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258" w:rsidRDefault="003D2387" w:rsidP="008868A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әл</w:t>
      </w:r>
      <w:r w:rsidR="00DB1ADC">
        <w:rPr>
          <w:rFonts w:ascii="Times New Roman" w:hAnsi="Times New Roman" w:cs="Times New Roman"/>
          <w:sz w:val="28"/>
          <w:szCs w:val="28"/>
          <w:lang w:val="kk-KZ"/>
        </w:rPr>
        <w:t>-Фараби атындағы Қазақ Ұлттық Университеті</w:t>
      </w:r>
    </w:p>
    <w:p w:rsidR="00DB1ADC" w:rsidRDefault="00DB1ADC" w:rsidP="00E245AF">
      <w:pPr>
        <w:spacing w:after="0" w:line="240" w:lineRule="auto"/>
        <w:ind w:firstLine="567"/>
        <w:jc w:val="center"/>
        <w:rPr>
          <w:rFonts w:ascii="Times New Roman" w:hAnsi="Times New Roman" w:cs="Times New Roman"/>
          <w:sz w:val="28"/>
          <w:szCs w:val="28"/>
          <w:lang w:val="kk-KZ"/>
        </w:rPr>
      </w:pPr>
    </w:p>
    <w:p w:rsidR="00DB1ADC" w:rsidRDefault="00DB1ADC" w:rsidP="00E245AF">
      <w:pPr>
        <w:spacing w:after="0" w:line="240" w:lineRule="auto"/>
        <w:ind w:firstLine="567"/>
        <w:jc w:val="center"/>
        <w:rPr>
          <w:rFonts w:ascii="Times New Roman" w:hAnsi="Times New Roman" w:cs="Times New Roman"/>
          <w:sz w:val="28"/>
          <w:szCs w:val="28"/>
          <w:lang w:val="kk-KZ"/>
        </w:rPr>
      </w:pPr>
    </w:p>
    <w:tbl>
      <w:tblPr>
        <w:tblW w:w="0" w:type="auto"/>
        <w:tblLook w:val="04A0" w:firstRow="1" w:lastRow="0" w:firstColumn="1" w:lastColumn="0" w:noHBand="0" w:noVBand="1"/>
      </w:tblPr>
      <w:tblGrid>
        <w:gridCol w:w="4928"/>
        <w:gridCol w:w="4927"/>
      </w:tblGrid>
      <w:tr w:rsidR="00A27F5C" w:rsidTr="00A27F5C">
        <w:tc>
          <w:tcPr>
            <w:tcW w:w="4929" w:type="dxa"/>
          </w:tcPr>
          <w:p w:rsidR="00A27F5C" w:rsidRDefault="00A27F5C" w:rsidP="00A27F5C">
            <w:pPr>
              <w:rPr>
                <w:rFonts w:ascii="Times New Roman" w:hAnsi="Times New Roman"/>
                <w:sz w:val="28"/>
                <w:szCs w:val="28"/>
                <w:lang w:val="kk-KZ"/>
              </w:rPr>
            </w:pPr>
            <w:r>
              <w:rPr>
                <w:rFonts w:ascii="Times New Roman" w:hAnsi="Times New Roman"/>
                <w:sz w:val="28"/>
                <w:szCs w:val="28"/>
                <w:lang w:val="kk-KZ"/>
              </w:rPr>
              <w:t xml:space="preserve">ӘОЖ 620.3:547(043)                                                                                        </w:t>
            </w:r>
          </w:p>
        </w:tc>
        <w:tc>
          <w:tcPr>
            <w:tcW w:w="4929" w:type="dxa"/>
          </w:tcPr>
          <w:p w:rsidR="00A27F5C" w:rsidRDefault="00A27F5C" w:rsidP="00A27F5C">
            <w:pPr>
              <w:jc w:val="right"/>
              <w:rPr>
                <w:rFonts w:ascii="Times New Roman" w:hAnsi="Times New Roman"/>
                <w:sz w:val="28"/>
                <w:szCs w:val="28"/>
                <w:lang w:val="kk-KZ"/>
              </w:rPr>
            </w:pPr>
            <w:r w:rsidRPr="00DB1ADC">
              <w:rPr>
                <w:rFonts w:ascii="Times New Roman" w:hAnsi="Times New Roman"/>
                <w:sz w:val="28"/>
                <w:szCs w:val="28"/>
                <w:lang w:val="kk-KZ"/>
              </w:rPr>
              <w:t>Қолжазба ретінде</w:t>
            </w:r>
          </w:p>
        </w:tc>
      </w:tr>
    </w:tbl>
    <w:p w:rsidR="00B70802" w:rsidRDefault="00B70802" w:rsidP="00E245AF">
      <w:pPr>
        <w:spacing w:after="0" w:line="240" w:lineRule="auto"/>
        <w:ind w:firstLine="567"/>
        <w:jc w:val="center"/>
        <w:rPr>
          <w:rFonts w:ascii="Times New Roman" w:hAnsi="Times New Roman" w:cs="Times New Roman"/>
          <w:sz w:val="28"/>
          <w:szCs w:val="28"/>
          <w:lang w:val="kk-KZ"/>
        </w:rPr>
      </w:pPr>
    </w:p>
    <w:p w:rsidR="00DB1ADC" w:rsidRDefault="00DB1ADC" w:rsidP="00E245AF">
      <w:pPr>
        <w:spacing w:after="0" w:line="240" w:lineRule="auto"/>
        <w:ind w:firstLine="567"/>
        <w:jc w:val="both"/>
        <w:rPr>
          <w:rFonts w:ascii="Times New Roman" w:hAnsi="Times New Roman" w:cs="Times New Roman"/>
          <w:sz w:val="28"/>
          <w:szCs w:val="28"/>
          <w:lang w:val="kk-KZ"/>
        </w:rPr>
      </w:pPr>
    </w:p>
    <w:p w:rsidR="00A27F5C" w:rsidRDefault="00A27F5C" w:rsidP="00E245AF">
      <w:pPr>
        <w:spacing w:after="0" w:line="240" w:lineRule="auto"/>
        <w:ind w:firstLine="567"/>
        <w:jc w:val="both"/>
        <w:rPr>
          <w:rFonts w:ascii="Times New Roman" w:hAnsi="Times New Roman" w:cs="Times New Roman"/>
          <w:sz w:val="28"/>
          <w:szCs w:val="28"/>
          <w:lang w:val="kk-KZ"/>
        </w:rPr>
      </w:pPr>
    </w:p>
    <w:p w:rsidR="00DB1ADC" w:rsidRDefault="00DB1ADC" w:rsidP="00E245AF">
      <w:pPr>
        <w:spacing w:after="0" w:line="240" w:lineRule="auto"/>
        <w:ind w:firstLine="567"/>
        <w:jc w:val="both"/>
        <w:rPr>
          <w:rFonts w:ascii="Times New Roman" w:hAnsi="Times New Roman" w:cs="Times New Roman"/>
          <w:sz w:val="28"/>
          <w:szCs w:val="28"/>
          <w:lang w:val="kk-KZ"/>
        </w:rPr>
      </w:pPr>
    </w:p>
    <w:p w:rsidR="00DB1ADC" w:rsidRDefault="00DB1ADC" w:rsidP="00E245AF">
      <w:pPr>
        <w:spacing w:after="0" w:line="240" w:lineRule="auto"/>
        <w:ind w:firstLine="567"/>
        <w:jc w:val="both"/>
        <w:rPr>
          <w:rFonts w:ascii="Times New Roman" w:hAnsi="Times New Roman" w:cs="Times New Roman"/>
          <w:sz w:val="28"/>
          <w:szCs w:val="28"/>
          <w:lang w:val="kk-KZ"/>
        </w:rPr>
      </w:pPr>
    </w:p>
    <w:p w:rsidR="00DB1ADC" w:rsidRDefault="00DB1ADC" w:rsidP="008868AC">
      <w:pPr>
        <w:spacing w:after="0" w:line="240" w:lineRule="auto"/>
        <w:jc w:val="center"/>
        <w:rPr>
          <w:rFonts w:ascii="Times New Roman" w:hAnsi="Times New Roman" w:cs="Times New Roman"/>
          <w:b/>
          <w:sz w:val="28"/>
          <w:szCs w:val="28"/>
          <w:lang w:val="kk-KZ"/>
        </w:rPr>
      </w:pPr>
      <w:r w:rsidRPr="00DB1ADC">
        <w:rPr>
          <w:rFonts w:ascii="Times New Roman" w:hAnsi="Times New Roman" w:cs="Times New Roman"/>
          <w:b/>
          <w:sz w:val="28"/>
          <w:szCs w:val="28"/>
          <w:lang w:val="kk-KZ"/>
        </w:rPr>
        <w:t>АЙТУҒАН АЙЗАТ НАҒМЕТОЛЛАҚЫЗЫ</w:t>
      </w:r>
    </w:p>
    <w:p w:rsidR="00DB1ADC" w:rsidRPr="00DB1ADC" w:rsidRDefault="00DB1ADC" w:rsidP="00E245AF">
      <w:pPr>
        <w:spacing w:after="0" w:line="240" w:lineRule="auto"/>
        <w:ind w:firstLine="567"/>
        <w:jc w:val="center"/>
        <w:rPr>
          <w:rFonts w:ascii="Times New Roman" w:hAnsi="Times New Roman" w:cs="Times New Roman"/>
          <w:b/>
          <w:sz w:val="28"/>
          <w:szCs w:val="28"/>
          <w:lang w:val="kk-KZ"/>
        </w:rPr>
      </w:pPr>
    </w:p>
    <w:p w:rsidR="00DB1ADC" w:rsidRDefault="00035A95" w:rsidP="008868A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Көмірсутектерді гидрлеу процессіне</w:t>
      </w:r>
      <w:r w:rsidR="00DB1ADC" w:rsidRPr="00DB1ADC">
        <w:rPr>
          <w:rFonts w:ascii="Times New Roman" w:hAnsi="Times New Roman" w:cs="Times New Roman"/>
          <w:b/>
          <w:sz w:val="28"/>
          <w:szCs w:val="28"/>
          <w:lang w:val="kk-KZ"/>
        </w:rPr>
        <w:t xml:space="preserve"> арналған наноқұрылымды катализаторлар</w:t>
      </w:r>
    </w:p>
    <w:p w:rsidR="00DB1ADC" w:rsidRPr="00DB1ADC" w:rsidRDefault="00DB1ADC" w:rsidP="00E245AF">
      <w:pPr>
        <w:spacing w:after="0" w:line="240" w:lineRule="auto"/>
        <w:ind w:firstLine="567"/>
        <w:jc w:val="center"/>
        <w:rPr>
          <w:rFonts w:ascii="Times New Roman" w:hAnsi="Times New Roman" w:cs="Times New Roman"/>
          <w:b/>
          <w:sz w:val="28"/>
          <w:szCs w:val="28"/>
          <w:lang w:val="kk-KZ"/>
        </w:rPr>
      </w:pPr>
    </w:p>
    <w:p w:rsidR="00DB1ADC" w:rsidRDefault="00DB1ADC" w:rsidP="008868A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r>
        <w:rPr>
          <w:rFonts w:ascii="Times New Roman" w:hAnsi="Times New Roman" w:cs="Times New Roman"/>
          <w:sz w:val="28"/>
          <w:szCs w:val="28"/>
          <w:lang w:val="en-US"/>
        </w:rPr>
        <w:t>D</w:t>
      </w:r>
      <w:r w:rsidRPr="00DB1ADC">
        <w:rPr>
          <w:rFonts w:ascii="Times New Roman" w:hAnsi="Times New Roman" w:cs="Times New Roman"/>
          <w:sz w:val="28"/>
          <w:szCs w:val="28"/>
        </w:rPr>
        <w:t>074000</w:t>
      </w:r>
      <w:r>
        <w:rPr>
          <w:rFonts w:ascii="Times New Roman" w:hAnsi="Times New Roman" w:cs="Times New Roman"/>
          <w:sz w:val="28"/>
          <w:szCs w:val="28"/>
          <w:lang w:val="kk-KZ"/>
        </w:rPr>
        <w:t>-Наноматериалдар және нанотехнология</w:t>
      </w:r>
    </w:p>
    <w:p w:rsidR="00DB1ADC" w:rsidRPr="00DB1ADC" w:rsidRDefault="00DB1ADC" w:rsidP="008868A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Философия Д</w:t>
      </w:r>
      <w:r w:rsidRPr="00DB1ADC">
        <w:rPr>
          <w:rFonts w:ascii="Times New Roman" w:hAnsi="Times New Roman" w:cs="Times New Roman"/>
          <w:sz w:val="28"/>
          <w:szCs w:val="28"/>
          <w:lang w:val="kk-KZ"/>
        </w:rPr>
        <w:t>окторы</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PhD</w:t>
      </w:r>
      <w:r>
        <w:rPr>
          <w:rFonts w:ascii="Times New Roman" w:hAnsi="Times New Roman" w:cs="Times New Roman"/>
          <w:sz w:val="28"/>
          <w:szCs w:val="28"/>
          <w:lang w:val="kk-KZ"/>
        </w:rPr>
        <w:t>)</w:t>
      </w:r>
      <w:r w:rsidRPr="00DB1ADC">
        <w:rPr>
          <w:rFonts w:ascii="Times New Roman" w:hAnsi="Times New Roman" w:cs="Times New Roman"/>
          <w:sz w:val="28"/>
          <w:szCs w:val="28"/>
          <w:lang w:val="kk-KZ"/>
        </w:rPr>
        <w:t xml:space="preserve"> ғылыми дәрежесін алу үшін диссертация</w:t>
      </w:r>
    </w:p>
    <w:p w:rsidR="00DB1ADC" w:rsidRPr="0015677F" w:rsidRDefault="00DB1ADC" w:rsidP="00E245AF">
      <w:pPr>
        <w:spacing w:after="0" w:line="240" w:lineRule="auto"/>
        <w:ind w:firstLine="567"/>
        <w:jc w:val="center"/>
        <w:rPr>
          <w:rFonts w:ascii="Times New Roman" w:hAnsi="Times New Roman" w:cs="Times New Roman"/>
          <w:sz w:val="28"/>
          <w:szCs w:val="28"/>
        </w:rPr>
      </w:pPr>
    </w:p>
    <w:p w:rsidR="00DB1ADC" w:rsidRPr="0015677F" w:rsidRDefault="00DB1ADC" w:rsidP="00E245AF">
      <w:pPr>
        <w:spacing w:after="0" w:line="240" w:lineRule="auto"/>
        <w:ind w:firstLine="567"/>
        <w:jc w:val="center"/>
        <w:rPr>
          <w:rFonts w:ascii="Times New Roman" w:hAnsi="Times New Roman" w:cs="Times New Roman"/>
          <w:sz w:val="28"/>
          <w:szCs w:val="28"/>
        </w:rPr>
      </w:pPr>
    </w:p>
    <w:p w:rsidR="00DB1ADC" w:rsidRPr="0015677F" w:rsidRDefault="00DB1ADC" w:rsidP="00E245AF">
      <w:pPr>
        <w:spacing w:after="0" w:line="240" w:lineRule="auto"/>
        <w:ind w:firstLine="567"/>
        <w:jc w:val="center"/>
        <w:rPr>
          <w:rFonts w:ascii="Times New Roman" w:hAnsi="Times New Roman" w:cs="Times New Roman"/>
          <w:sz w:val="28"/>
          <w:szCs w:val="28"/>
        </w:rPr>
      </w:pPr>
    </w:p>
    <w:p w:rsidR="00DB1ADC" w:rsidRPr="004A66D2" w:rsidRDefault="004A66D2" w:rsidP="00E245AF">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Ғ</w:t>
      </w:r>
      <w:proofErr w:type="spellStart"/>
      <w:r w:rsidRPr="0015677F">
        <w:rPr>
          <w:rFonts w:ascii="Times New Roman" w:hAnsi="Times New Roman" w:cs="Times New Roman"/>
          <w:sz w:val="28"/>
          <w:szCs w:val="28"/>
        </w:rPr>
        <w:t>ылыми</w:t>
      </w:r>
      <w:proofErr w:type="spellEnd"/>
      <w:r w:rsidRPr="0015677F">
        <w:rPr>
          <w:rFonts w:ascii="Times New Roman" w:hAnsi="Times New Roman" w:cs="Times New Roman"/>
          <w:sz w:val="28"/>
          <w:szCs w:val="28"/>
        </w:rPr>
        <w:t xml:space="preserve"> </w:t>
      </w:r>
      <w:proofErr w:type="spellStart"/>
      <w:r w:rsidRPr="0015677F">
        <w:rPr>
          <w:rFonts w:ascii="Times New Roman" w:hAnsi="Times New Roman" w:cs="Times New Roman"/>
          <w:sz w:val="28"/>
          <w:szCs w:val="28"/>
        </w:rPr>
        <w:t>жетекші</w:t>
      </w:r>
      <w:proofErr w:type="spellEnd"/>
      <w:r>
        <w:rPr>
          <w:rFonts w:ascii="Times New Roman" w:hAnsi="Times New Roman" w:cs="Times New Roman"/>
          <w:sz w:val="28"/>
          <w:szCs w:val="28"/>
          <w:lang w:val="kk-KZ"/>
        </w:rPr>
        <w:t>лер:</w:t>
      </w:r>
    </w:p>
    <w:p w:rsidR="001D2F26" w:rsidRPr="001D2F26" w:rsidRDefault="00DB1ADC" w:rsidP="001D2F26">
      <w:pPr>
        <w:spacing w:after="0" w:line="240" w:lineRule="auto"/>
        <w:ind w:firstLine="567"/>
        <w:jc w:val="right"/>
        <w:rPr>
          <w:rFonts w:ascii="Times New Roman" w:hAnsi="Times New Roman" w:cs="Times New Roman"/>
          <w:sz w:val="28"/>
          <w:szCs w:val="28"/>
          <w:lang w:val="kk-KZ"/>
        </w:rPr>
      </w:pPr>
      <w:r w:rsidRPr="00DB1ADC">
        <w:rPr>
          <w:rFonts w:ascii="Times New Roman" w:hAnsi="Times New Roman" w:cs="Times New Roman"/>
          <w:sz w:val="28"/>
          <w:szCs w:val="28"/>
          <w:lang w:val="kk-KZ"/>
        </w:rPr>
        <w:t xml:space="preserve">PhD, </w:t>
      </w:r>
      <w:r w:rsidR="001D2F26" w:rsidRPr="001D2F26">
        <w:rPr>
          <w:rFonts w:ascii="Times New Roman" w:hAnsi="Times New Roman" w:cs="Times New Roman"/>
          <w:sz w:val="28"/>
          <w:szCs w:val="28"/>
          <w:lang w:val="kk-KZ"/>
        </w:rPr>
        <w:t xml:space="preserve">Абай атындағы ҚазҰПУ, </w:t>
      </w:r>
    </w:p>
    <w:p w:rsidR="001D2F26" w:rsidRDefault="001D2F26" w:rsidP="001D2F26">
      <w:pPr>
        <w:spacing w:after="0" w:line="240" w:lineRule="auto"/>
        <w:ind w:firstLine="567"/>
        <w:jc w:val="right"/>
        <w:rPr>
          <w:rFonts w:ascii="Times New Roman" w:hAnsi="Times New Roman" w:cs="Times New Roman"/>
          <w:sz w:val="28"/>
          <w:szCs w:val="28"/>
          <w:lang w:val="kk-KZ"/>
        </w:rPr>
      </w:pPr>
      <w:r w:rsidRPr="001D2F26">
        <w:rPr>
          <w:rFonts w:ascii="Times New Roman" w:hAnsi="Times New Roman" w:cs="Times New Roman"/>
          <w:sz w:val="28"/>
          <w:szCs w:val="28"/>
          <w:lang w:val="kk-KZ"/>
        </w:rPr>
        <w:t xml:space="preserve">химия кафедрасынының </w:t>
      </w:r>
    </w:p>
    <w:p w:rsidR="001D2F26" w:rsidRDefault="001D2F26" w:rsidP="001D2F26">
      <w:pPr>
        <w:spacing w:after="0" w:line="240" w:lineRule="auto"/>
        <w:ind w:firstLine="567"/>
        <w:jc w:val="right"/>
        <w:rPr>
          <w:rFonts w:ascii="Times New Roman" w:hAnsi="Times New Roman" w:cs="Times New Roman"/>
          <w:sz w:val="28"/>
          <w:szCs w:val="28"/>
          <w:lang w:val="kk-KZ"/>
        </w:rPr>
      </w:pPr>
      <w:r w:rsidRPr="001D2F26">
        <w:rPr>
          <w:rFonts w:ascii="Times New Roman" w:hAnsi="Times New Roman" w:cs="Times New Roman"/>
          <w:sz w:val="28"/>
          <w:szCs w:val="28"/>
          <w:lang w:val="kk-KZ"/>
        </w:rPr>
        <w:t xml:space="preserve">қауымдастырылған профессоры                                     </w:t>
      </w:r>
    </w:p>
    <w:p w:rsidR="00DB1ADC" w:rsidRDefault="001D2F26" w:rsidP="001D2F26">
      <w:pPr>
        <w:spacing w:after="0" w:line="240" w:lineRule="auto"/>
        <w:ind w:firstLine="567"/>
        <w:jc w:val="right"/>
        <w:rPr>
          <w:rFonts w:ascii="Times New Roman" w:hAnsi="Times New Roman" w:cs="Times New Roman"/>
          <w:sz w:val="28"/>
          <w:szCs w:val="28"/>
          <w:lang w:val="kk-KZ"/>
        </w:rPr>
      </w:pPr>
      <w:r w:rsidRPr="001D2F26">
        <w:rPr>
          <w:rFonts w:ascii="Times New Roman" w:hAnsi="Times New Roman" w:cs="Times New Roman"/>
          <w:sz w:val="28"/>
          <w:szCs w:val="28"/>
          <w:lang w:val="kk-KZ"/>
        </w:rPr>
        <w:t xml:space="preserve"> </w:t>
      </w:r>
      <w:r w:rsidR="00DB1ADC" w:rsidRPr="00DB1ADC">
        <w:rPr>
          <w:rFonts w:ascii="Times New Roman" w:hAnsi="Times New Roman" w:cs="Times New Roman"/>
          <w:sz w:val="28"/>
          <w:szCs w:val="28"/>
          <w:lang w:val="kk-KZ"/>
        </w:rPr>
        <w:t>Алматы, Қазақстан</w:t>
      </w:r>
    </w:p>
    <w:p w:rsidR="004A66D2" w:rsidRDefault="00FA2D34" w:rsidP="00E245AF">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Тілеуберді Ербол</w:t>
      </w:r>
    </w:p>
    <w:p w:rsidR="004A66D2" w:rsidRDefault="004A66D2" w:rsidP="00E245AF">
      <w:pPr>
        <w:spacing w:after="0" w:line="240" w:lineRule="auto"/>
        <w:ind w:firstLine="567"/>
        <w:jc w:val="right"/>
        <w:rPr>
          <w:rFonts w:ascii="Times New Roman" w:hAnsi="Times New Roman" w:cs="Times New Roman"/>
          <w:sz w:val="28"/>
          <w:szCs w:val="28"/>
          <w:lang w:val="kk-KZ"/>
        </w:rPr>
      </w:pPr>
    </w:p>
    <w:p w:rsidR="001D2F26" w:rsidRDefault="001D2F26" w:rsidP="00E245AF">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Х.ғ.д.</w:t>
      </w:r>
      <w:r w:rsidR="004A66D2" w:rsidRPr="004A66D2">
        <w:rPr>
          <w:rFonts w:ascii="Times New Roman" w:hAnsi="Times New Roman" w:cs="Times New Roman"/>
          <w:sz w:val="28"/>
          <w:szCs w:val="28"/>
          <w:lang w:val="kk-KZ"/>
        </w:rPr>
        <w:t xml:space="preserve">, Стамбул техникалық </w:t>
      </w:r>
    </w:p>
    <w:p w:rsidR="001D2F26" w:rsidRDefault="004A66D2" w:rsidP="001D2F26">
      <w:pPr>
        <w:spacing w:after="0" w:line="240" w:lineRule="auto"/>
        <w:ind w:firstLine="567"/>
        <w:jc w:val="right"/>
        <w:rPr>
          <w:rFonts w:ascii="Times New Roman" w:hAnsi="Times New Roman" w:cs="Times New Roman"/>
          <w:sz w:val="28"/>
          <w:szCs w:val="28"/>
          <w:lang w:val="kk-KZ"/>
        </w:rPr>
      </w:pPr>
      <w:r w:rsidRPr="004A66D2">
        <w:rPr>
          <w:rFonts w:ascii="Times New Roman" w:hAnsi="Times New Roman" w:cs="Times New Roman"/>
          <w:sz w:val="28"/>
          <w:szCs w:val="28"/>
          <w:lang w:val="kk-KZ"/>
        </w:rPr>
        <w:t>университетінің профессоры,</w:t>
      </w:r>
    </w:p>
    <w:p w:rsidR="004A66D2" w:rsidRDefault="004A66D2" w:rsidP="00E245AF">
      <w:pPr>
        <w:spacing w:after="0" w:line="240" w:lineRule="auto"/>
        <w:ind w:firstLine="567"/>
        <w:jc w:val="right"/>
        <w:rPr>
          <w:rFonts w:ascii="Times New Roman" w:hAnsi="Times New Roman" w:cs="Times New Roman"/>
          <w:sz w:val="28"/>
          <w:szCs w:val="28"/>
          <w:lang w:val="kk-KZ"/>
        </w:rPr>
      </w:pPr>
      <w:r w:rsidRPr="004A66D2">
        <w:rPr>
          <w:rFonts w:ascii="Times New Roman" w:hAnsi="Times New Roman" w:cs="Times New Roman"/>
          <w:sz w:val="28"/>
          <w:szCs w:val="28"/>
          <w:lang w:val="kk-KZ"/>
        </w:rPr>
        <w:t xml:space="preserve"> Стамбул, Түркия</w:t>
      </w:r>
    </w:p>
    <w:p w:rsidR="004A66D2" w:rsidRDefault="00FA2D34" w:rsidP="00E245AF">
      <w:pPr>
        <w:spacing w:after="0" w:line="240" w:lineRule="auto"/>
        <w:ind w:firstLine="567"/>
        <w:jc w:val="right"/>
        <w:rPr>
          <w:rFonts w:ascii="Times New Roman" w:hAnsi="Times New Roman" w:cs="Times New Roman"/>
          <w:sz w:val="28"/>
          <w:szCs w:val="28"/>
          <w:lang w:val="kk-KZ"/>
        </w:rPr>
      </w:pPr>
      <w:proofErr w:type="spellStart"/>
      <w:r>
        <w:rPr>
          <w:rFonts w:ascii="Times New Roman" w:hAnsi="Times New Roman" w:cs="Times New Roman"/>
          <w:sz w:val="28"/>
          <w:szCs w:val="28"/>
          <w:lang w:val="en-US"/>
        </w:rPr>
        <w:t>Onuralp</w:t>
      </w:r>
      <w:proofErr w:type="spellEnd"/>
      <w:r w:rsidRPr="005C1D0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Yucel</w:t>
      </w:r>
      <w:proofErr w:type="spellEnd"/>
      <w:r w:rsidR="004A66D2">
        <w:rPr>
          <w:rFonts w:ascii="Times New Roman" w:hAnsi="Times New Roman" w:cs="Times New Roman"/>
          <w:sz w:val="28"/>
          <w:szCs w:val="28"/>
          <w:lang w:val="kk-KZ"/>
        </w:rPr>
        <w:t>.</w:t>
      </w:r>
    </w:p>
    <w:p w:rsidR="00DB1ADC" w:rsidRDefault="00DB1ADC" w:rsidP="00E245AF">
      <w:pPr>
        <w:spacing w:after="0" w:line="240" w:lineRule="auto"/>
        <w:ind w:firstLine="567"/>
        <w:jc w:val="both"/>
        <w:rPr>
          <w:rFonts w:ascii="Times New Roman" w:hAnsi="Times New Roman" w:cs="Times New Roman"/>
          <w:sz w:val="28"/>
          <w:szCs w:val="28"/>
          <w:lang w:val="kk-KZ"/>
        </w:rPr>
      </w:pPr>
    </w:p>
    <w:p w:rsidR="00DB1ADC" w:rsidRDefault="00DB1ADC" w:rsidP="00E245AF">
      <w:pPr>
        <w:spacing w:after="0" w:line="240" w:lineRule="auto"/>
        <w:ind w:firstLine="567"/>
        <w:jc w:val="both"/>
        <w:rPr>
          <w:rFonts w:ascii="Times New Roman" w:hAnsi="Times New Roman" w:cs="Times New Roman"/>
          <w:sz w:val="28"/>
          <w:szCs w:val="28"/>
          <w:lang w:val="kk-KZ"/>
        </w:rPr>
      </w:pPr>
    </w:p>
    <w:p w:rsidR="004A66D2" w:rsidRDefault="004A66D2" w:rsidP="00E245AF">
      <w:pPr>
        <w:spacing w:after="0" w:line="240" w:lineRule="auto"/>
        <w:ind w:firstLine="567"/>
        <w:jc w:val="both"/>
        <w:rPr>
          <w:rFonts w:ascii="Times New Roman" w:hAnsi="Times New Roman" w:cs="Times New Roman"/>
          <w:sz w:val="28"/>
          <w:szCs w:val="28"/>
          <w:lang w:val="kk-KZ"/>
        </w:rPr>
      </w:pPr>
    </w:p>
    <w:p w:rsidR="00A32563" w:rsidRDefault="00A32563" w:rsidP="00E245AF">
      <w:pPr>
        <w:spacing w:after="0" w:line="240" w:lineRule="auto"/>
        <w:ind w:firstLine="567"/>
        <w:jc w:val="both"/>
        <w:rPr>
          <w:rFonts w:ascii="Times New Roman" w:hAnsi="Times New Roman" w:cs="Times New Roman"/>
          <w:sz w:val="28"/>
          <w:szCs w:val="28"/>
          <w:lang w:val="kk-KZ"/>
        </w:rPr>
      </w:pPr>
    </w:p>
    <w:p w:rsidR="00A32563" w:rsidRDefault="00A32563" w:rsidP="00E245AF">
      <w:pPr>
        <w:spacing w:after="0" w:line="240" w:lineRule="auto"/>
        <w:ind w:firstLine="567"/>
        <w:jc w:val="both"/>
        <w:rPr>
          <w:rFonts w:ascii="Times New Roman" w:hAnsi="Times New Roman" w:cs="Times New Roman"/>
          <w:sz w:val="28"/>
          <w:szCs w:val="28"/>
          <w:lang w:val="kk-KZ"/>
        </w:rPr>
      </w:pPr>
    </w:p>
    <w:p w:rsidR="00A32563" w:rsidRDefault="00A32563" w:rsidP="00E245AF">
      <w:pPr>
        <w:spacing w:after="0" w:line="240" w:lineRule="auto"/>
        <w:ind w:firstLine="567"/>
        <w:jc w:val="both"/>
        <w:rPr>
          <w:rFonts w:ascii="Times New Roman" w:hAnsi="Times New Roman" w:cs="Times New Roman"/>
          <w:sz w:val="28"/>
          <w:szCs w:val="28"/>
          <w:lang w:val="kk-KZ"/>
        </w:rPr>
      </w:pPr>
    </w:p>
    <w:p w:rsidR="00A32563" w:rsidRDefault="00A32563" w:rsidP="00B97EB5">
      <w:pPr>
        <w:spacing w:after="0" w:line="240" w:lineRule="auto"/>
        <w:jc w:val="both"/>
        <w:rPr>
          <w:rFonts w:ascii="Times New Roman" w:hAnsi="Times New Roman" w:cs="Times New Roman"/>
          <w:sz w:val="28"/>
          <w:szCs w:val="28"/>
          <w:lang w:val="kk-KZ"/>
        </w:rPr>
      </w:pPr>
    </w:p>
    <w:p w:rsidR="001D2F26" w:rsidRDefault="001D2F26" w:rsidP="00B97EB5">
      <w:pPr>
        <w:spacing w:after="0" w:line="240" w:lineRule="auto"/>
        <w:jc w:val="both"/>
        <w:rPr>
          <w:rFonts w:ascii="Times New Roman" w:hAnsi="Times New Roman" w:cs="Times New Roman"/>
          <w:sz w:val="28"/>
          <w:szCs w:val="28"/>
          <w:lang w:val="kk-KZ"/>
        </w:rPr>
      </w:pPr>
    </w:p>
    <w:p w:rsidR="001D2F26" w:rsidRDefault="001D2F26" w:rsidP="00B97EB5">
      <w:pPr>
        <w:spacing w:after="0" w:line="240" w:lineRule="auto"/>
        <w:jc w:val="both"/>
        <w:rPr>
          <w:rFonts w:ascii="Times New Roman" w:hAnsi="Times New Roman" w:cs="Times New Roman"/>
          <w:sz w:val="28"/>
          <w:szCs w:val="28"/>
          <w:lang w:val="kk-KZ"/>
        </w:rPr>
      </w:pPr>
      <w:bookmarkStart w:id="0" w:name="_GoBack"/>
      <w:bookmarkEnd w:id="0"/>
    </w:p>
    <w:p w:rsidR="00A32563" w:rsidRDefault="00A32563" w:rsidP="00E245AF">
      <w:pPr>
        <w:spacing w:after="0" w:line="240" w:lineRule="auto"/>
        <w:ind w:firstLine="567"/>
        <w:jc w:val="both"/>
        <w:rPr>
          <w:rFonts w:ascii="Times New Roman" w:hAnsi="Times New Roman" w:cs="Times New Roman"/>
          <w:sz w:val="28"/>
          <w:szCs w:val="28"/>
          <w:lang w:val="kk-KZ"/>
        </w:rPr>
      </w:pPr>
    </w:p>
    <w:p w:rsidR="00A32563" w:rsidRDefault="00A32563" w:rsidP="00E245AF">
      <w:pPr>
        <w:spacing w:after="0" w:line="240" w:lineRule="auto"/>
        <w:ind w:firstLine="567"/>
        <w:jc w:val="both"/>
        <w:rPr>
          <w:rFonts w:ascii="Times New Roman" w:hAnsi="Times New Roman" w:cs="Times New Roman"/>
          <w:sz w:val="28"/>
          <w:szCs w:val="28"/>
          <w:lang w:val="kk-KZ"/>
        </w:rPr>
      </w:pPr>
    </w:p>
    <w:p w:rsidR="00DB1ADC" w:rsidRDefault="00A32563" w:rsidP="008868A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w:t>
      </w:r>
      <w:r w:rsidR="004A66D2">
        <w:rPr>
          <w:rFonts w:ascii="Times New Roman" w:hAnsi="Times New Roman" w:cs="Times New Roman"/>
          <w:sz w:val="28"/>
          <w:szCs w:val="28"/>
          <w:lang w:val="kk-KZ"/>
        </w:rPr>
        <w:t>стан</w:t>
      </w:r>
      <w:r w:rsidRPr="00A32563">
        <w:rPr>
          <w:rFonts w:ascii="Times New Roman" w:hAnsi="Times New Roman" w:cs="Times New Roman"/>
          <w:sz w:val="28"/>
          <w:szCs w:val="28"/>
          <w:lang w:val="kk-KZ"/>
        </w:rPr>
        <w:t xml:space="preserve"> </w:t>
      </w:r>
      <w:r>
        <w:rPr>
          <w:rFonts w:ascii="Times New Roman" w:hAnsi="Times New Roman" w:cs="Times New Roman"/>
          <w:sz w:val="28"/>
          <w:szCs w:val="28"/>
          <w:lang w:val="kk-KZ"/>
        </w:rPr>
        <w:t>Республикасы</w:t>
      </w:r>
    </w:p>
    <w:p w:rsidR="00B51A01" w:rsidRDefault="00A32563" w:rsidP="008868A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Алматы, 202</w:t>
      </w:r>
      <w:r w:rsidR="00EA60AC">
        <w:rPr>
          <w:rFonts w:ascii="Times New Roman" w:hAnsi="Times New Roman" w:cs="Times New Roman"/>
          <w:sz w:val="28"/>
          <w:szCs w:val="28"/>
          <w:lang w:val="kk-KZ"/>
        </w:rPr>
        <w:t>4</w:t>
      </w:r>
      <w:r>
        <w:rPr>
          <w:rFonts w:ascii="Times New Roman" w:hAnsi="Times New Roman" w:cs="Times New Roman"/>
          <w:sz w:val="28"/>
          <w:szCs w:val="28"/>
          <w:lang w:val="kk-KZ"/>
        </w:rPr>
        <w:t xml:space="preserve"> жы</w:t>
      </w:r>
      <w:r w:rsidR="00494FF2">
        <w:rPr>
          <w:rFonts w:ascii="Times New Roman" w:hAnsi="Times New Roman" w:cs="Times New Roman"/>
          <w:sz w:val="28"/>
          <w:szCs w:val="28"/>
          <w:lang w:val="kk-KZ"/>
        </w:rPr>
        <w:t>л</w:t>
      </w:r>
    </w:p>
    <w:p w:rsidR="005941EE" w:rsidRPr="00BF6796" w:rsidRDefault="005941EE" w:rsidP="008868AC">
      <w:pPr>
        <w:spacing w:after="0" w:line="240" w:lineRule="auto"/>
        <w:jc w:val="center"/>
        <w:rPr>
          <w:rFonts w:ascii="Times New Roman" w:hAnsi="Times New Roman" w:cs="Times New Roman"/>
          <w:b/>
          <w:bCs/>
          <w:sz w:val="28"/>
          <w:szCs w:val="28"/>
          <w:lang w:val="kk-KZ"/>
        </w:rPr>
      </w:pPr>
      <w:r w:rsidRPr="00BF6796">
        <w:rPr>
          <w:rFonts w:ascii="Times New Roman" w:hAnsi="Times New Roman" w:cs="Times New Roman"/>
          <w:b/>
          <w:bCs/>
          <w:sz w:val="28"/>
          <w:szCs w:val="28"/>
          <w:lang w:val="kk-KZ"/>
        </w:rPr>
        <w:lastRenderedPageBreak/>
        <w:t>МАЗМҰНЫ</w:t>
      </w:r>
    </w:p>
    <w:p w:rsidR="005941EE" w:rsidRDefault="005941EE" w:rsidP="004A032F">
      <w:pPr>
        <w:spacing w:after="0" w:line="240" w:lineRule="auto"/>
        <w:rPr>
          <w:rFonts w:ascii="Times New Roman" w:hAnsi="Times New Roman" w:cs="Times New Roman"/>
          <w:sz w:val="28"/>
          <w:szCs w:val="28"/>
          <w:lang w:val="kk-KZ"/>
        </w:rPr>
      </w:pPr>
    </w:p>
    <w:tbl>
      <w:tblPr>
        <w:tblW w:w="0" w:type="auto"/>
        <w:tblLook w:val="04A0" w:firstRow="1" w:lastRow="0" w:firstColumn="1" w:lastColumn="0" w:noHBand="0" w:noVBand="1"/>
      </w:tblPr>
      <w:tblGrid>
        <w:gridCol w:w="814"/>
        <w:gridCol w:w="7814"/>
        <w:gridCol w:w="943"/>
      </w:tblGrid>
      <w:tr w:rsidR="005941EE" w:rsidRPr="009C3BED" w:rsidTr="00311E96">
        <w:tc>
          <w:tcPr>
            <w:tcW w:w="814" w:type="dxa"/>
          </w:tcPr>
          <w:p w:rsidR="005941EE" w:rsidRPr="009C3BED" w:rsidRDefault="005941EE" w:rsidP="004A032F">
            <w:pPr>
              <w:spacing w:after="0" w:line="240" w:lineRule="auto"/>
              <w:jc w:val="center"/>
              <w:rPr>
                <w:rFonts w:ascii="Times New Roman" w:hAnsi="Times New Roman"/>
                <w:sz w:val="28"/>
                <w:szCs w:val="28"/>
                <w:lang w:val="kk-KZ"/>
              </w:rPr>
            </w:pPr>
          </w:p>
        </w:tc>
        <w:tc>
          <w:tcPr>
            <w:tcW w:w="7814" w:type="dxa"/>
          </w:tcPr>
          <w:p w:rsidR="005941EE" w:rsidRPr="009C3BED" w:rsidRDefault="005941EE" w:rsidP="004A032F">
            <w:pPr>
              <w:spacing w:after="0" w:line="240" w:lineRule="auto"/>
              <w:ind w:left="35" w:hanging="35"/>
              <w:rPr>
                <w:rFonts w:ascii="Times New Roman" w:hAnsi="Times New Roman"/>
                <w:b/>
                <w:bCs/>
                <w:sz w:val="28"/>
                <w:szCs w:val="28"/>
                <w:lang w:val="kk-KZ"/>
              </w:rPr>
            </w:pPr>
            <w:r w:rsidRPr="009C3BED">
              <w:rPr>
                <w:rFonts w:ascii="Times New Roman" w:hAnsi="Times New Roman"/>
                <w:b/>
                <w:bCs/>
                <w:sz w:val="28"/>
                <w:szCs w:val="28"/>
                <w:lang w:val="kk-KZ"/>
              </w:rPr>
              <w:t>НОРМАТИВТІ СІЛТЕМЕЛЕР</w:t>
            </w:r>
          </w:p>
        </w:tc>
        <w:tc>
          <w:tcPr>
            <w:tcW w:w="943" w:type="dxa"/>
          </w:tcPr>
          <w:p w:rsidR="005941EE" w:rsidRPr="000104FC" w:rsidRDefault="005941EE" w:rsidP="004A032F">
            <w:pPr>
              <w:spacing w:after="0" w:line="240" w:lineRule="auto"/>
              <w:jc w:val="center"/>
              <w:rPr>
                <w:rFonts w:ascii="Times New Roman" w:hAnsi="Times New Roman"/>
                <w:b/>
                <w:bCs/>
                <w:sz w:val="28"/>
                <w:szCs w:val="28"/>
                <w:lang w:val="kk-KZ"/>
              </w:rPr>
            </w:pPr>
            <w:r w:rsidRPr="000104FC">
              <w:rPr>
                <w:rFonts w:ascii="Times New Roman" w:hAnsi="Times New Roman"/>
                <w:b/>
                <w:bCs/>
                <w:sz w:val="28"/>
                <w:szCs w:val="28"/>
                <w:lang w:val="kk-KZ"/>
              </w:rPr>
              <w:t>3</w:t>
            </w:r>
          </w:p>
        </w:tc>
      </w:tr>
      <w:tr w:rsidR="005941EE" w:rsidRPr="009C3BED" w:rsidTr="00311E96">
        <w:trPr>
          <w:trHeight w:val="374"/>
        </w:trPr>
        <w:tc>
          <w:tcPr>
            <w:tcW w:w="814" w:type="dxa"/>
          </w:tcPr>
          <w:p w:rsidR="005941EE" w:rsidRPr="009C3BED" w:rsidRDefault="005941EE" w:rsidP="004A032F">
            <w:pPr>
              <w:spacing w:after="0" w:line="240" w:lineRule="auto"/>
              <w:jc w:val="center"/>
              <w:rPr>
                <w:rFonts w:ascii="Times New Roman" w:hAnsi="Times New Roman"/>
                <w:sz w:val="28"/>
                <w:szCs w:val="28"/>
                <w:lang w:val="kk-KZ"/>
              </w:rPr>
            </w:pPr>
          </w:p>
        </w:tc>
        <w:tc>
          <w:tcPr>
            <w:tcW w:w="7814" w:type="dxa"/>
          </w:tcPr>
          <w:p w:rsidR="005941EE" w:rsidRPr="009C3BED" w:rsidRDefault="005941EE" w:rsidP="004A032F">
            <w:pPr>
              <w:spacing w:after="0" w:line="240" w:lineRule="auto"/>
              <w:ind w:left="35" w:hanging="35"/>
              <w:rPr>
                <w:rFonts w:ascii="Times New Roman" w:hAnsi="Times New Roman"/>
                <w:b/>
                <w:bCs/>
                <w:sz w:val="28"/>
                <w:szCs w:val="28"/>
                <w:lang w:val="kk-KZ"/>
              </w:rPr>
            </w:pPr>
            <w:r w:rsidRPr="009C3BED">
              <w:rPr>
                <w:rFonts w:ascii="Times New Roman" w:hAnsi="Times New Roman"/>
                <w:b/>
                <w:bCs/>
                <w:sz w:val="28"/>
                <w:szCs w:val="28"/>
                <w:lang w:val="kk-KZ"/>
              </w:rPr>
              <w:t>БЕЛГІЛЕР МЕН ҚЫСҚАРТУЛАР</w:t>
            </w:r>
          </w:p>
        </w:tc>
        <w:tc>
          <w:tcPr>
            <w:tcW w:w="943" w:type="dxa"/>
          </w:tcPr>
          <w:p w:rsidR="005941EE" w:rsidRPr="000104FC" w:rsidRDefault="005941EE" w:rsidP="004A032F">
            <w:pPr>
              <w:spacing w:after="0" w:line="240" w:lineRule="auto"/>
              <w:jc w:val="center"/>
              <w:rPr>
                <w:rFonts w:ascii="Times New Roman" w:hAnsi="Times New Roman"/>
                <w:b/>
                <w:bCs/>
                <w:sz w:val="28"/>
                <w:szCs w:val="28"/>
                <w:lang w:val="kk-KZ"/>
              </w:rPr>
            </w:pPr>
            <w:r w:rsidRPr="000104FC">
              <w:rPr>
                <w:rFonts w:ascii="Times New Roman" w:hAnsi="Times New Roman"/>
                <w:b/>
                <w:bCs/>
                <w:sz w:val="28"/>
                <w:szCs w:val="28"/>
                <w:lang w:val="kk-KZ"/>
              </w:rPr>
              <w:t>4</w:t>
            </w:r>
          </w:p>
        </w:tc>
      </w:tr>
      <w:tr w:rsidR="005941EE" w:rsidRPr="009C3BED" w:rsidTr="00311E96">
        <w:tc>
          <w:tcPr>
            <w:tcW w:w="814" w:type="dxa"/>
          </w:tcPr>
          <w:p w:rsidR="005941EE" w:rsidRPr="009C3BED" w:rsidRDefault="005941EE" w:rsidP="004A032F">
            <w:pPr>
              <w:spacing w:after="0" w:line="240" w:lineRule="auto"/>
              <w:jc w:val="center"/>
              <w:rPr>
                <w:rFonts w:ascii="Times New Roman" w:hAnsi="Times New Roman"/>
                <w:sz w:val="28"/>
                <w:szCs w:val="28"/>
                <w:lang w:val="kk-KZ"/>
              </w:rPr>
            </w:pPr>
          </w:p>
        </w:tc>
        <w:tc>
          <w:tcPr>
            <w:tcW w:w="7814" w:type="dxa"/>
          </w:tcPr>
          <w:p w:rsidR="005941EE" w:rsidRPr="009C3BED" w:rsidRDefault="005941EE" w:rsidP="004A032F">
            <w:pPr>
              <w:spacing w:after="0" w:line="240" w:lineRule="auto"/>
              <w:ind w:left="35" w:hanging="35"/>
              <w:rPr>
                <w:rFonts w:ascii="Times New Roman" w:hAnsi="Times New Roman"/>
                <w:b/>
                <w:bCs/>
                <w:sz w:val="28"/>
                <w:szCs w:val="28"/>
                <w:lang w:val="kk-KZ"/>
              </w:rPr>
            </w:pPr>
            <w:r w:rsidRPr="009C3BED">
              <w:rPr>
                <w:rFonts w:ascii="Times New Roman" w:hAnsi="Times New Roman"/>
                <w:b/>
                <w:bCs/>
                <w:sz w:val="28"/>
                <w:szCs w:val="28"/>
                <w:lang w:val="kk-KZ"/>
              </w:rPr>
              <w:t>КІРІСПЕ</w:t>
            </w:r>
          </w:p>
        </w:tc>
        <w:tc>
          <w:tcPr>
            <w:tcW w:w="943" w:type="dxa"/>
          </w:tcPr>
          <w:p w:rsidR="005941EE" w:rsidRPr="000104FC" w:rsidRDefault="005941EE" w:rsidP="004A032F">
            <w:pPr>
              <w:spacing w:after="0" w:line="240" w:lineRule="auto"/>
              <w:jc w:val="center"/>
              <w:rPr>
                <w:rFonts w:ascii="Times New Roman" w:hAnsi="Times New Roman"/>
                <w:b/>
                <w:bCs/>
                <w:sz w:val="28"/>
                <w:szCs w:val="28"/>
                <w:lang w:val="kk-KZ"/>
              </w:rPr>
            </w:pPr>
            <w:r w:rsidRPr="000104FC">
              <w:rPr>
                <w:rFonts w:ascii="Times New Roman" w:hAnsi="Times New Roman"/>
                <w:b/>
                <w:bCs/>
                <w:sz w:val="28"/>
                <w:szCs w:val="28"/>
                <w:lang w:val="kk-KZ"/>
              </w:rPr>
              <w:t>5</w:t>
            </w:r>
          </w:p>
        </w:tc>
      </w:tr>
      <w:tr w:rsidR="005941EE" w:rsidRPr="009C3BED" w:rsidTr="00311E96">
        <w:tc>
          <w:tcPr>
            <w:tcW w:w="814" w:type="dxa"/>
          </w:tcPr>
          <w:p w:rsidR="005941EE" w:rsidRPr="000104FC" w:rsidRDefault="000104FC" w:rsidP="000104FC">
            <w:pPr>
              <w:spacing w:after="0" w:line="240" w:lineRule="auto"/>
              <w:rPr>
                <w:rFonts w:ascii="Times New Roman" w:hAnsi="Times New Roman"/>
                <w:b/>
                <w:bCs/>
                <w:sz w:val="28"/>
                <w:szCs w:val="28"/>
                <w:lang w:val="kk-KZ"/>
              </w:rPr>
            </w:pPr>
            <w:r w:rsidRPr="000104FC">
              <w:rPr>
                <w:rFonts w:ascii="Times New Roman" w:hAnsi="Times New Roman"/>
                <w:b/>
                <w:bCs/>
                <w:sz w:val="28"/>
                <w:szCs w:val="28"/>
                <w:lang w:val="kk-KZ"/>
              </w:rPr>
              <w:t>1</w:t>
            </w:r>
          </w:p>
        </w:tc>
        <w:tc>
          <w:tcPr>
            <w:tcW w:w="7814" w:type="dxa"/>
          </w:tcPr>
          <w:p w:rsidR="005941EE" w:rsidRPr="009C3BED" w:rsidRDefault="005941EE" w:rsidP="004A032F">
            <w:pPr>
              <w:spacing w:after="0" w:line="240" w:lineRule="auto"/>
              <w:ind w:left="35" w:hanging="35"/>
              <w:rPr>
                <w:rFonts w:ascii="Times New Roman" w:hAnsi="Times New Roman"/>
                <w:b/>
                <w:bCs/>
                <w:sz w:val="28"/>
                <w:szCs w:val="28"/>
                <w:lang w:val="kk-KZ"/>
              </w:rPr>
            </w:pPr>
            <w:r w:rsidRPr="009C3BED">
              <w:rPr>
                <w:rFonts w:ascii="Times New Roman" w:hAnsi="Times New Roman"/>
                <w:b/>
                <w:bCs/>
                <w:sz w:val="28"/>
                <w:szCs w:val="28"/>
                <w:lang w:val="kk-KZ"/>
              </w:rPr>
              <w:t>ӘДЕБИ ШОЛУ</w:t>
            </w:r>
          </w:p>
        </w:tc>
        <w:tc>
          <w:tcPr>
            <w:tcW w:w="943" w:type="dxa"/>
          </w:tcPr>
          <w:p w:rsidR="005941EE" w:rsidRPr="000104FC" w:rsidRDefault="005941EE" w:rsidP="004A032F">
            <w:pPr>
              <w:spacing w:after="0" w:line="240" w:lineRule="auto"/>
              <w:jc w:val="center"/>
              <w:rPr>
                <w:rFonts w:ascii="Times New Roman" w:hAnsi="Times New Roman"/>
                <w:b/>
                <w:bCs/>
                <w:sz w:val="28"/>
                <w:szCs w:val="28"/>
                <w:lang w:val="kk-KZ"/>
              </w:rPr>
            </w:pPr>
            <w:r w:rsidRPr="000104FC">
              <w:rPr>
                <w:rFonts w:ascii="Times New Roman" w:hAnsi="Times New Roman"/>
                <w:b/>
                <w:bCs/>
                <w:sz w:val="28"/>
                <w:szCs w:val="28"/>
                <w:lang w:val="kk-KZ"/>
              </w:rPr>
              <w:t>10</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1.1</w:t>
            </w:r>
          </w:p>
        </w:tc>
        <w:tc>
          <w:tcPr>
            <w:tcW w:w="7814" w:type="dxa"/>
          </w:tcPr>
          <w:p w:rsidR="005941EE" w:rsidRPr="009C3BED" w:rsidRDefault="005941EE" w:rsidP="004A032F">
            <w:pPr>
              <w:pStyle w:val="a8"/>
              <w:ind w:left="0" w:firstLine="0"/>
              <w:jc w:val="left"/>
              <w:rPr>
                <w:sz w:val="28"/>
                <w:szCs w:val="28"/>
                <w:lang w:val="kk-KZ"/>
              </w:rPr>
            </w:pPr>
            <w:r w:rsidRPr="00BE66B7">
              <w:rPr>
                <w:sz w:val="28"/>
                <w:szCs w:val="28"/>
                <w:lang w:val="kk-KZ"/>
              </w:rPr>
              <w:t>Қанықпаған көмірсутектерді каталитикалық гидрлеу процессі</w:t>
            </w:r>
          </w:p>
        </w:tc>
        <w:tc>
          <w:tcPr>
            <w:tcW w:w="943" w:type="dxa"/>
          </w:tcPr>
          <w:p w:rsidR="005941EE" w:rsidRPr="009C3BED" w:rsidRDefault="005941EE"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10</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1.2</w:t>
            </w:r>
          </w:p>
        </w:tc>
        <w:tc>
          <w:tcPr>
            <w:tcW w:w="7814" w:type="dxa"/>
          </w:tcPr>
          <w:p w:rsidR="005941EE" w:rsidRPr="009C3BED" w:rsidRDefault="005941EE" w:rsidP="004A032F">
            <w:pPr>
              <w:pStyle w:val="a8"/>
              <w:ind w:left="0" w:firstLine="0"/>
              <w:jc w:val="left"/>
              <w:rPr>
                <w:sz w:val="28"/>
                <w:szCs w:val="28"/>
                <w:lang w:val="kk-KZ"/>
              </w:rPr>
            </w:pPr>
            <w:r w:rsidRPr="00BE66B7">
              <w:rPr>
                <w:sz w:val="28"/>
                <w:szCs w:val="28"/>
                <w:lang w:val="kk-KZ"/>
              </w:rPr>
              <w:t>Көмірсутектерді гидрлеу үрдісінің дәстүрлі катализаторлары</w:t>
            </w:r>
          </w:p>
        </w:tc>
        <w:tc>
          <w:tcPr>
            <w:tcW w:w="943" w:type="dxa"/>
          </w:tcPr>
          <w:p w:rsidR="005941EE" w:rsidRPr="009C3BED" w:rsidRDefault="005941EE"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13</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Pr>
                <w:rFonts w:ascii="Times New Roman" w:hAnsi="Times New Roman"/>
                <w:sz w:val="28"/>
                <w:szCs w:val="28"/>
                <w:lang w:val="kk-KZ"/>
              </w:rPr>
              <w:t>1.3</w:t>
            </w:r>
          </w:p>
        </w:tc>
        <w:tc>
          <w:tcPr>
            <w:tcW w:w="7814" w:type="dxa"/>
          </w:tcPr>
          <w:p w:rsidR="005941EE" w:rsidRPr="009C3BED" w:rsidRDefault="005941EE" w:rsidP="004A032F">
            <w:pPr>
              <w:spacing w:after="0" w:line="240" w:lineRule="auto"/>
              <w:rPr>
                <w:rFonts w:ascii="Times New Roman" w:hAnsi="Times New Roman"/>
                <w:sz w:val="28"/>
                <w:szCs w:val="28"/>
                <w:lang w:val="kk-KZ"/>
              </w:rPr>
            </w:pPr>
            <w:r w:rsidRPr="00030CD1">
              <w:rPr>
                <w:rFonts w:ascii="Times New Roman" w:hAnsi="Times New Roman"/>
                <w:sz w:val="28"/>
                <w:szCs w:val="28"/>
                <w:lang w:val="kk-KZ"/>
              </w:rPr>
              <w:t>Көмірсутектерді каталитикалық гидрлеу үрдісінің наноқұрылымды катализаторлары</w:t>
            </w:r>
          </w:p>
        </w:tc>
        <w:tc>
          <w:tcPr>
            <w:tcW w:w="943" w:type="dxa"/>
          </w:tcPr>
          <w:p w:rsidR="005941EE" w:rsidRDefault="00626E3E"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17</w:t>
            </w:r>
          </w:p>
          <w:p w:rsidR="005941EE" w:rsidRPr="009C3BED" w:rsidRDefault="005941EE" w:rsidP="004A032F">
            <w:pPr>
              <w:spacing w:after="0" w:line="240" w:lineRule="auto"/>
              <w:rPr>
                <w:rFonts w:ascii="Times New Roman" w:hAnsi="Times New Roman"/>
                <w:sz w:val="28"/>
                <w:szCs w:val="28"/>
                <w:lang w:val="kk-KZ"/>
              </w:rPr>
            </w:pPr>
          </w:p>
        </w:tc>
      </w:tr>
      <w:tr w:rsidR="00A66402" w:rsidRPr="009C3BED" w:rsidTr="00311E96">
        <w:tc>
          <w:tcPr>
            <w:tcW w:w="814" w:type="dxa"/>
          </w:tcPr>
          <w:p w:rsidR="00A66402"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1.4</w:t>
            </w:r>
          </w:p>
        </w:tc>
        <w:tc>
          <w:tcPr>
            <w:tcW w:w="7814" w:type="dxa"/>
          </w:tcPr>
          <w:p w:rsidR="00A66402" w:rsidRPr="00030CD1" w:rsidRDefault="00A66402" w:rsidP="004A032F">
            <w:pPr>
              <w:spacing w:after="0" w:line="240" w:lineRule="auto"/>
              <w:rPr>
                <w:rFonts w:ascii="Times New Roman" w:hAnsi="Times New Roman"/>
                <w:sz w:val="28"/>
                <w:szCs w:val="28"/>
                <w:lang w:val="kk-KZ"/>
              </w:rPr>
            </w:pPr>
            <w:r w:rsidRPr="00A66402">
              <w:rPr>
                <w:rFonts w:ascii="Times New Roman" w:hAnsi="Times New Roman"/>
                <w:sz w:val="28"/>
                <w:szCs w:val="28"/>
                <w:lang w:val="kk-KZ"/>
              </w:rPr>
              <w:t>Наноқұрылымдық катализатордың  өлшемдік эффектісі</w:t>
            </w:r>
          </w:p>
        </w:tc>
        <w:tc>
          <w:tcPr>
            <w:tcW w:w="943" w:type="dxa"/>
          </w:tcPr>
          <w:p w:rsidR="00A66402" w:rsidRDefault="00626E3E"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20</w:t>
            </w:r>
          </w:p>
        </w:tc>
      </w:tr>
      <w:tr w:rsidR="00A66402" w:rsidRPr="009C3BED" w:rsidTr="00311E96">
        <w:tc>
          <w:tcPr>
            <w:tcW w:w="814" w:type="dxa"/>
          </w:tcPr>
          <w:p w:rsidR="00A66402" w:rsidRPr="009C3BED"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1.5</w:t>
            </w:r>
          </w:p>
        </w:tc>
        <w:tc>
          <w:tcPr>
            <w:tcW w:w="7814" w:type="dxa"/>
          </w:tcPr>
          <w:p w:rsidR="00A66402" w:rsidRPr="00BE66B7" w:rsidRDefault="00A66402" w:rsidP="004A032F">
            <w:pPr>
              <w:spacing w:after="0" w:line="240" w:lineRule="auto"/>
              <w:rPr>
                <w:rFonts w:ascii="Times New Roman" w:hAnsi="Times New Roman"/>
                <w:sz w:val="28"/>
                <w:szCs w:val="28"/>
                <w:lang w:val="kk-KZ"/>
              </w:rPr>
            </w:pPr>
            <w:r w:rsidRPr="00030CD1">
              <w:rPr>
                <w:rFonts w:ascii="Times New Roman" w:hAnsi="Times New Roman"/>
                <w:sz w:val="28"/>
                <w:szCs w:val="28"/>
                <w:lang w:val="kk-KZ"/>
              </w:rPr>
              <w:t>Наноқұрылымды катализаторлардың промоторлары мен тасымалдаушылары</w:t>
            </w:r>
          </w:p>
        </w:tc>
        <w:tc>
          <w:tcPr>
            <w:tcW w:w="943" w:type="dxa"/>
          </w:tcPr>
          <w:p w:rsidR="00A66402"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22</w:t>
            </w:r>
          </w:p>
        </w:tc>
      </w:tr>
      <w:tr w:rsidR="00A66402" w:rsidRPr="009C3BED" w:rsidTr="00311E96">
        <w:tc>
          <w:tcPr>
            <w:tcW w:w="814" w:type="dxa"/>
          </w:tcPr>
          <w:p w:rsidR="00A66402" w:rsidRPr="009C3BED"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1.6</w:t>
            </w:r>
          </w:p>
        </w:tc>
        <w:tc>
          <w:tcPr>
            <w:tcW w:w="7814" w:type="dxa"/>
          </w:tcPr>
          <w:p w:rsidR="00A66402" w:rsidRPr="009C3BED" w:rsidRDefault="00A66402" w:rsidP="004A032F">
            <w:pPr>
              <w:pStyle w:val="a8"/>
              <w:widowControl/>
              <w:autoSpaceDE/>
              <w:autoSpaceDN/>
              <w:ind w:left="0" w:firstLine="0"/>
              <w:contextualSpacing/>
              <w:jc w:val="left"/>
              <w:rPr>
                <w:sz w:val="28"/>
                <w:szCs w:val="28"/>
                <w:lang w:val="en-US"/>
              </w:rPr>
            </w:pPr>
            <w:r w:rsidRPr="00030CD1">
              <w:rPr>
                <w:sz w:val="28"/>
                <w:szCs w:val="28"/>
                <w:lang w:val="kk-KZ"/>
              </w:rPr>
              <w:t>Катализаторларды дайындау тәсілдері.</w:t>
            </w:r>
          </w:p>
        </w:tc>
        <w:tc>
          <w:tcPr>
            <w:tcW w:w="943" w:type="dxa"/>
          </w:tcPr>
          <w:p w:rsidR="00A66402" w:rsidRPr="009C3BED" w:rsidRDefault="00FF76DA"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28</w:t>
            </w:r>
          </w:p>
        </w:tc>
      </w:tr>
      <w:tr w:rsidR="00A66402" w:rsidRPr="009C3BED" w:rsidTr="00311E96">
        <w:tc>
          <w:tcPr>
            <w:tcW w:w="814" w:type="dxa"/>
          </w:tcPr>
          <w:p w:rsidR="00A66402" w:rsidRPr="009C3BED"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1.7</w:t>
            </w:r>
          </w:p>
        </w:tc>
        <w:tc>
          <w:tcPr>
            <w:tcW w:w="7814" w:type="dxa"/>
          </w:tcPr>
          <w:p w:rsidR="00A66402" w:rsidRPr="009C3BED" w:rsidRDefault="00A66402" w:rsidP="004A032F">
            <w:pPr>
              <w:tabs>
                <w:tab w:val="left" w:pos="3441"/>
              </w:tabs>
              <w:spacing w:after="0" w:line="240" w:lineRule="auto"/>
              <w:contextualSpacing/>
              <w:rPr>
                <w:rFonts w:ascii="Times New Roman" w:hAnsi="Times New Roman"/>
                <w:sz w:val="28"/>
                <w:szCs w:val="28"/>
                <w:lang w:val="kk-KZ"/>
              </w:rPr>
            </w:pPr>
            <w:r w:rsidRPr="00030CD1">
              <w:rPr>
                <w:rFonts w:ascii="Times New Roman" w:hAnsi="Times New Roman"/>
                <w:sz w:val="28"/>
                <w:szCs w:val="28"/>
                <w:lang w:val="kk-KZ"/>
              </w:rPr>
              <w:t>Наноқұрылымды катализаторларды химиялық белсендіру және термиялық өңдеу</w:t>
            </w:r>
          </w:p>
        </w:tc>
        <w:tc>
          <w:tcPr>
            <w:tcW w:w="943" w:type="dxa"/>
          </w:tcPr>
          <w:p w:rsidR="00A66402" w:rsidRPr="009C3BED" w:rsidRDefault="00FF76DA"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31</w:t>
            </w:r>
          </w:p>
        </w:tc>
      </w:tr>
      <w:tr w:rsidR="00A66402" w:rsidRPr="009C3BED" w:rsidTr="00311E96">
        <w:tc>
          <w:tcPr>
            <w:tcW w:w="814" w:type="dxa"/>
          </w:tcPr>
          <w:p w:rsidR="00A66402" w:rsidRPr="009C3BED"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1.8</w:t>
            </w:r>
          </w:p>
        </w:tc>
        <w:tc>
          <w:tcPr>
            <w:tcW w:w="7814" w:type="dxa"/>
          </w:tcPr>
          <w:p w:rsidR="00A66402" w:rsidRPr="009C3BED" w:rsidRDefault="00A66402" w:rsidP="004A032F">
            <w:pPr>
              <w:pStyle w:val="a8"/>
              <w:ind w:left="0" w:firstLine="0"/>
              <w:jc w:val="left"/>
              <w:rPr>
                <w:sz w:val="28"/>
                <w:szCs w:val="28"/>
                <w:lang w:val="kk-KZ"/>
              </w:rPr>
            </w:pPr>
            <w:r w:rsidRPr="00030CD1">
              <w:rPr>
                <w:sz w:val="28"/>
                <w:szCs w:val="28"/>
                <w:lang w:val="kk-KZ"/>
              </w:rPr>
              <w:t>Катализатордың кокстелуі мен регенерациясы</w:t>
            </w:r>
          </w:p>
        </w:tc>
        <w:tc>
          <w:tcPr>
            <w:tcW w:w="943" w:type="dxa"/>
          </w:tcPr>
          <w:p w:rsidR="00A66402"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36</w:t>
            </w:r>
          </w:p>
        </w:tc>
      </w:tr>
      <w:tr w:rsidR="00A66402" w:rsidRPr="009C3BED" w:rsidTr="00311E96">
        <w:tc>
          <w:tcPr>
            <w:tcW w:w="814" w:type="dxa"/>
          </w:tcPr>
          <w:p w:rsidR="00A66402" w:rsidRPr="009C3BED"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1.9</w:t>
            </w:r>
          </w:p>
        </w:tc>
        <w:tc>
          <w:tcPr>
            <w:tcW w:w="7814" w:type="dxa"/>
          </w:tcPr>
          <w:p w:rsidR="00A66402" w:rsidRPr="009C3BED" w:rsidRDefault="00A66402" w:rsidP="004A032F">
            <w:pPr>
              <w:pStyle w:val="a8"/>
              <w:ind w:left="0" w:firstLine="0"/>
              <w:jc w:val="left"/>
              <w:rPr>
                <w:sz w:val="28"/>
                <w:szCs w:val="28"/>
                <w:lang w:val="kk-KZ"/>
              </w:rPr>
            </w:pPr>
            <w:r w:rsidRPr="00030CD1">
              <w:rPr>
                <w:sz w:val="28"/>
                <w:szCs w:val="28"/>
                <w:lang w:val="kk-KZ"/>
              </w:rPr>
              <w:t>Наноқұрылымды катализаторлар қатысындағы ацетиленді селективті гидрлеу механизмі</w:t>
            </w:r>
          </w:p>
        </w:tc>
        <w:tc>
          <w:tcPr>
            <w:tcW w:w="943" w:type="dxa"/>
          </w:tcPr>
          <w:p w:rsidR="00A66402" w:rsidRPr="00024239" w:rsidRDefault="00FF76DA" w:rsidP="004A032F">
            <w:pPr>
              <w:spacing w:after="0" w:line="240" w:lineRule="auto"/>
              <w:jc w:val="center"/>
              <w:rPr>
                <w:rFonts w:ascii="Times New Roman" w:hAnsi="Times New Roman"/>
                <w:sz w:val="28"/>
                <w:szCs w:val="28"/>
                <w:lang w:val="en-US"/>
              </w:rPr>
            </w:pPr>
            <w:r>
              <w:rPr>
                <w:rFonts w:ascii="Times New Roman" w:hAnsi="Times New Roman"/>
                <w:sz w:val="28"/>
                <w:szCs w:val="28"/>
                <w:lang w:val="kk-KZ"/>
              </w:rPr>
              <w:t>38</w:t>
            </w:r>
          </w:p>
        </w:tc>
      </w:tr>
      <w:tr w:rsidR="005941EE" w:rsidRPr="009C3BED" w:rsidTr="00311E96">
        <w:tc>
          <w:tcPr>
            <w:tcW w:w="814" w:type="dxa"/>
          </w:tcPr>
          <w:p w:rsidR="005941EE" w:rsidRPr="009C3BED" w:rsidRDefault="00A66402" w:rsidP="004A032F">
            <w:pPr>
              <w:spacing w:after="0" w:line="240" w:lineRule="auto"/>
              <w:rPr>
                <w:rFonts w:ascii="Times New Roman" w:hAnsi="Times New Roman"/>
                <w:sz w:val="28"/>
                <w:szCs w:val="28"/>
                <w:lang w:val="kk-KZ"/>
              </w:rPr>
            </w:pPr>
            <w:r>
              <w:rPr>
                <w:rFonts w:ascii="Times New Roman" w:hAnsi="Times New Roman"/>
                <w:sz w:val="28"/>
                <w:szCs w:val="28"/>
                <w:lang w:val="kk-KZ"/>
              </w:rPr>
              <w:t>1.10</w:t>
            </w:r>
          </w:p>
        </w:tc>
        <w:tc>
          <w:tcPr>
            <w:tcW w:w="7814" w:type="dxa"/>
          </w:tcPr>
          <w:p w:rsidR="005941EE" w:rsidRPr="009C3BED" w:rsidRDefault="005941EE" w:rsidP="004A032F">
            <w:pPr>
              <w:pStyle w:val="a8"/>
              <w:ind w:left="0" w:firstLine="0"/>
              <w:contextualSpacing/>
              <w:jc w:val="left"/>
              <w:rPr>
                <w:sz w:val="28"/>
                <w:szCs w:val="28"/>
                <w:lang w:val="kk-KZ"/>
              </w:rPr>
            </w:pPr>
            <w:r w:rsidRPr="00245F94">
              <w:rPr>
                <w:sz w:val="28"/>
                <w:szCs w:val="28"/>
                <w:lang w:val="kk-KZ"/>
              </w:rPr>
              <w:t>Ацетиленді селективті гидрлеуге арналған қондырғылар</w:t>
            </w:r>
          </w:p>
        </w:tc>
        <w:tc>
          <w:tcPr>
            <w:tcW w:w="943" w:type="dxa"/>
          </w:tcPr>
          <w:p w:rsidR="005941EE"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41</w:t>
            </w:r>
          </w:p>
        </w:tc>
      </w:tr>
      <w:tr w:rsidR="005941EE" w:rsidRPr="009C3BED" w:rsidTr="00311E96">
        <w:tc>
          <w:tcPr>
            <w:tcW w:w="814" w:type="dxa"/>
          </w:tcPr>
          <w:p w:rsidR="005941EE" w:rsidRPr="000104FC" w:rsidRDefault="005941EE" w:rsidP="004A032F">
            <w:pPr>
              <w:spacing w:after="0" w:line="240" w:lineRule="auto"/>
              <w:rPr>
                <w:rFonts w:ascii="Times New Roman" w:hAnsi="Times New Roman"/>
                <w:b/>
                <w:bCs/>
                <w:sz w:val="28"/>
                <w:szCs w:val="28"/>
                <w:lang w:val="kk-KZ"/>
              </w:rPr>
            </w:pPr>
            <w:r w:rsidRPr="000104FC">
              <w:rPr>
                <w:rFonts w:ascii="Times New Roman" w:hAnsi="Times New Roman"/>
                <w:b/>
                <w:bCs/>
                <w:sz w:val="28"/>
                <w:szCs w:val="28"/>
                <w:lang w:val="kk-KZ"/>
              </w:rPr>
              <w:t>2</w:t>
            </w:r>
          </w:p>
        </w:tc>
        <w:tc>
          <w:tcPr>
            <w:tcW w:w="7814" w:type="dxa"/>
          </w:tcPr>
          <w:p w:rsidR="005941EE" w:rsidRPr="009C3BED" w:rsidRDefault="005941EE" w:rsidP="004A032F">
            <w:pPr>
              <w:pStyle w:val="a8"/>
              <w:ind w:left="0" w:firstLine="0"/>
              <w:contextualSpacing/>
              <w:jc w:val="left"/>
              <w:rPr>
                <w:b/>
                <w:bCs/>
                <w:sz w:val="28"/>
                <w:szCs w:val="28"/>
                <w:lang w:val="kk-KZ"/>
              </w:rPr>
            </w:pPr>
            <w:r w:rsidRPr="009C3BED">
              <w:rPr>
                <w:b/>
                <w:bCs/>
                <w:sz w:val="28"/>
                <w:szCs w:val="28"/>
                <w:lang w:val="kk-KZ"/>
              </w:rPr>
              <w:t>ЭКСПЕРИМЕНТАЛДЫ БӨЛІМ</w:t>
            </w:r>
          </w:p>
        </w:tc>
        <w:tc>
          <w:tcPr>
            <w:tcW w:w="943" w:type="dxa"/>
          </w:tcPr>
          <w:p w:rsidR="005941EE" w:rsidRPr="000104FC" w:rsidRDefault="000C2C97" w:rsidP="004A032F">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46</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2.1</w:t>
            </w:r>
          </w:p>
        </w:tc>
        <w:tc>
          <w:tcPr>
            <w:tcW w:w="7814" w:type="dxa"/>
          </w:tcPr>
          <w:p w:rsidR="005941EE" w:rsidRPr="009C3BED" w:rsidRDefault="005941EE" w:rsidP="004A032F">
            <w:pPr>
              <w:pStyle w:val="a8"/>
              <w:ind w:left="0" w:firstLine="0"/>
              <w:contextualSpacing/>
              <w:jc w:val="left"/>
              <w:rPr>
                <w:sz w:val="28"/>
                <w:szCs w:val="28"/>
                <w:lang w:val="kk-KZ"/>
              </w:rPr>
            </w:pPr>
            <w:r>
              <w:rPr>
                <w:sz w:val="28"/>
                <w:szCs w:val="28"/>
                <w:lang w:val="kk-KZ"/>
              </w:rPr>
              <w:t>Наноқұрылымды к</w:t>
            </w:r>
            <w:r w:rsidRPr="009C3BED">
              <w:rPr>
                <w:sz w:val="28"/>
                <w:szCs w:val="28"/>
                <w:lang w:val="kk-KZ"/>
              </w:rPr>
              <w:t>атализаторларды дайындау</w:t>
            </w:r>
          </w:p>
        </w:tc>
        <w:tc>
          <w:tcPr>
            <w:tcW w:w="943" w:type="dxa"/>
          </w:tcPr>
          <w:p w:rsidR="005941EE"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46</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2.2</w:t>
            </w:r>
          </w:p>
        </w:tc>
        <w:tc>
          <w:tcPr>
            <w:tcW w:w="7814" w:type="dxa"/>
          </w:tcPr>
          <w:p w:rsidR="005941EE" w:rsidRPr="009C3BED" w:rsidRDefault="005941EE" w:rsidP="004A032F">
            <w:pPr>
              <w:pStyle w:val="a4"/>
              <w:ind w:left="0" w:right="202"/>
              <w:jc w:val="left"/>
              <w:rPr>
                <w:lang w:val="kk-KZ"/>
              </w:rPr>
            </w:pPr>
            <w:r w:rsidRPr="00FF34D2">
              <w:rPr>
                <w:lang w:val="kk-KZ"/>
              </w:rPr>
              <w:t>Наноқұрылымды катализаторды зерттеудің физико-химиялық әдістері</w:t>
            </w:r>
          </w:p>
        </w:tc>
        <w:tc>
          <w:tcPr>
            <w:tcW w:w="943" w:type="dxa"/>
          </w:tcPr>
          <w:p w:rsidR="005941EE"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49</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2.3</w:t>
            </w:r>
          </w:p>
        </w:tc>
        <w:tc>
          <w:tcPr>
            <w:tcW w:w="7814" w:type="dxa"/>
          </w:tcPr>
          <w:p w:rsidR="005941EE" w:rsidRPr="009C3BED" w:rsidRDefault="005941EE" w:rsidP="004A032F">
            <w:pPr>
              <w:pStyle w:val="a8"/>
              <w:ind w:left="0" w:firstLine="0"/>
              <w:contextualSpacing/>
              <w:jc w:val="left"/>
              <w:rPr>
                <w:sz w:val="28"/>
                <w:szCs w:val="28"/>
                <w:lang w:val="kk-KZ"/>
              </w:rPr>
            </w:pPr>
            <w:r w:rsidRPr="00AA56EC">
              <w:rPr>
                <w:sz w:val="28"/>
                <w:szCs w:val="28"/>
                <w:lang w:val="kk-KZ"/>
              </w:rPr>
              <w:t>Ацетиленді таңдамалы гидрлеу катализаторының белсенділігі мен таңдамалылығын зерттеу. Реакция өнімін талдау</w:t>
            </w:r>
          </w:p>
        </w:tc>
        <w:tc>
          <w:tcPr>
            <w:tcW w:w="943" w:type="dxa"/>
          </w:tcPr>
          <w:p w:rsidR="005941EE" w:rsidRPr="00626E3E" w:rsidRDefault="005941EE"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r w:rsidR="000C2C97">
              <w:rPr>
                <w:rFonts w:ascii="Times New Roman" w:hAnsi="Times New Roman"/>
                <w:sz w:val="28"/>
                <w:szCs w:val="28"/>
                <w:lang w:val="kk-KZ"/>
              </w:rPr>
              <w:t>4</w:t>
            </w:r>
          </w:p>
        </w:tc>
      </w:tr>
      <w:tr w:rsidR="004808BA" w:rsidRPr="009C3BED" w:rsidTr="00311E96">
        <w:tc>
          <w:tcPr>
            <w:tcW w:w="814" w:type="dxa"/>
          </w:tcPr>
          <w:p w:rsidR="004808BA" w:rsidRPr="009C3BED" w:rsidRDefault="004808BA" w:rsidP="004A032F">
            <w:pPr>
              <w:spacing w:after="0" w:line="240" w:lineRule="auto"/>
              <w:rPr>
                <w:rFonts w:ascii="Times New Roman" w:hAnsi="Times New Roman"/>
                <w:sz w:val="28"/>
                <w:szCs w:val="28"/>
                <w:lang w:val="kk-KZ"/>
              </w:rPr>
            </w:pPr>
            <w:r>
              <w:rPr>
                <w:rFonts w:ascii="Times New Roman" w:hAnsi="Times New Roman"/>
                <w:sz w:val="28"/>
                <w:szCs w:val="28"/>
                <w:lang w:val="kk-KZ"/>
              </w:rPr>
              <w:t>2.4</w:t>
            </w:r>
          </w:p>
        </w:tc>
        <w:tc>
          <w:tcPr>
            <w:tcW w:w="7814" w:type="dxa"/>
          </w:tcPr>
          <w:p w:rsidR="004808BA" w:rsidRPr="00AA56EC" w:rsidRDefault="00FF76DA" w:rsidP="004A032F">
            <w:pPr>
              <w:pStyle w:val="a8"/>
              <w:ind w:left="0" w:firstLine="0"/>
              <w:contextualSpacing/>
              <w:jc w:val="left"/>
              <w:rPr>
                <w:sz w:val="28"/>
                <w:szCs w:val="28"/>
                <w:lang w:val="kk-KZ"/>
              </w:rPr>
            </w:pPr>
            <w:r>
              <w:rPr>
                <w:sz w:val="28"/>
                <w:szCs w:val="28"/>
                <w:lang w:val="kk-KZ"/>
              </w:rPr>
              <w:t>Өлшеу қателігін бақылау</w:t>
            </w:r>
          </w:p>
        </w:tc>
        <w:tc>
          <w:tcPr>
            <w:tcW w:w="943" w:type="dxa"/>
          </w:tcPr>
          <w:p w:rsidR="004808BA"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56</w:t>
            </w:r>
          </w:p>
        </w:tc>
      </w:tr>
      <w:tr w:rsidR="005941EE" w:rsidRPr="009C3BED" w:rsidTr="00311E96">
        <w:tc>
          <w:tcPr>
            <w:tcW w:w="814" w:type="dxa"/>
          </w:tcPr>
          <w:p w:rsidR="005941EE" w:rsidRPr="000104FC" w:rsidRDefault="005941EE" w:rsidP="004A032F">
            <w:pPr>
              <w:spacing w:after="0" w:line="240" w:lineRule="auto"/>
              <w:rPr>
                <w:rFonts w:ascii="Times New Roman" w:hAnsi="Times New Roman"/>
                <w:b/>
                <w:bCs/>
                <w:sz w:val="28"/>
                <w:szCs w:val="28"/>
                <w:lang w:val="kk-KZ"/>
              </w:rPr>
            </w:pPr>
            <w:r w:rsidRPr="000104FC">
              <w:rPr>
                <w:rFonts w:ascii="Times New Roman" w:hAnsi="Times New Roman"/>
                <w:b/>
                <w:bCs/>
                <w:sz w:val="28"/>
                <w:szCs w:val="28"/>
                <w:lang w:val="kk-KZ"/>
              </w:rPr>
              <w:t>3</w:t>
            </w:r>
          </w:p>
        </w:tc>
        <w:tc>
          <w:tcPr>
            <w:tcW w:w="7814" w:type="dxa"/>
          </w:tcPr>
          <w:p w:rsidR="005941EE" w:rsidRPr="00713830" w:rsidRDefault="005941EE" w:rsidP="004A032F">
            <w:pPr>
              <w:pStyle w:val="a8"/>
              <w:ind w:left="0" w:firstLine="0"/>
              <w:jc w:val="left"/>
              <w:rPr>
                <w:b/>
                <w:bCs/>
                <w:sz w:val="28"/>
                <w:szCs w:val="28"/>
                <w:lang w:val="kk-KZ"/>
              </w:rPr>
            </w:pPr>
            <w:r w:rsidRPr="00713830">
              <w:rPr>
                <w:b/>
                <w:bCs/>
                <w:sz w:val="28"/>
                <w:szCs w:val="28"/>
                <w:lang w:val="kk-KZ"/>
              </w:rPr>
              <w:t>НӘТИЖЕЛЕР МЕН ТАЛҚЫЛАУЛАР</w:t>
            </w:r>
          </w:p>
        </w:tc>
        <w:tc>
          <w:tcPr>
            <w:tcW w:w="943" w:type="dxa"/>
          </w:tcPr>
          <w:p w:rsidR="005941EE" w:rsidRPr="000104FC" w:rsidRDefault="000C2C97" w:rsidP="004A032F">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57</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3.1</w:t>
            </w:r>
          </w:p>
        </w:tc>
        <w:tc>
          <w:tcPr>
            <w:tcW w:w="7814" w:type="dxa"/>
          </w:tcPr>
          <w:p w:rsidR="005941EE" w:rsidRPr="009C3BED" w:rsidRDefault="001D2F26" w:rsidP="004A032F">
            <w:pPr>
              <w:pStyle w:val="a8"/>
              <w:ind w:left="0" w:firstLine="0"/>
              <w:rPr>
                <w:sz w:val="28"/>
                <w:szCs w:val="28"/>
                <w:lang w:val="kk-KZ"/>
              </w:rPr>
            </w:pPr>
            <w:r>
              <w:rPr>
                <w:sz w:val="28"/>
                <w:szCs w:val="28"/>
                <w:lang w:val="kk-KZ"/>
              </w:rPr>
              <w:t>Н</w:t>
            </w:r>
            <w:r w:rsidR="005941EE" w:rsidRPr="00AA56EC">
              <w:rPr>
                <w:sz w:val="28"/>
                <w:szCs w:val="28"/>
                <w:lang w:val="kk-KZ"/>
              </w:rPr>
              <w:t>аноқұрылымды катализаторлар үшін тасымалдаушыларды таңдау және металдардың белсенді концентрациясын тұндыру</w:t>
            </w:r>
          </w:p>
        </w:tc>
        <w:tc>
          <w:tcPr>
            <w:tcW w:w="943" w:type="dxa"/>
          </w:tcPr>
          <w:p w:rsidR="005941EE"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57</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3.2</w:t>
            </w:r>
          </w:p>
        </w:tc>
        <w:tc>
          <w:tcPr>
            <w:tcW w:w="7814" w:type="dxa"/>
          </w:tcPr>
          <w:p w:rsidR="005941EE" w:rsidRPr="00E15DC6" w:rsidRDefault="005941EE" w:rsidP="004A032F">
            <w:pPr>
              <w:pStyle w:val="a8"/>
              <w:ind w:left="0" w:firstLine="0"/>
              <w:rPr>
                <w:sz w:val="28"/>
                <w:szCs w:val="28"/>
                <w:lang w:val="kk-KZ"/>
              </w:rPr>
            </w:pPr>
            <w:r w:rsidRPr="00E15DC6">
              <w:rPr>
                <w:sz w:val="28"/>
                <w:szCs w:val="28"/>
                <w:lang w:val="kk-KZ"/>
              </w:rPr>
              <w:t>Наноқұрылымды катализатор</w:t>
            </w:r>
            <w:r w:rsidR="00DD16C1">
              <w:rPr>
                <w:sz w:val="28"/>
                <w:szCs w:val="28"/>
                <w:lang w:val="kk-KZ"/>
              </w:rPr>
              <w:t>дың</w:t>
            </w:r>
            <w:r w:rsidRPr="00E15DC6">
              <w:rPr>
                <w:sz w:val="28"/>
                <w:szCs w:val="28"/>
                <w:lang w:val="kk-KZ"/>
              </w:rPr>
              <w:t xml:space="preserve"> тасымалдағышын химиялық активтендірудің шарттары мен қышқыл түрлерін таңдау</w:t>
            </w:r>
          </w:p>
        </w:tc>
        <w:tc>
          <w:tcPr>
            <w:tcW w:w="943" w:type="dxa"/>
          </w:tcPr>
          <w:p w:rsidR="005941EE"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68</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Pr>
                <w:rFonts w:ascii="Times New Roman" w:hAnsi="Times New Roman"/>
                <w:sz w:val="28"/>
                <w:szCs w:val="28"/>
                <w:lang w:val="kk-KZ"/>
              </w:rPr>
              <w:t>3.3</w:t>
            </w:r>
          </w:p>
        </w:tc>
        <w:tc>
          <w:tcPr>
            <w:tcW w:w="7814" w:type="dxa"/>
          </w:tcPr>
          <w:p w:rsidR="005941EE" w:rsidRPr="009C3BED" w:rsidRDefault="00FF76DA" w:rsidP="00FF76DA">
            <w:pPr>
              <w:pStyle w:val="a8"/>
              <w:ind w:left="0" w:firstLine="0"/>
              <w:rPr>
                <w:sz w:val="28"/>
                <w:szCs w:val="28"/>
                <w:lang w:val="kk-KZ"/>
              </w:rPr>
            </w:pPr>
            <w:r w:rsidRPr="00FF76DA">
              <w:rPr>
                <w:sz w:val="28"/>
                <w:szCs w:val="28"/>
                <w:lang w:val="kk-KZ"/>
              </w:rPr>
              <w:t>Тасымалдағышқа отырғызылған Ni, Co, Cu  катализаторларының белсенділігін зерттеу</w:t>
            </w:r>
          </w:p>
        </w:tc>
        <w:tc>
          <w:tcPr>
            <w:tcW w:w="943" w:type="dxa"/>
          </w:tcPr>
          <w:p w:rsidR="005941EE" w:rsidRPr="009C3BED" w:rsidRDefault="000C2C97"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72</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3.</w:t>
            </w:r>
            <w:r w:rsidR="00AD15D7">
              <w:rPr>
                <w:rFonts w:ascii="Times New Roman" w:hAnsi="Times New Roman"/>
                <w:sz w:val="28"/>
                <w:szCs w:val="28"/>
                <w:lang w:val="kk-KZ"/>
              </w:rPr>
              <w:t>4</w:t>
            </w:r>
          </w:p>
        </w:tc>
        <w:tc>
          <w:tcPr>
            <w:tcW w:w="7814" w:type="dxa"/>
          </w:tcPr>
          <w:p w:rsidR="005941EE" w:rsidRPr="009C3BED" w:rsidRDefault="00FF76DA" w:rsidP="004A032F">
            <w:pPr>
              <w:pStyle w:val="a8"/>
              <w:ind w:left="0" w:firstLine="0"/>
              <w:rPr>
                <w:sz w:val="28"/>
                <w:szCs w:val="28"/>
                <w:lang w:val="kk-KZ"/>
              </w:rPr>
            </w:pPr>
            <w:r w:rsidRPr="00FF76DA">
              <w:rPr>
                <w:sz w:val="28"/>
                <w:szCs w:val="28"/>
                <w:lang w:val="kk-KZ"/>
              </w:rPr>
              <w:t>Карбонизацияланған наноқұрылымды катализаторлардың каталитикалық белсенділігі мен физико-химиялық қасиеттерін зерттеу</w:t>
            </w:r>
          </w:p>
        </w:tc>
        <w:tc>
          <w:tcPr>
            <w:tcW w:w="943" w:type="dxa"/>
          </w:tcPr>
          <w:p w:rsidR="005941EE" w:rsidRPr="009C3BED" w:rsidRDefault="00816893"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82</w:t>
            </w:r>
          </w:p>
        </w:tc>
      </w:tr>
      <w:tr w:rsidR="005941EE" w:rsidRPr="009C3BED" w:rsidTr="00311E96">
        <w:tc>
          <w:tcPr>
            <w:tcW w:w="814" w:type="dxa"/>
          </w:tcPr>
          <w:p w:rsidR="005941EE" w:rsidRPr="009C3BED" w:rsidRDefault="005941EE" w:rsidP="004A032F">
            <w:pPr>
              <w:spacing w:after="0" w:line="240" w:lineRule="auto"/>
              <w:rPr>
                <w:rFonts w:ascii="Times New Roman" w:hAnsi="Times New Roman"/>
                <w:sz w:val="28"/>
                <w:szCs w:val="28"/>
                <w:lang w:val="kk-KZ"/>
              </w:rPr>
            </w:pPr>
            <w:r w:rsidRPr="009C3BED">
              <w:rPr>
                <w:rFonts w:ascii="Times New Roman" w:hAnsi="Times New Roman"/>
                <w:sz w:val="28"/>
                <w:szCs w:val="28"/>
                <w:lang w:val="kk-KZ"/>
              </w:rPr>
              <w:t>3.</w:t>
            </w:r>
            <w:r w:rsidR="00AD15D7">
              <w:rPr>
                <w:rFonts w:ascii="Times New Roman" w:hAnsi="Times New Roman"/>
                <w:sz w:val="28"/>
                <w:szCs w:val="28"/>
                <w:lang w:val="kk-KZ"/>
              </w:rPr>
              <w:t>5</w:t>
            </w:r>
          </w:p>
        </w:tc>
        <w:tc>
          <w:tcPr>
            <w:tcW w:w="7814" w:type="dxa"/>
          </w:tcPr>
          <w:p w:rsidR="005941EE" w:rsidRPr="009C3BED" w:rsidRDefault="005941EE" w:rsidP="004A032F">
            <w:pPr>
              <w:pStyle w:val="a8"/>
              <w:ind w:left="0" w:firstLine="0"/>
              <w:rPr>
                <w:sz w:val="28"/>
                <w:szCs w:val="28"/>
                <w:lang w:val="kk-KZ"/>
              </w:rPr>
            </w:pPr>
            <w:r w:rsidRPr="009C3BED">
              <w:rPr>
                <w:sz w:val="28"/>
                <w:szCs w:val="28"/>
                <w:lang w:val="kk-KZ"/>
              </w:rPr>
              <w:t>Сазға отырғызылған Со наноқұрылымды катализаторларын термиялық өңдеу</w:t>
            </w:r>
          </w:p>
        </w:tc>
        <w:tc>
          <w:tcPr>
            <w:tcW w:w="943" w:type="dxa"/>
          </w:tcPr>
          <w:p w:rsidR="005941EE" w:rsidRPr="00816893" w:rsidRDefault="002C1BB1" w:rsidP="004A032F">
            <w:pPr>
              <w:spacing w:after="0" w:line="240" w:lineRule="auto"/>
              <w:jc w:val="center"/>
              <w:rPr>
                <w:rFonts w:ascii="Times New Roman" w:hAnsi="Times New Roman"/>
                <w:sz w:val="28"/>
                <w:szCs w:val="28"/>
                <w:lang w:val="kk-KZ"/>
              </w:rPr>
            </w:pPr>
            <w:r>
              <w:rPr>
                <w:rFonts w:ascii="Times New Roman" w:hAnsi="Times New Roman"/>
                <w:sz w:val="28"/>
                <w:szCs w:val="28"/>
                <w:lang w:val="kk-KZ"/>
              </w:rPr>
              <w:t>100</w:t>
            </w:r>
          </w:p>
        </w:tc>
      </w:tr>
      <w:tr w:rsidR="005941EE" w:rsidRPr="009C3BED" w:rsidTr="00311E96">
        <w:tc>
          <w:tcPr>
            <w:tcW w:w="814" w:type="dxa"/>
          </w:tcPr>
          <w:p w:rsidR="005941EE" w:rsidRPr="00D22FC6" w:rsidRDefault="005941EE" w:rsidP="004A032F">
            <w:pPr>
              <w:spacing w:after="0" w:line="240" w:lineRule="auto"/>
              <w:jc w:val="center"/>
              <w:rPr>
                <w:rFonts w:ascii="Times New Roman" w:hAnsi="Times New Roman"/>
                <w:sz w:val="28"/>
                <w:szCs w:val="28"/>
                <w:lang w:val="en-US"/>
              </w:rPr>
            </w:pPr>
          </w:p>
        </w:tc>
        <w:tc>
          <w:tcPr>
            <w:tcW w:w="7814" w:type="dxa"/>
          </w:tcPr>
          <w:p w:rsidR="005941EE" w:rsidRPr="000104FC" w:rsidRDefault="005941EE" w:rsidP="004A032F">
            <w:pPr>
              <w:widowControl w:val="0"/>
              <w:spacing w:after="0" w:line="240" w:lineRule="auto"/>
              <w:contextualSpacing/>
              <w:rPr>
                <w:rFonts w:ascii="Times New Roman" w:eastAsia="Times New Roman" w:hAnsi="Times New Roman"/>
                <w:b/>
                <w:bCs/>
                <w:sz w:val="28"/>
                <w:szCs w:val="28"/>
                <w:lang w:val="kk-KZ"/>
              </w:rPr>
            </w:pPr>
            <w:r w:rsidRPr="000104FC">
              <w:rPr>
                <w:rFonts w:ascii="Times New Roman" w:eastAsia="Times New Roman" w:hAnsi="Times New Roman"/>
                <w:b/>
                <w:bCs/>
                <w:sz w:val="28"/>
                <w:szCs w:val="28"/>
                <w:lang w:val="kk-KZ"/>
              </w:rPr>
              <w:t>ҚОРЫТЫНДЫ</w:t>
            </w:r>
          </w:p>
        </w:tc>
        <w:tc>
          <w:tcPr>
            <w:tcW w:w="943" w:type="dxa"/>
          </w:tcPr>
          <w:p w:rsidR="005941EE" w:rsidRPr="000104FC" w:rsidRDefault="002C1BB1" w:rsidP="004A032F">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104</w:t>
            </w:r>
          </w:p>
        </w:tc>
      </w:tr>
      <w:tr w:rsidR="005941EE" w:rsidRPr="009C3BED" w:rsidTr="00311E96">
        <w:tc>
          <w:tcPr>
            <w:tcW w:w="814" w:type="dxa"/>
          </w:tcPr>
          <w:p w:rsidR="005941EE" w:rsidRPr="009C3BED" w:rsidRDefault="005941EE" w:rsidP="004A032F">
            <w:pPr>
              <w:spacing w:after="0" w:line="240" w:lineRule="auto"/>
              <w:jc w:val="center"/>
              <w:rPr>
                <w:rFonts w:ascii="Times New Roman" w:hAnsi="Times New Roman"/>
                <w:sz w:val="28"/>
                <w:szCs w:val="28"/>
                <w:lang w:val="kk-KZ"/>
              </w:rPr>
            </w:pPr>
          </w:p>
        </w:tc>
        <w:tc>
          <w:tcPr>
            <w:tcW w:w="7814" w:type="dxa"/>
          </w:tcPr>
          <w:p w:rsidR="005941EE" w:rsidRPr="000104FC" w:rsidRDefault="005941EE" w:rsidP="004A032F">
            <w:pPr>
              <w:pStyle w:val="a8"/>
              <w:ind w:left="0" w:firstLine="0"/>
              <w:rPr>
                <w:b/>
                <w:bCs/>
                <w:sz w:val="28"/>
                <w:szCs w:val="28"/>
                <w:lang w:val="kk-KZ"/>
              </w:rPr>
            </w:pPr>
            <w:r w:rsidRPr="000104FC">
              <w:rPr>
                <w:b/>
                <w:bCs/>
                <w:sz w:val="28"/>
                <w:szCs w:val="28"/>
                <w:lang w:val="kk-KZ"/>
              </w:rPr>
              <w:t>ПАЙДАЛАНЫЛҒАН ӘДЕБИТТЕР ТІЗІМІ</w:t>
            </w:r>
          </w:p>
        </w:tc>
        <w:tc>
          <w:tcPr>
            <w:tcW w:w="943" w:type="dxa"/>
          </w:tcPr>
          <w:p w:rsidR="005941EE" w:rsidRPr="000104FC" w:rsidRDefault="002C1BB1" w:rsidP="004A032F">
            <w:pPr>
              <w:spacing w:after="0" w:line="240" w:lineRule="auto"/>
              <w:jc w:val="center"/>
              <w:rPr>
                <w:rFonts w:ascii="Times New Roman" w:hAnsi="Times New Roman"/>
                <w:b/>
                <w:bCs/>
                <w:sz w:val="28"/>
                <w:szCs w:val="28"/>
              </w:rPr>
            </w:pPr>
            <w:r>
              <w:rPr>
                <w:rFonts w:ascii="Times New Roman" w:hAnsi="Times New Roman"/>
                <w:b/>
                <w:bCs/>
                <w:sz w:val="28"/>
                <w:szCs w:val="28"/>
                <w:lang w:val="kk-KZ"/>
              </w:rPr>
              <w:t>106</w:t>
            </w:r>
          </w:p>
        </w:tc>
      </w:tr>
    </w:tbl>
    <w:p w:rsidR="004A032F" w:rsidRDefault="004A032F">
      <w:pPr>
        <w:rPr>
          <w:rFonts w:ascii="Times New Roman" w:hAnsi="Times New Roman"/>
          <w:bCs/>
          <w:sz w:val="28"/>
          <w:szCs w:val="28"/>
          <w:lang w:val="kk-KZ"/>
        </w:rPr>
      </w:pPr>
    </w:p>
    <w:p w:rsidR="00C32087" w:rsidRDefault="00C32087" w:rsidP="000104FC">
      <w:pPr>
        <w:widowControl w:val="0"/>
        <w:tabs>
          <w:tab w:val="left" w:pos="3513"/>
        </w:tabs>
        <w:autoSpaceDE w:val="0"/>
        <w:autoSpaceDN w:val="0"/>
        <w:spacing w:after="0" w:line="240" w:lineRule="auto"/>
        <w:jc w:val="center"/>
        <w:rPr>
          <w:rFonts w:ascii="Times New Roman" w:hAnsi="Times New Roman"/>
          <w:bCs/>
          <w:sz w:val="28"/>
          <w:szCs w:val="28"/>
          <w:lang w:val="kk-KZ"/>
        </w:rPr>
      </w:pPr>
    </w:p>
    <w:p w:rsidR="0052247B" w:rsidRDefault="00A66402" w:rsidP="000104FC">
      <w:pPr>
        <w:widowControl w:val="0"/>
        <w:tabs>
          <w:tab w:val="left" w:pos="3513"/>
        </w:tabs>
        <w:autoSpaceDE w:val="0"/>
        <w:autoSpaceDN w:val="0"/>
        <w:spacing w:after="0" w:line="240" w:lineRule="auto"/>
        <w:jc w:val="center"/>
        <w:rPr>
          <w:rFonts w:ascii="Times New Roman" w:hAnsi="Times New Roman"/>
          <w:bCs/>
          <w:sz w:val="28"/>
          <w:szCs w:val="28"/>
          <w:lang w:val="kk-KZ"/>
        </w:rPr>
      </w:pPr>
      <w:r w:rsidRPr="00A66402">
        <w:rPr>
          <w:rFonts w:ascii="Times New Roman" w:hAnsi="Times New Roman"/>
          <w:bCs/>
          <w:sz w:val="28"/>
          <w:szCs w:val="28"/>
          <w:lang w:val="kk-KZ"/>
        </w:rPr>
        <w:lastRenderedPageBreak/>
        <w:t>НОРМАТИВТІ СІЛТЕМЕЛЕР</w:t>
      </w:r>
    </w:p>
    <w:p w:rsidR="00C63941" w:rsidRPr="00A66402" w:rsidRDefault="00C63941" w:rsidP="000104FC">
      <w:pPr>
        <w:widowControl w:val="0"/>
        <w:tabs>
          <w:tab w:val="left" w:pos="3513"/>
        </w:tabs>
        <w:autoSpaceDE w:val="0"/>
        <w:autoSpaceDN w:val="0"/>
        <w:spacing w:after="0" w:line="240" w:lineRule="auto"/>
        <w:jc w:val="center"/>
        <w:rPr>
          <w:rFonts w:ascii="Times New Roman" w:hAnsi="Times New Roman" w:cs="Times New Roman"/>
          <w:sz w:val="28"/>
          <w:szCs w:val="28"/>
          <w:lang w:val="kk-KZ"/>
        </w:rPr>
      </w:pPr>
    </w:p>
    <w:tbl>
      <w:tblPr>
        <w:tblW w:w="0" w:type="auto"/>
        <w:tblLook w:val="04A0" w:firstRow="1" w:lastRow="0" w:firstColumn="1" w:lastColumn="0" w:noHBand="0" w:noVBand="1"/>
      </w:tblPr>
      <w:tblGrid>
        <w:gridCol w:w="3226"/>
        <w:gridCol w:w="6629"/>
      </w:tblGrid>
      <w:tr w:rsidR="00C63941" w:rsidTr="00C63941">
        <w:tc>
          <w:tcPr>
            <w:tcW w:w="3227" w:type="dxa"/>
          </w:tcPr>
          <w:p w:rsidR="00C63941" w:rsidRDefault="00C63941" w:rsidP="000104FC">
            <w:pPr>
              <w:widowControl w:val="0"/>
              <w:tabs>
                <w:tab w:val="left" w:pos="3513"/>
              </w:tabs>
              <w:autoSpaceDE w:val="0"/>
              <w:autoSpaceDN w:val="0"/>
              <w:spacing w:after="0" w:line="240" w:lineRule="auto"/>
              <w:rPr>
                <w:rFonts w:ascii="Times New Roman" w:hAnsi="Times New Roman"/>
                <w:sz w:val="28"/>
                <w:szCs w:val="28"/>
                <w:lang w:val="kk-KZ"/>
              </w:rPr>
            </w:pPr>
            <w:r w:rsidRPr="00C419BF">
              <w:rPr>
                <w:rFonts w:ascii="Times New Roman" w:eastAsia="Times New Roman" w:hAnsi="Times New Roman"/>
                <w:sz w:val="28"/>
                <w:szCs w:val="28"/>
                <w:lang w:val="kk-KZ"/>
              </w:rPr>
              <w:t>МЕМСТ 28177-89</w:t>
            </w:r>
          </w:p>
        </w:tc>
        <w:tc>
          <w:tcPr>
            <w:tcW w:w="6631" w:type="dxa"/>
          </w:tcPr>
          <w:p w:rsidR="00C63941" w:rsidRDefault="00C63941" w:rsidP="000104FC">
            <w:pPr>
              <w:widowControl w:val="0"/>
              <w:tabs>
                <w:tab w:val="left" w:pos="3513"/>
              </w:tabs>
              <w:autoSpaceDE w:val="0"/>
              <w:autoSpaceDN w:val="0"/>
              <w:spacing w:after="0" w:line="240" w:lineRule="auto"/>
              <w:rPr>
                <w:rFonts w:ascii="Times New Roman" w:hAnsi="Times New Roman"/>
                <w:sz w:val="28"/>
                <w:szCs w:val="28"/>
                <w:lang w:val="kk-KZ"/>
              </w:rPr>
            </w:pPr>
            <w:r w:rsidRPr="00C63941">
              <w:rPr>
                <w:rFonts w:ascii="Times New Roman" w:hAnsi="Times New Roman"/>
                <w:sz w:val="28"/>
                <w:szCs w:val="28"/>
                <w:lang w:val="kk-KZ"/>
              </w:rPr>
              <w:t xml:space="preserve">Бентонит </w:t>
            </w:r>
            <w:r>
              <w:rPr>
                <w:rFonts w:ascii="Times New Roman" w:hAnsi="Times New Roman"/>
                <w:sz w:val="28"/>
                <w:szCs w:val="28"/>
                <w:lang w:val="kk-KZ"/>
              </w:rPr>
              <w:t>сазы</w:t>
            </w:r>
            <w:r w:rsidRPr="00C63941">
              <w:rPr>
                <w:rFonts w:ascii="Times New Roman" w:hAnsi="Times New Roman"/>
                <w:sz w:val="28"/>
                <w:szCs w:val="28"/>
                <w:lang w:val="kk-KZ"/>
              </w:rPr>
              <w:t>. Жалпы техникалық шарттар</w:t>
            </w:r>
          </w:p>
        </w:tc>
      </w:tr>
      <w:tr w:rsidR="00C63941" w:rsidTr="00C63941">
        <w:tc>
          <w:tcPr>
            <w:tcW w:w="3227" w:type="dxa"/>
          </w:tcPr>
          <w:p w:rsidR="00C63941" w:rsidRDefault="00C63941" w:rsidP="000104FC">
            <w:pPr>
              <w:widowControl w:val="0"/>
              <w:tabs>
                <w:tab w:val="left" w:pos="3513"/>
              </w:tabs>
              <w:autoSpaceDE w:val="0"/>
              <w:autoSpaceDN w:val="0"/>
              <w:spacing w:after="0" w:line="240" w:lineRule="auto"/>
              <w:rPr>
                <w:rFonts w:ascii="Times New Roman" w:hAnsi="Times New Roman"/>
                <w:sz w:val="28"/>
                <w:szCs w:val="28"/>
                <w:lang w:val="kk-KZ"/>
              </w:rPr>
            </w:pPr>
            <w:r>
              <w:rPr>
                <w:rFonts w:ascii="Times New Roman" w:hAnsi="Times New Roman"/>
                <w:sz w:val="28"/>
                <w:szCs w:val="28"/>
                <w:lang w:val="kk-KZ"/>
              </w:rPr>
              <w:t>МЕМСТ</w:t>
            </w:r>
            <w:r w:rsidRPr="006D4920">
              <w:rPr>
                <w:rFonts w:ascii="Times New Roman" w:hAnsi="Times New Roman"/>
                <w:sz w:val="28"/>
                <w:szCs w:val="28"/>
                <w:lang w:val="kk-KZ"/>
              </w:rPr>
              <w:t xml:space="preserve"> 25070-201</w:t>
            </w:r>
            <w:r>
              <w:rPr>
                <w:rFonts w:ascii="Times New Roman" w:hAnsi="Times New Roman"/>
                <w:sz w:val="28"/>
                <w:szCs w:val="28"/>
                <w:lang w:val="kk-KZ"/>
              </w:rPr>
              <w:t>3</w:t>
            </w:r>
          </w:p>
        </w:tc>
        <w:tc>
          <w:tcPr>
            <w:tcW w:w="6631" w:type="dxa"/>
          </w:tcPr>
          <w:p w:rsidR="00C63941" w:rsidRDefault="00C63941" w:rsidP="000104FC">
            <w:pPr>
              <w:widowControl w:val="0"/>
              <w:tabs>
                <w:tab w:val="left" w:pos="3513"/>
              </w:tabs>
              <w:autoSpaceDE w:val="0"/>
              <w:autoSpaceDN w:val="0"/>
              <w:spacing w:after="0" w:line="240" w:lineRule="auto"/>
              <w:rPr>
                <w:rFonts w:ascii="Times New Roman" w:hAnsi="Times New Roman"/>
                <w:sz w:val="28"/>
                <w:szCs w:val="28"/>
                <w:lang w:val="kk-KZ"/>
              </w:rPr>
            </w:pPr>
            <w:r>
              <w:rPr>
                <w:rFonts w:ascii="Times New Roman" w:hAnsi="Times New Roman"/>
                <w:sz w:val="28"/>
                <w:szCs w:val="28"/>
                <w:lang w:val="kk-KZ"/>
              </w:rPr>
              <w:t>Этилен, техникалық шарттары</w:t>
            </w:r>
          </w:p>
        </w:tc>
      </w:tr>
      <w:tr w:rsidR="00C63941" w:rsidTr="00C63941">
        <w:tc>
          <w:tcPr>
            <w:tcW w:w="3227" w:type="dxa"/>
          </w:tcPr>
          <w:p w:rsidR="00C63941" w:rsidRDefault="00C63941" w:rsidP="000104FC">
            <w:pPr>
              <w:widowControl w:val="0"/>
              <w:tabs>
                <w:tab w:val="left" w:pos="3513"/>
              </w:tabs>
              <w:autoSpaceDE w:val="0"/>
              <w:autoSpaceDN w:val="0"/>
              <w:spacing w:after="0" w:line="240" w:lineRule="auto"/>
              <w:rPr>
                <w:rFonts w:ascii="Times New Roman" w:hAnsi="Times New Roman"/>
                <w:sz w:val="28"/>
                <w:szCs w:val="28"/>
                <w:lang w:val="kk-KZ"/>
              </w:rPr>
            </w:pPr>
          </w:p>
        </w:tc>
        <w:tc>
          <w:tcPr>
            <w:tcW w:w="6631" w:type="dxa"/>
          </w:tcPr>
          <w:p w:rsidR="00C63941" w:rsidRDefault="00C63941" w:rsidP="000104FC">
            <w:pPr>
              <w:widowControl w:val="0"/>
              <w:tabs>
                <w:tab w:val="left" w:pos="3513"/>
              </w:tabs>
              <w:autoSpaceDE w:val="0"/>
              <w:autoSpaceDN w:val="0"/>
              <w:spacing w:after="0" w:line="240" w:lineRule="auto"/>
              <w:rPr>
                <w:rFonts w:ascii="Times New Roman" w:hAnsi="Times New Roman"/>
                <w:sz w:val="28"/>
                <w:szCs w:val="28"/>
                <w:lang w:val="kk-KZ"/>
              </w:rPr>
            </w:pPr>
          </w:p>
        </w:tc>
      </w:tr>
    </w:tbl>
    <w:p w:rsidR="00A66402" w:rsidRDefault="00A66402" w:rsidP="000104FC">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0104FC">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3E28D0" w:rsidRDefault="003E28D0"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66402" w:rsidRDefault="00A66402"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B97EB5" w:rsidRDefault="00B97EB5">
      <w:pPr>
        <w:rPr>
          <w:rFonts w:ascii="Times New Roman" w:hAnsi="Times New Roman" w:cs="Times New Roman"/>
          <w:sz w:val="28"/>
          <w:szCs w:val="28"/>
          <w:lang w:val="kk-KZ"/>
        </w:rPr>
      </w:pPr>
    </w:p>
    <w:p w:rsidR="004A032F" w:rsidRDefault="004A032F">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37953" w:rsidRDefault="007C20B7" w:rsidP="00C63941">
      <w:pPr>
        <w:widowControl w:val="0"/>
        <w:tabs>
          <w:tab w:val="left" w:pos="3513"/>
        </w:tabs>
        <w:autoSpaceDE w:val="0"/>
        <w:autoSpaceDN w:val="0"/>
        <w:spacing w:after="0" w:line="240" w:lineRule="auto"/>
        <w:jc w:val="center"/>
        <w:rPr>
          <w:rFonts w:ascii="Times New Roman" w:hAnsi="Times New Roman" w:cs="Times New Roman"/>
          <w:sz w:val="28"/>
          <w:szCs w:val="28"/>
          <w:lang w:val="kk-KZ"/>
        </w:rPr>
      </w:pPr>
      <w:r w:rsidRPr="007C20B7">
        <w:rPr>
          <w:rFonts w:ascii="Times New Roman" w:hAnsi="Times New Roman" w:cs="Times New Roman"/>
          <w:sz w:val="28"/>
          <w:szCs w:val="28"/>
          <w:lang w:val="kk-KZ"/>
        </w:rPr>
        <w:lastRenderedPageBreak/>
        <w:t>БЕЛГІЛЕР МЕН ҚЫСҚАРТУЛАР</w:t>
      </w: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101FD" w:rsidRDefault="005101FD"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СЭМ - </w:t>
      </w:r>
      <w:r w:rsidRPr="005101FD">
        <w:rPr>
          <w:rFonts w:ascii="Times New Roman" w:hAnsi="Times New Roman" w:cs="Times New Roman"/>
          <w:sz w:val="28"/>
          <w:szCs w:val="28"/>
          <w:lang w:val="kk-KZ"/>
        </w:rPr>
        <w:t>сканерлеуші ​​электронды микроскоп</w:t>
      </w:r>
    </w:p>
    <w:p w:rsidR="005101FD" w:rsidRDefault="0081176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w:t>
      </w:r>
      <w:r w:rsidR="005101FD">
        <w:rPr>
          <w:rFonts w:ascii="Times New Roman" w:hAnsi="Times New Roman" w:cs="Times New Roman"/>
          <w:sz w:val="28"/>
          <w:szCs w:val="28"/>
          <w:lang w:val="kk-KZ"/>
        </w:rPr>
        <w:t xml:space="preserve">ЭМ - </w:t>
      </w:r>
      <w:r w:rsidR="005101FD" w:rsidRPr="00B97EB5">
        <w:rPr>
          <w:rFonts w:ascii="Times New Roman" w:hAnsi="Times New Roman" w:cs="Times New Roman"/>
          <w:sz w:val="28"/>
          <w:szCs w:val="28"/>
          <w:lang w:val="kk-KZ"/>
        </w:rPr>
        <w:t>жарықтандырғыш электронды микроскоп</w:t>
      </w:r>
    </w:p>
    <w:p w:rsidR="005101FD" w:rsidRDefault="005101FD"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РФА - </w:t>
      </w:r>
      <w:r w:rsidRPr="005101FD">
        <w:rPr>
          <w:rFonts w:ascii="Times New Roman" w:hAnsi="Times New Roman" w:cs="Times New Roman"/>
          <w:sz w:val="28"/>
          <w:szCs w:val="28"/>
          <w:lang w:val="kk-KZ"/>
        </w:rPr>
        <w:t>рентгендік фазалық талдау</w:t>
      </w:r>
    </w:p>
    <w:p w:rsidR="005101FD" w:rsidRDefault="005101FD"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ИҚ – инфрақызыл</w:t>
      </w:r>
    </w:p>
    <w:p w:rsidR="005101FD" w:rsidRDefault="008868AC"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нм</w:t>
      </w:r>
      <w:r w:rsidR="005101FD" w:rsidRPr="00B97EB5">
        <w:rPr>
          <w:rFonts w:ascii="Times New Roman" w:hAnsi="Times New Roman" w:cs="Times New Roman"/>
          <w:sz w:val="28"/>
          <w:szCs w:val="28"/>
          <w:lang w:val="kk-KZ"/>
        </w:rPr>
        <w:t xml:space="preserve"> – </w:t>
      </w:r>
      <w:r w:rsidR="005101FD">
        <w:rPr>
          <w:rFonts w:ascii="Times New Roman" w:hAnsi="Times New Roman" w:cs="Times New Roman"/>
          <w:sz w:val="28"/>
          <w:szCs w:val="28"/>
          <w:lang w:val="kk-KZ"/>
        </w:rPr>
        <w:t>нанометр</w:t>
      </w:r>
    </w:p>
    <w:p w:rsidR="00642B4F" w:rsidRPr="00B97EB5" w:rsidRDefault="00642B4F"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ЭЭФ </w:t>
      </w:r>
      <w:r w:rsidRPr="00642B4F">
        <w:rPr>
          <w:rFonts w:ascii="Times New Roman" w:hAnsi="Times New Roman" w:cs="Times New Roman"/>
          <w:sz w:val="28"/>
          <w:szCs w:val="28"/>
          <w:lang w:val="kk-KZ"/>
        </w:rPr>
        <w:t>- этан-этилен фракциясы</w:t>
      </w:r>
    </w:p>
    <w:p w:rsidR="00642B4F" w:rsidRPr="00B97EB5" w:rsidRDefault="00642B4F"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sidRPr="00B97EB5">
        <w:rPr>
          <w:rFonts w:ascii="Times New Roman" w:hAnsi="Times New Roman" w:cs="Times New Roman"/>
          <w:sz w:val="28"/>
          <w:szCs w:val="28"/>
          <w:lang w:val="kk-KZ"/>
        </w:rPr>
        <w:t xml:space="preserve">ppm - </w:t>
      </w:r>
      <w:r>
        <w:rPr>
          <w:rFonts w:ascii="Times New Roman" w:hAnsi="Times New Roman" w:cs="Times New Roman"/>
          <w:sz w:val="28"/>
          <w:szCs w:val="28"/>
          <w:lang w:val="kk-KZ"/>
        </w:rPr>
        <w:t>м</w:t>
      </w:r>
      <w:r w:rsidRPr="00B97EB5">
        <w:rPr>
          <w:rFonts w:ascii="Times New Roman" w:hAnsi="Times New Roman" w:cs="Times New Roman"/>
          <w:sz w:val="28"/>
          <w:szCs w:val="28"/>
          <w:lang w:val="kk-KZ"/>
        </w:rPr>
        <w:t>иллион</w:t>
      </w:r>
      <w:r>
        <w:rPr>
          <w:rFonts w:ascii="Times New Roman" w:hAnsi="Times New Roman" w:cs="Times New Roman"/>
          <w:sz w:val="28"/>
          <w:szCs w:val="28"/>
          <w:lang w:val="kk-KZ"/>
        </w:rPr>
        <w:t>н</w:t>
      </w:r>
      <w:r w:rsidRPr="00B97EB5">
        <w:rPr>
          <w:rFonts w:ascii="Times New Roman" w:hAnsi="Times New Roman" w:cs="Times New Roman"/>
          <w:sz w:val="28"/>
          <w:szCs w:val="28"/>
          <w:lang w:val="kk-KZ"/>
        </w:rPr>
        <w:t>а</w:t>
      </w:r>
      <w:r>
        <w:rPr>
          <w:rFonts w:ascii="Times New Roman" w:hAnsi="Times New Roman" w:cs="Times New Roman"/>
          <w:sz w:val="28"/>
          <w:szCs w:val="28"/>
          <w:lang w:val="kk-KZ"/>
        </w:rPr>
        <w:t>н</w:t>
      </w:r>
      <w:r w:rsidRPr="00B97EB5">
        <w:rPr>
          <w:rFonts w:ascii="Times New Roman" w:hAnsi="Times New Roman" w:cs="Times New Roman"/>
          <w:sz w:val="28"/>
          <w:szCs w:val="28"/>
          <w:lang w:val="kk-KZ"/>
        </w:rPr>
        <w:t xml:space="preserve"> бір бөлігі</w:t>
      </w:r>
    </w:p>
    <w:p w:rsidR="005101FD" w:rsidRPr="005101FD" w:rsidRDefault="00C63941"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МЕМСТ</w:t>
      </w:r>
      <w:r w:rsidR="00C03D1E">
        <w:rPr>
          <w:rFonts w:ascii="Times New Roman" w:hAnsi="Times New Roman" w:cs="Times New Roman"/>
          <w:sz w:val="28"/>
          <w:szCs w:val="28"/>
          <w:lang w:val="kk-KZ"/>
        </w:rPr>
        <w:t xml:space="preserve"> - </w:t>
      </w:r>
      <w:r w:rsidR="00C03D1E" w:rsidRPr="00C03D1E">
        <w:rPr>
          <w:rFonts w:ascii="Times New Roman" w:hAnsi="Times New Roman" w:cs="Times New Roman"/>
          <w:sz w:val="28"/>
          <w:szCs w:val="28"/>
          <w:lang w:val="kk-KZ"/>
        </w:rPr>
        <w:t>мемлекеттік стандарт</w:t>
      </w:r>
    </w:p>
    <w:p w:rsidR="00537953" w:rsidRDefault="00D155FB"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r w:rsidRPr="00BD5744">
        <w:rPr>
          <w:rFonts w:ascii="Times New Roman" w:eastAsia="Times New Roman" w:hAnsi="Times New Roman"/>
          <w:sz w:val="28"/>
          <w:szCs w:val="28"/>
          <w:lang w:val="kk-KZ"/>
        </w:rPr>
        <w:t>ААҚ</w:t>
      </w:r>
      <w:r>
        <w:rPr>
          <w:rFonts w:ascii="Times New Roman" w:eastAsia="Times New Roman" w:hAnsi="Times New Roman"/>
          <w:sz w:val="28"/>
          <w:szCs w:val="28"/>
          <w:lang w:val="kk-KZ"/>
        </w:rPr>
        <w:t xml:space="preserve"> –</w:t>
      </w:r>
      <w:r w:rsidR="00E31276">
        <w:rPr>
          <w:rFonts w:ascii="Times New Roman" w:eastAsia="Times New Roman" w:hAnsi="Times New Roman"/>
          <w:sz w:val="28"/>
          <w:szCs w:val="28"/>
          <w:lang w:val="kk-KZ"/>
        </w:rPr>
        <w:t xml:space="preserve"> ашық акционерлік қоғам</w:t>
      </w: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537953" w:rsidRDefault="00537953"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3E28D0" w:rsidRDefault="003E28D0" w:rsidP="00E245AF">
      <w:pPr>
        <w:widowControl w:val="0"/>
        <w:tabs>
          <w:tab w:val="left" w:pos="3513"/>
        </w:tabs>
        <w:autoSpaceDE w:val="0"/>
        <w:autoSpaceDN w:val="0"/>
        <w:spacing w:after="0" w:line="240" w:lineRule="auto"/>
        <w:rPr>
          <w:rFonts w:ascii="Times New Roman" w:hAnsi="Times New Roman" w:cs="Times New Roman"/>
          <w:sz w:val="28"/>
          <w:szCs w:val="28"/>
          <w:lang w:val="kk-KZ"/>
        </w:rPr>
      </w:pPr>
    </w:p>
    <w:p w:rsidR="00AB728F" w:rsidRPr="00B97EB5" w:rsidRDefault="00AB728F" w:rsidP="005941EE">
      <w:pPr>
        <w:spacing w:after="0" w:line="240" w:lineRule="auto"/>
        <w:rPr>
          <w:rFonts w:ascii="Times New Roman" w:hAnsi="Times New Roman" w:cs="Times New Roman"/>
          <w:sz w:val="28"/>
          <w:szCs w:val="28"/>
          <w:lang w:val="kk-KZ"/>
        </w:rPr>
      </w:pPr>
    </w:p>
    <w:p w:rsidR="004A032F" w:rsidRDefault="004A032F">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37953" w:rsidRPr="00537953" w:rsidRDefault="0021719D" w:rsidP="00537953">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КІРІСПЕ</w:t>
      </w:r>
    </w:p>
    <w:p w:rsidR="00537953" w:rsidRDefault="00537953" w:rsidP="00537953">
      <w:pPr>
        <w:spacing w:after="0" w:line="240" w:lineRule="auto"/>
        <w:ind w:firstLine="567"/>
        <w:jc w:val="center"/>
        <w:rPr>
          <w:rFonts w:ascii="Times New Roman" w:hAnsi="Times New Roman" w:cs="Times New Roman"/>
          <w:sz w:val="28"/>
          <w:szCs w:val="28"/>
          <w:lang w:val="kk-KZ"/>
        </w:rPr>
      </w:pPr>
    </w:p>
    <w:p w:rsidR="008106EF" w:rsidRPr="002D1323" w:rsidRDefault="008106EF" w:rsidP="008106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 жалпы сипаттамасы</w:t>
      </w:r>
      <w:r>
        <w:rPr>
          <w:rFonts w:ascii="Times New Roman" w:hAnsi="Times New Roman" w:cs="Times New Roman"/>
          <w:sz w:val="28"/>
          <w:szCs w:val="28"/>
          <w:lang w:val="kk-KZ"/>
        </w:rPr>
        <w:t xml:space="preserve">: </w:t>
      </w:r>
      <w:r w:rsidRPr="006C3DEC">
        <w:rPr>
          <w:rFonts w:ascii="Times New Roman" w:hAnsi="Times New Roman" w:cs="Times New Roman"/>
          <w:sz w:val="28"/>
          <w:szCs w:val="28"/>
          <w:lang w:val="kk-KZ"/>
        </w:rPr>
        <w:t xml:space="preserve">Диссертация отандық шикізат негізінде ацетиленді этиленге дейін селективті гидлеу реакциясына қолдануға мүмкіндік беретін, әр түрлі табиғи тасымалдағышқа отырғызылған, карбонизациялау процессі арқылы  наноқұрылымды кобальт </w:t>
      </w:r>
      <w:r w:rsidR="005C4D7A">
        <w:rPr>
          <w:rFonts w:ascii="Times New Roman" w:hAnsi="Times New Roman" w:cs="Times New Roman"/>
          <w:sz w:val="28"/>
          <w:szCs w:val="28"/>
          <w:lang w:val="kk-KZ"/>
        </w:rPr>
        <w:t>катализаторларын алуға, оны ары</w:t>
      </w:r>
      <w:r w:rsidRPr="006C3DEC">
        <w:rPr>
          <w:rFonts w:ascii="Times New Roman" w:hAnsi="Times New Roman" w:cs="Times New Roman"/>
          <w:sz w:val="28"/>
          <w:szCs w:val="28"/>
          <w:lang w:val="kk-KZ"/>
        </w:rPr>
        <w:t xml:space="preserve"> қарай реакциядағы белсенділігі мен селективтілігін анықтау мақсатында физико-химиялық қасиеттерін эксперименталды зерттеуге арналады. </w:t>
      </w:r>
    </w:p>
    <w:p w:rsidR="008106EF" w:rsidRPr="002D1323" w:rsidRDefault="008106EF" w:rsidP="008106EF">
      <w:pPr>
        <w:spacing w:after="0" w:line="240" w:lineRule="auto"/>
        <w:ind w:firstLine="567"/>
        <w:jc w:val="both"/>
        <w:rPr>
          <w:rFonts w:ascii="Times New Roman" w:hAnsi="Times New Roman" w:cs="Times New Roman"/>
          <w:sz w:val="28"/>
          <w:szCs w:val="28"/>
          <w:lang w:val="kk-KZ"/>
        </w:rPr>
      </w:pPr>
    </w:p>
    <w:p w:rsidR="00DD16C1" w:rsidRDefault="008106EF" w:rsidP="008106EF">
      <w:pPr>
        <w:spacing w:after="0" w:line="240" w:lineRule="auto"/>
        <w:ind w:firstLine="567"/>
        <w:jc w:val="both"/>
        <w:rPr>
          <w:rFonts w:ascii="Times New Roman" w:hAnsi="Times New Roman" w:cs="Times New Roman"/>
          <w:spacing w:val="2"/>
          <w:sz w:val="28"/>
          <w:szCs w:val="28"/>
          <w:lang w:val="kk-KZ"/>
        </w:rPr>
      </w:pPr>
      <w:r>
        <w:rPr>
          <w:rFonts w:ascii="Times New Roman" w:hAnsi="Times New Roman" w:cs="Times New Roman"/>
          <w:b/>
          <w:bCs/>
          <w:sz w:val="28"/>
          <w:szCs w:val="28"/>
          <w:lang w:val="kk-KZ"/>
        </w:rPr>
        <w:t xml:space="preserve">Жұмыстың өзектілігі: </w:t>
      </w:r>
      <w:r w:rsidRPr="006C3DEC">
        <w:rPr>
          <w:rFonts w:ascii="Times New Roman" w:hAnsi="Times New Roman" w:cs="Times New Roman"/>
          <w:sz w:val="28"/>
          <w:szCs w:val="28"/>
          <w:lang w:val="kk-KZ"/>
        </w:rPr>
        <w:t xml:space="preserve">Газ тәріздес қанықпаған көмірсутектерді алу үшін пропанның, бутанның термиялық және каталитикалық крекинг процестерімен </w:t>
      </w:r>
      <w:r w:rsidR="001D2F26">
        <w:rPr>
          <w:rFonts w:ascii="Times New Roman" w:hAnsi="Times New Roman" w:cs="Times New Roman"/>
          <w:sz w:val="28"/>
          <w:szCs w:val="28"/>
          <w:lang w:val="kk-KZ"/>
        </w:rPr>
        <w:t>қатар</w:t>
      </w:r>
      <w:r w:rsidRPr="006C3DEC">
        <w:rPr>
          <w:rFonts w:ascii="Times New Roman" w:hAnsi="Times New Roman" w:cs="Times New Roman"/>
          <w:sz w:val="28"/>
          <w:szCs w:val="28"/>
          <w:lang w:val="kk-KZ"/>
        </w:rPr>
        <w:t xml:space="preserve"> мұнай фракцияларының пиролиз процесі қолданылады. Пирогаздардың құрамына алкандар, алкендер және алкиндер (ацетиленді көмірсутектер) кіреді. Олардың ішіндегі ең құндылары полимерлі материалдарды өндіру үшін қолданылатын этилен мен пропилен. Полиэтилен мен полипропиленді өндіру үшін шикізаттың жоғары тазалық дәрежесі (ацетиленнің мөлшері 10 ррm аспауы керек) болуы талап етіледі, өйткені өндірісте құрамында алкиндер бар полимерлер тізбе</w:t>
      </w:r>
      <w:r w:rsidR="00DD16C1">
        <w:rPr>
          <w:rFonts w:ascii="Times New Roman" w:hAnsi="Times New Roman" w:cs="Times New Roman"/>
          <w:sz w:val="28"/>
          <w:szCs w:val="28"/>
          <w:lang w:val="kk-KZ"/>
        </w:rPr>
        <w:t>ктің</w:t>
      </w:r>
      <w:r w:rsidRPr="006C3DEC">
        <w:rPr>
          <w:rFonts w:ascii="Times New Roman" w:hAnsi="Times New Roman" w:cs="Times New Roman"/>
          <w:sz w:val="28"/>
          <w:szCs w:val="28"/>
          <w:lang w:val="kk-KZ"/>
        </w:rPr>
        <w:t xml:space="preserve"> аяқталуына және полимердің молекулалық салмағының төмендеуіне әкелуі мүмкін.</w:t>
      </w:r>
      <w:r w:rsidRPr="006C3DEC">
        <w:rPr>
          <w:rFonts w:ascii="Times New Roman" w:hAnsi="Times New Roman" w:cs="Times New Roman"/>
          <w:spacing w:val="2"/>
          <w:sz w:val="28"/>
          <w:szCs w:val="28"/>
          <w:lang w:val="kk-KZ"/>
        </w:rPr>
        <w:t xml:space="preserve"> Елімізде көмірсуте</w:t>
      </w:r>
      <w:r w:rsidR="00DD16C1">
        <w:rPr>
          <w:rFonts w:ascii="Times New Roman" w:hAnsi="Times New Roman" w:cs="Times New Roman"/>
          <w:spacing w:val="2"/>
          <w:sz w:val="28"/>
          <w:szCs w:val="28"/>
          <w:lang w:val="kk-KZ"/>
        </w:rPr>
        <w:t>к</w:t>
      </w:r>
      <w:r w:rsidRPr="006C3DEC">
        <w:rPr>
          <w:rFonts w:ascii="Times New Roman" w:hAnsi="Times New Roman" w:cs="Times New Roman"/>
          <w:spacing w:val="2"/>
          <w:sz w:val="28"/>
          <w:szCs w:val="28"/>
          <w:lang w:val="kk-KZ"/>
        </w:rPr>
        <w:t xml:space="preserve"> ресурстарын пайдалану саласы нашар дамыған, көмірсутегі шикізатын технологиялық процеске енгізу оның өнімдерінің нарықтық құнын шамамен 2 есеге арттырады; Сондықтан табиғи, ілеспе мұнай газдары мен газ конденсаттарының компоненттері болып табылатын көмірсутектерден олефиндерді синтездеудің жаңа катализаторлары мен процестерін жасау Қазақстан экономикасын дамыту үшін ғылыми және қолданбалы мәнге ие. Бұл мәселені шешу таңдаулы каталитикалық қасиеттері бар </w:t>
      </w:r>
      <w:r w:rsidR="00DD16C1">
        <w:rPr>
          <w:rFonts w:ascii="Times New Roman" w:hAnsi="Times New Roman" w:cs="Times New Roman"/>
          <w:spacing w:val="2"/>
          <w:sz w:val="28"/>
          <w:szCs w:val="28"/>
          <w:lang w:val="kk-KZ"/>
        </w:rPr>
        <w:t>наноқұрылымды</w:t>
      </w:r>
      <w:r w:rsidRPr="006C3DEC">
        <w:rPr>
          <w:rFonts w:ascii="Times New Roman" w:hAnsi="Times New Roman" w:cs="Times New Roman"/>
          <w:spacing w:val="2"/>
          <w:sz w:val="28"/>
          <w:szCs w:val="28"/>
          <w:lang w:val="kk-KZ"/>
        </w:rPr>
        <w:t xml:space="preserve"> катализаторларды алу арқылы мүмкін болады [5]. </w:t>
      </w:r>
    </w:p>
    <w:p w:rsidR="008106EF" w:rsidRPr="006C3DEC" w:rsidRDefault="008106EF" w:rsidP="00DD16C1">
      <w:pPr>
        <w:spacing w:after="0" w:line="240" w:lineRule="auto"/>
        <w:ind w:firstLine="567"/>
        <w:jc w:val="both"/>
        <w:rPr>
          <w:rFonts w:ascii="Times New Roman" w:hAnsi="Times New Roman" w:cs="Times New Roman"/>
          <w:sz w:val="28"/>
          <w:szCs w:val="28"/>
          <w:lang w:val="kk-KZ"/>
        </w:rPr>
      </w:pPr>
      <w:r w:rsidRPr="006C3DEC">
        <w:rPr>
          <w:rFonts w:ascii="Times New Roman" w:hAnsi="Times New Roman" w:cs="Times New Roman"/>
          <w:sz w:val="28"/>
          <w:szCs w:val="28"/>
          <w:lang w:val="kk-KZ"/>
        </w:rPr>
        <w:t>Этан-этилен фракциясын ацетилен қоспаларынан тазарту үшін оны каталитикалық гидрлеуге ұшыратады. Бұл процесс үшін γ-алюминий оксиді, белсендірілген көмір (МА-15, ПУ-2, ХПУ-1, G -58Е) негізіндегі жоғары белсенді палладий катализаторлары кеңінен қолданылады.</w:t>
      </w:r>
      <w:r w:rsidR="00DD16C1">
        <w:rPr>
          <w:rFonts w:ascii="Times New Roman" w:hAnsi="Times New Roman" w:cs="Times New Roman"/>
          <w:sz w:val="28"/>
          <w:szCs w:val="28"/>
          <w:lang w:val="kk-KZ"/>
        </w:rPr>
        <w:t xml:space="preserve"> </w:t>
      </w:r>
      <w:r w:rsidRPr="006C3DEC">
        <w:rPr>
          <w:rFonts w:ascii="Times New Roman" w:hAnsi="Times New Roman" w:cs="Times New Roman"/>
          <w:sz w:val="28"/>
          <w:szCs w:val="28"/>
          <w:lang w:val="kk-KZ"/>
        </w:rPr>
        <w:t xml:space="preserve">Олардың негізгі кемшіліктері: механикалық беріктігінің төмен болуы; өзіндік құнының жоғары болуы; </w:t>
      </w:r>
      <w:r w:rsidRPr="00511FBD">
        <w:rPr>
          <w:rFonts w:ascii="Times New Roman" w:hAnsi="Times New Roman" w:cs="Times New Roman"/>
          <w:sz w:val="28"/>
          <w:szCs w:val="28"/>
          <w:lang w:val="kk-KZ"/>
        </w:rPr>
        <w:t xml:space="preserve">«органикалық май» </w:t>
      </w:r>
      <w:r w:rsidRPr="006C3DEC">
        <w:rPr>
          <w:rFonts w:ascii="Times New Roman" w:hAnsi="Times New Roman" w:cs="Times New Roman"/>
          <w:sz w:val="28"/>
          <w:szCs w:val="28"/>
          <w:lang w:val="kk-KZ"/>
        </w:rPr>
        <w:t>түзілуіне байланысты этилен мен ацетиленнің олигомерленуінің жанама реакцияларының пайда болуы. Белсенділігі бойынша өнеркәсіпте белгілі  және кеңінен қолданылатын катализато</w:t>
      </w:r>
      <w:r>
        <w:rPr>
          <w:rFonts w:ascii="Times New Roman" w:hAnsi="Times New Roman" w:cs="Times New Roman"/>
          <w:sz w:val="28"/>
          <w:szCs w:val="28"/>
          <w:lang w:val="kk-KZ"/>
        </w:rPr>
        <w:t xml:space="preserve">рлармен бірдей қасиетке ие </w:t>
      </w:r>
      <w:r w:rsidRPr="006C3DEC">
        <w:rPr>
          <w:rFonts w:ascii="Times New Roman" w:hAnsi="Times New Roman" w:cs="Times New Roman"/>
          <w:sz w:val="28"/>
          <w:szCs w:val="28"/>
          <w:lang w:val="kk-KZ"/>
        </w:rPr>
        <w:t>наноқұрылымы бар, бірақ</w:t>
      </w:r>
      <w:r>
        <w:rPr>
          <w:rFonts w:ascii="Times New Roman" w:hAnsi="Times New Roman" w:cs="Times New Roman"/>
          <w:color w:val="FF0000"/>
          <w:sz w:val="28"/>
          <w:szCs w:val="28"/>
          <w:lang w:val="kk-KZ"/>
        </w:rPr>
        <w:t xml:space="preserve"> </w:t>
      </w:r>
      <w:r w:rsidRPr="006C3DEC">
        <w:rPr>
          <w:rFonts w:ascii="Times New Roman" w:hAnsi="Times New Roman" w:cs="Times New Roman"/>
          <w:sz w:val="28"/>
          <w:szCs w:val="28"/>
          <w:lang w:val="kk-KZ"/>
        </w:rPr>
        <w:t>механикалық беріктігі жоғары, құны төмен және селективтілігі жоғары отандық шикізат негізінде жасалған наноқұрылымды металлкатализаторларды әзірлеу қазіргі таңда өте өзекті мәселелердің бірі.  Катализаторды өлшемдері 1-ден 100 нм-ге дейінгі бөлшектер түрінде дайындаған жағдайда, нанокатализатордың тиімділігі бірнеше есе арта түсетіні анықталды. Бұл нанобөлшектерден тұратын катализатордың меншікті бетінің ұлғаюымен ғана байланысты емес, сонымен қатар нано</w:t>
      </w:r>
      <w:r w:rsidR="001D2F26">
        <w:rPr>
          <w:rFonts w:ascii="Times New Roman" w:hAnsi="Times New Roman" w:cs="Times New Roman"/>
          <w:sz w:val="28"/>
          <w:szCs w:val="28"/>
          <w:lang w:val="kk-KZ"/>
        </w:rPr>
        <w:t xml:space="preserve">технологиялық әдістерін қолдану </w:t>
      </w:r>
      <w:r w:rsidRPr="006C3DEC">
        <w:rPr>
          <w:rFonts w:ascii="Times New Roman" w:hAnsi="Times New Roman" w:cs="Times New Roman"/>
          <w:sz w:val="28"/>
          <w:szCs w:val="28"/>
          <w:lang w:val="kk-KZ"/>
        </w:rPr>
        <w:t xml:space="preserve">катализаторларды синтездеу барысында олардың морфологиясы мен құрылымын оңтайландыруға мүмкіндік береді. </w:t>
      </w:r>
      <w:r w:rsidRPr="006C3DEC">
        <w:rPr>
          <w:rFonts w:ascii="Times New Roman" w:hAnsi="Times New Roman" w:cs="Times New Roman"/>
          <w:spacing w:val="2"/>
          <w:sz w:val="28"/>
          <w:szCs w:val="28"/>
          <w:lang w:val="kk-KZ"/>
        </w:rPr>
        <w:t xml:space="preserve">Каталитикалық гидрлеуді зерттеу кезінде туындайтын маңызды мәселе </w:t>
      </w:r>
      <w:r w:rsidRPr="006C3DEC">
        <w:rPr>
          <w:rFonts w:ascii="Times New Roman" w:hAnsi="Times New Roman" w:cs="Times New Roman"/>
          <w:spacing w:val="2"/>
          <w:sz w:val="28"/>
          <w:szCs w:val="28"/>
          <w:lang w:val="kk-KZ"/>
        </w:rPr>
        <w:lastRenderedPageBreak/>
        <w:t>көмірсутектердің конверсиясын және катализаторлардың селективтілігін арттыру болып табылады.</w:t>
      </w:r>
    </w:p>
    <w:p w:rsidR="008106EF" w:rsidRPr="006C3DEC" w:rsidRDefault="008106EF" w:rsidP="008106EF">
      <w:pPr>
        <w:spacing w:after="0" w:line="240" w:lineRule="auto"/>
        <w:ind w:firstLine="567"/>
        <w:jc w:val="both"/>
        <w:rPr>
          <w:rFonts w:ascii="Times New Roman" w:hAnsi="Times New Roman" w:cs="Times New Roman"/>
          <w:sz w:val="28"/>
          <w:szCs w:val="28"/>
          <w:lang w:val="kk-KZ"/>
        </w:rPr>
      </w:pPr>
    </w:p>
    <w:p w:rsidR="008106EF" w:rsidRPr="006C3DEC" w:rsidRDefault="008106EF" w:rsidP="008106EF">
      <w:pPr>
        <w:spacing w:after="0" w:line="240" w:lineRule="auto"/>
        <w:ind w:firstLine="567"/>
        <w:jc w:val="both"/>
        <w:rPr>
          <w:rFonts w:ascii="Times New Roman" w:hAnsi="Times New Roman" w:cs="Times New Roman"/>
          <w:sz w:val="28"/>
          <w:szCs w:val="28"/>
          <w:lang w:val="kk-KZ"/>
        </w:rPr>
      </w:pPr>
      <w:r w:rsidRPr="006C3DEC">
        <w:rPr>
          <w:rFonts w:ascii="Times New Roman" w:hAnsi="Times New Roman" w:cs="Times New Roman"/>
          <w:b/>
          <w:sz w:val="28"/>
          <w:szCs w:val="28"/>
          <w:lang w:val="kk-KZ"/>
        </w:rPr>
        <w:t xml:space="preserve">Жұмыстың мақсаты: </w:t>
      </w:r>
      <w:r w:rsidRPr="006C3DEC">
        <w:rPr>
          <w:rFonts w:ascii="Times New Roman" w:hAnsi="Times New Roman" w:cs="Times New Roman"/>
          <w:sz w:val="28"/>
          <w:szCs w:val="28"/>
          <w:lang w:val="kk-KZ"/>
        </w:rPr>
        <w:t xml:space="preserve">Бұл диссертациялық жұмыстың мақсаты ацетиленді каталитикалық гидрлеуде қолданатын, өте белсенді, мақсатты өнім бойынша жоғары селективті, өзіндік құны төмен, отандық шикізат негізінде наноқұрылымды карбонизацияланған катализаторлар алу және </w:t>
      </w:r>
      <w:r w:rsidR="00DD16C1">
        <w:rPr>
          <w:rFonts w:ascii="Times New Roman" w:hAnsi="Times New Roman" w:cs="Times New Roman"/>
          <w:sz w:val="28"/>
          <w:szCs w:val="28"/>
          <w:lang w:val="kk-KZ"/>
        </w:rPr>
        <w:t>оларды</w:t>
      </w:r>
      <w:r w:rsidRPr="006C3DEC">
        <w:rPr>
          <w:rFonts w:ascii="Times New Roman" w:hAnsi="Times New Roman" w:cs="Times New Roman"/>
          <w:sz w:val="28"/>
          <w:szCs w:val="28"/>
          <w:lang w:val="kk-KZ"/>
        </w:rPr>
        <w:t xml:space="preserve"> ацетиленді этиленге дейін селективті гидрлеу</w:t>
      </w:r>
      <w:r w:rsidR="00DD16C1">
        <w:rPr>
          <w:rFonts w:ascii="Times New Roman" w:hAnsi="Times New Roman" w:cs="Times New Roman"/>
          <w:sz w:val="28"/>
          <w:szCs w:val="28"/>
          <w:lang w:val="kk-KZ"/>
        </w:rPr>
        <w:t xml:space="preserve"> процесіне</w:t>
      </w:r>
      <w:r w:rsidRPr="006C3DEC">
        <w:rPr>
          <w:rFonts w:ascii="Times New Roman" w:hAnsi="Times New Roman" w:cs="Times New Roman"/>
          <w:sz w:val="28"/>
          <w:szCs w:val="28"/>
          <w:lang w:val="kk-KZ"/>
        </w:rPr>
        <w:t xml:space="preserve"> қолдану, физико-химиялық қасиеттерінің </w:t>
      </w:r>
      <w:r w:rsidR="00DD16C1">
        <w:rPr>
          <w:rFonts w:ascii="Times New Roman" w:hAnsi="Times New Roman" w:cs="Times New Roman"/>
          <w:sz w:val="28"/>
          <w:szCs w:val="28"/>
          <w:lang w:val="kk-KZ"/>
        </w:rPr>
        <w:t>өнімділігіне</w:t>
      </w:r>
      <w:r w:rsidRPr="006C3DEC">
        <w:rPr>
          <w:rFonts w:ascii="Times New Roman" w:hAnsi="Times New Roman" w:cs="Times New Roman"/>
          <w:sz w:val="28"/>
          <w:szCs w:val="28"/>
          <w:lang w:val="kk-KZ"/>
        </w:rPr>
        <w:t xml:space="preserve"> әсерін зерттеу</w:t>
      </w:r>
      <w:r w:rsidR="0035511E">
        <w:rPr>
          <w:rFonts w:ascii="Times New Roman" w:hAnsi="Times New Roman" w:cs="Times New Roman"/>
          <w:sz w:val="28"/>
          <w:szCs w:val="28"/>
          <w:lang w:val="kk-KZ"/>
        </w:rPr>
        <w:t>.</w:t>
      </w:r>
    </w:p>
    <w:p w:rsidR="008106EF" w:rsidRPr="006C3DEC" w:rsidRDefault="008106EF" w:rsidP="008106EF">
      <w:pPr>
        <w:spacing w:after="0" w:line="240" w:lineRule="auto"/>
        <w:ind w:firstLine="567"/>
        <w:jc w:val="both"/>
        <w:rPr>
          <w:rFonts w:ascii="Times New Roman" w:hAnsi="Times New Roman" w:cs="Times New Roman"/>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b/>
          <w:bCs/>
          <w:sz w:val="28"/>
          <w:szCs w:val="28"/>
          <w:lang w:val="kk-KZ"/>
        </w:rPr>
      </w:pPr>
      <w:r w:rsidRPr="006C3DEC">
        <w:rPr>
          <w:rFonts w:ascii="Times New Roman" w:eastAsia="Times New Roman" w:hAnsi="Times New Roman" w:cs="Times New Roman"/>
          <w:b/>
          <w:bCs/>
          <w:sz w:val="28"/>
          <w:szCs w:val="28"/>
          <w:lang w:val="kk-KZ"/>
        </w:rPr>
        <w:t>Диссертациялық жұмыстың міндеттері:</w:t>
      </w:r>
    </w:p>
    <w:p w:rsidR="008106EF" w:rsidRPr="006C3DEC" w:rsidRDefault="008106EF" w:rsidP="008106EF">
      <w:pPr>
        <w:pStyle w:val="a8"/>
        <w:numPr>
          <w:ilvl w:val="0"/>
          <w:numId w:val="29"/>
        </w:numPr>
        <w:ind w:left="0" w:firstLine="567"/>
        <w:rPr>
          <w:bCs/>
          <w:sz w:val="28"/>
          <w:szCs w:val="28"/>
          <w:lang w:val="kk-KZ"/>
        </w:rPr>
      </w:pPr>
      <w:r w:rsidRPr="006C3DEC">
        <w:rPr>
          <w:bCs/>
          <w:sz w:val="28"/>
          <w:szCs w:val="28"/>
          <w:lang w:val="kk-KZ"/>
        </w:rPr>
        <w:t xml:space="preserve"> Тасымалдағыштың морфологиясы мен физико-химиялық қасиеттері негізінде наноқұрылымды метал катализаторлары үшін тиімді тасымалдағышты іріктеу. Тасымалдағышты белсендірудің тиімді әдістерін орнату</w:t>
      </w:r>
      <w:r w:rsidR="0035511E">
        <w:rPr>
          <w:bCs/>
          <w:sz w:val="28"/>
          <w:szCs w:val="28"/>
          <w:lang w:val="kk-KZ"/>
        </w:rPr>
        <w:t>;</w:t>
      </w:r>
    </w:p>
    <w:p w:rsidR="008106EF" w:rsidRPr="006C3DEC" w:rsidRDefault="008106EF" w:rsidP="008106EF">
      <w:pPr>
        <w:pStyle w:val="a8"/>
        <w:numPr>
          <w:ilvl w:val="0"/>
          <w:numId w:val="29"/>
        </w:numPr>
        <w:ind w:left="0" w:firstLine="567"/>
        <w:rPr>
          <w:sz w:val="28"/>
          <w:szCs w:val="28"/>
          <w:lang w:val="kk-KZ"/>
        </w:rPr>
      </w:pPr>
      <w:r w:rsidRPr="006C3DEC">
        <w:rPr>
          <w:sz w:val="28"/>
          <w:szCs w:val="28"/>
          <w:lang w:val="kk-KZ"/>
        </w:rPr>
        <w:t xml:space="preserve"> Катализатор әзірлеудегі белсенді металды және оның оңтайлы концентрациясын анықтау. Карбонизация үдерісінің оңтайлы шарттарын анықтау</w:t>
      </w:r>
      <w:r w:rsidR="0035511E">
        <w:rPr>
          <w:sz w:val="28"/>
          <w:szCs w:val="28"/>
          <w:lang w:val="kk-KZ"/>
        </w:rPr>
        <w:t>;</w:t>
      </w:r>
    </w:p>
    <w:p w:rsidR="008106EF" w:rsidRPr="006C3DEC" w:rsidRDefault="008106EF" w:rsidP="008106EF">
      <w:pPr>
        <w:pStyle w:val="a8"/>
        <w:numPr>
          <w:ilvl w:val="0"/>
          <w:numId w:val="29"/>
        </w:numPr>
        <w:ind w:left="0" w:firstLine="567"/>
        <w:rPr>
          <w:sz w:val="28"/>
          <w:szCs w:val="28"/>
          <w:lang w:val="kk-KZ"/>
        </w:rPr>
      </w:pPr>
      <w:r w:rsidRPr="006C3DEC">
        <w:rPr>
          <w:sz w:val="28"/>
          <w:szCs w:val="28"/>
          <w:lang w:val="kk-KZ"/>
        </w:rPr>
        <w:t xml:space="preserve"> Карбонизацияланған наноқұрылымды кобальт катализаторларын синтездеу, карбонизацияланған наноқұрылымды кобальт катализаторларының морфологиялық сипаттамалары мен белсенділігінің арасындағы байланысты анықтау;</w:t>
      </w:r>
    </w:p>
    <w:p w:rsidR="008106EF" w:rsidRPr="006C3DEC" w:rsidRDefault="008106EF" w:rsidP="008106EF">
      <w:pPr>
        <w:pStyle w:val="a8"/>
        <w:numPr>
          <w:ilvl w:val="0"/>
          <w:numId w:val="29"/>
        </w:numPr>
        <w:ind w:left="0" w:firstLine="567"/>
        <w:rPr>
          <w:sz w:val="28"/>
          <w:szCs w:val="28"/>
          <w:lang w:val="kk-KZ"/>
        </w:rPr>
      </w:pPr>
      <w:r w:rsidRPr="006C3DEC">
        <w:rPr>
          <w:sz w:val="28"/>
          <w:szCs w:val="28"/>
          <w:lang w:val="kk-KZ"/>
        </w:rPr>
        <w:t xml:space="preserve"> Ацетиленді  этиленге дейін селективті гидрлеу реакциясындағы оңтайлы технологиялық параметрлерін анықтау (температура, көлемдік жылдамдық, әрекеттесетін компоненттердің қатынастары) және әзірленген наноқұрылымды катализаторлардың морфологиясы мен физико-химиялық қасиеттері негізінде белсенділігі мен таңдамалылығын зерттеу.</w:t>
      </w:r>
    </w:p>
    <w:p w:rsidR="008106EF" w:rsidRPr="006C3DEC" w:rsidRDefault="008106EF" w:rsidP="008106EF">
      <w:pPr>
        <w:spacing w:after="0" w:line="240" w:lineRule="auto"/>
        <w:ind w:firstLine="567"/>
        <w:jc w:val="both"/>
        <w:rPr>
          <w:rFonts w:ascii="Times New Roman" w:eastAsia="Times New Roman" w:hAnsi="Times New Roman" w:cs="Times New Roman"/>
          <w:b/>
          <w:bCs/>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b/>
          <w:bCs/>
          <w:sz w:val="28"/>
          <w:szCs w:val="28"/>
          <w:lang w:val="kk-KZ"/>
        </w:rPr>
      </w:pPr>
      <w:r w:rsidRPr="006C3DEC">
        <w:rPr>
          <w:rFonts w:ascii="Times New Roman" w:eastAsia="Times New Roman" w:hAnsi="Times New Roman" w:cs="Times New Roman"/>
          <w:b/>
          <w:bCs/>
          <w:sz w:val="28"/>
          <w:szCs w:val="28"/>
          <w:lang w:val="kk-KZ"/>
        </w:rPr>
        <w:t>Қорғауға арналған негізгі тұжырымдар:</w:t>
      </w:r>
    </w:p>
    <w:p w:rsidR="008106EF" w:rsidRPr="006C3DEC" w:rsidRDefault="008106EF" w:rsidP="008106EF">
      <w:pPr>
        <w:spacing w:after="0" w:line="240" w:lineRule="auto"/>
        <w:ind w:firstLine="567"/>
        <w:jc w:val="both"/>
        <w:rPr>
          <w:rFonts w:ascii="Times New Roman" w:eastAsia="Times New Roman" w:hAnsi="Times New Roman" w:cs="Times New Roman"/>
          <w:bCs/>
          <w:sz w:val="28"/>
          <w:szCs w:val="28"/>
          <w:lang w:val="kk-KZ"/>
        </w:rPr>
      </w:pPr>
      <w:r w:rsidRPr="006C3DEC">
        <w:rPr>
          <w:rFonts w:ascii="Times New Roman" w:eastAsia="Times New Roman" w:hAnsi="Times New Roman" w:cs="Times New Roman"/>
          <w:bCs/>
          <w:sz w:val="28"/>
          <w:szCs w:val="28"/>
          <w:lang w:val="kk-KZ"/>
        </w:rPr>
        <w:t>Саз тасымалдағышын 10 % HNO</w:t>
      </w:r>
      <w:r w:rsidRPr="006C3DEC">
        <w:rPr>
          <w:rFonts w:ascii="Times New Roman" w:eastAsia="Times New Roman" w:hAnsi="Times New Roman" w:cs="Times New Roman"/>
          <w:bCs/>
          <w:sz w:val="28"/>
          <w:szCs w:val="28"/>
          <w:vertAlign w:val="subscript"/>
          <w:lang w:val="kk-KZ"/>
        </w:rPr>
        <w:t>3</w:t>
      </w:r>
      <w:r w:rsidRPr="006C3DEC">
        <w:rPr>
          <w:rFonts w:ascii="Times New Roman" w:eastAsia="Times New Roman" w:hAnsi="Times New Roman" w:cs="Times New Roman"/>
          <w:bCs/>
          <w:sz w:val="28"/>
          <w:szCs w:val="28"/>
          <w:lang w:val="kk-KZ"/>
        </w:rPr>
        <w:t xml:space="preserve">  қышқылымен 1 сағат химиялық активтендіру каталитикалық белсенділігі жоғары (40 %) тасымалдағыш алуға мүмкіндік береді. Бұл кезде Ca</w:t>
      </w:r>
      <w:r w:rsidRPr="006C3DEC">
        <w:rPr>
          <w:rFonts w:ascii="Times New Roman" w:eastAsia="Times New Roman" w:hAnsi="Times New Roman" w:cs="Times New Roman"/>
          <w:bCs/>
          <w:sz w:val="28"/>
          <w:szCs w:val="28"/>
          <w:vertAlign w:val="superscript"/>
          <w:lang w:val="kk-KZ"/>
        </w:rPr>
        <w:t>2+,</w:t>
      </w:r>
      <w:r w:rsidRPr="006C3DEC">
        <w:rPr>
          <w:rFonts w:ascii="Times New Roman" w:eastAsia="Times New Roman" w:hAnsi="Times New Roman" w:cs="Times New Roman"/>
          <w:bCs/>
          <w:sz w:val="28"/>
          <w:szCs w:val="28"/>
          <w:lang w:val="kk-KZ"/>
        </w:rPr>
        <w:t xml:space="preserve"> Na</w:t>
      </w:r>
      <w:r w:rsidRPr="006C3DEC">
        <w:rPr>
          <w:rFonts w:ascii="Times New Roman" w:eastAsia="Times New Roman" w:hAnsi="Times New Roman" w:cs="Times New Roman"/>
          <w:bCs/>
          <w:sz w:val="28"/>
          <w:szCs w:val="28"/>
          <w:vertAlign w:val="superscript"/>
          <w:lang w:val="kk-KZ"/>
        </w:rPr>
        <w:t>+</w:t>
      </w:r>
      <w:r>
        <w:rPr>
          <w:rFonts w:ascii="Times New Roman" w:eastAsia="Times New Roman" w:hAnsi="Times New Roman" w:cs="Times New Roman"/>
          <w:bCs/>
          <w:sz w:val="28"/>
          <w:szCs w:val="28"/>
          <w:lang w:val="kk-KZ"/>
        </w:rPr>
        <w:t>, Mg</w:t>
      </w:r>
      <w:r w:rsidRPr="006C3DEC">
        <w:rPr>
          <w:rFonts w:ascii="Times New Roman" w:eastAsia="Times New Roman" w:hAnsi="Times New Roman" w:cs="Times New Roman"/>
          <w:bCs/>
          <w:sz w:val="28"/>
          <w:szCs w:val="28"/>
          <w:vertAlign w:val="superscript"/>
          <w:lang w:val="kk-KZ"/>
        </w:rPr>
        <w:t>2+</w:t>
      </w:r>
      <w:r w:rsidRPr="006C3DEC">
        <w:rPr>
          <w:rFonts w:ascii="Times New Roman" w:eastAsia="Times New Roman" w:hAnsi="Times New Roman" w:cs="Times New Roman"/>
          <w:bCs/>
          <w:sz w:val="28"/>
          <w:szCs w:val="28"/>
          <w:lang w:val="kk-KZ"/>
        </w:rPr>
        <w:t xml:space="preserve"> алмасу катиондары сәйкесінше 92,3 %, 93,02 %  және 46,61 % азайып, Н</w:t>
      </w:r>
      <w:r w:rsidRPr="006C3DEC">
        <w:rPr>
          <w:rFonts w:ascii="Times New Roman" w:eastAsia="Times New Roman" w:hAnsi="Times New Roman" w:cs="Times New Roman"/>
          <w:bCs/>
          <w:sz w:val="28"/>
          <w:szCs w:val="28"/>
          <w:vertAlign w:val="superscript"/>
          <w:lang w:val="kk-KZ"/>
        </w:rPr>
        <w:t>+</w:t>
      </w:r>
      <w:r w:rsidRPr="006C3DEC">
        <w:rPr>
          <w:rFonts w:ascii="Times New Roman" w:eastAsia="Times New Roman" w:hAnsi="Times New Roman" w:cs="Times New Roman"/>
          <w:bCs/>
          <w:sz w:val="28"/>
          <w:szCs w:val="28"/>
          <w:lang w:val="kk-KZ"/>
        </w:rPr>
        <w:t xml:space="preserve"> және Al</w:t>
      </w:r>
      <w:r w:rsidRPr="006C3DEC">
        <w:rPr>
          <w:rFonts w:ascii="Times New Roman" w:eastAsia="Times New Roman" w:hAnsi="Times New Roman" w:cs="Times New Roman"/>
          <w:bCs/>
          <w:sz w:val="28"/>
          <w:szCs w:val="28"/>
          <w:vertAlign w:val="superscript"/>
          <w:lang w:val="kk-KZ"/>
        </w:rPr>
        <w:t>3+</w:t>
      </w:r>
      <w:r w:rsidRPr="006C3DEC">
        <w:rPr>
          <w:rFonts w:ascii="Times New Roman" w:eastAsia="Times New Roman" w:hAnsi="Times New Roman" w:cs="Times New Roman"/>
          <w:bCs/>
          <w:sz w:val="28"/>
          <w:szCs w:val="28"/>
          <w:lang w:val="kk-KZ"/>
        </w:rPr>
        <w:t xml:space="preserve">  катиондарының түзілуінен жаңа белсенді орталықтар пайда болуына байланысты каталитикалық қасиеттерінің артуына әкеледі. </w:t>
      </w:r>
    </w:p>
    <w:p w:rsidR="008106EF" w:rsidRPr="006C3DEC" w:rsidRDefault="008106EF" w:rsidP="008106EF">
      <w:pPr>
        <w:spacing w:after="0" w:line="240" w:lineRule="auto"/>
        <w:ind w:firstLine="567"/>
        <w:jc w:val="both"/>
        <w:rPr>
          <w:rFonts w:ascii="Times New Roman" w:eastAsia="Times New Roman" w:hAnsi="Times New Roman" w:cs="Times New Roman"/>
          <w:bCs/>
          <w:sz w:val="28"/>
          <w:szCs w:val="28"/>
          <w:lang w:val="kk-KZ"/>
        </w:rPr>
      </w:pPr>
      <w:r w:rsidRPr="006C3DEC">
        <w:rPr>
          <w:rFonts w:ascii="Times New Roman" w:eastAsia="Times New Roman" w:hAnsi="Times New Roman" w:cs="Times New Roman"/>
          <w:bCs/>
          <w:sz w:val="28"/>
          <w:szCs w:val="28"/>
          <w:lang w:val="kk-KZ"/>
        </w:rPr>
        <w:t>5</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 Со/Саз катализаторы қатысында ацетиленді селективті гидрлеуде мақсатты өнімнің жоғары шығымы 71</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 алынатындығы анықталды, ол өлшемі 2-4,9 μm катализатор құрылымында алюмосиликатты фаза, кобальт оксидінің және кобальт бөлшектерінің болатындығына байланысты екені анықталды.  5</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 Со/Саз катализаторын 450 ℃ температурада карбонизациялау кезінде этилен шығымын 89,62</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%-ға жетеді, бұл кезде өлшемі 337-596 нм құрайтын наноөлшемді кобальт бөлшектерінің түзілетіндігі мәлім болды.</w:t>
      </w:r>
    </w:p>
    <w:p w:rsidR="008106EF" w:rsidRPr="006C3DEC" w:rsidRDefault="008106EF" w:rsidP="008106EF">
      <w:pPr>
        <w:spacing w:after="0" w:line="240" w:lineRule="auto"/>
        <w:ind w:firstLine="567"/>
        <w:jc w:val="both"/>
        <w:rPr>
          <w:rFonts w:ascii="Times New Roman" w:eastAsia="Times New Roman" w:hAnsi="Times New Roman" w:cs="Times New Roman"/>
          <w:bCs/>
          <w:sz w:val="28"/>
          <w:szCs w:val="28"/>
          <w:lang w:val="kk-KZ"/>
        </w:rPr>
      </w:pPr>
      <w:r w:rsidRPr="006C3DEC">
        <w:rPr>
          <w:rFonts w:ascii="Times New Roman" w:eastAsia="Times New Roman" w:hAnsi="Times New Roman" w:cs="Times New Roman"/>
          <w:bCs/>
          <w:sz w:val="28"/>
          <w:szCs w:val="28"/>
          <w:lang w:val="kk-KZ"/>
        </w:rPr>
        <w:t>Катализатор құрамындағы кобальт мөлшерін 5</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 xml:space="preserve">%-дан 7 %-ға арттырғанда мақсатты өнімнің шығымы 97 % құрайтындығы және диаметрі 11-24 nm </w:t>
      </w:r>
      <w:r w:rsidRPr="006C3DEC">
        <w:rPr>
          <w:rFonts w:ascii="Times New Roman" w:eastAsia="Times New Roman" w:hAnsi="Times New Roman" w:cs="Times New Roman"/>
          <w:bCs/>
          <w:sz w:val="28"/>
          <w:szCs w:val="28"/>
          <w:lang w:val="kk-KZ"/>
        </w:rPr>
        <w:lastRenderedPageBreak/>
        <w:t xml:space="preserve">көпқабырғалы каталитикалық белсенді, көміртекті наноталшықтардың болуы кобальттың дисперсиясын арттырып,  өлшемі 57-230 нм кобальт бөлшектері түзілетіндігі анықталды. </w:t>
      </w:r>
    </w:p>
    <w:p w:rsidR="008106EF" w:rsidRPr="006C3DEC" w:rsidRDefault="008106EF" w:rsidP="008106EF">
      <w:pPr>
        <w:spacing w:after="0" w:line="240" w:lineRule="auto"/>
        <w:ind w:firstLine="567"/>
        <w:jc w:val="both"/>
        <w:rPr>
          <w:rFonts w:ascii="Times New Roman" w:eastAsia="Times New Roman" w:hAnsi="Times New Roman" w:cs="Times New Roman"/>
          <w:bCs/>
          <w:sz w:val="28"/>
          <w:szCs w:val="28"/>
          <w:lang w:val="kk-KZ"/>
        </w:rPr>
      </w:pPr>
      <w:r w:rsidRPr="006C3DEC">
        <w:rPr>
          <w:rFonts w:ascii="Times New Roman" w:eastAsia="Times New Roman" w:hAnsi="Times New Roman" w:cs="Times New Roman"/>
          <w:bCs/>
          <w:sz w:val="28"/>
          <w:szCs w:val="28"/>
          <w:lang w:val="kk-KZ"/>
        </w:rPr>
        <w:t xml:space="preserve">Ацетиленнің жоғары конверсиясы (95 %) мынадай тиімді параметрлерде жүзеге асты: реакция қысымы - 20 атм., температура </w:t>
      </w:r>
      <w:r w:rsidR="00DD16C1">
        <w:rPr>
          <w:rFonts w:ascii="Times New Roman" w:eastAsia="Times New Roman" w:hAnsi="Times New Roman" w:cs="Times New Roman"/>
          <w:bCs/>
          <w:sz w:val="28"/>
          <w:szCs w:val="28"/>
          <w:lang w:val="kk-KZ"/>
        </w:rPr>
        <w:t>–</w:t>
      </w:r>
      <w:r w:rsidRPr="006C3DEC">
        <w:rPr>
          <w:rFonts w:ascii="Times New Roman" w:eastAsia="Times New Roman" w:hAnsi="Times New Roman" w:cs="Times New Roman"/>
          <w:bCs/>
          <w:sz w:val="28"/>
          <w:szCs w:val="28"/>
          <w:lang w:val="kk-KZ"/>
        </w:rPr>
        <w:t xml:space="preserve"> 140</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 шикізаттың қатынасы С</w:t>
      </w:r>
      <w:r w:rsidRPr="006C3DEC">
        <w:rPr>
          <w:rFonts w:ascii="Times New Roman" w:eastAsia="Times New Roman" w:hAnsi="Times New Roman" w:cs="Times New Roman"/>
          <w:bCs/>
          <w:sz w:val="28"/>
          <w:szCs w:val="28"/>
          <w:vertAlign w:val="subscript"/>
          <w:lang w:val="kk-KZ"/>
        </w:rPr>
        <w:t>2</w:t>
      </w:r>
      <w:r w:rsidRPr="006C3DEC">
        <w:rPr>
          <w:rFonts w:ascii="Times New Roman" w:eastAsia="Times New Roman" w:hAnsi="Times New Roman" w:cs="Times New Roman"/>
          <w:bCs/>
          <w:sz w:val="28"/>
          <w:szCs w:val="28"/>
          <w:lang w:val="kk-KZ"/>
        </w:rPr>
        <w:t>Н2:Н</w:t>
      </w:r>
      <w:r w:rsidRPr="006C3DEC">
        <w:rPr>
          <w:rFonts w:ascii="Times New Roman" w:eastAsia="Times New Roman" w:hAnsi="Times New Roman" w:cs="Times New Roman"/>
          <w:bCs/>
          <w:sz w:val="28"/>
          <w:szCs w:val="28"/>
          <w:vertAlign w:val="subscript"/>
          <w:lang w:val="kk-KZ"/>
        </w:rPr>
        <w:t>2</w:t>
      </w:r>
      <w:r w:rsidRPr="006C3DEC">
        <w:rPr>
          <w:rFonts w:ascii="Times New Roman" w:eastAsia="Times New Roman" w:hAnsi="Times New Roman" w:cs="Times New Roman"/>
          <w:bCs/>
          <w:sz w:val="28"/>
          <w:szCs w:val="28"/>
          <w:lang w:val="kk-KZ"/>
        </w:rPr>
        <w:t xml:space="preserve"> - 1:1. Синтезделген 7</w:t>
      </w:r>
      <w:r w:rsidR="00DD16C1">
        <w:rPr>
          <w:rFonts w:ascii="Times New Roman" w:eastAsia="Times New Roman" w:hAnsi="Times New Roman" w:cs="Times New Roman"/>
          <w:bCs/>
          <w:sz w:val="28"/>
          <w:szCs w:val="28"/>
          <w:lang w:val="kk-KZ"/>
        </w:rPr>
        <w:t xml:space="preserve"> </w:t>
      </w:r>
      <w:r w:rsidRPr="006C3DEC">
        <w:rPr>
          <w:rFonts w:ascii="Times New Roman" w:eastAsia="Times New Roman" w:hAnsi="Times New Roman" w:cs="Times New Roman"/>
          <w:bCs/>
          <w:sz w:val="28"/>
          <w:szCs w:val="28"/>
          <w:lang w:val="kk-KZ"/>
        </w:rPr>
        <w:t xml:space="preserve">% кобальт/саз наноқұрылымды катализаторлардың үздіксіз 28 сағат жұмыс жасайтындығы анықталды, бұл наноөлшемді кобальттың беттік ауданының жоғары болуына байланысты белсенділігінің жоғарылығын және термиялық тұрақтылығын көрсетеді. </w:t>
      </w:r>
    </w:p>
    <w:p w:rsidR="008106EF" w:rsidRDefault="008106EF" w:rsidP="008106EF">
      <w:pPr>
        <w:spacing w:after="0" w:line="240" w:lineRule="auto"/>
        <w:ind w:firstLine="567"/>
        <w:jc w:val="both"/>
        <w:rPr>
          <w:rFonts w:ascii="Times New Roman" w:eastAsia="Times New Roman" w:hAnsi="Times New Roman" w:cs="Times New Roman"/>
          <w:bCs/>
          <w:sz w:val="28"/>
          <w:szCs w:val="28"/>
          <w:lang w:val="kk-KZ"/>
        </w:rPr>
      </w:pPr>
    </w:p>
    <w:p w:rsidR="008106EF" w:rsidRPr="0021719D" w:rsidRDefault="008106EF" w:rsidP="008106EF">
      <w:pPr>
        <w:spacing w:line="240" w:lineRule="auto"/>
        <w:ind w:firstLine="567"/>
        <w:jc w:val="both"/>
        <w:rPr>
          <w:rFonts w:ascii="Times New Roman" w:eastAsia="Times New Roman" w:hAnsi="Times New Roman"/>
          <w:sz w:val="28"/>
          <w:szCs w:val="24"/>
          <w:lang w:val="kk-KZ"/>
        </w:rPr>
      </w:pPr>
      <w:r>
        <w:rPr>
          <w:rFonts w:ascii="Times New Roman" w:eastAsia="Times New Roman" w:hAnsi="Times New Roman"/>
          <w:b/>
          <w:bCs/>
          <w:sz w:val="28"/>
          <w:szCs w:val="24"/>
          <w:lang w:val="kk-KZ"/>
        </w:rPr>
        <w:t xml:space="preserve">Зерттеу объектісі: </w:t>
      </w:r>
      <w:r w:rsidRPr="004D757F">
        <w:rPr>
          <w:rFonts w:ascii="Times New Roman" w:eastAsia="Times New Roman" w:hAnsi="Times New Roman"/>
          <w:sz w:val="28"/>
          <w:szCs w:val="24"/>
          <w:lang w:val="kk-KZ"/>
        </w:rPr>
        <w:t>Наноқұрылымды катализатор, саз, цеолит, алюминий оксиді, кобальт.</w:t>
      </w:r>
    </w:p>
    <w:p w:rsidR="008106EF" w:rsidRDefault="008106EF" w:rsidP="008106EF">
      <w:pPr>
        <w:spacing w:line="240" w:lineRule="auto"/>
        <w:ind w:firstLine="567"/>
        <w:jc w:val="both"/>
        <w:rPr>
          <w:rFonts w:ascii="Times New Roman" w:eastAsia="Times New Roman" w:hAnsi="Times New Roman"/>
          <w:sz w:val="28"/>
          <w:szCs w:val="24"/>
          <w:lang w:val="kk-KZ"/>
        </w:rPr>
      </w:pPr>
      <w:r>
        <w:rPr>
          <w:rFonts w:ascii="Times New Roman" w:eastAsia="Times New Roman" w:hAnsi="Times New Roman"/>
          <w:b/>
          <w:bCs/>
          <w:sz w:val="28"/>
          <w:szCs w:val="24"/>
          <w:lang w:val="kk-KZ"/>
        </w:rPr>
        <w:t>Зерттеу мәні</w:t>
      </w:r>
      <w:r>
        <w:rPr>
          <w:rFonts w:ascii="Times New Roman" w:eastAsia="Times New Roman" w:hAnsi="Times New Roman"/>
          <w:sz w:val="28"/>
          <w:szCs w:val="24"/>
          <w:lang w:val="kk-KZ"/>
        </w:rPr>
        <w:t>:</w:t>
      </w:r>
      <w:r w:rsidRPr="0021719D">
        <w:rPr>
          <w:rFonts w:ascii="Times New Roman" w:eastAsia="Times New Roman" w:hAnsi="Times New Roman"/>
          <w:sz w:val="28"/>
          <w:szCs w:val="24"/>
          <w:lang w:val="kk-KZ"/>
        </w:rPr>
        <w:t xml:space="preserve"> </w:t>
      </w:r>
      <w:r>
        <w:rPr>
          <w:rFonts w:ascii="Times New Roman" w:eastAsia="Times New Roman" w:hAnsi="Times New Roman"/>
          <w:sz w:val="28"/>
          <w:szCs w:val="24"/>
          <w:lang w:val="kk-KZ"/>
        </w:rPr>
        <w:t>Ацетиленді этиленге дейін селективті гидрлеу</w:t>
      </w:r>
      <w:r w:rsidR="0035511E">
        <w:rPr>
          <w:rFonts w:ascii="Times New Roman" w:eastAsia="Times New Roman" w:hAnsi="Times New Roman"/>
          <w:sz w:val="28"/>
          <w:szCs w:val="24"/>
          <w:lang w:val="kk-KZ"/>
        </w:rPr>
        <w:t>.</w:t>
      </w:r>
    </w:p>
    <w:p w:rsidR="008106EF" w:rsidRPr="0090769F" w:rsidRDefault="008106EF" w:rsidP="008106EF">
      <w:pPr>
        <w:spacing w:after="0" w:line="240" w:lineRule="auto"/>
        <w:ind w:firstLine="567"/>
        <w:jc w:val="both"/>
        <w:rPr>
          <w:rFonts w:ascii="Times New Roman" w:hAnsi="Times New Roman" w:cs="Times New Roman"/>
          <w:sz w:val="28"/>
          <w:szCs w:val="28"/>
          <w:lang w:val="kk-KZ"/>
        </w:rPr>
      </w:pPr>
      <w:r w:rsidRPr="002A1B1F">
        <w:rPr>
          <w:rFonts w:ascii="Times New Roman" w:hAnsi="Times New Roman" w:cs="Times New Roman"/>
          <w:b/>
          <w:sz w:val="28"/>
          <w:szCs w:val="28"/>
          <w:lang w:val="kk-KZ"/>
        </w:rPr>
        <w:t>Зерттеу әдістемесі:</w:t>
      </w:r>
      <w:r>
        <w:rPr>
          <w:rFonts w:ascii="Times New Roman" w:eastAsia="Times New Roman" w:hAnsi="Times New Roman" w:cs="Times New Roman"/>
          <w:bCs/>
          <w:sz w:val="28"/>
          <w:szCs w:val="28"/>
          <w:lang w:val="kk-KZ"/>
        </w:rPr>
        <w:t xml:space="preserve"> </w:t>
      </w:r>
      <w:r w:rsidRPr="00136B8A">
        <w:rPr>
          <w:rFonts w:ascii="Times New Roman" w:eastAsia="Times New Roman" w:hAnsi="Times New Roman" w:cs="Times New Roman"/>
          <w:bCs/>
          <w:sz w:val="28"/>
          <w:szCs w:val="28"/>
          <w:lang w:val="kk-KZ"/>
        </w:rPr>
        <w:t>Диссертациялық жұмысты орындау кезінде</w:t>
      </w:r>
      <w:r w:rsidRPr="00136B8A">
        <w:rPr>
          <w:rFonts w:ascii="Times New Roman" w:hAnsi="Times New Roman" w:cs="Times New Roman"/>
          <w:sz w:val="28"/>
          <w:szCs w:val="28"/>
          <w:lang w:val="kk-KZ"/>
        </w:rPr>
        <w:t xml:space="preserve"> </w:t>
      </w:r>
      <w:r w:rsidRPr="00FB4C2B">
        <w:rPr>
          <w:rFonts w:ascii="Times New Roman" w:hAnsi="Times New Roman" w:cs="Times New Roman"/>
          <w:sz w:val="28"/>
          <w:szCs w:val="28"/>
          <w:lang w:val="kk-KZ"/>
        </w:rPr>
        <w:t>JEOL JSM-7000F өрістік эмиссиялық сканерлеуші электронды микроскоптың (</w:t>
      </w:r>
      <w:r>
        <w:rPr>
          <w:rFonts w:ascii="Times New Roman" w:hAnsi="Times New Roman" w:cs="Times New Roman"/>
          <w:sz w:val="28"/>
          <w:szCs w:val="28"/>
          <w:lang w:val="kk-KZ"/>
        </w:rPr>
        <w:t>СЭМ</w:t>
      </w:r>
      <w:r w:rsidRPr="00FB4C2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B4C2B">
        <w:rPr>
          <w:rFonts w:ascii="Times New Roman" w:hAnsi="Times New Roman" w:cs="Times New Roman"/>
          <w:sz w:val="28"/>
          <w:szCs w:val="28"/>
          <w:lang w:val="kk-KZ"/>
        </w:rPr>
        <w:t>Oxford Instruments X-Max 80T энергетикалық</w:t>
      </w:r>
      <w:r>
        <w:rPr>
          <w:rFonts w:ascii="Times New Roman" w:hAnsi="Times New Roman" w:cs="Times New Roman"/>
          <w:sz w:val="28"/>
          <w:szCs w:val="28"/>
          <w:lang w:val="kk-KZ"/>
        </w:rPr>
        <w:t xml:space="preserve"> дисперсиялық спектрометр (EDS), </w:t>
      </w:r>
      <w:r w:rsidRPr="00FB4C2B">
        <w:rPr>
          <w:rFonts w:ascii="Times New Roman" w:hAnsi="Times New Roman" w:cs="Times New Roman"/>
          <w:sz w:val="28"/>
          <w:szCs w:val="28"/>
          <w:lang w:val="kk-KZ"/>
        </w:rPr>
        <w:t>JEOL 2100 жоғары ажыратымдылықтағы трансм</w:t>
      </w:r>
      <w:r>
        <w:rPr>
          <w:rFonts w:ascii="Times New Roman" w:hAnsi="Times New Roman" w:cs="Times New Roman"/>
          <w:sz w:val="28"/>
          <w:szCs w:val="28"/>
          <w:lang w:val="kk-KZ"/>
        </w:rPr>
        <w:t xml:space="preserve">иссиялық электронды микроскоп (ТЭМ), </w:t>
      </w:r>
      <w:r w:rsidRPr="00FB4C2B">
        <w:rPr>
          <w:rFonts w:ascii="Times New Roman" w:hAnsi="Times New Roman" w:cs="Times New Roman"/>
          <w:sz w:val="28"/>
          <w:szCs w:val="28"/>
          <w:lang w:val="kk-KZ"/>
        </w:rPr>
        <w:t xml:space="preserve"> таңдалған аймақтық электронды дифракция (SAED)</w:t>
      </w:r>
      <w:r>
        <w:rPr>
          <w:rFonts w:ascii="Times New Roman" w:hAnsi="Times New Roman" w:cs="Times New Roman"/>
          <w:sz w:val="28"/>
          <w:szCs w:val="28"/>
          <w:lang w:val="kk-KZ"/>
        </w:rPr>
        <w:t xml:space="preserve">, Рентгендік дифракциялық әдіс </w:t>
      </w:r>
      <w:r w:rsidRPr="00FB4C2B">
        <w:rPr>
          <w:rFonts w:ascii="Times New Roman" w:hAnsi="Times New Roman" w:cs="Times New Roman"/>
          <w:sz w:val="28"/>
          <w:szCs w:val="28"/>
          <w:lang w:val="kk-KZ"/>
        </w:rPr>
        <w:t>X’Pert PRO дифрактометрі</w:t>
      </w:r>
      <w:r>
        <w:rPr>
          <w:rFonts w:ascii="Times New Roman" w:hAnsi="Times New Roman" w:cs="Times New Roman"/>
          <w:sz w:val="28"/>
          <w:szCs w:val="28"/>
          <w:lang w:val="kk-KZ"/>
        </w:rPr>
        <w:t xml:space="preserve">  (</w:t>
      </w:r>
      <w:r w:rsidRPr="006C3DEC">
        <w:rPr>
          <w:rFonts w:ascii="Times New Roman" w:hAnsi="Times New Roman" w:cs="Times New Roman"/>
          <w:sz w:val="28"/>
          <w:szCs w:val="28"/>
          <w:lang w:val="kk-KZ"/>
        </w:rPr>
        <w:t>XRD</w:t>
      </w:r>
      <w:r>
        <w:rPr>
          <w:rFonts w:ascii="Times New Roman" w:hAnsi="Times New Roman" w:cs="Times New Roman"/>
          <w:sz w:val="28"/>
          <w:szCs w:val="28"/>
          <w:lang w:val="kk-KZ"/>
        </w:rPr>
        <w:t xml:space="preserve">), </w:t>
      </w:r>
      <w:r w:rsidRPr="00FB4C2B">
        <w:rPr>
          <w:rFonts w:ascii="Times New Roman" w:hAnsi="Times New Roman" w:cs="Times New Roman"/>
          <w:sz w:val="28"/>
          <w:szCs w:val="28"/>
          <w:lang w:val="kk-KZ"/>
        </w:rPr>
        <w:t>Shimadzu 8300 Фурье спектрометрі</w:t>
      </w:r>
      <w:r>
        <w:rPr>
          <w:rFonts w:ascii="Times New Roman" w:hAnsi="Times New Roman" w:cs="Times New Roman"/>
          <w:sz w:val="28"/>
          <w:szCs w:val="28"/>
          <w:lang w:val="kk-KZ"/>
        </w:rPr>
        <w:t xml:space="preserve"> (ИҚ),  </w:t>
      </w:r>
      <w:r w:rsidRPr="00FB4C2B">
        <w:rPr>
          <w:rFonts w:ascii="Times New Roman" w:hAnsi="Times New Roman" w:cs="Times New Roman"/>
          <w:sz w:val="28"/>
          <w:szCs w:val="28"/>
          <w:lang w:val="kk-KZ"/>
        </w:rPr>
        <w:t>термографиялық анализ (TGA 101, Labmen Instru</w:t>
      </w:r>
      <w:r>
        <w:rPr>
          <w:rFonts w:ascii="Times New Roman" w:hAnsi="Times New Roman" w:cs="Times New Roman"/>
          <w:sz w:val="28"/>
          <w:szCs w:val="28"/>
          <w:lang w:val="kk-KZ"/>
        </w:rPr>
        <w:t xml:space="preserve">ment Technology Limited, Қытай), Рентгендік флуоресценттік әдіс </w:t>
      </w:r>
      <w:r w:rsidRPr="008043C2">
        <w:rPr>
          <w:rFonts w:ascii="Times New Roman" w:hAnsi="Times New Roman" w:cs="Times New Roman"/>
          <w:sz w:val="28"/>
          <w:szCs w:val="28"/>
          <w:lang w:val="kk-KZ"/>
        </w:rPr>
        <w:t>Horiba Scientific (Япония)</w:t>
      </w:r>
      <w:r w:rsidRPr="006C3DEC">
        <w:rPr>
          <w:rFonts w:ascii="Times New Roman" w:hAnsi="Times New Roman" w:cs="Times New Roman"/>
          <w:sz w:val="28"/>
          <w:szCs w:val="28"/>
          <w:lang w:val="kk-KZ"/>
        </w:rPr>
        <w:t>, BET-адсорбция әдісі</w:t>
      </w:r>
      <w:r>
        <w:rPr>
          <w:rFonts w:ascii="Times New Roman" w:hAnsi="Times New Roman" w:cs="Times New Roman"/>
          <w:sz w:val="28"/>
          <w:szCs w:val="28"/>
          <w:lang w:val="kk-KZ"/>
        </w:rPr>
        <w:t xml:space="preserve"> қолданыл</w:t>
      </w:r>
      <w:r w:rsidRPr="00136B8A">
        <w:rPr>
          <w:rFonts w:ascii="Times New Roman" w:hAnsi="Times New Roman" w:cs="Times New Roman"/>
          <w:sz w:val="28"/>
          <w:szCs w:val="28"/>
          <w:lang w:val="kk-KZ"/>
        </w:rPr>
        <w:t>д</w:t>
      </w:r>
      <w:r>
        <w:rPr>
          <w:rFonts w:ascii="Times New Roman" w:hAnsi="Times New Roman" w:cs="Times New Roman"/>
          <w:sz w:val="28"/>
          <w:szCs w:val="28"/>
          <w:lang w:val="kk-KZ"/>
        </w:rPr>
        <w:t>ы</w:t>
      </w:r>
      <w:r w:rsidRPr="006C3DEC">
        <w:rPr>
          <w:rFonts w:ascii="Times New Roman" w:hAnsi="Times New Roman" w:cs="Times New Roman"/>
          <w:sz w:val="28"/>
          <w:szCs w:val="28"/>
          <w:lang w:val="kk-KZ"/>
        </w:rPr>
        <w:t xml:space="preserve">. Реакция өнімдерін </w:t>
      </w:r>
      <w:r w:rsidRPr="006C3DEC">
        <w:rPr>
          <w:rFonts w:ascii="Times New Roman" w:eastAsia="Times New Roman" w:hAnsi="Times New Roman" w:cs="Times New Roman"/>
          <w:bCs/>
          <w:sz w:val="28"/>
          <w:szCs w:val="28"/>
          <w:lang w:val="kk-KZ"/>
        </w:rPr>
        <w:t>сапалық талдауы газ хроматографында жүргізілді.</w:t>
      </w:r>
      <w:r>
        <w:rPr>
          <w:rFonts w:ascii="Times New Roman" w:eastAsia="Times New Roman" w:hAnsi="Times New Roman" w:cs="Times New Roman"/>
          <w:bCs/>
          <w:sz w:val="28"/>
          <w:szCs w:val="28"/>
          <w:lang w:val="kk-KZ"/>
        </w:rPr>
        <w:t xml:space="preserve"> </w:t>
      </w:r>
      <w:r w:rsidRPr="006C3DEC">
        <w:rPr>
          <w:rFonts w:ascii="Times New Roman" w:hAnsi="Times New Roman" w:cs="Times New Roman"/>
          <w:sz w:val="28"/>
          <w:szCs w:val="28"/>
          <w:lang w:val="kk-KZ"/>
        </w:rPr>
        <w:t>Нәтижелер сенімді және нақты әдістермен алынған деректерге негізделген.</w:t>
      </w:r>
    </w:p>
    <w:p w:rsidR="008106EF" w:rsidRPr="006C3DEC" w:rsidRDefault="008106EF" w:rsidP="008106EF">
      <w:pPr>
        <w:spacing w:after="0" w:line="240" w:lineRule="auto"/>
        <w:ind w:firstLine="567"/>
        <w:jc w:val="both"/>
        <w:rPr>
          <w:rFonts w:ascii="Times New Roman" w:eastAsia="Times New Roman" w:hAnsi="Times New Roman" w:cs="Times New Roman"/>
          <w:bCs/>
          <w:sz w:val="28"/>
          <w:szCs w:val="28"/>
          <w:lang w:val="kk-KZ"/>
        </w:rPr>
      </w:pPr>
    </w:p>
    <w:p w:rsidR="008106EF" w:rsidRPr="00511FBD" w:rsidRDefault="008106EF" w:rsidP="008106EF">
      <w:pPr>
        <w:spacing w:after="0" w:line="240" w:lineRule="auto"/>
        <w:ind w:firstLine="567"/>
        <w:jc w:val="both"/>
        <w:rPr>
          <w:rFonts w:ascii="Times New Roman" w:eastAsia="Times New Roman" w:hAnsi="Times New Roman" w:cs="Times New Roman"/>
          <w:b/>
          <w:sz w:val="28"/>
          <w:szCs w:val="28"/>
          <w:lang w:val="kk-KZ"/>
        </w:rPr>
      </w:pPr>
      <w:r w:rsidRPr="00511FBD">
        <w:rPr>
          <w:rFonts w:ascii="Times New Roman" w:eastAsia="Times New Roman" w:hAnsi="Times New Roman" w:cs="Times New Roman"/>
          <w:b/>
          <w:bCs/>
          <w:sz w:val="28"/>
          <w:szCs w:val="28"/>
          <w:lang w:val="kk-KZ"/>
        </w:rPr>
        <w:t>Зерттеу жұмысының ғылыми жаңалығы</w:t>
      </w:r>
      <w:r>
        <w:rPr>
          <w:rFonts w:ascii="Times New Roman" w:eastAsia="Times New Roman" w:hAnsi="Times New Roman" w:cs="Times New Roman"/>
          <w:b/>
          <w:sz w:val="28"/>
          <w:szCs w:val="28"/>
          <w:lang w:val="kk-KZ"/>
        </w:rPr>
        <w:t>:</w:t>
      </w:r>
    </w:p>
    <w:p w:rsidR="008106EF" w:rsidRPr="00511FBD" w:rsidRDefault="008106EF" w:rsidP="008106EF">
      <w:pPr>
        <w:spacing w:after="0" w:line="240" w:lineRule="auto"/>
        <w:ind w:firstLine="567"/>
        <w:jc w:val="both"/>
        <w:rPr>
          <w:rFonts w:ascii="Times New Roman" w:eastAsia="Times New Roman" w:hAnsi="Times New Roman" w:cs="Times New Roman"/>
          <w:sz w:val="28"/>
          <w:szCs w:val="28"/>
          <w:shd w:val="clear" w:color="auto" w:fill="FFFFFF"/>
          <w:lang w:val="kk-KZ"/>
        </w:rPr>
      </w:pPr>
      <w:r w:rsidRPr="00511FBD">
        <w:rPr>
          <w:rFonts w:ascii="Times New Roman" w:eastAsia="Times New Roman" w:hAnsi="Times New Roman" w:cs="Times New Roman"/>
          <w:sz w:val="28"/>
          <w:szCs w:val="28"/>
          <w:shd w:val="clear" w:color="auto" w:fill="FFFFFF"/>
          <w:lang w:val="kk-KZ"/>
        </w:rPr>
        <w:t xml:space="preserve">Ақмола облысы Шортанды ауданы Төңкеріс кен орны сазын </w:t>
      </w:r>
      <w:r w:rsidRPr="00511FBD">
        <w:rPr>
          <w:rFonts w:ascii="Times New Roman" w:eastAsia="Times New Roman" w:hAnsi="Times New Roman" w:cs="Times New Roman"/>
          <w:bCs/>
          <w:sz w:val="28"/>
          <w:szCs w:val="28"/>
          <w:lang w:val="kk-KZ"/>
        </w:rPr>
        <w:t>10 % HNO</w:t>
      </w:r>
      <w:r w:rsidRPr="00511FBD">
        <w:rPr>
          <w:rFonts w:ascii="Times New Roman" w:eastAsia="Times New Roman" w:hAnsi="Times New Roman" w:cs="Times New Roman"/>
          <w:bCs/>
          <w:sz w:val="28"/>
          <w:szCs w:val="28"/>
          <w:vertAlign w:val="subscript"/>
          <w:lang w:val="kk-KZ"/>
        </w:rPr>
        <w:t>3</w:t>
      </w:r>
      <w:r w:rsidRPr="00511FBD">
        <w:rPr>
          <w:rFonts w:ascii="Times New Roman" w:eastAsia="Times New Roman" w:hAnsi="Times New Roman" w:cs="Times New Roman"/>
          <w:bCs/>
          <w:sz w:val="28"/>
          <w:szCs w:val="28"/>
          <w:lang w:val="kk-KZ"/>
        </w:rPr>
        <w:t xml:space="preserve">  қышқылымен 1 сағат</w:t>
      </w:r>
      <w:r w:rsidRPr="00511FBD">
        <w:rPr>
          <w:rFonts w:ascii="Times New Roman" w:eastAsia="Times New Roman" w:hAnsi="Times New Roman" w:cs="Times New Roman"/>
          <w:sz w:val="28"/>
          <w:szCs w:val="28"/>
          <w:shd w:val="clear" w:color="auto" w:fill="FFFFFF"/>
          <w:lang w:val="kk-KZ"/>
        </w:rPr>
        <w:t xml:space="preserve"> химиялық активтендіру арқылы ацетиленді этиленге дейін таңдамалы гидрлеу  процессінің катализаторын алудың жаңа тәсілі әзірленді.  </w:t>
      </w:r>
    </w:p>
    <w:p w:rsidR="008106EF" w:rsidRPr="00511FBD" w:rsidRDefault="008106EF" w:rsidP="008106EF">
      <w:pPr>
        <w:spacing w:after="0" w:line="240" w:lineRule="auto"/>
        <w:ind w:firstLine="567"/>
        <w:jc w:val="both"/>
        <w:rPr>
          <w:rFonts w:ascii="Times New Roman" w:eastAsia="Times New Roman" w:hAnsi="Times New Roman" w:cs="Times New Roman"/>
          <w:sz w:val="28"/>
          <w:szCs w:val="28"/>
          <w:shd w:val="clear" w:color="auto" w:fill="FFFFFF"/>
          <w:lang w:val="kk-KZ"/>
        </w:rPr>
      </w:pPr>
      <w:r w:rsidRPr="00511FBD">
        <w:rPr>
          <w:rFonts w:ascii="Times New Roman" w:eastAsia="Times New Roman" w:hAnsi="Times New Roman" w:cs="Times New Roman"/>
          <w:sz w:val="28"/>
          <w:szCs w:val="28"/>
          <w:shd w:val="clear" w:color="auto" w:fill="FFFFFF"/>
          <w:lang w:val="kk-KZ"/>
        </w:rPr>
        <w:t xml:space="preserve">Алғаш рет катализаторды </w:t>
      </w:r>
      <w:r w:rsidRPr="00511FBD">
        <w:rPr>
          <w:rFonts w:ascii="Times New Roman" w:eastAsia="Times New Roman" w:hAnsi="Times New Roman" w:cs="Times New Roman"/>
          <w:bCs/>
          <w:sz w:val="28"/>
          <w:szCs w:val="28"/>
          <w:lang w:val="kk-KZ"/>
        </w:rPr>
        <w:t xml:space="preserve">450 ℃ температурада </w:t>
      </w:r>
      <w:r w:rsidRPr="00511FBD">
        <w:rPr>
          <w:rFonts w:ascii="Times New Roman" w:eastAsia="Times New Roman" w:hAnsi="Times New Roman" w:cs="Times New Roman"/>
          <w:sz w:val="28"/>
          <w:szCs w:val="28"/>
          <w:shd w:val="clear" w:color="auto" w:fill="FFFFFF"/>
          <w:lang w:val="kk-KZ"/>
        </w:rPr>
        <w:t xml:space="preserve">карбонизациялау арқылы </w:t>
      </w:r>
      <w:r w:rsidRPr="00511FBD">
        <w:rPr>
          <w:rFonts w:ascii="Times New Roman" w:eastAsia="Times New Roman" w:hAnsi="Times New Roman" w:cs="Times New Roman"/>
          <w:bCs/>
          <w:sz w:val="28"/>
          <w:szCs w:val="28"/>
          <w:lang w:val="kk-KZ"/>
        </w:rPr>
        <w:t xml:space="preserve">диаметрі 11-24 nm </w:t>
      </w:r>
      <w:r w:rsidRPr="00511FBD">
        <w:rPr>
          <w:rFonts w:ascii="Times New Roman" w:eastAsia="Times New Roman" w:hAnsi="Times New Roman" w:cs="Times New Roman"/>
          <w:sz w:val="28"/>
          <w:szCs w:val="28"/>
          <w:shd w:val="clear" w:color="auto" w:fill="FFFFFF"/>
          <w:lang w:val="kk-KZ"/>
        </w:rPr>
        <w:t xml:space="preserve">наноқұрылымды көміртек талшықтары және </w:t>
      </w:r>
      <w:r w:rsidRPr="00511FBD">
        <w:rPr>
          <w:rFonts w:ascii="Times New Roman" w:eastAsia="Times New Roman" w:hAnsi="Times New Roman" w:cs="Times New Roman"/>
          <w:bCs/>
          <w:sz w:val="28"/>
          <w:szCs w:val="28"/>
          <w:lang w:val="kk-KZ"/>
        </w:rPr>
        <w:t xml:space="preserve">57-230 нм </w:t>
      </w:r>
      <w:r w:rsidRPr="00511FBD">
        <w:rPr>
          <w:rFonts w:ascii="Times New Roman" w:eastAsia="Times New Roman" w:hAnsi="Times New Roman" w:cs="Times New Roman"/>
          <w:sz w:val="28"/>
          <w:szCs w:val="28"/>
          <w:shd w:val="clear" w:color="auto" w:fill="FFFFFF"/>
          <w:lang w:val="kk-KZ"/>
        </w:rPr>
        <w:t xml:space="preserve">нанобөлшектері бар, ацетиленді этиленге дейін селективті гидрлеуге қолдануға мүмкіндік беретін жоғары белсенді катализаторы әзірленді. </w:t>
      </w:r>
    </w:p>
    <w:p w:rsidR="008106EF" w:rsidRPr="00511FBD" w:rsidRDefault="008106EF" w:rsidP="008106EF">
      <w:pPr>
        <w:spacing w:after="0" w:line="240" w:lineRule="auto"/>
        <w:ind w:firstLine="567"/>
        <w:jc w:val="both"/>
        <w:rPr>
          <w:rFonts w:ascii="Times New Roman" w:eastAsia="Times New Roman" w:hAnsi="Times New Roman" w:cs="Times New Roman"/>
          <w:sz w:val="28"/>
          <w:szCs w:val="28"/>
          <w:shd w:val="clear" w:color="auto" w:fill="FFFFFF"/>
          <w:lang w:val="kk-KZ"/>
        </w:rPr>
      </w:pPr>
      <w:r w:rsidRPr="00511FBD">
        <w:rPr>
          <w:rFonts w:ascii="Times New Roman" w:eastAsia="Times New Roman" w:hAnsi="Times New Roman" w:cs="Times New Roman"/>
          <w:sz w:val="28"/>
          <w:szCs w:val="28"/>
          <w:shd w:val="clear" w:color="auto" w:fill="FFFFFF"/>
          <w:lang w:val="kk-KZ"/>
        </w:rPr>
        <w:t xml:space="preserve">Кобальт наноқұрылымды катализаторының каталитикалық қасиетінің артуы құрылымындағы нанобөлшектердің өлшеміне байланысты екендігі және металдың концентрациясының өзгеруі меншікті беттік ауданына жағымды әсер ететіндігі анықталды. </w:t>
      </w:r>
    </w:p>
    <w:p w:rsidR="008106EF" w:rsidRPr="00511FBD" w:rsidRDefault="008106EF" w:rsidP="008106EF">
      <w:pPr>
        <w:spacing w:after="0" w:line="240" w:lineRule="auto"/>
        <w:ind w:firstLine="567"/>
        <w:jc w:val="both"/>
        <w:rPr>
          <w:rFonts w:ascii="Times New Roman" w:eastAsia="Times New Roman" w:hAnsi="Times New Roman" w:cs="Times New Roman"/>
          <w:sz w:val="28"/>
          <w:szCs w:val="28"/>
          <w:lang w:val="kk-KZ"/>
        </w:rPr>
      </w:pPr>
      <w:r w:rsidRPr="00511FBD">
        <w:rPr>
          <w:rFonts w:ascii="Times New Roman" w:eastAsia="Times New Roman" w:hAnsi="Times New Roman" w:cs="Times New Roman"/>
          <w:sz w:val="28"/>
          <w:szCs w:val="28"/>
          <w:shd w:val="clear" w:color="auto" w:fill="FFFFFF"/>
          <w:lang w:val="kk-KZ"/>
        </w:rPr>
        <w:t>Поли</w:t>
      </w:r>
      <w:r>
        <w:rPr>
          <w:rFonts w:ascii="Times New Roman" w:eastAsia="Times New Roman" w:hAnsi="Times New Roman" w:cs="Times New Roman"/>
          <w:sz w:val="28"/>
          <w:szCs w:val="28"/>
          <w:shd w:val="clear" w:color="auto" w:fill="FFFFFF"/>
          <w:lang w:val="kk-KZ"/>
        </w:rPr>
        <w:t>этилен өндірісінде қолдануға болатын</w:t>
      </w:r>
      <w:r w:rsidRPr="00511FBD">
        <w:rPr>
          <w:rFonts w:ascii="Times New Roman" w:eastAsia="Times New Roman" w:hAnsi="Times New Roman" w:cs="Times New Roman"/>
          <w:sz w:val="28"/>
          <w:szCs w:val="28"/>
          <w:shd w:val="clear" w:color="auto" w:fill="FFFFFF"/>
          <w:lang w:val="kk-KZ"/>
        </w:rPr>
        <w:t xml:space="preserve"> таза этилен алу үшін ацетиленді селективті гидрлеу процессінің оңтайлы шарттары анықталды.</w:t>
      </w:r>
    </w:p>
    <w:p w:rsidR="008106EF" w:rsidRDefault="008106EF" w:rsidP="008106EF">
      <w:pPr>
        <w:spacing w:after="0" w:line="240" w:lineRule="auto"/>
        <w:ind w:firstLine="567"/>
        <w:jc w:val="both"/>
        <w:rPr>
          <w:rFonts w:ascii="Times New Roman" w:eastAsia="Times New Roman" w:hAnsi="Times New Roman" w:cs="Times New Roman"/>
          <w:b/>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sidRPr="006C3DEC">
        <w:rPr>
          <w:rFonts w:ascii="Times New Roman" w:eastAsia="Times New Roman" w:hAnsi="Times New Roman" w:cs="Times New Roman"/>
          <w:b/>
          <w:sz w:val="28"/>
          <w:szCs w:val="28"/>
          <w:lang w:val="kk-KZ"/>
        </w:rPr>
        <w:t>Қолданыс аймағы:</w:t>
      </w:r>
      <w:r w:rsidRPr="006C3DEC">
        <w:rPr>
          <w:rFonts w:ascii="Times New Roman" w:eastAsia="Times New Roman" w:hAnsi="Times New Roman" w:cs="Times New Roman"/>
          <w:sz w:val="28"/>
          <w:szCs w:val="28"/>
          <w:lang w:val="kk-KZ"/>
        </w:rPr>
        <w:t xml:space="preserve"> катализ, органикалық синтез, нанотехнология</w:t>
      </w:r>
      <w:r w:rsidR="0035511E">
        <w:rPr>
          <w:rFonts w:ascii="Times New Roman" w:eastAsia="Times New Roman" w:hAnsi="Times New Roman" w:cs="Times New Roman"/>
          <w:sz w:val="28"/>
          <w:szCs w:val="28"/>
          <w:lang w:val="kk-KZ"/>
        </w:rPr>
        <w:t>.</w:t>
      </w:r>
    </w:p>
    <w:p w:rsidR="008106EF" w:rsidRDefault="008106EF" w:rsidP="008106EF">
      <w:pPr>
        <w:spacing w:after="0" w:line="240" w:lineRule="auto"/>
        <w:ind w:firstLine="567"/>
        <w:jc w:val="both"/>
        <w:rPr>
          <w:rFonts w:ascii="Times New Roman" w:eastAsia="Times New Roman" w:hAnsi="Times New Roman" w:cs="Times New Roman"/>
          <w:b/>
          <w:bCs/>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sidRPr="006C3DEC">
        <w:rPr>
          <w:rFonts w:ascii="Times New Roman" w:eastAsia="Times New Roman" w:hAnsi="Times New Roman" w:cs="Times New Roman"/>
          <w:b/>
          <w:bCs/>
          <w:sz w:val="28"/>
          <w:szCs w:val="28"/>
          <w:lang w:val="kk-KZ"/>
        </w:rPr>
        <w:lastRenderedPageBreak/>
        <w:t>Жұмыстың теориялық және практикалық маңыздылығы</w:t>
      </w:r>
      <w:r w:rsidRPr="006C3DEC">
        <w:rPr>
          <w:rFonts w:ascii="Times New Roman" w:eastAsia="Times New Roman" w:hAnsi="Times New Roman" w:cs="Times New Roman"/>
          <w:sz w:val="28"/>
          <w:szCs w:val="28"/>
          <w:lang w:val="kk-KZ"/>
        </w:rPr>
        <w:t xml:space="preserve">. Диссертациялық жұмыста алынған нәтижелер </w:t>
      </w:r>
      <w:r w:rsidRPr="008335D3">
        <w:rPr>
          <w:rFonts w:ascii="Times New Roman" w:eastAsia="Times New Roman" w:hAnsi="Times New Roman" w:cs="Times New Roman"/>
          <w:sz w:val="28"/>
          <w:szCs w:val="28"/>
          <w:lang w:val="kk-KZ"/>
        </w:rPr>
        <w:t>ә</w:t>
      </w:r>
      <w:r w:rsidRPr="006C3DEC">
        <w:rPr>
          <w:rFonts w:ascii="Times New Roman" w:eastAsia="Times New Roman" w:hAnsi="Times New Roman" w:cs="Times New Roman"/>
          <w:sz w:val="28"/>
          <w:szCs w:val="28"/>
          <w:lang w:val="kk-KZ"/>
        </w:rPr>
        <w:t xml:space="preserve">лемдік нанотехнология ғылымын зерттеуге мүмкіндік беретін аналогтық жүйені жасау үшін үлес қосады. Полиэтилен алуда пайдаланылатын негізгі шикізатты этиленді ацетилен қоспасынан тазалауға мүмкіндік беретін, отандық сазды тасымалдағыш ретінде қолданатын карбонизацияланған наноқұрылымды катализатордың синтездеу технологиясы алынды. </w:t>
      </w:r>
    </w:p>
    <w:p w:rsidR="008106EF" w:rsidRPr="006C3DEC" w:rsidRDefault="008106EF" w:rsidP="008106EF">
      <w:pPr>
        <w:spacing w:after="0" w:line="240" w:lineRule="auto"/>
        <w:ind w:firstLine="567"/>
        <w:jc w:val="both"/>
        <w:rPr>
          <w:rFonts w:ascii="Times New Roman" w:hAnsi="Times New Roman" w:cs="Times New Roman"/>
          <w:sz w:val="28"/>
          <w:szCs w:val="28"/>
          <w:lang w:val="kk-KZ"/>
        </w:rPr>
      </w:pPr>
      <w:r w:rsidRPr="006C3DEC">
        <w:rPr>
          <w:rFonts w:ascii="Times New Roman" w:hAnsi="Times New Roman" w:cs="Times New Roman"/>
          <w:sz w:val="28"/>
          <w:szCs w:val="28"/>
          <w:lang w:val="kk-KZ"/>
        </w:rPr>
        <w:t>Әзірленген әдістеме көмегімен алынған катализаторлар жоғары селективті катализаторларды қолдануды қажет ететін бірқатар зертханалық және өнеркәсіптік гидрлеу және гидротазалау процестерінде  кеңінен қолданылуы мүмкін.</w:t>
      </w:r>
    </w:p>
    <w:p w:rsidR="008106EF" w:rsidRDefault="008106EF" w:rsidP="008106EF">
      <w:pPr>
        <w:spacing w:after="0" w:line="240" w:lineRule="auto"/>
        <w:ind w:firstLine="567"/>
        <w:jc w:val="both"/>
        <w:rPr>
          <w:rFonts w:ascii="Times New Roman" w:eastAsia="Times New Roman" w:hAnsi="Times New Roman" w:cs="Times New Roman"/>
          <w:b/>
          <w:bCs/>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sidRPr="006C3DEC">
        <w:rPr>
          <w:rFonts w:ascii="Times New Roman" w:eastAsia="Times New Roman" w:hAnsi="Times New Roman" w:cs="Times New Roman"/>
          <w:b/>
          <w:bCs/>
          <w:sz w:val="28"/>
          <w:szCs w:val="28"/>
          <w:lang w:val="kk-KZ"/>
        </w:rPr>
        <w:t>Нәтижелердің сенімділігі мен негізділігі</w:t>
      </w:r>
      <w:r w:rsidRPr="006C3DEC">
        <w:rPr>
          <w:rFonts w:ascii="Times New Roman" w:eastAsia="Times New Roman" w:hAnsi="Times New Roman" w:cs="Times New Roman"/>
          <w:sz w:val="28"/>
          <w:szCs w:val="28"/>
          <w:lang w:val="kk-KZ"/>
        </w:rPr>
        <w:t xml:space="preserve"> ең алдымен бақылау деректеріне сәйкес келеді. </w:t>
      </w: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sidRPr="006C3DEC">
        <w:rPr>
          <w:rFonts w:ascii="Times New Roman" w:eastAsia="Times New Roman" w:hAnsi="Times New Roman" w:cs="Times New Roman"/>
          <w:sz w:val="28"/>
          <w:szCs w:val="28"/>
          <w:lang w:val="kk-KZ"/>
        </w:rPr>
        <w:t xml:space="preserve">Диссертациялық жұмыстың нәтижелерінің сенімділігі мен негізділігі импактфакторы жоғары шет ел журналдарында, Қазақстан Республикасы Ғылым және жоғарғы білім министрлігінің Ғылым және жоғары білім саласындағы сапаны қамтамасыз ету комитеті (ҒЖБМ ҒЖБССҚК) ұсынған басылымдарда және халықаралық ғылыми конференциялар материалдарында жарияланымдардың бар болуымен расталады. </w:t>
      </w:r>
    </w:p>
    <w:p w:rsidR="008106EF" w:rsidRDefault="008106EF" w:rsidP="008106EF">
      <w:pPr>
        <w:spacing w:after="0" w:line="240" w:lineRule="auto"/>
        <w:ind w:firstLine="567"/>
        <w:jc w:val="both"/>
        <w:rPr>
          <w:rFonts w:ascii="Times New Roman" w:eastAsia="Times New Roman" w:hAnsi="Times New Roman" w:cs="Times New Roman"/>
          <w:b/>
          <w:bCs/>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Автордың жеке үлесі:</w:t>
      </w:r>
      <w:r w:rsidRPr="006C3DEC">
        <w:rPr>
          <w:rFonts w:ascii="Times New Roman" w:eastAsia="Times New Roman" w:hAnsi="Times New Roman" w:cs="Times New Roman"/>
          <w:sz w:val="28"/>
          <w:szCs w:val="28"/>
          <w:lang w:val="kk-KZ"/>
        </w:rPr>
        <w:t xml:space="preserve"> Автор диссертациялық жұмыстың барлық кезеңдеріндегі зерттеу жұмысына: сандық есептеулерге және зерттеу әдісін таңдап алу барысына түгелдей қатысты. Есептерді және нәтижелерді талқылау жетекшілермен бірлесіп жүргізілді.</w:t>
      </w:r>
    </w:p>
    <w:p w:rsidR="008106EF" w:rsidRDefault="008106EF" w:rsidP="008106EF">
      <w:pPr>
        <w:spacing w:after="0" w:line="240" w:lineRule="auto"/>
        <w:ind w:firstLine="567"/>
        <w:jc w:val="both"/>
        <w:rPr>
          <w:rFonts w:ascii="Times New Roman" w:eastAsia="Times New Roman" w:hAnsi="Times New Roman" w:cs="Times New Roman"/>
          <w:b/>
          <w:bCs/>
          <w:sz w:val="28"/>
          <w:szCs w:val="28"/>
          <w:lang w:val="kk-KZ"/>
        </w:rPr>
      </w:pPr>
    </w:p>
    <w:p w:rsidR="008106EF" w:rsidRDefault="008106EF" w:rsidP="008106EF">
      <w:pPr>
        <w:spacing w:after="0" w:line="240" w:lineRule="auto"/>
        <w:ind w:firstLine="567"/>
        <w:jc w:val="both"/>
        <w:rPr>
          <w:rFonts w:ascii="Times New Roman" w:eastAsia="Times New Roman" w:hAnsi="Times New Roman" w:cs="Times New Roman"/>
          <w:sz w:val="28"/>
          <w:szCs w:val="28"/>
          <w:lang w:val="kk-KZ"/>
        </w:rPr>
      </w:pPr>
      <w:r w:rsidRPr="006C3DEC">
        <w:rPr>
          <w:rFonts w:ascii="Times New Roman" w:eastAsia="Times New Roman" w:hAnsi="Times New Roman" w:cs="Times New Roman"/>
          <w:b/>
          <w:bCs/>
          <w:sz w:val="28"/>
          <w:szCs w:val="28"/>
          <w:lang w:val="kk-KZ"/>
        </w:rPr>
        <w:t>Диссе</w:t>
      </w:r>
      <w:r>
        <w:rPr>
          <w:rFonts w:ascii="Times New Roman" w:eastAsia="Times New Roman" w:hAnsi="Times New Roman" w:cs="Times New Roman"/>
          <w:b/>
          <w:bCs/>
          <w:sz w:val="28"/>
          <w:szCs w:val="28"/>
          <w:lang w:val="kk-KZ"/>
        </w:rPr>
        <w:t xml:space="preserve">ртациялық жұмыстың аппробациясы: </w:t>
      </w:r>
      <w:r w:rsidRPr="006C3DEC">
        <w:rPr>
          <w:rFonts w:ascii="Times New Roman" w:eastAsia="Times New Roman" w:hAnsi="Times New Roman" w:cs="Times New Roman"/>
          <w:sz w:val="28"/>
          <w:szCs w:val="28"/>
          <w:lang w:val="kk-KZ"/>
        </w:rPr>
        <w:t>Диссертациялық жұмыста алынған нәтижелер келесідей конференциялар мен семинарларда баяндалды:</w:t>
      </w:r>
    </w:p>
    <w:p w:rsidR="008106EF" w:rsidRPr="008E6052" w:rsidRDefault="008106EF" w:rsidP="008106EF">
      <w:pPr>
        <w:spacing w:after="0" w:line="240" w:lineRule="auto"/>
        <w:ind w:firstLine="567"/>
        <w:jc w:val="both"/>
        <w:rPr>
          <w:rFonts w:ascii="Times New Roman" w:eastAsia="Times New Roman" w:hAnsi="Times New Roman" w:cs="Times New Roman"/>
          <w:sz w:val="28"/>
          <w:szCs w:val="28"/>
          <w:lang w:val="kk-KZ"/>
        </w:rPr>
      </w:pPr>
      <w:r w:rsidRPr="008E6052">
        <w:rPr>
          <w:rFonts w:ascii="Times New Roman" w:eastAsia="Times New Roman" w:hAnsi="Times New Roman" w:cs="Times New Roman"/>
          <w:sz w:val="28"/>
          <w:szCs w:val="28"/>
          <w:lang w:val="kk-KZ"/>
        </w:rPr>
        <w:t>1. Aitugan A.N., Naurzbaeva G.M // Synthesis of nanostructured catalysts for improving the quality of motor fuels //  «Химиялық физика және наноматериалдар» студенттер мен жас ғалымдардың IV конференциясы, 26, 2019</w:t>
      </w:r>
      <w:r w:rsidR="0035511E">
        <w:rPr>
          <w:rFonts w:ascii="Times New Roman" w:eastAsia="Times New Roman" w:hAnsi="Times New Roman" w:cs="Times New Roman"/>
          <w:sz w:val="28"/>
          <w:szCs w:val="28"/>
          <w:lang w:val="kk-KZ"/>
        </w:rPr>
        <w:t>.</w:t>
      </w:r>
    </w:p>
    <w:p w:rsidR="008106EF" w:rsidRPr="008E6052" w:rsidRDefault="008106EF" w:rsidP="008106EF">
      <w:pPr>
        <w:spacing w:after="0" w:line="240" w:lineRule="auto"/>
        <w:ind w:firstLine="567"/>
        <w:jc w:val="both"/>
        <w:rPr>
          <w:rFonts w:ascii="Times New Roman" w:eastAsia="Times New Roman" w:hAnsi="Times New Roman" w:cs="Times New Roman"/>
          <w:sz w:val="28"/>
          <w:szCs w:val="28"/>
          <w:lang w:val="kk-KZ"/>
        </w:rPr>
      </w:pPr>
      <w:r w:rsidRPr="008E6052">
        <w:rPr>
          <w:rFonts w:ascii="Times New Roman" w:eastAsia="Times New Roman" w:hAnsi="Times New Roman" w:cs="Times New Roman"/>
          <w:sz w:val="28"/>
          <w:szCs w:val="28"/>
          <w:lang w:val="kk-KZ"/>
        </w:rPr>
        <w:t>2. Aitugan A.N., Kudaibergenova S., Tileuberdi E.// The impact of carrier as part of catalysts to catalytic selectivity in benzene hydrogenation // «Фараби әлемі» студенттер мен жас ғалымдардың халықаралық ғылыми конференциясы 268, 2019</w:t>
      </w:r>
      <w:r w:rsidR="0035511E">
        <w:rPr>
          <w:rFonts w:ascii="Times New Roman" w:eastAsia="Times New Roman" w:hAnsi="Times New Roman" w:cs="Times New Roman"/>
          <w:sz w:val="28"/>
          <w:szCs w:val="28"/>
          <w:lang w:val="kk-KZ"/>
        </w:rPr>
        <w:t>.</w:t>
      </w:r>
    </w:p>
    <w:p w:rsidR="008106EF" w:rsidRPr="008E6052" w:rsidRDefault="008106EF" w:rsidP="008106EF">
      <w:pPr>
        <w:spacing w:after="0" w:line="240" w:lineRule="auto"/>
        <w:ind w:firstLine="567"/>
        <w:jc w:val="both"/>
        <w:rPr>
          <w:rFonts w:ascii="Times New Roman" w:eastAsia="Times New Roman" w:hAnsi="Times New Roman" w:cs="Times New Roman"/>
          <w:sz w:val="28"/>
          <w:szCs w:val="28"/>
          <w:lang w:val="kk-KZ"/>
        </w:rPr>
      </w:pPr>
      <w:r w:rsidRPr="008E6052">
        <w:rPr>
          <w:rFonts w:ascii="Times New Roman" w:eastAsia="Times New Roman" w:hAnsi="Times New Roman" w:cs="Times New Roman"/>
          <w:sz w:val="28"/>
          <w:szCs w:val="28"/>
          <w:lang w:val="kk-KZ"/>
        </w:rPr>
        <w:t>3. Aitugan A.N., Tanirbergenova S.K., Mansurov Z.A // The selective hydrogenation of benzene to cyclohexane by the domestic nanostructured rhodium catalyst // VI Халықаралық ғылыми-тәжірибелік конференция «Global science and innovations 2019: central asia», 251-253,  2019</w:t>
      </w:r>
      <w:r w:rsidR="0035511E">
        <w:rPr>
          <w:rFonts w:ascii="Times New Roman" w:eastAsia="Times New Roman" w:hAnsi="Times New Roman" w:cs="Times New Roman"/>
          <w:sz w:val="28"/>
          <w:szCs w:val="28"/>
          <w:lang w:val="kk-KZ"/>
        </w:rPr>
        <w:t>.</w:t>
      </w:r>
    </w:p>
    <w:p w:rsidR="008106EF" w:rsidRPr="008E6052" w:rsidRDefault="008106EF" w:rsidP="008106EF">
      <w:pPr>
        <w:spacing w:after="0" w:line="240" w:lineRule="auto"/>
        <w:ind w:firstLine="567"/>
        <w:jc w:val="both"/>
        <w:rPr>
          <w:rFonts w:ascii="Times New Roman" w:eastAsia="Times New Roman" w:hAnsi="Times New Roman" w:cs="Times New Roman"/>
          <w:sz w:val="28"/>
          <w:szCs w:val="28"/>
          <w:lang w:val="kk-KZ"/>
        </w:rPr>
      </w:pPr>
      <w:r w:rsidRPr="008E6052">
        <w:rPr>
          <w:rFonts w:ascii="Times New Roman" w:eastAsia="Times New Roman" w:hAnsi="Times New Roman" w:cs="Times New Roman"/>
          <w:sz w:val="28"/>
          <w:szCs w:val="28"/>
          <w:lang w:val="kk-KZ"/>
        </w:rPr>
        <w:t>4. Aitugan A.N., Tanirbergenova S.K., Mansurov Z.A, Tileuberdi E. // Selective hydrogenation of acetylene to ethylene on cobalt catalysts // «Жану және плазма химиясы» XI халықаралық ғылыми симпозиумы, 2019</w:t>
      </w:r>
      <w:r w:rsidR="0035511E">
        <w:rPr>
          <w:rFonts w:ascii="Times New Roman" w:eastAsia="Times New Roman" w:hAnsi="Times New Roman" w:cs="Times New Roman"/>
          <w:sz w:val="28"/>
          <w:szCs w:val="28"/>
          <w:lang w:val="kk-KZ"/>
        </w:rPr>
        <w:t>.</w:t>
      </w:r>
    </w:p>
    <w:p w:rsidR="008106EF" w:rsidRPr="008E6052" w:rsidRDefault="008106EF" w:rsidP="008106EF">
      <w:pPr>
        <w:spacing w:after="0" w:line="240" w:lineRule="auto"/>
        <w:ind w:firstLine="567"/>
        <w:jc w:val="both"/>
        <w:rPr>
          <w:rFonts w:ascii="Times New Roman" w:eastAsia="Times New Roman" w:hAnsi="Times New Roman" w:cs="Times New Roman"/>
          <w:sz w:val="28"/>
          <w:szCs w:val="28"/>
          <w:lang w:val="kk-KZ"/>
        </w:rPr>
      </w:pPr>
      <w:r w:rsidRPr="008E6052">
        <w:rPr>
          <w:rFonts w:ascii="Times New Roman" w:eastAsia="Times New Roman" w:hAnsi="Times New Roman" w:cs="Times New Roman"/>
          <w:sz w:val="28"/>
          <w:szCs w:val="28"/>
          <w:lang w:val="kk-KZ"/>
        </w:rPr>
        <w:lastRenderedPageBreak/>
        <w:t>5. Aitugan A.N., Tugelbayeva D. // New generation catalysts with high activity for hydrogenation of hydrocarbons // «Химиялық физика және наноматериалдар» студенттер мен жас ғалымдардың конференциясы, 2020</w:t>
      </w:r>
      <w:r w:rsidR="0035511E">
        <w:rPr>
          <w:rFonts w:ascii="Times New Roman" w:eastAsia="Times New Roman" w:hAnsi="Times New Roman" w:cs="Times New Roman"/>
          <w:sz w:val="28"/>
          <w:szCs w:val="28"/>
          <w:lang w:val="kk-KZ"/>
        </w:rPr>
        <w:t>.</w:t>
      </w:r>
    </w:p>
    <w:p w:rsidR="008106EF" w:rsidRPr="008E6052" w:rsidRDefault="008106EF" w:rsidP="008106EF">
      <w:pPr>
        <w:spacing w:after="0" w:line="240" w:lineRule="auto"/>
        <w:ind w:firstLine="567"/>
        <w:jc w:val="both"/>
        <w:rPr>
          <w:rFonts w:ascii="Times New Roman" w:eastAsia="Times New Roman" w:hAnsi="Times New Roman" w:cs="Times New Roman"/>
          <w:sz w:val="28"/>
          <w:szCs w:val="28"/>
          <w:lang w:val="kk-KZ"/>
        </w:rPr>
      </w:pPr>
      <w:r w:rsidRPr="008E6052">
        <w:rPr>
          <w:rFonts w:ascii="Times New Roman" w:eastAsia="Times New Roman" w:hAnsi="Times New Roman" w:cs="Times New Roman"/>
          <w:sz w:val="28"/>
          <w:szCs w:val="28"/>
          <w:lang w:val="kk-KZ"/>
        </w:rPr>
        <w:t>6. Aitugan A.N., Tugelbayeva D. // New generation catalysts with high activity for hydrogenation of hydrocarbons // «Химиялық физика және наноматериалдар» Халықаралық Қазақстан – Ресей симпозиумы, желтоқсан, 2020 ж.</w:t>
      </w:r>
    </w:p>
    <w:p w:rsidR="008106EF" w:rsidRDefault="008106EF" w:rsidP="008106EF">
      <w:pPr>
        <w:spacing w:after="0" w:line="240" w:lineRule="auto"/>
        <w:ind w:firstLine="567"/>
        <w:jc w:val="both"/>
        <w:rPr>
          <w:rFonts w:ascii="Times New Roman" w:eastAsia="Times New Roman" w:hAnsi="Times New Roman" w:cs="Times New Roman"/>
          <w:sz w:val="28"/>
          <w:szCs w:val="28"/>
          <w:lang w:val="en-US"/>
        </w:rPr>
      </w:pPr>
      <w:r w:rsidRPr="008E6052">
        <w:rPr>
          <w:rFonts w:ascii="Times New Roman" w:eastAsia="Times New Roman" w:hAnsi="Times New Roman" w:cs="Times New Roman"/>
          <w:sz w:val="28"/>
          <w:szCs w:val="28"/>
          <w:lang w:val="kk-KZ"/>
        </w:rPr>
        <w:t>7. Aitugan A.N., S. K. Tanirbergenova, D. A. Tugelbayeva, G. M. Moldazhanova, Z. Azizov, Z. A. Mansurov. // Catalytic effect of cobalt catalysts in the reaction of hydrogenation of ethylene-containing acetylene to ethylene //  AIP Conference Proceedings 2380, 020002, 2021</w:t>
      </w:r>
      <w:r w:rsidR="0035511E">
        <w:rPr>
          <w:rFonts w:ascii="Times New Roman" w:eastAsia="Times New Roman" w:hAnsi="Times New Roman" w:cs="Times New Roman"/>
          <w:sz w:val="28"/>
          <w:szCs w:val="28"/>
          <w:lang w:val="kk-KZ"/>
        </w:rPr>
        <w:t>.</w:t>
      </w:r>
    </w:p>
    <w:p w:rsidR="008106EF" w:rsidRDefault="008106EF" w:rsidP="008106EF">
      <w:pPr>
        <w:spacing w:after="0" w:line="240" w:lineRule="auto"/>
        <w:ind w:firstLine="567"/>
        <w:jc w:val="both"/>
        <w:rPr>
          <w:rFonts w:ascii="Times New Roman" w:eastAsia="Times New Roman" w:hAnsi="Times New Roman" w:cs="Times New Roman"/>
          <w:sz w:val="28"/>
          <w:szCs w:val="28"/>
          <w:lang w:val="en-US"/>
        </w:rPr>
      </w:pP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Жарияланымдар:</w:t>
      </w:r>
      <w:r w:rsidRPr="006C3DEC">
        <w:rPr>
          <w:rFonts w:ascii="Times New Roman" w:eastAsia="Times New Roman" w:hAnsi="Times New Roman" w:cs="Times New Roman"/>
          <w:sz w:val="28"/>
          <w:szCs w:val="28"/>
          <w:lang w:val="kk-KZ"/>
        </w:rPr>
        <w:t xml:space="preserve"> Диссертациялық жұмыстың нәтижелері 13 баспа жұмысында жарияланды, оның ішінде 2 мақала Scopus деректер базасына енгізілген, 3 жарияланым Қазақстан Республикасы Білім және ғылым саласындағы бақылау комитеті ұсынған басылымдарда, 7 халықаралық ғылыми жинақтарда, симпозиумдар мен шетелдік конференцияларда жарияланған. Пайдалы модельге 1 патент алынды.</w:t>
      </w:r>
    </w:p>
    <w:p w:rsidR="008106EF" w:rsidRDefault="008106EF" w:rsidP="008106EF">
      <w:pPr>
        <w:spacing w:after="0" w:line="240" w:lineRule="auto"/>
        <w:ind w:firstLine="567"/>
        <w:jc w:val="both"/>
        <w:rPr>
          <w:rFonts w:ascii="Times New Roman" w:eastAsia="Times New Roman" w:hAnsi="Times New Roman" w:cs="Times New Roman"/>
          <w:b/>
          <w:bCs/>
          <w:sz w:val="28"/>
          <w:szCs w:val="28"/>
          <w:lang w:val="kk-KZ"/>
        </w:rPr>
      </w:pPr>
    </w:p>
    <w:p w:rsidR="008106EF" w:rsidRPr="005E400D" w:rsidRDefault="008106EF" w:rsidP="008106EF">
      <w:pPr>
        <w:spacing w:after="0" w:line="240" w:lineRule="auto"/>
        <w:ind w:firstLine="567"/>
        <w:jc w:val="both"/>
        <w:rPr>
          <w:rFonts w:ascii="Times New Roman" w:eastAsia="Times New Roman" w:hAnsi="Times New Roman" w:cs="Times New Roman"/>
          <w:b/>
          <w:bCs/>
          <w:sz w:val="28"/>
          <w:szCs w:val="28"/>
          <w:lang w:val="kk-KZ"/>
        </w:rPr>
      </w:pPr>
      <w:r w:rsidRPr="006C3DEC">
        <w:rPr>
          <w:rFonts w:ascii="Times New Roman" w:eastAsia="Times New Roman" w:hAnsi="Times New Roman" w:cs="Times New Roman"/>
          <w:b/>
          <w:bCs/>
          <w:sz w:val="28"/>
          <w:szCs w:val="28"/>
          <w:lang w:val="kk-KZ"/>
        </w:rPr>
        <w:t>Ғылыми-зерттеу жұмыстарымен және мемлеке</w:t>
      </w:r>
      <w:r>
        <w:rPr>
          <w:rFonts w:ascii="Times New Roman" w:eastAsia="Times New Roman" w:hAnsi="Times New Roman" w:cs="Times New Roman"/>
          <w:b/>
          <w:bCs/>
          <w:sz w:val="28"/>
          <w:szCs w:val="28"/>
          <w:lang w:val="kk-KZ"/>
        </w:rPr>
        <w:t>ттік бағд</w:t>
      </w:r>
      <w:r w:rsidRPr="005E400D">
        <w:rPr>
          <w:rFonts w:ascii="Times New Roman" w:eastAsia="Times New Roman" w:hAnsi="Times New Roman" w:cs="Times New Roman"/>
          <w:b/>
          <w:bCs/>
          <w:sz w:val="28"/>
          <w:szCs w:val="28"/>
          <w:lang w:val="kk-KZ"/>
        </w:rPr>
        <w:t>арламалармен байланысы:</w:t>
      </w:r>
    </w:p>
    <w:p w:rsidR="008106EF" w:rsidRPr="005E400D" w:rsidRDefault="008106EF" w:rsidP="008106EF">
      <w:pPr>
        <w:spacing w:after="0" w:line="240" w:lineRule="auto"/>
        <w:ind w:firstLine="567"/>
        <w:jc w:val="both"/>
        <w:rPr>
          <w:rFonts w:ascii="Times New Roman" w:eastAsia="Times New Roman" w:hAnsi="Times New Roman" w:cs="Times New Roman"/>
          <w:b/>
          <w:bCs/>
          <w:sz w:val="28"/>
          <w:szCs w:val="28"/>
          <w:lang w:val="kk-KZ"/>
        </w:rPr>
      </w:pPr>
      <w:r w:rsidRPr="00136B8A">
        <w:rPr>
          <w:rFonts w:ascii="Times New Roman" w:hAnsi="Times New Roman" w:cs="Times New Roman"/>
          <w:sz w:val="28"/>
          <w:szCs w:val="28"/>
          <w:lang w:val="kk-KZ"/>
        </w:rPr>
        <w:t>AP05135250-OT-20</w:t>
      </w:r>
      <w:r w:rsidRPr="005E400D">
        <w:rPr>
          <w:rFonts w:ascii="Times New Roman" w:hAnsi="Times New Roman" w:cs="Times New Roman"/>
          <w:sz w:val="28"/>
          <w:szCs w:val="28"/>
          <w:lang w:val="kk-KZ"/>
        </w:rPr>
        <w:t xml:space="preserve"> - </w:t>
      </w:r>
      <w:r w:rsidRPr="001D2F26">
        <w:rPr>
          <w:rFonts w:ascii="Times New Roman" w:hAnsi="Times New Roman" w:cs="Times New Roman"/>
          <w:sz w:val="28"/>
          <w:szCs w:val="28"/>
          <w:lang w:val="kk-KZ"/>
        </w:rPr>
        <w:t>«Ацетиленді каталитикалық гидрлеу процестері үшін нанокөміртекті катализаторларды жасау»,</w:t>
      </w:r>
      <w:r w:rsidRPr="00136B8A">
        <w:rPr>
          <w:rFonts w:ascii="Times New Roman" w:hAnsi="Times New Roman" w:cs="Times New Roman"/>
          <w:sz w:val="28"/>
          <w:szCs w:val="28"/>
          <w:lang w:val="kk-KZ"/>
        </w:rPr>
        <w:t xml:space="preserve"> 2018–2020</w:t>
      </w:r>
      <w:r w:rsidRPr="005E400D">
        <w:rPr>
          <w:rFonts w:ascii="Times New Roman" w:hAnsi="Times New Roman" w:cs="Times New Roman"/>
          <w:sz w:val="28"/>
          <w:szCs w:val="28"/>
          <w:lang w:val="kk-KZ"/>
        </w:rPr>
        <w:t xml:space="preserve"> ж.ж.</w:t>
      </w:r>
    </w:p>
    <w:p w:rsidR="008106EF" w:rsidRPr="00136B8A" w:rsidRDefault="008106EF" w:rsidP="008106EF">
      <w:pPr>
        <w:pStyle w:val="a8"/>
        <w:ind w:left="927" w:firstLine="0"/>
        <w:rPr>
          <w:sz w:val="28"/>
          <w:szCs w:val="28"/>
          <w:lang w:val="kk-KZ"/>
        </w:rPr>
      </w:pPr>
    </w:p>
    <w:p w:rsidR="008106EF" w:rsidRPr="006C3DEC" w:rsidRDefault="008106EF" w:rsidP="008106E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Жұмыстың көлемі мен құрылымы:</w:t>
      </w:r>
      <w:r>
        <w:rPr>
          <w:rFonts w:ascii="Times New Roman" w:eastAsia="Times New Roman" w:hAnsi="Times New Roman" w:cs="Times New Roman"/>
          <w:sz w:val="28"/>
          <w:szCs w:val="28"/>
          <w:lang w:val="kk-KZ"/>
        </w:rPr>
        <w:t xml:space="preserve"> Диссертациялық жұмыс 118 бетте берілген және 84</w:t>
      </w:r>
      <w:r w:rsidRPr="006C3DEC">
        <w:rPr>
          <w:rFonts w:ascii="Times New Roman" w:eastAsia="Times New Roman" w:hAnsi="Times New Roman" w:cs="Times New Roman"/>
          <w:sz w:val="28"/>
          <w:szCs w:val="28"/>
          <w:lang w:val="kk-KZ"/>
        </w:rPr>
        <w:t xml:space="preserve"> сурет пен 5 кестеден тұрады. Жұмыс кіріспеден, әдебиеттерге шолудан, зерттеу объектілері мен әдістерінің сипаттамасынан, нәтижелер мен оларды та</w:t>
      </w:r>
      <w:r>
        <w:rPr>
          <w:rFonts w:ascii="Times New Roman" w:eastAsia="Times New Roman" w:hAnsi="Times New Roman" w:cs="Times New Roman"/>
          <w:sz w:val="28"/>
          <w:szCs w:val="28"/>
          <w:lang w:val="kk-KZ"/>
        </w:rPr>
        <w:t>лқылаудан, қорытындыдан және 167</w:t>
      </w:r>
      <w:r w:rsidRPr="006C3DEC">
        <w:rPr>
          <w:rFonts w:ascii="Times New Roman" w:eastAsia="Times New Roman" w:hAnsi="Times New Roman" w:cs="Times New Roman"/>
          <w:sz w:val="28"/>
          <w:szCs w:val="28"/>
          <w:lang w:val="kk-KZ"/>
        </w:rPr>
        <w:t xml:space="preserve"> атаудағы әдебиеттер тізімінен тұрады.</w:t>
      </w: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811763" w:rsidRDefault="00811763" w:rsidP="00E245AF">
      <w:pPr>
        <w:spacing w:after="0" w:line="240" w:lineRule="auto"/>
        <w:ind w:firstLine="567"/>
        <w:jc w:val="center"/>
        <w:rPr>
          <w:rFonts w:ascii="Times New Roman" w:hAnsi="Times New Roman" w:cs="Times New Roman"/>
          <w:sz w:val="28"/>
          <w:szCs w:val="28"/>
          <w:lang w:val="kk-KZ"/>
        </w:rPr>
      </w:pPr>
    </w:p>
    <w:p w:rsidR="004A032F" w:rsidRPr="001627D5" w:rsidRDefault="004A032F">
      <w:pPr>
        <w:rPr>
          <w:rFonts w:ascii="Times New Roman" w:eastAsia="Times New Roman" w:hAnsi="Times New Roman" w:cs="Times New Roman"/>
          <w:b/>
          <w:sz w:val="28"/>
          <w:szCs w:val="28"/>
          <w:lang w:val="kk-KZ"/>
        </w:rPr>
      </w:pPr>
    </w:p>
    <w:p w:rsidR="00DD16C1" w:rsidRDefault="00DD16C1">
      <w:pPr>
        <w:rPr>
          <w:rFonts w:ascii="Times New Roman" w:eastAsia="Times New Roman" w:hAnsi="Times New Roman" w:cs="Times New Roman"/>
          <w:b/>
          <w:sz w:val="28"/>
          <w:szCs w:val="28"/>
          <w:lang w:val="kk-KZ"/>
        </w:rPr>
      </w:pPr>
      <w:r>
        <w:rPr>
          <w:b/>
          <w:sz w:val="28"/>
          <w:szCs w:val="28"/>
          <w:lang w:val="kk-KZ"/>
        </w:rPr>
        <w:br w:type="page"/>
      </w:r>
    </w:p>
    <w:p w:rsidR="00764F21" w:rsidRPr="00B97EB5" w:rsidRDefault="00764F21" w:rsidP="00070308">
      <w:pPr>
        <w:pStyle w:val="a8"/>
        <w:numPr>
          <w:ilvl w:val="0"/>
          <w:numId w:val="43"/>
        </w:numPr>
        <w:ind w:left="0" w:firstLine="567"/>
        <w:rPr>
          <w:b/>
          <w:sz w:val="28"/>
          <w:szCs w:val="28"/>
          <w:lang w:val="kk-KZ"/>
        </w:rPr>
      </w:pPr>
      <w:r w:rsidRPr="00B97EB5">
        <w:rPr>
          <w:b/>
          <w:sz w:val="28"/>
          <w:szCs w:val="28"/>
          <w:lang w:val="kk-KZ"/>
        </w:rPr>
        <w:lastRenderedPageBreak/>
        <w:t>ӘДЕБИ ШОЛУ</w:t>
      </w:r>
    </w:p>
    <w:p w:rsidR="00583451" w:rsidRPr="00583451" w:rsidRDefault="00583451" w:rsidP="00070308">
      <w:pPr>
        <w:spacing w:after="0" w:line="240" w:lineRule="auto"/>
        <w:ind w:firstLine="567"/>
        <w:jc w:val="center"/>
        <w:rPr>
          <w:rFonts w:ascii="Times New Roman" w:hAnsi="Times New Roman" w:cs="Times New Roman"/>
          <w:b/>
          <w:sz w:val="28"/>
          <w:szCs w:val="28"/>
          <w:lang w:val="kk-KZ"/>
        </w:rPr>
      </w:pPr>
    </w:p>
    <w:p w:rsidR="00583451" w:rsidRPr="00B97EB5" w:rsidRDefault="00E4190F" w:rsidP="00070308">
      <w:pPr>
        <w:pStyle w:val="a8"/>
        <w:numPr>
          <w:ilvl w:val="1"/>
          <w:numId w:val="18"/>
        </w:numPr>
        <w:ind w:left="0" w:firstLine="567"/>
        <w:rPr>
          <w:b/>
          <w:sz w:val="28"/>
          <w:szCs w:val="28"/>
          <w:lang w:val="kk-KZ"/>
        </w:rPr>
      </w:pPr>
      <w:bookmarkStart w:id="1" w:name="_Hlk131140437"/>
      <w:r>
        <w:rPr>
          <w:b/>
          <w:sz w:val="28"/>
          <w:szCs w:val="28"/>
          <w:lang w:val="kk-KZ"/>
        </w:rPr>
        <w:t>Қанықпаған к</w:t>
      </w:r>
      <w:r w:rsidR="00583451" w:rsidRPr="00583451">
        <w:rPr>
          <w:b/>
          <w:sz w:val="28"/>
          <w:szCs w:val="28"/>
          <w:lang w:val="kk-KZ"/>
        </w:rPr>
        <w:t xml:space="preserve">өмірсутектерді </w:t>
      </w:r>
      <w:r w:rsidR="00E90A95">
        <w:rPr>
          <w:b/>
          <w:sz w:val="28"/>
          <w:szCs w:val="28"/>
          <w:lang w:val="kk-KZ"/>
        </w:rPr>
        <w:t xml:space="preserve">каталитикалық </w:t>
      </w:r>
      <w:r w:rsidR="00583451" w:rsidRPr="00583451">
        <w:rPr>
          <w:b/>
          <w:sz w:val="28"/>
          <w:szCs w:val="28"/>
          <w:lang w:val="kk-KZ"/>
        </w:rPr>
        <w:t>гидрлеу процессі</w:t>
      </w:r>
      <w:bookmarkEnd w:id="1"/>
    </w:p>
    <w:p w:rsidR="00F61F23" w:rsidRPr="00A03AA8" w:rsidRDefault="00241871" w:rsidP="00070308">
      <w:pPr>
        <w:spacing w:after="0" w:line="240" w:lineRule="auto"/>
        <w:ind w:firstLine="567"/>
        <w:jc w:val="both"/>
        <w:rPr>
          <w:rFonts w:ascii="Times New Roman" w:hAnsi="Times New Roman" w:cs="Times New Roman"/>
          <w:sz w:val="28"/>
          <w:szCs w:val="28"/>
          <w:lang w:val="en-US"/>
        </w:rPr>
      </w:pPr>
      <w:r w:rsidRPr="006D4920">
        <w:rPr>
          <w:rFonts w:ascii="Times New Roman" w:hAnsi="Times New Roman" w:cs="Times New Roman"/>
          <w:sz w:val="28"/>
          <w:szCs w:val="28"/>
          <w:lang w:val="kk-KZ"/>
        </w:rPr>
        <w:t>Олефиндардың өндірісі мұнайхимия саласындағы көп тонналы ү</w:t>
      </w:r>
      <w:r w:rsidR="001B79A3" w:rsidRPr="006D4920">
        <w:rPr>
          <w:rFonts w:ascii="Times New Roman" w:hAnsi="Times New Roman" w:cs="Times New Roman"/>
          <w:sz w:val="28"/>
          <w:szCs w:val="28"/>
          <w:lang w:val="kk-KZ"/>
        </w:rPr>
        <w:t>рдіс</w:t>
      </w:r>
      <w:r w:rsidRPr="006D4920">
        <w:rPr>
          <w:rFonts w:ascii="Times New Roman" w:hAnsi="Times New Roman" w:cs="Times New Roman"/>
          <w:sz w:val="28"/>
          <w:szCs w:val="28"/>
          <w:lang w:val="kk-KZ"/>
        </w:rPr>
        <w:t>тердің бірі болып табылады. Мысалы, «мұнайхимияның патшасы» болып саналатын этилен, көптеген полимерлер алатын шикізат қана емес, сонымен қатар көптеген жоғарғы тонналы өнім алуға қолданылатын шикізат ретінде де қолданылады: этанол, акрил қышқылы, винилацетат, этиленгликоль, жоғары және төменгі тығыздықтағы полиэтилен. Этилен алудың жолдары өте көп, дегенмен коммерциялық ақталған әдістер көмірсутектердің термиялық крекингі, метанолды этиленге өңдеу, сонымен қатар көптеген мұнайхимиялық үрдістерден қосалқы өнім ретінде этиленді бөліп шығару болып табылады. [1</w:t>
      </w:r>
      <w:r w:rsidR="003B2807">
        <w:rPr>
          <w:rFonts w:ascii="Times New Roman" w:hAnsi="Times New Roman" w:cs="Times New Roman"/>
          <w:sz w:val="28"/>
          <w:szCs w:val="28"/>
          <w:lang w:val="kk-KZ"/>
        </w:rPr>
        <w:t>-3</w:t>
      </w:r>
      <w:r w:rsidRPr="006D4920">
        <w:rPr>
          <w:rFonts w:ascii="Times New Roman" w:hAnsi="Times New Roman" w:cs="Times New Roman"/>
          <w:sz w:val="28"/>
          <w:szCs w:val="28"/>
          <w:lang w:val="kk-KZ"/>
        </w:rPr>
        <w:t>]</w:t>
      </w:r>
    </w:p>
    <w:p w:rsidR="00F61F23" w:rsidRPr="00516212" w:rsidRDefault="00F61F23" w:rsidP="00070308">
      <w:pPr>
        <w:pStyle w:val="a8"/>
        <w:numPr>
          <w:ilvl w:val="0"/>
          <w:numId w:val="40"/>
        </w:numPr>
        <w:ind w:left="0" w:firstLine="567"/>
        <w:rPr>
          <w:sz w:val="28"/>
          <w:szCs w:val="28"/>
          <w:lang w:val="kk-KZ"/>
        </w:rPr>
      </w:pPr>
      <w:r w:rsidRPr="00516212">
        <w:rPr>
          <w:sz w:val="28"/>
          <w:szCs w:val="28"/>
          <w:lang w:val="kk-KZ"/>
        </w:rPr>
        <w:t>Каталитикалық  термиялық крекинг</w:t>
      </w:r>
    </w:p>
    <w:p w:rsidR="00F61F23" w:rsidRPr="00516212" w:rsidRDefault="00F61F23" w:rsidP="00070308">
      <w:pPr>
        <w:pStyle w:val="a8"/>
        <w:ind w:left="0" w:firstLine="0"/>
        <w:rPr>
          <w:sz w:val="28"/>
          <w:szCs w:val="28"/>
          <w:lang w:val="kk-KZ"/>
        </w:rPr>
      </w:pPr>
    </w:p>
    <w:p w:rsidR="00F61F23" w:rsidRPr="00516212" w:rsidRDefault="004F4284" w:rsidP="00070308">
      <w:pPr>
        <w:pStyle w:val="a8"/>
        <w:ind w:left="0" w:firstLine="0"/>
        <w:rPr>
          <w:sz w:val="28"/>
          <w:szCs w:val="28"/>
          <w:lang w:val="kk-KZ"/>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2СН</m:t>
              </m:r>
            </m:e>
            <m:sub>
              <m:r>
                <w:rPr>
                  <w:rFonts w:ascii="Cambria Math" w:hAnsi="Cambria Math"/>
                  <w:sz w:val="28"/>
                  <w:szCs w:val="28"/>
                  <w:lang w:val="en-US"/>
                </w:rPr>
                <m:t>4</m:t>
              </m:r>
            </m:sub>
          </m:sSub>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r>
                    <w:rPr>
                      <w:rFonts w:ascii="Cambria Math" w:hAnsi="Cambria Math"/>
                      <w:sz w:val="28"/>
                      <w:szCs w:val="28"/>
                      <w:lang w:val="en-US"/>
                    </w:rPr>
                    <m:t>Т</m:t>
                  </m:r>
                  <m:r>
                    <w:rPr>
                      <w:rFonts w:ascii="Cambria Math" w:hAnsi="Cambria Math"/>
                      <w:sz w:val="28"/>
                      <w:szCs w:val="28"/>
                    </w:rPr>
                    <m:t>=1500°С</m:t>
                  </m:r>
                </m:e>
              </m:groupChr>
            </m:e>
          </m:box>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Н</m:t>
              </m:r>
            </m:e>
            <m:sub>
              <m:r>
                <w:rPr>
                  <w:rFonts w:ascii="Cambria Math" w:hAnsi="Cambria Math"/>
                  <w:sz w:val="28"/>
                  <w:szCs w:val="28"/>
                  <w:lang w:val="en-US"/>
                </w:rPr>
                <m:t>2</m:t>
              </m:r>
            </m:sub>
          </m:sSub>
          <m:r>
            <w:rPr>
              <w:rFonts w:ascii="Cambria Math" w:hAnsi="Cambria Math"/>
              <w:sz w:val="28"/>
              <w:szCs w:val="28"/>
              <w:lang w:val="en-US"/>
            </w:rPr>
            <m:t>С=</m:t>
          </m:r>
          <m:sSub>
            <m:sSubPr>
              <m:ctrlPr>
                <w:rPr>
                  <w:rFonts w:ascii="Cambria Math" w:hAnsi="Cambria Math"/>
                  <w:i/>
                  <w:sz w:val="28"/>
                  <w:szCs w:val="28"/>
                  <w:lang w:val="en-US"/>
                </w:rPr>
              </m:ctrlPr>
            </m:sSubPr>
            <m:e>
              <m:r>
                <w:rPr>
                  <w:rFonts w:ascii="Cambria Math" w:hAnsi="Cambria Math"/>
                  <w:sz w:val="28"/>
                  <w:szCs w:val="28"/>
                  <w:lang w:val="en-US"/>
                </w:rPr>
                <m:t>СН</m:t>
              </m:r>
            </m:e>
            <m:sub>
              <m:r>
                <w:rPr>
                  <w:rFonts w:ascii="Cambria Math" w:hAnsi="Cambria Math"/>
                  <w:sz w:val="28"/>
                  <w:szCs w:val="28"/>
                  <w:lang w:val="en-US"/>
                </w:rPr>
                <m:t>2</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Н</m:t>
              </m:r>
            </m:e>
            <m:sub>
              <m:r>
                <w:rPr>
                  <w:rFonts w:ascii="Cambria Math" w:hAnsi="Cambria Math"/>
                  <w:sz w:val="28"/>
                  <w:szCs w:val="28"/>
                  <w:lang w:val="en-US"/>
                </w:rPr>
                <m:t>2</m:t>
              </m:r>
            </m:sub>
          </m:sSub>
          <m:r>
            <w:rPr>
              <w:rFonts w:ascii="Cambria Math" w:hAnsi="Cambria Math"/>
              <w:sz w:val="28"/>
              <w:szCs w:val="28"/>
              <w:lang w:val="en-US"/>
            </w:rPr>
            <m:t>↑                                      (1)</m:t>
          </m:r>
        </m:oMath>
      </m:oMathPara>
    </w:p>
    <w:p w:rsidR="00F61F23" w:rsidRPr="00516212" w:rsidRDefault="00F61F23" w:rsidP="00070308">
      <w:pPr>
        <w:pStyle w:val="a8"/>
        <w:ind w:left="0" w:firstLine="0"/>
        <w:rPr>
          <w:sz w:val="28"/>
          <w:szCs w:val="28"/>
          <w:lang w:val="en-US"/>
        </w:rPr>
      </w:pPr>
    </w:p>
    <w:p w:rsidR="00F61F23" w:rsidRPr="00516212" w:rsidRDefault="00F61F23" w:rsidP="00070308">
      <w:pPr>
        <w:pStyle w:val="a8"/>
        <w:numPr>
          <w:ilvl w:val="0"/>
          <w:numId w:val="40"/>
        </w:numPr>
        <w:ind w:left="0" w:firstLine="567"/>
        <w:rPr>
          <w:sz w:val="28"/>
          <w:szCs w:val="28"/>
          <w:lang w:val="kk-KZ"/>
        </w:rPr>
      </w:pPr>
      <w:r w:rsidRPr="00516212">
        <w:rPr>
          <w:sz w:val="28"/>
          <w:szCs w:val="28"/>
          <w:lang w:val="kk-KZ"/>
        </w:rPr>
        <w:t>Метанолдан олефиндер синтездеу</w:t>
      </w:r>
    </w:p>
    <w:p w:rsidR="00F61F23" w:rsidRPr="00F61F23" w:rsidRDefault="00F61F23" w:rsidP="00070308">
      <w:pPr>
        <w:pStyle w:val="a8"/>
        <w:ind w:left="0" w:firstLine="0"/>
        <w:rPr>
          <w:sz w:val="28"/>
          <w:szCs w:val="28"/>
          <w:lang w:val="kk-KZ"/>
        </w:rPr>
      </w:pPr>
    </w:p>
    <w:p w:rsidR="00F61F23" w:rsidRPr="00F61F23" w:rsidRDefault="00F61F23" w:rsidP="00070308">
      <w:pPr>
        <w:pStyle w:val="a8"/>
        <w:tabs>
          <w:tab w:val="left" w:pos="2469"/>
        </w:tabs>
        <w:ind w:left="0" w:firstLine="0"/>
        <w:jc w:val="right"/>
        <w:rPr>
          <w:sz w:val="28"/>
          <w:szCs w:val="28"/>
          <w:lang w:val="kk-KZ"/>
        </w:rPr>
      </w:pPr>
      <m:oMath>
        <m:r>
          <w:rPr>
            <w:rFonts w:ascii="Cambria Math" w:hAnsi="Cambria Math"/>
            <w:sz w:val="28"/>
            <w:szCs w:val="28"/>
            <w:lang w:val="kk-KZ"/>
          </w:rPr>
          <m:t>2</m:t>
        </m:r>
        <m:sSub>
          <m:sSubPr>
            <m:ctrlPr>
              <w:rPr>
                <w:rFonts w:ascii="Cambria Math" w:hAnsi="Cambria Math"/>
                <w:i/>
                <w:sz w:val="28"/>
                <w:szCs w:val="28"/>
                <w:lang w:val="en-US"/>
              </w:rPr>
            </m:ctrlPr>
          </m:sSubPr>
          <m:e>
            <m:r>
              <w:rPr>
                <w:rFonts w:ascii="Cambria Math" w:hAnsi="Cambria Math"/>
                <w:sz w:val="28"/>
                <w:szCs w:val="28"/>
                <w:lang w:val="kk-KZ"/>
              </w:rPr>
              <m:t>СН</m:t>
            </m:r>
          </m:e>
          <m:sub>
            <m:r>
              <w:rPr>
                <w:rFonts w:ascii="Cambria Math" w:hAnsi="Cambria Math"/>
                <w:sz w:val="28"/>
                <w:szCs w:val="28"/>
                <w:lang w:val="kk-KZ"/>
              </w:rPr>
              <m:t>3</m:t>
            </m:r>
          </m:sub>
        </m:sSub>
        <m:r>
          <w:rPr>
            <w:rFonts w:ascii="Cambria Math" w:hAnsi="Cambria Math"/>
            <w:sz w:val="28"/>
            <w:szCs w:val="28"/>
            <w:lang w:val="kk-KZ"/>
          </w:rPr>
          <m:t xml:space="preserve">ОН→ </m:t>
        </m:r>
        <m:sSub>
          <m:sSubPr>
            <m:ctrlPr>
              <w:rPr>
                <w:rFonts w:ascii="Cambria Math" w:hAnsi="Cambria Math"/>
                <w:i/>
                <w:sz w:val="28"/>
                <w:szCs w:val="28"/>
                <w:lang w:val="en-US"/>
              </w:rPr>
            </m:ctrlPr>
          </m:sSubPr>
          <m:e>
            <m:r>
              <w:rPr>
                <w:rFonts w:ascii="Cambria Math" w:hAnsi="Cambria Math"/>
                <w:sz w:val="28"/>
                <w:szCs w:val="28"/>
                <w:lang w:val="kk-KZ"/>
              </w:rPr>
              <m:t>СН</m:t>
            </m:r>
          </m:e>
          <m:sub>
            <m:r>
              <w:rPr>
                <w:rFonts w:ascii="Cambria Math" w:hAnsi="Cambria Math"/>
                <w:sz w:val="28"/>
                <w:szCs w:val="28"/>
                <w:lang w:val="kk-KZ"/>
              </w:rPr>
              <m:t>3</m:t>
            </m:r>
          </m:sub>
        </m:sSub>
        <m:r>
          <w:rPr>
            <w:rFonts w:ascii="Cambria Math" w:hAnsi="Cambria Math"/>
            <w:sz w:val="28"/>
            <w:szCs w:val="28"/>
            <w:lang w:val="kk-KZ"/>
          </w:rPr>
          <m:t>ОС</m:t>
        </m:r>
        <m:sSub>
          <m:sSubPr>
            <m:ctrlPr>
              <w:rPr>
                <w:rFonts w:ascii="Cambria Math" w:hAnsi="Cambria Math"/>
                <w:i/>
                <w:sz w:val="28"/>
                <w:szCs w:val="28"/>
                <w:lang w:val="en-US"/>
              </w:rPr>
            </m:ctrlPr>
          </m:sSubPr>
          <m:e>
            <m:r>
              <w:rPr>
                <w:rFonts w:ascii="Cambria Math" w:hAnsi="Cambria Math"/>
                <w:sz w:val="28"/>
                <w:szCs w:val="28"/>
                <w:lang w:val="kk-KZ"/>
              </w:rPr>
              <m:t>Н</m:t>
            </m:r>
          </m:e>
          <m:sub>
            <m:r>
              <w:rPr>
                <w:rFonts w:ascii="Cambria Math" w:hAnsi="Cambria Math"/>
                <w:sz w:val="28"/>
                <w:szCs w:val="28"/>
                <w:lang w:val="kk-KZ"/>
              </w:rPr>
              <m:t>3</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Н</m:t>
            </m:r>
          </m:e>
          <m:sub>
            <m:r>
              <w:rPr>
                <w:rFonts w:ascii="Cambria Math" w:hAnsi="Cambria Math"/>
                <w:sz w:val="28"/>
                <w:szCs w:val="28"/>
                <w:lang w:val="kk-KZ"/>
              </w:rPr>
              <m:t>2</m:t>
            </m:r>
          </m:sub>
        </m:sSub>
        <m:r>
          <w:rPr>
            <w:rFonts w:ascii="Cambria Math" w:hAnsi="Cambria Math"/>
            <w:sz w:val="28"/>
            <w:szCs w:val="28"/>
            <w:lang w:val="kk-KZ"/>
          </w:rPr>
          <m:t>О</m:t>
        </m:r>
      </m:oMath>
      <w:r w:rsidR="00501D48">
        <w:rPr>
          <w:sz w:val="28"/>
          <w:szCs w:val="28"/>
          <w:lang w:val="kk-KZ"/>
        </w:rPr>
        <w:t xml:space="preserve">                                            (2</w:t>
      </w:r>
      <w:r w:rsidRPr="00F61F23">
        <w:rPr>
          <w:sz w:val="28"/>
          <w:szCs w:val="28"/>
          <w:lang w:val="kk-KZ"/>
        </w:rPr>
        <w:t>)</w:t>
      </w:r>
    </w:p>
    <w:p w:rsidR="00F61F23" w:rsidRPr="00F61F23" w:rsidRDefault="00F61F23" w:rsidP="00070308">
      <w:pPr>
        <w:pStyle w:val="a8"/>
        <w:tabs>
          <w:tab w:val="left" w:pos="2469"/>
          <w:tab w:val="center" w:pos="4821"/>
        </w:tabs>
        <w:ind w:left="0" w:firstLine="0"/>
        <w:jc w:val="center"/>
        <w:rPr>
          <w:sz w:val="28"/>
          <w:szCs w:val="28"/>
          <w:lang w:val="kk-KZ"/>
        </w:rPr>
      </w:pPr>
      <w:r w:rsidRPr="00F61F23">
        <w:rPr>
          <w:noProof/>
          <w:sz w:val="28"/>
          <w:szCs w:val="28"/>
          <w:lang w:eastAsia="ru-RU"/>
        </w:rPr>
        <mc:AlternateContent>
          <mc:Choice Requires="wps">
            <w:drawing>
              <wp:anchor distT="0" distB="0" distL="114300" distR="114300" simplePos="0" relativeHeight="251662336" behindDoc="0" locked="0" layoutInCell="1" allowOverlap="1" wp14:anchorId="7624CDE4" wp14:editId="7CFB9C3C">
                <wp:simplePos x="0" y="0"/>
                <wp:positionH relativeFrom="column">
                  <wp:posOffset>2527704</wp:posOffset>
                </wp:positionH>
                <wp:positionV relativeFrom="paragraph">
                  <wp:posOffset>361950</wp:posOffset>
                </wp:positionV>
                <wp:extent cx="315686" cy="0"/>
                <wp:effectExtent l="0" t="76200" r="27305" b="95250"/>
                <wp:wrapNone/>
                <wp:docPr id="46" name="Прямая со стрелкой 46"/>
                <wp:cNvGraphicFramePr/>
                <a:graphic xmlns:a="http://schemas.openxmlformats.org/drawingml/2006/main">
                  <a:graphicData uri="http://schemas.microsoft.com/office/word/2010/wordprocessingShape">
                    <wps:wsp>
                      <wps:cNvCnPr/>
                      <wps:spPr>
                        <a:xfrm>
                          <a:off x="0" y="0"/>
                          <a:ext cx="3156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DDAC4D" id="_x0000_t32" coordsize="21600,21600" o:spt="32" o:oned="t" path="m,l21600,21600e" filled="f">
                <v:path arrowok="t" fillok="f" o:connecttype="none"/>
                <o:lock v:ext="edit" shapetype="t"/>
              </v:shapetype>
              <v:shape id="Прямая со стрелкой 46" o:spid="_x0000_s1026" type="#_x0000_t32" style="position:absolute;margin-left:199.05pt;margin-top:28.5pt;width:24.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" strokecolor="black [3040]">
                <v:stroke endarrow="block"/>
              </v:shape>
            </w:pict>
          </mc:Fallback>
        </mc:AlternateContent>
      </w:r>
    </w:p>
    <w:p w:rsidR="00F61F23" w:rsidRPr="00F61F23" w:rsidRDefault="004F4284" w:rsidP="00070308">
      <w:pPr>
        <w:pStyle w:val="a8"/>
        <w:tabs>
          <w:tab w:val="left" w:pos="2469"/>
          <w:tab w:val="center" w:pos="4821"/>
        </w:tabs>
        <w:ind w:left="0" w:firstLine="0"/>
        <w:jc w:val="right"/>
        <w:rPr>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СН</m:t>
            </m:r>
          </m:e>
          <m:sub>
            <m:r>
              <w:rPr>
                <w:rFonts w:ascii="Cambria Math" w:hAnsi="Cambria Math"/>
                <w:sz w:val="28"/>
                <w:szCs w:val="28"/>
                <w:lang w:val="kk-KZ"/>
              </w:rPr>
              <m:t>3</m:t>
            </m:r>
          </m:sub>
        </m:sSub>
        <m:r>
          <w:rPr>
            <w:rFonts w:ascii="Cambria Math" w:hAnsi="Cambria Math"/>
            <w:sz w:val="28"/>
            <w:szCs w:val="28"/>
            <w:lang w:val="kk-KZ"/>
          </w:rPr>
          <m:t>ОС</m:t>
        </m:r>
        <m:sSub>
          <m:sSubPr>
            <m:ctrlPr>
              <w:rPr>
                <w:rFonts w:ascii="Cambria Math" w:hAnsi="Cambria Math"/>
                <w:i/>
                <w:sz w:val="28"/>
                <w:szCs w:val="28"/>
                <w:lang w:val="en-US"/>
              </w:rPr>
            </m:ctrlPr>
          </m:sSubPr>
          <m:e>
            <m:r>
              <w:rPr>
                <w:rFonts w:ascii="Cambria Math" w:hAnsi="Cambria Math"/>
                <w:sz w:val="28"/>
                <w:szCs w:val="28"/>
                <w:lang w:val="kk-KZ"/>
              </w:rPr>
              <m:t>Н</m:t>
            </m:r>
          </m:e>
          <m:sub>
            <m:r>
              <w:rPr>
                <w:rFonts w:ascii="Cambria Math" w:hAnsi="Cambria Math"/>
                <w:sz w:val="28"/>
                <w:szCs w:val="28"/>
                <w:lang w:val="kk-KZ"/>
              </w:rPr>
              <m:t>3</m:t>
            </m:r>
          </m:sub>
        </m:sSub>
        <m:r>
          <w:rPr>
            <w:rFonts w:ascii="Cambria Math" w:hAnsi="Cambria Math"/>
            <w:sz w:val="28"/>
            <w:szCs w:val="28"/>
            <w:lang w:val="kk-KZ"/>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kk-KZ"/>
                  </w:rPr>
                  <m:t>-Н</m:t>
                </m:r>
              </m:e>
              <m:sub>
                <m:r>
                  <w:rPr>
                    <w:rFonts w:ascii="Cambria Math" w:hAnsi="Cambria Math"/>
                    <w:sz w:val="28"/>
                    <w:szCs w:val="28"/>
                    <w:lang w:val="kk-KZ"/>
                  </w:rPr>
                  <m:t>2</m:t>
                </m:r>
              </m:sub>
            </m:sSub>
            <m:r>
              <w:rPr>
                <w:rFonts w:ascii="Cambria Math" w:hAnsi="Cambria Math"/>
                <w:sz w:val="28"/>
                <w:szCs w:val="28"/>
                <w:lang w:val="kk-KZ"/>
              </w:rPr>
              <m:t>0</m:t>
            </m:r>
          </m:num>
          <m:den>
            <m:r>
              <w:rPr>
                <w:rFonts w:ascii="Cambria Math" w:hAnsi="Cambria Math"/>
                <w:sz w:val="28"/>
                <w:szCs w:val="28"/>
                <w:lang w:val="kk-KZ"/>
              </w:rPr>
              <m:t>Цеолит</m:t>
            </m:r>
          </m:den>
        </m:f>
        <m:r>
          <w:rPr>
            <w:rFonts w:ascii="Cambria Math" w:hAnsi="Cambria Math"/>
            <w:sz w:val="28"/>
            <w:szCs w:val="28"/>
            <w:lang w:val="kk-KZ"/>
          </w:rPr>
          <m:t xml:space="preserve">     </m:t>
        </m:r>
        <m:sSub>
          <m:sSubPr>
            <m:ctrlPr>
              <w:rPr>
                <w:rFonts w:ascii="Cambria Math" w:hAnsi="Cambria Math"/>
                <w:i/>
                <w:sz w:val="28"/>
                <w:szCs w:val="28"/>
                <w:lang w:val="en-US"/>
              </w:rPr>
            </m:ctrlPr>
          </m:sSub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СН</m:t>
                    </m:r>
                  </m:e>
                  <m:sub>
                    <m:r>
                      <w:rPr>
                        <w:rFonts w:ascii="Cambria Math" w:hAnsi="Cambria Math"/>
                        <w:sz w:val="28"/>
                        <w:szCs w:val="28"/>
                        <w:lang w:val="kk-KZ"/>
                      </w:rPr>
                      <m:t>2</m:t>
                    </m:r>
                  </m:sub>
                </m:sSub>
              </m:e>
            </m:d>
          </m:e>
          <m:sub>
            <m:r>
              <m:rPr>
                <m:sty m:val="p"/>
              </m:rPr>
              <w:rPr>
                <w:rFonts w:ascii="Cambria Math" w:hAnsi="Cambria Math"/>
                <w:sz w:val="28"/>
                <w:szCs w:val="28"/>
                <w:lang w:val="kk-KZ"/>
              </w:rPr>
              <m:t>ads</m:t>
            </m:r>
          </m:sub>
        </m:sSub>
        <m:r>
          <w:rPr>
            <w:rFonts w:ascii="Cambria Math" w:hAnsi="Cambria Math"/>
            <w:sz w:val="28"/>
            <w:szCs w:val="28"/>
            <w:lang w:val="kk-KZ"/>
          </w:rPr>
          <m:t>→</m:t>
        </m:r>
        <m:sSub>
          <m:sSubPr>
            <m:ctrlPr>
              <w:rPr>
                <w:rFonts w:ascii="Cambria Math" w:hAnsi="Cambria Math"/>
                <w:iCs/>
                <w:sz w:val="28"/>
                <w:szCs w:val="28"/>
                <w:lang w:val="en-US"/>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n</m:t>
            </m:r>
          </m:sub>
        </m:sSub>
        <m:sSub>
          <m:sSubPr>
            <m:ctrlPr>
              <w:rPr>
                <w:rFonts w:ascii="Cambria Math" w:hAnsi="Cambria Math"/>
                <w:sz w:val="28"/>
                <w:szCs w:val="28"/>
                <w:lang w:val="en-US"/>
              </w:rPr>
            </m:ctrlPr>
          </m:sSubPr>
          <m:e>
            <m:r>
              <m:rPr>
                <m:sty m:val="p"/>
              </m:rPr>
              <w:rPr>
                <w:rFonts w:ascii="Cambria Math" w:hAnsi="Cambria Math"/>
                <w:sz w:val="28"/>
                <w:szCs w:val="28"/>
                <w:lang w:val="kk-KZ"/>
              </w:rPr>
              <m:t>H</m:t>
            </m:r>
          </m:e>
          <m:sub>
            <m:r>
              <m:rPr>
                <m:sty m:val="p"/>
              </m:rPr>
              <w:rPr>
                <w:rFonts w:ascii="Cambria Math" w:hAnsi="Cambria Math"/>
                <w:sz w:val="28"/>
                <w:szCs w:val="28"/>
                <w:lang w:val="kk-KZ"/>
              </w:rPr>
              <m:t>2n</m:t>
            </m:r>
          </m:sub>
        </m:sSub>
      </m:oMath>
      <w:r w:rsidR="00F61F23" w:rsidRPr="00F61F23">
        <w:rPr>
          <w:sz w:val="28"/>
          <w:szCs w:val="28"/>
          <w:lang w:val="kk-KZ"/>
        </w:rPr>
        <w:t xml:space="preserve"> </w:t>
      </w:r>
      <w:r w:rsidR="00501D48">
        <w:rPr>
          <w:sz w:val="28"/>
          <w:szCs w:val="28"/>
          <w:lang w:val="kk-KZ"/>
        </w:rPr>
        <w:t xml:space="preserve">                                      (3</w:t>
      </w:r>
      <w:r w:rsidR="00F61F23" w:rsidRPr="00F61F23">
        <w:rPr>
          <w:sz w:val="28"/>
          <w:szCs w:val="28"/>
          <w:lang w:val="kk-KZ"/>
        </w:rPr>
        <w:t>)</w:t>
      </w:r>
    </w:p>
    <w:p w:rsidR="00E6169C" w:rsidRPr="00E6169C" w:rsidRDefault="00E6169C" w:rsidP="00070308">
      <w:pPr>
        <w:spacing w:after="0" w:line="240" w:lineRule="auto"/>
        <w:rPr>
          <w:rFonts w:ascii="Times New Roman" w:hAnsi="Times New Roman" w:cs="Times New Roman"/>
          <w:sz w:val="24"/>
          <w:szCs w:val="24"/>
          <w:lang w:val="kk-KZ"/>
        </w:rPr>
      </w:pPr>
    </w:p>
    <w:p w:rsidR="0003511F" w:rsidRDefault="006D0731" w:rsidP="00070308">
      <w:pPr>
        <w:spacing w:after="0" w:line="240" w:lineRule="auto"/>
        <w:ind w:firstLine="567"/>
        <w:jc w:val="both"/>
        <w:rPr>
          <w:rFonts w:ascii="Times New Roman" w:eastAsia="Times New Roman" w:hAnsi="Times New Roman" w:cs="Times New Roman"/>
          <w:sz w:val="28"/>
          <w:szCs w:val="28"/>
          <w:lang w:val="kk-KZ"/>
        </w:rPr>
      </w:pPr>
      <w:r w:rsidRPr="006D4920">
        <w:rPr>
          <w:rFonts w:ascii="Times New Roman" w:eastAsia="Times New Roman" w:hAnsi="Times New Roman" w:cs="Times New Roman"/>
          <w:sz w:val="28"/>
          <w:szCs w:val="28"/>
          <w:lang w:val="kk-KZ"/>
        </w:rPr>
        <w:t xml:space="preserve">Этилен соңғы жылдары мұнай-химия өнеркәсібінде маңызды орын ала бастады. </w:t>
      </w:r>
      <w:r w:rsidRPr="001D2F26">
        <w:rPr>
          <w:rFonts w:ascii="Times New Roman" w:eastAsia="Times New Roman" w:hAnsi="Times New Roman" w:cs="Times New Roman"/>
          <w:sz w:val="28"/>
          <w:szCs w:val="28"/>
          <w:lang w:val="kk-KZ"/>
        </w:rPr>
        <w:t>Мысалы, сірке альдегиді, сірке қышқылы, этанол, этиленгликоль, этилен оксиді және т.б. сияқты материалдарды өндіруде химиялық аралық өнім ретінде жиі қолданылады</w:t>
      </w:r>
      <w:r w:rsidR="001D2F26" w:rsidRPr="001D2F26">
        <w:rPr>
          <w:rFonts w:ascii="Times New Roman" w:eastAsia="Times New Roman" w:hAnsi="Times New Roman" w:cs="Times New Roman"/>
          <w:sz w:val="28"/>
          <w:szCs w:val="28"/>
          <w:lang w:val="kk-KZ"/>
        </w:rPr>
        <w:t>, этиленнің қазіргі таңдағы қолданыс аясы өте кең, толығырақ 1 суретте көрсетілген</w:t>
      </w:r>
      <w:r w:rsidR="007C5F16" w:rsidRPr="001D2F26">
        <w:rPr>
          <w:rFonts w:ascii="Times New Roman" w:eastAsia="Times New Roman" w:hAnsi="Times New Roman" w:cs="Times New Roman"/>
          <w:sz w:val="28"/>
          <w:szCs w:val="28"/>
          <w:lang w:val="kk-KZ"/>
        </w:rPr>
        <w:t xml:space="preserve"> [4]</w:t>
      </w:r>
      <w:r w:rsidRPr="001D2F26">
        <w:rPr>
          <w:rFonts w:ascii="Times New Roman" w:eastAsia="Times New Roman" w:hAnsi="Times New Roman" w:cs="Times New Roman"/>
          <w:sz w:val="28"/>
          <w:szCs w:val="28"/>
          <w:lang w:val="kk-KZ"/>
        </w:rPr>
        <w:t>.</w:t>
      </w:r>
      <w:r w:rsidRPr="006D4920">
        <w:rPr>
          <w:rFonts w:ascii="Times New Roman" w:eastAsia="Times New Roman" w:hAnsi="Times New Roman" w:cs="Times New Roman"/>
          <w:sz w:val="28"/>
          <w:szCs w:val="28"/>
          <w:lang w:val="kk-KZ"/>
        </w:rPr>
        <w:t xml:space="preserve"> Бүгінгі күні этиленнің қазіргі кездегі және болашақтағы ең көп қолданылуы полимерлеуде, атап айтқанда, этиленді қалыпты қатты полимерлерге каталитикалық полимерлеуде. Табиғи мұнай өнімі ретінде пайдаланылатын этилен, негізінен этан, пропан, бутан және т.б. сияқты төмен қайнайтын парафинді гидроксидтерді дегидрлеу және/немесе крекинг арқылы алынады. Этилен өндіріс процесінде аз мөлшерде әртүрлі жанама өнімдер түзіледі. Оларға ацетилен, көміртегі тотығы, көмірқышқыл газы және отт</w:t>
      </w:r>
      <w:r>
        <w:rPr>
          <w:rFonts w:ascii="Times New Roman" w:eastAsia="Times New Roman" w:hAnsi="Times New Roman" w:cs="Times New Roman"/>
          <w:sz w:val="28"/>
          <w:szCs w:val="28"/>
          <w:lang w:val="kk-KZ"/>
        </w:rPr>
        <w:t>егі сияқты материалдар кіреді</w:t>
      </w:r>
      <w:r w:rsidR="007C5F16" w:rsidRPr="007C5F16">
        <w:rPr>
          <w:rFonts w:ascii="Times New Roman" w:eastAsia="Times New Roman" w:hAnsi="Times New Roman" w:cs="Times New Roman"/>
          <w:sz w:val="28"/>
          <w:szCs w:val="28"/>
          <w:lang w:val="kk-KZ"/>
        </w:rPr>
        <w:t xml:space="preserve"> [5-6]</w:t>
      </w:r>
      <w:r>
        <w:rPr>
          <w:rFonts w:ascii="Times New Roman" w:eastAsia="Times New Roman" w:hAnsi="Times New Roman" w:cs="Times New Roman"/>
          <w:sz w:val="28"/>
          <w:szCs w:val="28"/>
          <w:lang w:val="kk-KZ"/>
        </w:rPr>
        <w:t xml:space="preserve">. </w:t>
      </w:r>
      <w:r w:rsidR="0003511F" w:rsidRPr="006D4920">
        <w:rPr>
          <w:rFonts w:ascii="Times New Roman" w:eastAsia="Times New Roman" w:hAnsi="Times New Roman" w:cs="Times New Roman"/>
          <w:sz w:val="28"/>
          <w:szCs w:val="28"/>
          <w:lang w:val="kk-KZ"/>
        </w:rPr>
        <w:t>Ацетилен қазіргі заманғы этилен өндіру процестерінің жанама өнімі болып табылады және этилен өнімінен полиэтилен алу үшін қолданылатын катализаторларға  у ретінде әрекет етеді. Жоғарыда аталған себептерге байланысты полимерлі этилен өнімін</w:t>
      </w:r>
      <w:r w:rsidR="0003511F">
        <w:rPr>
          <w:rFonts w:ascii="Times New Roman" w:eastAsia="Times New Roman" w:hAnsi="Times New Roman" w:cs="Times New Roman"/>
          <w:sz w:val="28"/>
          <w:szCs w:val="28"/>
          <w:lang w:val="kk-KZ"/>
        </w:rPr>
        <w:t>ің</w:t>
      </w:r>
      <w:r w:rsidR="0003511F" w:rsidRPr="006D4920">
        <w:rPr>
          <w:rFonts w:ascii="Times New Roman" w:eastAsia="Times New Roman" w:hAnsi="Times New Roman" w:cs="Times New Roman"/>
          <w:sz w:val="28"/>
          <w:szCs w:val="28"/>
          <w:lang w:val="kk-KZ"/>
        </w:rPr>
        <w:t xml:space="preserve"> құрамында </w:t>
      </w:r>
      <w:r w:rsidR="00DD16C1">
        <w:rPr>
          <w:rFonts w:ascii="Times New Roman" w:eastAsia="Times New Roman" w:hAnsi="Times New Roman" w:cs="Times New Roman"/>
          <w:sz w:val="28"/>
          <w:szCs w:val="28"/>
          <w:lang w:val="kk-KZ"/>
        </w:rPr>
        <w:t>10</w:t>
      </w:r>
      <w:r w:rsidR="0003511F" w:rsidRPr="006D4920">
        <w:rPr>
          <w:rFonts w:ascii="Times New Roman" w:eastAsia="Times New Roman" w:hAnsi="Times New Roman" w:cs="Times New Roman"/>
          <w:sz w:val="28"/>
          <w:szCs w:val="28"/>
          <w:lang w:val="kk-KZ"/>
        </w:rPr>
        <w:t xml:space="preserve"> ppm аспайтын ацетилен болуы керек. Реактордағы ацетиленнің төмен концентрациясына және ацетиленді түрлендіргіште қажет ацетиленнің 100</w:t>
      </w:r>
      <w:r w:rsidR="00501D48">
        <w:rPr>
          <w:rFonts w:ascii="Times New Roman" w:eastAsia="Times New Roman" w:hAnsi="Times New Roman" w:cs="Times New Roman"/>
          <w:sz w:val="28"/>
          <w:szCs w:val="28"/>
          <w:lang w:val="kk-KZ"/>
        </w:rPr>
        <w:t xml:space="preserve"> </w:t>
      </w:r>
      <w:r w:rsidR="0003511F" w:rsidRPr="006D4920">
        <w:rPr>
          <w:rFonts w:ascii="Times New Roman" w:eastAsia="Times New Roman" w:hAnsi="Times New Roman" w:cs="Times New Roman"/>
          <w:sz w:val="28"/>
          <w:szCs w:val="28"/>
          <w:lang w:val="kk-KZ"/>
        </w:rPr>
        <w:t xml:space="preserve">%-ға жуық </w:t>
      </w:r>
      <w:r w:rsidR="001D2F26">
        <w:rPr>
          <w:rFonts w:ascii="Times New Roman" w:eastAsia="Times New Roman" w:hAnsi="Times New Roman" w:cs="Times New Roman"/>
          <w:sz w:val="28"/>
          <w:szCs w:val="28"/>
          <w:lang w:val="kk-KZ"/>
        </w:rPr>
        <w:t>конверсиялануына</w:t>
      </w:r>
      <w:r w:rsidR="0003511F" w:rsidRPr="006D4920">
        <w:rPr>
          <w:rFonts w:ascii="Times New Roman" w:eastAsia="Times New Roman" w:hAnsi="Times New Roman" w:cs="Times New Roman"/>
          <w:sz w:val="28"/>
          <w:szCs w:val="28"/>
          <w:lang w:val="kk-KZ"/>
        </w:rPr>
        <w:t xml:space="preserve"> байланысты ацетиленнің ізін жою </w:t>
      </w:r>
      <w:r w:rsidR="0003511F">
        <w:rPr>
          <w:rFonts w:ascii="Times New Roman" w:eastAsia="Times New Roman" w:hAnsi="Times New Roman" w:cs="Times New Roman"/>
          <w:sz w:val="28"/>
          <w:szCs w:val="28"/>
          <w:lang w:val="kk-KZ"/>
        </w:rPr>
        <w:t>поли</w:t>
      </w:r>
      <w:r w:rsidR="0003511F" w:rsidRPr="006D4920">
        <w:rPr>
          <w:rFonts w:ascii="Times New Roman" w:eastAsia="Times New Roman" w:hAnsi="Times New Roman" w:cs="Times New Roman"/>
          <w:sz w:val="28"/>
          <w:szCs w:val="28"/>
          <w:lang w:val="kk-KZ"/>
        </w:rPr>
        <w:t xml:space="preserve">этилен </w:t>
      </w:r>
      <w:r w:rsidR="0003511F">
        <w:rPr>
          <w:rFonts w:ascii="Times New Roman" w:eastAsia="Times New Roman" w:hAnsi="Times New Roman" w:cs="Times New Roman"/>
          <w:sz w:val="28"/>
          <w:szCs w:val="28"/>
          <w:lang w:val="kk-KZ"/>
        </w:rPr>
        <w:t>және</w:t>
      </w:r>
      <w:r w:rsidR="0003511F" w:rsidRPr="006D4920">
        <w:rPr>
          <w:rFonts w:ascii="Times New Roman" w:eastAsia="Times New Roman" w:hAnsi="Times New Roman" w:cs="Times New Roman"/>
          <w:sz w:val="28"/>
          <w:szCs w:val="28"/>
          <w:lang w:val="kk-KZ"/>
        </w:rPr>
        <w:t xml:space="preserve"> катализатор өндірушісі үшін өзекті мәселе болып табылады</w:t>
      </w:r>
      <w:r w:rsidR="0003511F" w:rsidRPr="007C5F16">
        <w:rPr>
          <w:rFonts w:ascii="Times New Roman" w:eastAsia="Times New Roman" w:hAnsi="Times New Roman" w:cs="Times New Roman"/>
          <w:sz w:val="28"/>
          <w:szCs w:val="28"/>
          <w:lang w:val="kk-KZ"/>
        </w:rPr>
        <w:t xml:space="preserve"> [7-8]</w:t>
      </w:r>
      <w:r w:rsidR="0003511F" w:rsidRPr="006D4920">
        <w:rPr>
          <w:rFonts w:ascii="Times New Roman" w:eastAsia="Times New Roman" w:hAnsi="Times New Roman" w:cs="Times New Roman"/>
          <w:sz w:val="28"/>
          <w:szCs w:val="28"/>
          <w:lang w:val="kk-KZ"/>
        </w:rPr>
        <w:t xml:space="preserve">. </w:t>
      </w:r>
    </w:p>
    <w:p w:rsidR="00B15E8A" w:rsidRDefault="00B15E8A" w:rsidP="00070308">
      <w:pPr>
        <w:spacing w:after="0" w:line="240" w:lineRule="auto"/>
        <w:ind w:firstLine="567"/>
        <w:jc w:val="both"/>
        <w:rPr>
          <w:rFonts w:ascii="Times New Roman" w:eastAsia="Times New Roman" w:hAnsi="Times New Roman" w:cs="Times New Roman"/>
          <w:sz w:val="28"/>
          <w:szCs w:val="28"/>
          <w:lang w:val="kk-KZ"/>
        </w:rPr>
      </w:pPr>
    </w:p>
    <w:p w:rsidR="00B15E8A" w:rsidRDefault="00B15E8A" w:rsidP="00070308">
      <w:pPr>
        <w:spacing w:after="0" w:line="240" w:lineRule="auto"/>
        <w:jc w:val="center"/>
        <w:rPr>
          <w:rFonts w:ascii="Times New Roman" w:eastAsia="Times New Roman" w:hAnsi="Times New Roman" w:cs="Times New Roman"/>
          <w:sz w:val="28"/>
          <w:szCs w:val="28"/>
          <w:lang w:val="kk-KZ"/>
        </w:rPr>
      </w:pPr>
      <w:r w:rsidRPr="00B15E8A">
        <w:rPr>
          <w:rFonts w:ascii="Times New Roman" w:eastAsia="Times New Roman" w:hAnsi="Times New Roman" w:cs="Times New Roman"/>
          <w:noProof/>
          <w:sz w:val="28"/>
          <w:szCs w:val="28"/>
          <w:lang w:eastAsia="ru-RU"/>
        </w:rPr>
        <w:lastRenderedPageBreak/>
        <w:drawing>
          <wp:inline distT="0" distB="0" distL="0" distR="0" wp14:anchorId="78AF29CD" wp14:editId="72E38A57">
            <wp:extent cx="5492997" cy="272542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820" cy="2729798"/>
                    </a:xfrm>
                    <a:prstGeom prst="rect">
                      <a:avLst/>
                    </a:prstGeom>
                    <a:noFill/>
                  </pic:spPr>
                </pic:pic>
              </a:graphicData>
            </a:graphic>
          </wp:inline>
        </w:drawing>
      </w:r>
    </w:p>
    <w:p w:rsidR="00B15E8A" w:rsidRDefault="00B15E8A" w:rsidP="00070308">
      <w:pPr>
        <w:spacing w:after="0" w:line="240" w:lineRule="auto"/>
        <w:ind w:firstLine="567"/>
        <w:jc w:val="both"/>
        <w:rPr>
          <w:rFonts w:ascii="Times New Roman" w:eastAsia="Times New Roman" w:hAnsi="Times New Roman" w:cs="Times New Roman"/>
          <w:sz w:val="28"/>
          <w:szCs w:val="28"/>
          <w:lang w:val="kk-KZ"/>
        </w:rPr>
      </w:pPr>
    </w:p>
    <w:p w:rsidR="00B15E8A" w:rsidRPr="008868AC" w:rsidRDefault="00501D48" w:rsidP="00070308">
      <w:pPr>
        <w:spacing w:after="0" w:line="240" w:lineRule="auto"/>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 xml:space="preserve">Сурет </w:t>
      </w:r>
      <w:r w:rsidR="00B70802" w:rsidRPr="00501D48">
        <w:rPr>
          <w:rFonts w:ascii="Times New Roman" w:eastAsia="Times New Roman" w:hAnsi="Times New Roman" w:cs="Times New Roman"/>
          <w:bCs/>
          <w:sz w:val="28"/>
          <w:szCs w:val="28"/>
          <w:lang w:val="kk-KZ"/>
        </w:rPr>
        <w:t>1</w:t>
      </w:r>
      <w:r>
        <w:rPr>
          <w:rFonts w:ascii="Times New Roman" w:eastAsia="Times New Roman" w:hAnsi="Times New Roman" w:cs="Times New Roman"/>
          <w:bCs/>
          <w:sz w:val="28"/>
          <w:szCs w:val="28"/>
          <w:lang w:val="kk-KZ"/>
        </w:rPr>
        <w:t xml:space="preserve"> -</w:t>
      </w:r>
      <w:r w:rsidR="00B70802" w:rsidRPr="00501D48">
        <w:rPr>
          <w:rFonts w:ascii="Times New Roman" w:eastAsia="Times New Roman" w:hAnsi="Times New Roman" w:cs="Times New Roman"/>
          <w:bCs/>
          <w:sz w:val="28"/>
          <w:szCs w:val="28"/>
          <w:lang w:val="kk-KZ"/>
        </w:rPr>
        <w:t xml:space="preserve"> Этиленнің қолданыс аясы</w:t>
      </w:r>
      <w:r w:rsidR="001D2F26">
        <w:rPr>
          <w:rFonts w:ascii="Times New Roman" w:eastAsia="Times New Roman" w:hAnsi="Times New Roman" w:cs="Times New Roman"/>
          <w:bCs/>
          <w:sz w:val="28"/>
          <w:szCs w:val="28"/>
          <w:lang w:val="kk-KZ"/>
        </w:rPr>
        <w:t xml:space="preserve"> </w:t>
      </w:r>
      <w:r w:rsidR="001D2F26" w:rsidRPr="008868AC">
        <w:rPr>
          <w:rFonts w:ascii="Times New Roman" w:eastAsia="Times New Roman" w:hAnsi="Times New Roman" w:cs="Times New Roman"/>
          <w:bCs/>
          <w:sz w:val="28"/>
          <w:szCs w:val="28"/>
          <w:lang w:val="kk-KZ"/>
        </w:rPr>
        <w:t>[4]</w:t>
      </w:r>
    </w:p>
    <w:p w:rsidR="00B15E8A" w:rsidRDefault="00B15E8A" w:rsidP="00070308">
      <w:pPr>
        <w:spacing w:after="0" w:line="240" w:lineRule="auto"/>
        <w:ind w:firstLine="567"/>
        <w:jc w:val="both"/>
        <w:rPr>
          <w:rFonts w:ascii="Times New Roman" w:eastAsia="Times New Roman" w:hAnsi="Times New Roman" w:cs="Times New Roman"/>
          <w:sz w:val="28"/>
          <w:szCs w:val="28"/>
          <w:lang w:val="kk-KZ"/>
        </w:rPr>
      </w:pPr>
    </w:p>
    <w:p w:rsidR="00026B54" w:rsidRPr="00E47E72" w:rsidRDefault="001B79A3" w:rsidP="00070308">
      <w:pPr>
        <w:spacing w:after="0" w:line="240" w:lineRule="auto"/>
        <w:ind w:firstLine="567"/>
        <w:jc w:val="both"/>
        <w:rPr>
          <w:rFonts w:ascii="Times New Roman" w:eastAsia="Times New Roman" w:hAnsi="Times New Roman" w:cs="Times New Roman"/>
          <w:sz w:val="28"/>
          <w:szCs w:val="28"/>
          <w:lang w:val="kk-KZ"/>
        </w:rPr>
      </w:pPr>
      <w:r w:rsidRPr="006D4920">
        <w:rPr>
          <w:rFonts w:ascii="Times New Roman" w:hAnsi="Times New Roman" w:cs="Times New Roman"/>
          <w:sz w:val="28"/>
          <w:szCs w:val="28"/>
          <w:lang w:val="kk-KZ"/>
        </w:rPr>
        <w:t xml:space="preserve">Қанықпаған қосылыстарды гидрлеу </w:t>
      </w:r>
      <w:r w:rsidR="008B629C" w:rsidRPr="006D4920">
        <w:rPr>
          <w:rFonts w:ascii="Times New Roman" w:hAnsi="Times New Roman" w:cs="Times New Roman"/>
          <w:sz w:val="28"/>
          <w:szCs w:val="28"/>
          <w:lang w:val="kk-KZ"/>
        </w:rPr>
        <w:t>з</w:t>
      </w:r>
      <w:r w:rsidRPr="006D4920">
        <w:rPr>
          <w:rFonts w:ascii="Times New Roman" w:hAnsi="Times New Roman" w:cs="Times New Roman"/>
          <w:sz w:val="28"/>
          <w:szCs w:val="28"/>
          <w:lang w:val="kk-KZ"/>
        </w:rPr>
        <w:t>аманауи мұнайхимия өндірісіндегі</w:t>
      </w:r>
      <w:r w:rsidR="008B629C" w:rsidRPr="006D4920">
        <w:rPr>
          <w:rFonts w:ascii="Times New Roman" w:hAnsi="Times New Roman" w:cs="Times New Roman"/>
          <w:sz w:val="28"/>
          <w:szCs w:val="28"/>
          <w:lang w:val="kk-KZ"/>
        </w:rPr>
        <w:t xml:space="preserve"> және органикалық синтездегі</w:t>
      </w:r>
      <w:r w:rsidRPr="006D4920">
        <w:rPr>
          <w:rFonts w:ascii="Times New Roman" w:hAnsi="Times New Roman" w:cs="Times New Roman"/>
          <w:sz w:val="28"/>
          <w:szCs w:val="28"/>
          <w:lang w:val="kk-KZ"/>
        </w:rPr>
        <w:t xml:space="preserve"> негізгі процесстердің бірі</w:t>
      </w:r>
      <w:r w:rsidR="008B629C" w:rsidRPr="006D4920">
        <w:rPr>
          <w:rFonts w:ascii="Times New Roman" w:hAnsi="Times New Roman" w:cs="Times New Roman"/>
          <w:sz w:val="28"/>
          <w:szCs w:val="28"/>
          <w:lang w:val="kk-KZ"/>
        </w:rPr>
        <w:t xml:space="preserve"> болып табылады. Көптеген жағдайда алкин мен диендерді гидрлеудің бағалы өнімі болып аралықта түзілетін алкен болып табылады</w:t>
      </w:r>
      <w:r w:rsidR="0015677F">
        <w:rPr>
          <w:rFonts w:ascii="Times New Roman" w:hAnsi="Times New Roman" w:cs="Times New Roman"/>
          <w:sz w:val="28"/>
          <w:szCs w:val="28"/>
          <w:lang w:val="kk-KZ"/>
        </w:rPr>
        <w:t xml:space="preserve"> </w:t>
      </w:r>
      <w:r w:rsidR="007C5F16">
        <w:rPr>
          <w:rFonts w:ascii="Times New Roman" w:hAnsi="Times New Roman" w:cs="Times New Roman"/>
          <w:sz w:val="28"/>
          <w:szCs w:val="28"/>
          <w:lang w:val="kk-KZ"/>
        </w:rPr>
        <w:t>[</w:t>
      </w:r>
      <w:r w:rsidR="007C5F16" w:rsidRPr="007C5F16">
        <w:rPr>
          <w:rFonts w:ascii="Times New Roman" w:hAnsi="Times New Roman" w:cs="Times New Roman"/>
          <w:sz w:val="28"/>
          <w:szCs w:val="28"/>
          <w:lang w:val="kk-KZ"/>
        </w:rPr>
        <w:t>9</w:t>
      </w:r>
      <w:r w:rsidR="0015677F" w:rsidRPr="0015677F">
        <w:rPr>
          <w:rFonts w:ascii="Times New Roman" w:hAnsi="Times New Roman" w:cs="Times New Roman"/>
          <w:sz w:val="28"/>
          <w:szCs w:val="28"/>
          <w:lang w:val="kk-KZ"/>
        </w:rPr>
        <w:t>]</w:t>
      </w:r>
      <w:r w:rsidR="008B629C" w:rsidRPr="006D4920">
        <w:rPr>
          <w:rFonts w:ascii="Times New Roman" w:hAnsi="Times New Roman" w:cs="Times New Roman"/>
          <w:sz w:val="28"/>
          <w:szCs w:val="28"/>
          <w:lang w:val="kk-KZ"/>
        </w:rPr>
        <w:t xml:space="preserve">. Мысалы, фенилацетатты гидрлеуде түзілетін стиролды полистирол өндірісінде қолданылады. Алкандардың каталитикалық гидрлеу кезінде қосалқы өнім ретінде алкиндер жиі түзілетінін атап өту керек.  Алкендер құрамындағы ацетилен полимерлеу катализаторларын улайтын болғандықтан, </w:t>
      </w:r>
      <w:r w:rsidR="000B27F7">
        <w:rPr>
          <w:rFonts w:ascii="Times New Roman" w:hAnsi="Times New Roman" w:cs="Times New Roman"/>
          <w:sz w:val="28"/>
          <w:szCs w:val="28"/>
          <w:lang w:val="kk-KZ"/>
        </w:rPr>
        <w:t>полиэтилен алатын реакцияның шикізаты - газдар</w:t>
      </w:r>
      <w:r w:rsidR="008B629C" w:rsidRPr="006D4920">
        <w:rPr>
          <w:rFonts w:ascii="Times New Roman" w:hAnsi="Times New Roman" w:cs="Times New Roman"/>
          <w:sz w:val="28"/>
          <w:szCs w:val="28"/>
          <w:lang w:val="kk-KZ"/>
        </w:rPr>
        <w:t xml:space="preserve"> қоспасынан ацетиленді </w:t>
      </w:r>
      <w:r w:rsidR="00891D61">
        <w:rPr>
          <w:rFonts w:ascii="Times New Roman" w:hAnsi="Times New Roman" w:cs="Times New Roman"/>
          <w:sz w:val="28"/>
          <w:szCs w:val="28"/>
          <w:lang w:val="kk-KZ"/>
        </w:rPr>
        <w:t>таңдамалы</w:t>
      </w:r>
      <w:r w:rsidR="00A36F6A">
        <w:rPr>
          <w:rFonts w:ascii="Times New Roman" w:hAnsi="Times New Roman" w:cs="Times New Roman"/>
          <w:sz w:val="28"/>
          <w:szCs w:val="28"/>
          <w:lang w:val="kk-KZ"/>
        </w:rPr>
        <w:t xml:space="preserve"> </w:t>
      </w:r>
      <w:r w:rsidR="008B629C" w:rsidRPr="006D4920">
        <w:rPr>
          <w:rFonts w:ascii="Times New Roman" w:hAnsi="Times New Roman" w:cs="Times New Roman"/>
          <w:sz w:val="28"/>
          <w:szCs w:val="28"/>
          <w:lang w:val="kk-KZ"/>
        </w:rPr>
        <w:t xml:space="preserve">гидрлеуге мүмкіндік беретін катализатор жасап шығару өте маңызды мәселе болып табылады. </w:t>
      </w:r>
    </w:p>
    <w:p w:rsidR="00DB7B12" w:rsidRDefault="00EE33C4" w:rsidP="00A36F6A">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Сәйкесінше жеңіл көмірсутек фракциясы құрамындағы диен көмірсутектері пол</w:t>
      </w:r>
      <w:r w:rsidR="00A36F6A">
        <w:rPr>
          <w:rFonts w:ascii="Times New Roman" w:hAnsi="Times New Roman" w:cs="Times New Roman"/>
          <w:sz w:val="28"/>
          <w:szCs w:val="28"/>
          <w:lang w:val="kk-KZ"/>
        </w:rPr>
        <w:t>и</w:t>
      </w:r>
      <w:r w:rsidRPr="006D4920">
        <w:rPr>
          <w:rFonts w:ascii="Times New Roman" w:hAnsi="Times New Roman" w:cs="Times New Roman"/>
          <w:sz w:val="28"/>
          <w:szCs w:val="28"/>
          <w:lang w:val="kk-KZ"/>
        </w:rPr>
        <w:t xml:space="preserve">мерлеу катализаторларын улап, ауада тез тотығып және өздері полимерлеуге түсіп кететіндіктен диен көмірсутектерін моноен көмірсутектеріне дейін </w:t>
      </w:r>
      <w:r w:rsidR="00891D61">
        <w:rPr>
          <w:rFonts w:ascii="Times New Roman" w:hAnsi="Times New Roman" w:cs="Times New Roman"/>
          <w:sz w:val="28"/>
          <w:szCs w:val="28"/>
          <w:lang w:val="kk-KZ"/>
        </w:rPr>
        <w:t>таңдамалы</w:t>
      </w:r>
      <w:r w:rsidR="002F0955">
        <w:rPr>
          <w:rFonts w:ascii="Times New Roman" w:hAnsi="Times New Roman" w:cs="Times New Roman"/>
          <w:sz w:val="28"/>
          <w:szCs w:val="28"/>
          <w:lang w:val="kk-KZ"/>
        </w:rPr>
        <w:t xml:space="preserve"> </w:t>
      </w:r>
      <w:r w:rsidRPr="006D4920">
        <w:rPr>
          <w:rFonts w:ascii="Times New Roman" w:hAnsi="Times New Roman" w:cs="Times New Roman"/>
          <w:sz w:val="28"/>
          <w:szCs w:val="28"/>
          <w:lang w:val="kk-KZ"/>
        </w:rPr>
        <w:t>гидрлеу тек қана академиялық қызығушылық негізіндегі емес, сонымен қатар өндірістік қолданылым нысаны болып табылады.  Бензол, фенол, дигидроксибензол  сияқты ароматты көмірсутектерді гидрлеу де қызығушылыққа ие, себебі бірінші субстратты гидрлеу арқылы циклогексан, екіншісін гидрлеу арқылы циклогексанол және циклогексанон алады, олар өз кезегінде капролактам және адипин қышқылдарын алуға қолданылатын шикізат ретінде қолданылады</w:t>
      </w:r>
      <w:r w:rsidR="003F6639">
        <w:rPr>
          <w:rFonts w:ascii="Times New Roman" w:hAnsi="Times New Roman" w:cs="Times New Roman"/>
          <w:sz w:val="28"/>
          <w:szCs w:val="28"/>
          <w:lang w:val="kk-KZ"/>
        </w:rPr>
        <w:t xml:space="preserve"> [10-11</w:t>
      </w:r>
      <w:r w:rsidR="0015677F" w:rsidRPr="0015677F">
        <w:rPr>
          <w:rFonts w:ascii="Times New Roman" w:hAnsi="Times New Roman" w:cs="Times New Roman"/>
          <w:sz w:val="28"/>
          <w:szCs w:val="28"/>
          <w:lang w:val="kk-KZ"/>
        </w:rPr>
        <w:t>]</w:t>
      </w:r>
      <w:r w:rsidRPr="006D4920">
        <w:rPr>
          <w:rFonts w:ascii="Times New Roman" w:hAnsi="Times New Roman" w:cs="Times New Roman"/>
          <w:sz w:val="28"/>
          <w:szCs w:val="28"/>
          <w:lang w:val="kk-KZ"/>
        </w:rPr>
        <w:t>. Этилен, полипропилен, стирол және басқа да олефиндерді алу кезінде қосалқы өнім ретінде ацетиленді және диенді көмірсутектер пайда болады. Мысалы, этилен өндірісі кезінде ацетилен, полипропилен өнді</w:t>
      </w:r>
      <w:r w:rsidR="00880549" w:rsidRPr="006D4920">
        <w:rPr>
          <w:rFonts w:ascii="Times New Roman" w:hAnsi="Times New Roman" w:cs="Times New Roman"/>
          <w:sz w:val="28"/>
          <w:szCs w:val="28"/>
          <w:lang w:val="kk-KZ"/>
        </w:rPr>
        <w:t xml:space="preserve">рісі кезінде пропин, аллен, бутен-бутадиен, бутин және т.б., стирол өндірісінен фенилацетат түзіледі. Бұл қосылыстар шикізатты келесі өңдеу кезінде катализаторларды улауға бейім. Мысалы, олефиндардың полимерлеу катализаторлары немесе этилен жағдайында этиленді этилен </w:t>
      </w:r>
      <w:r w:rsidR="00DB7B12" w:rsidRPr="006D4920">
        <w:rPr>
          <w:rFonts w:ascii="Times New Roman" w:hAnsi="Times New Roman" w:cs="Times New Roman"/>
          <w:sz w:val="28"/>
          <w:szCs w:val="28"/>
          <w:lang w:val="kk-KZ"/>
        </w:rPr>
        <w:t>тотығына</w:t>
      </w:r>
      <w:r w:rsidR="00880549" w:rsidRPr="006D4920">
        <w:rPr>
          <w:rFonts w:ascii="Times New Roman" w:hAnsi="Times New Roman" w:cs="Times New Roman"/>
          <w:sz w:val="28"/>
          <w:szCs w:val="28"/>
          <w:lang w:val="kk-KZ"/>
        </w:rPr>
        <w:t xml:space="preserve"> дейін тотығу процессінің катализаторын </w:t>
      </w:r>
      <w:r w:rsidR="00880549" w:rsidRPr="006D4920">
        <w:rPr>
          <w:rFonts w:ascii="Times New Roman" w:hAnsi="Times New Roman" w:cs="Times New Roman"/>
          <w:sz w:val="28"/>
          <w:szCs w:val="28"/>
          <w:lang w:val="kk-KZ"/>
        </w:rPr>
        <w:lastRenderedPageBreak/>
        <w:t>улауы мүмкін</w:t>
      </w:r>
      <w:r w:rsidR="00762B5F" w:rsidRPr="00762B5F">
        <w:rPr>
          <w:rFonts w:ascii="Times New Roman" w:hAnsi="Times New Roman" w:cs="Times New Roman"/>
          <w:sz w:val="28"/>
          <w:szCs w:val="28"/>
          <w:lang w:val="kk-KZ"/>
        </w:rPr>
        <w:t xml:space="preserve"> [12]</w:t>
      </w:r>
      <w:r w:rsidR="00880549" w:rsidRPr="006D4920">
        <w:rPr>
          <w:rFonts w:ascii="Times New Roman" w:hAnsi="Times New Roman" w:cs="Times New Roman"/>
          <w:sz w:val="28"/>
          <w:szCs w:val="28"/>
          <w:lang w:val="kk-KZ"/>
        </w:rPr>
        <w:t xml:space="preserve">. Нәтижесінде, тауарлық олефиндердің құрамындағы қоспаларға шектеу қойылады. Сонымен, </w:t>
      </w:r>
      <w:r w:rsidR="00C63941">
        <w:rPr>
          <w:rFonts w:ascii="Times New Roman" w:hAnsi="Times New Roman" w:cs="Times New Roman"/>
          <w:sz w:val="28"/>
          <w:szCs w:val="28"/>
          <w:lang w:val="kk-KZ"/>
        </w:rPr>
        <w:t>МЕМСТ</w:t>
      </w:r>
      <w:r w:rsidR="00880549" w:rsidRPr="006D4920">
        <w:rPr>
          <w:rFonts w:ascii="Times New Roman" w:hAnsi="Times New Roman" w:cs="Times New Roman"/>
          <w:sz w:val="28"/>
          <w:szCs w:val="28"/>
          <w:lang w:val="kk-KZ"/>
        </w:rPr>
        <w:t xml:space="preserve"> 25070-201</w:t>
      </w:r>
      <w:r w:rsidR="00C63941">
        <w:rPr>
          <w:rFonts w:ascii="Times New Roman" w:hAnsi="Times New Roman" w:cs="Times New Roman"/>
          <w:sz w:val="28"/>
          <w:szCs w:val="28"/>
          <w:lang w:val="kk-KZ"/>
        </w:rPr>
        <w:t>3</w:t>
      </w:r>
      <w:r w:rsidR="00880549" w:rsidRPr="006D4920">
        <w:rPr>
          <w:rFonts w:ascii="Times New Roman" w:hAnsi="Times New Roman" w:cs="Times New Roman"/>
          <w:sz w:val="28"/>
          <w:szCs w:val="28"/>
          <w:lang w:val="kk-KZ"/>
        </w:rPr>
        <w:t>-ке сәйкес, көмірсутек шикізатын пиролиздеу арқылы алынатын және полиэтилен, поливинилхлор</w:t>
      </w:r>
      <w:r w:rsidR="00DB7B12" w:rsidRPr="006D4920">
        <w:rPr>
          <w:rFonts w:ascii="Times New Roman" w:hAnsi="Times New Roman" w:cs="Times New Roman"/>
          <w:sz w:val="28"/>
          <w:szCs w:val="28"/>
          <w:lang w:val="kk-KZ"/>
        </w:rPr>
        <w:t xml:space="preserve">ид, этил спирті,  этилен тотығы, </w:t>
      </w:r>
      <w:r w:rsidR="00880549" w:rsidRPr="006D4920">
        <w:rPr>
          <w:rFonts w:ascii="Times New Roman" w:hAnsi="Times New Roman" w:cs="Times New Roman"/>
          <w:sz w:val="28"/>
          <w:szCs w:val="28"/>
          <w:lang w:val="kk-KZ"/>
        </w:rPr>
        <w:t>этилбензол, сірке қышқылы өндірісіне шикізат ретінде қолданылатын этилен құрамындағы ацетилен мөлшері 0,001</w:t>
      </w:r>
      <w:r w:rsidR="00A36F6A">
        <w:rPr>
          <w:rFonts w:ascii="Times New Roman" w:hAnsi="Times New Roman" w:cs="Times New Roman"/>
          <w:sz w:val="28"/>
          <w:szCs w:val="28"/>
          <w:lang w:val="kk-KZ"/>
        </w:rPr>
        <w:t xml:space="preserve"> </w:t>
      </w:r>
      <w:r w:rsidR="00880549" w:rsidRPr="006D4920">
        <w:rPr>
          <w:rFonts w:ascii="Times New Roman" w:hAnsi="Times New Roman" w:cs="Times New Roman"/>
          <w:sz w:val="28"/>
          <w:szCs w:val="28"/>
          <w:lang w:val="kk-KZ"/>
        </w:rPr>
        <w:t>%</w:t>
      </w:r>
      <w:r w:rsidR="00C76252" w:rsidRPr="006D4920">
        <w:rPr>
          <w:rFonts w:ascii="Times New Roman" w:hAnsi="Times New Roman" w:cs="Times New Roman"/>
          <w:sz w:val="28"/>
          <w:szCs w:val="28"/>
          <w:lang w:val="kk-KZ"/>
        </w:rPr>
        <w:t xml:space="preserve"> (10 ppm), диен көмірсутектерінің (пропадиена және бутадиена) көлемдік үлесі  0,0005 % (5 ppm)</w:t>
      </w:r>
      <w:r w:rsidR="00880549" w:rsidRPr="006D4920">
        <w:rPr>
          <w:rFonts w:ascii="Times New Roman" w:hAnsi="Times New Roman" w:cs="Times New Roman"/>
          <w:sz w:val="28"/>
          <w:szCs w:val="28"/>
          <w:lang w:val="kk-KZ"/>
        </w:rPr>
        <w:t xml:space="preserve"> аспауы керек</w:t>
      </w:r>
      <w:r w:rsidR="00762B5F">
        <w:rPr>
          <w:rFonts w:ascii="Times New Roman" w:hAnsi="Times New Roman" w:cs="Times New Roman"/>
          <w:sz w:val="28"/>
          <w:szCs w:val="28"/>
          <w:lang w:val="kk-KZ"/>
        </w:rPr>
        <w:t xml:space="preserve"> [1</w:t>
      </w:r>
      <w:r w:rsidR="00B04E13" w:rsidRPr="00B04E13">
        <w:rPr>
          <w:rFonts w:ascii="Times New Roman" w:hAnsi="Times New Roman" w:cs="Times New Roman"/>
          <w:sz w:val="28"/>
          <w:szCs w:val="28"/>
          <w:lang w:val="kk-KZ"/>
        </w:rPr>
        <w:t>3-14</w:t>
      </w:r>
      <w:r w:rsidR="0015677F" w:rsidRPr="0015677F">
        <w:rPr>
          <w:rFonts w:ascii="Times New Roman" w:hAnsi="Times New Roman" w:cs="Times New Roman"/>
          <w:sz w:val="28"/>
          <w:szCs w:val="28"/>
          <w:lang w:val="kk-KZ"/>
        </w:rPr>
        <w:t>]</w:t>
      </w:r>
      <w:r w:rsidR="00880549" w:rsidRPr="006D4920">
        <w:rPr>
          <w:rFonts w:ascii="Times New Roman" w:hAnsi="Times New Roman" w:cs="Times New Roman"/>
          <w:sz w:val="28"/>
          <w:szCs w:val="28"/>
          <w:lang w:val="kk-KZ"/>
        </w:rPr>
        <w:t xml:space="preserve">. </w:t>
      </w:r>
      <w:r w:rsidR="0030526F">
        <w:rPr>
          <w:rFonts w:ascii="Times New Roman" w:hAnsi="Times New Roman" w:cs="Times New Roman"/>
          <w:sz w:val="28"/>
          <w:szCs w:val="28"/>
          <w:lang w:val="kk-KZ"/>
        </w:rPr>
        <w:t xml:space="preserve"> </w:t>
      </w:r>
      <w:r w:rsidR="00641F9A" w:rsidRPr="006D4920">
        <w:rPr>
          <w:rFonts w:ascii="Times New Roman" w:hAnsi="Times New Roman" w:cs="Times New Roman"/>
          <w:sz w:val="28"/>
          <w:szCs w:val="28"/>
          <w:lang w:val="kk-KZ"/>
        </w:rPr>
        <w:t xml:space="preserve">Қазіргі таңда нәтижесінде полимерлеу процессіне түсетін фракция құрамындағы ацетилен және диен көмірсутектері арнайы катализаторлар қолдану арқылы </w:t>
      </w:r>
      <w:r w:rsidR="00891D61">
        <w:rPr>
          <w:rFonts w:ascii="Times New Roman" w:hAnsi="Times New Roman" w:cs="Times New Roman"/>
          <w:sz w:val="28"/>
          <w:szCs w:val="28"/>
          <w:lang w:val="kk-KZ"/>
        </w:rPr>
        <w:t>таңдамалы</w:t>
      </w:r>
      <w:r w:rsidR="00A36F6A">
        <w:rPr>
          <w:rFonts w:ascii="Times New Roman" w:hAnsi="Times New Roman" w:cs="Times New Roman"/>
          <w:sz w:val="28"/>
          <w:szCs w:val="28"/>
          <w:lang w:val="kk-KZ"/>
        </w:rPr>
        <w:t xml:space="preserve"> </w:t>
      </w:r>
      <w:r w:rsidR="00641F9A" w:rsidRPr="006D4920">
        <w:rPr>
          <w:rFonts w:ascii="Times New Roman" w:hAnsi="Times New Roman" w:cs="Times New Roman"/>
          <w:sz w:val="28"/>
          <w:szCs w:val="28"/>
          <w:lang w:val="kk-KZ"/>
        </w:rPr>
        <w:t xml:space="preserve">гидрлеу арқылы </w:t>
      </w:r>
      <w:r w:rsidR="00641F9A" w:rsidRPr="001D2F26">
        <w:rPr>
          <w:rFonts w:ascii="Times New Roman" w:hAnsi="Times New Roman" w:cs="Times New Roman"/>
          <w:sz w:val="28"/>
          <w:szCs w:val="28"/>
          <w:lang w:val="kk-KZ"/>
        </w:rPr>
        <w:t>жойылады</w:t>
      </w:r>
      <w:r w:rsidR="001D2F26">
        <w:rPr>
          <w:rFonts w:ascii="Times New Roman" w:hAnsi="Times New Roman" w:cs="Times New Roman"/>
          <w:sz w:val="28"/>
          <w:szCs w:val="28"/>
          <w:lang w:val="kk-KZ"/>
        </w:rPr>
        <w:t xml:space="preserve"> (2 сурет)</w:t>
      </w:r>
      <w:r w:rsidR="00641F9A" w:rsidRPr="001D2F26">
        <w:rPr>
          <w:rFonts w:ascii="Times New Roman" w:hAnsi="Times New Roman" w:cs="Times New Roman"/>
          <w:sz w:val="28"/>
          <w:szCs w:val="28"/>
          <w:lang w:val="kk-KZ"/>
        </w:rPr>
        <w:t>.</w:t>
      </w:r>
      <w:r w:rsidR="00641F9A" w:rsidRPr="006D4920">
        <w:rPr>
          <w:rFonts w:ascii="Times New Roman" w:hAnsi="Times New Roman" w:cs="Times New Roman"/>
          <w:sz w:val="28"/>
          <w:szCs w:val="28"/>
          <w:lang w:val="kk-KZ"/>
        </w:rPr>
        <w:t xml:space="preserve"> Осыған орай олефиндерге қатысты жоғары </w:t>
      </w:r>
      <w:r w:rsidR="00386182">
        <w:rPr>
          <w:rFonts w:ascii="Times New Roman" w:hAnsi="Times New Roman" w:cs="Times New Roman"/>
          <w:sz w:val="28"/>
          <w:szCs w:val="28"/>
          <w:lang w:val="kk-KZ"/>
        </w:rPr>
        <w:t>тандамалылығына</w:t>
      </w:r>
      <w:r w:rsidR="00641F9A" w:rsidRPr="006D4920">
        <w:rPr>
          <w:rFonts w:ascii="Times New Roman" w:hAnsi="Times New Roman" w:cs="Times New Roman"/>
          <w:sz w:val="28"/>
          <w:szCs w:val="28"/>
          <w:lang w:val="kk-KZ"/>
        </w:rPr>
        <w:t xml:space="preserve">, тұрақтылыққа және каталитикалық белсенділікке ие  жоғары эффективті </w:t>
      </w:r>
      <w:r w:rsidR="00891D61">
        <w:rPr>
          <w:rFonts w:ascii="Times New Roman" w:hAnsi="Times New Roman" w:cs="Times New Roman"/>
          <w:sz w:val="28"/>
          <w:szCs w:val="28"/>
          <w:lang w:val="kk-KZ"/>
        </w:rPr>
        <w:t>таңдамалы</w:t>
      </w:r>
      <w:r w:rsidR="00A36F6A">
        <w:rPr>
          <w:rFonts w:ascii="Times New Roman" w:hAnsi="Times New Roman" w:cs="Times New Roman"/>
          <w:sz w:val="28"/>
          <w:szCs w:val="28"/>
          <w:lang w:val="kk-KZ"/>
        </w:rPr>
        <w:t xml:space="preserve"> </w:t>
      </w:r>
      <w:r w:rsidR="00641F9A" w:rsidRPr="006D4920">
        <w:rPr>
          <w:rFonts w:ascii="Times New Roman" w:hAnsi="Times New Roman" w:cs="Times New Roman"/>
          <w:sz w:val="28"/>
          <w:szCs w:val="28"/>
          <w:lang w:val="kk-KZ"/>
        </w:rPr>
        <w:t xml:space="preserve">гидрлеу катализаторын жасау өзекті мәселе болып табылады. </w:t>
      </w:r>
    </w:p>
    <w:p w:rsidR="00B97EB5" w:rsidRDefault="00B97EB5" w:rsidP="00070308">
      <w:pPr>
        <w:spacing w:after="0" w:line="240" w:lineRule="auto"/>
        <w:ind w:firstLine="567"/>
        <w:jc w:val="both"/>
        <w:rPr>
          <w:rFonts w:ascii="Times New Roman" w:hAnsi="Times New Roman" w:cs="Times New Roman"/>
          <w:sz w:val="28"/>
          <w:szCs w:val="28"/>
          <w:lang w:val="kk-KZ"/>
        </w:rPr>
      </w:pPr>
    </w:p>
    <w:p w:rsidR="00D2461A" w:rsidRDefault="00D2461A" w:rsidP="00070308">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1E3F28F7" wp14:editId="78133ADB">
            <wp:extent cx="3040380" cy="1508760"/>
            <wp:effectExtent l="0" t="0" r="7620" b="0"/>
            <wp:docPr id="344064" name="Рисунок 344064" descr="Room-temperature electrochemical acetylene reduction to ethylene with high  conversion and selectivity | Nature Cat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m-temperature electrochemical acetylene reduction to ethylene with high  conversion and selectivity | Nature Cataly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380" cy="1508760"/>
                    </a:xfrm>
                    <a:prstGeom prst="rect">
                      <a:avLst/>
                    </a:prstGeom>
                    <a:noFill/>
                    <a:ln>
                      <a:noFill/>
                    </a:ln>
                  </pic:spPr>
                </pic:pic>
              </a:graphicData>
            </a:graphic>
          </wp:inline>
        </w:drawing>
      </w:r>
    </w:p>
    <w:p w:rsidR="00D2461A" w:rsidRDefault="00D2461A" w:rsidP="00070308">
      <w:pPr>
        <w:spacing w:after="0" w:line="240" w:lineRule="auto"/>
        <w:ind w:firstLine="567"/>
        <w:jc w:val="center"/>
        <w:rPr>
          <w:rFonts w:ascii="Times New Roman" w:hAnsi="Times New Roman" w:cs="Times New Roman"/>
          <w:sz w:val="28"/>
          <w:szCs w:val="28"/>
          <w:lang w:val="kk-KZ"/>
        </w:rPr>
      </w:pPr>
    </w:p>
    <w:p w:rsidR="00D2461A" w:rsidRPr="00DC4EC8" w:rsidRDefault="00501D48" w:rsidP="00070308">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2 -</w:t>
      </w:r>
      <w:r w:rsidR="00D2461A">
        <w:rPr>
          <w:rFonts w:ascii="Times New Roman" w:hAnsi="Times New Roman" w:cs="Times New Roman"/>
          <w:sz w:val="28"/>
          <w:szCs w:val="28"/>
          <w:lang w:val="kk-KZ"/>
        </w:rPr>
        <w:t xml:space="preserve"> Диен көмірсутегін </w:t>
      </w:r>
      <w:r w:rsidR="00891D61">
        <w:rPr>
          <w:rFonts w:ascii="Times New Roman" w:hAnsi="Times New Roman" w:cs="Times New Roman"/>
          <w:sz w:val="28"/>
          <w:szCs w:val="28"/>
          <w:lang w:val="kk-KZ"/>
        </w:rPr>
        <w:t>таңдамалы</w:t>
      </w:r>
      <w:r w:rsidR="00A36F6A">
        <w:rPr>
          <w:rFonts w:ascii="Times New Roman" w:hAnsi="Times New Roman" w:cs="Times New Roman"/>
          <w:sz w:val="28"/>
          <w:szCs w:val="28"/>
          <w:lang w:val="kk-KZ"/>
        </w:rPr>
        <w:t xml:space="preserve"> </w:t>
      </w:r>
      <w:r w:rsidR="00D2461A">
        <w:rPr>
          <w:rFonts w:ascii="Times New Roman" w:hAnsi="Times New Roman" w:cs="Times New Roman"/>
          <w:sz w:val="28"/>
          <w:szCs w:val="28"/>
          <w:lang w:val="kk-KZ"/>
        </w:rPr>
        <w:t>гидрлеу</w:t>
      </w:r>
      <w:r w:rsidR="00A36F6A" w:rsidRPr="00A36F6A">
        <w:rPr>
          <w:rFonts w:ascii="Times New Roman" w:hAnsi="Times New Roman" w:cs="Times New Roman"/>
          <w:sz w:val="28"/>
          <w:szCs w:val="28"/>
          <w:lang w:val="kk-KZ"/>
        </w:rPr>
        <w:t xml:space="preserve"> [15]</w:t>
      </w:r>
    </w:p>
    <w:p w:rsidR="00D2461A" w:rsidRPr="006D4920" w:rsidRDefault="00D2461A" w:rsidP="00070308">
      <w:pPr>
        <w:spacing w:after="0" w:line="240" w:lineRule="auto"/>
        <w:ind w:firstLine="567"/>
        <w:jc w:val="center"/>
        <w:rPr>
          <w:rFonts w:ascii="Times New Roman" w:hAnsi="Times New Roman" w:cs="Times New Roman"/>
          <w:sz w:val="28"/>
          <w:szCs w:val="28"/>
          <w:lang w:val="kk-KZ"/>
        </w:rPr>
      </w:pPr>
    </w:p>
    <w:p w:rsidR="00784C7C" w:rsidRDefault="00DB7B12" w:rsidP="00070308">
      <w:pPr>
        <w:spacing w:after="0" w:line="240" w:lineRule="auto"/>
        <w:ind w:firstLine="567"/>
        <w:jc w:val="both"/>
        <w:rPr>
          <w:rFonts w:ascii="Times New Roman" w:eastAsia="Times New Roman" w:hAnsi="Times New Roman" w:cs="Times New Roman"/>
          <w:sz w:val="28"/>
          <w:szCs w:val="28"/>
          <w:lang w:val="kk-KZ"/>
        </w:rPr>
      </w:pPr>
      <w:r w:rsidRPr="006D4920">
        <w:rPr>
          <w:rFonts w:ascii="Times New Roman" w:eastAsia="Times New Roman" w:hAnsi="Times New Roman" w:cs="Times New Roman"/>
          <w:sz w:val="28"/>
          <w:szCs w:val="28"/>
          <w:lang w:val="kk-KZ"/>
        </w:rPr>
        <w:t>Авторлар ацетиленді іріктеп гидрлеу</w:t>
      </w:r>
      <w:r w:rsidR="00A36F6A">
        <w:rPr>
          <w:rFonts w:ascii="Times New Roman" w:eastAsia="Times New Roman" w:hAnsi="Times New Roman" w:cs="Times New Roman"/>
          <w:sz w:val="28"/>
          <w:szCs w:val="28"/>
          <w:lang w:val="kk-KZ"/>
        </w:rPr>
        <w:t xml:space="preserve"> арқылы</w:t>
      </w:r>
      <w:r w:rsidRPr="006D4920">
        <w:rPr>
          <w:rFonts w:ascii="Times New Roman" w:eastAsia="Times New Roman" w:hAnsi="Times New Roman" w:cs="Times New Roman"/>
          <w:sz w:val="28"/>
          <w:szCs w:val="28"/>
          <w:lang w:val="kk-KZ"/>
        </w:rPr>
        <w:t xml:space="preserve"> полиэтилен өндіруге арналған этилен шикізаты құрамындағы ацетилен іздерін жою маңызды өндірістік процесі деп есептейді. Шикізат ретінде берілетін этилендегі ацетилен мөлшерін </w:t>
      </w:r>
      <w:r w:rsidR="001D2F26" w:rsidRPr="001D2F26">
        <w:rPr>
          <w:rFonts w:ascii="Times New Roman" w:eastAsia="Times New Roman" w:hAnsi="Times New Roman" w:cs="Times New Roman"/>
          <w:sz w:val="28"/>
          <w:szCs w:val="28"/>
          <w:lang w:val="kk-KZ"/>
        </w:rPr>
        <w:t>10</w:t>
      </w:r>
      <w:r w:rsidRPr="001D2F26">
        <w:rPr>
          <w:rFonts w:ascii="Times New Roman" w:eastAsia="Times New Roman" w:hAnsi="Times New Roman" w:cs="Times New Roman"/>
          <w:sz w:val="28"/>
          <w:szCs w:val="28"/>
          <w:lang w:val="kk-KZ"/>
        </w:rPr>
        <w:t xml:space="preserve"> ppm</w:t>
      </w:r>
      <w:r w:rsidRPr="006D4920">
        <w:rPr>
          <w:rFonts w:ascii="Times New Roman" w:eastAsia="Times New Roman" w:hAnsi="Times New Roman" w:cs="Times New Roman"/>
          <w:sz w:val="28"/>
          <w:szCs w:val="28"/>
          <w:lang w:val="kk-KZ"/>
        </w:rPr>
        <w:t xml:space="preserve"> төмен диапазонға дейін азайту керек, себебі этилен құрамындағы ацетилен полиэтиленді полимерлеу катализаторын уландырып, ол өз кезегінде полиэтиленнің шы</w:t>
      </w:r>
      <w:r w:rsidR="00784C7C" w:rsidRPr="006D4920">
        <w:rPr>
          <w:rFonts w:ascii="Times New Roman" w:eastAsia="Times New Roman" w:hAnsi="Times New Roman" w:cs="Times New Roman"/>
          <w:sz w:val="28"/>
          <w:szCs w:val="28"/>
          <w:lang w:val="kk-KZ"/>
        </w:rPr>
        <w:t xml:space="preserve">ғымын азайтуға себепші болады. </w:t>
      </w:r>
      <w:r w:rsidRPr="006D4920">
        <w:rPr>
          <w:rFonts w:ascii="Times New Roman" w:eastAsia="Times New Roman" w:hAnsi="Times New Roman" w:cs="Times New Roman"/>
          <w:sz w:val="28"/>
          <w:szCs w:val="28"/>
          <w:lang w:val="kk-KZ"/>
        </w:rPr>
        <w:t xml:space="preserve">Сонымен қатар, этиленнің артық мөлшері болған жағдайда </w:t>
      </w:r>
      <w:r w:rsidR="000E40BE" w:rsidRPr="006D4920">
        <w:rPr>
          <w:rFonts w:ascii="Times New Roman" w:eastAsia="Times New Roman" w:hAnsi="Times New Roman" w:cs="Times New Roman"/>
          <w:sz w:val="28"/>
          <w:szCs w:val="28"/>
          <w:lang w:val="kk-KZ"/>
        </w:rPr>
        <w:t>оның этанға дейін гидрогенделуін болдырмау үшін, этиленнің артық болуы жағдайында ацетиленді гидрлеуде жоғары</w:t>
      </w:r>
      <w:r w:rsidR="00386182">
        <w:rPr>
          <w:rFonts w:ascii="Times New Roman" w:eastAsia="Times New Roman" w:hAnsi="Times New Roman" w:cs="Times New Roman"/>
          <w:sz w:val="28"/>
          <w:szCs w:val="28"/>
          <w:lang w:val="kk-KZ"/>
        </w:rPr>
        <w:t xml:space="preserve"> </w:t>
      </w:r>
      <w:r w:rsidR="00386182">
        <w:rPr>
          <w:rFonts w:ascii="Times New Roman" w:hAnsi="Times New Roman" w:cs="Times New Roman"/>
          <w:sz w:val="28"/>
          <w:szCs w:val="28"/>
          <w:lang w:val="kk-KZ"/>
        </w:rPr>
        <w:t>тандамалылықты</w:t>
      </w:r>
      <w:r w:rsidR="000E40BE" w:rsidRPr="006D4920">
        <w:rPr>
          <w:rFonts w:ascii="Times New Roman" w:eastAsia="Times New Roman" w:hAnsi="Times New Roman" w:cs="Times New Roman"/>
          <w:sz w:val="28"/>
          <w:szCs w:val="28"/>
          <w:lang w:val="kk-KZ"/>
        </w:rPr>
        <w:t xml:space="preserve"> экономикалық тиімділік қажет етеді</w:t>
      </w:r>
      <w:r w:rsidR="008E3501">
        <w:rPr>
          <w:rFonts w:ascii="Times New Roman" w:eastAsia="Times New Roman" w:hAnsi="Times New Roman" w:cs="Times New Roman"/>
          <w:sz w:val="28"/>
          <w:szCs w:val="28"/>
          <w:lang w:val="kk-KZ"/>
        </w:rPr>
        <w:t xml:space="preserve"> </w:t>
      </w:r>
      <w:r w:rsidR="00F43471">
        <w:rPr>
          <w:rFonts w:ascii="Times New Roman" w:eastAsia="Times New Roman" w:hAnsi="Times New Roman" w:cs="Times New Roman"/>
          <w:sz w:val="28"/>
          <w:szCs w:val="28"/>
          <w:lang w:val="kk-KZ"/>
        </w:rPr>
        <w:t>[</w:t>
      </w:r>
      <w:r w:rsidR="00F43471" w:rsidRPr="00F43471">
        <w:rPr>
          <w:rFonts w:ascii="Times New Roman" w:eastAsia="Times New Roman" w:hAnsi="Times New Roman" w:cs="Times New Roman"/>
          <w:sz w:val="28"/>
          <w:szCs w:val="28"/>
          <w:lang w:val="kk-KZ"/>
        </w:rPr>
        <w:t>16</w:t>
      </w:r>
      <w:r w:rsidR="008E3501" w:rsidRPr="008E3501">
        <w:rPr>
          <w:rFonts w:ascii="Times New Roman" w:eastAsia="Times New Roman" w:hAnsi="Times New Roman" w:cs="Times New Roman"/>
          <w:sz w:val="28"/>
          <w:szCs w:val="28"/>
          <w:lang w:val="kk-KZ"/>
        </w:rPr>
        <w:t>]</w:t>
      </w:r>
      <w:r w:rsidR="000E40BE" w:rsidRPr="006D4920">
        <w:rPr>
          <w:rFonts w:ascii="Times New Roman" w:eastAsia="Times New Roman" w:hAnsi="Times New Roman" w:cs="Times New Roman"/>
          <w:sz w:val="28"/>
          <w:szCs w:val="28"/>
          <w:lang w:val="kk-KZ"/>
        </w:rPr>
        <w:t>.</w:t>
      </w:r>
    </w:p>
    <w:p w:rsidR="00B97EB5" w:rsidRDefault="0003511F" w:rsidP="00070308">
      <w:pPr>
        <w:shd w:val="clear" w:color="000000" w:fill="FFFFFF"/>
        <w:spacing w:after="0" w:line="240" w:lineRule="auto"/>
        <w:ind w:firstLine="567"/>
        <w:jc w:val="both"/>
        <w:outlineLvl w:val="0"/>
        <w:rPr>
          <w:rFonts w:ascii="Times New Roman" w:eastAsia="Times New Roman" w:hAnsi="Times New Roman" w:cs="Times New Roman"/>
          <w:sz w:val="28"/>
          <w:szCs w:val="28"/>
          <w:lang w:val="kk-KZ"/>
        </w:rPr>
      </w:pPr>
      <w:r w:rsidRPr="006D4920">
        <w:rPr>
          <w:rFonts w:ascii="Times New Roman" w:eastAsia="Times New Roman" w:hAnsi="Times New Roman" w:cs="Times New Roman"/>
          <w:sz w:val="28"/>
          <w:szCs w:val="28"/>
          <w:lang w:val="kk-KZ"/>
        </w:rPr>
        <w:t>Ацетиленді этиленге дейін каталитикалық гидрлеу ең алғашқы рет Германияда жасалынған және өндіріске енгізілген. Ацетиленді гидрлеу арқылы этилен алу реакциясы:</w:t>
      </w:r>
    </w:p>
    <w:p w:rsidR="0035511E" w:rsidRDefault="0035511E" w:rsidP="00070308">
      <w:pPr>
        <w:shd w:val="clear" w:color="000000" w:fill="FFFFFF"/>
        <w:spacing w:after="0" w:line="240" w:lineRule="auto"/>
        <w:ind w:firstLine="567"/>
        <w:jc w:val="both"/>
        <w:outlineLvl w:val="0"/>
        <w:rPr>
          <w:rFonts w:ascii="Times New Roman" w:eastAsia="Times New Roman" w:hAnsi="Times New Roman" w:cs="Times New Roman"/>
          <w:sz w:val="28"/>
          <w:szCs w:val="28"/>
          <w:lang w:val="kk-KZ"/>
        </w:rPr>
      </w:pPr>
    </w:p>
    <w:p w:rsidR="0003511F" w:rsidRPr="00501D48" w:rsidRDefault="00B97EB5" w:rsidP="00070308">
      <w:pPr>
        <w:shd w:val="clear" w:color="000000" w:fill="FFFFFF"/>
        <w:spacing w:after="0" w:line="240" w:lineRule="auto"/>
        <w:jc w:val="both"/>
        <w:outlineLvl w:val="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B32F0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box>
          <m:boxPr>
            <m:opEmu m:val="1"/>
            <m:brk/>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lang w:val="kk-KZ"/>
                  </w:rPr>
                  <m:t>кат.</m:t>
                </m:r>
              </m:e>
            </m:groupChr>
            <m:sSub>
              <m:sSubPr>
                <m:ctrlPr>
                  <w:rPr>
                    <w:rFonts w:ascii="Cambria Math" w:hAnsi="Cambria Math" w:cs="Times New Roman"/>
                    <w:i/>
                    <w:sz w:val="28"/>
                    <w:szCs w:val="28"/>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4</m:t>
                </m:r>
              </m:sub>
            </m:sSub>
            <m:r>
              <w:rPr>
                <w:rFonts w:ascii="Cambria Math" w:hAnsi="Cambria Math" w:cs="Times New Roman"/>
                <w:sz w:val="28"/>
                <w:szCs w:val="28"/>
              </w:rPr>
              <m:t xml:space="preserve">                                                          (4)</m:t>
            </m:r>
          </m:e>
        </m:box>
      </m:oMath>
      <w:r w:rsidR="0003511F" w:rsidRPr="00501D48">
        <w:rPr>
          <w:rFonts w:ascii="Times New Roman" w:eastAsia="Times New Roman" w:hAnsi="Times New Roman" w:cs="Times New Roman"/>
          <w:sz w:val="28"/>
          <w:szCs w:val="28"/>
          <w:lang w:val="kk-KZ"/>
        </w:rPr>
        <w:t xml:space="preserve"> </w:t>
      </w:r>
      <w:r w:rsidR="00501D48">
        <w:rPr>
          <w:rFonts w:ascii="Times New Roman" w:eastAsia="Times New Roman" w:hAnsi="Times New Roman" w:cs="Times New Roman"/>
          <w:sz w:val="28"/>
          <w:szCs w:val="28"/>
          <w:lang w:val="kk-KZ"/>
        </w:rPr>
        <w:t xml:space="preserve"> </w:t>
      </w:r>
      <w:r w:rsidR="0003511F" w:rsidRPr="00501D48">
        <w:rPr>
          <w:rFonts w:ascii="Times New Roman" w:eastAsia="Times New Roman" w:hAnsi="Times New Roman" w:cs="Times New Roman"/>
          <w:sz w:val="28"/>
          <w:szCs w:val="28"/>
          <w:lang w:val="kk-KZ"/>
        </w:rPr>
        <w:t xml:space="preserve">                             </w:t>
      </w:r>
      <w:r w:rsidR="0003511F" w:rsidRPr="00501D48">
        <w:rPr>
          <w:rFonts w:ascii="Times New Roman" w:eastAsia="Times New Roman" w:hAnsi="Times New Roman" w:cs="Times New Roman"/>
          <w:sz w:val="28"/>
          <w:szCs w:val="28"/>
          <w:lang w:val="kk-KZ"/>
        </w:rPr>
        <w:tab/>
      </w:r>
      <w:r w:rsidR="0003511F" w:rsidRPr="00501D48">
        <w:rPr>
          <w:rFonts w:ascii="Times New Roman" w:eastAsia="Times New Roman" w:hAnsi="Times New Roman" w:cs="Times New Roman"/>
          <w:sz w:val="28"/>
          <w:szCs w:val="28"/>
          <w:lang w:val="kk-KZ"/>
        </w:rPr>
        <w:tab/>
      </w:r>
      <w:r w:rsidR="0003511F" w:rsidRPr="00501D48">
        <w:rPr>
          <w:rFonts w:ascii="Times New Roman" w:eastAsia="Times New Roman" w:hAnsi="Times New Roman" w:cs="Times New Roman"/>
          <w:sz w:val="28"/>
          <w:szCs w:val="28"/>
          <w:lang w:val="kk-KZ"/>
        </w:rPr>
        <w:tab/>
      </w:r>
      <w:r w:rsidR="0003511F" w:rsidRPr="00501D48">
        <w:rPr>
          <w:rFonts w:ascii="Times New Roman" w:eastAsia="Times New Roman" w:hAnsi="Times New Roman" w:cs="Times New Roman"/>
          <w:sz w:val="28"/>
          <w:szCs w:val="28"/>
          <w:lang w:val="kk-KZ"/>
        </w:rPr>
        <w:tab/>
      </w:r>
      <w:r w:rsidR="0003511F" w:rsidRPr="00501D48">
        <w:rPr>
          <w:rFonts w:ascii="Times New Roman" w:eastAsia="Times New Roman" w:hAnsi="Times New Roman" w:cs="Times New Roman"/>
          <w:sz w:val="28"/>
          <w:szCs w:val="28"/>
          <w:lang w:val="kk-KZ"/>
        </w:rPr>
        <w:tab/>
      </w:r>
      <w:r w:rsidR="0003511F" w:rsidRPr="00501D48">
        <w:rPr>
          <w:rFonts w:ascii="Times New Roman" w:eastAsia="Times New Roman" w:hAnsi="Times New Roman" w:cs="Times New Roman"/>
          <w:sz w:val="28"/>
          <w:szCs w:val="28"/>
          <w:lang w:val="kk-KZ"/>
        </w:rPr>
        <w:tab/>
      </w:r>
      <w:r w:rsidR="0003511F" w:rsidRPr="00501D48">
        <w:rPr>
          <w:rFonts w:ascii="Times New Roman" w:eastAsia="Times New Roman" w:hAnsi="Times New Roman" w:cs="Times New Roman"/>
          <w:sz w:val="28"/>
          <w:szCs w:val="28"/>
          <w:lang w:val="kk-KZ"/>
        </w:rPr>
        <w:tab/>
      </w:r>
    </w:p>
    <w:p w:rsidR="0003511F" w:rsidRPr="006D4920" w:rsidRDefault="0003511F" w:rsidP="00070308">
      <w:pPr>
        <w:shd w:val="clear" w:color="000000" w:fill="FFFFFF"/>
        <w:spacing w:after="0" w:line="240" w:lineRule="auto"/>
        <w:jc w:val="both"/>
        <w:outlineLvl w:val="0"/>
        <w:rPr>
          <w:rFonts w:ascii="Times New Roman" w:eastAsia="Times New Roman" w:hAnsi="Times New Roman" w:cs="Times New Roman"/>
          <w:sz w:val="28"/>
          <w:szCs w:val="28"/>
          <w:lang w:val="kk-KZ"/>
        </w:rPr>
      </w:pPr>
      <w:r w:rsidRPr="006D4920">
        <w:rPr>
          <w:rFonts w:ascii="Times New Roman" w:eastAsia="Times New Roman" w:hAnsi="Times New Roman" w:cs="Times New Roman"/>
          <w:sz w:val="28"/>
          <w:szCs w:val="28"/>
          <w:lang w:val="kk-KZ"/>
        </w:rPr>
        <w:t xml:space="preserve">Авторлардың айтуынша үрдістің оптималды температурасы </w:t>
      </w:r>
      <w:r w:rsidRPr="00501D48">
        <w:rPr>
          <w:rFonts w:ascii="Times New Roman" w:eastAsia="Times New Roman" w:hAnsi="Times New Roman" w:cs="Times New Roman"/>
          <w:sz w:val="28"/>
          <w:szCs w:val="28"/>
          <w:lang w:val="kk-KZ"/>
        </w:rPr>
        <w:t xml:space="preserve">180-320 </w:t>
      </w:r>
      <w:r w:rsidRPr="00501D48">
        <w:rPr>
          <w:rFonts w:ascii="Times New Roman" w:eastAsia="Times New Roman" w:hAnsi="Times New Roman" w:cs="Times New Roman"/>
          <w:sz w:val="28"/>
          <w:szCs w:val="28"/>
          <w:vertAlign w:val="superscript"/>
          <w:lang w:val="kk-KZ"/>
        </w:rPr>
        <w:t>0</w:t>
      </w:r>
      <w:r w:rsidRPr="00501D48">
        <w:rPr>
          <w:rFonts w:ascii="Times New Roman" w:eastAsia="Times New Roman" w:hAnsi="Times New Roman" w:cs="Times New Roman"/>
          <w:sz w:val="28"/>
          <w:szCs w:val="28"/>
          <w:lang w:val="kk-KZ"/>
        </w:rPr>
        <w:t xml:space="preserve">С </w:t>
      </w:r>
      <w:r w:rsidRPr="006D4920">
        <w:rPr>
          <w:rFonts w:ascii="Times New Roman" w:eastAsia="Times New Roman" w:hAnsi="Times New Roman" w:cs="Times New Roman"/>
          <w:sz w:val="28"/>
          <w:szCs w:val="28"/>
          <w:lang w:val="kk-KZ"/>
        </w:rPr>
        <w:t xml:space="preserve"> қолданылатын катализатордың </w:t>
      </w:r>
      <w:r>
        <w:rPr>
          <w:rFonts w:ascii="Times New Roman" w:eastAsia="Times New Roman" w:hAnsi="Times New Roman" w:cs="Times New Roman"/>
          <w:sz w:val="28"/>
          <w:szCs w:val="28"/>
          <w:lang w:val="kk-KZ"/>
        </w:rPr>
        <w:t>белсенді</w:t>
      </w:r>
      <w:r w:rsidRPr="006D4920">
        <w:rPr>
          <w:rFonts w:ascii="Times New Roman" w:eastAsia="Times New Roman" w:hAnsi="Times New Roman" w:cs="Times New Roman"/>
          <w:sz w:val="28"/>
          <w:szCs w:val="28"/>
          <w:lang w:val="kk-KZ"/>
        </w:rPr>
        <w:t xml:space="preserve">лігіне байланысты </w:t>
      </w:r>
      <w:r w:rsidRPr="00501D48">
        <w:rPr>
          <w:rFonts w:ascii="Times New Roman" w:eastAsia="Times New Roman" w:hAnsi="Times New Roman" w:cs="Times New Roman"/>
          <w:sz w:val="28"/>
          <w:szCs w:val="28"/>
          <w:lang w:val="kk-KZ"/>
        </w:rPr>
        <w:t>[17]</w:t>
      </w:r>
      <w:r w:rsidRPr="006D4920">
        <w:rPr>
          <w:rFonts w:ascii="Times New Roman" w:eastAsia="Times New Roman" w:hAnsi="Times New Roman" w:cs="Times New Roman"/>
          <w:sz w:val="28"/>
          <w:szCs w:val="28"/>
          <w:lang w:val="kk-KZ"/>
        </w:rPr>
        <w:t>. Кальций карбидінен (98-99</w:t>
      </w:r>
      <w:r w:rsidR="00A36F6A" w:rsidRPr="00A36F6A">
        <w:rPr>
          <w:rFonts w:ascii="Times New Roman" w:eastAsia="Times New Roman" w:hAnsi="Times New Roman" w:cs="Times New Roman"/>
          <w:sz w:val="28"/>
          <w:szCs w:val="28"/>
          <w:lang w:val="kk-KZ"/>
        </w:rPr>
        <w:t xml:space="preserve"> </w:t>
      </w:r>
      <w:r w:rsidRPr="006D4920">
        <w:rPr>
          <w:rFonts w:ascii="Times New Roman" w:eastAsia="Times New Roman" w:hAnsi="Times New Roman" w:cs="Times New Roman"/>
          <w:sz w:val="28"/>
          <w:szCs w:val="28"/>
          <w:lang w:val="kk-KZ"/>
        </w:rPr>
        <w:t xml:space="preserve">%) алынған ацетилен компрессорда сұйылтылады және </w:t>
      </w:r>
      <w:r w:rsidRPr="006D4920">
        <w:rPr>
          <w:rFonts w:ascii="Times New Roman" w:eastAsia="Times New Roman" w:hAnsi="Times New Roman" w:cs="Times New Roman"/>
          <w:sz w:val="28"/>
          <w:szCs w:val="28"/>
          <w:lang w:val="kk-KZ"/>
        </w:rPr>
        <w:lastRenderedPageBreak/>
        <w:t xml:space="preserve">тоңазытқышта салқындатылады, май буларынан адсорберде қатты адсорбент (алюмогел) көмегімен тазартылады, себебі соңғы өнім катализатор </w:t>
      </w:r>
      <w:r w:rsidR="00A36F6A">
        <w:rPr>
          <w:rFonts w:ascii="Times New Roman" w:eastAsia="Times New Roman" w:hAnsi="Times New Roman" w:cs="Times New Roman"/>
          <w:sz w:val="28"/>
          <w:szCs w:val="28"/>
          <w:lang w:val="kk-KZ"/>
        </w:rPr>
        <w:t>ү</w:t>
      </w:r>
      <w:r w:rsidRPr="006D4920">
        <w:rPr>
          <w:rFonts w:ascii="Times New Roman" w:eastAsia="Times New Roman" w:hAnsi="Times New Roman" w:cs="Times New Roman"/>
          <w:sz w:val="28"/>
          <w:szCs w:val="28"/>
          <w:lang w:val="kk-KZ"/>
        </w:rPr>
        <w:t>шін у болып табылады. Сутегі қондырғыдан алынады және сутегі мен ацетилен реакторда алдын ала қыздырылады.</w:t>
      </w:r>
    </w:p>
    <w:p w:rsidR="0003511F" w:rsidRDefault="0003511F" w:rsidP="00070308">
      <w:pPr>
        <w:spacing w:after="0" w:line="240" w:lineRule="auto"/>
        <w:ind w:firstLine="567"/>
        <w:jc w:val="both"/>
        <w:rPr>
          <w:rFonts w:ascii="Times New Roman" w:eastAsia="Times New Roman" w:hAnsi="Times New Roman" w:cs="Times New Roman"/>
          <w:sz w:val="28"/>
          <w:szCs w:val="28"/>
          <w:lang w:val="kk-KZ"/>
        </w:rPr>
      </w:pPr>
    </w:p>
    <w:p w:rsidR="0030526F" w:rsidRDefault="00C57A0C" w:rsidP="00070308">
      <w:pPr>
        <w:spacing w:after="0" w:line="240" w:lineRule="auto"/>
        <w:jc w:val="center"/>
        <w:rPr>
          <w:rFonts w:ascii="Times New Roman" w:eastAsia="Times New Roman" w:hAnsi="Times New Roman" w:cs="Times New Roman"/>
          <w:sz w:val="28"/>
          <w:szCs w:val="28"/>
          <w:lang w:val="kk-KZ"/>
        </w:rPr>
      </w:pPr>
      <w:r>
        <w:rPr>
          <w:noProof/>
          <w:lang w:eastAsia="ru-RU"/>
        </w:rPr>
        <w:drawing>
          <wp:inline distT="0" distB="0" distL="0" distR="0" wp14:anchorId="14C5ED6E" wp14:editId="083250D5">
            <wp:extent cx="4777740" cy="3406511"/>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664" b="26959"/>
                    <a:stretch/>
                  </pic:blipFill>
                  <pic:spPr bwMode="auto">
                    <a:xfrm>
                      <a:off x="0" y="0"/>
                      <a:ext cx="4796929" cy="3420192"/>
                    </a:xfrm>
                    <a:prstGeom prst="rect">
                      <a:avLst/>
                    </a:prstGeom>
                    <a:noFill/>
                    <a:ln>
                      <a:noFill/>
                    </a:ln>
                    <a:extLst>
                      <a:ext uri="{53640926-AAD7-44D8-BBD7-CCE9431645EC}">
                        <a14:shadowObscured xmlns:a14="http://schemas.microsoft.com/office/drawing/2010/main"/>
                      </a:ext>
                    </a:extLst>
                  </pic:spPr>
                </pic:pic>
              </a:graphicData>
            </a:graphic>
          </wp:inline>
        </w:drawing>
      </w:r>
    </w:p>
    <w:p w:rsidR="00C57A0C" w:rsidRDefault="00C57A0C" w:rsidP="00070308">
      <w:pPr>
        <w:spacing w:after="0" w:line="240" w:lineRule="auto"/>
        <w:ind w:firstLine="567"/>
        <w:jc w:val="center"/>
        <w:rPr>
          <w:rFonts w:ascii="Times New Roman" w:eastAsia="Times New Roman" w:hAnsi="Times New Roman" w:cs="Times New Roman"/>
          <w:sz w:val="28"/>
          <w:szCs w:val="28"/>
          <w:lang w:val="kk-KZ"/>
        </w:rPr>
      </w:pPr>
    </w:p>
    <w:p w:rsidR="0030526F" w:rsidRPr="00970859" w:rsidRDefault="00501D48" w:rsidP="00070308">
      <w:pPr>
        <w:spacing w:after="0" w:line="240" w:lineRule="auto"/>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00D2461A">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 </w:t>
      </w:r>
      <w:r w:rsidR="0030526F">
        <w:rPr>
          <w:rFonts w:ascii="Times New Roman" w:eastAsia="Times New Roman" w:hAnsi="Times New Roman" w:cs="Times New Roman"/>
          <w:sz w:val="28"/>
          <w:szCs w:val="28"/>
          <w:lang w:val="kk-KZ"/>
        </w:rPr>
        <w:t>Ацетиленді гидрлеу схемасы</w:t>
      </w:r>
      <w:r w:rsidR="00F43471" w:rsidRPr="00970859">
        <w:rPr>
          <w:rFonts w:ascii="Times New Roman" w:eastAsia="Times New Roman" w:hAnsi="Times New Roman" w:cs="Times New Roman"/>
          <w:sz w:val="28"/>
          <w:szCs w:val="28"/>
          <w:lang w:val="kk-KZ"/>
        </w:rPr>
        <w:t xml:space="preserve"> </w:t>
      </w:r>
      <w:r w:rsidR="001D2F26">
        <w:rPr>
          <w:rFonts w:ascii="Times New Roman" w:hAnsi="Times New Roman" w:cs="Times New Roman"/>
          <w:sz w:val="28"/>
          <w:szCs w:val="28"/>
          <w:lang w:val="kk-KZ"/>
        </w:rPr>
        <w:t>[17</w:t>
      </w:r>
      <w:r w:rsidR="001D2F26" w:rsidRPr="00084DFE">
        <w:rPr>
          <w:rFonts w:ascii="Times New Roman" w:hAnsi="Times New Roman" w:cs="Times New Roman"/>
          <w:sz w:val="28"/>
          <w:szCs w:val="28"/>
          <w:lang w:val="kk-KZ"/>
        </w:rPr>
        <w:t>]</w:t>
      </w:r>
    </w:p>
    <w:p w:rsidR="0003511F" w:rsidRDefault="0003511F" w:rsidP="00070308">
      <w:pPr>
        <w:spacing w:after="0" w:line="240" w:lineRule="auto"/>
        <w:ind w:firstLine="567"/>
        <w:jc w:val="both"/>
        <w:rPr>
          <w:rFonts w:ascii="Times New Roman" w:hAnsi="Times New Roman" w:cs="Times New Roman"/>
          <w:sz w:val="28"/>
          <w:szCs w:val="28"/>
          <w:lang w:val="kk-KZ"/>
        </w:rPr>
      </w:pPr>
    </w:p>
    <w:p w:rsidR="00573903" w:rsidRDefault="00641F9A" w:rsidP="00070308">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 xml:space="preserve">ТМД елдерінде олефин өндіретін және пиролиздің сұйық өнімдерін өңдейтін </w:t>
      </w:r>
      <w:r w:rsidR="00C94E24" w:rsidRPr="006D4920">
        <w:rPr>
          <w:rFonts w:ascii="Times New Roman" w:hAnsi="Times New Roman" w:cs="Times New Roman"/>
          <w:sz w:val="28"/>
          <w:szCs w:val="28"/>
          <w:lang w:val="kk-KZ"/>
        </w:rPr>
        <w:t>11 зауыт бар</w:t>
      </w:r>
      <w:r w:rsidR="00084DFE" w:rsidRPr="00084DFE">
        <w:rPr>
          <w:rFonts w:ascii="Times New Roman" w:hAnsi="Times New Roman" w:cs="Times New Roman"/>
          <w:sz w:val="28"/>
          <w:szCs w:val="28"/>
          <w:lang w:val="kk-KZ"/>
        </w:rPr>
        <w:t xml:space="preserve"> [18]</w:t>
      </w:r>
      <w:r w:rsidR="00D955DE" w:rsidRPr="006D4920">
        <w:rPr>
          <w:rFonts w:ascii="Times New Roman" w:hAnsi="Times New Roman" w:cs="Times New Roman"/>
          <w:sz w:val="28"/>
          <w:szCs w:val="28"/>
          <w:lang w:val="kk-KZ"/>
        </w:rPr>
        <w:t xml:space="preserve">. Атап айткан елдердегі жаңа қондырғыларды  қатарға енгізу және куаттылығын арттыру мақсатында жоспарланған реконструкцияны ескермеген жағдайда, </w:t>
      </w:r>
      <w:r w:rsidR="00891D61">
        <w:rPr>
          <w:rFonts w:ascii="Times New Roman" w:hAnsi="Times New Roman" w:cs="Times New Roman"/>
          <w:sz w:val="28"/>
          <w:szCs w:val="28"/>
          <w:lang w:val="kk-KZ"/>
        </w:rPr>
        <w:t>таңдамалы</w:t>
      </w:r>
      <w:r w:rsidR="00A36F6A">
        <w:rPr>
          <w:rFonts w:ascii="Times New Roman" w:hAnsi="Times New Roman" w:cs="Times New Roman"/>
          <w:sz w:val="28"/>
          <w:szCs w:val="28"/>
          <w:lang w:val="kk-KZ"/>
        </w:rPr>
        <w:t xml:space="preserve"> </w:t>
      </w:r>
      <w:r w:rsidR="00D955DE" w:rsidRPr="006D4920">
        <w:rPr>
          <w:rFonts w:ascii="Times New Roman" w:hAnsi="Times New Roman" w:cs="Times New Roman"/>
          <w:sz w:val="28"/>
          <w:szCs w:val="28"/>
          <w:lang w:val="kk-KZ"/>
        </w:rPr>
        <w:t>гидрлеу катализаторларының жылдық топтамалық қажеттілігі 100-120 тон</w:t>
      </w:r>
      <w:r w:rsidR="00084DFE">
        <w:rPr>
          <w:rFonts w:ascii="Times New Roman" w:hAnsi="Times New Roman" w:cs="Times New Roman"/>
          <w:sz w:val="28"/>
          <w:szCs w:val="28"/>
          <w:lang w:val="kk-KZ"/>
        </w:rPr>
        <w:t>на болып отыр. Сәйкесінше, [19</w:t>
      </w:r>
      <w:r w:rsidR="00D955DE" w:rsidRPr="006D4920">
        <w:rPr>
          <w:rFonts w:ascii="Times New Roman" w:hAnsi="Times New Roman" w:cs="Times New Roman"/>
          <w:sz w:val="28"/>
          <w:szCs w:val="28"/>
          <w:lang w:val="kk-KZ"/>
        </w:rPr>
        <w:t xml:space="preserve">] көмірсутектерді </w:t>
      </w:r>
      <w:r w:rsidR="00891D61">
        <w:rPr>
          <w:rFonts w:ascii="Times New Roman" w:hAnsi="Times New Roman" w:cs="Times New Roman"/>
          <w:sz w:val="28"/>
          <w:szCs w:val="28"/>
          <w:lang w:val="kk-KZ"/>
        </w:rPr>
        <w:t>таңдамалы</w:t>
      </w:r>
      <w:r w:rsidR="00A36F6A">
        <w:rPr>
          <w:rFonts w:ascii="Times New Roman" w:hAnsi="Times New Roman" w:cs="Times New Roman"/>
          <w:sz w:val="28"/>
          <w:szCs w:val="28"/>
          <w:lang w:val="kk-KZ"/>
        </w:rPr>
        <w:t xml:space="preserve"> </w:t>
      </w:r>
      <w:r w:rsidR="00D955DE" w:rsidRPr="006D4920">
        <w:rPr>
          <w:rFonts w:ascii="Times New Roman" w:hAnsi="Times New Roman" w:cs="Times New Roman"/>
          <w:sz w:val="28"/>
          <w:szCs w:val="28"/>
          <w:lang w:val="kk-KZ"/>
        </w:rPr>
        <w:t>гидрлеу катализа</w:t>
      </w:r>
      <w:r w:rsidR="00CD7D4C">
        <w:rPr>
          <w:rFonts w:ascii="Times New Roman" w:hAnsi="Times New Roman" w:cs="Times New Roman"/>
          <w:sz w:val="28"/>
          <w:szCs w:val="28"/>
          <w:lang w:val="kk-KZ"/>
        </w:rPr>
        <w:t>торының қажеттілігі артып отыр.</w:t>
      </w:r>
    </w:p>
    <w:p w:rsidR="00583451" w:rsidRDefault="00583451" w:rsidP="00070308">
      <w:pPr>
        <w:spacing w:after="0" w:line="240" w:lineRule="auto"/>
        <w:rPr>
          <w:rFonts w:ascii="Times New Roman" w:hAnsi="Times New Roman" w:cs="Times New Roman"/>
          <w:b/>
          <w:i/>
          <w:sz w:val="28"/>
          <w:szCs w:val="28"/>
          <w:lang w:val="kk-KZ"/>
        </w:rPr>
      </w:pPr>
    </w:p>
    <w:p w:rsidR="00573903" w:rsidRPr="00B32F0C" w:rsidRDefault="00573903" w:rsidP="00070308">
      <w:pPr>
        <w:pStyle w:val="a8"/>
        <w:numPr>
          <w:ilvl w:val="1"/>
          <w:numId w:val="25"/>
        </w:numPr>
        <w:ind w:left="0" w:firstLine="567"/>
        <w:rPr>
          <w:b/>
          <w:sz w:val="28"/>
          <w:szCs w:val="28"/>
          <w:lang w:val="kk-KZ"/>
        </w:rPr>
      </w:pPr>
      <w:bookmarkStart w:id="2" w:name="_Hlk131140451"/>
      <w:r w:rsidRPr="00583451">
        <w:rPr>
          <w:b/>
          <w:sz w:val="28"/>
          <w:szCs w:val="28"/>
          <w:lang w:val="kk-KZ"/>
        </w:rPr>
        <w:t>Көмірсутектерді гидрлеу</w:t>
      </w:r>
      <w:r w:rsidR="00E4190F">
        <w:rPr>
          <w:b/>
          <w:sz w:val="28"/>
          <w:szCs w:val="28"/>
          <w:lang w:val="kk-KZ"/>
        </w:rPr>
        <w:t xml:space="preserve"> үрдісінің </w:t>
      </w:r>
      <w:r w:rsidR="00E90A95">
        <w:rPr>
          <w:b/>
          <w:sz w:val="28"/>
          <w:szCs w:val="28"/>
          <w:lang w:val="kk-KZ"/>
        </w:rPr>
        <w:t>дәстүрлі</w:t>
      </w:r>
      <w:r w:rsidR="00583451" w:rsidRPr="00583451">
        <w:rPr>
          <w:b/>
          <w:sz w:val="28"/>
          <w:szCs w:val="28"/>
          <w:lang w:val="kk-KZ"/>
        </w:rPr>
        <w:t xml:space="preserve"> </w:t>
      </w:r>
      <w:r w:rsidRPr="00583451">
        <w:rPr>
          <w:b/>
          <w:sz w:val="28"/>
          <w:szCs w:val="28"/>
          <w:lang w:val="kk-KZ"/>
        </w:rPr>
        <w:t>катализаторлары</w:t>
      </w:r>
      <w:bookmarkEnd w:id="2"/>
    </w:p>
    <w:p w:rsidR="00573903" w:rsidRPr="006D4920" w:rsidRDefault="00573903" w:rsidP="00070308">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Қазақстанның мұнай</w:t>
      </w:r>
      <w:r w:rsidR="00A36F6A">
        <w:rPr>
          <w:rFonts w:ascii="Times New Roman" w:hAnsi="Times New Roman" w:cs="Times New Roman"/>
          <w:sz w:val="28"/>
          <w:szCs w:val="28"/>
          <w:lang w:val="kk-KZ"/>
        </w:rPr>
        <w:t xml:space="preserve"> </w:t>
      </w:r>
      <w:r w:rsidRPr="006D4920">
        <w:rPr>
          <w:rFonts w:ascii="Times New Roman" w:hAnsi="Times New Roman" w:cs="Times New Roman"/>
          <w:sz w:val="28"/>
          <w:szCs w:val="28"/>
          <w:lang w:val="kk-KZ"/>
        </w:rPr>
        <w:t>өндіруші және мұнайхимиялық өнеркәсіптердің шетелдік компаниялар шығаратын заманауи эффективті катализаторларға тәуелді болуы еліміздің экономикалық қауіпсіздігіне үлкен зардабын тигізіуі мүмкін. Осыған орай қазіргі таңда жоғары</w:t>
      </w:r>
      <w:r w:rsidR="00005C7C">
        <w:rPr>
          <w:rFonts w:ascii="Times New Roman" w:hAnsi="Times New Roman" w:cs="Times New Roman"/>
          <w:sz w:val="28"/>
          <w:szCs w:val="28"/>
          <w:lang w:val="kk-KZ"/>
        </w:rPr>
        <w:t xml:space="preserve"> </w:t>
      </w:r>
      <w:r w:rsidRPr="006D4920">
        <w:rPr>
          <w:rFonts w:ascii="Times New Roman" w:hAnsi="Times New Roman" w:cs="Times New Roman"/>
          <w:sz w:val="28"/>
          <w:szCs w:val="28"/>
          <w:lang w:val="kk-KZ"/>
        </w:rPr>
        <w:t xml:space="preserve">эффективті отандық катализаторларды жасап шығару өзекті мәселе болып табылады. </w:t>
      </w:r>
    </w:p>
    <w:p w:rsidR="00583451" w:rsidRDefault="00573903" w:rsidP="00070308">
      <w:pPr>
        <w:pStyle w:val="a8"/>
        <w:ind w:left="0" w:firstLine="567"/>
        <w:rPr>
          <w:sz w:val="28"/>
          <w:szCs w:val="28"/>
          <w:lang w:val="kk-KZ"/>
        </w:rPr>
      </w:pPr>
      <w:r w:rsidRPr="006D4920">
        <w:rPr>
          <w:sz w:val="28"/>
          <w:szCs w:val="28"/>
          <w:lang w:val="kk-KZ"/>
        </w:rPr>
        <w:t xml:space="preserve">Соңғы онжылдықтардағы зерттеулер көмірсутек ағындарындағы жоғары қанықпаған қосылыстарды гидрлеу процестерін белсенді компонент ретінде d-металдарды қолдана отырып, қолдау көрсетілетін металл катализаторларында азды-көпті сәтті жүзеге асыруға болатындығын көрсетті. </w:t>
      </w:r>
      <w:r w:rsidR="00891D61">
        <w:rPr>
          <w:sz w:val="28"/>
          <w:szCs w:val="28"/>
          <w:lang w:val="kk-KZ"/>
        </w:rPr>
        <w:t>Таңдамалы</w:t>
      </w:r>
      <w:r w:rsidR="00A36F6A">
        <w:rPr>
          <w:sz w:val="28"/>
          <w:szCs w:val="28"/>
          <w:lang w:val="kk-KZ"/>
        </w:rPr>
        <w:t xml:space="preserve"> </w:t>
      </w:r>
      <w:r w:rsidRPr="006D4920">
        <w:rPr>
          <w:sz w:val="28"/>
          <w:szCs w:val="28"/>
          <w:lang w:val="kk-KZ"/>
        </w:rPr>
        <w:t xml:space="preserve">гидрлеуде </w:t>
      </w:r>
      <w:r w:rsidR="00F7103B">
        <w:rPr>
          <w:sz w:val="28"/>
          <w:szCs w:val="28"/>
          <w:lang w:val="kk-KZ"/>
        </w:rPr>
        <w:t xml:space="preserve">катализатор ретінде қолданылатын </w:t>
      </w:r>
      <w:r w:rsidRPr="006D4920">
        <w:rPr>
          <w:sz w:val="28"/>
          <w:szCs w:val="28"/>
          <w:lang w:val="kk-KZ"/>
        </w:rPr>
        <w:t xml:space="preserve">белсенді металдарға </w:t>
      </w:r>
      <w:r w:rsidRPr="00EB0FD7">
        <w:rPr>
          <w:sz w:val="28"/>
          <w:szCs w:val="28"/>
          <w:lang w:val="kk-KZ"/>
        </w:rPr>
        <w:t>паладий</w:t>
      </w:r>
      <w:r w:rsidR="00EB0FD7" w:rsidRPr="00EB0FD7">
        <w:rPr>
          <w:sz w:val="28"/>
          <w:szCs w:val="28"/>
          <w:vertAlign w:val="superscript"/>
          <w:lang w:val="kk-KZ"/>
        </w:rPr>
        <w:t xml:space="preserve"> </w:t>
      </w:r>
      <w:r w:rsidR="00EB0FD7" w:rsidRPr="00EB0FD7">
        <w:rPr>
          <w:sz w:val="28"/>
          <w:szCs w:val="28"/>
          <w:lang w:val="kk-KZ"/>
        </w:rPr>
        <w:t>[20-21]</w:t>
      </w:r>
      <w:r w:rsidRPr="00EB0FD7">
        <w:rPr>
          <w:sz w:val="28"/>
          <w:szCs w:val="28"/>
          <w:lang w:val="kk-KZ"/>
        </w:rPr>
        <w:t>,</w:t>
      </w:r>
      <w:r w:rsidRPr="006D4920">
        <w:rPr>
          <w:sz w:val="28"/>
          <w:szCs w:val="28"/>
          <w:lang w:val="kk-KZ"/>
        </w:rPr>
        <w:t xml:space="preserve"> никель </w:t>
      </w:r>
      <w:r w:rsidR="00EB0FD7" w:rsidRPr="00EB0FD7">
        <w:rPr>
          <w:sz w:val="28"/>
          <w:szCs w:val="28"/>
          <w:lang w:val="kk-KZ"/>
        </w:rPr>
        <w:lastRenderedPageBreak/>
        <w:t>[22-23]</w:t>
      </w:r>
      <w:r w:rsidRPr="00EB0FD7">
        <w:rPr>
          <w:sz w:val="28"/>
          <w:szCs w:val="28"/>
          <w:lang w:val="kk-KZ"/>
        </w:rPr>
        <w:t>,</w:t>
      </w:r>
      <w:r w:rsidRPr="006D4920">
        <w:rPr>
          <w:sz w:val="28"/>
          <w:szCs w:val="28"/>
          <w:lang w:val="kk-KZ"/>
        </w:rPr>
        <w:t xml:space="preserve"> қорғасын </w:t>
      </w:r>
      <w:r w:rsidR="00EB0FD7" w:rsidRPr="00B90821">
        <w:rPr>
          <w:sz w:val="28"/>
          <w:szCs w:val="28"/>
          <w:lang w:val="kk-KZ"/>
        </w:rPr>
        <w:t>[24</w:t>
      </w:r>
      <w:r w:rsidR="00BD24B0" w:rsidRPr="00B90821">
        <w:rPr>
          <w:sz w:val="28"/>
          <w:szCs w:val="28"/>
          <w:lang w:val="kk-KZ"/>
        </w:rPr>
        <w:t>-25</w:t>
      </w:r>
      <w:r w:rsidR="00EB0FD7" w:rsidRPr="00B90821">
        <w:rPr>
          <w:sz w:val="28"/>
          <w:szCs w:val="28"/>
          <w:lang w:val="kk-KZ"/>
        </w:rPr>
        <w:t>]</w:t>
      </w:r>
      <w:r w:rsidRPr="006D4920">
        <w:rPr>
          <w:sz w:val="28"/>
          <w:szCs w:val="28"/>
          <w:lang w:val="kk-KZ"/>
        </w:rPr>
        <w:t>, күміс</w:t>
      </w:r>
      <w:r w:rsidR="00A923F5">
        <w:rPr>
          <w:sz w:val="28"/>
          <w:szCs w:val="28"/>
          <w:lang w:val="kk-KZ"/>
        </w:rPr>
        <w:t>, алтын [</w:t>
      </w:r>
      <w:r w:rsidR="00A923F5" w:rsidRPr="00A923F5">
        <w:rPr>
          <w:sz w:val="28"/>
          <w:szCs w:val="28"/>
          <w:lang w:val="kk-KZ"/>
        </w:rPr>
        <w:t>26</w:t>
      </w:r>
      <w:r w:rsidR="00A923F5">
        <w:rPr>
          <w:sz w:val="28"/>
          <w:szCs w:val="28"/>
          <w:lang w:val="kk-KZ"/>
        </w:rPr>
        <w:t>], родий [</w:t>
      </w:r>
      <w:r w:rsidR="00A923F5" w:rsidRPr="00A923F5">
        <w:rPr>
          <w:sz w:val="28"/>
          <w:szCs w:val="28"/>
          <w:lang w:val="kk-KZ"/>
        </w:rPr>
        <w:t>27</w:t>
      </w:r>
      <w:r w:rsidR="00A923F5">
        <w:rPr>
          <w:sz w:val="28"/>
          <w:szCs w:val="28"/>
          <w:lang w:val="kk-KZ"/>
        </w:rPr>
        <w:t>]</w:t>
      </w:r>
      <w:r w:rsidRPr="006D4920">
        <w:rPr>
          <w:sz w:val="28"/>
          <w:szCs w:val="28"/>
          <w:lang w:val="kk-KZ"/>
        </w:rPr>
        <w:t>, иридий</w:t>
      </w:r>
      <w:r w:rsidR="00A923F5">
        <w:rPr>
          <w:sz w:val="28"/>
          <w:szCs w:val="28"/>
          <w:vertAlign w:val="superscript"/>
          <w:lang w:val="kk-KZ"/>
        </w:rPr>
        <w:t xml:space="preserve"> </w:t>
      </w:r>
      <w:r w:rsidR="00A923F5" w:rsidRPr="00A923F5">
        <w:rPr>
          <w:sz w:val="28"/>
          <w:szCs w:val="28"/>
          <w:lang w:val="kk-KZ"/>
        </w:rPr>
        <w:t>[28]</w:t>
      </w:r>
      <w:r w:rsidRPr="006D4920">
        <w:rPr>
          <w:sz w:val="28"/>
          <w:szCs w:val="28"/>
          <w:lang w:val="kk-KZ"/>
        </w:rPr>
        <w:t>, қалайы</w:t>
      </w:r>
      <w:r w:rsidR="00A923F5">
        <w:rPr>
          <w:sz w:val="28"/>
          <w:szCs w:val="28"/>
          <w:vertAlign w:val="superscript"/>
          <w:lang w:val="kk-KZ"/>
        </w:rPr>
        <w:t xml:space="preserve"> </w:t>
      </w:r>
      <w:r w:rsidR="00A923F5" w:rsidRPr="00A923F5">
        <w:rPr>
          <w:sz w:val="28"/>
          <w:szCs w:val="28"/>
          <w:lang w:val="kk-KZ"/>
        </w:rPr>
        <w:t>[29]</w:t>
      </w:r>
      <w:r w:rsidRPr="006D4920">
        <w:rPr>
          <w:sz w:val="28"/>
          <w:szCs w:val="28"/>
          <w:lang w:val="kk-KZ"/>
        </w:rPr>
        <w:t xml:space="preserve">, кобальт </w:t>
      </w:r>
      <w:r w:rsidR="00A923F5" w:rsidRPr="00A923F5">
        <w:rPr>
          <w:sz w:val="28"/>
          <w:szCs w:val="28"/>
          <w:lang w:val="kk-KZ"/>
        </w:rPr>
        <w:t>[30]</w:t>
      </w:r>
      <w:r w:rsidR="00DC5F68">
        <w:rPr>
          <w:sz w:val="28"/>
          <w:szCs w:val="28"/>
          <w:lang w:val="kk-KZ"/>
        </w:rPr>
        <w:t>, хром [</w:t>
      </w:r>
      <w:r w:rsidR="00DC5F68" w:rsidRPr="00DC5F68">
        <w:rPr>
          <w:sz w:val="28"/>
          <w:szCs w:val="28"/>
          <w:lang w:val="kk-KZ"/>
        </w:rPr>
        <w:t>31</w:t>
      </w:r>
      <w:r w:rsidR="00DC5F68">
        <w:rPr>
          <w:sz w:val="28"/>
          <w:szCs w:val="28"/>
          <w:lang w:val="kk-KZ"/>
        </w:rPr>
        <w:t>]</w:t>
      </w:r>
      <w:r w:rsidRPr="006D4920">
        <w:rPr>
          <w:sz w:val="28"/>
          <w:szCs w:val="28"/>
          <w:lang w:val="kk-KZ"/>
        </w:rPr>
        <w:t>, марганец</w:t>
      </w:r>
      <w:r w:rsidR="00970859">
        <w:rPr>
          <w:sz w:val="28"/>
          <w:szCs w:val="28"/>
          <w:vertAlign w:val="superscript"/>
          <w:lang w:val="kk-KZ"/>
        </w:rPr>
        <w:t xml:space="preserve"> </w:t>
      </w:r>
      <w:r w:rsidR="00970859" w:rsidRPr="00970859">
        <w:rPr>
          <w:sz w:val="28"/>
          <w:szCs w:val="28"/>
          <w:lang w:val="kk-KZ"/>
        </w:rPr>
        <w:t>[32]</w:t>
      </w:r>
      <w:r w:rsidRPr="006D4920">
        <w:rPr>
          <w:sz w:val="28"/>
          <w:szCs w:val="28"/>
          <w:lang w:val="kk-KZ"/>
        </w:rPr>
        <w:t>, темір</w:t>
      </w:r>
      <w:r w:rsidR="00970859" w:rsidRPr="00970859">
        <w:rPr>
          <w:sz w:val="28"/>
          <w:szCs w:val="28"/>
          <w:lang w:val="kk-KZ"/>
        </w:rPr>
        <w:t>[33]</w:t>
      </w:r>
      <w:r w:rsidRPr="00970859">
        <w:rPr>
          <w:sz w:val="28"/>
          <w:szCs w:val="28"/>
          <w:lang w:val="kk-KZ"/>
        </w:rPr>
        <w:t>,</w:t>
      </w:r>
      <w:r w:rsidRPr="006D4920">
        <w:rPr>
          <w:sz w:val="28"/>
          <w:szCs w:val="28"/>
          <w:lang w:val="kk-KZ"/>
        </w:rPr>
        <w:t xml:space="preserve"> рутений </w:t>
      </w:r>
      <w:r w:rsidR="00970859" w:rsidRPr="00970859">
        <w:rPr>
          <w:sz w:val="28"/>
          <w:szCs w:val="28"/>
          <w:lang w:val="kk-KZ"/>
        </w:rPr>
        <w:t>[34]</w:t>
      </w:r>
      <w:r w:rsidRPr="006D4920">
        <w:rPr>
          <w:sz w:val="28"/>
          <w:szCs w:val="28"/>
          <w:lang w:val="kk-KZ"/>
        </w:rPr>
        <w:t xml:space="preserve"> жатады. </w:t>
      </w:r>
    </w:p>
    <w:p w:rsidR="00D2461A" w:rsidRDefault="00D2461A" w:rsidP="00070308">
      <w:pPr>
        <w:pStyle w:val="a8"/>
        <w:ind w:left="0" w:firstLine="567"/>
        <w:rPr>
          <w:sz w:val="28"/>
          <w:szCs w:val="28"/>
          <w:highlight w:val="yellow"/>
          <w:lang w:val="kk-KZ"/>
        </w:rPr>
      </w:pPr>
    </w:p>
    <w:p w:rsidR="00D2461A" w:rsidRDefault="00D2461A" w:rsidP="00070308">
      <w:pPr>
        <w:pStyle w:val="a8"/>
        <w:ind w:left="0" w:firstLine="0"/>
        <w:jc w:val="center"/>
        <w:rPr>
          <w:sz w:val="28"/>
          <w:szCs w:val="28"/>
          <w:lang w:val="kk-KZ"/>
        </w:rPr>
      </w:pPr>
      <w:r>
        <w:rPr>
          <w:noProof/>
          <w:lang w:eastAsia="ru-RU"/>
        </w:rPr>
        <w:drawing>
          <wp:inline distT="0" distB="0" distL="0" distR="0" wp14:anchorId="0D53B3E1" wp14:editId="5F287090">
            <wp:extent cx="3393942" cy="2425700"/>
            <wp:effectExtent l="0" t="0" r="0" b="0"/>
            <wp:docPr id="344070" name="Рисунок 344070" descr="Cataly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alysis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381" cy="2431017"/>
                    </a:xfrm>
                    <a:prstGeom prst="rect">
                      <a:avLst/>
                    </a:prstGeom>
                    <a:noFill/>
                    <a:ln>
                      <a:noFill/>
                    </a:ln>
                  </pic:spPr>
                </pic:pic>
              </a:graphicData>
            </a:graphic>
          </wp:inline>
        </w:drawing>
      </w:r>
    </w:p>
    <w:p w:rsidR="00D2461A" w:rsidRDefault="00D2461A" w:rsidP="00070308">
      <w:pPr>
        <w:pStyle w:val="a8"/>
        <w:ind w:left="0" w:firstLine="567"/>
        <w:jc w:val="center"/>
        <w:rPr>
          <w:sz w:val="28"/>
          <w:szCs w:val="28"/>
          <w:lang w:val="kk-KZ"/>
        </w:rPr>
      </w:pPr>
    </w:p>
    <w:p w:rsidR="00D2461A" w:rsidRDefault="00586960" w:rsidP="002F0955">
      <w:pPr>
        <w:pStyle w:val="a8"/>
        <w:ind w:left="0" w:firstLine="0"/>
        <w:jc w:val="center"/>
        <w:rPr>
          <w:sz w:val="28"/>
          <w:szCs w:val="28"/>
          <w:lang w:val="kk-KZ"/>
        </w:rPr>
      </w:pPr>
      <w:r>
        <w:rPr>
          <w:sz w:val="28"/>
          <w:szCs w:val="28"/>
          <w:lang w:val="kk-KZ"/>
        </w:rPr>
        <w:t>Сурет 4</w:t>
      </w:r>
      <w:r w:rsidR="00501D48">
        <w:rPr>
          <w:sz w:val="28"/>
          <w:szCs w:val="28"/>
          <w:lang w:val="kk-KZ"/>
        </w:rPr>
        <w:t xml:space="preserve"> - Өнеркәсіп</w:t>
      </w:r>
      <w:r w:rsidR="00D2461A">
        <w:rPr>
          <w:sz w:val="28"/>
          <w:szCs w:val="28"/>
          <w:lang w:val="kk-KZ"/>
        </w:rPr>
        <w:t>те қолданылатын гидрлеу катализаторлары</w:t>
      </w:r>
    </w:p>
    <w:p w:rsidR="00D2461A" w:rsidRPr="00D2461A" w:rsidRDefault="00D2461A" w:rsidP="00070308">
      <w:pPr>
        <w:pStyle w:val="a8"/>
        <w:ind w:left="0" w:firstLine="567"/>
        <w:jc w:val="center"/>
        <w:rPr>
          <w:sz w:val="28"/>
          <w:szCs w:val="28"/>
          <w:lang w:val="kk-KZ"/>
        </w:rPr>
      </w:pPr>
    </w:p>
    <w:p w:rsidR="00BB20A9" w:rsidRDefault="00BB20A9" w:rsidP="00070308">
      <w:pPr>
        <w:pStyle w:val="a8"/>
        <w:ind w:left="0" w:firstLine="567"/>
        <w:rPr>
          <w:sz w:val="28"/>
          <w:szCs w:val="28"/>
          <w:lang w:val="kk-KZ"/>
        </w:rPr>
      </w:pPr>
      <w:r w:rsidRPr="008E3501">
        <w:rPr>
          <w:sz w:val="28"/>
          <w:szCs w:val="28"/>
          <w:lang w:val="kk-KZ"/>
        </w:rPr>
        <w:t xml:space="preserve">Қазіргі уақытта өнеркәсіпте белсенді компоненттің беттік ауданын ұлғайтатын, агломерацияны болдырмайтын және қымбат материалдарға қажеттілікті азайтатын әртүрлі қолданбалы катализаторлар көмірсутектерді </w:t>
      </w:r>
      <w:r w:rsidR="00891D61">
        <w:rPr>
          <w:sz w:val="28"/>
          <w:szCs w:val="28"/>
          <w:lang w:val="kk-KZ"/>
        </w:rPr>
        <w:t xml:space="preserve">таңдамалы </w:t>
      </w:r>
      <w:r w:rsidRPr="008E3501">
        <w:rPr>
          <w:sz w:val="28"/>
          <w:szCs w:val="28"/>
          <w:lang w:val="kk-KZ"/>
        </w:rPr>
        <w:t xml:space="preserve">гидрлеу реакциясы үшін қолданылады. </w:t>
      </w:r>
      <w:r w:rsidR="003D2740">
        <w:rPr>
          <w:sz w:val="28"/>
          <w:szCs w:val="28"/>
          <w:lang w:val="kk-KZ"/>
        </w:rPr>
        <w:t>Платина тобындағы металдар [</w:t>
      </w:r>
      <w:r w:rsidR="003D2740" w:rsidRPr="003D2740">
        <w:rPr>
          <w:sz w:val="28"/>
          <w:szCs w:val="28"/>
          <w:lang w:val="kk-KZ"/>
        </w:rPr>
        <w:t>35-36</w:t>
      </w:r>
      <w:r w:rsidRPr="008E3501">
        <w:rPr>
          <w:sz w:val="28"/>
          <w:szCs w:val="28"/>
          <w:lang w:val="kk-KZ"/>
        </w:rPr>
        <w:t>] әдетте өнеркәсіпте көптеген көміртек-көміртек байланыстарын гидрлеу үшін енгізілген катализаторлардың белсенді ком</w:t>
      </w:r>
      <w:r w:rsidR="00F83FFE">
        <w:rPr>
          <w:sz w:val="28"/>
          <w:szCs w:val="28"/>
          <w:lang w:val="kk-KZ"/>
        </w:rPr>
        <w:t xml:space="preserve">поненттері ретінде қолданылады. </w:t>
      </w:r>
      <w:r w:rsidR="00F83FFE" w:rsidRPr="00F83FFE">
        <w:rPr>
          <w:sz w:val="28"/>
          <w:szCs w:val="28"/>
          <w:lang w:val="kk-KZ"/>
        </w:rPr>
        <w:t>Ә</w:t>
      </w:r>
      <w:r w:rsidRPr="00F83FFE">
        <w:rPr>
          <w:sz w:val="28"/>
          <w:szCs w:val="28"/>
          <w:lang w:val="kk-KZ"/>
        </w:rPr>
        <w:t xml:space="preserve">ртүрлі элементтермен модификацияланған және әртүрлі тасымалдаушыларда </w:t>
      </w:r>
      <w:r w:rsidR="00F83FFE" w:rsidRPr="00F83FFE">
        <w:rPr>
          <w:sz w:val="28"/>
          <w:szCs w:val="28"/>
          <w:lang w:val="kk-KZ"/>
        </w:rPr>
        <w:t>тұндырылған</w:t>
      </w:r>
      <w:r w:rsidRPr="00F83FFE">
        <w:rPr>
          <w:sz w:val="28"/>
          <w:szCs w:val="28"/>
          <w:lang w:val="kk-KZ"/>
        </w:rPr>
        <w:t xml:space="preserve"> </w:t>
      </w:r>
      <w:r w:rsidR="00F83FFE" w:rsidRPr="00F83FFE">
        <w:rPr>
          <w:sz w:val="28"/>
          <w:szCs w:val="28"/>
          <w:lang w:val="kk-KZ"/>
        </w:rPr>
        <w:t xml:space="preserve"> Pd, Pt, Rh, Ru, Co, Cu және Ni катализаторлары</w:t>
      </w:r>
      <w:r w:rsidR="00F83FFE">
        <w:rPr>
          <w:sz w:val="28"/>
          <w:szCs w:val="28"/>
          <w:lang w:val="kk-KZ"/>
        </w:rPr>
        <w:t xml:space="preserve"> </w:t>
      </w:r>
      <w:r w:rsidR="00F83FFE" w:rsidRPr="00F83FFE">
        <w:rPr>
          <w:sz w:val="28"/>
          <w:szCs w:val="28"/>
          <w:lang w:val="kk-KZ"/>
        </w:rPr>
        <w:t xml:space="preserve">[37-38] </w:t>
      </w:r>
      <w:r w:rsidRPr="00F83FFE">
        <w:rPr>
          <w:sz w:val="28"/>
          <w:szCs w:val="28"/>
          <w:lang w:val="kk-KZ"/>
        </w:rPr>
        <w:t>зерттеледі.</w:t>
      </w:r>
    </w:p>
    <w:p w:rsidR="00D27ECA" w:rsidRPr="00D27ECA" w:rsidRDefault="00BB20A9" w:rsidP="00005C7C">
      <w:pPr>
        <w:pStyle w:val="a8"/>
        <w:ind w:left="0" w:right="221" w:firstLine="581"/>
        <w:rPr>
          <w:sz w:val="28"/>
          <w:szCs w:val="28"/>
          <w:lang w:val="kk-KZ"/>
        </w:rPr>
      </w:pPr>
      <w:r w:rsidRPr="006D4920">
        <w:rPr>
          <w:sz w:val="28"/>
          <w:szCs w:val="28"/>
          <w:lang w:val="kk-KZ"/>
        </w:rPr>
        <w:t>Жоғарыда аталған каталитикалық жүйелердің ішінде ең белсенді жән</w:t>
      </w:r>
      <w:r>
        <w:rPr>
          <w:sz w:val="28"/>
          <w:szCs w:val="28"/>
          <w:lang w:val="kk-KZ"/>
        </w:rPr>
        <w:t>е</w:t>
      </w:r>
      <w:r w:rsidRPr="006D4920">
        <w:rPr>
          <w:sz w:val="28"/>
          <w:szCs w:val="28"/>
          <w:lang w:val="kk-KZ"/>
        </w:rPr>
        <w:t xml:space="preserve"> ұзақ мерзімді жұмыс жағдайында ең тұрақтысы құрамында Pd бар </w:t>
      </w:r>
      <w:r>
        <w:rPr>
          <w:sz w:val="28"/>
          <w:szCs w:val="28"/>
          <w:lang w:val="kk-KZ"/>
        </w:rPr>
        <w:t xml:space="preserve">тұндырылған </w:t>
      </w:r>
      <w:r w:rsidRPr="006D4920">
        <w:rPr>
          <w:sz w:val="28"/>
          <w:szCs w:val="28"/>
          <w:lang w:val="kk-KZ"/>
        </w:rPr>
        <w:t xml:space="preserve">катализаторлар болып табылады. Нәтижесінде каталитикалық әсер ету механизмі, промоторлар мен қоспалардың әсері, каталитикалық жүйелердің құрылымы мен морфологиясының олардың белсенділігіне, </w:t>
      </w:r>
      <w:r w:rsidR="00386182">
        <w:rPr>
          <w:sz w:val="28"/>
          <w:szCs w:val="28"/>
          <w:lang w:val="kk-KZ"/>
        </w:rPr>
        <w:t xml:space="preserve">тандамалылығына </w:t>
      </w:r>
      <w:r w:rsidRPr="006D4920">
        <w:rPr>
          <w:sz w:val="28"/>
          <w:szCs w:val="28"/>
          <w:lang w:val="kk-KZ"/>
        </w:rPr>
        <w:t>және тұрақтылығына әсері туралы көптеген жарияланымдар</w:t>
      </w:r>
      <w:r w:rsidR="009A0FAB">
        <w:rPr>
          <w:sz w:val="28"/>
          <w:szCs w:val="28"/>
          <w:lang w:val="kk-KZ"/>
        </w:rPr>
        <w:t xml:space="preserve"> осы катализаторларға арналған. </w:t>
      </w:r>
      <w:r w:rsidRPr="008E3501">
        <w:rPr>
          <w:sz w:val="28"/>
          <w:szCs w:val="28"/>
          <w:lang w:val="kk-KZ"/>
        </w:rPr>
        <w:t xml:space="preserve">Дегенмен, тұндырылған Pd катализаторлары салыстырмалы түрде </w:t>
      </w:r>
      <w:r w:rsidR="009A0FAB">
        <w:rPr>
          <w:sz w:val="28"/>
          <w:szCs w:val="28"/>
          <w:lang w:val="kk-KZ"/>
        </w:rPr>
        <w:t>мақсатты алкен бойыша төменгі</w:t>
      </w:r>
      <w:r w:rsidR="00386182">
        <w:rPr>
          <w:sz w:val="28"/>
          <w:szCs w:val="28"/>
          <w:lang w:val="kk-KZ"/>
        </w:rPr>
        <w:t xml:space="preserve"> тандамалылығын</w:t>
      </w:r>
      <w:r w:rsidRPr="008E3501">
        <w:rPr>
          <w:sz w:val="28"/>
          <w:szCs w:val="28"/>
          <w:lang w:val="kk-KZ"/>
        </w:rPr>
        <w:t xml:space="preserve"> көрсетеді. Зерттеулер Cu немесе Au сияқты металдардың да белсенді және </w:t>
      </w:r>
      <w:r w:rsidR="00891D61">
        <w:rPr>
          <w:sz w:val="28"/>
          <w:szCs w:val="28"/>
          <w:lang w:val="kk-KZ"/>
        </w:rPr>
        <w:t xml:space="preserve">таңдамалы </w:t>
      </w:r>
      <w:r w:rsidRPr="008E3501">
        <w:rPr>
          <w:sz w:val="28"/>
          <w:szCs w:val="28"/>
          <w:lang w:val="kk-KZ"/>
        </w:rPr>
        <w:t xml:space="preserve">екенін, ал Pt немесе Ir сияқты металдардың </w:t>
      </w:r>
      <w:r w:rsidR="00891D61">
        <w:rPr>
          <w:sz w:val="28"/>
          <w:szCs w:val="28"/>
          <w:lang w:val="kk-KZ"/>
        </w:rPr>
        <w:t xml:space="preserve">таңдамалылығы </w:t>
      </w:r>
      <w:r w:rsidR="00112A95">
        <w:rPr>
          <w:sz w:val="28"/>
          <w:szCs w:val="28"/>
          <w:lang w:val="kk-KZ"/>
        </w:rPr>
        <w:t>төмен екенін көрсетті [39</w:t>
      </w:r>
      <w:r w:rsidRPr="008E3501">
        <w:rPr>
          <w:sz w:val="28"/>
          <w:szCs w:val="28"/>
          <w:lang w:val="kk-KZ"/>
        </w:rPr>
        <w:t>].</w:t>
      </w:r>
      <w:r w:rsidR="00D27ECA">
        <w:rPr>
          <w:sz w:val="28"/>
          <w:szCs w:val="28"/>
          <w:lang w:val="kk-KZ"/>
        </w:rPr>
        <w:t xml:space="preserve"> </w:t>
      </w:r>
    </w:p>
    <w:p w:rsidR="00387155" w:rsidRDefault="00387155" w:rsidP="00070308">
      <w:pPr>
        <w:pStyle w:val="a8"/>
        <w:ind w:left="0" w:firstLine="567"/>
        <w:rPr>
          <w:sz w:val="28"/>
          <w:szCs w:val="28"/>
          <w:lang w:val="kk-KZ"/>
        </w:rPr>
      </w:pPr>
      <w:r w:rsidRPr="006D4920">
        <w:rPr>
          <w:sz w:val="28"/>
          <w:szCs w:val="28"/>
          <w:lang w:val="kk-KZ"/>
        </w:rPr>
        <w:t xml:space="preserve">Кейбір ауыспалы металдар (мысалы, Pd және Ni) ацетиленді </w:t>
      </w:r>
      <w:r w:rsidR="00891D61">
        <w:rPr>
          <w:sz w:val="28"/>
          <w:szCs w:val="28"/>
          <w:lang w:val="kk-KZ"/>
        </w:rPr>
        <w:t xml:space="preserve">таңдамалы </w:t>
      </w:r>
      <w:r w:rsidRPr="006D4920">
        <w:rPr>
          <w:sz w:val="28"/>
          <w:szCs w:val="28"/>
          <w:lang w:val="kk-KZ"/>
        </w:rPr>
        <w:t>гидрлеу реакциясы үшін зерттелді. Pd негізіндегі катали</w:t>
      </w:r>
      <w:r>
        <w:rPr>
          <w:sz w:val="28"/>
          <w:szCs w:val="28"/>
          <w:lang w:val="kk-KZ"/>
        </w:rPr>
        <w:t>заторлар өнеркәсіпте қолданысы</w:t>
      </w:r>
      <w:r w:rsidRPr="006D4920">
        <w:rPr>
          <w:sz w:val="28"/>
          <w:szCs w:val="28"/>
          <w:lang w:val="kk-KZ"/>
        </w:rPr>
        <w:t xml:space="preserve"> бойынша жетекші рөл атқар</w:t>
      </w:r>
      <w:r>
        <w:rPr>
          <w:sz w:val="28"/>
          <w:szCs w:val="28"/>
          <w:lang w:val="kk-KZ"/>
        </w:rPr>
        <w:t>а</w:t>
      </w:r>
      <w:r w:rsidRPr="006D4920">
        <w:rPr>
          <w:sz w:val="28"/>
          <w:szCs w:val="28"/>
          <w:lang w:val="kk-KZ"/>
        </w:rPr>
        <w:t>ды. Монометалл Pd катализаторының өнімділігін жақсарту мақсатында құйма немесе интерметалдық қосылыс алу үшін екінші металл (</w:t>
      </w:r>
      <w:r>
        <w:rPr>
          <w:sz w:val="28"/>
          <w:szCs w:val="28"/>
          <w:lang w:val="kk-KZ"/>
        </w:rPr>
        <w:t xml:space="preserve">мысалы </w:t>
      </w:r>
      <w:r w:rsidR="00E425C0">
        <w:rPr>
          <w:sz w:val="28"/>
          <w:szCs w:val="28"/>
          <w:lang w:val="kk-KZ"/>
        </w:rPr>
        <w:t>Ag</w:t>
      </w:r>
      <w:r w:rsidRPr="006D4920">
        <w:rPr>
          <w:sz w:val="28"/>
          <w:szCs w:val="28"/>
          <w:lang w:val="kk-KZ"/>
        </w:rPr>
        <w:t>, Zn</w:t>
      </w:r>
      <w:r w:rsidR="00E425C0">
        <w:rPr>
          <w:sz w:val="28"/>
          <w:szCs w:val="28"/>
          <w:lang w:val="kk-KZ"/>
        </w:rPr>
        <w:t>, Cu, Au және Ga</w:t>
      </w:r>
      <w:r w:rsidR="00005C7C">
        <w:rPr>
          <w:sz w:val="28"/>
          <w:szCs w:val="28"/>
          <w:lang w:val="kk-KZ"/>
        </w:rPr>
        <w:t xml:space="preserve"> </w:t>
      </w:r>
      <w:r w:rsidR="00E425C0">
        <w:rPr>
          <w:sz w:val="28"/>
          <w:szCs w:val="28"/>
          <w:lang w:val="kk-KZ"/>
        </w:rPr>
        <w:t>[40-41</w:t>
      </w:r>
      <w:r w:rsidRPr="006D4920">
        <w:rPr>
          <w:sz w:val="28"/>
          <w:szCs w:val="28"/>
          <w:lang w:val="kk-KZ"/>
        </w:rPr>
        <w:t>]</w:t>
      </w:r>
      <w:r w:rsidR="00BB20A9">
        <w:rPr>
          <w:sz w:val="28"/>
          <w:szCs w:val="28"/>
          <w:lang w:val="kk-KZ"/>
        </w:rPr>
        <w:t>) қоса</w:t>
      </w:r>
      <w:r w:rsidR="00E425C0">
        <w:rPr>
          <w:sz w:val="28"/>
          <w:szCs w:val="28"/>
          <w:lang w:val="kk-KZ"/>
        </w:rPr>
        <w:t>ды. Құймада (мысалы, Pd-Ag</w:t>
      </w:r>
      <w:r w:rsidR="00005C7C">
        <w:rPr>
          <w:sz w:val="28"/>
          <w:szCs w:val="28"/>
          <w:lang w:val="kk-KZ"/>
        </w:rPr>
        <w:t xml:space="preserve"> </w:t>
      </w:r>
      <w:r w:rsidR="00E425C0">
        <w:rPr>
          <w:sz w:val="28"/>
          <w:szCs w:val="28"/>
          <w:lang w:val="kk-KZ"/>
        </w:rPr>
        <w:t>[42</w:t>
      </w:r>
      <w:r w:rsidRPr="006D4920">
        <w:rPr>
          <w:sz w:val="28"/>
          <w:szCs w:val="28"/>
          <w:lang w:val="kk-KZ"/>
        </w:rPr>
        <w:t>]) және интер</w:t>
      </w:r>
      <w:r w:rsidR="00E425C0">
        <w:rPr>
          <w:sz w:val="28"/>
          <w:szCs w:val="28"/>
          <w:lang w:val="kk-KZ"/>
        </w:rPr>
        <w:t>металлдық қосылыста (PdGa [43</w:t>
      </w:r>
      <w:r w:rsidRPr="006D4920">
        <w:rPr>
          <w:sz w:val="28"/>
          <w:szCs w:val="28"/>
          <w:lang w:val="kk-KZ"/>
        </w:rPr>
        <w:t xml:space="preserve">] сияқты)  </w:t>
      </w:r>
      <w:r w:rsidRPr="006D4920">
        <w:rPr>
          <w:sz w:val="28"/>
          <w:szCs w:val="28"/>
          <w:lang w:val="kk-KZ"/>
        </w:rPr>
        <w:lastRenderedPageBreak/>
        <w:t xml:space="preserve">екінші металл атомдары Pd беттік атомдарын сұйылтып, кейіннен көбірек оқшауланған Pd атомдарын құра алады, ал дәл сол жағдайда оқшауланған Pd атомдары этанға оңай гидрленетін үштік байланыс арқылы ацетилен немесе этиленнің адсорбциясын тежей алады. </w:t>
      </w:r>
      <w:r w:rsidRPr="00635ED0">
        <w:rPr>
          <w:sz w:val="28"/>
          <w:szCs w:val="28"/>
          <w:lang w:val="kk-KZ"/>
        </w:rPr>
        <w:t xml:space="preserve">Көмірсутектерді </w:t>
      </w:r>
      <w:r w:rsidR="00891D61">
        <w:rPr>
          <w:sz w:val="28"/>
          <w:szCs w:val="28"/>
          <w:lang w:val="kk-KZ"/>
        </w:rPr>
        <w:t xml:space="preserve">таңдамалы </w:t>
      </w:r>
      <w:r w:rsidRPr="00635ED0">
        <w:rPr>
          <w:sz w:val="28"/>
          <w:szCs w:val="28"/>
          <w:lang w:val="kk-KZ"/>
        </w:rPr>
        <w:t>гидрлеудің кең таралған катализаторларының бірі металл оксидтері</w:t>
      </w:r>
      <w:r>
        <w:rPr>
          <w:sz w:val="28"/>
          <w:szCs w:val="28"/>
          <w:lang w:val="kk-KZ"/>
        </w:rPr>
        <w:t>нде дисперсті метал</w:t>
      </w:r>
      <w:r w:rsidR="00BB20A9">
        <w:rPr>
          <w:sz w:val="28"/>
          <w:szCs w:val="28"/>
          <w:lang w:val="kk-KZ"/>
        </w:rPr>
        <w:t xml:space="preserve">ы бар </w:t>
      </w:r>
      <w:r w:rsidRPr="00635ED0">
        <w:rPr>
          <w:sz w:val="28"/>
          <w:szCs w:val="28"/>
          <w:lang w:val="kk-KZ"/>
        </w:rPr>
        <w:t>композиттер</w:t>
      </w:r>
      <w:r w:rsidR="00BB20A9">
        <w:rPr>
          <w:sz w:val="28"/>
          <w:szCs w:val="28"/>
          <w:lang w:val="kk-KZ"/>
        </w:rPr>
        <w:t xml:space="preserve"> (мысалы пал</w:t>
      </w:r>
      <w:r w:rsidR="00BB20A9" w:rsidRPr="00635ED0">
        <w:rPr>
          <w:sz w:val="28"/>
          <w:szCs w:val="28"/>
          <w:lang w:val="kk-KZ"/>
        </w:rPr>
        <w:t>ади</w:t>
      </w:r>
      <w:r w:rsidR="00BB20A9">
        <w:rPr>
          <w:sz w:val="28"/>
          <w:szCs w:val="28"/>
          <w:lang w:val="kk-KZ"/>
        </w:rPr>
        <w:t>й)</w:t>
      </w:r>
      <w:r w:rsidRPr="00635ED0">
        <w:rPr>
          <w:sz w:val="28"/>
          <w:szCs w:val="28"/>
          <w:lang w:val="kk-KZ"/>
        </w:rPr>
        <w:t xml:space="preserve"> </w:t>
      </w:r>
      <w:r>
        <w:rPr>
          <w:sz w:val="28"/>
          <w:szCs w:val="28"/>
          <w:lang w:val="kk-KZ"/>
        </w:rPr>
        <w:t>жатады.</w:t>
      </w:r>
      <w:r w:rsidRPr="00635ED0">
        <w:rPr>
          <w:sz w:val="28"/>
          <w:szCs w:val="28"/>
          <w:lang w:val="kk-KZ"/>
        </w:rPr>
        <w:t xml:space="preserve"> Палладий металы көмірсутектерді гидрлеу реакциясында жоғары белсенділік танытқанымен, реакция нәтижесінде толық гидрлеу арқылы этан, сондай-ақ олигомерлену реакциясы арқылы С</w:t>
      </w:r>
      <w:r w:rsidRPr="00F7103B">
        <w:rPr>
          <w:sz w:val="28"/>
          <w:szCs w:val="28"/>
          <w:vertAlign w:val="subscript"/>
          <w:lang w:val="kk-KZ"/>
        </w:rPr>
        <w:t>4</w:t>
      </w:r>
      <w:r w:rsidRPr="00635ED0">
        <w:rPr>
          <w:sz w:val="28"/>
          <w:szCs w:val="28"/>
          <w:lang w:val="kk-KZ"/>
        </w:rPr>
        <w:t xml:space="preserve"> түрлері мен одан да жоғары көмірсут</w:t>
      </w:r>
      <w:r>
        <w:rPr>
          <w:sz w:val="28"/>
          <w:szCs w:val="28"/>
          <w:lang w:val="kk-KZ"/>
        </w:rPr>
        <w:t>ектердің түзілуіне себепші болуы</w:t>
      </w:r>
      <w:r w:rsidRPr="00635ED0">
        <w:rPr>
          <w:sz w:val="28"/>
          <w:szCs w:val="28"/>
          <w:lang w:val="kk-KZ"/>
        </w:rPr>
        <w:t xml:space="preserve">на байланысты оның шектеулі </w:t>
      </w:r>
      <w:r w:rsidR="00891D61">
        <w:rPr>
          <w:sz w:val="28"/>
          <w:szCs w:val="28"/>
          <w:lang w:val="kk-KZ"/>
        </w:rPr>
        <w:t xml:space="preserve">таңдамалылығы </w:t>
      </w:r>
      <w:r w:rsidRPr="00635ED0">
        <w:rPr>
          <w:sz w:val="28"/>
          <w:szCs w:val="28"/>
          <w:lang w:val="kk-KZ"/>
        </w:rPr>
        <w:t xml:space="preserve">мен ұзақ мерзімді тұрақтылығы сияқты </w:t>
      </w:r>
      <w:r>
        <w:rPr>
          <w:sz w:val="28"/>
          <w:szCs w:val="28"/>
          <w:lang w:val="kk-KZ"/>
        </w:rPr>
        <w:t>ерекшелігі</w:t>
      </w:r>
      <w:r w:rsidR="00E425C0">
        <w:rPr>
          <w:sz w:val="28"/>
          <w:szCs w:val="28"/>
          <w:lang w:val="kk-KZ"/>
        </w:rPr>
        <w:t xml:space="preserve"> бар [44</w:t>
      </w:r>
      <w:r w:rsidRPr="00635ED0">
        <w:rPr>
          <w:sz w:val="28"/>
          <w:szCs w:val="28"/>
          <w:lang w:val="kk-KZ"/>
        </w:rPr>
        <w:t xml:space="preserve">]. </w:t>
      </w:r>
      <w:r w:rsidRPr="006D4920">
        <w:rPr>
          <w:sz w:val="28"/>
          <w:szCs w:val="28"/>
          <w:lang w:val="kk-KZ"/>
        </w:rPr>
        <w:t xml:space="preserve">Қазіргі уақытта ацетиленді </w:t>
      </w:r>
      <w:r w:rsidR="00891D61">
        <w:rPr>
          <w:sz w:val="28"/>
          <w:szCs w:val="28"/>
          <w:lang w:val="kk-KZ"/>
        </w:rPr>
        <w:t xml:space="preserve">таңдамалы </w:t>
      </w:r>
      <w:r w:rsidRPr="006D4920">
        <w:rPr>
          <w:sz w:val="28"/>
          <w:szCs w:val="28"/>
          <w:lang w:val="kk-KZ"/>
        </w:rPr>
        <w:t xml:space="preserve">гидрлеу үшін Pd негізіндегі катализаторлардың жоғары </w:t>
      </w:r>
      <w:r w:rsidR="00386182">
        <w:rPr>
          <w:sz w:val="28"/>
          <w:szCs w:val="28"/>
          <w:lang w:val="kk-KZ"/>
        </w:rPr>
        <w:t xml:space="preserve">таңдамалылық </w:t>
      </w:r>
      <w:r w:rsidRPr="006D4920">
        <w:rPr>
          <w:sz w:val="28"/>
          <w:szCs w:val="28"/>
          <w:lang w:val="kk-KZ"/>
        </w:rPr>
        <w:t>және жоғары белсенділік сияқты  артықшылықты болғанымен, олардың да басқа ауыспалы мета</w:t>
      </w:r>
      <w:r>
        <w:rPr>
          <w:sz w:val="28"/>
          <w:szCs w:val="28"/>
          <w:lang w:val="kk-KZ"/>
        </w:rPr>
        <w:t>лд</w:t>
      </w:r>
      <w:r w:rsidR="00BB20A9">
        <w:rPr>
          <w:sz w:val="28"/>
          <w:szCs w:val="28"/>
          <w:lang w:val="kk-KZ"/>
        </w:rPr>
        <w:t>ардан жасалған катализаторлар сияқты</w:t>
      </w:r>
      <w:r>
        <w:rPr>
          <w:sz w:val="28"/>
          <w:szCs w:val="28"/>
          <w:lang w:val="kk-KZ"/>
        </w:rPr>
        <w:t xml:space="preserve"> бірталай </w:t>
      </w:r>
      <w:r w:rsidRPr="006D4920">
        <w:rPr>
          <w:sz w:val="28"/>
          <w:szCs w:val="28"/>
          <w:lang w:val="kk-KZ"/>
        </w:rPr>
        <w:t xml:space="preserve">кемшіліктері бар. Солардың бірі- катализатордың өзіндік құнының өте жоғары болуы. </w:t>
      </w:r>
      <w:r w:rsidR="009A0FAB" w:rsidRPr="006D4920">
        <w:rPr>
          <w:color w:val="000000"/>
          <w:sz w:val="28"/>
          <w:szCs w:val="28"/>
          <w:lang w:val="kk-KZ"/>
        </w:rPr>
        <w:t xml:space="preserve">Палладий қорының шектеулігі және бағасының қымбаттылығы ацетиленді </w:t>
      </w:r>
      <w:r w:rsidR="00891D61">
        <w:rPr>
          <w:color w:val="000000"/>
          <w:sz w:val="28"/>
          <w:szCs w:val="28"/>
          <w:lang w:val="kk-KZ"/>
        </w:rPr>
        <w:t xml:space="preserve">таңдамалы </w:t>
      </w:r>
      <w:r w:rsidR="009A0FAB" w:rsidRPr="006D4920">
        <w:rPr>
          <w:color w:val="000000"/>
          <w:sz w:val="28"/>
          <w:szCs w:val="28"/>
          <w:lang w:val="kk-KZ"/>
        </w:rPr>
        <w:t xml:space="preserve">гидрлеуге қолданылатын, басқа эффективті қолжетімді катализаторларды іздеуге қосымша жағдай туғызады. </w:t>
      </w:r>
      <w:r w:rsidR="009A0FAB" w:rsidRPr="006D4920">
        <w:rPr>
          <w:sz w:val="28"/>
          <w:szCs w:val="28"/>
          <w:lang w:val="kk-KZ"/>
        </w:rPr>
        <w:t xml:space="preserve">Сондықтан казіргі таңда ацетиленді гидрлеу реакциясында жоғары белсенділікке, жоғары </w:t>
      </w:r>
      <w:r w:rsidR="00386182">
        <w:rPr>
          <w:sz w:val="28"/>
          <w:szCs w:val="28"/>
          <w:lang w:val="kk-KZ"/>
        </w:rPr>
        <w:t xml:space="preserve">тандамалылыққа </w:t>
      </w:r>
      <w:r w:rsidR="009A0FAB" w:rsidRPr="006D4920">
        <w:rPr>
          <w:sz w:val="28"/>
          <w:szCs w:val="28"/>
          <w:lang w:val="kk-KZ"/>
        </w:rPr>
        <w:t>ие, өзіндік құны төмен катализаторларды жасау сұраны</w:t>
      </w:r>
      <w:r w:rsidR="00E425C0">
        <w:rPr>
          <w:sz w:val="28"/>
          <w:szCs w:val="28"/>
          <w:lang w:val="kk-KZ"/>
        </w:rPr>
        <w:t>сқа ие [45</w:t>
      </w:r>
      <w:r w:rsidR="009A0FAB" w:rsidRPr="006D4920">
        <w:rPr>
          <w:sz w:val="28"/>
          <w:szCs w:val="28"/>
          <w:lang w:val="kk-KZ"/>
        </w:rPr>
        <w:t>].</w:t>
      </w:r>
      <w:r w:rsidR="009A0FAB">
        <w:rPr>
          <w:sz w:val="28"/>
          <w:szCs w:val="28"/>
          <w:lang w:val="kk-KZ"/>
        </w:rPr>
        <w:t xml:space="preserve"> </w:t>
      </w:r>
      <w:r w:rsidRPr="006D4920">
        <w:rPr>
          <w:sz w:val="28"/>
          <w:szCs w:val="28"/>
          <w:lang w:val="kk-KZ"/>
        </w:rPr>
        <w:t xml:space="preserve">Көмірсутектерді гидрлеу  реакциясы үшін Ni негізіндегі катализаторлары да кеңінен қолданылады. </w:t>
      </w:r>
      <w:r w:rsidRPr="00F83FFE">
        <w:rPr>
          <w:sz w:val="28"/>
          <w:szCs w:val="28"/>
          <w:lang w:val="kk-KZ"/>
        </w:rPr>
        <w:t>Алайда монометаллдық Ni катализаторы әдетте ацетилен</w:t>
      </w:r>
      <w:r w:rsidR="00BB20A9" w:rsidRPr="00F83FFE">
        <w:rPr>
          <w:sz w:val="28"/>
          <w:szCs w:val="28"/>
          <w:lang w:val="kk-KZ"/>
        </w:rPr>
        <w:t xml:space="preserve">ді </w:t>
      </w:r>
      <w:r w:rsidR="00891D61" w:rsidRPr="00F83FFE">
        <w:rPr>
          <w:sz w:val="28"/>
          <w:szCs w:val="28"/>
          <w:lang w:val="kk-KZ"/>
        </w:rPr>
        <w:t xml:space="preserve">таңдамалы </w:t>
      </w:r>
      <w:r w:rsidR="00BB20A9" w:rsidRPr="00F83FFE">
        <w:rPr>
          <w:sz w:val="28"/>
          <w:szCs w:val="28"/>
          <w:lang w:val="kk-KZ"/>
        </w:rPr>
        <w:t>гидрлеуде этилен бойынша</w:t>
      </w:r>
      <w:r w:rsidRPr="00F83FFE">
        <w:rPr>
          <w:sz w:val="28"/>
          <w:szCs w:val="28"/>
          <w:lang w:val="kk-KZ"/>
        </w:rPr>
        <w:t xml:space="preserve"> </w:t>
      </w:r>
      <w:r w:rsidR="00BB20A9" w:rsidRPr="00F83FFE">
        <w:rPr>
          <w:sz w:val="28"/>
          <w:szCs w:val="28"/>
          <w:lang w:val="kk-KZ"/>
        </w:rPr>
        <w:t xml:space="preserve">төменгі </w:t>
      </w:r>
      <w:r w:rsidR="00386182" w:rsidRPr="00F83FFE">
        <w:rPr>
          <w:sz w:val="28"/>
          <w:szCs w:val="28"/>
          <w:lang w:val="kk-KZ"/>
        </w:rPr>
        <w:t xml:space="preserve">таңдамалылық </w:t>
      </w:r>
      <w:r w:rsidR="00E425C0" w:rsidRPr="00F83FFE">
        <w:rPr>
          <w:sz w:val="28"/>
          <w:szCs w:val="28"/>
          <w:lang w:val="kk-KZ"/>
        </w:rPr>
        <w:t>береді [46</w:t>
      </w:r>
      <w:r w:rsidRPr="00F83FFE">
        <w:rPr>
          <w:sz w:val="28"/>
          <w:szCs w:val="28"/>
          <w:lang w:val="kk-KZ"/>
        </w:rPr>
        <w:t>]</w:t>
      </w:r>
      <w:r w:rsidR="00B32F0C" w:rsidRPr="00F83FFE">
        <w:rPr>
          <w:sz w:val="28"/>
          <w:szCs w:val="28"/>
          <w:lang w:val="kk-KZ"/>
        </w:rPr>
        <w:t>.</w:t>
      </w:r>
    </w:p>
    <w:p w:rsidR="00D27ECA" w:rsidRDefault="00ED3A30" w:rsidP="00070308">
      <w:pPr>
        <w:pStyle w:val="a8"/>
        <w:ind w:left="0" w:firstLine="0"/>
        <w:jc w:val="center"/>
        <w:rPr>
          <w:sz w:val="28"/>
          <w:szCs w:val="28"/>
          <w:lang w:val="kk-KZ"/>
        </w:rPr>
      </w:pPr>
      <w:r>
        <w:rPr>
          <w:noProof/>
          <w:lang w:eastAsia="ru-RU"/>
        </w:rPr>
        <w:drawing>
          <wp:anchor distT="0" distB="0" distL="114300" distR="114300" simplePos="0" relativeHeight="251654144" behindDoc="0" locked="0" layoutInCell="1" allowOverlap="1" wp14:anchorId="2D733C80" wp14:editId="38E4BB77">
            <wp:simplePos x="0" y="0"/>
            <wp:positionH relativeFrom="column">
              <wp:posOffset>880976</wp:posOffset>
            </wp:positionH>
            <wp:positionV relativeFrom="paragraph">
              <wp:posOffset>201930</wp:posOffset>
            </wp:positionV>
            <wp:extent cx="4454525" cy="2463165"/>
            <wp:effectExtent l="0" t="0" r="3175" b="0"/>
            <wp:wrapSquare wrapText="bothSides"/>
            <wp:docPr id="5" name="Рисунок 5" descr="Гидрирование алкенов (гидрогенизация) - HimFaq.ru - химический портал химф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рирование алкенов (гидрогенизация) - HimFaq.ru - химический портал химфак"/>
                    <pic:cNvPicPr>
                      <a:picLocks noChangeAspect="1" noChangeArrowheads="1"/>
                    </pic:cNvPicPr>
                  </pic:nvPicPr>
                  <pic:blipFill rotWithShape="1">
                    <a:blip r:embed="rId13">
                      <a:extLst>
                        <a:ext uri="{28A0092B-C50C-407E-A947-70E740481C1C}">
                          <a14:useLocalDpi xmlns:a14="http://schemas.microsoft.com/office/drawing/2010/main" val="0"/>
                        </a:ext>
                      </a:extLst>
                    </a:blip>
                    <a:srcRect t="3829" b="16597"/>
                    <a:stretch/>
                  </pic:blipFill>
                  <pic:spPr bwMode="auto">
                    <a:xfrm>
                      <a:off x="0" y="0"/>
                      <a:ext cx="4454525" cy="246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ECA" w:rsidRDefault="00D27ECA" w:rsidP="00070308">
      <w:pPr>
        <w:pStyle w:val="a8"/>
        <w:ind w:left="0" w:firstLine="567"/>
        <w:rPr>
          <w:sz w:val="28"/>
          <w:szCs w:val="28"/>
          <w:lang w:val="kk-KZ"/>
        </w:rPr>
      </w:pPr>
    </w:p>
    <w:p w:rsidR="009A1151" w:rsidRDefault="009A1151" w:rsidP="00070308">
      <w:pPr>
        <w:pStyle w:val="a8"/>
        <w:ind w:left="0" w:firstLine="567"/>
        <w:rPr>
          <w:sz w:val="28"/>
          <w:szCs w:val="28"/>
          <w:lang w:val="kk-KZ"/>
        </w:rPr>
      </w:pPr>
      <w:r>
        <w:rPr>
          <w:sz w:val="28"/>
          <w:szCs w:val="28"/>
          <w:lang w:val="kk-KZ"/>
        </w:rPr>
        <w:br w:type="textWrapping" w:clear="all"/>
      </w:r>
    </w:p>
    <w:p w:rsidR="009A1151" w:rsidRDefault="00501D48"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00586960">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 xml:space="preserve"> -</w:t>
      </w:r>
      <w:r w:rsidR="009A1151">
        <w:rPr>
          <w:rFonts w:ascii="Times New Roman" w:eastAsia="Times New Roman" w:hAnsi="Times New Roman" w:cs="Times New Roman"/>
          <w:sz w:val="28"/>
          <w:szCs w:val="28"/>
          <w:lang w:val="kk-KZ"/>
        </w:rPr>
        <w:t xml:space="preserve"> Никель катализаторы қатысында каталитикалық гидрлеу схемасы</w:t>
      </w:r>
      <w:r w:rsidR="002F0955">
        <w:rPr>
          <w:rFonts w:ascii="Times New Roman" w:eastAsia="Times New Roman" w:hAnsi="Times New Roman" w:cs="Times New Roman"/>
          <w:sz w:val="28"/>
          <w:szCs w:val="28"/>
          <w:lang w:val="kk-KZ"/>
        </w:rPr>
        <w:t xml:space="preserve"> </w:t>
      </w:r>
      <w:r w:rsidR="00F83FFE" w:rsidRPr="00F83FFE">
        <w:rPr>
          <w:sz w:val="28"/>
          <w:szCs w:val="28"/>
          <w:lang w:val="kk-KZ"/>
        </w:rPr>
        <w:t>[46]</w:t>
      </w:r>
    </w:p>
    <w:p w:rsidR="00B71088" w:rsidRPr="009A1151" w:rsidRDefault="00B71088" w:rsidP="00070308">
      <w:pPr>
        <w:spacing w:after="0" w:line="240" w:lineRule="auto"/>
        <w:jc w:val="center"/>
        <w:rPr>
          <w:sz w:val="28"/>
          <w:szCs w:val="28"/>
          <w:lang w:val="kk-KZ"/>
        </w:rPr>
      </w:pPr>
    </w:p>
    <w:p w:rsidR="003874A7" w:rsidRDefault="009A0FAB" w:rsidP="00005C7C">
      <w:pPr>
        <w:pStyle w:val="a8"/>
        <w:ind w:left="0" w:firstLine="567"/>
        <w:rPr>
          <w:sz w:val="28"/>
          <w:szCs w:val="28"/>
          <w:lang w:val="kk-KZ"/>
        </w:rPr>
      </w:pPr>
      <w:r w:rsidRPr="006D4920">
        <w:rPr>
          <w:sz w:val="28"/>
          <w:szCs w:val="28"/>
          <w:lang w:val="kk-KZ"/>
        </w:rPr>
        <w:t xml:space="preserve">Соңғы жылдары биметалдық құрамдарға негізделген каталитикалық жүйелерге көбірек көңіл бөлінуде, бұл олардың жоғары белсенділігімен, </w:t>
      </w:r>
      <w:r w:rsidR="00386182">
        <w:rPr>
          <w:sz w:val="28"/>
          <w:szCs w:val="28"/>
          <w:lang w:val="kk-KZ"/>
        </w:rPr>
        <w:t xml:space="preserve">тандамалылығымен </w:t>
      </w:r>
      <w:r w:rsidRPr="006D4920">
        <w:rPr>
          <w:sz w:val="28"/>
          <w:szCs w:val="28"/>
          <w:lang w:val="kk-KZ"/>
        </w:rPr>
        <w:t>және әр түрлі дезактивацияға төзімділігімен байланысты. Биметалдық құрамдар ретінде палладий–күміс</w:t>
      </w:r>
      <w:r w:rsidR="0042339F" w:rsidRPr="0042339F">
        <w:rPr>
          <w:sz w:val="28"/>
          <w:szCs w:val="28"/>
          <w:lang w:val="kk-KZ"/>
        </w:rPr>
        <w:t xml:space="preserve"> [47]</w:t>
      </w:r>
      <w:r w:rsidRPr="006D4920">
        <w:rPr>
          <w:sz w:val="28"/>
          <w:szCs w:val="28"/>
          <w:lang w:val="kk-KZ"/>
        </w:rPr>
        <w:t>, палладий–алтын</w:t>
      </w:r>
      <w:r w:rsidR="0042339F">
        <w:rPr>
          <w:sz w:val="28"/>
          <w:szCs w:val="28"/>
          <w:vertAlign w:val="superscript"/>
          <w:lang w:val="kk-KZ"/>
        </w:rPr>
        <w:t xml:space="preserve"> </w:t>
      </w:r>
      <w:r w:rsidR="0042339F" w:rsidRPr="0042339F">
        <w:rPr>
          <w:sz w:val="28"/>
          <w:szCs w:val="28"/>
          <w:lang w:val="kk-KZ"/>
        </w:rPr>
        <w:t>[48]</w:t>
      </w:r>
      <w:r w:rsidRPr="006D4920">
        <w:rPr>
          <w:sz w:val="28"/>
          <w:szCs w:val="28"/>
          <w:lang w:val="kk-KZ"/>
        </w:rPr>
        <w:t xml:space="preserve">, </w:t>
      </w:r>
      <w:r w:rsidRPr="006D4920">
        <w:rPr>
          <w:sz w:val="28"/>
          <w:szCs w:val="28"/>
          <w:lang w:val="kk-KZ"/>
        </w:rPr>
        <w:lastRenderedPageBreak/>
        <w:t>палладий–кобальт</w:t>
      </w:r>
      <w:r w:rsidR="0042339F">
        <w:rPr>
          <w:sz w:val="28"/>
          <w:szCs w:val="28"/>
          <w:vertAlign w:val="superscript"/>
          <w:lang w:val="kk-KZ"/>
        </w:rPr>
        <w:t xml:space="preserve"> </w:t>
      </w:r>
      <w:r w:rsidR="0042339F" w:rsidRPr="0042339F">
        <w:rPr>
          <w:sz w:val="28"/>
          <w:szCs w:val="28"/>
          <w:lang w:val="kk-KZ"/>
        </w:rPr>
        <w:t>[49]</w:t>
      </w:r>
      <w:r w:rsidRPr="006D4920">
        <w:rPr>
          <w:sz w:val="28"/>
          <w:szCs w:val="28"/>
          <w:lang w:val="kk-KZ"/>
        </w:rPr>
        <w:t>, палладий–никель, палладий–</w:t>
      </w:r>
      <w:r w:rsidRPr="00F83FFE">
        <w:rPr>
          <w:sz w:val="28"/>
          <w:szCs w:val="28"/>
          <w:lang w:val="kk-KZ"/>
        </w:rPr>
        <w:t>хром</w:t>
      </w:r>
      <w:r w:rsidR="0042339F" w:rsidRPr="00F83FFE">
        <w:rPr>
          <w:sz w:val="28"/>
          <w:szCs w:val="28"/>
          <w:vertAlign w:val="superscript"/>
          <w:lang w:val="kk-KZ"/>
        </w:rPr>
        <w:t xml:space="preserve"> </w:t>
      </w:r>
      <w:r w:rsidR="0042339F" w:rsidRPr="00F83FFE">
        <w:rPr>
          <w:sz w:val="28"/>
          <w:szCs w:val="28"/>
          <w:lang w:val="kk-KZ"/>
        </w:rPr>
        <w:t>[50]</w:t>
      </w:r>
      <w:r w:rsidRPr="00F83FFE">
        <w:rPr>
          <w:sz w:val="28"/>
          <w:szCs w:val="28"/>
          <w:lang w:val="kk-KZ"/>
        </w:rPr>
        <w:t>, хром,</w:t>
      </w:r>
      <w:r w:rsidRPr="006D4920">
        <w:rPr>
          <w:sz w:val="28"/>
          <w:szCs w:val="28"/>
          <w:lang w:val="kk-KZ"/>
        </w:rPr>
        <w:t xml:space="preserve"> алтын, родий, рутений, мыс, палл</w:t>
      </w:r>
      <w:r w:rsidR="0042339F">
        <w:rPr>
          <w:sz w:val="28"/>
          <w:szCs w:val="28"/>
          <w:lang w:val="kk-KZ"/>
        </w:rPr>
        <w:t>адий, кобальт–никель қоспалары [</w:t>
      </w:r>
      <w:r w:rsidR="0042339F" w:rsidRPr="0042339F">
        <w:rPr>
          <w:sz w:val="28"/>
          <w:szCs w:val="28"/>
          <w:lang w:val="kk-KZ"/>
        </w:rPr>
        <w:t>51</w:t>
      </w:r>
      <w:r w:rsidR="0042339F">
        <w:rPr>
          <w:sz w:val="28"/>
          <w:szCs w:val="28"/>
          <w:lang w:val="kk-KZ"/>
        </w:rPr>
        <w:t>]</w:t>
      </w:r>
      <w:r w:rsidRPr="006D4920">
        <w:rPr>
          <w:sz w:val="28"/>
          <w:szCs w:val="28"/>
          <w:lang w:val="kk-KZ"/>
        </w:rPr>
        <w:t xml:space="preserve">, сондай-ақ күміс, кобальт, никель, мыс, қалайы және алтынмен платина қорытпалары </w:t>
      </w:r>
      <w:r w:rsidR="0042339F" w:rsidRPr="0042339F">
        <w:rPr>
          <w:sz w:val="28"/>
          <w:szCs w:val="28"/>
          <w:lang w:val="kk-KZ"/>
        </w:rPr>
        <w:t>[52</w:t>
      </w:r>
      <w:r w:rsidR="0042339F">
        <w:rPr>
          <w:sz w:val="28"/>
          <w:szCs w:val="28"/>
          <w:lang w:val="kk-KZ"/>
        </w:rPr>
        <w:t>-54</w:t>
      </w:r>
      <w:r w:rsidR="0042339F" w:rsidRPr="0042339F">
        <w:rPr>
          <w:sz w:val="28"/>
          <w:szCs w:val="28"/>
          <w:lang w:val="kk-KZ"/>
        </w:rPr>
        <w:t>]</w:t>
      </w:r>
      <w:r w:rsidRPr="006D4920">
        <w:rPr>
          <w:sz w:val="28"/>
          <w:szCs w:val="28"/>
          <w:lang w:val="kk-KZ"/>
        </w:rPr>
        <w:t>.</w:t>
      </w:r>
      <w:r w:rsidR="00005C7C">
        <w:rPr>
          <w:sz w:val="28"/>
          <w:szCs w:val="28"/>
          <w:lang w:val="kk-KZ"/>
        </w:rPr>
        <w:t xml:space="preserve"> </w:t>
      </w:r>
      <w:r w:rsidRPr="00635ED0">
        <w:rPr>
          <w:sz w:val="28"/>
          <w:szCs w:val="28"/>
          <w:lang w:val="kk-KZ"/>
        </w:rPr>
        <w:t>Гидрлеудің жоғары</w:t>
      </w:r>
      <w:r w:rsidR="00386182">
        <w:rPr>
          <w:sz w:val="28"/>
          <w:szCs w:val="28"/>
          <w:lang w:val="kk-KZ"/>
        </w:rPr>
        <w:t xml:space="preserve"> тандамалылығына</w:t>
      </w:r>
      <w:r w:rsidRPr="00635ED0">
        <w:rPr>
          <w:sz w:val="28"/>
          <w:szCs w:val="28"/>
          <w:lang w:val="kk-KZ"/>
        </w:rPr>
        <w:t xml:space="preserve"> қарамастан құрамында бағалы металдар бар катализаторларды қолдану процестің құнын арттырады. Мысалы, арзанырақ никель және мыс жүйелері бұл реакцияны жоғары температура мен қысымда орындайды, бұл процесстің аппараттық дизайны мен қауіпсіз</w:t>
      </w:r>
      <w:r w:rsidR="0042339F">
        <w:rPr>
          <w:sz w:val="28"/>
          <w:szCs w:val="28"/>
          <w:lang w:val="kk-KZ"/>
        </w:rPr>
        <w:t>дігін айтарлықтай қиындатады [55</w:t>
      </w:r>
      <w:r w:rsidRPr="00635ED0">
        <w:rPr>
          <w:sz w:val="28"/>
          <w:szCs w:val="28"/>
          <w:lang w:val="kk-KZ"/>
        </w:rPr>
        <w:t xml:space="preserve">]. </w:t>
      </w:r>
    </w:p>
    <w:p w:rsidR="003874A7" w:rsidRPr="00347591" w:rsidRDefault="0071469E" w:rsidP="00070308">
      <w:pPr>
        <w:pStyle w:val="a8"/>
        <w:ind w:left="0" w:firstLine="567"/>
        <w:rPr>
          <w:sz w:val="28"/>
          <w:szCs w:val="28"/>
          <w:lang w:val="kk-KZ"/>
        </w:rPr>
      </w:pPr>
      <w:r w:rsidRPr="0071469E">
        <w:rPr>
          <w:sz w:val="28"/>
          <w:szCs w:val="28"/>
          <w:lang w:val="kk-KZ"/>
        </w:rPr>
        <w:t xml:space="preserve">Дәстүрлі никель катализаторларының кемшіліктерінің бірі олардың </w:t>
      </w:r>
      <w:r w:rsidRPr="00F83FFE">
        <w:rPr>
          <w:sz w:val="28"/>
          <w:szCs w:val="28"/>
          <w:lang w:val="kk-KZ"/>
        </w:rPr>
        <w:t>уыттылығы</w:t>
      </w:r>
      <w:r w:rsidRPr="0071469E">
        <w:rPr>
          <w:sz w:val="28"/>
          <w:szCs w:val="28"/>
          <w:lang w:val="kk-KZ"/>
        </w:rPr>
        <w:t xml:space="preserve"> болып табылады. Бұл жұмсалған катализаторларды қалпына келтіруд</w:t>
      </w:r>
      <w:r w:rsidR="0042339F">
        <w:rPr>
          <w:sz w:val="28"/>
          <w:szCs w:val="28"/>
          <w:lang w:val="kk-KZ"/>
        </w:rPr>
        <w:t>ің арнайы әдістерін қажет етеді [</w:t>
      </w:r>
      <w:r w:rsidR="006839FA">
        <w:rPr>
          <w:sz w:val="28"/>
          <w:szCs w:val="28"/>
          <w:lang w:val="kk-KZ"/>
        </w:rPr>
        <w:t>56</w:t>
      </w:r>
      <w:r w:rsidR="0042339F">
        <w:rPr>
          <w:sz w:val="28"/>
          <w:szCs w:val="28"/>
          <w:lang w:val="kk-KZ"/>
        </w:rPr>
        <w:t>]</w:t>
      </w:r>
      <w:r w:rsidRPr="0071469E">
        <w:rPr>
          <w:sz w:val="28"/>
          <w:szCs w:val="28"/>
          <w:lang w:val="kk-KZ"/>
        </w:rPr>
        <w:t xml:space="preserve"> Сонымен қатар, жоғары улы және ұшқыш никель карбонилдерінің түзілуі белсенді металдың жоғалуы немесе бөлшектердің агломерациялануынан белсенді бетінің азаюы салдарынан катализатордың дезакт</w:t>
      </w:r>
      <w:r w:rsidR="00347591">
        <w:rPr>
          <w:sz w:val="28"/>
          <w:szCs w:val="28"/>
          <w:lang w:val="kk-KZ"/>
        </w:rPr>
        <w:t xml:space="preserve">ивациясына әкелуі мүмкін </w:t>
      </w:r>
      <w:r w:rsidR="00347591" w:rsidRPr="00347591">
        <w:rPr>
          <w:sz w:val="28"/>
          <w:szCs w:val="28"/>
          <w:lang w:val="kk-KZ"/>
        </w:rPr>
        <w:t xml:space="preserve">[57-58]. </w:t>
      </w:r>
    </w:p>
    <w:p w:rsidR="0071469E" w:rsidRPr="008868AC" w:rsidRDefault="0071469E" w:rsidP="00F83FFE">
      <w:pPr>
        <w:pStyle w:val="a8"/>
        <w:ind w:left="0" w:firstLine="567"/>
        <w:rPr>
          <w:sz w:val="28"/>
          <w:szCs w:val="28"/>
          <w:lang w:val="kk-KZ"/>
        </w:rPr>
      </w:pPr>
      <w:r w:rsidRPr="006D4920">
        <w:rPr>
          <w:sz w:val="28"/>
          <w:szCs w:val="28"/>
          <w:lang w:val="kk-KZ"/>
        </w:rPr>
        <w:t xml:space="preserve">Өндірісте қолданылатын гетерогенді катализаторлар тұрақты, төменгі </w:t>
      </w:r>
      <w:r w:rsidR="00463A23">
        <w:rPr>
          <w:sz w:val="28"/>
          <w:szCs w:val="28"/>
          <w:lang w:val="kk-KZ"/>
        </w:rPr>
        <w:t>белсенді</w:t>
      </w:r>
      <w:r w:rsidRPr="006D4920">
        <w:rPr>
          <w:sz w:val="28"/>
          <w:szCs w:val="28"/>
          <w:lang w:val="kk-KZ"/>
        </w:rPr>
        <w:t xml:space="preserve">лікке және </w:t>
      </w:r>
      <w:r w:rsidR="00386182">
        <w:rPr>
          <w:sz w:val="28"/>
          <w:szCs w:val="28"/>
          <w:lang w:val="kk-KZ"/>
        </w:rPr>
        <w:t xml:space="preserve">тандамалылыққа </w:t>
      </w:r>
      <w:r w:rsidRPr="006D4920">
        <w:rPr>
          <w:sz w:val="28"/>
          <w:szCs w:val="28"/>
          <w:lang w:val="kk-KZ"/>
        </w:rPr>
        <w:t xml:space="preserve">ие,  реакция өнімінен тез бөлініп алынады, олардың қатысында реакция айтарлықтай қатаң жағдайда жүреді. Зертханалық тәжірибеде қолданылатын гомогенді катализаторлар көптеген реакцияларда жоғары </w:t>
      </w:r>
      <w:r w:rsidR="00463A23">
        <w:rPr>
          <w:sz w:val="28"/>
          <w:szCs w:val="28"/>
          <w:lang w:val="kk-KZ"/>
        </w:rPr>
        <w:t>белсенді</w:t>
      </w:r>
      <w:r w:rsidRPr="006D4920">
        <w:rPr>
          <w:sz w:val="28"/>
          <w:szCs w:val="28"/>
          <w:lang w:val="kk-KZ"/>
        </w:rPr>
        <w:t xml:space="preserve">лік көрсетеді. Органикалық лигандалардың көптігіне байланысты олардың </w:t>
      </w:r>
      <w:r w:rsidR="00386182">
        <w:rPr>
          <w:sz w:val="28"/>
          <w:szCs w:val="28"/>
          <w:lang w:val="kk-KZ"/>
        </w:rPr>
        <w:t xml:space="preserve">тандамалылығын </w:t>
      </w:r>
      <w:r w:rsidRPr="006D4920">
        <w:rPr>
          <w:sz w:val="28"/>
          <w:szCs w:val="28"/>
          <w:lang w:val="kk-KZ"/>
        </w:rPr>
        <w:t xml:space="preserve">бақылауға болады. Синтездеудің қиындығы, төменгі тұрақтылық және құнының жоғарылығы бұл катализаторлардың кемшілігі болып табылады. Сондықтан, гомогенді және гетерогенді катализаторлардың қасиетіне ие, атап айтқанда жоғары </w:t>
      </w:r>
      <w:r w:rsidR="00463A23">
        <w:rPr>
          <w:sz w:val="28"/>
          <w:szCs w:val="28"/>
          <w:lang w:val="kk-KZ"/>
        </w:rPr>
        <w:t>белсенді</w:t>
      </w:r>
      <w:r w:rsidRPr="006D4920">
        <w:rPr>
          <w:sz w:val="28"/>
          <w:szCs w:val="28"/>
          <w:lang w:val="kk-KZ"/>
        </w:rPr>
        <w:t xml:space="preserve">, </w:t>
      </w:r>
      <w:r w:rsidR="00891D61">
        <w:rPr>
          <w:sz w:val="28"/>
          <w:szCs w:val="28"/>
          <w:lang w:val="kk-KZ"/>
        </w:rPr>
        <w:t xml:space="preserve">таңдамалы </w:t>
      </w:r>
      <w:r w:rsidRPr="006D4920">
        <w:rPr>
          <w:sz w:val="28"/>
          <w:szCs w:val="28"/>
          <w:lang w:val="kk-KZ"/>
        </w:rPr>
        <w:t>және тұрақты жүйе құру аса маңызды</w:t>
      </w:r>
      <w:r w:rsidR="00347591" w:rsidRPr="00347591">
        <w:rPr>
          <w:sz w:val="28"/>
          <w:szCs w:val="28"/>
          <w:lang w:val="kk-KZ"/>
        </w:rPr>
        <w:t xml:space="preserve"> [59-60]</w:t>
      </w:r>
      <w:r w:rsidRPr="006D4920">
        <w:rPr>
          <w:sz w:val="28"/>
          <w:szCs w:val="28"/>
          <w:lang w:val="kk-KZ"/>
        </w:rPr>
        <w:t xml:space="preserve">. </w:t>
      </w:r>
      <w:r w:rsidR="00F83FFE" w:rsidRPr="00F83FFE">
        <w:rPr>
          <w:sz w:val="28"/>
          <w:szCs w:val="28"/>
          <w:lang w:val="kk-KZ"/>
        </w:rPr>
        <w:t>Ең қолайлы балама – асыл металдар негізіндегі катализаторлармен салыстырғанда жоғары белсенділік пен салыстырмалы түрде төмен құны бар кобальт негізіндегі гидрогенизация катализаторы.</w:t>
      </w:r>
    </w:p>
    <w:p w:rsidR="00F83FFE" w:rsidRPr="002B5ADF" w:rsidRDefault="00F83FFE" w:rsidP="00F83FFE">
      <w:pPr>
        <w:pStyle w:val="a8"/>
        <w:ind w:left="0" w:firstLine="567"/>
        <w:rPr>
          <w:sz w:val="28"/>
          <w:szCs w:val="28"/>
          <w:lang w:val="kk-KZ"/>
        </w:rPr>
      </w:pPr>
      <w:r w:rsidRPr="002B5ADF">
        <w:rPr>
          <w:sz w:val="28"/>
          <w:szCs w:val="28"/>
          <w:lang w:val="kk-KZ"/>
        </w:rPr>
        <w:t>Кобальт катализатор ретінде таңдалғанда, оның мыс және никель сияқты басқа металдармен салыстырғандағы белгілі артықшылықтары ескеріледі. Кобальт ацетилен сияқты қанықпаған көмірсутектерді гидрогенизациялау реакцияларында жоғары белсенділік көрсетеді. Кобальт катализаторы этиленге қатысты селективтілікті жақсартуға мүмкіндік береді. Мысалы, кобальт катализаторын пайдалану этиленнің артық гидрогенизациясын азайтып, этанның түзілуін шектей алады, бұл әсіресе этилен өндірісінде маңызды. Кобальт катализаторлары жоғары температура мен реакция жағдайларына төзімдірек болып келеді, бұл оның ұзақ уақыт бойы тұрақтылығын сақтауға мүмкіндік береді. Никель катализаторлары жоғары белсенділік көрсеткенімен, олар тезірек дезактивациялануға бейім, яғни уақыт өте келе өз белсенділігін жоғалтады. Осы артықшылықтар кобальт катализаторын, әсіресе этилен алу немесе ацетиленді гидрогенизациялау секілді реакцияларда таңдауға негіз болып табылады. Кобальт басқа металдарға қарағанда, жоғары тұрақтылығы, селективтілігі және кокс түзілуіне төзімділігі арқасында өнеркәсіптік процестер үшін тартымды нұсқа болып саналады.</w:t>
      </w:r>
    </w:p>
    <w:p w:rsidR="0071469E" w:rsidRDefault="0071469E" w:rsidP="00070308">
      <w:pPr>
        <w:pStyle w:val="a8"/>
        <w:ind w:left="0" w:firstLine="567"/>
        <w:rPr>
          <w:color w:val="000000"/>
          <w:sz w:val="28"/>
          <w:szCs w:val="28"/>
          <w:lang w:val="kk-KZ"/>
        </w:rPr>
      </w:pPr>
      <w:r w:rsidRPr="006D4920">
        <w:rPr>
          <w:color w:val="000000"/>
          <w:sz w:val="28"/>
          <w:szCs w:val="28"/>
          <w:lang w:val="kk-KZ"/>
        </w:rPr>
        <w:t xml:space="preserve">Осыған орай тұрақтылығымен ерекше, олефиндарға қатысты жоғары </w:t>
      </w:r>
      <w:r w:rsidR="00386182">
        <w:rPr>
          <w:sz w:val="28"/>
          <w:szCs w:val="28"/>
          <w:lang w:val="kk-KZ"/>
        </w:rPr>
        <w:lastRenderedPageBreak/>
        <w:t>тандамалы</w:t>
      </w:r>
      <w:r w:rsidRPr="006D4920">
        <w:rPr>
          <w:color w:val="000000"/>
          <w:sz w:val="28"/>
          <w:szCs w:val="28"/>
          <w:lang w:val="kk-KZ"/>
        </w:rPr>
        <w:t xml:space="preserve">, құрамында асыл металдары жоқ жоғары эффективті жаңа катализаторларды іздеу өзекті және маңызды мәселе болып табылады. Бүгінгі таңда көмірсутектерді гидрлеу процессіне эффективті болып табылатын кобальтқұрамдас каталитикалық жүйе өзінің болашағы үлкен екендігін көрсетті. </w:t>
      </w:r>
    </w:p>
    <w:p w:rsidR="0071469E" w:rsidRPr="00635ED0" w:rsidRDefault="00891D61" w:rsidP="00070308">
      <w:pPr>
        <w:pStyle w:val="a8"/>
        <w:ind w:left="0" w:firstLine="567"/>
        <w:rPr>
          <w:sz w:val="28"/>
          <w:szCs w:val="28"/>
          <w:lang w:val="kk-KZ"/>
        </w:rPr>
      </w:pPr>
      <w:r>
        <w:rPr>
          <w:sz w:val="28"/>
          <w:szCs w:val="28"/>
          <w:lang w:val="kk-KZ"/>
        </w:rPr>
        <w:t xml:space="preserve">Таңдамалы </w:t>
      </w:r>
      <w:r w:rsidR="0071469E" w:rsidRPr="00635ED0">
        <w:rPr>
          <w:sz w:val="28"/>
          <w:szCs w:val="28"/>
          <w:lang w:val="kk-KZ"/>
        </w:rPr>
        <w:t xml:space="preserve">гидрлеу катализаторы келесі шарттарға сай болуы керек: </w:t>
      </w:r>
    </w:p>
    <w:p w:rsidR="0071469E" w:rsidRPr="00635ED0" w:rsidRDefault="0071469E" w:rsidP="00496D80">
      <w:pPr>
        <w:pStyle w:val="a8"/>
        <w:numPr>
          <w:ilvl w:val="0"/>
          <w:numId w:val="5"/>
        </w:numPr>
        <w:ind w:left="0" w:firstLine="142"/>
        <w:rPr>
          <w:sz w:val="28"/>
          <w:szCs w:val="28"/>
          <w:lang w:val="kk-KZ"/>
        </w:rPr>
      </w:pPr>
      <w:r w:rsidRPr="00635ED0">
        <w:rPr>
          <w:sz w:val="28"/>
          <w:szCs w:val="28"/>
          <w:lang w:val="kk-KZ"/>
        </w:rPr>
        <w:t xml:space="preserve">Ацетиленді этиленге дейін гидрлеуде жоғары </w:t>
      </w:r>
      <w:r w:rsidR="00463A23">
        <w:rPr>
          <w:sz w:val="28"/>
          <w:szCs w:val="28"/>
          <w:lang w:val="kk-KZ"/>
        </w:rPr>
        <w:t>белсенді</w:t>
      </w:r>
      <w:r w:rsidRPr="00635ED0">
        <w:rPr>
          <w:sz w:val="28"/>
          <w:szCs w:val="28"/>
          <w:lang w:val="kk-KZ"/>
        </w:rPr>
        <w:t>лікке  ие;</w:t>
      </w:r>
    </w:p>
    <w:p w:rsidR="0071469E" w:rsidRPr="00635ED0" w:rsidRDefault="0071469E" w:rsidP="00496D80">
      <w:pPr>
        <w:pStyle w:val="a8"/>
        <w:numPr>
          <w:ilvl w:val="0"/>
          <w:numId w:val="5"/>
        </w:numPr>
        <w:ind w:left="0" w:firstLine="142"/>
        <w:rPr>
          <w:sz w:val="28"/>
          <w:szCs w:val="28"/>
          <w:lang w:val="kk-KZ"/>
        </w:rPr>
      </w:pPr>
      <w:r w:rsidRPr="00635ED0">
        <w:rPr>
          <w:sz w:val="28"/>
          <w:szCs w:val="28"/>
          <w:lang w:val="kk-KZ"/>
        </w:rPr>
        <w:t>Төменгі олигомерлеуші қасиетке сай;</w:t>
      </w:r>
    </w:p>
    <w:p w:rsidR="0071469E" w:rsidRPr="002362C5" w:rsidRDefault="00F83FFE" w:rsidP="00496D80">
      <w:pPr>
        <w:pStyle w:val="a8"/>
        <w:numPr>
          <w:ilvl w:val="0"/>
          <w:numId w:val="5"/>
        </w:numPr>
        <w:ind w:left="0" w:firstLine="142"/>
        <w:rPr>
          <w:sz w:val="28"/>
          <w:szCs w:val="28"/>
          <w:lang w:val="kk-KZ"/>
        </w:rPr>
      </w:pPr>
      <w:r w:rsidRPr="002362C5">
        <w:rPr>
          <w:sz w:val="28"/>
          <w:szCs w:val="28"/>
          <w:lang w:val="kk-KZ"/>
        </w:rPr>
        <w:t>Белсенді беттік ауданы жоғары</w:t>
      </w:r>
      <w:r w:rsidR="002362C5" w:rsidRPr="002362C5">
        <w:rPr>
          <w:sz w:val="28"/>
          <w:szCs w:val="28"/>
          <w:lang w:val="kk-KZ"/>
        </w:rPr>
        <w:t xml:space="preserve"> болуы</w:t>
      </w:r>
      <w:r w:rsidR="0071469E" w:rsidRPr="002362C5">
        <w:rPr>
          <w:sz w:val="28"/>
          <w:szCs w:val="28"/>
          <w:lang w:val="kk-KZ"/>
        </w:rPr>
        <w:t>;</w:t>
      </w:r>
    </w:p>
    <w:p w:rsidR="0071469E" w:rsidRPr="00635ED0" w:rsidRDefault="0071469E" w:rsidP="00496D80">
      <w:pPr>
        <w:pStyle w:val="a8"/>
        <w:numPr>
          <w:ilvl w:val="0"/>
          <w:numId w:val="5"/>
        </w:numPr>
        <w:ind w:left="0" w:firstLine="142"/>
        <w:rPr>
          <w:sz w:val="28"/>
          <w:szCs w:val="28"/>
          <w:lang w:val="kk-KZ"/>
        </w:rPr>
      </w:pPr>
      <w:r w:rsidRPr="00635ED0">
        <w:rPr>
          <w:sz w:val="28"/>
          <w:szCs w:val="28"/>
          <w:lang w:val="kk-KZ"/>
        </w:rPr>
        <w:t>Шикізаттың құрамындағы каталитикалық уға тұрақты болу;</w:t>
      </w:r>
    </w:p>
    <w:p w:rsidR="0071469E" w:rsidRDefault="0071469E" w:rsidP="00496D80">
      <w:pPr>
        <w:pStyle w:val="a8"/>
        <w:numPr>
          <w:ilvl w:val="0"/>
          <w:numId w:val="5"/>
        </w:numPr>
        <w:ind w:left="0" w:firstLine="142"/>
        <w:rPr>
          <w:sz w:val="28"/>
          <w:szCs w:val="28"/>
          <w:lang w:val="kk-KZ"/>
        </w:rPr>
      </w:pPr>
      <w:r w:rsidRPr="00635ED0">
        <w:rPr>
          <w:sz w:val="28"/>
          <w:szCs w:val="28"/>
          <w:lang w:val="kk-KZ"/>
        </w:rPr>
        <w:t>Жақс</w:t>
      </w:r>
      <w:r>
        <w:rPr>
          <w:sz w:val="28"/>
          <w:szCs w:val="28"/>
          <w:lang w:val="kk-KZ"/>
        </w:rPr>
        <w:t>ы физико-механикалық қасиетке ие</w:t>
      </w:r>
      <w:r w:rsidR="008335D3">
        <w:rPr>
          <w:sz w:val="28"/>
          <w:szCs w:val="28"/>
          <w:lang w:val="kk-KZ"/>
        </w:rPr>
        <w:t>;</w:t>
      </w:r>
    </w:p>
    <w:p w:rsidR="002362C5" w:rsidRDefault="002362C5" w:rsidP="00496D80">
      <w:pPr>
        <w:pStyle w:val="a8"/>
        <w:numPr>
          <w:ilvl w:val="0"/>
          <w:numId w:val="5"/>
        </w:numPr>
        <w:ind w:left="0" w:firstLine="142"/>
        <w:rPr>
          <w:sz w:val="28"/>
          <w:szCs w:val="28"/>
          <w:lang w:val="kk-KZ"/>
        </w:rPr>
      </w:pPr>
      <w:r>
        <w:rPr>
          <w:sz w:val="28"/>
          <w:szCs w:val="28"/>
          <w:lang w:val="kk-KZ"/>
        </w:rPr>
        <w:t>Дисперстілігі төмен</w:t>
      </w:r>
      <w:r w:rsidR="008335D3">
        <w:rPr>
          <w:sz w:val="28"/>
          <w:szCs w:val="28"/>
          <w:lang w:val="kk-KZ"/>
        </w:rPr>
        <w:t>.</w:t>
      </w:r>
    </w:p>
    <w:p w:rsidR="00626E3E" w:rsidRDefault="00626E3E" w:rsidP="00070308">
      <w:pPr>
        <w:pStyle w:val="a8"/>
        <w:ind w:left="0" w:firstLine="0"/>
        <w:rPr>
          <w:sz w:val="28"/>
          <w:szCs w:val="28"/>
          <w:lang w:val="kk-KZ"/>
        </w:rPr>
      </w:pPr>
    </w:p>
    <w:p w:rsidR="00B32F0C" w:rsidRPr="00B32F0C" w:rsidRDefault="00E90A95" w:rsidP="00070308">
      <w:pPr>
        <w:pStyle w:val="a8"/>
        <w:numPr>
          <w:ilvl w:val="1"/>
          <w:numId w:val="25"/>
        </w:numPr>
        <w:ind w:left="0" w:firstLine="567"/>
        <w:rPr>
          <w:b/>
          <w:sz w:val="28"/>
          <w:szCs w:val="28"/>
          <w:lang w:val="kk-KZ"/>
        </w:rPr>
      </w:pPr>
      <w:bookmarkStart w:id="3" w:name="_Hlk131140465"/>
      <w:r w:rsidRPr="00B32F0C">
        <w:rPr>
          <w:b/>
          <w:sz w:val="28"/>
          <w:szCs w:val="28"/>
          <w:lang w:val="kk-KZ"/>
        </w:rPr>
        <w:t xml:space="preserve">Көмірсутектерді каталитикалық гидрлеу үрдісінің </w:t>
      </w:r>
      <w:r w:rsidR="00C94D03" w:rsidRPr="00B32F0C">
        <w:rPr>
          <w:b/>
          <w:sz w:val="28"/>
          <w:szCs w:val="28"/>
          <w:lang w:val="kk-KZ"/>
        </w:rPr>
        <w:t>нано</w:t>
      </w:r>
      <w:r w:rsidRPr="00B32F0C">
        <w:rPr>
          <w:b/>
          <w:sz w:val="28"/>
          <w:szCs w:val="28"/>
          <w:lang w:val="kk-KZ"/>
        </w:rPr>
        <w:t>құрылымды</w:t>
      </w:r>
      <w:r w:rsidR="00C94D03" w:rsidRPr="00B32F0C">
        <w:rPr>
          <w:b/>
          <w:sz w:val="28"/>
          <w:szCs w:val="28"/>
          <w:lang w:val="kk-KZ"/>
        </w:rPr>
        <w:t xml:space="preserve"> катализаторлар</w:t>
      </w:r>
      <w:r w:rsidRPr="00B32F0C">
        <w:rPr>
          <w:b/>
          <w:sz w:val="28"/>
          <w:szCs w:val="28"/>
          <w:lang w:val="kk-KZ"/>
        </w:rPr>
        <w:t>ы</w:t>
      </w:r>
      <w:bookmarkEnd w:id="3"/>
    </w:p>
    <w:p w:rsidR="00C94D03" w:rsidRPr="00B32F0C" w:rsidRDefault="00C94D03" w:rsidP="00070308">
      <w:pPr>
        <w:spacing w:after="0" w:line="240" w:lineRule="auto"/>
        <w:ind w:firstLine="578"/>
        <w:jc w:val="both"/>
        <w:rPr>
          <w:rFonts w:ascii="Times New Roman" w:eastAsia="Times New Roman" w:hAnsi="Times New Roman" w:cs="Times New Roman"/>
          <w:b/>
          <w:sz w:val="28"/>
          <w:szCs w:val="28"/>
          <w:lang w:val="kk-KZ"/>
        </w:rPr>
      </w:pPr>
      <w:r w:rsidRPr="00B32F0C">
        <w:rPr>
          <w:rFonts w:ascii="Times New Roman" w:hAnsi="Times New Roman" w:cs="Times New Roman"/>
          <w:sz w:val="28"/>
          <w:szCs w:val="28"/>
          <w:lang w:val="kk-KZ"/>
        </w:rPr>
        <w:t xml:space="preserve">Мұнай өңдеу және мұнай химиясының химиялық процестерінің көпшілігі молекулалардағы атомдар арасындағы байланыстардың үзілуі, жаңаларының пайда болуы және қосылыс құрылымының өзгеруі реакцияларына негізделген. Мұнай өңдеу мен мұнай химиясында нанотехнологияны қолдану аталған саланы сапалы жаңа деңгейге шығаруда ерекше жетістіктерге қол жеткізуге мүмкіндік береді [61]. </w:t>
      </w:r>
    </w:p>
    <w:p w:rsidR="00C94D03" w:rsidRDefault="00C94D03" w:rsidP="00070308">
      <w:pPr>
        <w:spacing w:after="0" w:line="240" w:lineRule="auto"/>
        <w:ind w:firstLine="567"/>
        <w:jc w:val="both"/>
        <w:rPr>
          <w:rFonts w:ascii="Times New Roman" w:hAnsi="Times New Roman" w:cs="Times New Roman"/>
          <w:sz w:val="28"/>
          <w:szCs w:val="28"/>
          <w:lang w:val="kk-KZ"/>
        </w:rPr>
      </w:pPr>
    </w:p>
    <w:p w:rsidR="00C94D03" w:rsidRDefault="00C94D03" w:rsidP="00070308">
      <w:pPr>
        <w:pStyle w:val="a8"/>
        <w:ind w:left="0" w:firstLine="0"/>
        <w:jc w:val="center"/>
        <w:rPr>
          <w:sz w:val="28"/>
          <w:szCs w:val="28"/>
          <w:lang w:val="kk-KZ"/>
        </w:rPr>
      </w:pPr>
      <w:r>
        <w:rPr>
          <w:noProof/>
          <w:lang w:eastAsia="ru-RU"/>
        </w:rPr>
        <w:drawing>
          <wp:inline distT="0" distB="0" distL="0" distR="0" wp14:anchorId="39F88A37" wp14:editId="0EDB2C7C">
            <wp:extent cx="2910840" cy="1402080"/>
            <wp:effectExtent l="0" t="0" r="3810" b="7620"/>
            <wp:docPr id="344065" name="Рисунок 344065" descr="Catalysis of semihydrogenation of acetylene to ethylene: current trends,  challenges, and outlook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alysis of semihydrogenation of acetylene to ethylene: current trends,  challenges, and outlook | SpringerL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460" cy="1405750"/>
                    </a:xfrm>
                    <a:prstGeom prst="rect">
                      <a:avLst/>
                    </a:prstGeom>
                    <a:noFill/>
                    <a:ln>
                      <a:noFill/>
                    </a:ln>
                  </pic:spPr>
                </pic:pic>
              </a:graphicData>
            </a:graphic>
          </wp:inline>
        </w:drawing>
      </w:r>
    </w:p>
    <w:p w:rsidR="00C94D03" w:rsidRDefault="00C94D03" w:rsidP="00070308">
      <w:pPr>
        <w:pStyle w:val="a8"/>
        <w:ind w:left="0" w:right="221" w:firstLine="581"/>
        <w:rPr>
          <w:sz w:val="28"/>
          <w:szCs w:val="28"/>
          <w:lang w:val="kk-KZ"/>
        </w:rPr>
      </w:pPr>
    </w:p>
    <w:p w:rsidR="00C94D03" w:rsidRDefault="00501D48" w:rsidP="008335D3">
      <w:pPr>
        <w:pStyle w:val="a8"/>
        <w:ind w:left="0" w:right="221" w:firstLine="0"/>
        <w:jc w:val="center"/>
        <w:rPr>
          <w:sz w:val="28"/>
          <w:szCs w:val="28"/>
          <w:lang w:val="kk-KZ"/>
        </w:rPr>
      </w:pPr>
      <w:r>
        <w:rPr>
          <w:sz w:val="28"/>
          <w:szCs w:val="28"/>
          <w:lang w:val="kk-KZ"/>
        </w:rPr>
        <w:t>Сурет 6 -</w:t>
      </w:r>
      <w:r w:rsidR="00C94D03">
        <w:rPr>
          <w:sz w:val="28"/>
          <w:szCs w:val="28"/>
          <w:lang w:val="kk-KZ"/>
        </w:rPr>
        <w:t xml:space="preserve"> Наноөлшемді катализатор қатысындағы ацетиленді таңд</w:t>
      </w:r>
      <w:r w:rsidR="001A6D60">
        <w:rPr>
          <w:sz w:val="28"/>
          <w:szCs w:val="28"/>
          <w:lang w:val="kk-KZ"/>
        </w:rPr>
        <w:t>амалы</w:t>
      </w:r>
      <w:r w:rsidR="008335D3">
        <w:rPr>
          <w:sz w:val="28"/>
          <w:szCs w:val="28"/>
          <w:lang w:val="kk-KZ"/>
        </w:rPr>
        <w:t xml:space="preserve"> </w:t>
      </w:r>
      <w:r w:rsidR="001A6D60">
        <w:rPr>
          <w:sz w:val="28"/>
          <w:szCs w:val="28"/>
          <w:lang w:val="kk-KZ"/>
        </w:rPr>
        <w:t>гидрлеу реакция механизмі</w:t>
      </w:r>
      <w:r w:rsidR="002362C5">
        <w:rPr>
          <w:sz w:val="28"/>
          <w:szCs w:val="28"/>
          <w:lang w:val="kk-KZ"/>
        </w:rPr>
        <w:t xml:space="preserve"> </w:t>
      </w:r>
      <w:r w:rsidR="002362C5" w:rsidRPr="00B32F0C">
        <w:rPr>
          <w:sz w:val="28"/>
          <w:szCs w:val="28"/>
          <w:lang w:val="kk-KZ"/>
        </w:rPr>
        <w:t>[6</w:t>
      </w:r>
      <w:r w:rsidR="002362C5">
        <w:rPr>
          <w:sz w:val="28"/>
          <w:szCs w:val="28"/>
          <w:lang w:val="kk-KZ"/>
        </w:rPr>
        <w:t>1]</w:t>
      </w:r>
    </w:p>
    <w:p w:rsidR="001A6D60" w:rsidRDefault="001A6D60" w:rsidP="00070308">
      <w:pPr>
        <w:pStyle w:val="a8"/>
        <w:ind w:left="0" w:right="221" w:firstLine="581"/>
        <w:jc w:val="center"/>
        <w:rPr>
          <w:sz w:val="28"/>
          <w:szCs w:val="28"/>
          <w:lang w:val="kk-KZ"/>
        </w:rPr>
      </w:pPr>
    </w:p>
    <w:p w:rsidR="00C94D03" w:rsidRDefault="00C94D03" w:rsidP="00070308">
      <w:pPr>
        <w:spacing w:after="0" w:line="240" w:lineRule="auto"/>
        <w:ind w:firstLine="567"/>
        <w:jc w:val="both"/>
        <w:rPr>
          <w:rFonts w:ascii="Times New Roman" w:hAnsi="Times New Roman" w:cs="Times New Roman"/>
          <w:sz w:val="28"/>
          <w:szCs w:val="28"/>
          <w:lang w:val="kk-KZ"/>
        </w:rPr>
      </w:pPr>
      <w:r w:rsidRPr="0029582E">
        <w:rPr>
          <w:rFonts w:ascii="Times New Roman" w:hAnsi="Times New Roman" w:cs="Times New Roman"/>
          <w:sz w:val="28"/>
          <w:szCs w:val="28"/>
          <w:lang w:val="kk-KZ"/>
        </w:rPr>
        <w:t>Қатты катализаторлардың белсенді компоненттерінің қасиеттеріндегі өлшемдік әсерлер; каталитикалық белсенді кеуекті кристалдардағы өлшемдік әсерлер; наноөлшемді гетерогендік катализаторлар; нанореакторлар; микрофазалық мұнай-химия процестеріндегі нанотехнологиялар және қоспаларды бөлудегі нанотехнология сияқты іргелі зерттеулердің бағыттары анықталды</w:t>
      </w:r>
      <w:r>
        <w:rPr>
          <w:rFonts w:ascii="Times New Roman" w:hAnsi="Times New Roman" w:cs="Times New Roman"/>
          <w:sz w:val="28"/>
          <w:szCs w:val="28"/>
          <w:lang w:val="kk-KZ"/>
        </w:rPr>
        <w:t xml:space="preserve">. Толығымен зерттеліп болмағандығына қарамастан, белгілі болған артықшылықтарының арқасында нанотехнология мен наноматериалдар мұнай және мұнай өңдеу саласында өзіндік орнын тапқан. Мұнай өңдеу саласының дамуы жаңа катализаторлардың </w:t>
      </w:r>
      <w:r w:rsidR="00B71088">
        <w:rPr>
          <w:rFonts w:ascii="Times New Roman" w:hAnsi="Times New Roman" w:cs="Times New Roman"/>
          <w:sz w:val="28"/>
          <w:szCs w:val="28"/>
          <w:lang w:val="kk-KZ"/>
        </w:rPr>
        <w:t>синтезделуіне</w:t>
      </w:r>
      <w:r>
        <w:rPr>
          <w:rFonts w:ascii="Times New Roman" w:hAnsi="Times New Roman" w:cs="Times New Roman"/>
          <w:sz w:val="28"/>
          <w:szCs w:val="28"/>
          <w:lang w:val="kk-KZ"/>
        </w:rPr>
        <w:t xml:space="preserve"> тікелей тәуелді және бұл жерде нанотехнология саласындағы жетістіктер үлкен көмек көрсете алады</w:t>
      </w:r>
      <w:r w:rsidRPr="00A21296">
        <w:rPr>
          <w:rFonts w:ascii="Times New Roman" w:hAnsi="Times New Roman" w:cs="Times New Roman"/>
          <w:sz w:val="28"/>
          <w:szCs w:val="28"/>
          <w:lang w:val="kk-KZ"/>
        </w:rPr>
        <w:t xml:space="preserve"> [62-63]</w:t>
      </w:r>
      <w:r>
        <w:rPr>
          <w:rFonts w:ascii="Times New Roman" w:hAnsi="Times New Roman" w:cs="Times New Roman"/>
          <w:sz w:val="28"/>
          <w:szCs w:val="28"/>
          <w:lang w:val="kk-KZ"/>
        </w:rPr>
        <w:t xml:space="preserve">. </w:t>
      </w:r>
    </w:p>
    <w:p w:rsidR="00C94D03" w:rsidRDefault="00C94D03" w:rsidP="00070308">
      <w:pPr>
        <w:pStyle w:val="a8"/>
        <w:ind w:left="0" w:firstLine="0"/>
        <w:rPr>
          <w:sz w:val="28"/>
          <w:szCs w:val="28"/>
          <w:lang w:val="kk-KZ"/>
        </w:rPr>
      </w:pPr>
    </w:p>
    <w:p w:rsidR="0003511F" w:rsidRDefault="0003511F" w:rsidP="00070308">
      <w:pPr>
        <w:pStyle w:val="a8"/>
        <w:ind w:left="0" w:firstLine="0"/>
        <w:jc w:val="center"/>
        <w:rPr>
          <w:sz w:val="28"/>
          <w:szCs w:val="28"/>
          <w:lang w:val="kk-KZ"/>
        </w:rPr>
      </w:pPr>
      <w:r>
        <w:rPr>
          <w:noProof/>
          <w:lang w:eastAsia="ru-RU"/>
        </w:rPr>
        <w:lastRenderedPageBreak/>
        <w:drawing>
          <wp:inline distT="0" distB="0" distL="0" distR="0" wp14:anchorId="094655FC" wp14:editId="6A5D5C37">
            <wp:extent cx="2606040" cy="1752600"/>
            <wp:effectExtent l="0" t="0" r="3810" b="0"/>
            <wp:docPr id="32" name="Рисунок 32" descr="Atomically Dispersed Pd Atoms on a Simple MgO Support with an Ultralow  Loading for Selective Hydrogenation of Acetylene to Ethylene - Qin - 2021 -  Chemistry &amp;#8211; An Asian Journal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mically Dispersed Pd Atoms on a Simple MgO Support with an Ultralow  Loading for Selective Hydrogenation of Acetylene to Ethylene - Qin - 2021 -  Chemistry &amp;#8211; An Asian Journal - Wiley Online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040" cy="1752600"/>
                    </a:xfrm>
                    <a:prstGeom prst="rect">
                      <a:avLst/>
                    </a:prstGeom>
                    <a:noFill/>
                    <a:ln>
                      <a:noFill/>
                    </a:ln>
                  </pic:spPr>
                </pic:pic>
              </a:graphicData>
            </a:graphic>
          </wp:inline>
        </w:drawing>
      </w:r>
    </w:p>
    <w:p w:rsidR="0003511F" w:rsidRDefault="0003511F" w:rsidP="008335D3">
      <w:pPr>
        <w:pStyle w:val="a8"/>
        <w:ind w:left="0" w:firstLine="0"/>
        <w:rPr>
          <w:sz w:val="28"/>
          <w:szCs w:val="28"/>
          <w:lang w:val="kk-KZ"/>
        </w:rPr>
      </w:pPr>
    </w:p>
    <w:p w:rsidR="0003511F" w:rsidRDefault="00501D48" w:rsidP="008335D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7 - </w:t>
      </w:r>
      <w:r w:rsidR="0003511F">
        <w:rPr>
          <w:rFonts w:ascii="Times New Roman" w:hAnsi="Times New Roman" w:cs="Times New Roman"/>
          <w:sz w:val="28"/>
          <w:szCs w:val="28"/>
          <w:lang w:val="kk-KZ"/>
        </w:rPr>
        <w:t>Наноқұрылымды катализатордағы</w:t>
      </w:r>
      <w:r w:rsidR="002362C5">
        <w:rPr>
          <w:rFonts w:ascii="Times New Roman" w:hAnsi="Times New Roman" w:cs="Times New Roman"/>
          <w:sz w:val="28"/>
          <w:szCs w:val="28"/>
          <w:lang w:val="kk-KZ"/>
        </w:rPr>
        <w:t xml:space="preserve"> ацетиленді гидрлеу реакциясы </w:t>
      </w:r>
      <w:r w:rsidR="002362C5" w:rsidRPr="00B32F0C">
        <w:rPr>
          <w:rFonts w:ascii="Times New Roman" w:hAnsi="Times New Roman" w:cs="Times New Roman"/>
          <w:sz w:val="28"/>
          <w:szCs w:val="28"/>
          <w:lang w:val="kk-KZ"/>
        </w:rPr>
        <w:t>[6</w:t>
      </w:r>
      <w:r w:rsidR="002362C5">
        <w:rPr>
          <w:rFonts w:ascii="Times New Roman" w:hAnsi="Times New Roman" w:cs="Times New Roman"/>
          <w:sz w:val="28"/>
          <w:szCs w:val="28"/>
          <w:lang w:val="kk-KZ"/>
        </w:rPr>
        <w:t>2]</w:t>
      </w:r>
    </w:p>
    <w:p w:rsidR="00005C7C" w:rsidRDefault="00005C7C" w:rsidP="00070308">
      <w:pPr>
        <w:spacing w:after="0" w:line="240" w:lineRule="auto"/>
        <w:ind w:firstLine="567"/>
        <w:jc w:val="center"/>
        <w:rPr>
          <w:rFonts w:ascii="Times New Roman" w:hAnsi="Times New Roman" w:cs="Times New Roman"/>
          <w:sz w:val="28"/>
          <w:szCs w:val="28"/>
          <w:lang w:val="kk-KZ"/>
        </w:rPr>
      </w:pPr>
    </w:p>
    <w:p w:rsidR="0093230A" w:rsidRDefault="00573903" w:rsidP="00070308">
      <w:pPr>
        <w:spacing w:after="0" w:line="240" w:lineRule="auto"/>
        <w:ind w:firstLine="567"/>
        <w:jc w:val="both"/>
        <w:rPr>
          <w:rFonts w:ascii="Times New Roman" w:hAnsi="Times New Roman" w:cs="Times New Roman"/>
          <w:sz w:val="28"/>
          <w:szCs w:val="28"/>
          <w:lang w:val="kk-KZ"/>
        </w:rPr>
      </w:pPr>
      <w:r w:rsidRPr="004A032F">
        <w:rPr>
          <w:rFonts w:ascii="Times New Roman" w:hAnsi="Times New Roman" w:cs="Times New Roman"/>
          <w:sz w:val="28"/>
          <w:szCs w:val="28"/>
          <w:lang w:val="kk-KZ"/>
        </w:rPr>
        <w:t>Наноөлшемді</w:t>
      </w:r>
      <w:r w:rsidRPr="00DC31D2">
        <w:rPr>
          <w:rFonts w:ascii="Times New Roman" w:hAnsi="Times New Roman" w:cs="Times New Roman"/>
          <w:sz w:val="28"/>
          <w:szCs w:val="28"/>
          <w:lang w:val="kk-KZ"/>
        </w:rPr>
        <w:t xml:space="preserve"> бөлшектерге негізделген катализаторларды пайдал</w:t>
      </w:r>
      <w:r>
        <w:rPr>
          <w:rFonts w:ascii="Times New Roman" w:hAnsi="Times New Roman" w:cs="Times New Roman"/>
          <w:sz w:val="28"/>
          <w:szCs w:val="28"/>
          <w:lang w:val="kk-KZ"/>
        </w:rPr>
        <w:t>ану әлдеқайда тиімді және эффективті, себебі</w:t>
      </w:r>
      <w:r w:rsidRPr="00DC31D2">
        <w:rPr>
          <w:rFonts w:ascii="Times New Roman" w:hAnsi="Times New Roman" w:cs="Times New Roman"/>
          <w:sz w:val="28"/>
          <w:szCs w:val="28"/>
          <w:lang w:val="kk-KZ"/>
        </w:rPr>
        <w:t xml:space="preserve"> катализатор атомдарының көпшілігі реагенттерге қолжетімді және катализдің тиімділігі он есе артады. Көптеген заттардың нанобөлшектері оларды катализатор ретінде пайдалануға мүмкіндік беретін таңғажайып</w:t>
      </w:r>
      <w:r w:rsidR="00A21296">
        <w:rPr>
          <w:rFonts w:ascii="Times New Roman" w:hAnsi="Times New Roman" w:cs="Times New Roman"/>
          <w:sz w:val="28"/>
          <w:szCs w:val="28"/>
          <w:lang w:val="kk-KZ"/>
        </w:rPr>
        <w:t xml:space="preserve"> қасиеттерді көрсетеді [64</w:t>
      </w:r>
      <w:r w:rsidRPr="00DC31D2">
        <w:rPr>
          <w:rFonts w:ascii="Times New Roman" w:hAnsi="Times New Roman" w:cs="Times New Roman"/>
          <w:sz w:val="28"/>
          <w:szCs w:val="28"/>
          <w:lang w:val="kk-KZ"/>
        </w:rPr>
        <w:t>]. Нанодеңгейде заттар мен материалдардың қасиеттері күрт өзгереді. Нанобөлшектердің</w:t>
      </w:r>
      <w:r>
        <w:rPr>
          <w:rFonts w:ascii="Times New Roman" w:hAnsi="Times New Roman" w:cs="Times New Roman"/>
          <w:sz w:val="28"/>
          <w:szCs w:val="28"/>
          <w:lang w:val="kk-KZ"/>
        </w:rPr>
        <w:t xml:space="preserve"> қандай өлшемдерінде наноқұрылымның</w:t>
      </w:r>
      <w:r w:rsidRPr="00DC31D2">
        <w:rPr>
          <w:rFonts w:ascii="Times New Roman" w:hAnsi="Times New Roman" w:cs="Times New Roman"/>
          <w:sz w:val="28"/>
          <w:szCs w:val="28"/>
          <w:lang w:val="kk-KZ"/>
        </w:rPr>
        <w:t xml:space="preserve"> каталитикалық ерекшеліктері пайда бола бастайтыны маңызды мәселе болып табылады.</w:t>
      </w:r>
      <w:r w:rsidR="00CE20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5730B3">
        <w:rPr>
          <w:rFonts w:ascii="Times New Roman" w:hAnsi="Times New Roman" w:cs="Times New Roman"/>
          <w:sz w:val="28"/>
          <w:szCs w:val="28"/>
          <w:lang w:val="kk-KZ"/>
        </w:rPr>
        <w:t xml:space="preserve">лтын </w:t>
      </w:r>
      <w:r>
        <w:rPr>
          <w:rFonts w:ascii="Times New Roman" w:hAnsi="Times New Roman" w:cs="Times New Roman"/>
          <w:sz w:val="28"/>
          <w:szCs w:val="28"/>
          <w:lang w:val="kk-KZ"/>
        </w:rPr>
        <w:t xml:space="preserve">дәстүрлі катализде </w:t>
      </w:r>
      <w:r w:rsidRPr="005730B3">
        <w:rPr>
          <w:rFonts w:ascii="Times New Roman" w:hAnsi="Times New Roman" w:cs="Times New Roman"/>
          <w:sz w:val="28"/>
          <w:szCs w:val="28"/>
          <w:lang w:val="kk-KZ"/>
        </w:rPr>
        <w:t>нашар катализатор болғанымен, наноқұрылымдық күйде ол бірқатар процестерді тамаша катализдейді – мысалы, бөлшектерінің өлшемі 10 нм-ден аз алтын СО мен метанолдың тотығуында жоғары катал</w:t>
      </w:r>
      <w:r w:rsidR="00A21296">
        <w:rPr>
          <w:rFonts w:ascii="Times New Roman" w:hAnsi="Times New Roman" w:cs="Times New Roman"/>
          <w:sz w:val="28"/>
          <w:szCs w:val="28"/>
          <w:lang w:val="kk-KZ"/>
        </w:rPr>
        <w:t>итикалық белсенділікке ие [65</w:t>
      </w:r>
      <w:r w:rsidR="0093230A">
        <w:rPr>
          <w:rFonts w:ascii="Times New Roman" w:hAnsi="Times New Roman" w:cs="Times New Roman"/>
          <w:sz w:val="28"/>
          <w:szCs w:val="28"/>
          <w:lang w:val="kk-KZ"/>
        </w:rPr>
        <w:t>]</w:t>
      </w:r>
      <w:r w:rsidRPr="005730B3">
        <w:rPr>
          <w:rFonts w:ascii="Times New Roman" w:hAnsi="Times New Roman" w:cs="Times New Roman"/>
          <w:sz w:val="28"/>
          <w:szCs w:val="28"/>
          <w:lang w:val="kk-KZ"/>
        </w:rPr>
        <w:t xml:space="preserve">. </w:t>
      </w:r>
      <w:r w:rsidR="0093230A" w:rsidRPr="008E3501">
        <w:rPr>
          <w:rFonts w:ascii="Times New Roman" w:hAnsi="Times New Roman" w:cs="Times New Roman"/>
          <w:sz w:val="28"/>
          <w:szCs w:val="28"/>
          <w:lang w:val="kk-KZ"/>
        </w:rPr>
        <w:t>TiO</w:t>
      </w:r>
      <w:r w:rsidR="0093230A" w:rsidRPr="00BB20A9">
        <w:rPr>
          <w:rFonts w:ascii="Times New Roman" w:hAnsi="Times New Roman" w:cs="Times New Roman"/>
          <w:sz w:val="28"/>
          <w:szCs w:val="28"/>
          <w:vertAlign w:val="subscript"/>
          <w:lang w:val="kk-KZ"/>
        </w:rPr>
        <w:t>2</w:t>
      </w:r>
      <w:r w:rsidR="0093230A" w:rsidRPr="008E3501">
        <w:rPr>
          <w:rFonts w:ascii="Times New Roman" w:hAnsi="Times New Roman" w:cs="Times New Roman"/>
          <w:sz w:val="28"/>
          <w:szCs w:val="28"/>
          <w:lang w:val="kk-KZ"/>
        </w:rPr>
        <w:t xml:space="preserve"> және SiO</w:t>
      </w:r>
      <w:r w:rsidR="0093230A" w:rsidRPr="00BB20A9">
        <w:rPr>
          <w:rFonts w:ascii="Times New Roman" w:hAnsi="Times New Roman" w:cs="Times New Roman"/>
          <w:sz w:val="28"/>
          <w:szCs w:val="28"/>
          <w:vertAlign w:val="subscript"/>
          <w:lang w:val="kk-KZ"/>
        </w:rPr>
        <w:t>2</w:t>
      </w:r>
      <w:r w:rsidR="0093230A" w:rsidRPr="008E3501">
        <w:rPr>
          <w:rFonts w:ascii="Times New Roman" w:hAnsi="Times New Roman" w:cs="Times New Roman"/>
          <w:sz w:val="28"/>
          <w:szCs w:val="28"/>
          <w:lang w:val="kk-KZ"/>
        </w:rPr>
        <w:t xml:space="preserve"> </w:t>
      </w:r>
      <w:r w:rsidR="0093230A">
        <w:rPr>
          <w:rFonts w:ascii="Times New Roman" w:hAnsi="Times New Roman" w:cs="Times New Roman"/>
          <w:sz w:val="28"/>
          <w:szCs w:val="28"/>
          <w:lang w:val="kk-KZ"/>
        </w:rPr>
        <w:t>тасымалдаушыларында</w:t>
      </w:r>
      <w:r w:rsidR="0093230A" w:rsidRPr="008E3501">
        <w:rPr>
          <w:rFonts w:ascii="Times New Roman" w:hAnsi="Times New Roman" w:cs="Times New Roman"/>
          <w:sz w:val="28"/>
          <w:szCs w:val="28"/>
          <w:lang w:val="kk-KZ"/>
        </w:rPr>
        <w:t xml:space="preserve"> модификацияланған AgPd және CuPd катализаторлары төмен конверсия жылдамдығында ацетилен реакцияларының гидрленуіне қатысты белсенді және </w:t>
      </w:r>
      <w:r w:rsidR="00891D61">
        <w:rPr>
          <w:rFonts w:ascii="Times New Roman" w:hAnsi="Times New Roman" w:cs="Times New Roman"/>
          <w:sz w:val="28"/>
          <w:szCs w:val="28"/>
          <w:lang w:val="kk-KZ"/>
        </w:rPr>
        <w:t xml:space="preserve">таңдамалы </w:t>
      </w:r>
      <w:r w:rsidR="0093230A">
        <w:rPr>
          <w:rFonts w:ascii="Times New Roman" w:hAnsi="Times New Roman" w:cs="Times New Roman"/>
          <w:sz w:val="28"/>
          <w:szCs w:val="28"/>
          <w:lang w:val="kk-KZ"/>
        </w:rPr>
        <w:t>екендігі анықталды</w:t>
      </w:r>
      <w:r w:rsidR="0093230A" w:rsidRPr="008E3501">
        <w:rPr>
          <w:rFonts w:ascii="Times New Roman" w:hAnsi="Times New Roman" w:cs="Times New Roman"/>
          <w:sz w:val="28"/>
          <w:szCs w:val="28"/>
          <w:lang w:val="kk-KZ"/>
        </w:rPr>
        <w:t>. Биметаллдық CuPd нанобөлшектерінің түзілуі</w:t>
      </w:r>
      <w:r w:rsidR="002362C5">
        <w:rPr>
          <w:rFonts w:ascii="Times New Roman" w:hAnsi="Times New Roman" w:cs="Times New Roman"/>
          <w:sz w:val="28"/>
          <w:szCs w:val="28"/>
          <w:lang w:val="kk-KZ"/>
        </w:rPr>
        <w:t xml:space="preserve"> (8 сурет)</w:t>
      </w:r>
      <w:r w:rsidR="0093230A" w:rsidRPr="008E3501">
        <w:rPr>
          <w:rFonts w:ascii="Times New Roman" w:hAnsi="Times New Roman" w:cs="Times New Roman"/>
          <w:sz w:val="28"/>
          <w:szCs w:val="28"/>
          <w:lang w:val="kk-KZ"/>
        </w:rPr>
        <w:t xml:space="preserve"> этиленнің </w:t>
      </w:r>
      <w:r w:rsidR="00386182">
        <w:rPr>
          <w:rFonts w:ascii="Times New Roman" w:hAnsi="Times New Roman" w:cs="Times New Roman"/>
          <w:sz w:val="28"/>
          <w:szCs w:val="28"/>
          <w:lang w:val="kk-KZ"/>
        </w:rPr>
        <w:t>таңдамалылығын</w:t>
      </w:r>
      <w:r w:rsidR="0093230A" w:rsidRPr="008E3501">
        <w:rPr>
          <w:rFonts w:ascii="Times New Roman" w:hAnsi="Times New Roman" w:cs="Times New Roman"/>
          <w:sz w:val="28"/>
          <w:szCs w:val="28"/>
          <w:lang w:val="kk-KZ"/>
        </w:rPr>
        <w:t>, сонымен қатар Pd дисперсиясын жақсартады деп болжанады. SiO</w:t>
      </w:r>
      <w:r w:rsidR="0093230A" w:rsidRPr="00BB20A9">
        <w:rPr>
          <w:rFonts w:ascii="Times New Roman" w:hAnsi="Times New Roman" w:cs="Times New Roman"/>
          <w:sz w:val="28"/>
          <w:szCs w:val="28"/>
          <w:vertAlign w:val="subscript"/>
          <w:lang w:val="kk-KZ"/>
        </w:rPr>
        <w:t>2</w:t>
      </w:r>
      <w:r w:rsidR="0093230A" w:rsidRPr="008E3501">
        <w:rPr>
          <w:rFonts w:ascii="Times New Roman" w:hAnsi="Times New Roman" w:cs="Times New Roman"/>
          <w:sz w:val="28"/>
          <w:szCs w:val="28"/>
          <w:lang w:val="kk-KZ"/>
        </w:rPr>
        <w:t>-мен салыстырғанда TiO</w:t>
      </w:r>
      <w:r w:rsidR="0093230A" w:rsidRPr="00C67418">
        <w:rPr>
          <w:rFonts w:ascii="Times New Roman" w:hAnsi="Times New Roman" w:cs="Times New Roman"/>
          <w:sz w:val="28"/>
          <w:szCs w:val="28"/>
          <w:vertAlign w:val="subscript"/>
          <w:lang w:val="kk-KZ"/>
        </w:rPr>
        <w:t>2</w:t>
      </w:r>
      <w:r w:rsidR="0093230A" w:rsidRPr="008E3501">
        <w:rPr>
          <w:rFonts w:ascii="Times New Roman" w:hAnsi="Times New Roman" w:cs="Times New Roman"/>
          <w:sz w:val="28"/>
          <w:szCs w:val="28"/>
          <w:lang w:val="kk-KZ"/>
        </w:rPr>
        <w:t xml:space="preserve"> қолдайтын биметалдық катализаторларда жақсы өнімділік байқалды, бірақ нанобөлшектер TiO</w:t>
      </w:r>
      <w:r w:rsidR="0093230A" w:rsidRPr="00BB20A9">
        <w:rPr>
          <w:rFonts w:ascii="Times New Roman" w:hAnsi="Times New Roman" w:cs="Times New Roman"/>
          <w:sz w:val="28"/>
          <w:szCs w:val="28"/>
          <w:vertAlign w:val="subscript"/>
          <w:lang w:val="kk-KZ"/>
        </w:rPr>
        <w:t>2</w:t>
      </w:r>
      <w:r w:rsidR="0093230A" w:rsidRPr="008E3501">
        <w:rPr>
          <w:rFonts w:ascii="Times New Roman" w:hAnsi="Times New Roman" w:cs="Times New Roman"/>
          <w:sz w:val="28"/>
          <w:szCs w:val="28"/>
          <w:lang w:val="kk-KZ"/>
        </w:rPr>
        <w:t>-ге қарағанда SiO</w:t>
      </w:r>
      <w:r w:rsidR="0093230A" w:rsidRPr="00BB20A9">
        <w:rPr>
          <w:rFonts w:ascii="Times New Roman" w:hAnsi="Times New Roman" w:cs="Times New Roman"/>
          <w:sz w:val="28"/>
          <w:szCs w:val="28"/>
          <w:vertAlign w:val="subscript"/>
          <w:lang w:val="kk-KZ"/>
        </w:rPr>
        <w:t>2</w:t>
      </w:r>
      <w:r w:rsidR="008047B2">
        <w:rPr>
          <w:rFonts w:ascii="Times New Roman" w:hAnsi="Times New Roman" w:cs="Times New Roman"/>
          <w:sz w:val="28"/>
          <w:szCs w:val="28"/>
          <w:lang w:val="kk-KZ"/>
        </w:rPr>
        <w:t xml:space="preserve"> жағдайында біркелкі болады</w:t>
      </w:r>
      <w:r w:rsidR="0093230A" w:rsidRPr="00FE7C6D">
        <w:rPr>
          <w:rFonts w:ascii="Times New Roman" w:hAnsi="Times New Roman" w:cs="Times New Roman"/>
          <w:sz w:val="28"/>
          <w:szCs w:val="28"/>
          <w:lang w:val="kk-KZ"/>
        </w:rPr>
        <w:t>.</w:t>
      </w:r>
    </w:p>
    <w:p w:rsidR="00157CAD" w:rsidRDefault="00157CAD" w:rsidP="00070308">
      <w:pPr>
        <w:spacing w:after="0" w:line="240" w:lineRule="auto"/>
        <w:ind w:right="221"/>
        <w:jc w:val="both"/>
        <w:rPr>
          <w:rFonts w:ascii="Times New Roman" w:hAnsi="Times New Roman" w:cs="Times New Roman"/>
          <w:sz w:val="28"/>
          <w:szCs w:val="28"/>
          <w:lang w:val="kk-KZ"/>
        </w:rPr>
      </w:pPr>
    </w:p>
    <w:p w:rsidR="00157CAD" w:rsidRDefault="00157CAD" w:rsidP="00070308">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412ECA05" wp14:editId="3B090639">
            <wp:extent cx="2971800" cy="1531620"/>
            <wp:effectExtent l="0" t="0" r="0" b="0"/>
            <wp:docPr id="344067" name="Рисунок 344067" descr="AgPd and CuPd Catalysts for Selective Hydrogenation of Acetylene | ACS  Cat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Pd and CuPd Catalysts for Selective Hydrogenation of Acetylene | ACS  Catalys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531620"/>
                    </a:xfrm>
                    <a:prstGeom prst="rect">
                      <a:avLst/>
                    </a:prstGeom>
                    <a:noFill/>
                    <a:ln>
                      <a:noFill/>
                    </a:ln>
                  </pic:spPr>
                </pic:pic>
              </a:graphicData>
            </a:graphic>
          </wp:inline>
        </w:drawing>
      </w:r>
    </w:p>
    <w:p w:rsidR="00D27ECA" w:rsidRDefault="00D27ECA" w:rsidP="00070308">
      <w:pPr>
        <w:spacing w:after="0" w:line="240" w:lineRule="auto"/>
        <w:ind w:right="221"/>
        <w:jc w:val="center"/>
        <w:rPr>
          <w:rFonts w:ascii="Times New Roman" w:hAnsi="Times New Roman" w:cs="Times New Roman"/>
          <w:sz w:val="28"/>
          <w:szCs w:val="28"/>
          <w:lang w:val="kk-KZ"/>
        </w:rPr>
      </w:pPr>
    </w:p>
    <w:p w:rsidR="00D27ECA" w:rsidRPr="008E3501" w:rsidRDefault="00586960" w:rsidP="00070308">
      <w:pPr>
        <w:spacing w:after="0" w:line="240" w:lineRule="auto"/>
        <w:ind w:right="221"/>
        <w:jc w:val="center"/>
        <w:rPr>
          <w:rFonts w:ascii="Times New Roman" w:hAnsi="Times New Roman" w:cs="Times New Roman"/>
          <w:sz w:val="28"/>
          <w:szCs w:val="28"/>
          <w:lang w:val="kk-KZ"/>
        </w:rPr>
      </w:pPr>
      <w:r>
        <w:rPr>
          <w:rFonts w:ascii="Times New Roman" w:hAnsi="Times New Roman" w:cs="Times New Roman"/>
          <w:sz w:val="28"/>
          <w:szCs w:val="28"/>
          <w:lang w:val="kk-KZ"/>
        </w:rPr>
        <w:t>Сурет 8</w:t>
      </w:r>
      <w:r w:rsidR="00501D48">
        <w:rPr>
          <w:rFonts w:ascii="Times New Roman" w:hAnsi="Times New Roman" w:cs="Times New Roman"/>
          <w:sz w:val="28"/>
          <w:szCs w:val="28"/>
          <w:lang w:val="kk-KZ"/>
        </w:rPr>
        <w:t xml:space="preserve"> - </w:t>
      </w:r>
      <w:r w:rsidR="00D27ECA" w:rsidRPr="008E3501">
        <w:rPr>
          <w:rFonts w:ascii="Times New Roman" w:hAnsi="Times New Roman" w:cs="Times New Roman"/>
          <w:sz w:val="28"/>
          <w:szCs w:val="28"/>
          <w:lang w:val="kk-KZ"/>
        </w:rPr>
        <w:t>AgPd</w:t>
      </w:r>
      <w:r w:rsidR="00D27ECA">
        <w:rPr>
          <w:rFonts w:ascii="Times New Roman" w:hAnsi="Times New Roman" w:cs="Times New Roman"/>
          <w:sz w:val="28"/>
          <w:szCs w:val="28"/>
          <w:lang w:val="kk-KZ"/>
        </w:rPr>
        <w:t xml:space="preserve">, </w:t>
      </w:r>
      <w:r w:rsidR="00D27ECA" w:rsidRPr="008E3501">
        <w:rPr>
          <w:rFonts w:ascii="Times New Roman" w:hAnsi="Times New Roman" w:cs="Times New Roman"/>
          <w:sz w:val="28"/>
          <w:szCs w:val="28"/>
          <w:lang w:val="kk-KZ"/>
        </w:rPr>
        <w:t>CuPd</w:t>
      </w:r>
      <w:r w:rsidR="00D27ECA">
        <w:rPr>
          <w:rFonts w:ascii="Times New Roman" w:hAnsi="Times New Roman" w:cs="Times New Roman"/>
          <w:sz w:val="28"/>
          <w:szCs w:val="28"/>
          <w:lang w:val="kk-KZ"/>
        </w:rPr>
        <w:t xml:space="preserve"> және </w:t>
      </w:r>
      <w:r w:rsidR="00D27ECA" w:rsidRPr="008E3501">
        <w:rPr>
          <w:rFonts w:ascii="Times New Roman" w:hAnsi="Times New Roman" w:cs="Times New Roman"/>
          <w:sz w:val="28"/>
          <w:szCs w:val="28"/>
          <w:lang w:val="kk-KZ"/>
        </w:rPr>
        <w:t>Pd</w:t>
      </w:r>
      <w:r w:rsidR="00D27ECA">
        <w:rPr>
          <w:rFonts w:ascii="Times New Roman" w:hAnsi="Times New Roman" w:cs="Times New Roman"/>
          <w:sz w:val="28"/>
          <w:szCs w:val="28"/>
          <w:lang w:val="kk-KZ"/>
        </w:rPr>
        <w:t xml:space="preserve"> катализаторларындағы ацетиленді гидрлеу реакциясы</w:t>
      </w:r>
      <w:r w:rsidR="00B71088">
        <w:rPr>
          <w:rFonts w:ascii="Times New Roman" w:hAnsi="Times New Roman" w:cs="Times New Roman"/>
          <w:sz w:val="28"/>
          <w:szCs w:val="28"/>
          <w:lang w:val="kk-KZ"/>
        </w:rPr>
        <w:t xml:space="preserve"> [66</w:t>
      </w:r>
      <w:r w:rsidR="00B71088" w:rsidRPr="008E3501">
        <w:rPr>
          <w:rFonts w:ascii="Times New Roman" w:hAnsi="Times New Roman" w:cs="Times New Roman"/>
          <w:sz w:val="28"/>
          <w:szCs w:val="28"/>
          <w:lang w:val="kk-KZ"/>
        </w:rPr>
        <w:t>]</w:t>
      </w:r>
    </w:p>
    <w:p w:rsidR="0093230A" w:rsidRPr="006D4920" w:rsidRDefault="0093230A" w:rsidP="00070308">
      <w:pPr>
        <w:spacing w:after="0" w:line="240" w:lineRule="auto"/>
        <w:ind w:right="221"/>
        <w:jc w:val="both"/>
        <w:rPr>
          <w:rFonts w:ascii="Times New Roman" w:hAnsi="Times New Roman" w:cs="Times New Roman"/>
          <w:color w:val="00B050"/>
          <w:sz w:val="28"/>
          <w:szCs w:val="28"/>
          <w:lang w:val="kk-KZ"/>
        </w:rPr>
      </w:pPr>
    </w:p>
    <w:p w:rsidR="00573903" w:rsidRDefault="0093230A" w:rsidP="00070308">
      <w:pPr>
        <w:spacing w:after="0" w:line="240" w:lineRule="auto"/>
        <w:ind w:firstLine="567"/>
        <w:jc w:val="both"/>
        <w:rPr>
          <w:rFonts w:ascii="Times New Roman" w:hAnsi="Times New Roman" w:cs="Times New Roman"/>
          <w:sz w:val="28"/>
          <w:szCs w:val="28"/>
          <w:lang w:val="kk-KZ"/>
        </w:rPr>
      </w:pPr>
      <w:r w:rsidRPr="004A032F">
        <w:rPr>
          <w:rFonts w:ascii="Times New Roman" w:hAnsi="Times New Roman" w:cs="Times New Roman"/>
          <w:sz w:val="28"/>
          <w:szCs w:val="28"/>
          <w:lang w:val="kk-KZ"/>
        </w:rPr>
        <w:lastRenderedPageBreak/>
        <w:t>Соңғы</w:t>
      </w:r>
      <w:r w:rsidRPr="00D352E3">
        <w:rPr>
          <w:rFonts w:ascii="Times New Roman" w:hAnsi="Times New Roman" w:cs="Times New Roman"/>
          <w:sz w:val="28"/>
          <w:szCs w:val="28"/>
          <w:lang w:val="kk-KZ"/>
        </w:rPr>
        <w:t xml:space="preserve"> 20 жылда наноөлшем деңгейінде заттың жаңа қасиеттері мен функциялары туралы білімнің кеңеюіне байланысты наноөлшемге қызығушылық бүкіл әлемде айтарлықтай өсті. Алынған білім әртүрлі салаларда, соның ішінде мұнай өнімдерін өндіруде, әсіресе жаңа буын катализаторларын өндіруде нанотехнологияларды қолдану арқылы каталитикалық процестерді әзірлеуде көптеген инновациялық шешімдердің прологы болды.</w:t>
      </w:r>
      <w:r>
        <w:rPr>
          <w:rFonts w:ascii="Times New Roman" w:hAnsi="Times New Roman" w:cs="Times New Roman"/>
          <w:sz w:val="28"/>
          <w:szCs w:val="28"/>
          <w:lang w:val="kk-KZ"/>
        </w:rPr>
        <w:t xml:space="preserve"> </w:t>
      </w:r>
      <w:r w:rsidR="00573903" w:rsidRPr="005730B3">
        <w:rPr>
          <w:rFonts w:ascii="Times New Roman" w:hAnsi="Times New Roman" w:cs="Times New Roman"/>
          <w:sz w:val="28"/>
          <w:szCs w:val="28"/>
          <w:lang w:val="kk-KZ"/>
        </w:rPr>
        <w:t xml:space="preserve">Егер катализаторды өлшемдері 1-ден 100 нм-ге дейінгі бөлшектер түрінде дайындаса, онда мұндай нанокатализатордың тиімділігі </w:t>
      </w:r>
      <w:r w:rsidR="0003511F" w:rsidRPr="005730B3">
        <w:rPr>
          <w:rFonts w:ascii="Times New Roman" w:hAnsi="Times New Roman" w:cs="Times New Roman"/>
          <w:sz w:val="28"/>
          <w:szCs w:val="28"/>
          <w:lang w:val="kk-KZ"/>
        </w:rPr>
        <w:t xml:space="preserve">бірнеше есе арта түсетіні анықталды. </w:t>
      </w:r>
      <w:r w:rsidR="0003511F">
        <w:rPr>
          <w:rFonts w:ascii="Times New Roman" w:hAnsi="Times New Roman" w:cs="Times New Roman"/>
          <w:sz w:val="28"/>
          <w:szCs w:val="28"/>
          <w:lang w:val="kk-KZ"/>
        </w:rPr>
        <w:t xml:space="preserve">Бұл </w:t>
      </w:r>
      <w:r w:rsidR="0003511F" w:rsidRPr="005730B3">
        <w:rPr>
          <w:rFonts w:ascii="Times New Roman" w:hAnsi="Times New Roman" w:cs="Times New Roman"/>
          <w:sz w:val="28"/>
          <w:szCs w:val="28"/>
          <w:lang w:val="kk-KZ"/>
        </w:rPr>
        <w:t>нанобөлшектерден тұратын катализатордың белсенді бетінің ұлғаюымен ғана байланысты емес.</w:t>
      </w:r>
    </w:p>
    <w:p w:rsidR="00573903" w:rsidRDefault="00573903"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Нанобөлшектерді </w:t>
      </w:r>
      <w:r w:rsidRPr="005730B3">
        <w:rPr>
          <w:rFonts w:ascii="Times New Roman" w:hAnsi="Times New Roman" w:cs="Times New Roman"/>
          <w:sz w:val="28"/>
          <w:szCs w:val="28"/>
          <w:lang w:val="kk-KZ"/>
        </w:rPr>
        <w:t>құрайтын атомдардың едәуір бөлігі ең жоғары каталитикалық белсенділікті көрсететін төмен координациялық күйде болады [6</w:t>
      </w:r>
      <w:r w:rsidR="00396081">
        <w:rPr>
          <w:rFonts w:ascii="Times New Roman" w:hAnsi="Times New Roman" w:cs="Times New Roman"/>
          <w:sz w:val="28"/>
          <w:szCs w:val="28"/>
          <w:lang w:val="kk-KZ"/>
        </w:rPr>
        <w:t>7</w:t>
      </w:r>
      <w:r w:rsidRPr="005730B3">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5730B3">
        <w:rPr>
          <w:rFonts w:ascii="Times New Roman" w:hAnsi="Times New Roman" w:cs="Times New Roman"/>
          <w:sz w:val="28"/>
          <w:szCs w:val="28"/>
          <w:lang w:val="kk-KZ"/>
        </w:rPr>
        <w:t>анотехнологиялық әдістер</w:t>
      </w:r>
      <w:r>
        <w:rPr>
          <w:rFonts w:ascii="Times New Roman" w:hAnsi="Times New Roman" w:cs="Times New Roman"/>
          <w:sz w:val="28"/>
          <w:szCs w:val="28"/>
          <w:lang w:val="kk-KZ"/>
        </w:rPr>
        <w:t>ін қолдану</w:t>
      </w:r>
      <w:r w:rsidRPr="005730B3">
        <w:rPr>
          <w:rFonts w:ascii="Times New Roman" w:hAnsi="Times New Roman" w:cs="Times New Roman"/>
          <w:sz w:val="28"/>
          <w:szCs w:val="28"/>
          <w:lang w:val="kk-KZ"/>
        </w:rPr>
        <w:t xml:space="preserve"> </w:t>
      </w:r>
      <w:r>
        <w:rPr>
          <w:rFonts w:ascii="Times New Roman" w:hAnsi="Times New Roman" w:cs="Times New Roman"/>
          <w:sz w:val="28"/>
          <w:szCs w:val="28"/>
          <w:lang w:val="kk-KZ"/>
        </w:rPr>
        <w:t>катализаторларды синтездеу барысында</w:t>
      </w:r>
      <w:r w:rsidRPr="005730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олардың </w:t>
      </w:r>
      <w:r w:rsidRPr="005730B3">
        <w:rPr>
          <w:rFonts w:ascii="Times New Roman" w:hAnsi="Times New Roman" w:cs="Times New Roman"/>
          <w:sz w:val="28"/>
          <w:szCs w:val="28"/>
          <w:lang w:val="kk-KZ"/>
        </w:rPr>
        <w:t xml:space="preserve">морфологиясы мен </w:t>
      </w:r>
      <w:r w:rsidR="00B71088">
        <w:rPr>
          <w:rFonts w:ascii="Times New Roman" w:hAnsi="Times New Roman" w:cs="Times New Roman"/>
          <w:sz w:val="28"/>
          <w:szCs w:val="28"/>
          <w:lang w:val="kk-KZ"/>
        </w:rPr>
        <w:t>құрылымын</w:t>
      </w:r>
      <w:r w:rsidRPr="005730B3">
        <w:rPr>
          <w:rFonts w:ascii="Times New Roman" w:hAnsi="Times New Roman" w:cs="Times New Roman"/>
          <w:sz w:val="28"/>
          <w:szCs w:val="28"/>
          <w:lang w:val="kk-KZ"/>
        </w:rPr>
        <w:t xml:space="preserve"> оңтайландыруға мүмкіндік береді. Осылайша, қалыңдығы шамамен 50 нм қабырғалары бар цеолиттердің синтезі ілеспе газды өңдеуде қолданылатын цеолит катализаторларының регенерация аралық ағымының белсенділігі мен кезеңін айтарлықтай арттырады. Мұндай катализаторларды пайдалану ілеспе</w:t>
      </w:r>
      <w:r w:rsidR="00CE20CC">
        <w:rPr>
          <w:rFonts w:ascii="Times New Roman" w:hAnsi="Times New Roman" w:cs="Times New Roman"/>
          <w:sz w:val="28"/>
          <w:szCs w:val="28"/>
          <w:lang w:val="kk-KZ"/>
        </w:rPr>
        <w:t>лі</w:t>
      </w:r>
      <w:r w:rsidRPr="005730B3">
        <w:rPr>
          <w:rFonts w:ascii="Times New Roman" w:hAnsi="Times New Roman" w:cs="Times New Roman"/>
          <w:sz w:val="28"/>
          <w:szCs w:val="28"/>
          <w:lang w:val="kk-KZ"/>
        </w:rPr>
        <w:t xml:space="preserve"> мұнай газдарын білікті пайдаланудың аса маңызды ұлттық мәселесін шешуге мүмкіндік береді.</w:t>
      </w:r>
    </w:p>
    <w:p w:rsidR="00307262" w:rsidRDefault="00573903" w:rsidP="00B71088">
      <w:pPr>
        <w:spacing w:after="0" w:line="240" w:lineRule="auto"/>
        <w:ind w:firstLine="567"/>
        <w:jc w:val="both"/>
        <w:rPr>
          <w:rFonts w:ascii="Times New Roman" w:hAnsi="Times New Roman" w:cs="Times New Roman"/>
          <w:sz w:val="28"/>
          <w:szCs w:val="28"/>
          <w:lang w:val="kk-KZ"/>
        </w:rPr>
      </w:pPr>
      <w:r w:rsidRPr="005730B3">
        <w:rPr>
          <w:rFonts w:ascii="Times New Roman" w:hAnsi="Times New Roman" w:cs="Times New Roman"/>
          <w:sz w:val="28"/>
          <w:szCs w:val="28"/>
          <w:lang w:val="kk-KZ"/>
        </w:rPr>
        <w:t xml:space="preserve">Нанобөлшектерді </w:t>
      </w:r>
      <w:r>
        <w:rPr>
          <w:rFonts w:ascii="Times New Roman" w:hAnsi="Times New Roman" w:cs="Times New Roman"/>
          <w:sz w:val="28"/>
          <w:szCs w:val="28"/>
          <w:lang w:val="kk-KZ"/>
        </w:rPr>
        <w:t xml:space="preserve">алу </w:t>
      </w:r>
      <w:r w:rsidRPr="005730B3">
        <w:rPr>
          <w:rFonts w:ascii="Times New Roman" w:hAnsi="Times New Roman" w:cs="Times New Roman"/>
          <w:sz w:val="28"/>
          <w:szCs w:val="28"/>
          <w:lang w:val="kk-KZ"/>
        </w:rPr>
        <w:t>әдістерін дәстүрлі түрде құрғақ синтез, ылғалды синтез және химиялық ұнтақтау деп аталатын үш негізгі топқа бөлуге болады.</w:t>
      </w:r>
      <w:r w:rsidR="00B71088">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5730B3">
        <w:rPr>
          <w:rFonts w:ascii="Times New Roman" w:hAnsi="Times New Roman" w:cs="Times New Roman"/>
          <w:sz w:val="28"/>
          <w:szCs w:val="28"/>
          <w:lang w:val="kk-KZ"/>
        </w:rPr>
        <w:t>лға</w:t>
      </w:r>
      <w:r>
        <w:rPr>
          <w:rFonts w:ascii="Times New Roman" w:hAnsi="Times New Roman" w:cs="Times New Roman"/>
          <w:sz w:val="28"/>
          <w:szCs w:val="28"/>
          <w:lang w:val="kk-KZ"/>
        </w:rPr>
        <w:t xml:space="preserve">шқы екі әдіс төменнен жоғарыға </w:t>
      </w:r>
      <w:r w:rsidRPr="005730B3">
        <w:rPr>
          <w:rFonts w:ascii="Times New Roman" w:hAnsi="Times New Roman" w:cs="Times New Roman"/>
          <w:sz w:val="28"/>
          <w:szCs w:val="28"/>
          <w:lang w:val="kk-KZ"/>
        </w:rPr>
        <w:t xml:space="preserve">деп аталатын </w:t>
      </w:r>
      <w:r>
        <w:rPr>
          <w:rFonts w:ascii="Times New Roman" w:hAnsi="Times New Roman" w:cs="Times New Roman"/>
          <w:sz w:val="28"/>
          <w:szCs w:val="28"/>
          <w:lang w:val="kk-KZ"/>
        </w:rPr>
        <w:t xml:space="preserve">әдіске </w:t>
      </w:r>
      <w:r w:rsidRPr="005730B3">
        <w:rPr>
          <w:rFonts w:ascii="Times New Roman" w:hAnsi="Times New Roman" w:cs="Times New Roman"/>
          <w:sz w:val="28"/>
          <w:szCs w:val="28"/>
          <w:lang w:val="kk-KZ"/>
        </w:rPr>
        <w:t>жатады, өйткені оларда нанобөл</w:t>
      </w:r>
      <w:r>
        <w:rPr>
          <w:rFonts w:ascii="Times New Roman" w:hAnsi="Times New Roman" w:cs="Times New Roman"/>
          <w:sz w:val="28"/>
          <w:szCs w:val="28"/>
          <w:lang w:val="kk-KZ"/>
        </w:rPr>
        <w:t xml:space="preserve">шектер атомдық прекурсорлардан  </w:t>
      </w:r>
      <w:r w:rsidRPr="005730B3">
        <w:rPr>
          <w:rFonts w:ascii="Times New Roman" w:hAnsi="Times New Roman" w:cs="Times New Roman"/>
          <w:sz w:val="28"/>
          <w:szCs w:val="28"/>
          <w:lang w:val="kk-KZ"/>
        </w:rPr>
        <w:t xml:space="preserve">жасалады, ал үшінші әдіс </w:t>
      </w:r>
      <w:r>
        <w:rPr>
          <w:rFonts w:ascii="Times New Roman" w:hAnsi="Times New Roman" w:cs="Times New Roman"/>
          <w:sz w:val="28"/>
          <w:szCs w:val="28"/>
          <w:lang w:val="kk-KZ"/>
        </w:rPr>
        <w:t xml:space="preserve"> </w:t>
      </w:r>
      <w:r w:rsidRPr="005730B3">
        <w:rPr>
          <w:rFonts w:ascii="Times New Roman" w:hAnsi="Times New Roman" w:cs="Times New Roman"/>
          <w:sz w:val="28"/>
          <w:szCs w:val="28"/>
          <w:lang w:val="kk-KZ"/>
        </w:rPr>
        <w:t xml:space="preserve">үлкенірек бөлшектерді ұсақтау және ұнтақтау арқылы ұсақ бөлшектерді </w:t>
      </w:r>
      <w:r>
        <w:rPr>
          <w:rFonts w:ascii="Times New Roman" w:hAnsi="Times New Roman" w:cs="Times New Roman"/>
          <w:sz w:val="28"/>
          <w:szCs w:val="28"/>
          <w:lang w:val="kk-KZ"/>
        </w:rPr>
        <w:t xml:space="preserve"> алатын </w:t>
      </w:r>
      <w:r w:rsidRPr="005730B3">
        <w:rPr>
          <w:rFonts w:ascii="Times New Roman" w:hAnsi="Times New Roman" w:cs="Times New Roman"/>
          <w:sz w:val="28"/>
          <w:szCs w:val="28"/>
          <w:lang w:val="kk-KZ"/>
        </w:rPr>
        <w:t>жоғарыдан төменге</w:t>
      </w:r>
      <w:r>
        <w:rPr>
          <w:rFonts w:ascii="Times New Roman" w:hAnsi="Times New Roman" w:cs="Times New Roman"/>
          <w:sz w:val="28"/>
          <w:szCs w:val="28"/>
          <w:lang w:val="kk-KZ"/>
        </w:rPr>
        <w:t xml:space="preserve"> әдісінің</w:t>
      </w:r>
      <w:r w:rsidRPr="005730B3">
        <w:rPr>
          <w:rFonts w:ascii="Times New Roman" w:hAnsi="Times New Roman" w:cs="Times New Roman"/>
          <w:sz w:val="28"/>
          <w:szCs w:val="28"/>
          <w:lang w:val="kk-KZ"/>
        </w:rPr>
        <w:t xml:space="preserve"> мысал</w:t>
      </w:r>
      <w:r>
        <w:rPr>
          <w:rFonts w:ascii="Times New Roman" w:hAnsi="Times New Roman" w:cs="Times New Roman"/>
          <w:sz w:val="28"/>
          <w:szCs w:val="28"/>
          <w:lang w:val="kk-KZ"/>
        </w:rPr>
        <w:t>ы болып табылады.</w:t>
      </w:r>
      <w:r w:rsidRPr="005730B3">
        <w:rPr>
          <w:rFonts w:ascii="Times New Roman" w:hAnsi="Times New Roman" w:cs="Times New Roman"/>
          <w:sz w:val="28"/>
          <w:szCs w:val="28"/>
          <w:lang w:val="kk-KZ"/>
        </w:rPr>
        <w:t xml:space="preserve"> Ылғалды синтезге преципитация және золь-гель техникасы жатады, ал құрғақ синтезге әртүрлі әдістермен (жану, пештік синтез, плазма химиясы және т.б.) нанобөлше</w:t>
      </w:r>
      <w:r w:rsidR="00396081">
        <w:rPr>
          <w:rFonts w:ascii="Times New Roman" w:hAnsi="Times New Roman" w:cs="Times New Roman"/>
          <w:sz w:val="28"/>
          <w:szCs w:val="28"/>
          <w:lang w:val="kk-KZ"/>
        </w:rPr>
        <w:t xml:space="preserve">ктерді алу </w:t>
      </w:r>
      <w:r w:rsidR="002362C5">
        <w:rPr>
          <w:rFonts w:ascii="Times New Roman" w:hAnsi="Times New Roman" w:cs="Times New Roman"/>
          <w:sz w:val="28"/>
          <w:szCs w:val="28"/>
          <w:lang w:val="kk-KZ"/>
        </w:rPr>
        <w:t xml:space="preserve">(9 сурет) </w:t>
      </w:r>
      <w:r w:rsidR="00396081">
        <w:rPr>
          <w:rFonts w:ascii="Times New Roman" w:hAnsi="Times New Roman" w:cs="Times New Roman"/>
          <w:sz w:val="28"/>
          <w:szCs w:val="28"/>
          <w:lang w:val="kk-KZ"/>
        </w:rPr>
        <w:t>жатады [68</w:t>
      </w:r>
      <w:r>
        <w:rPr>
          <w:rFonts w:ascii="Times New Roman" w:hAnsi="Times New Roman" w:cs="Times New Roman"/>
          <w:sz w:val="28"/>
          <w:szCs w:val="28"/>
          <w:lang w:val="kk-KZ"/>
        </w:rPr>
        <w:t xml:space="preserve">]. Әдістердің түріне </w:t>
      </w:r>
      <w:r w:rsidRPr="005730B3">
        <w:rPr>
          <w:rFonts w:ascii="Times New Roman" w:hAnsi="Times New Roman" w:cs="Times New Roman"/>
          <w:sz w:val="28"/>
          <w:szCs w:val="28"/>
          <w:lang w:val="kk-KZ"/>
        </w:rPr>
        <w:t xml:space="preserve"> қарамастан, негізгі мақсат - бөлшектердің өлшемдері </w:t>
      </w:r>
      <w:r>
        <w:rPr>
          <w:rFonts w:ascii="Times New Roman" w:hAnsi="Times New Roman" w:cs="Times New Roman"/>
          <w:sz w:val="28"/>
          <w:szCs w:val="28"/>
          <w:lang w:val="kk-KZ"/>
        </w:rPr>
        <w:t>бар</w:t>
      </w:r>
      <w:r w:rsidRPr="005730B3">
        <w:rPr>
          <w:rFonts w:ascii="Times New Roman" w:hAnsi="Times New Roman" w:cs="Times New Roman"/>
          <w:sz w:val="28"/>
          <w:szCs w:val="28"/>
          <w:lang w:val="kk-KZ"/>
        </w:rPr>
        <w:t xml:space="preserve"> (яғни, тар өлшемді бөлу функциясы бар) наноұнтақтарды алу,</w:t>
      </w:r>
      <w:r w:rsidR="00B71088">
        <w:rPr>
          <w:rFonts w:ascii="Times New Roman" w:hAnsi="Times New Roman" w:cs="Times New Roman"/>
          <w:sz w:val="28"/>
          <w:szCs w:val="28"/>
          <w:lang w:val="kk-KZ"/>
        </w:rPr>
        <w:t xml:space="preserve"> </w:t>
      </w:r>
      <w:r w:rsidRPr="005730B3">
        <w:rPr>
          <w:rFonts w:ascii="Times New Roman" w:hAnsi="Times New Roman" w:cs="Times New Roman"/>
          <w:sz w:val="28"/>
          <w:szCs w:val="28"/>
          <w:lang w:val="kk-KZ"/>
        </w:rPr>
        <w:t>сондай-ақ алынған бөлшектердің ықтимал агломерациясының алдын алу.</w:t>
      </w:r>
    </w:p>
    <w:p w:rsidR="00C57A0C" w:rsidRDefault="00C57A0C" w:rsidP="00070308">
      <w:pPr>
        <w:spacing w:after="0" w:line="240" w:lineRule="auto"/>
        <w:ind w:firstLine="567"/>
        <w:jc w:val="both"/>
        <w:rPr>
          <w:rFonts w:ascii="Times New Roman" w:hAnsi="Times New Roman" w:cs="Times New Roman"/>
          <w:sz w:val="28"/>
          <w:szCs w:val="28"/>
          <w:lang w:val="kk-KZ"/>
        </w:rPr>
      </w:pPr>
    </w:p>
    <w:p w:rsidR="00C57A0C" w:rsidRDefault="00C57A0C" w:rsidP="00070308">
      <w:pPr>
        <w:spacing w:after="0" w:line="240" w:lineRule="auto"/>
        <w:jc w:val="center"/>
        <w:rPr>
          <w:rFonts w:ascii="Times New Roman" w:hAnsi="Times New Roman" w:cs="Times New Roman"/>
          <w:sz w:val="28"/>
          <w:szCs w:val="28"/>
          <w:lang w:val="kk-KZ"/>
        </w:rPr>
      </w:pPr>
      <w:r>
        <w:rPr>
          <w:noProof/>
          <w:lang w:eastAsia="ru-RU"/>
        </w:rPr>
        <w:lastRenderedPageBreak/>
        <w:drawing>
          <wp:inline distT="0" distB="0" distL="0" distR="0" wp14:anchorId="64407B77" wp14:editId="18CD7E5E">
            <wp:extent cx="6121818" cy="293793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843" b="33215"/>
                    <a:stretch/>
                  </pic:blipFill>
                  <pic:spPr bwMode="auto">
                    <a:xfrm>
                      <a:off x="0" y="0"/>
                      <a:ext cx="6122670" cy="2938342"/>
                    </a:xfrm>
                    <a:prstGeom prst="rect">
                      <a:avLst/>
                    </a:prstGeom>
                    <a:noFill/>
                    <a:ln>
                      <a:noFill/>
                    </a:ln>
                    <a:extLst>
                      <a:ext uri="{53640926-AAD7-44D8-BBD7-CCE9431645EC}">
                        <a14:shadowObscured xmlns:a14="http://schemas.microsoft.com/office/drawing/2010/main"/>
                      </a:ext>
                    </a:extLst>
                  </pic:spPr>
                </pic:pic>
              </a:graphicData>
            </a:graphic>
          </wp:inline>
        </w:drawing>
      </w:r>
    </w:p>
    <w:p w:rsidR="00C57A0C" w:rsidRDefault="00C57A0C" w:rsidP="00070308">
      <w:pPr>
        <w:spacing w:after="0" w:line="240" w:lineRule="auto"/>
        <w:ind w:firstLine="567"/>
        <w:jc w:val="both"/>
        <w:rPr>
          <w:rFonts w:ascii="Times New Roman" w:hAnsi="Times New Roman" w:cs="Times New Roman"/>
          <w:sz w:val="28"/>
          <w:szCs w:val="28"/>
          <w:lang w:val="kk-KZ"/>
        </w:rPr>
      </w:pPr>
    </w:p>
    <w:p w:rsidR="00307262" w:rsidRDefault="00586960" w:rsidP="008335D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9</w:t>
      </w:r>
      <w:r w:rsidR="00B71088">
        <w:rPr>
          <w:rFonts w:ascii="Times New Roman" w:hAnsi="Times New Roman" w:cs="Times New Roman"/>
          <w:sz w:val="28"/>
          <w:szCs w:val="28"/>
          <w:lang w:val="kk-KZ"/>
        </w:rPr>
        <w:t xml:space="preserve"> </w:t>
      </w:r>
      <w:r w:rsidR="00307262">
        <w:rPr>
          <w:rFonts w:ascii="Times New Roman" w:hAnsi="Times New Roman" w:cs="Times New Roman"/>
          <w:sz w:val="28"/>
          <w:szCs w:val="28"/>
          <w:lang w:val="kk-KZ"/>
        </w:rPr>
        <w:t>- Нанобөлшектерді алу әдістері</w:t>
      </w:r>
      <w:r w:rsidR="002362C5">
        <w:rPr>
          <w:rFonts w:ascii="Times New Roman" w:hAnsi="Times New Roman" w:cs="Times New Roman"/>
          <w:sz w:val="28"/>
          <w:szCs w:val="28"/>
          <w:lang w:val="kk-KZ"/>
        </w:rPr>
        <w:t xml:space="preserve"> </w:t>
      </w:r>
      <w:r w:rsidR="002362C5" w:rsidRPr="00B32F0C">
        <w:rPr>
          <w:rFonts w:ascii="Times New Roman" w:hAnsi="Times New Roman" w:cs="Times New Roman"/>
          <w:sz w:val="28"/>
          <w:szCs w:val="28"/>
          <w:lang w:val="kk-KZ"/>
        </w:rPr>
        <w:t>[6</w:t>
      </w:r>
      <w:r w:rsidR="002362C5">
        <w:rPr>
          <w:rFonts w:ascii="Times New Roman" w:hAnsi="Times New Roman" w:cs="Times New Roman"/>
          <w:sz w:val="28"/>
          <w:szCs w:val="28"/>
          <w:lang w:val="kk-KZ"/>
        </w:rPr>
        <w:t>8]</w:t>
      </w:r>
    </w:p>
    <w:p w:rsidR="003019B2" w:rsidRDefault="003019B2" w:rsidP="00070308">
      <w:pPr>
        <w:spacing w:after="0" w:line="240" w:lineRule="auto"/>
        <w:ind w:firstLine="567"/>
        <w:jc w:val="both"/>
        <w:rPr>
          <w:rFonts w:ascii="Times New Roman" w:hAnsi="Times New Roman" w:cs="Times New Roman"/>
          <w:sz w:val="28"/>
          <w:szCs w:val="28"/>
          <w:lang w:val="kk-KZ"/>
        </w:rPr>
      </w:pPr>
    </w:p>
    <w:p w:rsidR="007879C0" w:rsidRDefault="00573903" w:rsidP="00070308">
      <w:pPr>
        <w:spacing w:after="0" w:line="240" w:lineRule="auto"/>
        <w:ind w:firstLine="567"/>
        <w:jc w:val="both"/>
        <w:rPr>
          <w:rFonts w:ascii="Times New Roman" w:hAnsi="Times New Roman" w:cs="Times New Roman"/>
          <w:sz w:val="28"/>
          <w:szCs w:val="28"/>
          <w:lang w:val="kk-KZ"/>
        </w:rPr>
      </w:pPr>
      <w:r w:rsidRPr="004A032F">
        <w:rPr>
          <w:rFonts w:ascii="Times New Roman" w:hAnsi="Times New Roman" w:cs="Times New Roman"/>
          <w:sz w:val="28"/>
          <w:szCs w:val="28"/>
          <w:lang w:val="kk-KZ"/>
        </w:rPr>
        <w:t>Катализатордың</w:t>
      </w:r>
      <w:r w:rsidRPr="002276F6">
        <w:rPr>
          <w:rFonts w:ascii="Times New Roman" w:hAnsi="Times New Roman" w:cs="Times New Roman"/>
          <w:sz w:val="28"/>
          <w:szCs w:val="28"/>
          <w:lang w:val="kk-KZ"/>
        </w:rPr>
        <w:t xml:space="preserve"> тиімділігі</w:t>
      </w:r>
      <w:r>
        <w:rPr>
          <w:rFonts w:ascii="Times New Roman" w:hAnsi="Times New Roman" w:cs="Times New Roman"/>
          <w:sz w:val="28"/>
          <w:szCs w:val="28"/>
          <w:lang w:val="kk-KZ"/>
        </w:rPr>
        <w:t xml:space="preserve"> (эффективтілігі)</w:t>
      </w:r>
      <w:r w:rsidRPr="002276F6">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Pr="002276F6">
        <w:rPr>
          <w:rFonts w:ascii="Times New Roman" w:hAnsi="Times New Roman" w:cs="Times New Roman"/>
          <w:sz w:val="28"/>
          <w:szCs w:val="28"/>
          <w:lang w:val="kk-KZ"/>
        </w:rPr>
        <w:t xml:space="preserve"> белсенді учаскелері әрекеттесуші заттарды қаншалықты тез және дәйекті түрде адсорбциялай алатындығына, химиялық трансформация кезінде оларды ұстап тұруына, содан кейін жаңа каталитикалық циклды жүзеге асыру үшін реакция өнімдерінен босатыл</w:t>
      </w:r>
      <w:r>
        <w:rPr>
          <w:rFonts w:ascii="Times New Roman" w:hAnsi="Times New Roman" w:cs="Times New Roman"/>
          <w:sz w:val="28"/>
          <w:szCs w:val="28"/>
          <w:lang w:val="kk-KZ"/>
        </w:rPr>
        <w:t xml:space="preserve">а алуына </w:t>
      </w:r>
      <w:r w:rsidRPr="002276F6">
        <w:rPr>
          <w:rFonts w:ascii="Times New Roman" w:hAnsi="Times New Roman" w:cs="Times New Roman"/>
          <w:sz w:val="28"/>
          <w:szCs w:val="28"/>
          <w:lang w:val="kk-KZ"/>
        </w:rPr>
        <w:t>байланысты. Реакцияның максималды жылдамдығына адсорбция, реакция және десорбция</w:t>
      </w:r>
      <w:r>
        <w:rPr>
          <w:rFonts w:ascii="Times New Roman" w:hAnsi="Times New Roman" w:cs="Times New Roman"/>
          <w:sz w:val="28"/>
          <w:szCs w:val="28"/>
          <w:lang w:val="kk-KZ"/>
        </w:rPr>
        <w:t xml:space="preserve"> процесстері </w:t>
      </w:r>
      <w:r w:rsidRPr="002276F6">
        <w:rPr>
          <w:rFonts w:ascii="Times New Roman" w:hAnsi="Times New Roman" w:cs="Times New Roman"/>
          <w:sz w:val="28"/>
          <w:szCs w:val="28"/>
          <w:lang w:val="kk-KZ"/>
        </w:rPr>
        <w:t>молекулалардың катализатормен оптималды байланыс энергияларымен сипатталғанда қол жеткізіледі</w:t>
      </w:r>
      <w:r w:rsidR="00BA3798">
        <w:rPr>
          <w:rFonts w:ascii="Times New Roman" w:hAnsi="Times New Roman" w:cs="Times New Roman"/>
          <w:sz w:val="28"/>
          <w:szCs w:val="28"/>
          <w:lang w:val="kk-KZ"/>
        </w:rPr>
        <w:t xml:space="preserve"> [6</w:t>
      </w:r>
      <w:r w:rsidR="00BA3798" w:rsidRPr="00BA3798">
        <w:rPr>
          <w:rFonts w:ascii="Times New Roman" w:hAnsi="Times New Roman" w:cs="Times New Roman"/>
          <w:sz w:val="28"/>
          <w:szCs w:val="28"/>
          <w:lang w:val="kk-KZ"/>
        </w:rPr>
        <w:t>9</w:t>
      </w:r>
      <w:r w:rsidR="007879C0" w:rsidRPr="007879C0">
        <w:rPr>
          <w:rFonts w:ascii="Times New Roman" w:hAnsi="Times New Roman" w:cs="Times New Roman"/>
          <w:sz w:val="28"/>
          <w:szCs w:val="28"/>
          <w:lang w:val="kk-KZ"/>
        </w:rPr>
        <w:t>]</w:t>
      </w:r>
      <w:r w:rsidRPr="002276F6">
        <w:rPr>
          <w:rFonts w:ascii="Times New Roman" w:hAnsi="Times New Roman" w:cs="Times New Roman"/>
          <w:sz w:val="28"/>
          <w:szCs w:val="28"/>
          <w:lang w:val="kk-KZ"/>
        </w:rPr>
        <w:t>.</w:t>
      </w:r>
      <w:r w:rsidR="007879C0">
        <w:rPr>
          <w:rFonts w:ascii="Times New Roman" w:hAnsi="Times New Roman" w:cs="Times New Roman"/>
          <w:sz w:val="28"/>
          <w:szCs w:val="28"/>
          <w:lang w:val="kk-KZ"/>
        </w:rPr>
        <w:t xml:space="preserve"> </w:t>
      </w:r>
    </w:p>
    <w:p w:rsidR="008E1E27" w:rsidRDefault="00573903"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E83415">
        <w:rPr>
          <w:rFonts w:ascii="Times New Roman" w:hAnsi="Times New Roman" w:cs="Times New Roman"/>
          <w:sz w:val="28"/>
          <w:szCs w:val="28"/>
          <w:lang w:val="kk-KZ"/>
        </w:rPr>
        <w:t xml:space="preserve">ртүрлі өндірістік және тұрмыстық органикалық полимерлік қалдықтардың үнемі өсуі мен жиналуы, сондай-ақ оларды кәдеге жарату мен өңдеудің тиімді әдістерінің жоқтығы </w:t>
      </w:r>
      <w:r>
        <w:rPr>
          <w:rFonts w:ascii="Times New Roman" w:hAnsi="Times New Roman" w:cs="Times New Roman"/>
          <w:sz w:val="28"/>
          <w:szCs w:val="28"/>
          <w:lang w:val="kk-KZ"/>
        </w:rPr>
        <w:t>қ</w:t>
      </w:r>
      <w:r w:rsidRPr="00E83415">
        <w:rPr>
          <w:rFonts w:ascii="Times New Roman" w:hAnsi="Times New Roman" w:cs="Times New Roman"/>
          <w:sz w:val="28"/>
          <w:szCs w:val="28"/>
          <w:lang w:val="kk-KZ"/>
        </w:rPr>
        <w:t>азіргі уақытта өте өзекті экологиялық-экономикалық мәселе болып табылады. Соңғы уақытқа дейін полимер қалдықтарын қайта өңдеу әдістері (ұнтақтау, одан кейін көму, өртеу, пиролиз) экономикалық тұрғыдан да, экологиялық тұрғыдан да тиімсіз болды. Қазіргі уақытта ең перспективалы бағыт полимерлік қалдықтарды наноөлшемді катализаторлардың қатысуымен қоспадағы гидрогенолиз, әрі қарай өңдеу</w:t>
      </w:r>
      <w:r>
        <w:rPr>
          <w:rFonts w:ascii="Times New Roman" w:hAnsi="Times New Roman" w:cs="Times New Roman"/>
          <w:sz w:val="28"/>
          <w:szCs w:val="28"/>
          <w:lang w:val="kk-KZ"/>
        </w:rPr>
        <w:t>ге қолданылатын</w:t>
      </w:r>
      <w:r w:rsidRPr="00E83415">
        <w:rPr>
          <w:rFonts w:ascii="Times New Roman" w:hAnsi="Times New Roman" w:cs="Times New Roman"/>
          <w:sz w:val="28"/>
          <w:szCs w:val="28"/>
          <w:lang w:val="kk-KZ"/>
        </w:rPr>
        <w:t xml:space="preserve"> шикізатты өндіру болып табылады.</w:t>
      </w:r>
      <w:r>
        <w:rPr>
          <w:rFonts w:ascii="Times New Roman" w:hAnsi="Times New Roman" w:cs="Times New Roman"/>
          <w:sz w:val="28"/>
          <w:szCs w:val="28"/>
          <w:lang w:val="kk-KZ"/>
        </w:rPr>
        <w:t xml:space="preserve"> </w:t>
      </w:r>
    </w:p>
    <w:p w:rsidR="008E1E27" w:rsidRDefault="008E1E27" w:rsidP="00070308">
      <w:pPr>
        <w:spacing w:after="0" w:line="240" w:lineRule="auto"/>
        <w:ind w:firstLine="567"/>
        <w:jc w:val="both"/>
        <w:rPr>
          <w:rFonts w:ascii="Times New Roman" w:hAnsi="Times New Roman" w:cs="Times New Roman"/>
          <w:sz w:val="28"/>
          <w:szCs w:val="28"/>
          <w:lang w:val="kk-KZ"/>
        </w:rPr>
      </w:pPr>
    </w:p>
    <w:p w:rsidR="00A66402" w:rsidRPr="00C46345" w:rsidRDefault="00A66402" w:rsidP="00070308">
      <w:pPr>
        <w:pStyle w:val="a8"/>
        <w:numPr>
          <w:ilvl w:val="0"/>
          <w:numId w:val="35"/>
        </w:numPr>
        <w:ind w:left="0" w:firstLine="567"/>
        <w:rPr>
          <w:b/>
          <w:sz w:val="28"/>
          <w:szCs w:val="28"/>
          <w:lang w:val="kk-KZ"/>
        </w:rPr>
      </w:pPr>
      <w:r w:rsidRPr="00C46345">
        <w:rPr>
          <w:b/>
          <w:sz w:val="28"/>
          <w:szCs w:val="28"/>
          <w:lang w:val="kk-KZ"/>
        </w:rPr>
        <w:t>Наноқұрылымдық катализатордың  өлшемдік эффектісі</w:t>
      </w:r>
    </w:p>
    <w:p w:rsidR="00501D48" w:rsidRDefault="00A66402" w:rsidP="008335D3">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Макрообъектілерден өлшемдері 1–10 нм бөлшектерге өту жеке қосылыстардың және олардың негізінде алынған жүйелердің физика-химиялық қасиеттерінің сапалық өзгеруіне әкелетіні дәлелденді. Физикалық қасиеттердің бөлшектердің мөлшеріне тәуелділігін сипаттайтын теңдеулердің әртүрлі формалары [18] берілген. Егер бөлшектің энергетикалық қасиеттерінің оның мөлшеріне тәуелділігі тамшы үлгісі негізінде қарастырылса, онда бөлшек энергиясы Е теңдеуімен ұсынылуы мүмкін.</w:t>
      </w:r>
    </w:p>
    <w:p w:rsidR="00501D48" w:rsidRPr="001A6D60" w:rsidRDefault="004A032F" w:rsidP="008335D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8335D3">
        <w:rPr>
          <w:rFonts w:ascii="Times New Roman" w:hAnsi="Times New Roman" w:cs="Times New Roman"/>
          <w:sz w:val="28"/>
          <w:szCs w:val="28"/>
          <w:lang w:val="kk-KZ"/>
        </w:rPr>
        <w:t xml:space="preserve">        </w:t>
      </w:r>
      <w:r w:rsidR="00501D48" w:rsidRPr="001A6D60">
        <w:rPr>
          <w:rFonts w:ascii="Times New Roman" w:hAnsi="Times New Roman" w:cs="Times New Roman"/>
          <w:sz w:val="28"/>
          <w:szCs w:val="28"/>
          <w:lang w:val="kk-KZ"/>
        </w:rPr>
        <w:t>E = αR</w:t>
      </w:r>
      <w:r w:rsidR="00501D48" w:rsidRPr="00501D48">
        <w:rPr>
          <w:rFonts w:ascii="Times New Roman" w:hAnsi="Times New Roman" w:cs="Times New Roman"/>
          <w:sz w:val="28"/>
          <w:szCs w:val="28"/>
          <w:vertAlign w:val="subscript"/>
          <w:lang w:val="kk-KZ"/>
        </w:rPr>
        <w:t>3</w:t>
      </w:r>
      <w:r w:rsidR="00501D48" w:rsidRPr="001A6D60">
        <w:rPr>
          <w:rFonts w:ascii="Times New Roman" w:hAnsi="Times New Roman" w:cs="Times New Roman"/>
          <w:sz w:val="28"/>
          <w:szCs w:val="28"/>
          <w:lang w:val="kk-KZ"/>
        </w:rPr>
        <w:t xml:space="preserve"> + βR</w:t>
      </w:r>
      <w:r w:rsidR="00501D48" w:rsidRPr="00501D48">
        <w:rPr>
          <w:rFonts w:ascii="Times New Roman" w:hAnsi="Times New Roman" w:cs="Times New Roman"/>
          <w:sz w:val="28"/>
          <w:szCs w:val="28"/>
          <w:vertAlign w:val="subscript"/>
          <w:lang w:val="kk-KZ"/>
        </w:rPr>
        <w:t>2</w:t>
      </w:r>
      <w:r w:rsidR="00501D48" w:rsidRPr="001A6D60">
        <w:rPr>
          <w:rFonts w:ascii="Times New Roman" w:hAnsi="Times New Roman" w:cs="Times New Roman"/>
          <w:sz w:val="28"/>
          <w:szCs w:val="28"/>
          <w:lang w:val="kk-KZ"/>
        </w:rPr>
        <w:t xml:space="preserve"> + γR</w:t>
      </w:r>
      <w:r w:rsidR="00501D48">
        <w:rPr>
          <w:rFonts w:ascii="Times New Roman" w:hAnsi="Times New Roman" w:cs="Times New Roman"/>
          <w:sz w:val="28"/>
          <w:szCs w:val="28"/>
          <w:lang w:val="kk-KZ"/>
        </w:rPr>
        <w:t xml:space="preserve">                                                 (5)</w:t>
      </w:r>
    </w:p>
    <w:p w:rsidR="00501D48" w:rsidRDefault="00501D48" w:rsidP="00070308">
      <w:pPr>
        <w:spacing w:after="0" w:line="240" w:lineRule="auto"/>
        <w:ind w:firstLine="567"/>
        <w:jc w:val="both"/>
        <w:rPr>
          <w:rFonts w:ascii="Times New Roman" w:hAnsi="Times New Roman" w:cs="Times New Roman"/>
          <w:sz w:val="28"/>
          <w:szCs w:val="28"/>
          <w:lang w:val="kk-KZ"/>
        </w:rPr>
      </w:pP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мұндағы R – бөлшектің радиусы;</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α, β, γ – сандық тұрақтылар;</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бірінші мүшесі – көлемдік энергия,</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екінші мүше – беттік энергия;</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үшінші мүше – беттік керілу энергиясы[18].</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p>
    <w:p w:rsidR="00A66402" w:rsidRPr="001A6D60" w:rsidRDefault="00A66402" w:rsidP="003B1411">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Нанобөлшектерде атомдардың көп бөлігі бетінде орналасады және олардың үлесі бөлшектердің өлшемі кішірейген сайын артады. Сәйкесінше</w:t>
      </w:r>
      <w:r w:rsidR="00B71088">
        <w:rPr>
          <w:rFonts w:ascii="Times New Roman" w:hAnsi="Times New Roman" w:cs="Times New Roman"/>
          <w:sz w:val="28"/>
          <w:szCs w:val="28"/>
          <w:lang w:val="kk-KZ"/>
        </w:rPr>
        <w:t>,</w:t>
      </w:r>
      <w:r w:rsidRPr="001A6D60">
        <w:rPr>
          <w:rFonts w:ascii="Times New Roman" w:hAnsi="Times New Roman" w:cs="Times New Roman"/>
          <w:sz w:val="28"/>
          <w:szCs w:val="28"/>
          <w:lang w:val="kk-KZ"/>
        </w:rPr>
        <w:t xml:space="preserve"> жүйенің энергиясына беттік атомдардың үлесі артады. Бұл сонымен қатар бірқатар термодинамикалық салдарларды тудырады, мысалы, нанобөлшектердің балқу температурасының өлшемдік тәуелділігі. Реактивтілікке әсер ететін өлшем сонымен қатар полиморфты түрлену температурасының өзгеруі, ерігіштіктің жоғарылауы және химиялық тепе-теңдіктің ығысуы сияқты бөлшектердің қасиеттерімен де тығыз байланысты. Ұсақ бөлшектердің термодинамикасын эксперименттік және теориялық зерттеулердің нәтижелеріне сүйене отырып, бөлшектердің өлшемі басқа термодинамикалық айнымалылармен бірге жүйенің күйін және оның реактивтілігін анықтайтын активті айнымалы екенін дәлелдеуге болады. Бөлшектердің өлшемін температураға эквивалент ретінде қарастыруға болады. Бұл наноөлшемді бөлшектермен макробөлшектермен жүзеге аспайтын реакцияларды жүргізуге болатынын білдіреді. Сондай-ақ металл нанокристалының өлшемін өзгерту металл-металл ауысуын бақылайтыны анықталды [25]. Бұл құбылыс диаметрі 1–2 нм болатын бөлшектердің өлшемдерінде орын алады және жүйенің реактивтілігіне де әсер етеді. Атомаралық қашықтық бөлшектердің белсенділігіне де әсер етеді.</w:t>
      </w:r>
      <w:r w:rsidR="003B1411">
        <w:rPr>
          <w:rFonts w:ascii="Times New Roman" w:hAnsi="Times New Roman" w:cs="Times New Roman"/>
          <w:sz w:val="28"/>
          <w:szCs w:val="28"/>
          <w:lang w:val="kk-KZ"/>
        </w:rPr>
        <w:t xml:space="preserve"> </w:t>
      </w:r>
      <w:r w:rsidRPr="001A6D60">
        <w:rPr>
          <w:rFonts w:ascii="Times New Roman" w:hAnsi="Times New Roman" w:cs="Times New Roman"/>
          <w:sz w:val="28"/>
          <w:szCs w:val="28"/>
          <w:lang w:val="kk-KZ"/>
        </w:rPr>
        <w:t>Әдебиетте палладийдің каталитикалық қасиеттері мен оның дисперсиясы арасындағы байланыс белсенді талқыланады [72, 87-90]. Жоғары диперсиялық паладий электроноакцепторлық қосылыстарды гидрлеу реакциясында, ал аз дисперсті палладий электронодонерлық қосылыстарды гидрлеуде белсендірек екені көрсетілді</w:t>
      </w:r>
      <w:r w:rsidR="003B1411">
        <w:rPr>
          <w:rFonts w:ascii="Times New Roman" w:hAnsi="Times New Roman" w:cs="Times New Roman"/>
          <w:sz w:val="28"/>
          <w:szCs w:val="28"/>
          <w:lang w:val="kk-KZ"/>
        </w:rPr>
        <w:t xml:space="preserve"> </w:t>
      </w:r>
      <w:r w:rsidRPr="001A6D60">
        <w:rPr>
          <w:rFonts w:ascii="Times New Roman" w:hAnsi="Times New Roman" w:cs="Times New Roman"/>
          <w:sz w:val="28"/>
          <w:szCs w:val="28"/>
          <w:lang w:val="kk-KZ"/>
        </w:rPr>
        <w:t>[91].</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Бөлшектердің дисперсиясының өзгеруі белсенді орталықтың геометриясына , энергетикалық күйіне де әсер етеді. Демек, өлшемдік әсердің көрінісі туралы, электронды қасиеттермен (электрондық эффект) және/немесе катализатордың белсенді орталықтарының геометриясымен – әртүрлі координациялық нөмірлері бар беттік палладий атомдарымен (көптік немесе ансамбльдік эффект) байланысы туралы айтуға болады.</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Периодтық жүйенің әртүрлі элементтерінің атомдарының, кластерлерінің және нанобөлшектерінің эксперименттік мәліметтері мен реакцияларын зерттеу келесі анықтаманы тұжырымдауға мүмкіндік береді: өлшемдік эффект - атомдар санына байланысты физикалық-химиялық қасиеттері мен реактивтілігінің сапалы</w:t>
      </w:r>
      <w:r w:rsidR="00B10347">
        <w:rPr>
          <w:rFonts w:ascii="Times New Roman" w:hAnsi="Times New Roman" w:cs="Times New Roman"/>
          <w:sz w:val="28"/>
          <w:szCs w:val="28"/>
          <w:lang w:val="kk-KZ"/>
        </w:rPr>
        <w:t xml:space="preserve"> өзгеруімен көрінетін құбылыс. </w:t>
      </w:r>
      <w:r w:rsidRPr="001A6D60">
        <w:rPr>
          <w:rFonts w:ascii="Times New Roman" w:hAnsi="Times New Roman" w:cs="Times New Roman"/>
          <w:sz w:val="28"/>
          <w:szCs w:val="28"/>
          <w:lang w:val="kk-KZ"/>
        </w:rPr>
        <w:t xml:space="preserve">Наноматериалдардағы </w:t>
      </w:r>
      <w:r w:rsidRPr="001A6D60">
        <w:rPr>
          <w:rFonts w:ascii="Times New Roman" w:hAnsi="Times New Roman" w:cs="Times New Roman"/>
          <w:sz w:val="28"/>
          <w:szCs w:val="28"/>
          <w:lang w:val="kk-KZ"/>
        </w:rPr>
        <w:lastRenderedPageBreak/>
        <w:t xml:space="preserve">өлшемдік эффектінің көрінуінің негізгі ерекшеліктерін келесідей тұжырымдауға болады: </w:t>
      </w:r>
    </w:p>
    <w:p w:rsidR="00C46345" w:rsidRDefault="005A7DC1" w:rsidP="00070308">
      <w:pPr>
        <w:pStyle w:val="a8"/>
        <w:numPr>
          <w:ilvl w:val="0"/>
          <w:numId w:val="36"/>
        </w:numPr>
        <w:ind w:left="0" w:firstLine="567"/>
        <w:rPr>
          <w:sz w:val="28"/>
          <w:szCs w:val="28"/>
          <w:lang w:val="kk-KZ"/>
        </w:rPr>
      </w:pPr>
      <w:r>
        <w:rPr>
          <w:sz w:val="28"/>
          <w:szCs w:val="28"/>
          <w:lang w:val="kk-KZ"/>
        </w:rPr>
        <w:t xml:space="preserve"> </w:t>
      </w:r>
      <w:r w:rsidR="00A66402" w:rsidRPr="00C46345">
        <w:rPr>
          <w:sz w:val="28"/>
          <w:szCs w:val="28"/>
          <w:lang w:val="kk-KZ"/>
        </w:rPr>
        <w:t xml:space="preserve">бөлшек өлшемдерінің азаюымен беттік ауданның рөлі айтарлықтай артады; </w:t>
      </w:r>
    </w:p>
    <w:p w:rsidR="00C46345" w:rsidRDefault="00C46345" w:rsidP="00070308">
      <w:pPr>
        <w:pStyle w:val="a8"/>
        <w:numPr>
          <w:ilvl w:val="0"/>
          <w:numId w:val="36"/>
        </w:numPr>
        <w:ind w:left="0" w:firstLine="567"/>
        <w:rPr>
          <w:sz w:val="28"/>
          <w:szCs w:val="28"/>
          <w:lang w:val="kk-KZ"/>
        </w:rPr>
      </w:pPr>
      <w:r>
        <w:rPr>
          <w:sz w:val="28"/>
          <w:szCs w:val="28"/>
          <w:lang w:val="kk-KZ"/>
        </w:rPr>
        <w:t xml:space="preserve"> </w:t>
      </w:r>
      <w:r w:rsidR="00A66402" w:rsidRPr="00C46345">
        <w:rPr>
          <w:sz w:val="28"/>
          <w:szCs w:val="28"/>
          <w:lang w:val="kk-KZ"/>
        </w:rPr>
        <w:t xml:space="preserve">нанометрлік диапазондағы беттің қасиеттері қалыпты кристалды материалдардан өзгеше болуы мүмкін; бейорганикалық және органикалық компоненттерді немесе органикалық және биологиялық компоненттерді және т.б. біріктіретін нанокомпозиттердегі беттің әртүрлілігі де өте маңызды; </w:t>
      </w:r>
    </w:p>
    <w:p w:rsidR="00A66402" w:rsidRPr="00C46345" w:rsidRDefault="00C46345" w:rsidP="00070308">
      <w:pPr>
        <w:pStyle w:val="a8"/>
        <w:numPr>
          <w:ilvl w:val="0"/>
          <w:numId w:val="36"/>
        </w:numPr>
        <w:ind w:left="0" w:firstLine="567"/>
        <w:rPr>
          <w:sz w:val="28"/>
          <w:szCs w:val="28"/>
          <w:lang w:val="kk-KZ"/>
        </w:rPr>
      </w:pPr>
      <w:r>
        <w:rPr>
          <w:sz w:val="28"/>
          <w:szCs w:val="28"/>
          <w:lang w:val="kk-KZ"/>
        </w:rPr>
        <w:t xml:space="preserve"> </w:t>
      </w:r>
      <w:r w:rsidR="00A66402" w:rsidRPr="00C46345">
        <w:rPr>
          <w:sz w:val="28"/>
          <w:szCs w:val="28"/>
          <w:lang w:val="kk-KZ"/>
        </w:rPr>
        <w:t>наноматериалдардағы өлшемдік эффект бөлшект</w:t>
      </w:r>
      <w:r w:rsidR="003B1411">
        <w:rPr>
          <w:sz w:val="28"/>
          <w:szCs w:val="28"/>
          <w:lang w:val="kk-KZ"/>
        </w:rPr>
        <w:t>ер</w:t>
      </w:r>
      <w:r w:rsidR="00A66402" w:rsidRPr="00C46345">
        <w:rPr>
          <w:sz w:val="28"/>
          <w:szCs w:val="28"/>
          <w:lang w:val="kk-KZ"/>
        </w:rPr>
        <w:t>дің өлшемі (немесе бос тасымалдаушылардың локализация аймағының өлшемі) де Бройль толқын ұзындығына сәйкес келетін кезде кванттық сипатта болуы мүмкін.</w:t>
      </w:r>
    </w:p>
    <w:p w:rsidR="00A66402" w:rsidRPr="001A6D60" w:rsidRDefault="00A66402" w:rsidP="00070308">
      <w:pPr>
        <w:spacing w:after="0" w:line="240" w:lineRule="auto"/>
        <w:ind w:firstLine="567"/>
        <w:jc w:val="both"/>
        <w:rPr>
          <w:rFonts w:ascii="Times New Roman" w:hAnsi="Times New Roman" w:cs="Times New Roman"/>
          <w:sz w:val="28"/>
          <w:szCs w:val="28"/>
          <w:lang w:val="kk-KZ"/>
        </w:rPr>
      </w:pPr>
      <w:r w:rsidRPr="001A6D60">
        <w:rPr>
          <w:rFonts w:ascii="Times New Roman" w:hAnsi="Times New Roman" w:cs="Times New Roman"/>
          <w:sz w:val="28"/>
          <w:szCs w:val="28"/>
          <w:lang w:val="kk-KZ"/>
        </w:rPr>
        <w:t>Металлдардың өлшемі кішірейген сайын оның физико-химиялық қасиеттерінің, термотұрақтылығының, каталитикалық қасиетте</w:t>
      </w:r>
      <w:r>
        <w:rPr>
          <w:rFonts w:ascii="Times New Roman" w:hAnsi="Times New Roman" w:cs="Times New Roman"/>
          <w:sz w:val="28"/>
          <w:szCs w:val="28"/>
          <w:lang w:val="kk-KZ"/>
        </w:rPr>
        <w:t>рінің өзгерітіндігі көрсетіледі</w:t>
      </w:r>
      <w:r w:rsidR="002362C5">
        <w:rPr>
          <w:rFonts w:ascii="Times New Roman" w:hAnsi="Times New Roman" w:cs="Times New Roman"/>
          <w:sz w:val="28"/>
          <w:szCs w:val="28"/>
          <w:lang w:val="kk-KZ"/>
        </w:rPr>
        <w:t>.</w:t>
      </w:r>
    </w:p>
    <w:p w:rsidR="00633DD6" w:rsidRPr="00430C98" w:rsidRDefault="00633DD6" w:rsidP="00070308">
      <w:pPr>
        <w:spacing w:after="0" w:line="240" w:lineRule="auto"/>
        <w:jc w:val="both"/>
        <w:rPr>
          <w:rFonts w:ascii="Times New Roman" w:hAnsi="Times New Roman" w:cs="Times New Roman"/>
          <w:sz w:val="28"/>
          <w:szCs w:val="28"/>
          <w:lang w:val="kk-KZ"/>
        </w:rPr>
      </w:pPr>
    </w:p>
    <w:p w:rsidR="00583451" w:rsidRPr="00C46345" w:rsidRDefault="00F84747" w:rsidP="00070308">
      <w:pPr>
        <w:pStyle w:val="a8"/>
        <w:numPr>
          <w:ilvl w:val="1"/>
          <w:numId w:val="39"/>
        </w:numPr>
        <w:ind w:left="0" w:firstLine="567"/>
        <w:rPr>
          <w:b/>
          <w:sz w:val="28"/>
          <w:szCs w:val="28"/>
          <w:lang w:val="kk-KZ"/>
        </w:rPr>
      </w:pPr>
      <w:bookmarkStart w:id="4" w:name="_Hlk131140477"/>
      <w:r>
        <w:rPr>
          <w:b/>
          <w:sz w:val="28"/>
          <w:szCs w:val="28"/>
          <w:lang w:val="kk-KZ"/>
        </w:rPr>
        <w:t>Наноқұрылымды</w:t>
      </w:r>
      <w:r w:rsidR="00FE4AF0">
        <w:rPr>
          <w:b/>
          <w:sz w:val="28"/>
          <w:szCs w:val="28"/>
          <w:lang w:val="kk-KZ"/>
        </w:rPr>
        <w:t xml:space="preserve"> </w:t>
      </w:r>
      <w:r>
        <w:rPr>
          <w:b/>
          <w:sz w:val="28"/>
          <w:szCs w:val="28"/>
          <w:lang w:val="kk-KZ"/>
        </w:rPr>
        <w:t>к</w:t>
      </w:r>
      <w:r w:rsidR="00573903" w:rsidRPr="00583451">
        <w:rPr>
          <w:b/>
          <w:sz w:val="28"/>
          <w:szCs w:val="28"/>
          <w:lang w:val="kk-KZ"/>
        </w:rPr>
        <w:t>атализатор</w:t>
      </w:r>
      <w:r>
        <w:rPr>
          <w:b/>
          <w:sz w:val="28"/>
          <w:szCs w:val="28"/>
          <w:lang w:val="kk-KZ"/>
        </w:rPr>
        <w:t>лардың</w:t>
      </w:r>
      <w:r w:rsidR="00FE4AF0">
        <w:rPr>
          <w:b/>
          <w:sz w:val="28"/>
          <w:szCs w:val="28"/>
          <w:lang w:val="kk-KZ"/>
        </w:rPr>
        <w:t xml:space="preserve"> промоторлары мен</w:t>
      </w:r>
      <w:r w:rsidR="00573903" w:rsidRPr="00583451">
        <w:rPr>
          <w:b/>
          <w:sz w:val="28"/>
          <w:szCs w:val="28"/>
          <w:lang w:val="kk-KZ"/>
        </w:rPr>
        <w:t xml:space="preserve"> </w:t>
      </w:r>
      <w:r w:rsidR="00FE4AF0">
        <w:rPr>
          <w:b/>
          <w:sz w:val="28"/>
          <w:szCs w:val="28"/>
          <w:lang w:val="kk-KZ"/>
        </w:rPr>
        <w:t>тасымалдаушылары</w:t>
      </w:r>
      <w:r w:rsidR="00573903" w:rsidRPr="00583451">
        <w:rPr>
          <w:b/>
          <w:sz w:val="28"/>
          <w:szCs w:val="28"/>
          <w:lang w:val="kk-KZ"/>
        </w:rPr>
        <w:t xml:space="preserve"> </w:t>
      </w:r>
      <w:bookmarkEnd w:id="4"/>
    </w:p>
    <w:p w:rsidR="00573903" w:rsidRPr="006D4920" w:rsidRDefault="00573903" w:rsidP="00070308">
      <w:pPr>
        <w:pStyle w:val="a8"/>
        <w:ind w:left="0" w:firstLine="567"/>
        <w:rPr>
          <w:sz w:val="28"/>
          <w:szCs w:val="28"/>
          <w:lang w:val="kk-KZ"/>
        </w:rPr>
      </w:pPr>
      <w:r w:rsidRPr="006D4920">
        <w:rPr>
          <w:sz w:val="28"/>
          <w:szCs w:val="28"/>
          <w:lang w:val="kk-KZ"/>
        </w:rPr>
        <w:t xml:space="preserve">Тұндырылған металдардың каталитикалық қасиеттерін промоторлар мен қоспалардың әсерінен жақсартуға болады </w:t>
      </w:r>
      <w:r w:rsidR="00BA3798" w:rsidRPr="00BA3798">
        <w:rPr>
          <w:sz w:val="28"/>
          <w:szCs w:val="28"/>
          <w:lang w:val="kk-KZ"/>
        </w:rPr>
        <w:t>[70]</w:t>
      </w:r>
      <w:r w:rsidRPr="00BA3798">
        <w:rPr>
          <w:sz w:val="28"/>
          <w:szCs w:val="28"/>
          <w:lang w:val="kk-KZ"/>
        </w:rPr>
        <w:t>.</w:t>
      </w:r>
    </w:p>
    <w:p w:rsidR="00573903" w:rsidRPr="006D4920" w:rsidRDefault="00573903" w:rsidP="00070308">
      <w:pPr>
        <w:pStyle w:val="a8"/>
        <w:ind w:left="0" w:firstLine="567"/>
        <w:rPr>
          <w:sz w:val="28"/>
          <w:szCs w:val="28"/>
          <w:lang w:val="kk-KZ"/>
        </w:rPr>
      </w:pPr>
      <w:r w:rsidRPr="006D4920">
        <w:rPr>
          <w:sz w:val="28"/>
          <w:szCs w:val="28"/>
          <w:lang w:val="kk-KZ"/>
        </w:rPr>
        <w:t xml:space="preserve">Бұл топтардың арасындағы айырмашылық олардың не каталитикалық жүйеге (промоторларға) немесе реакция массасына (қоспаларға) жататындығымен анықталады. Промоторлардың қызметін металдар, кейбір бейметалдар, металл оксидтері, сілтілік және сілтілік жер металдарының тұздары мен гидроксидтері.орындайды. </w:t>
      </w:r>
    </w:p>
    <w:p w:rsidR="001925E6" w:rsidRPr="00BF527C" w:rsidRDefault="00573903" w:rsidP="00070308">
      <w:pPr>
        <w:pStyle w:val="a8"/>
        <w:ind w:left="0" w:firstLine="567"/>
        <w:rPr>
          <w:sz w:val="28"/>
          <w:szCs w:val="28"/>
          <w:lang w:val="kk-KZ"/>
        </w:rPr>
      </w:pPr>
      <w:r w:rsidRPr="006D4920">
        <w:rPr>
          <w:sz w:val="28"/>
          <w:szCs w:val="28"/>
          <w:lang w:val="kk-KZ"/>
        </w:rPr>
        <w:t>Промоторлық металдар қатарына сілтілі</w:t>
      </w:r>
      <w:r w:rsidR="003B1411">
        <w:rPr>
          <w:sz w:val="28"/>
          <w:szCs w:val="28"/>
          <w:lang w:val="kk-KZ"/>
        </w:rPr>
        <w:t>к</w:t>
      </w:r>
      <w:r w:rsidRPr="006D4920">
        <w:rPr>
          <w:sz w:val="28"/>
          <w:szCs w:val="28"/>
          <w:lang w:val="kk-KZ"/>
        </w:rPr>
        <w:t xml:space="preserve"> (Li, Na, K, Rb, Cs) және сілтілі</w:t>
      </w:r>
      <w:r w:rsidR="003B1411">
        <w:rPr>
          <w:sz w:val="28"/>
          <w:szCs w:val="28"/>
          <w:lang w:val="kk-KZ"/>
        </w:rPr>
        <w:t>к</w:t>
      </w:r>
      <w:r w:rsidRPr="006D4920">
        <w:rPr>
          <w:sz w:val="28"/>
          <w:szCs w:val="28"/>
          <w:lang w:val="kk-KZ"/>
        </w:rPr>
        <w:t xml:space="preserve"> жер металдарының (Be, Mg, Ca, Sr, Ba, Ra) туындылары, атап айтқанда олардың гидроксидтері мен тұздары (гидрокарбонаттар, карбонаттар, нитраттар, фторидтер). Сонымен қатар сілтілі</w:t>
      </w:r>
      <w:r w:rsidR="003B1411">
        <w:rPr>
          <w:sz w:val="28"/>
          <w:szCs w:val="28"/>
          <w:lang w:val="kk-KZ"/>
        </w:rPr>
        <w:t>к</w:t>
      </w:r>
      <w:r w:rsidRPr="006D4920">
        <w:rPr>
          <w:sz w:val="28"/>
          <w:szCs w:val="28"/>
          <w:lang w:val="kk-KZ"/>
        </w:rPr>
        <w:t xml:space="preserve"> металдардың фторидтері күрделі промоторлар қатарына жатады, өйткені фтор ионы да, металл ионы да промоторлау қызметін атқарады.</w:t>
      </w:r>
    </w:p>
    <w:p w:rsidR="00573903" w:rsidRDefault="00573903" w:rsidP="00070308">
      <w:pPr>
        <w:pStyle w:val="a8"/>
        <w:ind w:left="0" w:firstLine="567"/>
        <w:rPr>
          <w:sz w:val="28"/>
          <w:szCs w:val="28"/>
          <w:vertAlign w:val="superscript"/>
          <w:lang w:val="kk-KZ"/>
        </w:rPr>
      </w:pPr>
      <w:r w:rsidRPr="006D4920">
        <w:rPr>
          <w:sz w:val="28"/>
          <w:szCs w:val="28"/>
          <w:lang w:val="kk-KZ"/>
        </w:rPr>
        <w:t>Күкірт</w:t>
      </w:r>
      <w:r w:rsidR="00717D53">
        <w:rPr>
          <w:sz w:val="28"/>
          <w:szCs w:val="28"/>
          <w:vertAlign w:val="superscript"/>
          <w:lang w:val="kk-KZ"/>
        </w:rPr>
        <w:t xml:space="preserve"> </w:t>
      </w:r>
      <w:r w:rsidR="00717D53" w:rsidRPr="00717D53">
        <w:rPr>
          <w:sz w:val="28"/>
          <w:szCs w:val="28"/>
          <w:lang w:val="kk-KZ"/>
        </w:rPr>
        <w:t>[71]</w:t>
      </w:r>
      <w:r w:rsidRPr="006D4920">
        <w:rPr>
          <w:sz w:val="28"/>
          <w:szCs w:val="28"/>
          <w:lang w:val="kk-KZ"/>
        </w:rPr>
        <w:t>, фосфор</w:t>
      </w:r>
      <w:r w:rsidR="00717D53">
        <w:rPr>
          <w:sz w:val="28"/>
          <w:szCs w:val="28"/>
          <w:vertAlign w:val="superscript"/>
          <w:lang w:val="kk-KZ"/>
        </w:rPr>
        <w:t xml:space="preserve"> </w:t>
      </w:r>
      <w:r w:rsidR="00717D53" w:rsidRPr="00717D53">
        <w:rPr>
          <w:sz w:val="28"/>
          <w:szCs w:val="28"/>
          <w:lang w:val="kk-KZ"/>
        </w:rPr>
        <w:t>[72]</w:t>
      </w:r>
      <w:r w:rsidRPr="006D4920">
        <w:rPr>
          <w:sz w:val="28"/>
          <w:szCs w:val="28"/>
          <w:lang w:val="kk-KZ"/>
        </w:rPr>
        <w:t>, кремний</w:t>
      </w:r>
      <w:r w:rsidR="00717D53">
        <w:rPr>
          <w:sz w:val="28"/>
          <w:szCs w:val="28"/>
          <w:vertAlign w:val="superscript"/>
          <w:lang w:val="kk-KZ"/>
        </w:rPr>
        <w:t xml:space="preserve"> </w:t>
      </w:r>
      <w:r w:rsidR="00717D53" w:rsidRPr="00717D53">
        <w:rPr>
          <w:sz w:val="28"/>
          <w:szCs w:val="28"/>
          <w:lang w:val="kk-KZ"/>
        </w:rPr>
        <w:t xml:space="preserve">[73] </w:t>
      </w:r>
      <w:r w:rsidRPr="006D4920">
        <w:rPr>
          <w:sz w:val="28"/>
          <w:szCs w:val="28"/>
          <w:lang w:val="kk-KZ"/>
        </w:rPr>
        <w:t>және бор алкин мен алкадиенді гидрлеу катализаторларына промоуторлық ықпал ететін бейметалдар қатарына жатады.</w:t>
      </w:r>
      <w:r w:rsidR="0093230A">
        <w:rPr>
          <w:sz w:val="28"/>
          <w:szCs w:val="28"/>
          <w:lang w:val="kk-KZ"/>
        </w:rPr>
        <w:t xml:space="preserve"> </w:t>
      </w:r>
      <w:r w:rsidRPr="006D4920">
        <w:rPr>
          <w:sz w:val="28"/>
          <w:szCs w:val="28"/>
          <w:lang w:val="kk-KZ"/>
        </w:rPr>
        <w:t>Күкірт пен фосфор каталитикалық жүйелерге элементтік түрде де, фосфаттар, гидро- және калий, натрий және аммоний дигидрофосфаттары, калий, натрий және аммоний сульфаттары және олардың әртүрлі комбинациялары түрінде де кіреді. Металл емес промоторлар арасында фтор</w:t>
      </w:r>
      <w:r w:rsidR="00717D53">
        <w:rPr>
          <w:sz w:val="28"/>
          <w:szCs w:val="28"/>
          <w:vertAlign w:val="superscript"/>
          <w:lang w:val="kk-KZ"/>
        </w:rPr>
        <w:t xml:space="preserve"> </w:t>
      </w:r>
      <w:r w:rsidR="00717D53" w:rsidRPr="00717D53">
        <w:rPr>
          <w:sz w:val="28"/>
          <w:szCs w:val="28"/>
          <w:lang w:val="kk-KZ"/>
        </w:rPr>
        <w:t>[74]</w:t>
      </w:r>
      <w:r w:rsidRPr="006D4920">
        <w:rPr>
          <w:sz w:val="28"/>
          <w:szCs w:val="28"/>
          <w:lang w:val="kk-KZ"/>
        </w:rPr>
        <w:t xml:space="preserve"> ерекше орын алады дегенмен басқа галогендердің де </w:t>
      </w:r>
      <w:r w:rsidR="002E7AB0">
        <w:rPr>
          <w:sz w:val="28"/>
          <w:szCs w:val="28"/>
          <w:lang w:val="kk-KZ"/>
        </w:rPr>
        <w:t>аты кейбір әдебиеттерде аталады.</w:t>
      </w:r>
    </w:p>
    <w:p w:rsidR="00C57A0C" w:rsidRDefault="00BF527C" w:rsidP="00070308">
      <w:pPr>
        <w:pStyle w:val="a8"/>
        <w:ind w:left="0" w:firstLine="567"/>
        <w:rPr>
          <w:sz w:val="28"/>
          <w:szCs w:val="28"/>
          <w:lang w:val="kk-KZ"/>
        </w:rPr>
      </w:pPr>
      <w:r>
        <w:rPr>
          <w:sz w:val="28"/>
          <w:szCs w:val="28"/>
          <w:lang w:val="kk-KZ"/>
        </w:rPr>
        <w:t xml:space="preserve">  Қалайы промоторымен және промоторсыз </w:t>
      </w:r>
      <w:r w:rsidRPr="001925E6">
        <w:rPr>
          <w:sz w:val="28"/>
          <w:szCs w:val="28"/>
          <w:lang w:val="kk-KZ"/>
        </w:rPr>
        <w:t>M/TiO</w:t>
      </w:r>
      <w:r w:rsidRPr="00BF527C">
        <w:rPr>
          <w:sz w:val="28"/>
          <w:szCs w:val="28"/>
          <w:vertAlign w:val="subscript"/>
          <w:lang w:val="kk-KZ"/>
        </w:rPr>
        <w:t>2</w:t>
      </w:r>
      <w:r>
        <w:rPr>
          <w:sz w:val="28"/>
          <w:szCs w:val="28"/>
          <w:lang w:val="kk-KZ"/>
        </w:rPr>
        <w:t xml:space="preserve"> катализаторы қатысында нитроаренді гидрлеу реакциясы </w:t>
      </w:r>
      <w:r w:rsidR="003B1411">
        <w:rPr>
          <w:sz w:val="28"/>
          <w:szCs w:val="28"/>
          <w:lang w:val="kk-KZ"/>
        </w:rPr>
        <w:t>10 суретте көрсетілген</w:t>
      </w:r>
      <w:r w:rsidR="002E7AB0">
        <w:rPr>
          <w:sz w:val="28"/>
          <w:szCs w:val="28"/>
          <w:lang w:val="kk-KZ"/>
        </w:rPr>
        <w:t xml:space="preserve">. </w:t>
      </w:r>
      <w:r w:rsidRPr="00BF527C">
        <w:rPr>
          <w:sz w:val="28"/>
          <w:szCs w:val="28"/>
          <w:lang w:val="kk-KZ"/>
        </w:rPr>
        <w:t xml:space="preserve">Бұл катализаторлардың жоғары белсенділігі мен </w:t>
      </w:r>
      <w:r w:rsidR="00891D61">
        <w:rPr>
          <w:sz w:val="28"/>
          <w:szCs w:val="28"/>
          <w:lang w:val="kk-KZ"/>
        </w:rPr>
        <w:t xml:space="preserve">таңдамалылығы </w:t>
      </w:r>
      <w:r w:rsidR="00F806B6" w:rsidRPr="001925E6">
        <w:rPr>
          <w:sz w:val="28"/>
          <w:szCs w:val="28"/>
          <w:lang w:val="kk-KZ"/>
        </w:rPr>
        <w:t>TiO</w:t>
      </w:r>
      <w:r w:rsidR="00F806B6" w:rsidRPr="00BF527C">
        <w:rPr>
          <w:sz w:val="28"/>
          <w:szCs w:val="28"/>
          <w:vertAlign w:val="subscript"/>
          <w:lang w:val="kk-KZ"/>
        </w:rPr>
        <w:t>2</w:t>
      </w:r>
      <w:r w:rsidRPr="00BF527C">
        <w:rPr>
          <w:sz w:val="28"/>
          <w:szCs w:val="28"/>
          <w:lang w:val="kk-KZ"/>
        </w:rPr>
        <w:t xml:space="preserve"> бетінде бір учаскелі Sn арқылы оттегі бос орындар</w:t>
      </w:r>
      <w:r>
        <w:rPr>
          <w:sz w:val="28"/>
          <w:szCs w:val="28"/>
          <w:lang w:val="kk-KZ"/>
        </w:rPr>
        <w:t>ды құру нәтижесінде пайда болатындығы</w:t>
      </w:r>
      <w:r w:rsidRPr="00BF527C">
        <w:rPr>
          <w:sz w:val="28"/>
          <w:szCs w:val="28"/>
          <w:lang w:val="kk-KZ"/>
        </w:rPr>
        <w:t xml:space="preserve">, бұл металл нанобөлшектерде белсендірілген сутегі атомдары </w:t>
      </w:r>
      <w:r w:rsidRPr="00BF527C">
        <w:rPr>
          <w:sz w:val="28"/>
          <w:szCs w:val="28"/>
          <w:lang w:val="kk-KZ"/>
        </w:rPr>
        <w:lastRenderedPageBreak/>
        <w:t>қатысатын реакциямен біріктірілген нитротоптың тиімді,</w:t>
      </w:r>
      <w:r>
        <w:rPr>
          <w:sz w:val="28"/>
          <w:szCs w:val="28"/>
          <w:lang w:val="kk-KZ"/>
        </w:rPr>
        <w:t xml:space="preserve"> </w:t>
      </w:r>
      <w:r w:rsidR="00891D61">
        <w:rPr>
          <w:sz w:val="28"/>
          <w:szCs w:val="28"/>
          <w:lang w:val="kk-KZ"/>
        </w:rPr>
        <w:t xml:space="preserve">таңдамалы </w:t>
      </w:r>
      <w:r>
        <w:rPr>
          <w:sz w:val="28"/>
          <w:szCs w:val="28"/>
          <w:lang w:val="kk-KZ"/>
        </w:rPr>
        <w:t>активтенуіне әкелетіндігі зерттелді</w:t>
      </w:r>
      <w:r w:rsidRPr="00BF527C">
        <w:rPr>
          <w:sz w:val="28"/>
          <w:szCs w:val="28"/>
          <w:lang w:val="kk-KZ"/>
        </w:rPr>
        <w:t>.</w:t>
      </w:r>
    </w:p>
    <w:p w:rsidR="00C46345" w:rsidRPr="00D2250C" w:rsidRDefault="00C46345" w:rsidP="00070308">
      <w:pPr>
        <w:pStyle w:val="a8"/>
        <w:ind w:left="0" w:firstLine="567"/>
        <w:rPr>
          <w:sz w:val="28"/>
          <w:szCs w:val="28"/>
          <w:lang w:val="kk-KZ"/>
        </w:rPr>
      </w:pPr>
    </w:p>
    <w:p w:rsidR="00C57A0C" w:rsidRDefault="00C57A0C" w:rsidP="005A7DC1">
      <w:pPr>
        <w:pStyle w:val="a8"/>
        <w:ind w:left="0" w:firstLine="0"/>
        <w:jc w:val="center"/>
        <w:rPr>
          <w:sz w:val="28"/>
          <w:szCs w:val="28"/>
          <w:lang w:val="kk-KZ"/>
        </w:rPr>
      </w:pPr>
      <w:r>
        <w:rPr>
          <w:noProof/>
          <w:lang w:eastAsia="ru-RU"/>
        </w:rPr>
        <w:drawing>
          <wp:inline distT="0" distB="0" distL="0" distR="0" wp14:anchorId="0AF7E859" wp14:editId="63995A93">
            <wp:extent cx="5127172" cy="2832518"/>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611" b="27632"/>
                    <a:stretch/>
                  </pic:blipFill>
                  <pic:spPr bwMode="auto">
                    <a:xfrm>
                      <a:off x="0" y="0"/>
                      <a:ext cx="5138558" cy="2838808"/>
                    </a:xfrm>
                    <a:prstGeom prst="rect">
                      <a:avLst/>
                    </a:prstGeom>
                    <a:noFill/>
                    <a:ln>
                      <a:noFill/>
                    </a:ln>
                    <a:extLst>
                      <a:ext uri="{53640926-AAD7-44D8-BBD7-CCE9431645EC}">
                        <a14:shadowObscured xmlns:a14="http://schemas.microsoft.com/office/drawing/2010/main"/>
                      </a:ext>
                    </a:extLst>
                  </pic:spPr>
                </pic:pic>
              </a:graphicData>
            </a:graphic>
          </wp:inline>
        </w:drawing>
      </w:r>
    </w:p>
    <w:p w:rsidR="00C57A0C" w:rsidRDefault="00C57A0C" w:rsidP="00070308">
      <w:pPr>
        <w:pStyle w:val="a8"/>
        <w:ind w:left="0" w:firstLine="567"/>
        <w:rPr>
          <w:sz w:val="28"/>
          <w:szCs w:val="28"/>
          <w:lang w:val="kk-KZ"/>
        </w:rPr>
      </w:pPr>
    </w:p>
    <w:p w:rsidR="00BF527C" w:rsidRDefault="00B10347" w:rsidP="005A7DC1">
      <w:pPr>
        <w:pStyle w:val="a8"/>
        <w:ind w:left="0" w:firstLine="0"/>
        <w:jc w:val="center"/>
        <w:rPr>
          <w:sz w:val="28"/>
          <w:szCs w:val="28"/>
          <w:lang w:val="kk-KZ"/>
        </w:rPr>
      </w:pPr>
      <w:r>
        <w:rPr>
          <w:sz w:val="28"/>
          <w:szCs w:val="28"/>
          <w:lang w:val="kk-KZ"/>
        </w:rPr>
        <w:t xml:space="preserve">Сурет 10 - </w:t>
      </w:r>
      <w:r w:rsidR="00BF527C">
        <w:rPr>
          <w:sz w:val="28"/>
          <w:szCs w:val="28"/>
          <w:lang w:val="kk-KZ"/>
        </w:rPr>
        <w:t>А</w:t>
      </w:r>
      <w:r w:rsidR="00BF527C" w:rsidRPr="001925E6">
        <w:rPr>
          <w:sz w:val="28"/>
          <w:szCs w:val="28"/>
          <w:lang w:val="kk-KZ"/>
        </w:rPr>
        <w:t xml:space="preserve">лмастырылған </w:t>
      </w:r>
      <w:r w:rsidR="00BF527C">
        <w:rPr>
          <w:sz w:val="28"/>
          <w:szCs w:val="28"/>
          <w:lang w:val="kk-KZ"/>
        </w:rPr>
        <w:t xml:space="preserve">нитроарендердің гидрлеу реакциясындағы </w:t>
      </w:r>
      <w:r w:rsidR="00BF527C" w:rsidRPr="001925E6">
        <w:rPr>
          <w:sz w:val="28"/>
          <w:szCs w:val="28"/>
          <w:lang w:val="kk-KZ"/>
        </w:rPr>
        <w:t xml:space="preserve">Sn </w:t>
      </w:r>
      <w:r w:rsidR="00BF527C">
        <w:rPr>
          <w:sz w:val="28"/>
          <w:szCs w:val="28"/>
          <w:lang w:val="kk-KZ"/>
        </w:rPr>
        <w:t xml:space="preserve">промотормен және промоторсыз </w:t>
      </w:r>
      <w:r w:rsidR="00BF527C" w:rsidRPr="001925E6">
        <w:rPr>
          <w:sz w:val="28"/>
          <w:szCs w:val="28"/>
          <w:lang w:val="kk-KZ"/>
        </w:rPr>
        <w:t>M/</w:t>
      </w:r>
      <w:r w:rsidR="00F806B6" w:rsidRPr="001925E6">
        <w:rPr>
          <w:sz w:val="28"/>
          <w:szCs w:val="28"/>
          <w:lang w:val="kk-KZ"/>
        </w:rPr>
        <w:t>TiO</w:t>
      </w:r>
      <w:r w:rsidR="00F806B6" w:rsidRPr="00BF527C">
        <w:rPr>
          <w:sz w:val="28"/>
          <w:szCs w:val="28"/>
          <w:vertAlign w:val="subscript"/>
          <w:lang w:val="kk-KZ"/>
        </w:rPr>
        <w:t>2</w:t>
      </w:r>
      <w:r w:rsidR="00BF527C">
        <w:rPr>
          <w:sz w:val="28"/>
          <w:szCs w:val="28"/>
          <w:lang w:val="kk-KZ"/>
        </w:rPr>
        <w:t xml:space="preserve"> катализатор моделі</w:t>
      </w:r>
      <w:r w:rsidR="003B1411">
        <w:rPr>
          <w:sz w:val="28"/>
          <w:szCs w:val="28"/>
          <w:lang w:val="kk-KZ"/>
        </w:rPr>
        <w:t xml:space="preserve"> </w:t>
      </w:r>
      <w:r w:rsidR="003B1411" w:rsidRPr="00BF527C">
        <w:rPr>
          <w:sz w:val="28"/>
          <w:szCs w:val="28"/>
          <w:lang w:val="kk-KZ"/>
        </w:rPr>
        <w:t>[</w:t>
      </w:r>
      <w:r w:rsidR="003B1411">
        <w:rPr>
          <w:sz w:val="28"/>
          <w:szCs w:val="28"/>
          <w:lang w:val="kk-KZ"/>
        </w:rPr>
        <w:t>75</w:t>
      </w:r>
      <w:r w:rsidR="003B1411" w:rsidRPr="00BF527C">
        <w:rPr>
          <w:sz w:val="28"/>
          <w:szCs w:val="28"/>
          <w:lang w:val="kk-KZ"/>
        </w:rPr>
        <w:t>]</w:t>
      </w:r>
      <w:r w:rsidR="003B1411">
        <w:rPr>
          <w:sz w:val="28"/>
          <w:szCs w:val="28"/>
          <w:lang w:val="kk-KZ"/>
        </w:rPr>
        <w:t>.</w:t>
      </w:r>
    </w:p>
    <w:p w:rsidR="00940352" w:rsidRPr="003F6639" w:rsidRDefault="00940352" w:rsidP="00070308">
      <w:pPr>
        <w:pStyle w:val="a8"/>
        <w:ind w:left="0" w:firstLine="567"/>
        <w:rPr>
          <w:sz w:val="28"/>
          <w:szCs w:val="28"/>
          <w:lang w:val="kk-KZ"/>
        </w:rPr>
      </w:pPr>
    </w:p>
    <w:p w:rsidR="00573903" w:rsidRPr="006D4920" w:rsidRDefault="00573903" w:rsidP="00070308">
      <w:pPr>
        <w:pStyle w:val="a8"/>
        <w:ind w:left="0" w:firstLine="567"/>
        <w:rPr>
          <w:sz w:val="28"/>
          <w:szCs w:val="28"/>
          <w:lang w:val="kk-KZ"/>
        </w:rPr>
      </w:pPr>
      <w:r w:rsidRPr="006D4920">
        <w:rPr>
          <w:sz w:val="28"/>
          <w:szCs w:val="28"/>
          <w:lang w:val="kk-KZ"/>
        </w:rPr>
        <w:t>Көмірсутектерді гидрлеу реакциясының катализаторларының қызмет жасауына әсер ететін қоспалардың саны көп емес. Крекинг газының құрамына кіретін, өз кезегінде алдын ала фракцияға бөлусіз гидрлеуге («бас</w:t>
      </w:r>
      <w:r w:rsidR="002E7AB0">
        <w:rPr>
          <w:sz w:val="28"/>
          <w:szCs w:val="28"/>
          <w:lang w:val="kk-KZ"/>
        </w:rPr>
        <w:t xml:space="preserve"> фракция» гидрлеуі деп аталатын</w:t>
      </w:r>
      <w:r w:rsidRPr="006D4920">
        <w:rPr>
          <w:sz w:val="28"/>
          <w:szCs w:val="28"/>
          <w:lang w:val="kk-KZ"/>
        </w:rPr>
        <w:t>) сілтеме алатын газтектес СО</w:t>
      </w:r>
      <w:r w:rsidRPr="006D4920">
        <w:rPr>
          <w:sz w:val="28"/>
          <w:szCs w:val="28"/>
          <w:vertAlign w:val="superscript"/>
          <w:lang w:val="kk-KZ"/>
        </w:rPr>
        <w:t xml:space="preserve"> </w:t>
      </w:r>
      <w:r w:rsidR="0093230A">
        <w:rPr>
          <w:sz w:val="28"/>
          <w:szCs w:val="28"/>
          <w:lang w:val="kk-KZ"/>
        </w:rPr>
        <w:t xml:space="preserve">көп қолданылады. </w:t>
      </w:r>
      <w:r w:rsidRPr="006D4920">
        <w:rPr>
          <w:sz w:val="28"/>
          <w:szCs w:val="28"/>
          <w:lang w:val="kk-KZ"/>
        </w:rPr>
        <w:t xml:space="preserve">СО қолданудың негізгі әсерлері олефиндік ағындардағы ацетиленді және диенді қоспаларды гидрлеудің </w:t>
      </w:r>
      <w:r w:rsidR="00386182">
        <w:rPr>
          <w:sz w:val="28"/>
          <w:szCs w:val="28"/>
          <w:lang w:val="kk-KZ"/>
        </w:rPr>
        <w:t>таңдамалылығының</w:t>
      </w:r>
      <w:r w:rsidRPr="006D4920">
        <w:rPr>
          <w:sz w:val="28"/>
          <w:szCs w:val="28"/>
          <w:lang w:val="kk-KZ"/>
        </w:rPr>
        <w:t xml:space="preserve"> айтарлықтай жоғарылауы, сонымен бірге толық гидрлену мен олигомерленудің жанама реакцияларын басады.</w:t>
      </w:r>
    </w:p>
    <w:p w:rsidR="00573903" w:rsidRPr="006D4920" w:rsidRDefault="00573903" w:rsidP="00070308">
      <w:pPr>
        <w:pStyle w:val="a8"/>
        <w:ind w:left="0" w:firstLine="567"/>
        <w:rPr>
          <w:sz w:val="28"/>
          <w:szCs w:val="28"/>
          <w:lang w:val="kk-KZ"/>
        </w:rPr>
      </w:pPr>
      <w:r w:rsidRPr="006D4920">
        <w:rPr>
          <w:sz w:val="28"/>
          <w:szCs w:val="28"/>
          <w:lang w:val="kk-KZ"/>
        </w:rPr>
        <w:t>Pd/Al</w:t>
      </w:r>
      <w:r w:rsidRPr="00A25C43">
        <w:rPr>
          <w:sz w:val="28"/>
          <w:szCs w:val="28"/>
          <w:vertAlign w:val="subscript"/>
          <w:lang w:val="kk-KZ"/>
        </w:rPr>
        <w:t>2</w:t>
      </w:r>
      <w:r w:rsidRPr="006D4920">
        <w:rPr>
          <w:sz w:val="28"/>
          <w:szCs w:val="28"/>
          <w:lang w:val="kk-KZ"/>
        </w:rPr>
        <w:t>O</w:t>
      </w:r>
      <w:r w:rsidRPr="00A25C43">
        <w:rPr>
          <w:sz w:val="28"/>
          <w:szCs w:val="28"/>
          <w:vertAlign w:val="subscript"/>
          <w:lang w:val="kk-KZ"/>
        </w:rPr>
        <w:t>3</w:t>
      </w:r>
      <w:r w:rsidRPr="006D4920">
        <w:rPr>
          <w:sz w:val="28"/>
          <w:szCs w:val="28"/>
          <w:lang w:val="kk-KZ"/>
        </w:rPr>
        <w:t xml:space="preserve"> катализі кезінде этилен ағынында ацетиленді сұйық фазалық гидрлеу процесінің </w:t>
      </w:r>
      <w:r w:rsidR="00386182">
        <w:rPr>
          <w:sz w:val="28"/>
          <w:szCs w:val="28"/>
          <w:lang w:val="kk-KZ"/>
        </w:rPr>
        <w:t>таңдамалылығына</w:t>
      </w:r>
      <w:r w:rsidRPr="006D4920">
        <w:rPr>
          <w:sz w:val="28"/>
          <w:szCs w:val="28"/>
          <w:lang w:val="kk-KZ"/>
        </w:rPr>
        <w:t xml:space="preserve"> аминдердің қосылуы оң әсер етеді</w:t>
      </w:r>
      <w:r w:rsidR="002E7AB0" w:rsidRPr="002E7AB0">
        <w:rPr>
          <w:sz w:val="28"/>
          <w:szCs w:val="28"/>
          <w:lang w:val="kk-KZ"/>
        </w:rPr>
        <w:t xml:space="preserve"> [76]</w:t>
      </w:r>
      <w:r w:rsidRPr="006D4920">
        <w:rPr>
          <w:sz w:val="28"/>
          <w:szCs w:val="28"/>
          <w:lang w:val="kk-KZ"/>
        </w:rPr>
        <w:t>. Ұқсас әсер n-бутиламиннің қатысуымен Сu/Si</w:t>
      </w:r>
      <w:r w:rsidR="00F806B6" w:rsidRPr="001925E6">
        <w:rPr>
          <w:sz w:val="28"/>
          <w:szCs w:val="28"/>
          <w:lang w:val="kk-KZ"/>
        </w:rPr>
        <w:t>O</w:t>
      </w:r>
      <w:r w:rsidR="00F806B6" w:rsidRPr="00BF527C">
        <w:rPr>
          <w:sz w:val="28"/>
          <w:szCs w:val="28"/>
          <w:vertAlign w:val="subscript"/>
          <w:lang w:val="kk-KZ"/>
        </w:rPr>
        <w:t>2</w:t>
      </w:r>
      <w:r w:rsidRPr="006D4920">
        <w:rPr>
          <w:sz w:val="28"/>
          <w:szCs w:val="28"/>
          <w:lang w:val="kk-KZ"/>
        </w:rPr>
        <w:t xml:space="preserve"> үстінде 1,3-бутадиеннен 1-бутенге дейін </w:t>
      </w:r>
      <w:r w:rsidR="00891D61">
        <w:rPr>
          <w:sz w:val="28"/>
          <w:szCs w:val="28"/>
          <w:lang w:val="kk-KZ"/>
        </w:rPr>
        <w:t xml:space="preserve">таңдамалы </w:t>
      </w:r>
      <w:r w:rsidRPr="006D4920">
        <w:rPr>
          <w:sz w:val="28"/>
          <w:szCs w:val="28"/>
          <w:lang w:val="kk-KZ"/>
        </w:rPr>
        <w:t>гидрлеуде байқалады. Сондай-ақ, алюминий тотығы және аломосиликаттар сияқты тасымалдаушылардың Льюис және Бренстель қышқылдарының учаскелерінде сорбцияланатын аминдер олигомерленудің жанама реакцияларында олардың каталитикалық әсерін блоктайды деп болжауға болады.</w:t>
      </w:r>
    </w:p>
    <w:p w:rsidR="00FE4AF0" w:rsidRDefault="00573903" w:rsidP="00070308">
      <w:pPr>
        <w:pStyle w:val="a8"/>
        <w:ind w:left="0" w:firstLine="567"/>
        <w:rPr>
          <w:sz w:val="28"/>
          <w:szCs w:val="28"/>
          <w:lang w:val="la-Latn"/>
        </w:rPr>
      </w:pPr>
      <w:r w:rsidRPr="006D4920">
        <w:rPr>
          <w:sz w:val="28"/>
          <w:szCs w:val="28"/>
          <w:lang w:val="kk-KZ"/>
        </w:rPr>
        <w:t>Құрамында күкірт бар H</w:t>
      </w:r>
      <w:r w:rsidRPr="006D4920">
        <w:rPr>
          <w:sz w:val="28"/>
          <w:szCs w:val="28"/>
          <w:vertAlign w:val="subscript"/>
          <w:lang w:val="kk-KZ"/>
        </w:rPr>
        <w:t>2</w:t>
      </w:r>
      <w:r w:rsidRPr="006D4920">
        <w:rPr>
          <w:sz w:val="28"/>
          <w:szCs w:val="28"/>
          <w:lang w:val="kk-KZ"/>
        </w:rPr>
        <w:t>S, COS, CS</w:t>
      </w:r>
      <w:r w:rsidRPr="006D4920">
        <w:rPr>
          <w:sz w:val="28"/>
          <w:szCs w:val="28"/>
          <w:vertAlign w:val="subscript"/>
          <w:lang w:val="kk-KZ"/>
        </w:rPr>
        <w:t>2</w:t>
      </w:r>
      <w:r w:rsidRPr="006D4920">
        <w:rPr>
          <w:sz w:val="28"/>
          <w:szCs w:val="28"/>
          <w:lang w:val="kk-KZ"/>
        </w:rPr>
        <w:t>, меркаптандар, тиофенолдар, сульфидтер және полисульфидтер сияқты қосылыстардың ацетиленді және басқа қанықпаған қосылыстарды гидрлеуге арналған катализаторларға уландыратын әсері белгілі</w:t>
      </w:r>
      <w:r w:rsidR="00806FF9">
        <w:rPr>
          <w:sz w:val="28"/>
          <w:szCs w:val="28"/>
          <w:vertAlign w:val="superscript"/>
          <w:lang w:val="kk-KZ"/>
        </w:rPr>
        <w:t xml:space="preserve"> </w:t>
      </w:r>
      <w:r w:rsidR="00806FF9" w:rsidRPr="002362C5">
        <w:rPr>
          <w:sz w:val="28"/>
          <w:szCs w:val="28"/>
          <w:lang w:val="kk-KZ"/>
        </w:rPr>
        <w:t>[76]</w:t>
      </w:r>
      <w:r w:rsidRPr="002362C5">
        <w:rPr>
          <w:sz w:val="28"/>
          <w:szCs w:val="28"/>
          <w:lang w:val="kk-KZ"/>
        </w:rPr>
        <w:t>.</w:t>
      </w:r>
      <w:r w:rsidRPr="006D4920">
        <w:rPr>
          <w:sz w:val="28"/>
          <w:szCs w:val="28"/>
          <w:lang w:val="kk-KZ"/>
        </w:rPr>
        <w:t xml:space="preserve"> Күкірт катализатордың белсенділігін төмендетеді, бірақ оның </w:t>
      </w:r>
      <w:r w:rsidR="00386182">
        <w:rPr>
          <w:sz w:val="28"/>
          <w:szCs w:val="28"/>
          <w:lang w:val="kk-KZ"/>
        </w:rPr>
        <w:t>таңдамалылығын</w:t>
      </w:r>
      <w:r w:rsidRPr="006D4920">
        <w:rPr>
          <w:sz w:val="28"/>
          <w:szCs w:val="28"/>
          <w:lang w:val="kk-KZ"/>
        </w:rPr>
        <w:t xml:space="preserve"> арттырады, катализатордың ең белсенді реакция орталықтарын блоктайды және сол арқылы этиленді гидрогенизациялаудың жағымсыз процестерін және катализаторлар бетінде көміртегі шөгінділерінің пайда болуын басады. Қазіргі таңда құрамында күкірті </w:t>
      </w:r>
      <w:r w:rsidRPr="006D4920">
        <w:rPr>
          <w:sz w:val="28"/>
          <w:szCs w:val="28"/>
          <w:lang w:val="kk-KZ"/>
        </w:rPr>
        <w:lastRenderedPageBreak/>
        <w:t xml:space="preserve">бар қосылыстардың уландырғыш әсеріне сезімтал емес ацетиленді гидрлеуге арналған катализаторлар жасалғандықтан, соңғысын каталитикалық беттің карбондану процестерін басу және алкендерді гидрлеудің </w:t>
      </w:r>
      <w:r w:rsidR="00386182">
        <w:rPr>
          <w:sz w:val="28"/>
          <w:szCs w:val="28"/>
          <w:lang w:val="kk-KZ"/>
        </w:rPr>
        <w:t>таңдамалылығын</w:t>
      </w:r>
      <w:r w:rsidRPr="006D4920">
        <w:rPr>
          <w:sz w:val="28"/>
          <w:szCs w:val="28"/>
          <w:lang w:val="kk-KZ"/>
        </w:rPr>
        <w:t xml:space="preserve"> жоғарылату үшін реакциялық жүйелерге қоспалар ретінде пайдалануға болады. Мұндай каталитикалық жүйелерге мырыш, галий, мыс, кадмий оксидтері немесе сульфидтері, хром, молибден, вольфрам, кобальт, никель, рутений, темір немесе олардың қоспалары</w:t>
      </w:r>
      <w:r w:rsidR="003B1411">
        <w:rPr>
          <w:sz w:val="28"/>
          <w:szCs w:val="28"/>
          <w:lang w:val="kk-KZ"/>
        </w:rPr>
        <w:t xml:space="preserve"> </w:t>
      </w:r>
      <w:r w:rsidRPr="006D4920">
        <w:rPr>
          <w:sz w:val="28"/>
          <w:szCs w:val="28"/>
          <w:lang w:val="kk-KZ"/>
        </w:rPr>
        <w:t xml:space="preserve">мысал бола алады. </w:t>
      </w:r>
    </w:p>
    <w:p w:rsidR="00496D80" w:rsidRPr="00496D80" w:rsidRDefault="00496D80" w:rsidP="00496D80">
      <w:pPr>
        <w:pStyle w:val="a8"/>
        <w:ind w:left="0" w:firstLine="567"/>
        <w:rPr>
          <w:sz w:val="28"/>
          <w:szCs w:val="28"/>
          <w:lang w:val="la-Latn"/>
        </w:rPr>
      </w:pPr>
      <w:r>
        <w:rPr>
          <w:sz w:val="28"/>
          <w:szCs w:val="28"/>
          <w:lang w:val="kk-KZ"/>
        </w:rPr>
        <w:t>Ә</w:t>
      </w:r>
      <w:r w:rsidRPr="002276F6">
        <w:rPr>
          <w:sz w:val="28"/>
          <w:szCs w:val="28"/>
          <w:lang w:val="kk-KZ"/>
        </w:rPr>
        <w:t xml:space="preserve">ртүрлі </w:t>
      </w:r>
      <w:r>
        <w:rPr>
          <w:sz w:val="28"/>
          <w:szCs w:val="28"/>
          <w:lang w:val="kk-KZ"/>
        </w:rPr>
        <w:t>тасымалдаушыдағы металл катализаторлары (SiO</w:t>
      </w:r>
      <w:r w:rsidRPr="002276F6">
        <w:rPr>
          <w:sz w:val="28"/>
          <w:szCs w:val="28"/>
          <w:vertAlign w:val="subscript"/>
          <w:lang w:val="kk-KZ"/>
        </w:rPr>
        <w:t>2</w:t>
      </w:r>
      <w:r>
        <w:rPr>
          <w:sz w:val="28"/>
          <w:szCs w:val="28"/>
          <w:lang w:val="kk-KZ"/>
        </w:rPr>
        <w:t>, α және γ-Al</w:t>
      </w:r>
      <w:r w:rsidRPr="002276F6">
        <w:rPr>
          <w:sz w:val="28"/>
          <w:szCs w:val="28"/>
          <w:vertAlign w:val="subscript"/>
          <w:lang w:val="kk-KZ"/>
        </w:rPr>
        <w:t>2</w:t>
      </w:r>
      <w:r>
        <w:rPr>
          <w:sz w:val="28"/>
          <w:szCs w:val="28"/>
          <w:lang w:val="kk-KZ"/>
        </w:rPr>
        <w:t>O</w:t>
      </w:r>
      <w:r w:rsidRPr="002276F6">
        <w:rPr>
          <w:sz w:val="28"/>
          <w:szCs w:val="28"/>
          <w:vertAlign w:val="subscript"/>
          <w:lang w:val="kk-KZ"/>
        </w:rPr>
        <w:t>3</w:t>
      </w:r>
      <w:r w:rsidRPr="002276F6">
        <w:rPr>
          <w:sz w:val="28"/>
          <w:szCs w:val="28"/>
          <w:lang w:val="kk-KZ"/>
        </w:rPr>
        <w:t xml:space="preserve">, цеолиттер және т.б.) </w:t>
      </w:r>
      <w:r>
        <w:rPr>
          <w:sz w:val="28"/>
          <w:szCs w:val="28"/>
          <w:lang w:val="kk-KZ"/>
        </w:rPr>
        <w:t>х</w:t>
      </w:r>
      <w:r w:rsidRPr="002276F6">
        <w:rPr>
          <w:sz w:val="28"/>
          <w:szCs w:val="28"/>
          <w:lang w:val="kk-KZ"/>
        </w:rPr>
        <w:t>имия, мұнай-химия және мұнай өңдеу өнеркәсібінде кеңінен қолданылады</w:t>
      </w:r>
      <w:r>
        <w:rPr>
          <w:sz w:val="28"/>
          <w:szCs w:val="28"/>
          <w:lang w:val="kk-KZ"/>
        </w:rPr>
        <w:t xml:space="preserve"> </w:t>
      </w:r>
      <w:r w:rsidRPr="00740E14">
        <w:rPr>
          <w:sz w:val="28"/>
          <w:szCs w:val="28"/>
          <w:lang w:val="kk-KZ"/>
        </w:rPr>
        <w:t>[77]</w:t>
      </w:r>
      <w:r w:rsidRPr="002276F6">
        <w:rPr>
          <w:sz w:val="28"/>
          <w:szCs w:val="28"/>
          <w:lang w:val="kk-KZ"/>
        </w:rPr>
        <w:t xml:space="preserve">. Тиімді өнеркәсіптік катализаторды алу үшін </w:t>
      </w:r>
      <w:r>
        <w:rPr>
          <w:sz w:val="28"/>
          <w:szCs w:val="28"/>
          <w:lang w:val="kk-KZ"/>
        </w:rPr>
        <w:t>кеуекті құрылымы бар</w:t>
      </w:r>
      <w:r w:rsidRPr="002276F6">
        <w:rPr>
          <w:sz w:val="28"/>
          <w:szCs w:val="28"/>
          <w:lang w:val="kk-KZ"/>
        </w:rPr>
        <w:t xml:space="preserve"> тасымалдаушыны таңдап, оған </w:t>
      </w:r>
      <w:r>
        <w:rPr>
          <w:sz w:val="28"/>
          <w:szCs w:val="28"/>
          <w:lang w:val="kk-KZ"/>
        </w:rPr>
        <w:t>белгілі</w:t>
      </w:r>
      <w:r w:rsidRPr="002276F6">
        <w:rPr>
          <w:sz w:val="28"/>
          <w:szCs w:val="28"/>
          <w:lang w:val="kk-KZ"/>
        </w:rPr>
        <w:t xml:space="preserve"> құрамы, өлшемі, құрылымы бар белсенді металды бөлшектер түрінде </w:t>
      </w:r>
      <w:r>
        <w:rPr>
          <w:sz w:val="28"/>
          <w:szCs w:val="28"/>
          <w:lang w:val="kk-KZ"/>
        </w:rPr>
        <w:t>отырғызу</w:t>
      </w:r>
      <w:r w:rsidRPr="002276F6">
        <w:rPr>
          <w:sz w:val="28"/>
          <w:szCs w:val="28"/>
          <w:lang w:val="kk-KZ"/>
        </w:rPr>
        <w:t xml:space="preserve"> және бұл бөлшектерді тасымалдаушыға ең</w:t>
      </w:r>
      <w:r>
        <w:rPr>
          <w:sz w:val="28"/>
          <w:szCs w:val="28"/>
          <w:lang w:val="kk-KZ"/>
        </w:rPr>
        <w:t xml:space="preserve"> </w:t>
      </w:r>
      <w:r w:rsidRPr="002276F6">
        <w:rPr>
          <w:sz w:val="28"/>
          <w:szCs w:val="28"/>
          <w:lang w:val="kk-KZ"/>
        </w:rPr>
        <w:t xml:space="preserve">жақсы түрде тарату қажет. </w:t>
      </w:r>
    </w:p>
    <w:p w:rsidR="00496D80" w:rsidRDefault="00496D80" w:rsidP="00496D80">
      <w:pPr>
        <w:pStyle w:val="a8"/>
        <w:ind w:left="0" w:firstLine="567"/>
        <w:rPr>
          <w:sz w:val="28"/>
          <w:szCs w:val="28"/>
          <w:lang w:val="la-Latn"/>
        </w:rPr>
      </w:pPr>
      <w:r w:rsidRPr="002276F6">
        <w:rPr>
          <w:sz w:val="28"/>
          <w:szCs w:val="28"/>
          <w:lang w:val="kk-KZ"/>
        </w:rPr>
        <w:t>Катализатор бетіндегі каталитикалық реакция барысында бастапқы заттардың молекулалары адсорбцияланады, олар миграцияланады, адсорбцияланған заттар химиялық түрленуге ұшырайды, түзілген өнімдер десорбцияланады.</w:t>
      </w:r>
      <w:r>
        <w:rPr>
          <w:sz w:val="28"/>
          <w:szCs w:val="28"/>
          <w:lang w:val="kk-KZ"/>
        </w:rPr>
        <w:t xml:space="preserve"> </w:t>
      </w:r>
    </w:p>
    <w:p w:rsidR="00C963D5" w:rsidRDefault="00C963D5" w:rsidP="00070308">
      <w:pPr>
        <w:spacing w:after="0" w:line="240" w:lineRule="auto"/>
        <w:jc w:val="both"/>
        <w:rPr>
          <w:rFonts w:ascii="Times New Roman" w:hAnsi="Times New Roman" w:cs="Times New Roman"/>
          <w:sz w:val="28"/>
          <w:szCs w:val="28"/>
          <w:lang w:val="kk-KZ"/>
        </w:rPr>
      </w:pPr>
    </w:p>
    <w:p w:rsidR="00C963D5" w:rsidRDefault="00B10347" w:rsidP="0007030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1 -</w:t>
      </w:r>
      <w:r w:rsidR="00C963D5">
        <w:rPr>
          <w:rFonts w:ascii="Times New Roman" w:hAnsi="Times New Roman" w:cs="Times New Roman"/>
          <w:sz w:val="28"/>
          <w:szCs w:val="28"/>
          <w:lang w:val="kk-KZ"/>
        </w:rPr>
        <w:t xml:space="preserve"> Тасымалдаушылардың физико-химиялық қасиеттері</w:t>
      </w:r>
    </w:p>
    <w:p w:rsidR="00914793" w:rsidRDefault="00914793" w:rsidP="00070308">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035"/>
        <w:gridCol w:w="2018"/>
        <w:gridCol w:w="3231"/>
      </w:tblGrid>
      <w:tr w:rsidR="00BA50A6" w:rsidTr="00B30B99">
        <w:tc>
          <w:tcPr>
            <w:tcW w:w="2355" w:type="dxa"/>
          </w:tcPr>
          <w:p w:rsidR="00BA50A6" w:rsidRDefault="00BA50A6" w:rsidP="00070308">
            <w:pPr>
              <w:spacing w:after="0" w:line="240" w:lineRule="auto"/>
              <w:rPr>
                <w:rFonts w:ascii="Times New Roman" w:hAnsi="Times New Roman"/>
                <w:sz w:val="28"/>
                <w:szCs w:val="28"/>
                <w:lang w:val="kk-KZ"/>
              </w:rPr>
            </w:pPr>
            <w:r>
              <w:rPr>
                <w:rFonts w:ascii="Times New Roman" w:hAnsi="Times New Roman"/>
                <w:sz w:val="28"/>
                <w:szCs w:val="28"/>
                <w:lang w:val="kk-KZ"/>
              </w:rPr>
              <w:t>Тасымалдаушы</w:t>
            </w:r>
          </w:p>
        </w:tc>
        <w:tc>
          <w:tcPr>
            <w:tcW w:w="2035" w:type="dxa"/>
          </w:tcPr>
          <w:p w:rsidR="00BA50A6" w:rsidRDefault="00BA50A6" w:rsidP="00070308">
            <w:pPr>
              <w:spacing w:after="0" w:line="240" w:lineRule="auto"/>
              <w:rPr>
                <w:rFonts w:ascii="Times New Roman" w:hAnsi="Times New Roman"/>
                <w:sz w:val="28"/>
                <w:szCs w:val="28"/>
                <w:lang w:val="kk-KZ"/>
              </w:rPr>
            </w:pPr>
            <w:r>
              <w:rPr>
                <w:rFonts w:ascii="Times New Roman" w:hAnsi="Times New Roman"/>
                <w:sz w:val="28"/>
                <w:szCs w:val="28"/>
                <w:lang w:val="kk-KZ"/>
              </w:rPr>
              <w:t>Беттік ауданы, м</w:t>
            </w:r>
            <w:r w:rsidRPr="00BA50A6">
              <w:rPr>
                <w:rFonts w:ascii="Times New Roman" w:hAnsi="Times New Roman"/>
                <w:sz w:val="28"/>
                <w:szCs w:val="28"/>
                <w:vertAlign w:val="superscript"/>
                <w:lang w:val="kk-KZ"/>
              </w:rPr>
              <w:t>2</w:t>
            </w:r>
            <w:r>
              <w:rPr>
                <w:rFonts w:ascii="Times New Roman" w:hAnsi="Times New Roman"/>
                <w:sz w:val="28"/>
                <w:szCs w:val="28"/>
                <w:lang w:val="kk-KZ"/>
              </w:rPr>
              <w:t>/г</w:t>
            </w:r>
          </w:p>
        </w:tc>
        <w:tc>
          <w:tcPr>
            <w:tcW w:w="2018" w:type="dxa"/>
          </w:tcPr>
          <w:p w:rsidR="00BA50A6" w:rsidRDefault="00BA50A6" w:rsidP="00070308">
            <w:pPr>
              <w:spacing w:after="0" w:line="240" w:lineRule="auto"/>
              <w:rPr>
                <w:rFonts w:ascii="Times New Roman" w:hAnsi="Times New Roman"/>
                <w:sz w:val="28"/>
                <w:szCs w:val="28"/>
                <w:lang w:val="kk-KZ"/>
              </w:rPr>
            </w:pPr>
            <w:r>
              <w:rPr>
                <w:rFonts w:ascii="Times New Roman" w:hAnsi="Times New Roman"/>
                <w:sz w:val="28"/>
                <w:szCs w:val="28"/>
                <w:lang w:val="kk-KZ"/>
              </w:rPr>
              <w:t>Балқу температурасы</w:t>
            </w:r>
          </w:p>
        </w:tc>
        <w:tc>
          <w:tcPr>
            <w:tcW w:w="3231" w:type="dxa"/>
          </w:tcPr>
          <w:p w:rsidR="00BA50A6" w:rsidRPr="00740E14" w:rsidRDefault="00BA50A6" w:rsidP="00070308">
            <w:pPr>
              <w:spacing w:after="0" w:line="240" w:lineRule="auto"/>
              <w:rPr>
                <w:rFonts w:ascii="Times New Roman" w:hAnsi="Times New Roman"/>
                <w:sz w:val="28"/>
                <w:szCs w:val="28"/>
                <w:lang w:val="kk-KZ"/>
              </w:rPr>
            </w:pPr>
            <w:r>
              <w:rPr>
                <w:rFonts w:ascii="Times New Roman" w:hAnsi="Times New Roman"/>
                <w:sz w:val="28"/>
                <w:szCs w:val="28"/>
                <w:lang w:val="kk-KZ"/>
              </w:rPr>
              <w:t>Е</w:t>
            </w:r>
            <w:r w:rsidR="00740E14">
              <w:rPr>
                <w:rFonts w:ascii="Times New Roman" w:hAnsi="Times New Roman"/>
                <w:sz w:val="28"/>
                <w:szCs w:val="28"/>
                <w:lang w:val="kk-KZ"/>
              </w:rPr>
              <w:t>рекшелігі</w:t>
            </w:r>
          </w:p>
        </w:tc>
      </w:tr>
      <w:tr w:rsidR="00BA50A6" w:rsidTr="00B30B99">
        <w:tc>
          <w:tcPr>
            <w:tcW w:w="2355" w:type="dxa"/>
          </w:tcPr>
          <w:p w:rsidR="00BA50A6" w:rsidRDefault="00BA50A6" w:rsidP="00070308">
            <w:pPr>
              <w:spacing w:after="0" w:line="240" w:lineRule="auto"/>
              <w:rPr>
                <w:rFonts w:ascii="Times New Roman" w:hAnsi="Times New Roman"/>
                <w:sz w:val="28"/>
                <w:szCs w:val="28"/>
                <w:lang w:val="kk-KZ"/>
              </w:rPr>
            </w:pPr>
            <w:r>
              <w:rPr>
                <w:rFonts w:ascii="Times New Roman" w:hAnsi="Times New Roman"/>
                <w:sz w:val="28"/>
                <w:szCs w:val="28"/>
                <w:lang w:val="kk-KZ"/>
              </w:rPr>
              <w:t>Белсендірілген көмір</w:t>
            </w:r>
          </w:p>
        </w:tc>
        <w:tc>
          <w:tcPr>
            <w:tcW w:w="2035" w:type="dxa"/>
          </w:tcPr>
          <w:p w:rsidR="00BA50A6" w:rsidRDefault="00BA50A6"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1200 ге дейін</w:t>
            </w:r>
          </w:p>
        </w:tc>
        <w:tc>
          <w:tcPr>
            <w:tcW w:w="2018" w:type="dxa"/>
          </w:tcPr>
          <w:p w:rsidR="00BA50A6" w:rsidRDefault="00BA50A6" w:rsidP="00070308">
            <w:pPr>
              <w:spacing w:after="0" w:line="240" w:lineRule="auto"/>
              <w:jc w:val="center"/>
              <w:rPr>
                <w:rFonts w:ascii="Times New Roman" w:hAnsi="Times New Roman"/>
                <w:sz w:val="28"/>
                <w:szCs w:val="28"/>
                <w:lang w:val="kk-KZ"/>
              </w:rPr>
            </w:pPr>
          </w:p>
        </w:tc>
        <w:tc>
          <w:tcPr>
            <w:tcW w:w="3231" w:type="dxa"/>
          </w:tcPr>
          <w:p w:rsidR="00BA50A6" w:rsidRDefault="00BA50A6" w:rsidP="00070308">
            <w:pPr>
              <w:spacing w:after="0" w:line="240" w:lineRule="auto"/>
              <w:rPr>
                <w:rFonts w:ascii="Times New Roman" w:hAnsi="Times New Roman"/>
                <w:sz w:val="28"/>
                <w:szCs w:val="28"/>
                <w:lang w:val="kk-KZ"/>
              </w:rPr>
            </w:pPr>
          </w:p>
        </w:tc>
      </w:tr>
      <w:tr w:rsidR="00BA50A6" w:rsidRPr="00035A95" w:rsidTr="00B30B99">
        <w:tc>
          <w:tcPr>
            <w:tcW w:w="2355" w:type="dxa"/>
          </w:tcPr>
          <w:p w:rsidR="00BA50A6" w:rsidRDefault="00BA50A6" w:rsidP="00070308">
            <w:pPr>
              <w:spacing w:after="0" w:line="240" w:lineRule="auto"/>
              <w:rPr>
                <w:rFonts w:ascii="Times New Roman" w:hAnsi="Times New Roman"/>
                <w:sz w:val="28"/>
                <w:szCs w:val="28"/>
                <w:lang w:val="kk-KZ"/>
              </w:rPr>
            </w:pPr>
            <w:r>
              <w:rPr>
                <w:rFonts w:ascii="Times New Roman" w:hAnsi="Times New Roman"/>
                <w:sz w:val="28"/>
                <w:szCs w:val="28"/>
                <w:lang w:val="kk-KZ"/>
              </w:rPr>
              <w:t>Алюминий оксиді</w:t>
            </w:r>
          </w:p>
        </w:tc>
        <w:tc>
          <w:tcPr>
            <w:tcW w:w="2035" w:type="dxa"/>
          </w:tcPr>
          <w:p w:rsidR="00BA50A6" w:rsidRDefault="00BA50A6"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10-400</w:t>
            </w:r>
          </w:p>
        </w:tc>
        <w:tc>
          <w:tcPr>
            <w:tcW w:w="2018"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2027</w:t>
            </w:r>
          </w:p>
        </w:tc>
        <w:tc>
          <w:tcPr>
            <w:tcW w:w="3231"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Аздаған қышқылдылық болуы мүмкін (спирттердің дегидрленуі)</w:t>
            </w:r>
          </w:p>
        </w:tc>
      </w:tr>
      <w:tr w:rsidR="00BA50A6" w:rsidTr="00B30B99">
        <w:tc>
          <w:tcPr>
            <w:tcW w:w="2355" w:type="dxa"/>
          </w:tcPr>
          <w:p w:rsidR="00BA50A6" w:rsidRPr="007F1E6D"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 xml:space="preserve">Цеолиттер – кристалдық алюмосиликаттар </w:t>
            </w:r>
            <w:r w:rsidRPr="007F1E6D">
              <w:rPr>
                <w:rFonts w:ascii="Times New Roman" w:hAnsi="Times New Roman"/>
                <w:sz w:val="28"/>
                <w:szCs w:val="28"/>
                <w:lang w:val="kk-KZ"/>
              </w:rPr>
              <w:t>(Al</w:t>
            </w:r>
            <w:r w:rsidRPr="007F1E6D">
              <w:rPr>
                <w:rFonts w:ascii="Times New Roman" w:hAnsi="Times New Roman"/>
                <w:sz w:val="28"/>
                <w:szCs w:val="28"/>
                <w:vertAlign w:val="subscript"/>
                <w:lang w:val="kk-KZ"/>
              </w:rPr>
              <w:t>2</w:t>
            </w:r>
            <w:r w:rsidRPr="007F1E6D">
              <w:rPr>
                <w:rFonts w:ascii="Times New Roman" w:hAnsi="Times New Roman"/>
                <w:sz w:val="28"/>
                <w:szCs w:val="28"/>
                <w:lang w:val="kk-KZ"/>
              </w:rPr>
              <w:t>O</w:t>
            </w:r>
            <w:r w:rsidRPr="007F1E6D">
              <w:rPr>
                <w:rFonts w:ascii="Times New Roman" w:hAnsi="Times New Roman"/>
                <w:sz w:val="28"/>
                <w:szCs w:val="28"/>
                <w:vertAlign w:val="subscript"/>
                <w:lang w:val="kk-KZ"/>
              </w:rPr>
              <w:t>3</w:t>
            </w:r>
            <w:r w:rsidRPr="007F1E6D">
              <w:rPr>
                <w:rFonts w:ascii="Times New Roman" w:hAnsi="Times New Roman"/>
                <w:sz w:val="28"/>
                <w:szCs w:val="28"/>
                <w:lang w:val="kk-KZ"/>
              </w:rPr>
              <w:t>- SiO</w:t>
            </w:r>
            <w:r w:rsidRPr="007F1E6D">
              <w:rPr>
                <w:rFonts w:ascii="Times New Roman" w:hAnsi="Times New Roman"/>
                <w:sz w:val="28"/>
                <w:szCs w:val="28"/>
                <w:vertAlign w:val="subscript"/>
                <w:lang w:val="kk-KZ"/>
              </w:rPr>
              <w:t>2</w:t>
            </w:r>
            <w:r w:rsidRPr="007F1E6D">
              <w:rPr>
                <w:rFonts w:ascii="Times New Roman" w:hAnsi="Times New Roman"/>
                <w:sz w:val="28"/>
                <w:szCs w:val="28"/>
                <w:lang w:val="kk-KZ"/>
              </w:rPr>
              <w:t>)</w:t>
            </w:r>
          </w:p>
        </w:tc>
        <w:tc>
          <w:tcPr>
            <w:tcW w:w="2035"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750-800</w:t>
            </w:r>
          </w:p>
        </w:tc>
        <w:tc>
          <w:tcPr>
            <w:tcW w:w="2018"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1000</w:t>
            </w:r>
          </w:p>
        </w:tc>
        <w:tc>
          <w:tcPr>
            <w:tcW w:w="3231"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Қышқылдығы  жоғары</w:t>
            </w:r>
          </w:p>
        </w:tc>
      </w:tr>
      <w:tr w:rsidR="00BA50A6" w:rsidRPr="00035A95" w:rsidTr="00B30B99">
        <w:tc>
          <w:tcPr>
            <w:tcW w:w="2355"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 xml:space="preserve">Кремний оксиді </w:t>
            </w:r>
            <w:r w:rsidRPr="007F1E6D">
              <w:rPr>
                <w:rFonts w:ascii="Times New Roman" w:hAnsi="Times New Roman"/>
                <w:sz w:val="28"/>
                <w:szCs w:val="28"/>
                <w:lang w:val="kk-KZ"/>
              </w:rPr>
              <w:t>(SiO</w:t>
            </w:r>
            <w:r w:rsidRPr="007F1E6D">
              <w:rPr>
                <w:rFonts w:ascii="Times New Roman" w:hAnsi="Times New Roman"/>
                <w:sz w:val="28"/>
                <w:szCs w:val="28"/>
                <w:vertAlign w:val="subscript"/>
                <w:lang w:val="kk-KZ"/>
              </w:rPr>
              <w:t>2</w:t>
            </w:r>
            <w:r w:rsidRPr="007F1E6D">
              <w:rPr>
                <w:rFonts w:ascii="Times New Roman" w:hAnsi="Times New Roman"/>
                <w:sz w:val="28"/>
                <w:szCs w:val="28"/>
                <w:lang w:val="kk-KZ"/>
              </w:rPr>
              <w:t>)</w:t>
            </w:r>
          </w:p>
        </w:tc>
        <w:tc>
          <w:tcPr>
            <w:tcW w:w="2035"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100-700</w:t>
            </w:r>
          </w:p>
        </w:tc>
        <w:tc>
          <w:tcPr>
            <w:tcW w:w="2018"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1700</w:t>
            </w:r>
          </w:p>
        </w:tc>
        <w:tc>
          <w:tcPr>
            <w:tcW w:w="3231" w:type="dxa"/>
          </w:tcPr>
          <w:p w:rsidR="00BA50A6" w:rsidRPr="007F1E6D"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Al</w:t>
            </w:r>
            <w:r w:rsidRPr="002276F6">
              <w:rPr>
                <w:rFonts w:ascii="Times New Roman" w:hAnsi="Times New Roman"/>
                <w:sz w:val="28"/>
                <w:szCs w:val="28"/>
                <w:vertAlign w:val="subscript"/>
                <w:lang w:val="kk-KZ"/>
              </w:rPr>
              <w:t>2</w:t>
            </w:r>
            <w:r>
              <w:rPr>
                <w:rFonts w:ascii="Times New Roman" w:hAnsi="Times New Roman"/>
                <w:sz w:val="28"/>
                <w:szCs w:val="28"/>
                <w:lang w:val="kk-KZ"/>
              </w:rPr>
              <w:t>O</w:t>
            </w:r>
            <w:r w:rsidRPr="002276F6">
              <w:rPr>
                <w:rFonts w:ascii="Times New Roman" w:hAnsi="Times New Roman"/>
                <w:sz w:val="28"/>
                <w:szCs w:val="28"/>
                <w:vertAlign w:val="subscript"/>
                <w:lang w:val="kk-KZ"/>
              </w:rPr>
              <w:t>3</w:t>
            </w:r>
            <w:r>
              <w:rPr>
                <w:rFonts w:ascii="Times New Roman" w:hAnsi="Times New Roman"/>
                <w:sz w:val="28"/>
                <w:szCs w:val="28"/>
                <w:vertAlign w:val="subscript"/>
                <w:lang w:val="kk-KZ"/>
              </w:rPr>
              <w:t xml:space="preserve"> </w:t>
            </w:r>
            <w:r>
              <w:rPr>
                <w:rFonts w:ascii="Times New Roman" w:hAnsi="Times New Roman"/>
                <w:sz w:val="28"/>
                <w:szCs w:val="28"/>
                <w:lang w:val="kk-KZ"/>
              </w:rPr>
              <w:t>салыстырғанда беріктігі төмен, бірақ инерттілігі жоғары</w:t>
            </w:r>
          </w:p>
        </w:tc>
      </w:tr>
      <w:tr w:rsidR="00BA50A6" w:rsidTr="00B30B99">
        <w:tc>
          <w:tcPr>
            <w:tcW w:w="2355"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 xml:space="preserve">Титан оксиді  </w:t>
            </w:r>
            <w:r w:rsidRPr="007F1E6D">
              <w:rPr>
                <w:rFonts w:ascii="Times New Roman" w:hAnsi="Times New Roman"/>
                <w:sz w:val="28"/>
                <w:szCs w:val="28"/>
                <w:lang w:val="kk-KZ"/>
              </w:rPr>
              <w:t>(TiO</w:t>
            </w:r>
            <w:r w:rsidRPr="007F1E6D">
              <w:rPr>
                <w:rFonts w:ascii="Times New Roman" w:hAnsi="Times New Roman"/>
                <w:sz w:val="28"/>
                <w:szCs w:val="28"/>
                <w:vertAlign w:val="subscript"/>
                <w:lang w:val="kk-KZ"/>
              </w:rPr>
              <w:t>2</w:t>
            </w:r>
            <w:r w:rsidRPr="007F1E6D">
              <w:rPr>
                <w:rFonts w:ascii="Times New Roman" w:hAnsi="Times New Roman"/>
                <w:sz w:val="28"/>
                <w:szCs w:val="28"/>
                <w:lang w:val="kk-KZ"/>
              </w:rPr>
              <w:t>)</w:t>
            </w:r>
          </w:p>
        </w:tc>
        <w:tc>
          <w:tcPr>
            <w:tcW w:w="2035"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40-100</w:t>
            </w:r>
          </w:p>
        </w:tc>
        <w:tc>
          <w:tcPr>
            <w:tcW w:w="2018"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1855</w:t>
            </w:r>
          </w:p>
        </w:tc>
        <w:tc>
          <w:tcPr>
            <w:tcW w:w="3231" w:type="dxa"/>
          </w:tcPr>
          <w:p w:rsidR="00BA50A6" w:rsidRDefault="00BA50A6" w:rsidP="00070308">
            <w:pPr>
              <w:spacing w:after="0" w:line="240" w:lineRule="auto"/>
              <w:rPr>
                <w:rFonts w:ascii="Times New Roman" w:hAnsi="Times New Roman"/>
                <w:sz w:val="28"/>
                <w:szCs w:val="28"/>
                <w:lang w:val="kk-KZ"/>
              </w:rPr>
            </w:pPr>
          </w:p>
        </w:tc>
      </w:tr>
      <w:tr w:rsidR="00BA50A6" w:rsidTr="00B30B99">
        <w:tc>
          <w:tcPr>
            <w:tcW w:w="2355"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 xml:space="preserve">Цирконий оксиді </w:t>
            </w:r>
            <w:r w:rsidRPr="007F1E6D">
              <w:rPr>
                <w:rFonts w:ascii="Times New Roman" w:hAnsi="Times New Roman"/>
                <w:sz w:val="28"/>
                <w:szCs w:val="28"/>
                <w:lang w:val="kk-KZ"/>
              </w:rPr>
              <w:t>(ZrO</w:t>
            </w:r>
            <w:r w:rsidRPr="007F1E6D">
              <w:rPr>
                <w:rFonts w:ascii="Times New Roman" w:hAnsi="Times New Roman"/>
                <w:sz w:val="28"/>
                <w:szCs w:val="28"/>
                <w:vertAlign w:val="subscript"/>
                <w:lang w:val="kk-KZ"/>
              </w:rPr>
              <w:t>2</w:t>
            </w:r>
            <w:r w:rsidRPr="007F1E6D">
              <w:rPr>
                <w:rFonts w:ascii="Times New Roman" w:hAnsi="Times New Roman"/>
                <w:sz w:val="28"/>
                <w:szCs w:val="28"/>
                <w:lang w:val="kk-KZ"/>
              </w:rPr>
              <w:t>)</w:t>
            </w:r>
          </w:p>
        </w:tc>
        <w:tc>
          <w:tcPr>
            <w:tcW w:w="2035"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50</w:t>
            </w:r>
          </w:p>
        </w:tc>
        <w:tc>
          <w:tcPr>
            <w:tcW w:w="2018"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2687</w:t>
            </w:r>
          </w:p>
        </w:tc>
        <w:tc>
          <w:tcPr>
            <w:tcW w:w="3231" w:type="dxa"/>
          </w:tcPr>
          <w:p w:rsidR="00BA50A6" w:rsidRDefault="00BA50A6" w:rsidP="00070308">
            <w:pPr>
              <w:spacing w:after="0" w:line="240" w:lineRule="auto"/>
              <w:rPr>
                <w:rFonts w:ascii="Times New Roman" w:hAnsi="Times New Roman"/>
                <w:sz w:val="28"/>
                <w:szCs w:val="28"/>
                <w:lang w:val="kk-KZ"/>
              </w:rPr>
            </w:pPr>
          </w:p>
        </w:tc>
      </w:tr>
      <w:tr w:rsidR="00BA50A6" w:rsidTr="00B30B99">
        <w:tc>
          <w:tcPr>
            <w:tcW w:w="2355"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 xml:space="preserve">Магний оксиді </w:t>
            </w:r>
            <w:r w:rsidRPr="007F1E6D">
              <w:rPr>
                <w:rFonts w:ascii="Times New Roman" w:hAnsi="Times New Roman"/>
                <w:sz w:val="28"/>
                <w:szCs w:val="28"/>
                <w:lang w:val="kk-KZ"/>
              </w:rPr>
              <w:t>(MgO)</w:t>
            </w:r>
          </w:p>
        </w:tc>
        <w:tc>
          <w:tcPr>
            <w:tcW w:w="2035"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50</w:t>
            </w:r>
          </w:p>
        </w:tc>
        <w:tc>
          <w:tcPr>
            <w:tcW w:w="2018" w:type="dxa"/>
          </w:tcPr>
          <w:p w:rsidR="00BA50A6" w:rsidRDefault="007F1E6D" w:rsidP="00070308">
            <w:pPr>
              <w:spacing w:after="0" w:line="240" w:lineRule="auto"/>
              <w:jc w:val="center"/>
              <w:rPr>
                <w:rFonts w:ascii="Times New Roman" w:hAnsi="Times New Roman"/>
                <w:sz w:val="28"/>
                <w:szCs w:val="28"/>
                <w:lang w:val="kk-KZ"/>
              </w:rPr>
            </w:pPr>
            <w:r>
              <w:rPr>
                <w:rFonts w:ascii="Times New Roman" w:hAnsi="Times New Roman"/>
                <w:sz w:val="28"/>
                <w:szCs w:val="28"/>
                <w:lang w:val="kk-KZ"/>
              </w:rPr>
              <w:t>2802</w:t>
            </w:r>
          </w:p>
        </w:tc>
        <w:tc>
          <w:tcPr>
            <w:tcW w:w="3231" w:type="dxa"/>
          </w:tcPr>
          <w:p w:rsidR="00BA50A6" w:rsidRDefault="007F1E6D" w:rsidP="00070308">
            <w:pPr>
              <w:spacing w:after="0" w:line="240" w:lineRule="auto"/>
              <w:rPr>
                <w:rFonts w:ascii="Times New Roman" w:hAnsi="Times New Roman"/>
                <w:sz w:val="28"/>
                <w:szCs w:val="28"/>
                <w:lang w:val="kk-KZ"/>
              </w:rPr>
            </w:pPr>
            <w:r>
              <w:rPr>
                <w:rFonts w:ascii="Times New Roman" w:hAnsi="Times New Roman"/>
                <w:sz w:val="28"/>
                <w:szCs w:val="28"/>
                <w:lang w:val="kk-KZ"/>
              </w:rPr>
              <w:t>Механикалық беріксіздігі</w:t>
            </w:r>
          </w:p>
        </w:tc>
      </w:tr>
    </w:tbl>
    <w:p w:rsidR="00B10347" w:rsidRDefault="00B10347" w:rsidP="00070308">
      <w:pPr>
        <w:pStyle w:val="a8"/>
        <w:ind w:left="0" w:firstLine="567"/>
        <w:rPr>
          <w:sz w:val="28"/>
          <w:szCs w:val="28"/>
          <w:lang w:val="kk-KZ"/>
        </w:rPr>
      </w:pPr>
    </w:p>
    <w:p w:rsidR="008E0D3E" w:rsidRPr="00496D80" w:rsidRDefault="008E0D3E" w:rsidP="008E0D3E">
      <w:pPr>
        <w:spacing w:after="0" w:line="240" w:lineRule="auto"/>
        <w:ind w:firstLine="567"/>
        <w:jc w:val="both"/>
        <w:rPr>
          <w:rFonts w:ascii="Times New Roman" w:hAnsi="Times New Roman" w:cs="Times New Roman"/>
          <w:sz w:val="28"/>
          <w:szCs w:val="28"/>
          <w:lang w:val="la-Latn"/>
        </w:rPr>
      </w:pPr>
      <w:r w:rsidRPr="006D4920">
        <w:rPr>
          <w:rFonts w:ascii="Times New Roman" w:hAnsi="Times New Roman" w:cs="Times New Roman"/>
          <w:sz w:val="28"/>
          <w:szCs w:val="28"/>
          <w:lang w:val="kk-KZ"/>
        </w:rPr>
        <w:lastRenderedPageBreak/>
        <w:t>Тұндырылған катализаторлардың негізгі міндеттерінің бірі белсенді компоненттің нанобөлшектерін тұрақтандыру және агломерацияның алдын алу болып табылады. Сонымен қатар, тасымалдаушы реакция жағдайында инертті</w:t>
      </w:r>
      <w:r>
        <w:rPr>
          <w:rFonts w:ascii="Times New Roman" w:hAnsi="Times New Roman" w:cs="Times New Roman"/>
          <w:sz w:val="28"/>
          <w:szCs w:val="28"/>
          <w:lang w:val="kk-KZ"/>
        </w:rPr>
        <w:t xml:space="preserve">, </w:t>
      </w:r>
      <w:r w:rsidRPr="006D4920">
        <w:rPr>
          <w:rFonts w:ascii="Times New Roman" w:hAnsi="Times New Roman" w:cs="Times New Roman"/>
          <w:sz w:val="28"/>
          <w:szCs w:val="28"/>
          <w:lang w:val="kk-KZ"/>
        </w:rPr>
        <w:t xml:space="preserve">тұрақты және механикалық беріктігі болуы керек. Материалдың тығыздығы, бағасы </w:t>
      </w:r>
      <w:r>
        <w:rPr>
          <w:rFonts w:ascii="Times New Roman" w:hAnsi="Times New Roman" w:cs="Times New Roman"/>
          <w:sz w:val="28"/>
          <w:szCs w:val="28"/>
          <w:lang w:val="kk-KZ"/>
        </w:rPr>
        <w:t>мен</w:t>
      </w:r>
      <w:r w:rsidRPr="006D4920">
        <w:rPr>
          <w:rFonts w:ascii="Times New Roman" w:hAnsi="Times New Roman" w:cs="Times New Roman"/>
          <w:sz w:val="28"/>
          <w:szCs w:val="28"/>
          <w:lang w:val="kk-KZ"/>
        </w:rPr>
        <w:t xml:space="preserve"> термиялық тұрақтылығы тұрғысынан өнеркәсіпте ең көп қолданылатын тасымалдаушылардың бірі γ-глинозем болып табылады [43]. Кремний диоксиді, белсендірілген көмір және цеолиттер өнеркәсіпте жиі қолданылатын </w:t>
      </w:r>
      <w:r>
        <w:rPr>
          <w:rFonts w:ascii="Times New Roman" w:hAnsi="Times New Roman" w:cs="Times New Roman"/>
          <w:sz w:val="28"/>
          <w:szCs w:val="28"/>
          <w:lang w:val="kk-KZ"/>
        </w:rPr>
        <w:t>тасымалдаушылардың физико-химиялық қасиеттері 1 кестеде көрсетілген.</w:t>
      </w:r>
    </w:p>
    <w:p w:rsidR="00573903" w:rsidRPr="006D4920" w:rsidRDefault="00573903" w:rsidP="00070308">
      <w:pPr>
        <w:spacing w:after="0" w:line="240" w:lineRule="auto"/>
        <w:ind w:right="3"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Құрамында көміртегі бар тасымалдаушылар көптеген ортада инертті және қышқылдықтың кез келген деңгейінде жұмыс істеуге қабілетті. Құрамында көміртегі бар тасымалдаушылардың артықшылығы катализатор жанғаннан кейін бағалы металдардың регенерациясының жеңілді</w:t>
      </w:r>
      <w:r w:rsidR="00740E14">
        <w:rPr>
          <w:rFonts w:ascii="Times New Roman" w:hAnsi="Times New Roman" w:cs="Times New Roman"/>
          <w:sz w:val="28"/>
          <w:szCs w:val="28"/>
          <w:lang w:val="kk-KZ"/>
        </w:rPr>
        <w:t>гі болып табылады [78</w:t>
      </w:r>
      <w:r w:rsidRPr="006D4920">
        <w:rPr>
          <w:rFonts w:ascii="Times New Roman" w:hAnsi="Times New Roman" w:cs="Times New Roman"/>
          <w:sz w:val="28"/>
          <w:szCs w:val="28"/>
          <w:lang w:val="kk-KZ"/>
        </w:rPr>
        <w:t>].</w:t>
      </w:r>
    </w:p>
    <w:p w:rsidR="00C57A0C" w:rsidRDefault="00573903" w:rsidP="00070308">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Сондықтан көміртекті тасымалдаушыларды пайдалану экономикалық тұрғыдан перспективті болып табылады. Бұл технология экологиялық тұрғыдан да өте тиімді: көп мөлшердегі қалдықтарды кәдеге жаратудың қажеті жоқ. Құрамында көміртегі бар тасымалдаушылардың барлық түрлерінің ішінде ең көп қолданылатын тасымалдаушы түрі белсендірілген көмір болып табылады, оның беттік қабатының ауданы үлкен - 800-1500 м</w:t>
      </w:r>
      <w:r w:rsidRPr="006D4920">
        <w:rPr>
          <w:rFonts w:ascii="Times New Roman" w:hAnsi="Times New Roman" w:cs="Times New Roman"/>
          <w:sz w:val="28"/>
          <w:szCs w:val="28"/>
          <w:vertAlign w:val="superscript"/>
          <w:lang w:val="kk-KZ"/>
        </w:rPr>
        <w:t>2</w:t>
      </w:r>
      <w:r w:rsidRPr="006D4920">
        <w:rPr>
          <w:rFonts w:ascii="Times New Roman" w:hAnsi="Times New Roman" w:cs="Times New Roman"/>
          <w:sz w:val="28"/>
          <w:szCs w:val="28"/>
          <w:lang w:val="kk-KZ"/>
        </w:rPr>
        <w:t xml:space="preserve">. Мысалы, көміртекті </w:t>
      </w:r>
      <w:r w:rsidR="0093230A">
        <w:rPr>
          <w:rFonts w:ascii="Times New Roman" w:hAnsi="Times New Roman" w:cs="Times New Roman"/>
          <w:sz w:val="28"/>
          <w:szCs w:val="28"/>
          <w:lang w:val="kk-KZ"/>
        </w:rPr>
        <w:t>тасымалдаушыла</w:t>
      </w:r>
      <w:r w:rsidRPr="006D4920">
        <w:rPr>
          <w:rFonts w:ascii="Times New Roman" w:hAnsi="Times New Roman" w:cs="Times New Roman"/>
          <w:sz w:val="28"/>
          <w:szCs w:val="28"/>
          <w:lang w:val="kk-KZ"/>
        </w:rPr>
        <w:t>р арқылы синтезделген катализаторлар хош иісті қосылыстарды стерео</w:t>
      </w:r>
      <w:r w:rsidR="00891D61">
        <w:rPr>
          <w:rFonts w:ascii="Times New Roman" w:hAnsi="Times New Roman" w:cs="Times New Roman"/>
          <w:sz w:val="28"/>
          <w:szCs w:val="28"/>
          <w:lang w:val="kk-KZ"/>
        </w:rPr>
        <w:t xml:space="preserve">таңдамалы </w:t>
      </w:r>
      <w:r w:rsidRPr="006D4920">
        <w:rPr>
          <w:rFonts w:ascii="Times New Roman" w:hAnsi="Times New Roman" w:cs="Times New Roman"/>
          <w:sz w:val="28"/>
          <w:szCs w:val="28"/>
          <w:lang w:val="kk-KZ"/>
        </w:rPr>
        <w:t>гидрлеуде (Rh/C), каучук, бояулар мен препараттар өндірісінде</w:t>
      </w:r>
      <w:r w:rsidR="00740E14">
        <w:rPr>
          <w:rFonts w:ascii="Times New Roman" w:hAnsi="Times New Roman" w:cs="Times New Roman"/>
          <w:sz w:val="28"/>
          <w:szCs w:val="28"/>
          <w:lang w:val="kk-KZ"/>
        </w:rPr>
        <w:t xml:space="preserve"> нитоқосылыстарын гидрлеуде</w:t>
      </w:r>
      <w:r w:rsidRPr="006D4920">
        <w:rPr>
          <w:rFonts w:ascii="Times New Roman" w:hAnsi="Times New Roman" w:cs="Times New Roman"/>
          <w:sz w:val="28"/>
          <w:szCs w:val="28"/>
          <w:lang w:val="kk-KZ"/>
        </w:rPr>
        <w:t>, майларды жән</w:t>
      </w:r>
      <w:r w:rsidR="00740E14">
        <w:rPr>
          <w:rFonts w:ascii="Times New Roman" w:hAnsi="Times New Roman" w:cs="Times New Roman"/>
          <w:sz w:val="28"/>
          <w:szCs w:val="28"/>
          <w:lang w:val="kk-KZ"/>
        </w:rPr>
        <w:t>е май қышқылдарын гидрлеуде</w:t>
      </w:r>
      <w:r w:rsidRPr="006D4920">
        <w:rPr>
          <w:rFonts w:ascii="Times New Roman" w:hAnsi="Times New Roman" w:cs="Times New Roman"/>
          <w:sz w:val="28"/>
          <w:szCs w:val="28"/>
          <w:lang w:val="kk-KZ"/>
        </w:rPr>
        <w:t xml:space="preserve"> (Pd/C), полиуретан синтезі үшін  диаминотолуол алу үш</w:t>
      </w:r>
      <w:r w:rsidR="00740E14">
        <w:rPr>
          <w:rFonts w:ascii="Times New Roman" w:hAnsi="Times New Roman" w:cs="Times New Roman"/>
          <w:sz w:val="28"/>
          <w:szCs w:val="28"/>
          <w:lang w:val="kk-KZ"/>
        </w:rPr>
        <w:t>ін динитротолуолды гидрлеуде [79</w:t>
      </w:r>
      <w:r w:rsidRPr="006D4920">
        <w:rPr>
          <w:rFonts w:ascii="Times New Roman" w:hAnsi="Times New Roman" w:cs="Times New Roman"/>
          <w:sz w:val="28"/>
          <w:szCs w:val="28"/>
          <w:lang w:val="kk-KZ"/>
        </w:rPr>
        <w:t xml:space="preserve">]  қолданады. </w:t>
      </w:r>
    </w:p>
    <w:p w:rsidR="00573903" w:rsidRPr="006D4920" w:rsidRDefault="00573903" w:rsidP="00070308">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 xml:space="preserve">Соңғы жұмыстардың бірі көміртекті тасымалдауыштың ацетиленді гидрлеу реакциясындағы этилен бойынша </w:t>
      </w:r>
      <w:r w:rsidR="00386182">
        <w:rPr>
          <w:rFonts w:ascii="Times New Roman" w:hAnsi="Times New Roman" w:cs="Times New Roman"/>
          <w:sz w:val="28"/>
          <w:szCs w:val="28"/>
          <w:lang w:val="kk-KZ"/>
        </w:rPr>
        <w:t>таңдамалылығына</w:t>
      </w:r>
      <w:r w:rsidR="00740E14">
        <w:rPr>
          <w:rFonts w:ascii="Times New Roman" w:hAnsi="Times New Roman" w:cs="Times New Roman"/>
          <w:sz w:val="28"/>
          <w:szCs w:val="28"/>
          <w:lang w:val="kk-KZ"/>
        </w:rPr>
        <w:t xml:space="preserve"> әсерін көрсетеді [80</w:t>
      </w:r>
      <w:r w:rsidRPr="006D4920">
        <w:rPr>
          <w:rFonts w:ascii="Times New Roman" w:hAnsi="Times New Roman" w:cs="Times New Roman"/>
          <w:sz w:val="28"/>
          <w:szCs w:val="28"/>
          <w:lang w:val="kk-KZ"/>
        </w:rPr>
        <w:t>]. Авторлар бірдей әдіспен және бірдей шикізатпен синтезделген Pd/Al</w:t>
      </w:r>
      <w:r w:rsidRPr="006D4920">
        <w:rPr>
          <w:rFonts w:ascii="Times New Roman" w:hAnsi="Times New Roman" w:cs="Times New Roman"/>
          <w:sz w:val="28"/>
          <w:szCs w:val="28"/>
          <w:vertAlign w:val="subscript"/>
          <w:lang w:val="kk-KZ"/>
        </w:rPr>
        <w:t>2</w:t>
      </w:r>
      <w:r w:rsidRPr="006D4920">
        <w:rPr>
          <w:rFonts w:ascii="Times New Roman" w:hAnsi="Times New Roman" w:cs="Times New Roman"/>
          <w:sz w:val="28"/>
          <w:szCs w:val="28"/>
          <w:lang w:val="kk-KZ"/>
        </w:rPr>
        <w:t>O</w:t>
      </w:r>
      <w:r w:rsidRPr="006D4920">
        <w:rPr>
          <w:rFonts w:ascii="Times New Roman" w:hAnsi="Times New Roman" w:cs="Times New Roman"/>
          <w:sz w:val="28"/>
          <w:szCs w:val="28"/>
          <w:vertAlign w:val="subscript"/>
          <w:lang w:val="kk-KZ"/>
        </w:rPr>
        <w:t>3</w:t>
      </w:r>
      <w:r w:rsidRPr="006D4920">
        <w:rPr>
          <w:rFonts w:ascii="Times New Roman" w:hAnsi="Times New Roman" w:cs="Times New Roman"/>
          <w:sz w:val="28"/>
          <w:szCs w:val="28"/>
          <w:lang w:val="kk-KZ"/>
        </w:rPr>
        <w:t xml:space="preserve">, Pd/MgO, Pd/C катализаторлар арасында ацетиленді гидрлеу реакциясында </w:t>
      </w:r>
      <w:r w:rsidR="00463A23">
        <w:rPr>
          <w:rFonts w:ascii="Times New Roman" w:hAnsi="Times New Roman" w:cs="Times New Roman"/>
          <w:sz w:val="28"/>
          <w:szCs w:val="28"/>
          <w:lang w:val="kk-KZ"/>
        </w:rPr>
        <w:t>таңдамалылығы</w:t>
      </w:r>
      <w:r w:rsidRPr="006D4920">
        <w:rPr>
          <w:rFonts w:ascii="Times New Roman" w:hAnsi="Times New Roman" w:cs="Times New Roman"/>
          <w:sz w:val="28"/>
          <w:szCs w:val="28"/>
          <w:lang w:val="kk-KZ"/>
        </w:rPr>
        <w:t xml:space="preserve"> жоғары катализатор көміртегі тасымалдаушысына тұндырылған катализатор екендігін атап көрсетті. Авторлар палладийдің электронды қасиеттерінің көміртекпен модификациясы салдарынан реакция бойынша катализатордың </w:t>
      </w:r>
      <w:r w:rsidR="00386182">
        <w:rPr>
          <w:rFonts w:ascii="Times New Roman" w:hAnsi="Times New Roman" w:cs="Times New Roman"/>
          <w:sz w:val="28"/>
          <w:szCs w:val="28"/>
          <w:lang w:val="kk-KZ"/>
        </w:rPr>
        <w:t>таңдамалылығының</w:t>
      </w:r>
      <w:r w:rsidRPr="006D4920">
        <w:rPr>
          <w:rFonts w:ascii="Times New Roman" w:hAnsi="Times New Roman" w:cs="Times New Roman"/>
          <w:sz w:val="28"/>
          <w:szCs w:val="28"/>
          <w:lang w:val="kk-KZ"/>
        </w:rPr>
        <w:t xml:space="preserve"> жоғарылауын түсіндіреді. Белсендірілген көмірдің артықшылықтарына қарамастан, мұндай тасымалдаушыда әртүрлі мөлшердегі кеуектер бар. Өнеркәсіпте катализаторларды синтездеудің ең сұранысқа ие әдісі сіңдіру болғандықтан, тым кішкентай кеуектер ішінде кейіннен субстратқа жетуге мүмкіндігі жоқ металл нанобөлшектерінің</w:t>
      </w:r>
      <w:r>
        <w:rPr>
          <w:rFonts w:ascii="Times New Roman" w:hAnsi="Times New Roman" w:cs="Times New Roman"/>
          <w:sz w:val="28"/>
          <w:szCs w:val="28"/>
          <w:lang w:val="kk-KZ"/>
        </w:rPr>
        <w:t xml:space="preserve"> пайда болу ықтималдығы жоғары.</w:t>
      </w:r>
    </w:p>
    <w:p w:rsidR="00D2250C" w:rsidRDefault="00D2250C"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Таңдамалы </w:t>
      </w:r>
      <w:r w:rsidRPr="006D4920">
        <w:rPr>
          <w:rFonts w:ascii="Times New Roman" w:hAnsi="Times New Roman" w:cs="Times New Roman"/>
          <w:sz w:val="28"/>
          <w:szCs w:val="28"/>
          <w:lang w:val="kk-KZ"/>
        </w:rPr>
        <w:t xml:space="preserve">гидрлеу каталитикалық процессіне қолданылатын тасымалдаушылар </w:t>
      </w:r>
      <w:r>
        <w:rPr>
          <w:rFonts w:ascii="Times New Roman" w:hAnsi="Times New Roman" w:cs="Times New Roman"/>
          <w:sz w:val="28"/>
          <w:szCs w:val="28"/>
          <w:lang w:val="kk-KZ"/>
        </w:rPr>
        <w:t>белсенді</w:t>
      </w:r>
      <w:r w:rsidRPr="006D4920">
        <w:rPr>
          <w:rFonts w:ascii="Times New Roman" w:hAnsi="Times New Roman" w:cs="Times New Roman"/>
          <w:sz w:val="28"/>
          <w:szCs w:val="28"/>
          <w:lang w:val="kk-KZ"/>
        </w:rPr>
        <w:t xml:space="preserve"> компоненттермен әрекеттесіп тұндырылған катализаторлардың каталитикалық қасиетіне өте қатты әсер етеді. </w:t>
      </w:r>
      <w:r>
        <w:rPr>
          <w:rFonts w:ascii="Times New Roman" w:hAnsi="Times New Roman" w:cs="Times New Roman"/>
          <w:sz w:val="28"/>
          <w:szCs w:val="28"/>
          <w:lang w:val="kk-KZ"/>
        </w:rPr>
        <w:t xml:space="preserve"> </w:t>
      </w:r>
      <w:r w:rsidRPr="006D4920">
        <w:rPr>
          <w:rFonts w:ascii="Times New Roman" w:hAnsi="Times New Roman" w:cs="Times New Roman"/>
          <w:sz w:val="28"/>
          <w:szCs w:val="28"/>
          <w:lang w:val="kk-KZ"/>
        </w:rPr>
        <w:t xml:space="preserve">Ацетиленді гидрлеу реакцияларында химиялық құрамымен қатар катализатордың ПӘК сипаттамасы ретінде оның адсорбциялық және каталитикалық қасиеттерін анықтайтын бетінің өлшемі маңызды рөл атқарады. Кеуектер мөлшері және олардың радиустары бойынша кеуектер көлемінің таралуы реакцияға түсетін </w:t>
      </w:r>
      <w:r w:rsidRPr="006D4920">
        <w:rPr>
          <w:rFonts w:ascii="Times New Roman" w:hAnsi="Times New Roman" w:cs="Times New Roman"/>
          <w:sz w:val="28"/>
          <w:szCs w:val="28"/>
          <w:lang w:val="kk-KZ"/>
        </w:rPr>
        <w:lastRenderedPageBreak/>
        <w:t xml:space="preserve">молекулалардың қолжетімділігін және тасымалдануын қамтамасыз етеді. </w:t>
      </w:r>
      <w:r>
        <w:rPr>
          <w:rFonts w:ascii="Times New Roman" w:hAnsi="Times New Roman" w:cs="Times New Roman"/>
          <w:sz w:val="28"/>
          <w:szCs w:val="28"/>
          <w:lang w:val="kk-KZ"/>
        </w:rPr>
        <w:t xml:space="preserve"> </w:t>
      </w:r>
      <w:r w:rsidRPr="00485C1B">
        <w:rPr>
          <w:rFonts w:ascii="Times New Roman" w:hAnsi="Times New Roman" w:cs="Times New Roman"/>
          <w:sz w:val="28"/>
          <w:szCs w:val="28"/>
          <w:lang w:val="kk-KZ"/>
        </w:rPr>
        <w:t>Катализатор тасымалдаушылары (мысалы, саз, Al</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O</w:t>
      </w:r>
      <w:r w:rsidRPr="00485C1B">
        <w:rPr>
          <w:rFonts w:ascii="Times New Roman" w:hAnsi="Times New Roman" w:cs="Times New Roman"/>
          <w:sz w:val="28"/>
          <w:szCs w:val="28"/>
          <w:vertAlign w:val="subscript"/>
          <w:lang w:val="kk-KZ"/>
        </w:rPr>
        <w:t>3</w:t>
      </w:r>
      <w:r w:rsidRPr="00485C1B">
        <w:rPr>
          <w:rFonts w:ascii="Times New Roman" w:hAnsi="Times New Roman" w:cs="Times New Roman"/>
          <w:sz w:val="28"/>
          <w:szCs w:val="28"/>
          <w:lang w:val="kk-KZ"/>
        </w:rPr>
        <w:t>, SiO</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 TiO</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 xml:space="preserve"> және ZnO [</w:t>
      </w:r>
      <w:r w:rsidRPr="00740E14">
        <w:rPr>
          <w:rFonts w:ascii="Times New Roman" w:hAnsi="Times New Roman" w:cs="Times New Roman"/>
          <w:sz w:val="28"/>
          <w:szCs w:val="28"/>
          <w:lang w:val="kk-KZ"/>
        </w:rPr>
        <w:t>81</w:t>
      </w:r>
      <w:r w:rsidRPr="00485C1B">
        <w:rPr>
          <w:rFonts w:ascii="Times New Roman" w:hAnsi="Times New Roman" w:cs="Times New Roman"/>
          <w:sz w:val="28"/>
          <w:szCs w:val="28"/>
          <w:lang w:val="kk-KZ"/>
        </w:rPr>
        <w:t xml:space="preserve">]) гидрлеу реакцияларында маңызды рөл атқарады және белсенді фазаларды/бөлшектерді дисперстеу үшін және белсенді фазаның электрондық және геометриялық құрылымын реттеу арқылы </w:t>
      </w:r>
      <w:r>
        <w:rPr>
          <w:rFonts w:ascii="Times New Roman" w:hAnsi="Times New Roman" w:cs="Times New Roman"/>
          <w:sz w:val="28"/>
          <w:szCs w:val="28"/>
          <w:lang w:val="kk-KZ"/>
        </w:rPr>
        <w:t>реакцияға көбірек әсер етеді [82</w:t>
      </w:r>
      <w:r w:rsidRPr="00485C1B">
        <w:rPr>
          <w:rFonts w:ascii="Times New Roman" w:hAnsi="Times New Roman" w:cs="Times New Roman"/>
          <w:sz w:val="28"/>
          <w:szCs w:val="28"/>
          <w:lang w:val="kk-KZ"/>
        </w:rPr>
        <w:t xml:space="preserve">]. </w:t>
      </w:r>
      <w:r w:rsidR="00887559">
        <w:rPr>
          <w:rFonts w:ascii="Times New Roman" w:hAnsi="Times New Roman" w:cs="Times New Roman"/>
          <w:sz w:val="28"/>
          <w:szCs w:val="28"/>
          <w:lang w:val="kk-KZ"/>
        </w:rPr>
        <w:t>А</w:t>
      </w:r>
      <w:r w:rsidRPr="00485C1B">
        <w:rPr>
          <w:rFonts w:ascii="Times New Roman" w:hAnsi="Times New Roman" w:cs="Times New Roman"/>
          <w:sz w:val="28"/>
          <w:szCs w:val="28"/>
          <w:lang w:val="kk-KZ"/>
        </w:rPr>
        <w:t>цетиленді гидрлеу реакциясына қолданылатын катализатор тасымалдаушыларына қойылатын негізгі талаптар</w:t>
      </w:r>
      <w:r w:rsidR="00887559">
        <w:rPr>
          <w:rFonts w:ascii="Times New Roman" w:hAnsi="Times New Roman" w:cs="Times New Roman"/>
          <w:sz w:val="28"/>
          <w:szCs w:val="28"/>
          <w:lang w:val="kk-KZ"/>
        </w:rPr>
        <w:t xml:space="preserve"> - о</w:t>
      </w:r>
      <w:r w:rsidR="00887559" w:rsidRPr="00485C1B">
        <w:rPr>
          <w:rFonts w:ascii="Times New Roman" w:hAnsi="Times New Roman" w:cs="Times New Roman"/>
          <w:sz w:val="28"/>
          <w:szCs w:val="28"/>
          <w:lang w:val="kk-KZ"/>
        </w:rPr>
        <w:t>лардың жоғары меншікті бетінің аудандары және бетінде қышқылдық және/немесе негіздік топтардың болуы</w:t>
      </w:r>
      <w:r w:rsidRPr="00485C1B">
        <w:rPr>
          <w:rFonts w:ascii="Times New Roman" w:hAnsi="Times New Roman" w:cs="Times New Roman"/>
          <w:sz w:val="28"/>
          <w:szCs w:val="28"/>
          <w:lang w:val="kk-KZ"/>
        </w:rPr>
        <w:t>. Жоғарыда аталған талаптарға жауап беретін Al</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O</w:t>
      </w:r>
      <w:r w:rsidRPr="00485C1B">
        <w:rPr>
          <w:rFonts w:ascii="Times New Roman" w:hAnsi="Times New Roman" w:cs="Times New Roman"/>
          <w:sz w:val="28"/>
          <w:szCs w:val="28"/>
          <w:vertAlign w:val="subscript"/>
          <w:lang w:val="kk-KZ"/>
        </w:rPr>
        <w:t>3</w:t>
      </w:r>
      <w:r w:rsidRPr="00485C1B">
        <w:rPr>
          <w:rFonts w:ascii="Times New Roman" w:hAnsi="Times New Roman" w:cs="Times New Roman"/>
          <w:sz w:val="28"/>
          <w:szCs w:val="28"/>
          <w:lang w:val="kk-KZ"/>
        </w:rPr>
        <w:t>, SiO</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 TiO</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 xml:space="preserve"> және ZnO сияқты көптеген катализатор тасымалдаушылары күрделі әдістермен дайындалады, нәтижесінде катализаторды дайындау про</w:t>
      </w:r>
      <w:r>
        <w:rPr>
          <w:rFonts w:ascii="Times New Roman" w:hAnsi="Times New Roman" w:cs="Times New Roman"/>
          <w:sz w:val="28"/>
          <w:szCs w:val="28"/>
          <w:lang w:val="kk-KZ"/>
        </w:rPr>
        <w:t xml:space="preserve">цесі жоғары бағаға ие болады </w:t>
      </w:r>
      <w:r w:rsidRPr="002362C5">
        <w:rPr>
          <w:rFonts w:ascii="Times New Roman" w:hAnsi="Times New Roman" w:cs="Times New Roman"/>
          <w:sz w:val="28"/>
          <w:szCs w:val="28"/>
          <w:lang w:val="kk-KZ"/>
        </w:rPr>
        <w:t>[83].</w:t>
      </w:r>
      <w:r>
        <w:rPr>
          <w:rFonts w:ascii="Times New Roman" w:hAnsi="Times New Roman" w:cs="Times New Roman"/>
          <w:sz w:val="28"/>
          <w:szCs w:val="28"/>
          <w:lang w:val="kk-KZ"/>
        </w:rPr>
        <w:t xml:space="preserve"> Алюминий оксидінің бірнеше түрі бар, дегенмен катализде «белсенді» түрі деп танылған γ- және</w:t>
      </w:r>
      <w:r w:rsidRPr="00377340">
        <w:rPr>
          <w:rFonts w:ascii="Times New Roman" w:hAnsi="Times New Roman" w:cs="Times New Roman"/>
          <w:sz w:val="28"/>
          <w:szCs w:val="28"/>
          <w:lang w:val="kk-KZ"/>
        </w:rPr>
        <w:t xml:space="preserve"> η</w:t>
      </w:r>
      <w:r w:rsidR="008E0D3E">
        <w:rPr>
          <w:rFonts w:ascii="Times New Roman" w:hAnsi="Times New Roman" w:cs="Times New Roman"/>
          <w:sz w:val="28"/>
          <w:szCs w:val="28"/>
          <w:lang w:val="kk-KZ"/>
        </w:rPr>
        <w:t>-</w:t>
      </w:r>
      <w:r w:rsidRPr="00485C1B">
        <w:rPr>
          <w:rFonts w:ascii="Times New Roman" w:hAnsi="Times New Roman" w:cs="Times New Roman"/>
          <w:sz w:val="28"/>
          <w:szCs w:val="28"/>
          <w:lang w:val="kk-KZ"/>
        </w:rPr>
        <w:t>Al</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O</w:t>
      </w:r>
      <w:r w:rsidRPr="00485C1B">
        <w:rPr>
          <w:rFonts w:ascii="Times New Roman" w:hAnsi="Times New Roman" w:cs="Times New Roman"/>
          <w:sz w:val="28"/>
          <w:szCs w:val="28"/>
          <w:vertAlign w:val="subscript"/>
          <w:lang w:val="kk-KZ"/>
        </w:rPr>
        <w:t>3</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кеңінен қолданылады. </w:t>
      </w:r>
    </w:p>
    <w:p w:rsidR="00887559" w:rsidRPr="00940352" w:rsidRDefault="00887559" w:rsidP="00887559">
      <w:pPr>
        <w:spacing w:after="0" w:line="240" w:lineRule="auto"/>
        <w:ind w:right="221" w:firstLine="567"/>
        <w:jc w:val="both"/>
        <w:rPr>
          <w:rFonts w:ascii="Times New Roman" w:hAnsi="Times New Roman" w:cs="Times New Roman"/>
          <w:sz w:val="28"/>
          <w:szCs w:val="28"/>
          <w:lang w:val="kk-KZ"/>
        </w:rPr>
      </w:pPr>
    </w:p>
    <w:p w:rsidR="00887559" w:rsidRDefault="00887559" w:rsidP="00887559">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5202A2CB" wp14:editId="4A2C1432">
            <wp:extent cx="5164724" cy="3632200"/>
            <wp:effectExtent l="0" t="0" r="0" b="6350"/>
            <wp:docPr id="344075" name="Рисунок 344075" descr="ТОЛЩИНА ПОВЕРХНОСТНОГО СЛОЯ ОКСИДА АЛЮМИНИЯ • МЦИИ Omeg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ЛЩИНА ПОВЕРХНОСТНОГО СЛОЯ ОКСИДА АЛЮМИНИЯ • МЦИИ Omega sci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9388" cy="3642513"/>
                    </a:xfrm>
                    <a:prstGeom prst="rect">
                      <a:avLst/>
                    </a:prstGeom>
                    <a:noFill/>
                    <a:ln>
                      <a:noFill/>
                    </a:ln>
                  </pic:spPr>
                </pic:pic>
              </a:graphicData>
            </a:graphic>
          </wp:inline>
        </w:drawing>
      </w:r>
    </w:p>
    <w:p w:rsidR="00887559" w:rsidRDefault="00887559" w:rsidP="00887559">
      <w:pPr>
        <w:spacing w:after="0" w:line="240" w:lineRule="auto"/>
        <w:ind w:right="221" w:firstLine="567"/>
        <w:jc w:val="both"/>
        <w:rPr>
          <w:rFonts w:ascii="Times New Roman" w:hAnsi="Times New Roman" w:cs="Times New Roman"/>
          <w:sz w:val="28"/>
          <w:szCs w:val="28"/>
          <w:lang w:val="en-US"/>
        </w:rPr>
      </w:pPr>
    </w:p>
    <w:p w:rsidR="00887559" w:rsidRDefault="00887559" w:rsidP="0088755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11 - </w:t>
      </w:r>
      <w:r w:rsidRPr="00485C1B">
        <w:rPr>
          <w:rFonts w:ascii="Times New Roman" w:hAnsi="Times New Roman" w:cs="Times New Roman"/>
          <w:sz w:val="28"/>
          <w:szCs w:val="28"/>
          <w:lang w:val="kk-KZ"/>
        </w:rPr>
        <w:t>Al</w:t>
      </w:r>
      <w:r w:rsidRPr="00485C1B">
        <w:rPr>
          <w:rFonts w:ascii="Times New Roman" w:hAnsi="Times New Roman" w:cs="Times New Roman"/>
          <w:sz w:val="28"/>
          <w:szCs w:val="28"/>
          <w:vertAlign w:val="subscript"/>
          <w:lang w:val="kk-KZ"/>
        </w:rPr>
        <w:t>2</w:t>
      </w:r>
      <w:r w:rsidRPr="00485C1B">
        <w:rPr>
          <w:rFonts w:ascii="Times New Roman" w:hAnsi="Times New Roman" w:cs="Times New Roman"/>
          <w:sz w:val="28"/>
          <w:szCs w:val="28"/>
          <w:lang w:val="kk-KZ"/>
        </w:rPr>
        <w:t>O</w:t>
      </w:r>
      <w:r w:rsidRPr="00485C1B">
        <w:rPr>
          <w:rFonts w:ascii="Times New Roman" w:hAnsi="Times New Roman" w:cs="Times New Roman"/>
          <w:sz w:val="28"/>
          <w:szCs w:val="28"/>
          <w:vertAlign w:val="subscript"/>
          <w:lang w:val="kk-KZ"/>
        </w:rPr>
        <w:t>3</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полиморфтық модификациясының құрылымдары </w:t>
      </w:r>
      <w:r>
        <w:rPr>
          <w:rFonts w:ascii="Times New Roman" w:hAnsi="Times New Roman" w:cs="Times New Roman"/>
          <w:sz w:val="28"/>
          <w:szCs w:val="28"/>
          <w:lang w:val="en-US"/>
        </w:rPr>
        <w:t>[83]</w:t>
      </w:r>
    </w:p>
    <w:p w:rsidR="00887559" w:rsidRDefault="00887559" w:rsidP="00887559">
      <w:pPr>
        <w:spacing w:after="0" w:line="240" w:lineRule="auto"/>
        <w:jc w:val="both"/>
        <w:rPr>
          <w:rFonts w:ascii="Times New Roman" w:hAnsi="Times New Roman" w:cs="Times New Roman"/>
          <w:sz w:val="28"/>
          <w:szCs w:val="28"/>
          <w:lang w:val="kk-KZ"/>
        </w:rPr>
      </w:pPr>
    </w:p>
    <w:p w:rsidR="00377340" w:rsidRDefault="00940352" w:rsidP="00070308">
      <w:pPr>
        <w:spacing w:after="0" w:line="240" w:lineRule="auto"/>
        <w:ind w:firstLine="567"/>
        <w:jc w:val="both"/>
        <w:rPr>
          <w:rFonts w:ascii="Times New Roman" w:hAnsi="Times New Roman" w:cs="Times New Roman"/>
          <w:sz w:val="28"/>
          <w:szCs w:val="28"/>
          <w:lang w:val="kk-KZ"/>
        </w:rPr>
      </w:pPr>
      <w:r w:rsidRPr="0071469E">
        <w:rPr>
          <w:rFonts w:ascii="Times New Roman" w:hAnsi="Times New Roman" w:cs="Times New Roman"/>
          <w:color w:val="0A0002"/>
          <w:sz w:val="28"/>
          <w:szCs w:val="28"/>
          <w:shd w:val="clear" w:color="auto" w:fill="FFFFFF"/>
          <w:lang w:val="kk-KZ"/>
        </w:rPr>
        <w:t xml:space="preserve">Гидрлеу реакциясы катализаторларының тасымалдағышы ретінде қолданылатын цеолит </w:t>
      </w:r>
      <w:r w:rsidR="00386182">
        <w:rPr>
          <w:rFonts w:ascii="Times New Roman" w:hAnsi="Times New Roman" w:cs="Times New Roman"/>
          <w:color w:val="0A0002"/>
          <w:sz w:val="28"/>
          <w:szCs w:val="28"/>
          <w:shd w:val="clear" w:color="auto" w:fill="FFFFFF"/>
          <w:lang w:val="kk-KZ"/>
        </w:rPr>
        <w:t>таңдамалы</w:t>
      </w:r>
      <w:r w:rsidRPr="0071469E">
        <w:rPr>
          <w:rFonts w:ascii="Times New Roman" w:hAnsi="Times New Roman" w:cs="Times New Roman"/>
          <w:color w:val="0A0002"/>
          <w:sz w:val="28"/>
          <w:szCs w:val="28"/>
          <w:shd w:val="clear" w:color="auto" w:fill="FFFFFF"/>
          <w:lang w:val="kk-KZ"/>
        </w:rPr>
        <w:t xml:space="preserve">, адсорбциялы және ионалмасу қабілеттеріне ие. Цеолит негізіндегі катализаторларға көптеген зерттеулер жүргізілген.  </w:t>
      </w:r>
      <w:r w:rsidRPr="0071469E">
        <w:rPr>
          <w:rFonts w:ascii="Times New Roman" w:hAnsi="Times New Roman" w:cs="Times New Roman"/>
          <w:sz w:val="28"/>
          <w:szCs w:val="28"/>
          <w:lang w:val="kk-KZ"/>
        </w:rPr>
        <w:t>Цеолиттің</w:t>
      </w:r>
      <w:r w:rsidR="0071469E">
        <w:rPr>
          <w:rFonts w:ascii="Times New Roman" w:hAnsi="Times New Roman" w:cs="Times New Roman"/>
          <w:sz w:val="28"/>
          <w:szCs w:val="28"/>
          <w:lang w:val="kk-KZ"/>
        </w:rPr>
        <w:t xml:space="preserve"> </w:t>
      </w:r>
      <w:r w:rsidR="0071469E" w:rsidRPr="00B10347">
        <w:rPr>
          <w:rFonts w:ascii="Times New Roman" w:hAnsi="Times New Roman" w:cs="Times New Roman"/>
          <w:sz w:val="28"/>
          <w:szCs w:val="28"/>
          <w:lang w:val="kk-KZ"/>
        </w:rPr>
        <w:t>(</w:t>
      </w:r>
      <w:r w:rsidR="0071469E" w:rsidRPr="00B10347">
        <w:rPr>
          <w:rFonts w:ascii="Times New Roman" w:hAnsi="Times New Roman" w:cs="Times New Roman"/>
          <w:bCs/>
          <w:color w:val="202124"/>
          <w:sz w:val="28"/>
          <w:szCs w:val="28"/>
          <w:shd w:val="clear" w:color="auto" w:fill="FFFFFF"/>
          <w:lang w:val="kk-KZ"/>
        </w:rPr>
        <w:t>Ме</w:t>
      </w:r>
      <w:r w:rsidR="0071469E" w:rsidRPr="00B10347">
        <w:rPr>
          <w:rFonts w:ascii="Times New Roman" w:hAnsi="Times New Roman" w:cs="Times New Roman"/>
          <w:bCs/>
          <w:color w:val="202124"/>
          <w:sz w:val="28"/>
          <w:szCs w:val="28"/>
          <w:shd w:val="clear" w:color="auto" w:fill="FFFFFF"/>
          <w:vertAlign w:val="subscript"/>
          <w:lang w:val="kk-KZ"/>
        </w:rPr>
        <w:t>2/n</w:t>
      </w:r>
      <w:r w:rsidR="0071469E" w:rsidRPr="00B10347">
        <w:rPr>
          <w:rFonts w:ascii="Times New Roman" w:hAnsi="Times New Roman" w:cs="Times New Roman"/>
          <w:bCs/>
          <w:color w:val="202124"/>
          <w:sz w:val="28"/>
          <w:szCs w:val="28"/>
          <w:shd w:val="clear" w:color="auto" w:fill="FFFFFF"/>
          <w:lang w:val="kk-KZ"/>
        </w:rPr>
        <w:t>OAl</w:t>
      </w:r>
      <w:r w:rsidR="0071469E" w:rsidRPr="00B10347">
        <w:rPr>
          <w:rFonts w:ascii="Times New Roman" w:hAnsi="Times New Roman" w:cs="Times New Roman"/>
          <w:bCs/>
          <w:color w:val="202124"/>
          <w:sz w:val="28"/>
          <w:szCs w:val="28"/>
          <w:shd w:val="clear" w:color="auto" w:fill="FFFFFF"/>
          <w:vertAlign w:val="subscript"/>
          <w:lang w:val="kk-KZ"/>
        </w:rPr>
        <w:t>2</w:t>
      </w:r>
      <w:r w:rsidR="0071469E" w:rsidRPr="00B10347">
        <w:rPr>
          <w:rFonts w:ascii="Times New Roman" w:hAnsi="Times New Roman" w:cs="Times New Roman"/>
          <w:bCs/>
          <w:color w:val="202124"/>
          <w:sz w:val="28"/>
          <w:szCs w:val="28"/>
          <w:shd w:val="clear" w:color="auto" w:fill="FFFFFF"/>
          <w:lang w:val="kk-KZ"/>
        </w:rPr>
        <w:t>O</w:t>
      </w:r>
      <w:r w:rsidR="0071469E" w:rsidRPr="00B10347">
        <w:rPr>
          <w:rFonts w:ascii="Times New Roman" w:hAnsi="Times New Roman" w:cs="Times New Roman"/>
          <w:bCs/>
          <w:color w:val="202124"/>
          <w:sz w:val="28"/>
          <w:szCs w:val="28"/>
          <w:shd w:val="clear" w:color="auto" w:fill="FFFFFF"/>
          <w:vertAlign w:val="subscript"/>
          <w:lang w:val="kk-KZ"/>
        </w:rPr>
        <w:t>3</w:t>
      </w:r>
      <w:r w:rsidR="0071469E" w:rsidRPr="00B10347">
        <w:rPr>
          <w:rFonts w:ascii="Times New Roman" w:hAnsi="Times New Roman" w:cs="Times New Roman"/>
          <w:bCs/>
          <w:color w:val="202124"/>
          <w:sz w:val="28"/>
          <w:szCs w:val="28"/>
          <w:shd w:val="clear" w:color="auto" w:fill="FFFFFF"/>
          <w:lang w:val="kk-KZ"/>
        </w:rPr>
        <w:t>xSiO</w:t>
      </w:r>
      <w:r w:rsidR="0071469E" w:rsidRPr="00B10347">
        <w:rPr>
          <w:rFonts w:ascii="Times New Roman" w:hAnsi="Times New Roman" w:cs="Times New Roman"/>
          <w:bCs/>
          <w:color w:val="202124"/>
          <w:sz w:val="28"/>
          <w:szCs w:val="28"/>
          <w:shd w:val="clear" w:color="auto" w:fill="FFFFFF"/>
          <w:vertAlign w:val="subscript"/>
          <w:lang w:val="kk-KZ"/>
        </w:rPr>
        <w:t>2</w:t>
      </w:r>
      <w:r w:rsidR="0071469E" w:rsidRPr="00B10347">
        <w:rPr>
          <w:rFonts w:ascii="Times New Roman" w:hAnsi="Times New Roman" w:cs="Times New Roman"/>
          <w:bCs/>
          <w:color w:val="202124"/>
          <w:sz w:val="28"/>
          <w:szCs w:val="28"/>
          <w:shd w:val="clear" w:color="auto" w:fill="FFFFFF"/>
          <w:lang w:val="kk-KZ"/>
        </w:rPr>
        <w:t>yH</w:t>
      </w:r>
      <w:r w:rsidR="0071469E" w:rsidRPr="00B10347">
        <w:rPr>
          <w:rFonts w:ascii="Times New Roman" w:hAnsi="Times New Roman" w:cs="Times New Roman"/>
          <w:bCs/>
          <w:color w:val="202124"/>
          <w:sz w:val="28"/>
          <w:szCs w:val="28"/>
          <w:shd w:val="clear" w:color="auto" w:fill="FFFFFF"/>
          <w:vertAlign w:val="subscript"/>
          <w:lang w:val="kk-KZ"/>
        </w:rPr>
        <w:t>2</w:t>
      </w:r>
      <w:r w:rsidR="0071469E" w:rsidRPr="00B10347">
        <w:rPr>
          <w:rFonts w:ascii="Times New Roman" w:hAnsi="Times New Roman" w:cs="Times New Roman"/>
          <w:bCs/>
          <w:color w:val="202124"/>
          <w:sz w:val="28"/>
          <w:szCs w:val="28"/>
          <w:shd w:val="clear" w:color="auto" w:fill="FFFFFF"/>
          <w:lang w:val="kk-KZ"/>
        </w:rPr>
        <w:t>O</w:t>
      </w:r>
      <w:r w:rsidR="0071469E" w:rsidRPr="00B10347">
        <w:rPr>
          <w:rFonts w:ascii="Times New Roman" w:hAnsi="Times New Roman" w:cs="Times New Roman"/>
          <w:sz w:val="28"/>
          <w:szCs w:val="28"/>
          <w:lang w:val="kk-KZ"/>
        </w:rPr>
        <w:t>)</w:t>
      </w:r>
      <w:r w:rsidRPr="0071469E">
        <w:rPr>
          <w:rFonts w:ascii="Times New Roman" w:hAnsi="Times New Roman" w:cs="Times New Roman"/>
          <w:sz w:val="28"/>
          <w:szCs w:val="28"/>
          <w:lang w:val="kk-KZ"/>
        </w:rPr>
        <w:t xml:space="preserve"> негізгі ерекшелігі кристалдардың химиялық құрамын және </w:t>
      </w:r>
      <w:r w:rsidR="0071469E" w:rsidRPr="0071469E">
        <w:rPr>
          <w:rFonts w:ascii="Times New Roman" w:hAnsi="Times New Roman" w:cs="Times New Roman"/>
          <w:sz w:val="28"/>
          <w:szCs w:val="28"/>
          <w:lang w:val="kk-KZ"/>
        </w:rPr>
        <w:t>кристаліші кеуектердің геометрия</w:t>
      </w:r>
      <w:r w:rsidR="0071469E">
        <w:rPr>
          <w:rFonts w:ascii="Times New Roman" w:hAnsi="Times New Roman" w:cs="Times New Roman"/>
          <w:sz w:val="28"/>
          <w:szCs w:val="28"/>
          <w:lang w:val="kk-KZ"/>
        </w:rPr>
        <w:t>лық параметрлерін өзгерте алуында. Алайда цеолиттің құрылымы микро және мезо кеуектерінен тұрғандықтан, наноқұрылымды кеуектермен салыстырғанда каталитикалық белсенділігі төмендеу болады</w:t>
      </w:r>
      <w:r w:rsidR="00FE7C6D">
        <w:rPr>
          <w:rFonts w:ascii="Times New Roman" w:hAnsi="Times New Roman" w:cs="Times New Roman"/>
          <w:sz w:val="28"/>
          <w:szCs w:val="28"/>
          <w:lang w:val="kk-KZ"/>
        </w:rPr>
        <w:t>.</w:t>
      </w:r>
    </w:p>
    <w:p w:rsidR="00887559" w:rsidRDefault="00887559" w:rsidP="00070308">
      <w:pPr>
        <w:spacing w:after="0" w:line="240" w:lineRule="auto"/>
        <w:ind w:firstLine="567"/>
        <w:jc w:val="both"/>
        <w:rPr>
          <w:rFonts w:ascii="Times New Roman" w:hAnsi="Times New Roman" w:cs="Times New Roman"/>
          <w:sz w:val="28"/>
          <w:szCs w:val="28"/>
          <w:lang w:val="kk-KZ"/>
        </w:rPr>
      </w:pPr>
    </w:p>
    <w:p w:rsidR="00887559" w:rsidRDefault="00887559" w:rsidP="008E0D3E">
      <w:pPr>
        <w:spacing w:after="0" w:line="240" w:lineRule="auto"/>
        <w:jc w:val="center"/>
        <w:rPr>
          <w:rFonts w:ascii="Times New Roman" w:hAnsi="Times New Roman" w:cs="Times New Roman"/>
          <w:sz w:val="28"/>
          <w:szCs w:val="28"/>
          <w:lang w:val="la-Latn"/>
        </w:rPr>
      </w:pPr>
      <w:r>
        <w:rPr>
          <w:noProof/>
          <w:lang w:eastAsia="ru-RU"/>
        </w:rPr>
        <w:lastRenderedPageBreak/>
        <w:drawing>
          <wp:inline distT="0" distB="0" distL="0" distR="0" wp14:anchorId="5D096AB5" wp14:editId="4D4F9212">
            <wp:extent cx="3341370" cy="1744133"/>
            <wp:effectExtent l="0" t="0" r="0" b="8890"/>
            <wp:docPr id="344073" name="Рисунок 344073" descr="Структура цеолита - Сила природных цеолитов – для Вашего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уктура цеолита - Сила природных цеолитов – для Вашего здоровья"/>
                    <pic:cNvPicPr>
                      <a:picLocks noChangeAspect="1" noChangeArrowheads="1"/>
                    </pic:cNvPicPr>
                  </pic:nvPicPr>
                  <pic:blipFill rotWithShape="1">
                    <a:blip r:embed="rId20">
                      <a:extLst>
                        <a:ext uri="{28A0092B-C50C-407E-A947-70E740481C1C}">
                          <a14:useLocalDpi xmlns:a14="http://schemas.microsoft.com/office/drawing/2010/main" val="0"/>
                        </a:ext>
                      </a:extLst>
                    </a:blip>
                    <a:srcRect b="18243"/>
                    <a:stretch/>
                  </pic:blipFill>
                  <pic:spPr bwMode="auto">
                    <a:xfrm>
                      <a:off x="0" y="0"/>
                      <a:ext cx="3350754" cy="1749031"/>
                    </a:xfrm>
                    <a:prstGeom prst="rect">
                      <a:avLst/>
                    </a:prstGeom>
                    <a:noFill/>
                    <a:ln>
                      <a:noFill/>
                    </a:ln>
                    <a:extLst>
                      <a:ext uri="{53640926-AAD7-44D8-BBD7-CCE9431645EC}">
                        <a14:shadowObscured xmlns:a14="http://schemas.microsoft.com/office/drawing/2010/main"/>
                      </a:ext>
                    </a:extLst>
                  </pic:spPr>
                </pic:pic>
              </a:graphicData>
            </a:graphic>
          </wp:inline>
        </w:drawing>
      </w:r>
    </w:p>
    <w:p w:rsidR="00887559" w:rsidRPr="00496D80" w:rsidRDefault="00887559" w:rsidP="00887559">
      <w:pPr>
        <w:spacing w:after="0" w:line="240" w:lineRule="auto"/>
        <w:ind w:firstLine="567"/>
        <w:jc w:val="center"/>
        <w:rPr>
          <w:rFonts w:ascii="Times New Roman" w:hAnsi="Times New Roman" w:cs="Times New Roman"/>
          <w:sz w:val="28"/>
          <w:szCs w:val="28"/>
          <w:lang w:val="la-Latn"/>
        </w:rPr>
      </w:pPr>
    </w:p>
    <w:p w:rsidR="00887559" w:rsidRDefault="00887559" w:rsidP="008E0D3E">
      <w:pPr>
        <w:spacing w:after="0" w:line="240" w:lineRule="auto"/>
        <w:jc w:val="center"/>
        <w:rPr>
          <w:rFonts w:ascii="Times New Roman" w:hAnsi="Times New Roman" w:cs="Times New Roman"/>
          <w:bCs/>
          <w:color w:val="202124"/>
          <w:sz w:val="28"/>
          <w:szCs w:val="28"/>
          <w:shd w:val="clear" w:color="auto" w:fill="FFFFFF"/>
          <w:lang w:val="la-Latn"/>
        </w:rPr>
      </w:pPr>
      <w:r>
        <w:rPr>
          <w:rFonts w:ascii="Times New Roman" w:hAnsi="Times New Roman" w:cs="Times New Roman"/>
          <w:bCs/>
          <w:color w:val="202124"/>
          <w:sz w:val="28"/>
          <w:szCs w:val="28"/>
          <w:shd w:val="clear" w:color="auto" w:fill="FFFFFF"/>
          <w:lang w:val="kk-KZ"/>
        </w:rPr>
        <w:t>Сурет 12 - Цеолиттің құрылымы</w:t>
      </w:r>
      <w:r w:rsidR="00FE7C6D">
        <w:rPr>
          <w:rFonts w:ascii="Times New Roman" w:hAnsi="Times New Roman" w:cs="Times New Roman"/>
          <w:bCs/>
          <w:color w:val="202124"/>
          <w:sz w:val="28"/>
          <w:szCs w:val="28"/>
          <w:shd w:val="clear" w:color="auto" w:fill="FFFFFF"/>
          <w:lang w:val="kk-KZ"/>
        </w:rPr>
        <w:t xml:space="preserve"> </w:t>
      </w:r>
      <w:r w:rsidR="00FE7C6D" w:rsidRPr="006A14EF">
        <w:rPr>
          <w:rFonts w:ascii="Times New Roman" w:hAnsi="Times New Roman" w:cs="Times New Roman"/>
          <w:sz w:val="28"/>
          <w:szCs w:val="28"/>
          <w:lang w:val="kk-KZ"/>
        </w:rPr>
        <w:t>[84]</w:t>
      </w:r>
    </w:p>
    <w:p w:rsidR="00887559" w:rsidRDefault="00887559" w:rsidP="00070308">
      <w:pPr>
        <w:spacing w:after="0" w:line="240" w:lineRule="auto"/>
        <w:ind w:firstLine="567"/>
        <w:jc w:val="both"/>
        <w:rPr>
          <w:rFonts w:ascii="Times New Roman" w:hAnsi="Times New Roman" w:cs="Times New Roman"/>
          <w:sz w:val="28"/>
          <w:szCs w:val="28"/>
          <w:lang w:val="kk-KZ"/>
        </w:rPr>
      </w:pPr>
    </w:p>
    <w:p w:rsidR="0003511F" w:rsidRDefault="00D1146C" w:rsidP="00FE7C6D">
      <w:pPr>
        <w:spacing w:after="0" w:line="240" w:lineRule="auto"/>
        <w:ind w:firstLine="567"/>
        <w:jc w:val="both"/>
        <w:rPr>
          <w:rFonts w:ascii="Times New Roman" w:hAnsi="Times New Roman" w:cs="Times New Roman"/>
          <w:sz w:val="28"/>
          <w:szCs w:val="28"/>
          <w:lang w:val="kk-KZ"/>
        </w:rPr>
      </w:pPr>
      <w:r w:rsidRPr="00D1146C">
        <w:rPr>
          <w:rFonts w:ascii="Times New Roman" w:hAnsi="Times New Roman" w:cs="Times New Roman"/>
          <w:sz w:val="28"/>
          <w:szCs w:val="28"/>
          <w:lang w:val="kk-KZ"/>
        </w:rPr>
        <w:t xml:space="preserve">Бұл орайда катализаторларды жасау кезінде жоғары каталитикалық қасиетке ие, сонымен қатар </w:t>
      </w:r>
      <w:r w:rsidR="00FE7C6D">
        <w:rPr>
          <w:rFonts w:ascii="Times New Roman" w:hAnsi="Times New Roman" w:cs="Times New Roman"/>
          <w:sz w:val="28"/>
          <w:szCs w:val="28"/>
          <w:lang w:val="kk-KZ"/>
        </w:rPr>
        <w:t>беттік ауданы жоғары</w:t>
      </w:r>
      <w:r w:rsidRPr="00D1146C">
        <w:rPr>
          <w:rFonts w:ascii="Times New Roman" w:hAnsi="Times New Roman" w:cs="Times New Roman"/>
          <w:sz w:val="28"/>
          <w:szCs w:val="28"/>
          <w:lang w:val="kk-KZ"/>
        </w:rPr>
        <w:t xml:space="preserve"> тасымалдаушы саздың химиялық табиғаты маңызды рөл атқарады.</w:t>
      </w:r>
      <w:r w:rsidR="00FE7C6D">
        <w:rPr>
          <w:rFonts w:ascii="Times New Roman" w:hAnsi="Times New Roman" w:cs="Times New Roman"/>
          <w:sz w:val="28"/>
          <w:szCs w:val="28"/>
          <w:lang w:val="kk-KZ"/>
        </w:rPr>
        <w:t xml:space="preserve"> </w:t>
      </w:r>
      <w:r w:rsidRPr="00D1146C">
        <w:rPr>
          <w:rFonts w:ascii="Times New Roman" w:hAnsi="Times New Roman" w:cs="Times New Roman"/>
          <w:sz w:val="28"/>
          <w:szCs w:val="28"/>
          <w:lang w:val="kk-KZ"/>
        </w:rPr>
        <w:t>Бентониттердің химиялық және құрылымдық-механикалық қасиеттері мен құрылымдық ерекшеліктері негізінен кристалдық құрылымның реттілік дәрежесіне, қабаттағы алмастырылған катиондардың санына және қабат аралық кешеннің табиғатына байланысты [85]. Қасиеттердің көрінуінде алмасу катиондарының табиғаты да белгілі рөл атқарады</w:t>
      </w:r>
      <w:r w:rsidR="00FE7C6D">
        <w:rPr>
          <w:rFonts w:ascii="Times New Roman" w:hAnsi="Times New Roman" w:cs="Times New Roman"/>
          <w:sz w:val="28"/>
          <w:szCs w:val="28"/>
          <w:lang w:val="kk-KZ"/>
        </w:rPr>
        <w:t xml:space="preserve">. </w:t>
      </w:r>
      <w:r w:rsidR="0003511F" w:rsidRPr="00C72BCA">
        <w:rPr>
          <w:rFonts w:ascii="Times New Roman" w:hAnsi="Times New Roman" w:cs="Times New Roman"/>
          <w:sz w:val="28"/>
          <w:szCs w:val="28"/>
          <w:lang w:val="kk-KZ"/>
        </w:rPr>
        <w:t>Бентонит саздары ион алмасуға да, физикалық және молекулалық сорбцияға да қабілетті. Кристалдардың беттерінде артық теріс зарядтың болуы, сондай-ақ қышқылдық және негіздік сипаттағы беттік гидроксил топтары физикалық сорбцияны тудырады.</w:t>
      </w:r>
    </w:p>
    <w:p w:rsidR="00663AFF" w:rsidRPr="00C72BCA" w:rsidRDefault="00663AFF" w:rsidP="00FE7C6D">
      <w:pPr>
        <w:spacing w:after="0" w:line="240" w:lineRule="auto"/>
        <w:ind w:firstLine="567"/>
        <w:jc w:val="both"/>
        <w:rPr>
          <w:rFonts w:ascii="Times New Roman" w:hAnsi="Times New Roman" w:cs="Times New Roman"/>
          <w:sz w:val="28"/>
          <w:szCs w:val="28"/>
          <w:lang w:val="kk-KZ"/>
        </w:rPr>
      </w:pPr>
    </w:p>
    <w:p w:rsidR="00663AFF" w:rsidRDefault="00663AFF" w:rsidP="008E0D3E">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E5F3D4B" wp14:editId="76BF0DCE">
            <wp:extent cx="2988734" cy="3369198"/>
            <wp:effectExtent l="0" t="0" r="2540" b="3175"/>
            <wp:docPr id="344076" name="Рисунок 344076" descr="Химическая физика. T. 38, Номер 11,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имическая физика. T. 38, Номер 11,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4048" cy="3375188"/>
                    </a:xfrm>
                    <a:prstGeom prst="rect">
                      <a:avLst/>
                    </a:prstGeom>
                    <a:noFill/>
                    <a:ln>
                      <a:noFill/>
                    </a:ln>
                  </pic:spPr>
                </pic:pic>
              </a:graphicData>
            </a:graphic>
          </wp:inline>
        </w:drawing>
      </w:r>
    </w:p>
    <w:p w:rsidR="00663AFF" w:rsidRDefault="00663AFF" w:rsidP="00070308">
      <w:pPr>
        <w:spacing w:after="0" w:line="240" w:lineRule="auto"/>
        <w:ind w:firstLine="567"/>
        <w:jc w:val="both"/>
        <w:rPr>
          <w:rFonts w:ascii="Times New Roman" w:hAnsi="Times New Roman" w:cs="Times New Roman"/>
          <w:sz w:val="28"/>
          <w:szCs w:val="28"/>
          <w:lang w:val="kk-KZ"/>
        </w:rPr>
      </w:pPr>
    </w:p>
    <w:p w:rsidR="00663AFF" w:rsidRPr="00663AFF" w:rsidRDefault="00663AFF" w:rsidP="008E0D3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13 - Монтмориллонит құрылымы </w:t>
      </w:r>
      <w:r w:rsidRPr="00663AFF">
        <w:rPr>
          <w:rFonts w:ascii="Times New Roman" w:hAnsi="Times New Roman" w:cs="Times New Roman"/>
          <w:sz w:val="28"/>
          <w:szCs w:val="28"/>
          <w:lang w:val="kk-KZ"/>
        </w:rPr>
        <w:t>[86]</w:t>
      </w:r>
    </w:p>
    <w:p w:rsidR="00663AFF" w:rsidRPr="00663AFF" w:rsidRDefault="00663AFF" w:rsidP="00663AFF">
      <w:pPr>
        <w:spacing w:after="0" w:line="240" w:lineRule="auto"/>
        <w:ind w:firstLine="567"/>
        <w:jc w:val="center"/>
        <w:rPr>
          <w:rFonts w:ascii="Times New Roman" w:hAnsi="Times New Roman" w:cs="Times New Roman"/>
          <w:sz w:val="28"/>
          <w:szCs w:val="28"/>
          <w:lang w:val="kk-KZ"/>
        </w:rPr>
      </w:pPr>
    </w:p>
    <w:p w:rsidR="00663AFF" w:rsidRDefault="00663AFF" w:rsidP="00663AFF">
      <w:pPr>
        <w:spacing w:after="0" w:line="240" w:lineRule="auto"/>
        <w:ind w:firstLine="567"/>
        <w:jc w:val="both"/>
        <w:rPr>
          <w:rFonts w:ascii="Times New Roman" w:hAnsi="Times New Roman" w:cs="Times New Roman"/>
          <w:sz w:val="28"/>
          <w:szCs w:val="28"/>
          <w:lang w:val="kk-KZ"/>
        </w:rPr>
      </w:pPr>
      <w:r w:rsidRPr="00C72BCA">
        <w:rPr>
          <w:rFonts w:ascii="Times New Roman" w:hAnsi="Times New Roman" w:cs="Times New Roman"/>
          <w:sz w:val="28"/>
          <w:szCs w:val="28"/>
          <w:lang w:val="kk-KZ"/>
        </w:rPr>
        <w:lastRenderedPageBreak/>
        <w:t>Молекулалық сорбция кезінде адсорбент қабаттардың құрылымын өзгертпей, бастапқы аква кешендерін бұза отырып, пакеттердің жазықтықтары</w:t>
      </w:r>
      <w:r>
        <w:rPr>
          <w:rFonts w:ascii="Times New Roman" w:hAnsi="Times New Roman" w:cs="Times New Roman"/>
          <w:sz w:val="28"/>
          <w:szCs w:val="28"/>
          <w:lang w:val="kk-KZ"/>
        </w:rPr>
        <w:t xml:space="preserve"> арасында орналасады, монтмориллониттің құрылымы 13 суретте көрсетілген [</w:t>
      </w:r>
      <w:r w:rsidRPr="005860F3">
        <w:rPr>
          <w:rFonts w:ascii="Times New Roman" w:hAnsi="Times New Roman" w:cs="Times New Roman"/>
          <w:sz w:val="28"/>
          <w:szCs w:val="28"/>
          <w:lang w:val="kk-KZ"/>
        </w:rPr>
        <w:t>86</w:t>
      </w:r>
      <w:r w:rsidRPr="00C72BCA">
        <w:rPr>
          <w:rFonts w:ascii="Times New Roman" w:hAnsi="Times New Roman" w:cs="Times New Roman"/>
          <w:sz w:val="28"/>
          <w:szCs w:val="28"/>
          <w:lang w:val="kk-KZ"/>
        </w:rPr>
        <w:t>]. Осылайша, бентонит саздарын белсендіру олардың бетін өзгерту арқылы қабатталған силикаттарды практикалық қолдануды айтарлықтай кеңейтуге мүмкіндік береді. Бұл бағытта</w:t>
      </w:r>
      <w:r>
        <w:rPr>
          <w:rFonts w:ascii="Times New Roman" w:hAnsi="Times New Roman" w:cs="Times New Roman"/>
          <w:sz w:val="28"/>
          <w:szCs w:val="28"/>
          <w:lang w:val="kk-KZ"/>
        </w:rPr>
        <w:t xml:space="preserve"> төрттік аммоний қосылыстары [87], полигидроксокациялар [88], синтетикалық шайырлар [89</w:t>
      </w:r>
      <w:r w:rsidRPr="00C72BCA">
        <w:rPr>
          <w:rFonts w:ascii="Times New Roman" w:hAnsi="Times New Roman" w:cs="Times New Roman"/>
          <w:sz w:val="28"/>
          <w:szCs w:val="28"/>
          <w:lang w:val="kk-KZ"/>
        </w:rPr>
        <w:t>], көміртекті нанотүті</w:t>
      </w:r>
      <w:r>
        <w:rPr>
          <w:rFonts w:ascii="Times New Roman" w:hAnsi="Times New Roman" w:cs="Times New Roman"/>
          <w:sz w:val="28"/>
          <w:szCs w:val="28"/>
          <w:lang w:val="kk-KZ"/>
        </w:rPr>
        <w:t>ктер [90], дезинфекциялау құралдары [91</w:t>
      </w:r>
      <w:r w:rsidRPr="00C72BCA">
        <w:rPr>
          <w:rFonts w:ascii="Times New Roman" w:hAnsi="Times New Roman" w:cs="Times New Roman"/>
          <w:sz w:val="28"/>
          <w:szCs w:val="28"/>
          <w:lang w:val="kk-KZ"/>
        </w:rPr>
        <w:t>] және т.б. қолдану арқылы бентониттің модификациясы бойынша зерттеулер жүргізілді.</w:t>
      </w:r>
    </w:p>
    <w:p w:rsidR="00496D80" w:rsidRDefault="00496D80" w:rsidP="00496D80">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 xml:space="preserve">Осыған байланысты тасымалдаушы талаптарына сай келетін, сонымен қатар металл оксидтерінің қажетті мөлшерін қамтитын Қазақстан кен орнының саздарына ерекше қызығушылық бар. Сондықтан </w:t>
      </w:r>
      <w:r>
        <w:rPr>
          <w:rFonts w:ascii="Times New Roman" w:hAnsi="Times New Roman" w:cs="Times New Roman"/>
          <w:sz w:val="28"/>
          <w:szCs w:val="28"/>
          <w:lang w:val="kk-KZ"/>
        </w:rPr>
        <w:t xml:space="preserve">осы зерттеу жұмысында </w:t>
      </w:r>
      <w:r w:rsidRPr="006D4920">
        <w:rPr>
          <w:rFonts w:ascii="Times New Roman" w:hAnsi="Times New Roman" w:cs="Times New Roman"/>
          <w:sz w:val="28"/>
          <w:szCs w:val="28"/>
          <w:lang w:val="kk-KZ"/>
        </w:rPr>
        <w:t>сорбенттер мен тасымалдаушылар ретінде алюмосиликаттар мен табиғи саз минералдары қолданылады.</w:t>
      </w:r>
      <w:r>
        <w:rPr>
          <w:rFonts w:ascii="Times New Roman" w:hAnsi="Times New Roman" w:cs="Times New Roman"/>
          <w:sz w:val="28"/>
          <w:szCs w:val="28"/>
          <w:lang w:val="kk-KZ"/>
        </w:rPr>
        <w:t xml:space="preserve"> </w:t>
      </w:r>
      <w:r w:rsidRPr="00D11876">
        <w:rPr>
          <w:rFonts w:ascii="Times New Roman" w:hAnsi="Times New Roman" w:cs="Times New Roman"/>
          <w:sz w:val="28"/>
          <w:szCs w:val="28"/>
          <w:lang w:val="kk-KZ"/>
        </w:rPr>
        <w:t>Ацетиленді гидрлеу реакцияларында реттелген алюмосиликаттардағы тасымалдаушының тиімділігінің сипаттамасы негізінен Si-O-Al байланыстарының болуымен байланысты</w:t>
      </w:r>
      <w:r w:rsidRPr="005860F3">
        <w:rPr>
          <w:rFonts w:ascii="Times New Roman" w:hAnsi="Times New Roman" w:cs="Times New Roman"/>
          <w:sz w:val="28"/>
          <w:szCs w:val="28"/>
          <w:lang w:val="kk-KZ"/>
        </w:rPr>
        <w:t xml:space="preserve"> [92]</w:t>
      </w:r>
      <w:r w:rsidRPr="00D11876">
        <w:rPr>
          <w:rFonts w:ascii="Times New Roman" w:hAnsi="Times New Roman" w:cs="Times New Roman"/>
          <w:sz w:val="28"/>
          <w:szCs w:val="28"/>
          <w:lang w:val="kk-KZ"/>
        </w:rPr>
        <w:t xml:space="preserve">.  </w:t>
      </w:r>
    </w:p>
    <w:p w:rsidR="00496D80" w:rsidRDefault="00496D80" w:rsidP="00496D80">
      <w:pPr>
        <w:spacing w:after="0" w:line="240" w:lineRule="auto"/>
        <w:ind w:firstLine="567"/>
        <w:jc w:val="both"/>
        <w:rPr>
          <w:rFonts w:ascii="Times New Roman" w:hAnsi="Times New Roman" w:cs="Times New Roman"/>
          <w:sz w:val="28"/>
          <w:szCs w:val="28"/>
          <w:lang w:val="la-Latn"/>
        </w:rPr>
      </w:pPr>
      <w:r w:rsidRPr="00D11876">
        <w:rPr>
          <w:rFonts w:ascii="Times New Roman" w:hAnsi="Times New Roman" w:cs="Times New Roman"/>
          <w:sz w:val="28"/>
          <w:szCs w:val="28"/>
          <w:lang w:val="kk-KZ"/>
        </w:rPr>
        <w:t xml:space="preserve">Кеуектердің мөлшері және олардың радиустары бойынша кеуектер көлемінің таралуы реакцияға түсетін молекулалардың болуын және тасымалдануын қамтамасыз етеді. Осыған байланысты каталитикалық қасиетке ие табиғи саздардың </w:t>
      </w:r>
      <w:r>
        <w:rPr>
          <w:rFonts w:ascii="Times New Roman" w:hAnsi="Times New Roman" w:cs="Times New Roman"/>
          <w:sz w:val="28"/>
          <w:szCs w:val="28"/>
          <w:lang w:val="kk-KZ"/>
        </w:rPr>
        <w:t>белсенді</w:t>
      </w:r>
      <w:r w:rsidRPr="00D11876">
        <w:rPr>
          <w:rFonts w:ascii="Times New Roman" w:hAnsi="Times New Roman" w:cs="Times New Roman"/>
          <w:sz w:val="28"/>
          <w:szCs w:val="28"/>
          <w:lang w:val="kk-KZ"/>
        </w:rPr>
        <w:t xml:space="preserve"> бөлігі бар тасымалдаушылар ретінде катализаторларды дамытуда маңызы артады.</w:t>
      </w:r>
    </w:p>
    <w:p w:rsidR="00496D80" w:rsidRPr="00663AFF" w:rsidRDefault="00496D80" w:rsidP="00FE7C6D">
      <w:pPr>
        <w:spacing w:after="0" w:line="240" w:lineRule="auto"/>
        <w:jc w:val="both"/>
        <w:rPr>
          <w:rFonts w:ascii="Times New Roman" w:hAnsi="Times New Roman" w:cs="Times New Roman"/>
          <w:sz w:val="28"/>
          <w:szCs w:val="28"/>
          <w:lang w:val="kk-KZ"/>
        </w:rPr>
      </w:pPr>
      <w:bookmarkStart w:id="5" w:name="_Hlk131140503"/>
    </w:p>
    <w:p w:rsidR="00335B97" w:rsidRPr="003F3096" w:rsidRDefault="00516212" w:rsidP="003F3096">
      <w:pPr>
        <w:pStyle w:val="a8"/>
        <w:ind w:left="0" w:firstLine="567"/>
        <w:rPr>
          <w:b/>
          <w:sz w:val="28"/>
          <w:szCs w:val="28"/>
          <w:lang w:val="kk-KZ"/>
        </w:rPr>
      </w:pPr>
      <w:r>
        <w:rPr>
          <w:b/>
          <w:sz w:val="28"/>
          <w:szCs w:val="28"/>
          <w:lang w:val="kk-KZ"/>
        </w:rPr>
        <w:t xml:space="preserve">1.6 </w:t>
      </w:r>
      <w:r w:rsidR="00E61EAC" w:rsidRPr="00FE4AF0">
        <w:rPr>
          <w:b/>
          <w:sz w:val="28"/>
          <w:szCs w:val="28"/>
          <w:lang w:val="kk-KZ"/>
        </w:rPr>
        <w:t>Катализаторларды дайындау тәсілдері.</w:t>
      </w:r>
      <w:bookmarkEnd w:id="5"/>
    </w:p>
    <w:p w:rsidR="00E47E72" w:rsidRPr="00D1146C" w:rsidRDefault="00A04F64" w:rsidP="00070308">
      <w:pPr>
        <w:spacing w:after="0" w:line="240" w:lineRule="auto"/>
        <w:ind w:firstLine="567"/>
        <w:jc w:val="both"/>
        <w:rPr>
          <w:rFonts w:ascii="Times New Roman" w:hAnsi="Times New Roman" w:cs="Times New Roman"/>
          <w:sz w:val="28"/>
          <w:szCs w:val="28"/>
          <w:lang w:val="kk-KZ"/>
        </w:rPr>
      </w:pPr>
      <w:r w:rsidRPr="006D4920">
        <w:rPr>
          <w:rFonts w:ascii="Times New Roman" w:hAnsi="Times New Roman" w:cs="Times New Roman"/>
          <w:sz w:val="28"/>
          <w:szCs w:val="28"/>
          <w:lang w:val="kk-KZ"/>
        </w:rPr>
        <w:t>Сoңғы жылдары алынатын мұнай өнімдерінің сапасына қoйылатын талаптар артуда, әсіресе құрамындағы күкірт пен арoматты көмірсутектердің мөлшеріне аса көңіл аударуда</w:t>
      </w:r>
      <w:r>
        <w:rPr>
          <w:rFonts w:ascii="Times New Roman" w:hAnsi="Times New Roman" w:cs="Times New Roman"/>
          <w:sz w:val="28"/>
          <w:szCs w:val="28"/>
          <w:lang w:val="kk-KZ"/>
        </w:rPr>
        <w:t xml:space="preserve"> </w:t>
      </w:r>
      <w:r w:rsidRPr="00A04F64">
        <w:rPr>
          <w:rFonts w:ascii="Times New Roman" w:hAnsi="Times New Roman" w:cs="Times New Roman"/>
          <w:sz w:val="28"/>
          <w:szCs w:val="28"/>
          <w:lang w:val="kk-KZ"/>
        </w:rPr>
        <w:t>[</w:t>
      </w:r>
      <w:r w:rsidR="00011D8A" w:rsidRPr="00011D8A">
        <w:rPr>
          <w:rFonts w:ascii="Times New Roman" w:hAnsi="Times New Roman" w:cs="Times New Roman"/>
          <w:sz w:val="28"/>
          <w:szCs w:val="28"/>
          <w:lang w:val="kk-KZ"/>
        </w:rPr>
        <w:t>93</w:t>
      </w:r>
      <w:r w:rsidRPr="00A04F64">
        <w:rPr>
          <w:rFonts w:ascii="Times New Roman" w:hAnsi="Times New Roman" w:cs="Times New Roman"/>
          <w:sz w:val="28"/>
          <w:szCs w:val="28"/>
          <w:lang w:val="kk-KZ"/>
        </w:rPr>
        <w:t>]</w:t>
      </w:r>
      <w:r w:rsidRPr="006D4920">
        <w:rPr>
          <w:rFonts w:ascii="Times New Roman" w:hAnsi="Times New Roman" w:cs="Times New Roman"/>
          <w:sz w:val="28"/>
          <w:szCs w:val="28"/>
          <w:lang w:val="kk-KZ"/>
        </w:rPr>
        <w:t>. Өндірістік барлық реакцияларды кешенді талдаудан өткізу арқылы гидрoтазалау үрдісіне жoғары белсенді катализатoр алуға бoлады. Мұнай өнімдерін гидрoтазалау үрдісінің</w:t>
      </w:r>
      <w:r w:rsidR="00E47E72">
        <w:rPr>
          <w:rFonts w:ascii="Times New Roman" w:hAnsi="Times New Roman" w:cs="Times New Roman"/>
          <w:sz w:val="28"/>
          <w:szCs w:val="28"/>
          <w:lang w:val="kk-KZ"/>
        </w:rPr>
        <w:t>, гидрлеу реакциясының</w:t>
      </w:r>
      <w:r w:rsidRPr="006D4920">
        <w:rPr>
          <w:rFonts w:ascii="Times New Roman" w:hAnsi="Times New Roman" w:cs="Times New Roman"/>
          <w:sz w:val="28"/>
          <w:szCs w:val="28"/>
          <w:lang w:val="kk-KZ"/>
        </w:rPr>
        <w:t xml:space="preserve"> катализатoрлары әр түрлі және әр қайсысы өзіне тән физикo-химиялық және механикалық қасиеттерді көрсетеді. </w:t>
      </w:r>
      <w:r w:rsidR="00E47E72">
        <w:rPr>
          <w:rFonts w:ascii="Times New Roman" w:hAnsi="Times New Roman" w:cs="Times New Roman"/>
          <w:sz w:val="28"/>
          <w:szCs w:val="28"/>
          <w:lang w:val="kk-KZ"/>
        </w:rPr>
        <w:t>Түрлі қасиеттеріне сәйкес катализаторларды дайындау тәсілдері де өзгеше болып келеді</w:t>
      </w:r>
      <w:r w:rsidR="00011D8A">
        <w:rPr>
          <w:rFonts w:ascii="Times New Roman" w:hAnsi="Times New Roman" w:cs="Times New Roman"/>
          <w:sz w:val="28"/>
          <w:szCs w:val="28"/>
          <w:lang w:val="kk-KZ"/>
        </w:rPr>
        <w:t xml:space="preserve"> </w:t>
      </w:r>
      <w:r w:rsidR="00011D8A" w:rsidRPr="00011D8A">
        <w:rPr>
          <w:rFonts w:ascii="Times New Roman" w:hAnsi="Times New Roman" w:cs="Times New Roman"/>
          <w:sz w:val="28"/>
          <w:szCs w:val="28"/>
          <w:lang w:val="kk-KZ"/>
        </w:rPr>
        <w:t>[</w:t>
      </w:r>
      <w:r w:rsidR="00011D8A">
        <w:rPr>
          <w:rFonts w:ascii="Times New Roman" w:hAnsi="Times New Roman" w:cs="Times New Roman"/>
          <w:sz w:val="28"/>
          <w:szCs w:val="28"/>
          <w:lang w:val="kk-KZ"/>
        </w:rPr>
        <w:t>94</w:t>
      </w:r>
      <w:r w:rsidR="00011D8A" w:rsidRPr="00011D8A">
        <w:rPr>
          <w:rFonts w:ascii="Times New Roman" w:hAnsi="Times New Roman" w:cs="Times New Roman"/>
          <w:sz w:val="28"/>
          <w:szCs w:val="28"/>
          <w:lang w:val="kk-KZ"/>
        </w:rPr>
        <w:t>]</w:t>
      </w:r>
      <w:r w:rsidR="00E47E72">
        <w:rPr>
          <w:rFonts w:ascii="Times New Roman" w:hAnsi="Times New Roman" w:cs="Times New Roman"/>
          <w:sz w:val="28"/>
          <w:szCs w:val="28"/>
          <w:lang w:val="kk-KZ"/>
        </w:rPr>
        <w:t xml:space="preserve">. </w:t>
      </w:r>
    </w:p>
    <w:p w:rsidR="00FE7C6D" w:rsidRDefault="00E61EAC" w:rsidP="00FE7C6D">
      <w:pPr>
        <w:pStyle w:val="a4"/>
        <w:ind w:left="0" w:firstLine="567"/>
        <w:rPr>
          <w:lang w:val="kk-KZ"/>
        </w:rPr>
      </w:pPr>
      <w:r w:rsidRPr="006D4920">
        <w:rPr>
          <w:lang w:val="kk-KZ"/>
        </w:rPr>
        <w:t>Әртүрлі комбинациялардағы дымқыл химия әдістері металдан тұратын гетерогенді катализаторларды дай</w:t>
      </w:r>
      <w:r w:rsidR="00011D8A">
        <w:rPr>
          <w:lang w:val="kk-KZ"/>
        </w:rPr>
        <w:t>ындауда белсенді қолданылады [95</w:t>
      </w:r>
      <w:r w:rsidRPr="006D4920">
        <w:rPr>
          <w:lang w:val="kk-KZ"/>
        </w:rPr>
        <w:t>].</w:t>
      </w:r>
      <w:r w:rsidR="00CE20CC">
        <w:rPr>
          <w:lang w:val="kk-KZ"/>
        </w:rPr>
        <w:t xml:space="preserve"> </w:t>
      </w:r>
      <w:r w:rsidR="00CE20CC" w:rsidRPr="00CE20CC">
        <w:rPr>
          <w:lang w:val="kk-KZ"/>
        </w:rPr>
        <w:t>Гетерогенді катализ көптеген өндірістік үрдістер үшін негізгі процессі болып саналады.</w:t>
      </w:r>
      <w:r w:rsidR="00FE7C6D">
        <w:rPr>
          <w:lang w:val="kk-KZ"/>
        </w:rPr>
        <w:t xml:space="preserve"> </w:t>
      </w:r>
      <w:r w:rsidR="00CE20CC" w:rsidRPr="00CE20CC">
        <w:rPr>
          <w:lang w:val="kk-KZ"/>
        </w:rPr>
        <w:t xml:space="preserve">Гетерогенді катализдің гомогенді катализден түбегейлі айырмашылығы – трансформация сатысының алдында адсорбция сатысы болады, ал каталитикалық белсенді учаскелердің қасиеттері қатты дене бетінің қасиеттеріне байланысты. </w:t>
      </w:r>
      <w:r w:rsidRPr="006D4920">
        <w:rPr>
          <w:lang w:val="kk-KZ"/>
        </w:rPr>
        <w:t xml:space="preserve"> Жоғары дисперсті металл катализаторларын алу әдістерінің көпшілігі келесі үш кезеңді қамтиды: 1) сіңдіру немесе ион алмасу, тұндыру немесе бірге тұндыру арқылы металл прекурсорының тасымалдаушының бетіндегі атомдық-молекулалық дисперсиясы; 2) кептіру және/немесе күйдіру; 3) қалпына келтіру немесе активтендіру. Бұл әдістердің негізгі артықшылықтары - оларды пайдалану арнайы жабдықты қажет етпейді. Гетерогенді катализаторлардың өнеркәсіптік өндірісінде ылғалды химия </w:t>
      </w:r>
      <w:r w:rsidRPr="006D4920">
        <w:rPr>
          <w:lang w:val="kk-KZ"/>
        </w:rPr>
        <w:lastRenderedPageBreak/>
        <w:t>әдістерінің кеңінен қолданылуы да маңызды екендігін ескерген жөн.</w:t>
      </w:r>
      <w:r w:rsidR="00FE7C6D">
        <w:rPr>
          <w:lang w:val="kk-KZ"/>
        </w:rPr>
        <w:t xml:space="preserve"> </w:t>
      </w:r>
      <w:r w:rsidRPr="006D4920">
        <w:rPr>
          <w:lang w:val="kk-KZ"/>
        </w:rPr>
        <w:t>Өтпелі металл тұздары немесе металлорганикалық кешендер, әдетте, прекурсорлар ретінде қолданылады. Реттелген құрылымының және бір-бірінен оқшауланған белсенді металл атомдары болуына байланысты  металлорганикалық кешендер жиірек пайдаланылады. Өтпелі металдар тұздарының ыдырауы кезінде катализатор бетінде жиі аниондық топтар</w:t>
      </w:r>
      <w:r w:rsidR="00011D8A">
        <w:rPr>
          <w:lang w:val="kk-KZ"/>
        </w:rPr>
        <w:t xml:space="preserve"> (NO</w:t>
      </w:r>
      <w:r w:rsidR="00011D8A" w:rsidRPr="00FE7C6D">
        <w:rPr>
          <w:vertAlign w:val="subscript"/>
          <w:lang w:val="kk-KZ"/>
        </w:rPr>
        <w:t>3</w:t>
      </w:r>
      <w:r w:rsidR="00FE7C6D">
        <w:rPr>
          <w:vertAlign w:val="superscript"/>
          <w:lang w:val="kk-KZ"/>
        </w:rPr>
        <w:t>-</w:t>
      </w:r>
      <w:r w:rsidR="00011D8A">
        <w:rPr>
          <w:lang w:val="kk-KZ"/>
        </w:rPr>
        <w:t>, Cl</w:t>
      </w:r>
      <w:r w:rsidR="00011D8A" w:rsidRPr="00FE7C6D">
        <w:rPr>
          <w:vertAlign w:val="superscript"/>
          <w:lang w:val="kk-KZ"/>
        </w:rPr>
        <w:t>-</w:t>
      </w:r>
      <w:r w:rsidR="00011D8A">
        <w:rPr>
          <w:lang w:val="kk-KZ"/>
        </w:rPr>
        <w:t>) адсорбцияланады [96</w:t>
      </w:r>
      <w:r w:rsidRPr="006D4920">
        <w:rPr>
          <w:lang w:val="kk-KZ"/>
        </w:rPr>
        <w:t xml:space="preserve">]. </w:t>
      </w:r>
    </w:p>
    <w:p w:rsidR="00673B82" w:rsidRDefault="00E61EAC" w:rsidP="00FE7C6D">
      <w:pPr>
        <w:pStyle w:val="a4"/>
        <w:ind w:left="0" w:firstLine="567"/>
        <w:rPr>
          <w:lang w:val="kk-KZ"/>
        </w:rPr>
      </w:pPr>
      <w:r w:rsidRPr="006D4920">
        <w:rPr>
          <w:lang w:val="kk-KZ"/>
        </w:rPr>
        <w:t>Катализаторды дайындау кезеңіндегі негізгі қиындық металл атомдарының кейіннен үлкен кластерлерге бірігуін болдырмайтындай етіп тасымалдаушы бетіндегі кешендерді бекіту болып табылады.</w:t>
      </w:r>
      <w:r w:rsidR="001048D6" w:rsidRPr="006D4920">
        <w:rPr>
          <w:lang w:val="kk-KZ"/>
        </w:rPr>
        <w:t xml:space="preserve"> Жоғары кеуекті тасымалдаушылар бетінде </w:t>
      </w:r>
      <w:r w:rsidR="00C125B8" w:rsidRPr="006D4920">
        <w:rPr>
          <w:lang w:val="kk-KZ"/>
        </w:rPr>
        <w:t>тұндырылған</w:t>
      </w:r>
      <w:r w:rsidR="001048D6" w:rsidRPr="006D4920">
        <w:rPr>
          <w:lang w:val="kk-KZ"/>
        </w:rPr>
        <w:t>, құрылымында белсенді металдардың (Pd, Rh, Ru) оқшауланған атомдары бар гетерогенді катализаторлардың зерттеу нәтиж</w:t>
      </w:r>
      <w:r w:rsidR="00011D8A">
        <w:rPr>
          <w:lang w:val="kk-KZ"/>
        </w:rPr>
        <w:t>елері берілген [97</w:t>
      </w:r>
      <w:r w:rsidR="001048D6" w:rsidRPr="006D4920">
        <w:rPr>
          <w:lang w:val="kk-KZ"/>
        </w:rPr>
        <w:t xml:space="preserve">] жұмысында келтірілген (жоғары кеуекті </w:t>
      </w:r>
      <w:r w:rsidR="00E34D0B" w:rsidRPr="006D4920">
        <w:rPr>
          <w:lang w:val="kk-KZ"/>
        </w:rPr>
        <w:t>тасымалдаушылар</w:t>
      </w:r>
      <w:r w:rsidR="001048D6" w:rsidRPr="006D4920">
        <w:rPr>
          <w:lang w:val="kk-KZ"/>
        </w:rPr>
        <w:t xml:space="preserve"> (SiO</w:t>
      </w:r>
      <w:r w:rsidR="001048D6" w:rsidRPr="002E5288">
        <w:rPr>
          <w:vertAlign w:val="subscript"/>
          <w:lang w:val="kk-KZ"/>
        </w:rPr>
        <w:t>2</w:t>
      </w:r>
      <w:r w:rsidR="001048D6" w:rsidRPr="006D4920">
        <w:rPr>
          <w:lang w:val="kk-KZ"/>
        </w:rPr>
        <w:t>) бетінде тұндырылған металлорганикалық қосылыстардың құрамындағы белсенді металдардың (Pd, Rh, Ru) оқшауланған атомдары бар гетерогенді катализаторларды зерттеу нәтижелері берілген).</w:t>
      </w:r>
      <w:r w:rsidR="00FE7C6D">
        <w:rPr>
          <w:lang w:val="kk-KZ"/>
        </w:rPr>
        <w:t xml:space="preserve"> </w:t>
      </w:r>
      <w:r w:rsidR="001048D6" w:rsidRPr="006D4920">
        <w:rPr>
          <w:lang w:val="kk-KZ"/>
        </w:rPr>
        <w:t>Металл кешендерінің құрамындағы белсенді орынды иммобилизациялау және оқшаулау оксидтік тасымалдаушылардың беттік қабатында жаңа каталитикалық құрылымдарды құрудың тиімді әдістері болып табылады, бұл оларды эпоксидану және олефиндік метатездеу сияқты процестерде қолдануға мүмкіндік береді. Мысал ретінде құрамында Rh бар катализаторларды қолданып</w:t>
      </w:r>
      <w:r w:rsidR="00485C1B">
        <w:rPr>
          <w:lang w:val="kk-KZ"/>
        </w:rPr>
        <w:t xml:space="preserve"> </w:t>
      </w:r>
      <w:r w:rsidR="00485C1B" w:rsidRPr="00485C1B">
        <w:rPr>
          <w:lang w:val="kk-KZ"/>
        </w:rPr>
        <w:t>[</w:t>
      </w:r>
      <w:r w:rsidR="00011D8A">
        <w:rPr>
          <w:lang w:val="kk-KZ"/>
        </w:rPr>
        <w:t>93</w:t>
      </w:r>
      <w:r w:rsidR="00485C1B" w:rsidRPr="00485C1B">
        <w:rPr>
          <w:lang w:val="kk-KZ"/>
        </w:rPr>
        <w:t>]</w:t>
      </w:r>
      <w:r w:rsidR="001048D6" w:rsidRPr="006D4920">
        <w:rPr>
          <w:lang w:val="kk-KZ"/>
        </w:rPr>
        <w:t>, синтезделген құрылымдардың тұрақтылығы жоғары екендігі көрсетілді, өйткені реакция кезінде белсенді компоненттің шайылуы 0,5%-дан аз болды. Бұл нәтиже, көп жағдайда, лигандтардың тасымалдаушының беттік қабатында орналасқан топтарымен әрекеттесуінің беріктігімен және ола</w:t>
      </w:r>
      <w:r w:rsidR="00485C1B">
        <w:rPr>
          <w:lang w:val="kk-KZ"/>
        </w:rPr>
        <w:t>рдың табиғатымен түсіндіріледі.</w:t>
      </w:r>
    </w:p>
    <w:p w:rsidR="00D1146C" w:rsidRDefault="00D1146C" w:rsidP="00070308">
      <w:pPr>
        <w:pStyle w:val="a4"/>
        <w:ind w:left="0" w:firstLine="567"/>
        <w:rPr>
          <w:lang w:val="kk-KZ"/>
        </w:rPr>
      </w:pPr>
      <w:r>
        <w:rPr>
          <w:lang w:val="kk-KZ"/>
        </w:rPr>
        <w:t>Тұндыру</w:t>
      </w:r>
      <w:r w:rsidRPr="006D4920">
        <w:rPr>
          <w:lang w:val="kk-KZ"/>
        </w:rPr>
        <w:t xml:space="preserve"> әдісі арқылы белсенділігі күкіртсіздендіру жағынан басым келетін, химиялық құрамы тұрақты катализатoр алуға бoлатындықтан, бұл әдіс- ең көп таралған технoлoгия бoлып табылады. </w:t>
      </w:r>
      <w:r>
        <w:rPr>
          <w:lang w:val="kk-KZ"/>
        </w:rPr>
        <w:t xml:space="preserve"> </w:t>
      </w:r>
      <w:r w:rsidRPr="006D4920">
        <w:rPr>
          <w:lang w:val="kk-KZ"/>
        </w:rPr>
        <w:t>Катализатoрды араластыру әдісі арқылы алу, құрамында әр түрлі қoспалармен мoдифицирленген алюминий гидрooксидінің суспензиясы қатысында сулы ерітінділерден тұратын никель немесе кoбальт мoлибдатын тұндырудан тұрады. Бұл технoлoгия 3 сатыдан тұрады: алюминий гидрooксидін дайындау және oны мoдифицирлеу, гидрлеуші кoмпoненттерді дайындау, ерітіндіні алюминий гидрooксидімен араластыру кезінде тұнбаға тұндыру, сүзу және массаны термиялық өңдеуге  дайындау</w:t>
      </w:r>
      <w:r>
        <w:rPr>
          <w:lang w:val="kk-KZ"/>
        </w:rPr>
        <w:t xml:space="preserve"> </w:t>
      </w:r>
      <w:r w:rsidRPr="00011D8A">
        <w:rPr>
          <w:lang w:val="kk-KZ"/>
        </w:rPr>
        <w:t>[98]</w:t>
      </w:r>
      <w:r w:rsidRPr="006D4920">
        <w:rPr>
          <w:lang w:val="kk-KZ"/>
        </w:rPr>
        <w:t>.</w:t>
      </w:r>
      <w:r>
        <w:rPr>
          <w:lang w:val="kk-KZ"/>
        </w:rPr>
        <w:t xml:space="preserve"> </w:t>
      </w:r>
    </w:p>
    <w:p w:rsidR="00D1146C" w:rsidRDefault="00D1146C" w:rsidP="00070308">
      <w:pPr>
        <w:pStyle w:val="a4"/>
        <w:ind w:left="0" w:firstLine="567"/>
        <w:rPr>
          <w:lang w:val="kk-KZ"/>
        </w:rPr>
      </w:pPr>
      <w:r w:rsidRPr="00D1146C">
        <w:rPr>
          <w:lang w:val="kk-KZ"/>
        </w:rPr>
        <w:t xml:space="preserve">Жабдықтар мәселесіне келетін бoлсақ тұндыру әдісімен салыстырғанда араластыру әдісі қарапайым бoлып келеді. Бірақ </w:t>
      </w:r>
      <w:r w:rsidR="00FE7C6D">
        <w:rPr>
          <w:lang w:val="kk-KZ"/>
        </w:rPr>
        <w:t>т</w:t>
      </w:r>
      <w:r w:rsidRPr="00D1146C">
        <w:rPr>
          <w:lang w:val="kk-KZ"/>
        </w:rPr>
        <w:t>ұндыру әдісімен алынған катализатoрдың белсенділігі төмен бoлып келеді. Сoл себепті бұл әдісті қoлданған кезде сoңғы мұнай фракцияларының шикізатын гидрoтазалайтын катализатoрдың каталитикалық белсенділігін арттыру мәселесі туындайды. Тұндыру әдісі арқылы катализатoр алу үрдісін бірнеше сатыға бөлуге бoлады. Бұл сатылардың бір бөлігін бір қoндырғымен, бір бөлігін бірнеше қoндырғымен жүзеге асыруға бoлады</w:t>
      </w:r>
      <w:r w:rsidR="00A871AA">
        <w:rPr>
          <w:lang w:val="kk-KZ"/>
        </w:rPr>
        <w:t>, тұндыру әдісі 14 суретте көрсетілген</w:t>
      </w:r>
      <w:r w:rsidRPr="00D1146C">
        <w:rPr>
          <w:lang w:val="kk-KZ"/>
        </w:rPr>
        <w:t xml:space="preserve">. Әрбір бөлек сатының арасында бірін-бірі жалғастыратын фукнциoналды байланыс бар. Катализатoр дайындау барысында тұз таңдау oлардың қoлжетімділігіне, өзіндік </w:t>
      </w:r>
      <w:r w:rsidRPr="00D1146C">
        <w:rPr>
          <w:lang w:val="kk-KZ"/>
        </w:rPr>
        <w:lastRenderedPageBreak/>
        <w:t>құнына ластағыш қалдықтарды өте аз мөлшерде шығарып, жұмсақ жағдайда термиялық ыдырауға ұшырайтын мүмкіндігіне байланысты бoлып келеді. Көбінесе мoлибденнің аммoний тұзын және никел немесе кoбальт тұздарын қoлданады. Дегенмен мұндай таңдау әрқашан oң нәтиже бермейді, себебі катализатoрдың белсенділігін шамадан тыс арттыру арқылы күрделі қoсылыстарды қoлдану мен катализатoр өндіріс қалдықтарын утилизациялауға шығындалуы мүмкін.</w:t>
      </w:r>
    </w:p>
    <w:p w:rsidR="00D1146C" w:rsidRDefault="00D1146C" w:rsidP="00070308">
      <w:pPr>
        <w:pStyle w:val="a4"/>
        <w:ind w:left="0" w:right="204"/>
        <w:rPr>
          <w:lang w:val="kk-KZ"/>
        </w:rPr>
      </w:pPr>
      <w:r w:rsidRPr="006D4920">
        <w:rPr>
          <w:lang w:val="kk-KZ"/>
        </w:rPr>
        <w:t xml:space="preserve"> </w:t>
      </w:r>
    </w:p>
    <w:p w:rsidR="00D1146C" w:rsidRDefault="00D1146C" w:rsidP="00070308">
      <w:pPr>
        <w:pStyle w:val="a4"/>
        <w:ind w:left="0"/>
        <w:jc w:val="center"/>
        <w:rPr>
          <w:lang w:val="kk-KZ"/>
        </w:rPr>
      </w:pPr>
      <w:r w:rsidRPr="00ED13FE">
        <w:rPr>
          <w:noProof/>
          <w:lang w:eastAsia="ru-RU"/>
        </w:rPr>
        <w:drawing>
          <wp:inline distT="0" distB="0" distL="0" distR="0" wp14:anchorId="326CCC8A" wp14:editId="12EFA5B3">
            <wp:extent cx="5652135" cy="1104900"/>
            <wp:effectExtent l="0" t="0" r="5715" b="0"/>
            <wp:docPr id="33" name="Рисунок 33" descr="C:\Users\Бердимурат\Desktop\Aizok Doktarantura\Диссер\Книги для защиты, надо прочесть\e-Schematic-preparation-of-Co-based-catalysts-by-dry-impregnation-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Бердимурат\Desktop\Aizok Doktarantura\Диссер\Книги для защиты, надо прочесть\e-Schematic-preparation-of-Co-based-catalysts-by-dry-impregnation-metho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20545"/>
                    <a:stretch/>
                  </pic:blipFill>
                  <pic:spPr bwMode="auto">
                    <a:xfrm>
                      <a:off x="0" y="0"/>
                      <a:ext cx="5660471" cy="1106530"/>
                    </a:xfrm>
                    <a:prstGeom prst="rect">
                      <a:avLst/>
                    </a:prstGeom>
                    <a:noFill/>
                    <a:ln>
                      <a:noFill/>
                    </a:ln>
                    <a:extLst>
                      <a:ext uri="{53640926-AAD7-44D8-BBD7-CCE9431645EC}">
                        <a14:shadowObscured xmlns:a14="http://schemas.microsoft.com/office/drawing/2010/main"/>
                      </a:ext>
                    </a:extLst>
                  </pic:spPr>
                </pic:pic>
              </a:graphicData>
            </a:graphic>
          </wp:inline>
        </w:drawing>
      </w:r>
    </w:p>
    <w:p w:rsidR="00D1146C" w:rsidRPr="00CE54BF" w:rsidRDefault="00D1146C" w:rsidP="00070308">
      <w:pPr>
        <w:pStyle w:val="a4"/>
        <w:ind w:left="0"/>
        <w:rPr>
          <w:lang w:val="kk-KZ"/>
        </w:rPr>
      </w:pPr>
    </w:p>
    <w:tbl>
      <w:tblPr>
        <w:tblpPr w:leftFromText="180" w:rightFromText="180" w:vertAnchor="text" w:horzAnchor="margin" w:tblpY="-100"/>
        <w:tblW w:w="10188" w:type="dxa"/>
        <w:tblLook w:val="04A0" w:firstRow="1" w:lastRow="0" w:firstColumn="1" w:lastColumn="0" w:noHBand="0" w:noVBand="1"/>
      </w:tblPr>
      <w:tblGrid>
        <w:gridCol w:w="2034"/>
        <w:gridCol w:w="1474"/>
        <w:gridCol w:w="1986"/>
        <w:gridCol w:w="1844"/>
        <w:gridCol w:w="2850"/>
      </w:tblGrid>
      <w:tr w:rsidR="00D1146C" w:rsidTr="00D1146C">
        <w:tc>
          <w:tcPr>
            <w:tcW w:w="2034" w:type="dxa"/>
          </w:tcPr>
          <w:p w:rsidR="00D1146C" w:rsidRPr="00B7603B" w:rsidRDefault="00D1146C" w:rsidP="00070308">
            <w:pPr>
              <w:pStyle w:val="a4"/>
              <w:ind w:left="0" w:right="204"/>
              <w:jc w:val="center"/>
              <w:rPr>
                <w:sz w:val="24"/>
                <w:szCs w:val="24"/>
                <w:lang w:val="kk-KZ"/>
              </w:rPr>
            </w:pPr>
            <w:r w:rsidRPr="00B7603B">
              <w:rPr>
                <w:sz w:val="24"/>
                <w:szCs w:val="24"/>
                <w:lang w:val="kk-KZ"/>
              </w:rPr>
              <w:t>Со</w:t>
            </w:r>
            <w:r w:rsidRPr="00B7603B">
              <w:rPr>
                <w:sz w:val="24"/>
                <w:szCs w:val="24"/>
                <w:lang w:val="en-US"/>
              </w:rPr>
              <w:t>(NO</w:t>
            </w:r>
            <w:r w:rsidRPr="00B7603B">
              <w:rPr>
                <w:sz w:val="24"/>
                <w:szCs w:val="24"/>
                <w:vertAlign w:val="subscript"/>
                <w:lang w:val="en-US"/>
              </w:rPr>
              <w:t>3</w:t>
            </w:r>
            <w:r w:rsidRPr="00B7603B">
              <w:rPr>
                <w:sz w:val="24"/>
                <w:szCs w:val="24"/>
                <w:lang w:val="en-US"/>
              </w:rPr>
              <w:t>)</w:t>
            </w:r>
            <w:r w:rsidRPr="00B7603B">
              <w:rPr>
                <w:sz w:val="24"/>
                <w:szCs w:val="24"/>
                <w:vertAlign w:val="subscript"/>
                <w:lang w:val="en-US"/>
              </w:rPr>
              <w:t>2</w:t>
            </w:r>
            <w:r w:rsidRPr="00B7603B">
              <w:rPr>
                <w:sz w:val="24"/>
                <w:szCs w:val="24"/>
                <w:lang w:val="en-US"/>
              </w:rPr>
              <w:t>*6H</w:t>
            </w:r>
            <w:r w:rsidRPr="00B7603B">
              <w:rPr>
                <w:sz w:val="24"/>
                <w:szCs w:val="24"/>
                <w:vertAlign w:val="subscript"/>
                <w:lang w:val="en-US"/>
              </w:rPr>
              <w:t>2</w:t>
            </w:r>
            <w:r w:rsidRPr="00B7603B">
              <w:rPr>
                <w:sz w:val="24"/>
                <w:szCs w:val="24"/>
                <w:lang w:val="en-US"/>
              </w:rPr>
              <w:t>O</w:t>
            </w:r>
          </w:p>
          <w:p w:rsidR="00D1146C" w:rsidRPr="00B7603B" w:rsidRDefault="00D1146C" w:rsidP="00070308">
            <w:pPr>
              <w:pStyle w:val="a4"/>
              <w:ind w:left="0" w:right="204"/>
              <w:jc w:val="center"/>
              <w:rPr>
                <w:sz w:val="24"/>
                <w:szCs w:val="24"/>
                <w:lang w:val="kk-KZ"/>
              </w:rPr>
            </w:pPr>
            <w:r w:rsidRPr="00B7603B">
              <w:rPr>
                <w:sz w:val="24"/>
                <w:szCs w:val="24"/>
                <w:lang w:val="kk-KZ"/>
              </w:rPr>
              <w:t>ерітіндісі</w:t>
            </w:r>
          </w:p>
        </w:tc>
        <w:tc>
          <w:tcPr>
            <w:tcW w:w="1474" w:type="dxa"/>
          </w:tcPr>
          <w:p w:rsidR="00D1146C" w:rsidRPr="00B7603B" w:rsidRDefault="00D1146C" w:rsidP="00070308">
            <w:pPr>
              <w:pStyle w:val="a4"/>
              <w:ind w:left="0" w:right="204"/>
              <w:jc w:val="center"/>
              <w:rPr>
                <w:sz w:val="24"/>
                <w:szCs w:val="24"/>
                <w:lang w:val="kk-KZ"/>
              </w:rPr>
            </w:pPr>
            <w:r w:rsidRPr="00B7603B">
              <w:rPr>
                <w:sz w:val="24"/>
                <w:szCs w:val="24"/>
                <w:lang w:val="en-US"/>
              </w:rPr>
              <w:t>Al</w:t>
            </w:r>
            <w:r w:rsidRPr="00B7603B">
              <w:rPr>
                <w:sz w:val="24"/>
                <w:szCs w:val="24"/>
                <w:vertAlign w:val="subscript"/>
                <w:lang w:val="en-US"/>
              </w:rPr>
              <w:t>2</w:t>
            </w:r>
            <w:r w:rsidRPr="00B7603B">
              <w:rPr>
                <w:sz w:val="24"/>
                <w:szCs w:val="24"/>
                <w:lang w:val="en-US"/>
              </w:rPr>
              <w:t>O</w:t>
            </w:r>
            <w:r w:rsidRPr="00B7603B">
              <w:rPr>
                <w:sz w:val="24"/>
                <w:szCs w:val="24"/>
                <w:vertAlign w:val="subscript"/>
                <w:lang w:val="en-US"/>
              </w:rPr>
              <w:t>3</w:t>
            </w:r>
          </w:p>
          <w:p w:rsidR="00D1146C" w:rsidRPr="00B7603B" w:rsidRDefault="00D1146C" w:rsidP="00070308">
            <w:pPr>
              <w:pStyle w:val="a4"/>
              <w:ind w:left="0" w:right="204"/>
              <w:jc w:val="center"/>
              <w:rPr>
                <w:sz w:val="24"/>
                <w:szCs w:val="24"/>
                <w:lang w:val="kk-KZ"/>
              </w:rPr>
            </w:pPr>
            <w:r w:rsidRPr="00B7603B">
              <w:rPr>
                <w:sz w:val="24"/>
                <w:szCs w:val="24"/>
                <w:lang w:val="kk-KZ"/>
              </w:rPr>
              <w:t>қосылуы</w:t>
            </w:r>
          </w:p>
        </w:tc>
        <w:tc>
          <w:tcPr>
            <w:tcW w:w="1986" w:type="dxa"/>
          </w:tcPr>
          <w:p w:rsidR="00D1146C" w:rsidRPr="00B7603B" w:rsidRDefault="00D1146C" w:rsidP="00070308">
            <w:pPr>
              <w:pStyle w:val="a4"/>
              <w:ind w:left="0" w:right="204"/>
              <w:jc w:val="center"/>
              <w:rPr>
                <w:sz w:val="24"/>
                <w:szCs w:val="24"/>
                <w:lang w:val="kk-KZ"/>
              </w:rPr>
            </w:pPr>
            <w:r w:rsidRPr="00B7603B">
              <w:rPr>
                <w:sz w:val="24"/>
                <w:szCs w:val="24"/>
                <w:lang w:val="en-US"/>
              </w:rPr>
              <w:t xml:space="preserve">3 </w:t>
            </w:r>
            <w:r w:rsidRPr="00B7603B">
              <w:rPr>
                <w:sz w:val="24"/>
                <w:szCs w:val="24"/>
                <w:lang w:val="kk-KZ"/>
              </w:rPr>
              <w:t>сағат ультрадыбыста өңдеу</w:t>
            </w:r>
          </w:p>
        </w:tc>
        <w:tc>
          <w:tcPr>
            <w:tcW w:w="1844" w:type="dxa"/>
          </w:tcPr>
          <w:p w:rsidR="00D1146C" w:rsidRPr="00B7603B" w:rsidRDefault="00D1146C" w:rsidP="00070308">
            <w:pPr>
              <w:pStyle w:val="a4"/>
              <w:ind w:left="0" w:right="204"/>
              <w:jc w:val="center"/>
              <w:rPr>
                <w:sz w:val="24"/>
                <w:szCs w:val="24"/>
                <w:lang w:val="kk-KZ"/>
              </w:rPr>
            </w:pPr>
            <w:r>
              <w:rPr>
                <w:sz w:val="24"/>
                <w:szCs w:val="24"/>
                <w:lang w:val="kk-KZ"/>
              </w:rPr>
              <w:t>24 сағат кептіру</w:t>
            </w:r>
          </w:p>
        </w:tc>
        <w:tc>
          <w:tcPr>
            <w:tcW w:w="2850" w:type="dxa"/>
          </w:tcPr>
          <w:p w:rsidR="00D1146C" w:rsidRDefault="00D1146C" w:rsidP="00070308">
            <w:pPr>
              <w:pStyle w:val="a4"/>
              <w:ind w:left="450" w:right="204"/>
              <w:rPr>
                <w:sz w:val="24"/>
                <w:szCs w:val="24"/>
                <w:lang w:val="kk-KZ"/>
              </w:rPr>
            </w:pPr>
            <w:r>
              <w:rPr>
                <w:sz w:val="24"/>
                <w:szCs w:val="24"/>
                <w:lang w:val="kk-KZ"/>
              </w:rPr>
              <w:t>3 сағат 600</w:t>
            </w:r>
            <m:oMath>
              <m:r>
                <w:rPr>
                  <w:rFonts w:ascii="Cambria Math" w:hAnsi="Cambria Math"/>
                  <w:sz w:val="24"/>
                  <w:szCs w:val="24"/>
                  <w:lang w:val="kk-KZ"/>
                </w:rPr>
                <m:t>℃</m:t>
              </m:r>
            </m:oMath>
            <w:r>
              <w:rPr>
                <w:sz w:val="24"/>
                <w:szCs w:val="24"/>
                <w:lang w:val="kk-KZ"/>
              </w:rPr>
              <w:t xml:space="preserve"> </w:t>
            </w:r>
          </w:p>
          <w:p w:rsidR="00D1146C" w:rsidRPr="00CE54BF" w:rsidRDefault="00D1146C" w:rsidP="00070308">
            <w:pPr>
              <w:pStyle w:val="a4"/>
              <w:ind w:left="450" w:right="204"/>
              <w:rPr>
                <w:sz w:val="24"/>
                <w:szCs w:val="24"/>
                <w:lang w:val="kk-KZ"/>
              </w:rPr>
            </w:pPr>
            <w:r>
              <w:rPr>
                <w:sz w:val="24"/>
                <w:szCs w:val="24"/>
                <w:lang w:val="kk-KZ"/>
              </w:rPr>
              <w:t>күйдіру</w:t>
            </w:r>
          </w:p>
        </w:tc>
      </w:tr>
    </w:tbl>
    <w:p w:rsidR="00D1146C" w:rsidRPr="0069306E" w:rsidRDefault="00B10347" w:rsidP="00070308">
      <w:pPr>
        <w:pStyle w:val="1"/>
        <w:shd w:val="clear" w:color="auto" w:fill="FFFFFF"/>
        <w:spacing w:before="0" w:line="240" w:lineRule="auto"/>
        <w:jc w:val="center"/>
        <w:rPr>
          <w:rFonts w:ascii="Times New Roman" w:hAnsi="Times New Roman" w:cs="Times New Roman"/>
          <w:b w:val="0"/>
          <w:bCs w:val="0"/>
          <w:color w:val="111111"/>
          <w:lang w:val="la-Latn"/>
        </w:rPr>
      </w:pPr>
      <w:r>
        <w:rPr>
          <w:rFonts w:ascii="Times New Roman" w:hAnsi="Times New Roman" w:cs="Times New Roman"/>
          <w:b w:val="0"/>
          <w:bCs w:val="0"/>
          <w:color w:val="111111"/>
          <w:lang w:val="kk-KZ"/>
        </w:rPr>
        <w:t xml:space="preserve">Сурет 14 - </w:t>
      </w:r>
      <w:r w:rsidR="00D1146C" w:rsidRPr="00586960">
        <w:rPr>
          <w:rFonts w:ascii="Times New Roman" w:hAnsi="Times New Roman" w:cs="Times New Roman"/>
          <w:b w:val="0"/>
          <w:bCs w:val="0"/>
          <w:color w:val="111111"/>
          <w:lang w:val="kk-KZ"/>
        </w:rPr>
        <w:t>Тұндыру  әдісімен Со негізді ка</w:t>
      </w:r>
      <w:r w:rsidR="0069306E">
        <w:rPr>
          <w:rFonts w:ascii="Times New Roman" w:hAnsi="Times New Roman" w:cs="Times New Roman"/>
          <w:b w:val="0"/>
          <w:bCs w:val="0"/>
          <w:color w:val="111111"/>
          <w:lang w:val="kk-KZ"/>
        </w:rPr>
        <w:t>тализаторларды дайындау схемасы</w:t>
      </w:r>
      <w:r w:rsidR="0069306E">
        <w:rPr>
          <w:rFonts w:ascii="Times New Roman" w:hAnsi="Times New Roman" w:cs="Times New Roman"/>
          <w:b w:val="0"/>
          <w:bCs w:val="0"/>
          <w:color w:val="111111"/>
          <w:lang w:val="la-Latn"/>
        </w:rPr>
        <w:t xml:space="preserve"> </w:t>
      </w:r>
      <w:r w:rsidR="0069306E" w:rsidRPr="0069306E">
        <w:rPr>
          <w:rFonts w:ascii="Times New Roman" w:hAnsi="Times New Roman" w:cs="Times New Roman"/>
          <w:b w:val="0"/>
          <w:bCs w:val="0"/>
          <w:color w:val="111111"/>
          <w:lang w:val="la-Latn"/>
        </w:rPr>
        <w:t>[98]</w:t>
      </w:r>
    </w:p>
    <w:p w:rsidR="004A032F" w:rsidRPr="004A032F" w:rsidRDefault="004A032F" w:rsidP="00070308">
      <w:pPr>
        <w:spacing w:after="0" w:line="240" w:lineRule="auto"/>
        <w:rPr>
          <w:lang w:val="kk-KZ"/>
        </w:rPr>
      </w:pPr>
    </w:p>
    <w:p w:rsidR="00D1146C" w:rsidRDefault="0003511F" w:rsidP="003E3104">
      <w:pPr>
        <w:tabs>
          <w:tab w:val="left" w:pos="4360"/>
        </w:tabs>
        <w:spacing w:after="0" w:line="240" w:lineRule="auto"/>
        <w:ind w:firstLine="567"/>
        <w:jc w:val="both"/>
        <w:rPr>
          <w:rFonts w:ascii="Times New Roman" w:hAnsi="Times New Roman" w:cs="Times New Roman"/>
          <w:sz w:val="28"/>
          <w:szCs w:val="28"/>
          <w:lang w:val="kk-KZ"/>
        </w:rPr>
      </w:pPr>
      <w:r w:rsidRPr="0003511F">
        <w:rPr>
          <w:rFonts w:ascii="Times New Roman" w:hAnsi="Times New Roman" w:cs="Times New Roman"/>
          <w:sz w:val="28"/>
          <w:szCs w:val="28"/>
          <w:lang w:val="kk-KZ"/>
        </w:rPr>
        <w:t xml:space="preserve">Гетерогенды катализаторларды дайындаудың кең тараған  әдістерінің бірі – қос тұндыру. </w:t>
      </w:r>
      <w:r w:rsidR="003E3104">
        <w:rPr>
          <w:rFonts w:ascii="Times New Roman" w:hAnsi="Times New Roman" w:cs="Times New Roman"/>
          <w:sz w:val="28"/>
          <w:szCs w:val="28"/>
          <w:lang w:val="kk-KZ"/>
        </w:rPr>
        <w:t>Әдістің мәні</w:t>
      </w:r>
      <w:r w:rsidR="00C211D1">
        <w:rPr>
          <w:rFonts w:ascii="Times New Roman" w:hAnsi="Times New Roman" w:cs="Times New Roman"/>
          <w:sz w:val="28"/>
          <w:szCs w:val="28"/>
          <w:lang w:val="kk-KZ"/>
        </w:rPr>
        <w:t xml:space="preserve"> </w:t>
      </w:r>
      <w:r w:rsidRPr="0003511F">
        <w:rPr>
          <w:rFonts w:ascii="Times New Roman" w:hAnsi="Times New Roman" w:cs="Times New Roman"/>
          <w:sz w:val="28"/>
          <w:szCs w:val="28"/>
          <w:lang w:val="kk-KZ"/>
        </w:rPr>
        <w:t xml:space="preserve">белсенді металдың және тасымалдаушы материалдың қосылыстарын бір мезгілде тұндыру, содан кейін кептіру және күйдіру. </w:t>
      </w:r>
      <w:r w:rsidR="003E3104" w:rsidRPr="003E3104">
        <w:rPr>
          <w:rFonts w:ascii="Times New Roman" w:hAnsi="Times New Roman" w:cs="Times New Roman"/>
          <w:sz w:val="28"/>
          <w:szCs w:val="28"/>
          <w:lang w:val="kk-KZ"/>
        </w:rPr>
        <w:t>Оның басты ерекшелігі — бөлшектердің біркелкі таралуы мен олардың құрылымын дәл басқару мүмкіндігі</w:t>
      </w:r>
      <w:r w:rsidR="003E3104">
        <w:rPr>
          <w:rFonts w:ascii="Times New Roman" w:hAnsi="Times New Roman" w:cs="Times New Roman"/>
          <w:sz w:val="28"/>
          <w:szCs w:val="28"/>
          <w:lang w:val="kk-KZ"/>
        </w:rPr>
        <w:t xml:space="preserve">, 15 суретте келтірілген. </w:t>
      </w:r>
      <w:r w:rsidRPr="0003511F">
        <w:rPr>
          <w:rFonts w:ascii="Times New Roman" w:hAnsi="Times New Roman" w:cs="Times New Roman"/>
          <w:sz w:val="28"/>
          <w:szCs w:val="28"/>
          <w:lang w:val="kk-KZ"/>
        </w:rPr>
        <w:t>Күйдіру кезінде термиялық диссоциацияға байланысты катализатордың белсенді фазасы түзіледі. Бұл жағдайда күйдіру шарттары, атап айтқанда, температура, уақыт және температураның көтерілу жылдамдығы негізінен алынған нанобөлшектердің орташа өлшемін және олардың тасымалдаушы бетінде таралу сипатын анықтайды.</w:t>
      </w:r>
      <w:r w:rsidR="003E3104">
        <w:rPr>
          <w:rFonts w:ascii="Times New Roman" w:hAnsi="Times New Roman" w:cs="Times New Roman"/>
          <w:sz w:val="28"/>
          <w:szCs w:val="28"/>
          <w:lang w:val="kk-KZ"/>
        </w:rPr>
        <w:t xml:space="preserve"> </w:t>
      </w:r>
      <w:r w:rsidR="003E3104" w:rsidRPr="003E3104">
        <w:rPr>
          <w:rFonts w:ascii="Times New Roman" w:hAnsi="Times New Roman" w:cs="Times New Roman"/>
          <w:sz w:val="28"/>
          <w:szCs w:val="28"/>
          <w:lang w:val="kk-KZ"/>
        </w:rPr>
        <w:t>Тұндыру процесі арқылы катализатор бөлшектерінің өлшемін, пішінін және</w:t>
      </w:r>
      <w:r w:rsidR="003E3104">
        <w:rPr>
          <w:rFonts w:ascii="Times New Roman" w:hAnsi="Times New Roman" w:cs="Times New Roman"/>
          <w:sz w:val="28"/>
          <w:szCs w:val="28"/>
          <w:lang w:val="kk-KZ"/>
        </w:rPr>
        <w:t xml:space="preserve"> дисперсиясын басқаруға болады. </w:t>
      </w:r>
      <w:r w:rsidR="003E3104" w:rsidRPr="003E3104">
        <w:rPr>
          <w:rFonts w:ascii="Times New Roman" w:hAnsi="Times New Roman" w:cs="Times New Roman"/>
          <w:sz w:val="28"/>
          <w:szCs w:val="28"/>
          <w:lang w:val="kk-KZ"/>
        </w:rPr>
        <w:t>Мысалы, ерітіндінің рН, температурасы, және тұндыру жылдамдығын бақылау бөлшектердің нанометр деңгейінде түзілуін қамтамасыз етеді.</w:t>
      </w:r>
    </w:p>
    <w:p w:rsidR="00516212" w:rsidRDefault="00516212" w:rsidP="00070308">
      <w:pPr>
        <w:tabs>
          <w:tab w:val="left" w:pos="4360"/>
        </w:tabs>
        <w:spacing w:after="0" w:line="240" w:lineRule="auto"/>
        <w:ind w:firstLine="567"/>
        <w:jc w:val="both"/>
        <w:rPr>
          <w:rFonts w:ascii="Times New Roman" w:hAnsi="Times New Roman" w:cs="Times New Roman"/>
          <w:sz w:val="28"/>
          <w:szCs w:val="28"/>
          <w:lang w:val="kk-KZ"/>
        </w:rPr>
      </w:pPr>
    </w:p>
    <w:p w:rsidR="00761EE6" w:rsidRDefault="00761EE6" w:rsidP="00070308">
      <w:pPr>
        <w:tabs>
          <w:tab w:val="left" w:pos="4360"/>
        </w:tabs>
        <w:spacing w:after="0" w:line="240" w:lineRule="auto"/>
        <w:jc w:val="center"/>
        <w:rPr>
          <w:rFonts w:ascii="Times New Roman" w:hAnsi="Times New Roman" w:cs="Times New Roman"/>
          <w:sz w:val="28"/>
          <w:szCs w:val="28"/>
          <w:lang w:val="kk-KZ"/>
        </w:rPr>
      </w:pPr>
      <w:r>
        <w:rPr>
          <w:noProof/>
          <w:lang w:eastAsia="ru-RU"/>
        </w:rPr>
        <w:lastRenderedPageBreak/>
        <w:drawing>
          <wp:inline distT="0" distB="0" distL="0" distR="0" wp14:anchorId="0EB47628" wp14:editId="3C25A3DD">
            <wp:extent cx="5183145" cy="32537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382" b="27321"/>
                    <a:stretch/>
                  </pic:blipFill>
                  <pic:spPr bwMode="auto">
                    <a:xfrm>
                      <a:off x="0" y="0"/>
                      <a:ext cx="5189158" cy="3257515"/>
                    </a:xfrm>
                    <a:prstGeom prst="rect">
                      <a:avLst/>
                    </a:prstGeom>
                    <a:noFill/>
                    <a:ln>
                      <a:noFill/>
                    </a:ln>
                    <a:extLst>
                      <a:ext uri="{53640926-AAD7-44D8-BBD7-CCE9431645EC}">
                        <a14:shadowObscured xmlns:a14="http://schemas.microsoft.com/office/drawing/2010/main"/>
                      </a:ext>
                    </a:extLst>
                  </pic:spPr>
                </pic:pic>
              </a:graphicData>
            </a:graphic>
          </wp:inline>
        </w:drawing>
      </w:r>
    </w:p>
    <w:p w:rsidR="00516212" w:rsidRDefault="00516212" w:rsidP="00070308">
      <w:pPr>
        <w:tabs>
          <w:tab w:val="left" w:pos="4360"/>
        </w:tabs>
        <w:spacing w:after="0" w:line="240" w:lineRule="auto"/>
        <w:jc w:val="center"/>
        <w:rPr>
          <w:rFonts w:ascii="Times New Roman" w:hAnsi="Times New Roman" w:cs="Times New Roman"/>
          <w:sz w:val="28"/>
          <w:szCs w:val="28"/>
          <w:lang w:val="kk-KZ"/>
        </w:rPr>
      </w:pPr>
    </w:p>
    <w:p w:rsidR="00761EE6" w:rsidRDefault="00B10347" w:rsidP="00070308">
      <w:pPr>
        <w:pStyle w:val="a8"/>
        <w:ind w:left="0" w:firstLine="0"/>
        <w:jc w:val="center"/>
        <w:rPr>
          <w:sz w:val="28"/>
          <w:szCs w:val="28"/>
          <w:lang w:val="kk-KZ"/>
        </w:rPr>
      </w:pPr>
      <w:r>
        <w:rPr>
          <w:sz w:val="28"/>
          <w:szCs w:val="28"/>
          <w:lang w:val="kk-KZ"/>
        </w:rPr>
        <w:t>Сурет 15 -</w:t>
      </w:r>
      <w:r w:rsidR="00761EE6">
        <w:rPr>
          <w:sz w:val="28"/>
          <w:szCs w:val="28"/>
          <w:lang w:val="kk-KZ"/>
        </w:rPr>
        <w:t xml:space="preserve"> Дәстүрлі тұндыру мен қос тұндыру әдістерінің схемасы</w:t>
      </w:r>
      <w:r w:rsidR="003E3104">
        <w:rPr>
          <w:sz w:val="28"/>
          <w:szCs w:val="28"/>
          <w:lang w:val="kk-KZ"/>
        </w:rPr>
        <w:t xml:space="preserve"> [98]</w:t>
      </w:r>
    </w:p>
    <w:p w:rsidR="00761EE6" w:rsidRPr="00D1146C" w:rsidRDefault="00761EE6" w:rsidP="00070308">
      <w:pPr>
        <w:pStyle w:val="a8"/>
        <w:ind w:left="0" w:firstLine="567"/>
        <w:jc w:val="center"/>
        <w:rPr>
          <w:sz w:val="28"/>
          <w:szCs w:val="28"/>
          <w:lang w:val="kk-KZ"/>
        </w:rPr>
      </w:pPr>
    </w:p>
    <w:p w:rsidR="00121D50" w:rsidRDefault="00D1146C" w:rsidP="00070308">
      <w:pPr>
        <w:pStyle w:val="a8"/>
        <w:ind w:left="0" w:firstLine="567"/>
        <w:rPr>
          <w:sz w:val="28"/>
          <w:szCs w:val="28"/>
          <w:lang w:val="kk-KZ"/>
        </w:rPr>
      </w:pPr>
      <w:r w:rsidRPr="00D1146C">
        <w:rPr>
          <w:sz w:val="28"/>
          <w:szCs w:val="28"/>
          <w:lang w:val="kk-KZ"/>
        </w:rPr>
        <w:t>Pt1</w:t>
      </w:r>
      <w:r w:rsidRPr="003E3104">
        <w:rPr>
          <w:sz w:val="28"/>
          <w:szCs w:val="28"/>
          <w:lang w:val="kk-KZ"/>
        </w:rPr>
        <w:t>/FeOx</w:t>
      </w:r>
      <w:r w:rsidR="00C211D1">
        <w:rPr>
          <w:sz w:val="28"/>
          <w:szCs w:val="28"/>
          <w:lang w:val="kk-KZ"/>
        </w:rPr>
        <w:t xml:space="preserve"> </w:t>
      </w:r>
      <w:r w:rsidRPr="00D1146C">
        <w:rPr>
          <w:sz w:val="28"/>
          <w:szCs w:val="28"/>
          <w:lang w:val="kk-KZ"/>
        </w:rPr>
        <w:t>катализаторының бетінде әр түрлі алмастырылған нитроарендерді гидрлеу реакциясы зерттелген [99]. 3-нитростирол гидрлеу реакциясында моноатомды Pt катализаторының белсенділігі TOF ≈ 1500 ч-1, 3-</w:t>
      </w:r>
      <w:r w:rsidR="003E3104" w:rsidRPr="003E3104">
        <w:rPr>
          <w:sz w:val="28"/>
          <w:szCs w:val="28"/>
          <w:lang w:val="kk-KZ"/>
        </w:rPr>
        <w:t>аминостирол</w:t>
      </w:r>
      <w:r w:rsidRPr="00D1146C">
        <w:rPr>
          <w:sz w:val="28"/>
          <w:szCs w:val="28"/>
          <w:lang w:val="kk-KZ"/>
        </w:rPr>
        <w:t xml:space="preserve"> бойынша таңдамалылығы  99 %, ол өз кезегінде бұл процесс үшін бұрын белгілі катализаторлардың мәндерінен айтарлықтай асып түседі. Авторлар мұндай жоғары көрсеткіштерді тасымалдаушы бетінде оң зарядталған платина орталықтарының болуымен, сонымен қатар субстрат молекулаларының көп атомды адсорбциясына ықпал ететін Pt-Pt байланыстарының болмауымен түсіндіреді.</w:t>
      </w:r>
      <w:r w:rsidRPr="00D1146C">
        <w:rPr>
          <w:noProof/>
          <w:lang w:val="kk-KZ" w:eastAsia="ru-RU"/>
        </w:rPr>
        <w:t xml:space="preserve"> </w:t>
      </w:r>
      <w:r w:rsidRPr="005E157F">
        <w:rPr>
          <w:sz w:val="28"/>
          <w:szCs w:val="28"/>
          <w:lang w:val="kk-KZ"/>
        </w:rPr>
        <w:t>Осылайша, қос тұндыру  моноатомды катализаторларды синтездеудің тиімді және кең таралған әдісі болып табылады. Дегенмен, қолданудың қарапайымдылығына қарамастан,  белсенді компоненттің аз мөлшері және агломераттардың фазааралық аймақтарында және тасымалдаушы кристаллиттер көлемдерінде ықтимал орналасуына байланысты субстрат молекулаларының адсорбциясы үшін белсенді металл атомдарының белгілі бір бөлігінің қол жетімсіздігі бұл әдістің кемшілігіне жатады</w:t>
      </w:r>
      <w:r>
        <w:rPr>
          <w:sz w:val="28"/>
          <w:szCs w:val="28"/>
          <w:lang w:val="kk-KZ"/>
        </w:rPr>
        <w:t xml:space="preserve"> </w:t>
      </w:r>
      <w:r w:rsidRPr="003C1AA5">
        <w:rPr>
          <w:sz w:val="28"/>
          <w:szCs w:val="28"/>
          <w:lang w:val="kk-KZ"/>
        </w:rPr>
        <w:t>[100]</w:t>
      </w:r>
      <w:r w:rsidR="00761EE6">
        <w:rPr>
          <w:sz w:val="28"/>
          <w:szCs w:val="28"/>
          <w:lang w:val="kk-KZ"/>
        </w:rPr>
        <w:t>.</w:t>
      </w:r>
    </w:p>
    <w:p w:rsidR="00D133ED" w:rsidRDefault="00D133ED" w:rsidP="00070308">
      <w:pPr>
        <w:spacing w:after="0" w:line="240" w:lineRule="auto"/>
        <w:jc w:val="both"/>
        <w:rPr>
          <w:lang w:val="kk-KZ"/>
        </w:rPr>
      </w:pPr>
    </w:p>
    <w:p w:rsidR="00335B97" w:rsidRPr="004A032F" w:rsidRDefault="0069024F" w:rsidP="00070308">
      <w:pPr>
        <w:pStyle w:val="a8"/>
        <w:numPr>
          <w:ilvl w:val="1"/>
          <w:numId w:val="30"/>
        </w:numPr>
        <w:ind w:left="0" w:firstLine="567"/>
        <w:rPr>
          <w:b/>
          <w:sz w:val="28"/>
          <w:szCs w:val="28"/>
          <w:lang w:val="kk-KZ"/>
        </w:rPr>
      </w:pPr>
      <w:bookmarkStart w:id="6" w:name="_Hlk131140603"/>
      <w:r w:rsidRPr="00B36F3A">
        <w:rPr>
          <w:b/>
          <w:sz w:val="28"/>
          <w:szCs w:val="28"/>
          <w:lang w:val="kk-KZ"/>
        </w:rPr>
        <w:t>Наноқұрылымды</w:t>
      </w:r>
      <w:r>
        <w:rPr>
          <w:b/>
          <w:sz w:val="28"/>
          <w:szCs w:val="28"/>
          <w:lang w:val="kk-KZ"/>
        </w:rPr>
        <w:t xml:space="preserve"> катализаторларды</w:t>
      </w:r>
      <w:r w:rsidR="00D11876" w:rsidRPr="00C963D5">
        <w:rPr>
          <w:b/>
          <w:sz w:val="28"/>
          <w:szCs w:val="28"/>
          <w:lang w:val="kk-KZ"/>
        </w:rPr>
        <w:t xml:space="preserve"> химиялық белсендіру</w:t>
      </w:r>
      <w:r>
        <w:rPr>
          <w:b/>
          <w:sz w:val="28"/>
          <w:szCs w:val="28"/>
          <w:lang w:val="kk-KZ"/>
        </w:rPr>
        <w:t xml:space="preserve"> және </w:t>
      </w:r>
      <w:r w:rsidRPr="0069024F">
        <w:rPr>
          <w:b/>
          <w:sz w:val="28"/>
          <w:szCs w:val="28"/>
          <w:lang w:val="kk-KZ"/>
        </w:rPr>
        <w:t>термиялық өңдеу</w:t>
      </w:r>
      <w:bookmarkEnd w:id="6"/>
    </w:p>
    <w:p w:rsidR="002F7A52" w:rsidRPr="00761EE6" w:rsidRDefault="00761EE6" w:rsidP="00070308">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Химиялық</w:t>
      </w:r>
      <w:r w:rsidR="00D84EC8" w:rsidRPr="006D4920">
        <w:rPr>
          <w:rFonts w:ascii="Times New Roman" w:hAnsi="Times New Roman" w:cs="Times New Roman"/>
          <w:color w:val="000000" w:themeColor="text1"/>
          <w:sz w:val="28"/>
          <w:szCs w:val="28"/>
          <w:lang w:val="kk-KZ"/>
        </w:rPr>
        <w:t xml:space="preserve"> активтендіру органикалық және бейорганикалық за</w:t>
      </w:r>
      <w:r w:rsidR="003C1AA5">
        <w:rPr>
          <w:rFonts w:ascii="Times New Roman" w:hAnsi="Times New Roman" w:cs="Times New Roman"/>
          <w:color w:val="000000" w:themeColor="text1"/>
          <w:sz w:val="28"/>
          <w:szCs w:val="28"/>
          <w:lang w:val="kk-KZ"/>
        </w:rPr>
        <w:t>ттардың кеуекті сорбенттерін [101</w:t>
      </w:r>
      <w:r w:rsidR="00D84EC8" w:rsidRPr="006D4920">
        <w:rPr>
          <w:rFonts w:ascii="Times New Roman" w:hAnsi="Times New Roman" w:cs="Times New Roman"/>
          <w:color w:val="000000" w:themeColor="text1"/>
          <w:sz w:val="28"/>
          <w:szCs w:val="28"/>
          <w:lang w:val="kk-KZ"/>
        </w:rPr>
        <w:t>] жән</w:t>
      </w:r>
      <w:r w:rsidR="003C1AA5">
        <w:rPr>
          <w:rFonts w:ascii="Times New Roman" w:hAnsi="Times New Roman" w:cs="Times New Roman"/>
          <w:color w:val="000000" w:themeColor="text1"/>
          <w:sz w:val="28"/>
          <w:szCs w:val="28"/>
          <w:lang w:val="kk-KZ"/>
        </w:rPr>
        <w:t>е қышқылдық катализаторларды [</w:t>
      </w:r>
      <w:r w:rsidR="003C1AA5" w:rsidRPr="003C1AA5">
        <w:rPr>
          <w:rFonts w:ascii="Times New Roman" w:hAnsi="Times New Roman" w:cs="Times New Roman"/>
          <w:color w:val="000000" w:themeColor="text1"/>
          <w:sz w:val="28"/>
          <w:szCs w:val="28"/>
          <w:lang w:val="kk-KZ"/>
        </w:rPr>
        <w:t>102</w:t>
      </w:r>
      <w:r w:rsidR="00D84EC8" w:rsidRPr="006D4920">
        <w:rPr>
          <w:rFonts w:ascii="Times New Roman" w:hAnsi="Times New Roman" w:cs="Times New Roman"/>
          <w:color w:val="000000" w:themeColor="text1"/>
          <w:sz w:val="28"/>
          <w:szCs w:val="28"/>
          <w:lang w:val="kk-KZ"/>
        </w:rPr>
        <w:t>] алудың кең таралған әдісі болып табылады. Сонымен қатар, қабаттық құрылымдарды сақтайтын қышқылды активтендіру</w:t>
      </w:r>
      <w:r w:rsidR="00C211D1">
        <w:rPr>
          <w:rFonts w:ascii="Times New Roman" w:hAnsi="Times New Roman" w:cs="Times New Roman"/>
          <w:color w:val="000000" w:themeColor="text1"/>
          <w:sz w:val="28"/>
          <w:szCs w:val="28"/>
          <w:lang w:val="kk-KZ"/>
        </w:rPr>
        <w:t xml:space="preserve"> </w:t>
      </w:r>
      <w:r w:rsidR="00D84EC8" w:rsidRPr="006D4920">
        <w:rPr>
          <w:rFonts w:ascii="Times New Roman" w:hAnsi="Times New Roman" w:cs="Times New Roman"/>
          <w:color w:val="000000" w:themeColor="text1"/>
          <w:sz w:val="28"/>
          <w:szCs w:val="28"/>
          <w:lang w:val="kk-KZ"/>
        </w:rPr>
        <w:t>силикаттардың химиялық модификациясының б</w:t>
      </w:r>
      <w:r w:rsidR="003C1AA5">
        <w:rPr>
          <w:rFonts w:ascii="Times New Roman" w:hAnsi="Times New Roman" w:cs="Times New Roman"/>
          <w:color w:val="000000" w:themeColor="text1"/>
          <w:sz w:val="28"/>
          <w:szCs w:val="28"/>
          <w:lang w:val="kk-KZ"/>
        </w:rPr>
        <w:t>астапқы кезеңі ретінде қажет [103</w:t>
      </w:r>
      <w:r w:rsidR="00D84EC8" w:rsidRPr="006D4920">
        <w:rPr>
          <w:rFonts w:ascii="Times New Roman" w:hAnsi="Times New Roman" w:cs="Times New Roman"/>
          <w:color w:val="000000" w:themeColor="text1"/>
          <w:sz w:val="28"/>
          <w:szCs w:val="28"/>
          <w:lang w:val="kk-KZ"/>
        </w:rPr>
        <w:t xml:space="preserve">]. Қолданылатын қышқылдың табиғаты мен концентрациясы, температура мен белсендіру </w:t>
      </w:r>
      <w:r w:rsidR="00D84EC8" w:rsidRPr="006D4920">
        <w:rPr>
          <w:rFonts w:ascii="Times New Roman" w:hAnsi="Times New Roman" w:cs="Times New Roman"/>
          <w:color w:val="000000" w:themeColor="text1"/>
          <w:sz w:val="28"/>
          <w:szCs w:val="28"/>
          <w:lang w:val="kk-KZ"/>
        </w:rPr>
        <w:lastRenderedPageBreak/>
        <w:t xml:space="preserve">уақыты және саз/қышқыл ерітіндісінің арақатынасы сияқты қышқылды белсендірудің негізгі параметрлері қажетті өнімнің қолданыс аясына байланысты өзгереді. </w:t>
      </w:r>
      <w:r>
        <w:rPr>
          <w:rFonts w:ascii="Times New Roman" w:hAnsi="Times New Roman" w:cs="Times New Roman"/>
          <w:color w:val="000000" w:themeColor="text1"/>
          <w:sz w:val="28"/>
          <w:szCs w:val="28"/>
          <w:lang w:val="kk-KZ"/>
        </w:rPr>
        <w:t xml:space="preserve"> </w:t>
      </w:r>
      <w:r w:rsidR="0030581D" w:rsidRPr="006D4920">
        <w:rPr>
          <w:rFonts w:ascii="Times New Roman" w:hAnsi="Times New Roman" w:cs="Times New Roman"/>
          <w:sz w:val="28"/>
          <w:szCs w:val="28"/>
          <w:lang w:val="kk-KZ"/>
        </w:rPr>
        <w:t>Қышқылды</w:t>
      </w:r>
      <w:r w:rsidR="00FE4430" w:rsidRPr="006D4920">
        <w:rPr>
          <w:rFonts w:ascii="Times New Roman" w:hAnsi="Times New Roman" w:cs="Times New Roman"/>
          <w:sz w:val="28"/>
          <w:szCs w:val="28"/>
          <w:lang w:val="kk-KZ"/>
        </w:rPr>
        <w:t xml:space="preserve"> </w:t>
      </w:r>
      <w:r w:rsidR="0030581D" w:rsidRPr="006D4920">
        <w:rPr>
          <w:rFonts w:ascii="Times New Roman" w:hAnsi="Times New Roman" w:cs="Times New Roman"/>
          <w:sz w:val="28"/>
          <w:szCs w:val="28"/>
          <w:lang w:val="kk-KZ"/>
        </w:rPr>
        <w:t>активтендірудің</w:t>
      </w:r>
      <w:r w:rsidR="00FE4430" w:rsidRPr="006D4920">
        <w:rPr>
          <w:rFonts w:ascii="Times New Roman" w:hAnsi="Times New Roman" w:cs="Times New Roman"/>
          <w:sz w:val="28"/>
          <w:szCs w:val="28"/>
          <w:lang w:val="kk-KZ"/>
        </w:rPr>
        <w:t xml:space="preserve"> бастапқы кезеңінде алмасу катиондары сутегі иондарымен алмасып, нәтижесінде Н-бентонит </w:t>
      </w:r>
      <w:r w:rsidR="0030581D" w:rsidRPr="006D4920">
        <w:rPr>
          <w:rFonts w:ascii="Times New Roman" w:hAnsi="Times New Roman" w:cs="Times New Roman"/>
          <w:sz w:val="28"/>
          <w:szCs w:val="28"/>
          <w:lang w:val="kk-KZ"/>
        </w:rPr>
        <w:t>түзілетіндігі</w:t>
      </w:r>
      <w:r w:rsidR="00FE4430" w:rsidRPr="006D4920">
        <w:rPr>
          <w:rFonts w:ascii="Times New Roman" w:hAnsi="Times New Roman" w:cs="Times New Roman"/>
          <w:sz w:val="28"/>
          <w:szCs w:val="28"/>
          <w:lang w:val="kk-KZ"/>
        </w:rPr>
        <w:t xml:space="preserve"> белгілі. Содан кейін қышқыл концентрациясына байланысты құрылымдық катиондар келесі ретпен жуылады: Mg</w:t>
      </w:r>
      <w:r w:rsidR="00FE4430" w:rsidRPr="006D4920">
        <w:rPr>
          <w:rFonts w:ascii="Times New Roman" w:hAnsi="Times New Roman" w:cs="Times New Roman"/>
          <w:sz w:val="28"/>
          <w:szCs w:val="28"/>
          <w:vertAlign w:val="superscript"/>
          <w:lang w:val="kk-KZ"/>
        </w:rPr>
        <w:t>2+</w:t>
      </w:r>
      <w:r w:rsidR="00FE4430" w:rsidRPr="006D4920">
        <w:rPr>
          <w:rFonts w:ascii="Times New Roman" w:hAnsi="Times New Roman" w:cs="Times New Roman"/>
          <w:sz w:val="28"/>
          <w:szCs w:val="28"/>
          <w:lang w:val="kk-KZ"/>
        </w:rPr>
        <w:t xml:space="preserve"> &gt; Fe</w:t>
      </w:r>
      <w:r w:rsidR="00FE4430" w:rsidRPr="006D4920">
        <w:rPr>
          <w:rFonts w:ascii="Times New Roman" w:hAnsi="Times New Roman" w:cs="Times New Roman"/>
          <w:sz w:val="28"/>
          <w:szCs w:val="28"/>
          <w:vertAlign w:val="superscript"/>
          <w:lang w:val="kk-KZ"/>
        </w:rPr>
        <w:t>2+</w:t>
      </w:r>
      <w:r w:rsidR="00FE4430" w:rsidRPr="006D4920">
        <w:rPr>
          <w:rFonts w:ascii="Times New Roman" w:hAnsi="Times New Roman" w:cs="Times New Roman"/>
          <w:sz w:val="28"/>
          <w:szCs w:val="28"/>
          <w:lang w:val="kk-KZ"/>
        </w:rPr>
        <w:t xml:space="preserve"> &gt; Fe</w:t>
      </w:r>
      <w:r w:rsidR="00FE4430" w:rsidRPr="006D4920">
        <w:rPr>
          <w:rFonts w:ascii="Times New Roman" w:hAnsi="Times New Roman" w:cs="Times New Roman"/>
          <w:sz w:val="28"/>
          <w:szCs w:val="28"/>
          <w:vertAlign w:val="superscript"/>
          <w:lang w:val="kk-KZ"/>
        </w:rPr>
        <w:t>3+</w:t>
      </w:r>
      <w:r w:rsidR="00FE4430" w:rsidRPr="006D4920">
        <w:rPr>
          <w:rFonts w:ascii="Times New Roman" w:hAnsi="Times New Roman" w:cs="Times New Roman"/>
          <w:sz w:val="28"/>
          <w:szCs w:val="28"/>
          <w:lang w:val="kk-KZ"/>
        </w:rPr>
        <w:t xml:space="preserve"> &gt; Al</w:t>
      </w:r>
      <w:r w:rsidR="00FE4430" w:rsidRPr="006D4920">
        <w:rPr>
          <w:rFonts w:ascii="Times New Roman" w:hAnsi="Times New Roman" w:cs="Times New Roman"/>
          <w:sz w:val="28"/>
          <w:szCs w:val="28"/>
          <w:vertAlign w:val="superscript"/>
          <w:lang w:val="kk-KZ"/>
        </w:rPr>
        <w:t>3+</w:t>
      </w:r>
      <w:r w:rsidR="003C1AA5">
        <w:rPr>
          <w:rFonts w:ascii="Times New Roman" w:hAnsi="Times New Roman" w:cs="Times New Roman"/>
          <w:sz w:val="28"/>
          <w:szCs w:val="28"/>
          <w:lang w:val="kk-KZ"/>
        </w:rPr>
        <w:t xml:space="preserve"> [104</w:t>
      </w:r>
      <w:r w:rsidR="00FE4430" w:rsidRPr="006D4920">
        <w:rPr>
          <w:rFonts w:ascii="Times New Roman" w:hAnsi="Times New Roman" w:cs="Times New Roman"/>
          <w:sz w:val="28"/>
          <w:szCs w:val="28"/>
          <w:lang w:val="kk-KZ"/>
        </w:rPr>
        <w:t>]. Осылайша, құрамында магний иондарының айтарлықтай мөлшері бар сазды минералдар қышқылдар әсерінен тезірек жойылады.</w:t>
      </w:r>
      <w:r w:rsidR="00150A58" w:rsidRPr="006D4920">
        <w:rPr>
          <w:rFonts w:ascii="Times New Roman" w:hAnsi="Times New Roman" w:cs="Times New Roman"/>
          <w:sz w:val="28"/>
          <w:szCs w:val="28"/>
          <w:lang w:val="kk-KZ"/>
        </w:rPr>
        <w:t xml:space="preserve"> Қышқылдық активтендіру экономикалық жағынан да тиімді керектігін атап кеткен жөн.  Мүмкіндігінше, салыстырмалы төмен температураны және активтендіру уақытының аз болуына, ерітілген қышқылдардың қолдануылуына артықшылық беріледі. Активтендіру үрдісінен кейін қышқылдың артық мөлшерінен сазды шаю (жуу) айтарлықтай қйын процесс, сондықтан көп жағдайда табиғи саздың химиялық құрамының ерекшелігін, қоспалардың болуын ескере отырып,  қышқылдың тиімді концентрациясын алдын ала есептеп алған жөн.</w:t>
      </w:r>
      <w:r w:rsidR="00CA2D74" w:rsidRPr="006D4920">
        <w:rPr>
          <w:rFonts w:ascii="Times New Roman" w:hAnsi="Times New Roman" w:cs="Times New Roman"/>
          <w:sz w:val="28"/>
          <w:szCs w:val="28"/>
          <w:lang w:val="kk-KZ"/>
        </w:rPr>
        <w:t xml:space="preserve"> </w:t>
      </w:r>
      <w:r w:rsidR="00150A58" w:rsidRPr="006D4920">
        <w:rPr>
          <w:rFonts w:ascii="Times New Roman" w:hAnsi="Times New Roman" w:cs="Times New Roman"/>
          <w:sz w:val="28"/>
          <w:szCs w:val="28"/>
          <w:lang w:val="kk-KZ"/>
        </w:rPr>
        <w:t>Әртүрлі қышқылдармен белсендірілген әртүрлі кен орындарындағы саз балшықтарының физика-химиялық</w:t>
      </w:r>
      <w:r w:rsidR="003C1AA5">
        <w:rPr>
          <w:rFonts w:ascii="Times New Roman" w:hAnsi="Times New Roman" w:cs="Times New Roman"/>
          <w:sz w:val="28"/>
          <w:szCs w:val="28"/>
          <w:lang w:val="kk-KZ"/>
        </w:rPr>
        <w:t xml:space="preserve"> көрсеткіштерін зерттеуге [104-109</w:t>
      </w:r>
      <w:r w:rsidR="00150A58" w:rsidRPr="006D4920">
        <w:rPr>
          <w:rFonts w:ascii="Times New Roman" w:hAnsi="Times New Roman" w:cs="Times New Roman"/>
          <w:sz w:val="28"/>
          <w:szCs w:val="28"/>
          <w:lang w:val="kk-KZ"/>
        </w:rPr>
        <w:t>] еңбектер жеткілікті. Фосфор, күкірт, тұз қышқылдары ерітінділерінің концентрациясы 0,5 М-ден 6 М-ге дейін әртүрлі температурада (80</w:t>
      </w:r>
      <w:r w:rsidR="00127213">
        <w:rPr>
          <w:rFonts w:ascii="Times New Roman" w:hAnsi="Times New Roman" w:cs="Times New Roman"/>
          <w:sz w:val="28"/>
          <w:szCs w:val="28"/>
          <w:lang w:val="kk-KZ"/>
        </w:rPr>
        <w:t xml:space="preserve"> </w:t>
      </w:r>
      <w:r w:rsidR="00127213" w:rsidRPr="00511FBD">
        <w:rPr>
          <w:rFonts w:ascii="Times New Roman" w:eastAsia="Times New Roman" w:hAnsi="Times New Roman" w:cs="Times New Roman"/>
          <w:bCs/>
          <w:sz w:val="28"/>
          <w:szCs w:val="28"/>
          <w:lang w:val="kk-KZ"/>
        </w:rPr>
        <w:t>℃</w:t>
      </w:r>
      <w:r w:rsidR="00127213">
        <w:rPr>
          <w:rFonts w:ascii="Times New Roman" w:eastAsia="Times New Roman" w:hAnsi="Times New Roman" w:cs="Times New Roman"/>
          <w:bCs/>
          <w:sz w:val="28"/>
          <w:szCs w:val="28"/>
          <w:lang w:val="kk-KZ"/>
        </w:rPr>
        <w:t>-</w:t>
      </w:r>
      <w:r w:rsidR="00127213">
        <w:rPr>
          <w:rFonts w:ascii="Times New Roman" w:eastAsiaTheme="minorEastAsia" w:hAnsi="Times New Roman" w:cs="Times New Roman"/>
          <w:sz w:val="28"/>
          <w:szCs w:val="28"/>
          <w:lang w:val="kk-KZ"/>
        </w:rPr>
        <w:t>ден</w:t>
      </w:r>
      <w:r w:rsidR="00150A58" w:rsidRPr="006D4920">
        <w:rPr>
          <w:rFonts w:ascii="Times New Roman" w:hAnsi="Times New Roman" w:cs="Times New Roman"/>
          <w:sz w:val="28"/>
          <w:szCs w:val="28"/>
          <w:lang w:val="kk-KZ"/>
        </w:rPr>
        <w:t xml:space="preserve"> 100 </w:t>
      </w:r>
      <w:r w:rsidR="00127213" w:rsidRPr="00511FBD">
        <w:rPr>
          <w:rFonts w:ascii="Times New Roman" w:eastAsia="Times New Roman" w:hAnsi="Times New Roman" w:cs="Times New Roman"/>
          <w:bCs/>
          <w:sz w:val="28"/>
          <w:szCs w:val="28"/>
          <w:lang w:val="kk-KZ"/>
        </w:rPr>
        <w:t>℃</w:t>
      </w:r>
      <w:r w:rsidR="00127213">
        <w:rPr>
          <w:rFonts w:ascii="Times New Roman" w:eastAsia="Times New Roman" w:hAnsi="Times New Roman" w:cs="Times New Roman"/>
          <w:bCs/>
          <w:sz w:val="28"/>
          <w:szCs w:val="28"/>
          <w:lang w:val="kk-KZ"/>
        </w:rPr>
        <w:t>-</w:t>
      </w:r>
      <w:r w:rsidR="00127213">
        <w:rPr>
          <w:rFonts w:ascii="Times New Roman" w:hAnsi="Times New Roman" w:cs="Times New Roman"/>
          <w:sz w:val="28"/>
          <w:szCs w:val="28"/>
          <w:lang w:val="kk-KZ"/>
        </w:rPr>
        <w:t>ге</w:t>
      </w:r>
      <w:r w:rsidR="00150A58" w:rsidRPr="006D4920">
        <w:rPr>
          <w:rFonts w:ascii="Times New Roman" w:hAnsi="Times New Roman" w:cs="Times New Roman"/>
          <w:sz w:val="28"/>
          <w:szCs w:val="28"/>
          <w:lang w:val="kk-KZ"/>
        </w:rPr>
        <w:t xml:space="preserve"> дейін) әсер ету нәтижесінде сазды минералдардың химиялық құрамы мен құрылымының өзгеру ерекшеліктері зерттелген.</w:t>
      </w:r>
      <w:r w:rsidR="003C1AA5">
        <w:rPr>
          <w:rFonts w:ascii="Times New Roman" w:hAnsi="Times New Roman" w:cs="Times New Roman"/>
          <w:sz w:val="28"/>
          <w:szCs w:val="28"/>
          <w:lang w:val="kk-KZ"/>
        </w:rPr>
        <w:t xml:space="preserve"> Мысалы, [107</w:t>
      </w:r>
      <w:r w:rsidR="00EB32A2" w:rsidRPr="006D4920">
        <w:rPr>
          <w:rFonts w:ascii="Times New Roman" w:hAnsi="Times New Roman" w:cs="Times New Roman"/>
          <w:sz w:val="28"/>
          <w:szCs w:val="28"/>
          <w:lang w:val="kk-KZ"/>
        </w:rPr>
        <w:t>] жұмыста рентгендік фазалық талдауды және инфрақызыл спектроскопияны қолдана отырып, Тулант кен орнындағы (Моңғолия) бентонит сазының үлгілері зерттелді, 80</w:t>
      </w:r>
      <w:r w:rsidR="00127213">
        <w:rPr>
          <w:rFonts w:ascii="Times New Roman" w:hAnsi="Times New Roman" w:cs="Times New Roman"/>
          <w:sz w:val="28"/>
          <w:szCs w:val="28"/>
          <w:lang w:val="kk-KZ"/>
        </w:rPr>
        <w:t xml:space="preserve"> </w:t>
      </w:r>
      <w:r w:rsidR="00EE2231" w:rsidRPr="00511FBD">
        <w:rPr>
          <w:rFonts w:ascii="Times New Roman" w:eastAsia="Times New Roman" w:hAnsi="Times New Roman" w:cs="Times New Roman"/>
          <w:bCs/>
          <w:sz w:val="28"/>
          <w:szCs w:val="28"/>
          <w:lang w:val="kk-KZ"/>
        </w:rPr>
        <w:t>℃</w:t>
      </w:r>
      <w:r w:rsidR="00EB32A2" w:rsidRPr="006D4920">
        <w:rPr>
          <w:rFonts w:ascii="Times New Roman" w:hAnsi="Times New Roman" w:cs="Times New Roman"/>
          <w:sz w:val="28"/>
          <w:szCs w:val="28"/>
          <w:lang w:val="kk-KZ"/>
        </w:rPr>
        <w:t xml:space="preserve"> температурада 2 М тұз қышқылымен 12 сағат аралығында саздың қышқылдық белсендірілуі жүргізілді. 2 сағаттық қышқылдық белсендіруден кейін Са</w:t>
      </w:r>
      <w:r w:rsidR="00EB32A2" w:rsidRPr="006D4920">
        <w:rPr>
          <w:rFonts w:ascii="Times New Roman" w:hAnsi="Times New Roman" w:cs="Times New Roman"/>
          <w:sz w:val="28"/>
          <w:szCs w:val="28"/>
          <w:vertAlign w:val="superscript"/>
          <w:lang w:val="kk-KZ"/>
        </w:rPr>
        <w:t>2+</w:t>
      </w:r>
      <w:r w:rsidR="00EB32A2" w:rsidRPr="006D4920">
        <w:rPr>
          <w:rFonts w:ascii="Times New Roman" w:hAnsi="Times New Roman" w:cs="Times New Roman"/>
          <w:sz w:val="28"/>
          <w:szCs w:val="28"/>
          <w:lang w:val="kk-KZ"/>
        </w:rPr>
        <w:t xml:space="preserve"> иондары 82,2</w:t>
      </w:r>
      <w:r w:rsidR="00127213">
        <w:rPr>
          <w:rFonts w:ascii="Times New Roman" w:hAnsi="Times New Roman" w:cs="Times New Roman"/>
          <w:sz w:val="28"/>
          <w:szCs w:val="28"/>
          <w:lang w:val="kk-KZ"/>
        </w:rPr>
        <w:t xml:space="preserve"> </w:t>
      </w:r>
      <w:r w:rsidR="00EB32A2" w:rsidRPr="006D4920">
        <w:rPr>
          <w:rFonts w:ascii="Times New Roman" w:hAnsi="Times New Roman" w:cs="Times New Roman"/>
          <w:sz w:val="28"/>
          <w:szCs w:val="28"/>
          <w:lang w:val="kk-KZ"/>
        </w:rPr>
        <w:t>%-ға жойылатыны, Mg</w:t>
      </w:r>
      <w:r w:rsidR="00EB32A2" w:rsidRPr="006D4920">
        <w:rPr>
          <w:rFonts w:ascii="Times New Roman" w:hAnsi="Times New Roman" w:cs="Times New Roman"/>
          <w:sz w:val="28"/>
          <w:szCs w:val="28"/>
          <w:vertAlign w:val="superscript"/>
          <w:lang w:val="kk-KZ"/>
        </w:rPr>
        <w:t>2+</w:t>
      </w:r>
      <w:r w:rsidR="00EB32A2" w:rsidRPr="006D4920">
        <w:rPr>
          <w:rFonts w:ascii="Times New Roman" w:hAnsi="Times New Roman" w:cs="Times New Roman"/>
          <w:sz w:val="28"/>
          <w:szCs w:val="28"/>
          <w:lang w:val="kk-KZ"/>
        </w:rPr>
        <w:t xml:space="preserve"> иондарының мөлшері 30,6</w:t>
      </w:r>
      <w:r w:rsidR="00127213">
        <w:rPr>
          <w:rFonts w:ascii="Times New Roman" w:hAnsi="Times New Roman" w:cs="Times New Roman"/>
          <w:sz w:val="28"/>
          <w:szCs w:val="28"/>
          <w:lang w:val="kk-KZ"/>
        </w:rPr>
        <w:t xml:space="preserve"> </w:t>
      </w:r>
      <w:r w:rsidR="00EB32A2" w:rsidRPr="006D4920">
        <w:rPr>
          <w:rFonts w:ascii="Times New Roman" w:hAnsi="Times New Roman" w:cs="Times New Roman"/>
          <w:sz w:val="28"/>
          <w:szCs w:val="28"/>
          <w:lang w:val="kk-KZ"/>
        </w:rPr>
        <w:t>%-ға, Fe</w:t>
      </w:r>
      <w:r w:rsidR="00EB32A2" w:rsidRPr="006D4920">
        <w:rPr>
          <w:rFonts w:ascii="Times New Roman" w:hAnsi="Times New Roman" w:cs="Times New Roman"/>
          <w:sz w:val="28"/>
          <w:szCs w:val="28"/>
          <w:vertAlign w:val="superscript"/>
          <w:lang w:val="kk-KZ"/>
        </w:rPr>
        <w:t>3+</w:t>
      </w:r>
      <w:r w:rsidR="00EB32A2" w:rsidRPr="006D4920">
        <w:rPr>
          <w:rFonts w:ascii="Times New Roman" w:hAnsi="Times New Roman" w:cs="Times New Roman"/>
          <w:sz w:val="28"/>
          <w:szCs w:val="28"/>
          <w:lang w:val="kk-KZ"/>
        </w:rPr>
        <w:t xml:space="preserve"> иондары 30,1</w:t>
      </w:r>
      <w:r w:rsidR="00127213">
        <w:rPr>
          <w:rFonts w:ascii="Times New Roman" w:hAnsi="Times New Roman" w:cs="Times New Roman"/>
          <w:sz w:val="28"/>
          <w:szCs w:val="28"/>
          <w:lang w:val="kk-KZ"/>
        </w:rPr>
        <w:t xml:space="preserve"> </w:t>
      </w:r>
      <w:r w:rsidR="00EB32A2" w:rsidRPr="006D4920">
        <w:rPr>
          <w:rFonts w:ascii="Times New Roman" w:hAnsi="Times New Roman" w:cs="Times New Roman"/>
          <w:sz w:val="28"/>
          <w:szCs w:val="28"/>
          <w:lang w:val="kk-KZ"/>
        </w:rPr>
        <w:t xml:space="preserve">%-ға төмендейтіні анықталды. Жұмыс авторлары белсендірудің бастапқы кезеңдерінде алмасу иондардың айтарлықтай мөлшері жойылады, сонымен қатар смектиттік кристалдық тордан құрылымдық катиондардың бөлінуі басталады деген қорытындыға келеді. </w:t>
      </w:r>
      <w:r w:rsidR="0069024F">
        <w:rPr>
          <w:rFonts w:ascii="Times New Roman" w:hAnsi="Times New Roman" w:cs="Times New Roman"/>
          <w:sz w:val="28"/>
          <w:szCs w:val="28"/>
          <w:lang w:val="kk-KZ"/>
        </w:rPr>
        <w:t xml:space="preserve"> </w:t>
      </w:r>
    </w:p>
    <w:p w:rsidR="00B10347" w:rsidRPr="0069024F" w:rsidRDefault="00B10347" w:rsidP="00070308">
      <w:pPr>
        <w:spacing w:after="0" w:line="240" w:lineRule="auto"/>
        <w:ind w:firstLine="567"/>
        <w:jc w:val="both"/>
        <w:rPr>
          <w:rFonts w:ascii="Times New Roman" w:hAnsi="Times New Roman" w:cs="Times New Roman"/>
          <w:color w:val="00B050"/>
          <w:sz w:val="28"/>
          <w:szCs w:val="28"/>
          <w:lang w:val="kk-KZ"/>
        </w:rPr>
      </w:pPr>
      <w:r w:rsidRPr="00C57A0C">
        <w:rPr>
          <w:rFonts w:ascii="Times New Roman" w:hAnsi="Times New Roman" w:cs="Times New Roman"/>
          <w:sz w:val="28"/>
          <w:szCs w:val="28"/>
          <w:lang w:val="kk-KZ"/>
        </w:rPr>
        <w:t>C</w:t>
      </w:r>
      <w:r w:rsidRPr="006D4920">
        <w:rPr>
          <w:rFonts w:ascii="Times New Roman" w:hAnsi="Times New Roman" w:cs="Times New Roman"/>
          <w:sz w:val="28"/>
          <w:szCs w:val="28"/>
          <w:lang w:val="kk-KZ"/>
        </w:rPr>
        <w:t>онымен қатар дала шпаты мен кальцит сияқты қоспалардың болуы саз үлгілерінен Са</w:t>
      </w:r>
      <w:r w:rsidRPr="00C57A0C">
        <w:rPr>
          <w:rFonts w:ascii="Times New Roman" w:hAnsi="Times New Roman" w:cs="Times New Roman"/>
          <w:sz w:val="28"/>
          <w:szCs w:val="28"/>
          <w:vertAlign w:val="superscript"/>
          <w:lang w:val="kk-KZ"/>
        </w:rPr>
        <w:t>2+</w:t>
      </w:r>
      <w:r w:rsidRPr="006D4920">
        <w:rPr>
          <w:rFonts w:ascii="Times New Roman" w:hAnsi="Times New Roman" w:cs="Times New Roman"/>
          <w:sz w:val="28"/>
          <w:szCs w:val="28"/>
          <w:lang w:val="kk-KZ"/>
        </w:rPr>
        <w:t xml:space="preserve"> және К</w:t>
      </w:r>
      <w:r w:rsidRPr="00C57A0C">
        <w:rPr>
          <w:rFonts w:ascii="Times New Roman" w:hAnsi="Times New Roman" w:cs="Times New Roman"/>
          <w:sz w:val="28"/>
          <w:szCs w:val="28"/>
          <w:vertAlign w:val="superscript"/>
          <w:lang w:val="kk-KZ"/>
        </w:rPr>
        <w:t>+</w:t>
      </w:r>
      <w:r w:rsidRPr="006D4920">
        <w:rPr>
          <w:rFonts w:ascii="Times New Roman" w:hAnsi="Times New Roman" w:cs="Times New Roman"/>
          <w:sz w:val="28"/>
          <w:szCs w:val="28"/>
          <w:lang w:val="kk-KZ"/>
        </w:rPr>
        <w:t xml:space="preserve"> иондарын толығымен жоюды қиындататынын атап өтеді. Қышқылды таңдау табиғи саздың химиялық құрамына және белсендірілген үлгілердің одан әрі қолдану мақсатына байланысты екендігін айта кету керек. </w:t>
      </w:r>
      <w:r w:rsidR="003E3104" w:rsidRPr="003E3104">
        <w:rPr>
          <w:rFonts w:ascii="Times New Roman" w:hAnsi="Times New Roman" w:cs="Times New Roman"/>
          <w:sz w:val="28"/>
          <w:szCs w:val="28"/>
          <w:lang w:val="kk-KZ"/>
        </w:rPr>
        <w:t>Тұз және күкірт қышқылдары сазды белсендіруде кеңінен қолданылғанымен, олардың қолданылуы кезінде экологиялық, қауіпсіздік және құрылымдық қиындықтар туындайды. Тұз қышқылы сазды жеткіліксіз белсендірсе, күкірт қышқылы артық белсендіру арқылы құрылымды бұзуы мүмкін. Бұл кемшіліктерді азайту үшін қышқыл концентрациясын, өңдеу уақытын және бейтараптандыру әдістерін мұқият бақылау қажет.</w:t>
      </w:r>
      <w:r w:rsidR="003E3104">
        <w:rPr>
          <w:rFonts w:ascii="Times New Roman" w:hAnsi="Times New Roman" w:cs="Times New Roman"/>
          <w:sz w:val="28"/>
          <w:szCs w:val="28"/>
          <w:lang w:val="kk-KZ"/>
        </w:rPr>
        <w:t xml:space="preserve">  </w:t>
      </w:r>
      <w:r w:rsidR="003E3104" w:rsidRPr="003E3104">
        <w:rPr>
          <w:rFonts w:ascii="Times New Roman" w:hAnsi="Times New Roman" w:cs="Times New Roman"/>
          <w:sz w:val="28"/>
          <w:szCs w:val="28"/>
          <w:lang w:val="kk-KZ"/>
        </w:rPr>
        <w:t>H₂SO₄-мен әрекеттескенде кальций, магний және басқа иондар ерімейтін сульфат тұздарына айналады. Бұл саздың беткі қабатында тұнба ретінде қалып, белсендіру тиімділігін төмендетеді</w:t>
      </w:r>
      <w:r w:rsidR="003E3104">
        <w:rPr>
          <w:rFonts w:ascii="Times New Roman" w:hAnsi="Times New Roman" w:cs="Times New Roman"/>
          <w:sz w:val="28"/>
          <w:szCs w:val="28"/>
          <w:lang w:val="kk-KZ"/>
        </w:rPr>
        <w:t xml:space="preserve">. </w:t>
      </w:r>
      <w:r w:rsidR="003E3104" w:rsidRPr="003E3104">
        <w:rPr>
          <w:rFonts w:ascii="Times New Roman" w:hAnsi="Times New Roman" w:cs="Times New Roman"/>
          <w:sz w:val="28"/>
          <w:szCs w:val="28"/>
          <w:lang w:val="kk-KZ"/>
        </w:rPr>
        <w:t xml:space="preserve">HCl коррозиялық қасиеті жоғары болғандықтан, реактор мен жабдықтарға кері әсер етеді, бұл өндіріс </w:t>
      </w:r>
      <w:r w:rsidR="003E3104" w:rsidRPr="003E3104">
        <w:rPr>
          <w:rFonts w:ascii="Times New Roman" w:hAnsi="Times New Roman" w:cs="Times New Roman"/>
          <w:sz w:val="28"/>
          <w:szCs w:val="28"/>
          <w:lang w:val="kk-KZ"/>
        </w:rPr>
        <w:lastRenderedPageBreak/>
        <w:t>шығындарын арттырады</w:t>
      </w:r>
      <w:r w:rsidR="00923A5B">
        <w:rPr>
          <w:rFonts w:ascii="Times New Roman" w:hAnsi="Times New Roman" w:cs="Times New Roman"/>
          <w:sz w:val="28"/>
          <w:szCs w:val="28"/>
          <w:lang w:val="kk-KZ"/>
        </w:rPr>
        <w:t xml:space="preserve">. </w:t>
      </w:r>
      <w:r w:rsidRPr="006D4920">
        <w:rPr>
          <w:rFonts w:ascii="Times New Roman" w:hAnsi="Times New Roman" w:cs="Times New Roman"/>
          <w:sz w:val="28"/>
          <w:szCs w:val="28"/>
          <w:lang w:val="kk-KZ"/>
        </w:rPr>
        <w:t>Әртүрлі кен орындарының бентонит саздарын қышқылмен өңдеу шарттары жеке болып келеді, сондықтан әрбір кен орнының сазының қышқылдық активтенуін зерттеу маңызды болып табылады. Сазды минералдардың құрылымын сақтай отырып, саздың қышқылдық активтенуінің оңтайлы жағдайларын табу мәселесі ерекше өзекті болып табылады</w:t>
      </w:r>
      <w:r w:rsidRPr="003C1AA5">
        <w:rPr>
          <w:rFonts w:ascii="Times New Roman" w:hAnsi="Times New Roman" w:cs="Times New Roman"/>
          <w:sz w:val="28"/>
          <w:szCs w:val="28"/>
          <w:lang w:val="kk-KZ"/>
        </w:rPr>
        <w:t xml:space="preserve"> [</w:t>
      </w:r>
      <w:r>
        <w:rPr>
          <w:rFonts w:ascii="Times New Roman" w:hAnsi="Times New Roman" w:cs="Times New Roman"/>
          <w:sz w:val="28"/>
          <w:szCs w:val="28"/>
          <w:lang w:val="kk-KZ"/>
        </w:rPr>
        <w:t>92</w:t>
      </w:r>
      <w:r w:rsidRPr="003C1AA5">
        <w:rPr>
          <w:rFonts w:ascii="Times New Roman" w:hAnsi="Times New Roman" w:cs="Times New Roman"/>
          <w:sz w:val="28"/>
          <w:szCs w:val="28"/>
          <w:lang w:val="kk-KZ"/>
        </w:rPr>
        <w:t>]</w:t>
      </w:r>
      <w:r w:rsidRPr="006D4920">
        <w:rPr>
          <w:rFonts w:ascii="Times New Roman" w:hAnsi="Times New Roman" w:cs="Times New Roman"/>
          <w:sz w:val="28"/>
          <w:szCs w:val="28"/>
          <w:lang w:val="kk-KZ"/>
        </w:rPr>
        <w:t xml:space="preserve">. </w:t>
      </w:r>
      <w:r w:rsidRPr="00BD5C45">
        <w:rPr>
          <w:rFonts w:ascii="Times New Roman" w:hAnsi="Times New Roman" w:cs="Times New Roman"/>
          <w:sz w:val="28"/>
          <w:szCs w:val="28"/>
          <w:lang w:val="kk-KZ"/>
        </w:rPr>
        <w:t xml:space="preserve">Төңкеріс кен орны бентонит сазының химиялық құрамы мен құрылымына сұйылтылған азот қышқылы ерітінділерінің әсері және оны одан әрі ацетиленді гидратациялау үшін катализаторлық тасымалдаушы ретінде пайдалану зерттелді. </w:t>
      </w:r>
    </w:p>
    <w:p w:rsidR="002F7A52" w:rsidRDefault="002F7A52" w:rsidP="00070308">
      <w:pPr>
        <w:spacing w:after="0" w:line="240" w:lineRule="auto"/>
        <w:jc w:val="both"/>
        <w:rPr>
          <w:rFonts w:ascii="Times New Roman" w:hAnsi="Times New Roman" w:cs="Times New Roman"/>
          <w:sz w:val="28"/>
          <w:szCs w:val="28"/>
          <w:lang w:val="kk-KZ"/>
        </w:rPr>
      </w:pPr>
    </w:p>
    <w:p w:rsidR="002F7A52" w:rsidRDefault="00C57A0C" w:rsidP="00070308">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B0C2C21" wp14:editId="6D05B578">
            <wp:extent cx="6112934" cy="2724829"/>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16" cy="2729992"/>
                    </a:xfrm>
                    <a:prstGeom prst="rect">
                      <a:avLst/>
                    </a:prstGeom>
                    <a:noFill/>
                    <a:ln>
                      <a:noFill/>
                    </a:ln>
                  </pic:spPr>
                </pic:pic>
              </a:graphicData>
            </a:graphic>
          </wp:inline>
        </w:drawing>
      </w:r>
    </w:p>
    <w:p w:rsidR="002F7A52" w:rsidRDefault="002F7A52" w:rsidP="00070308">
      <w:pPr>
        <w:spacing w:after="0" w:line="240" w:lineRule="auto"/>
        <w:jc w:val="both"/>
        <w:rPr>
          <w:rFonts w:ascii="Times New Roman" w:hAnsi="Times New Roman" w:cs="Times New Roman"/>
          <w:sz w:val="28"/>
          <w:szCs w:val="28"/>
          <w:lang w:val="kk-KZ"/>
        </w:rPr>
      </w:pPr>
    </w:p>
    <w:p w:rsidR="002F7A52" w:rsidRDefault="002F7A52" w:rsidP="00070308">
      <w:pPr>
        <w:spacing w:after="0" w:line="240" w:lineRule="auto"/>
        <w:jc w:val="center"/>
        <w:rPr>
          <w:rFonts w:ascii="Times New Roman" w:hAnsi="Times New Roman" w:cs="Times New Roman"/>
          <w:sz w:val="28"/>
          <w:szCs w:val="28"/>
          <w:lang w:val="kk-KZ"/>
        </w:rPr>
      </w:pPr>
      <w:r w:rsidRPr="002F7A52">
        <w:rPr>
          <w:rFonts w:ascii="Times New Roman" w:hAnsi="Times New Roman" w:cs="Times New Roman"/>
          <w:sz w:val="28"/>
          <w:szCs w:val="28"/>
          <w:lang w:val="kk-KZ"/>
        </w:rPr>
        <w:t>C</w:t>
      </w:r>
      <w:r w:rsidR="00B10347">
        <w:rPr>
          <w:rFonts w:ascii="Times New Roman" w:hAnsi="Times New Roman" w:cs="Times New Roman"/>
          <w:sz w:val="28"/>
          <w:szCs w:val="28"/>
          <w:lang w:val="kk-KZ"/>
        </w:rPr>
        <w:t xml:space="preserve">урет 16 - </w:t>
      </w:r>
      <w:r>
        <w:rPr>
          <w:rFonts w:ascii="Times New Roman" w:hAnsi="Times New Roman" w:cs="Times New Roman"/>
          <w:sz w:val="28"/>
          <w:szCs w:val="28"/>
          <w:lang w:val="kk-KZ"/>
        </w:rPr>
        <w:t>Сазды химиялық белсендіру кезіндегі құрылымдық өзгертулер</w:t>
      </w:r>
      <w:r w:rsidR="007D221C">
        <w:rPr>
          <w:rFonts w:ascii="Times New Roman" w:hAnsi="Times New Roman" w:cs="Times New Roman"/>
          <w:sz w:val="28"/>
          <w:szCs w:val="28"/>
          <w:lang w:val="kk-KZ"/>
        </w:rPr>
        <w:t xml:space="preserve"> схемасы</w:t>
      </w:r>
    </w:p>
    <w:p w:rsidR="00923A5B" w:rsidRPr="002F7A52" w:rsidRDefault="00923A5B" w:rsidP="00070308">
      <w:pPr>
        <w:spacing w:after="0" w:line="240" w:lineRule="auto"/>
        <w:jc w:val="center"/>
        <w:rPr>
          <w:rFonts w:ascii="Times New Roman" w:hAnsi="Times New Roman" w:cs="Times New Roman"/>
          <w:sz w:val="28"/>
          <w:szCs w:val="28"/>
          <w:lang w:val="kk-KZ"/>
        </w:rPr>
      </w:pPr>
    </w:p>
    <w:p w:rsidR="00923A5B" w:rsidRPr="00923A5B" w:rsidRDefault="00923A5B" w:rsidP="00923A5B">
      <w:pPr>
        <w:spacing w:after="0" w:line="240" w:lineRule="auto"/>
        <w:ind w:firstLine="567"/>
        <w:jc w:val="both"/>
        <w:rPr>
          <w:rFonts w:ascii="Times New Roman" w:hAnsi="Times New Roman" w:cs="Times New Roman"/>
          <w:sz w:val="28"/>
          <w:szCs w:val="28"/>
          <w:lang w:val="kk-KZ"/>
        </w:rPr>
      </w:pPr>
      <w:r w:rsidRPr="00923A5B">
        <w:rPr>
          <w:rFonts w:ascii="Times New Roman" w:hAnsi="Times New Roman" w:cs="Times New Roman"/>
          <w:sz w:val="28"/>
          <w:szCs w:val="28"/>
          <w:lang w:val="kk-KZ"/>
        </w:rPr>
        <w:t>Сазды қышқылмен белсендіру кезінде оның құрылымында маңызды химиялық өзгерістер орын алады. Бұл процесс саздың беткі ауданы мен кеуектілігін арттырып, катализдік немесе адсорбциялық қасиеттерін жақсарту үшін қолданылады.</w:t>
      </w:r>
      <w:r>
        <w:rPr>
          <w:rFonts w:ascii="Times New Roman" w:hAnsi="Times New Roman" w:cs="Times New Roman"/>
          <w:sz w:val="28"/>
          <w:szCs w:val="28"/>
          <w:lang w:val="kk-KZ"/>
        </w:rPr>
        <w:t xml:space="preserve"> </w:t>
      </w:r>
      <w:r w:rsidRPr="00923A5B">
        <w:rPr>
          <w:rFonts w:ascii="Times New Roman" w:hAnsi="Times New Roman" w:cs="Times New Roman"/>
          <w:sz w:val="28"/>
          <w:szCs w:val="28"/>
          <w:lang w:val="kk-KZ"/>
        </w:rPr>
        <w:t>Қышқыл саздың кристалдық құрылымынан негізгі катиондарды (мысалы, Mg²⁺, Ca²⁺, Fe³⁺, Na⁺, K⁺) шығарады. Бұл процесс саздың құрамындағы минералдарға әсер етеді.</w:t>
      </w:r>
      <w:r>
        <w:rPr>
          <w:rFonts w:ascii="Times New Roman" w:hAnsi="Times New Roman" w:cs="Times New Roman"/>
          <w:sz w:val="28"/>
          <w:szCs w:val="28"/>
          <w:lang w:val="kk-KZ"/>
        </w:rPr>
        <w:t xml:space="preserve"> </w:t>
      </w:r>
      <w:r w:rsidRPr="00923A5B">
        <w:rPr>
          <w:rFonts w:ascii="Times New Roman" w:hAnsi="Times New Roman" w:cs="Times New Roman"/>
          <w:sz w:val="28"/>
          <w:szCs w:val="28"/>
          <w:lang w:val="kk-KZ"/>
        </w:rPr>
        <w:t>Саз бетінде қышқылдық орталықтар түзіледі, бұл оның катал</w:t>
      </w:r>
      <w:r>
        <w:rPr>
          <w:rFonts w:ascii="Times New Roman" w:hAnsi="Times New Roman" w:cs="Times New Roman"/>
          <w:sz w:val="28"/>
          <w:szCs w:val="28"/>
          <w:lang w:val="kk-KZ"/>
        </w:rPr>
        <w:t xml:space="preserve">итикалық қасиеттерін арттырады. Сутегі иондары Al - O - </w:t>
      </w:r>
      <w:r w:rsidRPr="00923A5B">
        <w:rPr>
          <w:rFonts w:ascii="Times New Roman" w:hAnsi="Times New Roman" w:cs="Times New Roman"/>
          <w:sz w:val="28"/>
          <w:szCs w:val="28"/>
          <w:lang w:val="kk-KZ"/>
        </w:rPr>
        <w:t>Si байланыстарын үзіп, саздың қышқылдық орталықтарын көбейтеді.</w:t>
      </w:r>
      <w:r>
        <w:rPr>
          <w:rFonts w:ascii="Times New Roman" w:hAnsi="Times New Roman" w:cs="Times New Roman"/>
          <w:sz w:val="28"/>
          <w:szCs w:val="28"/>
          <w:lang w:val="kk-KZ"/>
        </w:rPr>
        <w:t xml:space="preserve"> </w:t>
      </w:r>
      <w:r w:rsidRPr="00923A5B">
        <w:rPr>
          <w:rFonts w:ascii="Times New Roman" w:hAnsi="Times New Roman" w:cs="Times New Roman"/>
          <w:sz w:val="28"/>
          <w:szCs w:val="28"/>
          <w:lang w:val="kk-KZ"/>
        </w:rPr>
        <w:t>Қышқылдық орталықтардың түзілуі сазды катализатор немесе адсорбент ретінде пайдалануға мүмкіндік береді.</w:t>
      </w:r>
      <w:r>
        <w:rPr>
          <w:rFonts w:ascii="Times New Roman" w:hAnsi="Times New Roman" w:cs="Times New Roman"/>
          <w:sz w:val="28"/>
          <w:szCs w:val="28"/>
          <w:lang w:val="kk-KZ"/>
        </w:rPr>
        <w:t xml:space="preserve"> </w:t>
      </w:r>
      <w:r w:rsidRPr="00923A5B">
        <w:rPr>
          <w:rFonts w:ascii="Times New Roman" w:hAnsi="Times New Roman" w:cs="Times New Roman"/>
          <w:sz w:val="28"/>
          <w:szCs w:val="28"/>
          <w:lang w:val="kk-KZ"/>
        </w:rPr>
        <w:t>Алайда белсендіру параметрлерін мұқият бақылау қажет, себебі шамадан тыс әсер саздың құрылымын бұзып, қажетті қасиеттерін төмендетуі мүмкін.</w:t>
      </w:r>
    </w:p>
    <w:p w:rsidR="00634F5A" w:rsidRDefault="00634F5A" w:rsidP="00070308">
      <w:pPr>
        <w:pStyle w:val="a4"/>
        <w:ind w:left="0" w:firstLine="567"/>
        <w:rPr>
          <w:lang w:val="kk-KZ"/>
        </w:rPr>
      </w:pPr>
      <w:r w:rsidRPr="00923A5B">
        <w:rPr>
          <w:lang w:val="kk-KZ"/>
        </w:rPr>
        <w:t>Карбонизация</w:t>
      </w:r>
      <w:r w:rsidRPr="006D4920">
        <w:rPr>
          <w:lang w:val="kk-KZ"/>
        </w:rPr>
        <w:t xml:space="preserve"> – алдын ала дайындалған шикізатты ауа қатысынсыз термиялық өңдеу. Карбонизация нәтижесінде гетероатомдардың көпшілігі (оттегі, сутегі, күкірт, азот, кремний, металдар) газ тәрізді өнімдер түрінде жойылады, көміртегі мөлшері артады және негізгі құрылымдық бірліктерге </w:t>
      </w:r>
      <w:r w:rsidRPr="006D4920">
        <w:rPr>
          <w:lang w:val="kk-KZ"/>
        </w:rPr>
        <w:lastRenderedPageBreak/>
        <w:t>немесе элементарларлы графит кристаллиттеріне біріктірілген жалпақ хош иісті са</w:t>
      </w:r>
      <w:r w:rsidR="00180D18">
        <w:rPr>
          <w:lang w:val="kk-KZ"/>
        </w:rPr>
        <w:t xml:space="preserve">қиналардың құрылымы дамиды </w:t>
      </w:r>
      <w:r w:rsidR="00180D18" w:rsidRPr="00180D18">
        <w:rPr>
          <w:lang w:val="kk-KZ"/>
        </w:rPr>
        <w:t>[</w:t>
      </w:r>
      <w:r w:rsidR="00DF7C13">
        <w:rPr>
          <w:lang w:val="kk-KZ"/>
        </w:rPr>
        <w:t>110</w:t>
      </w:r>
      <w:r w:rsidR="00180D18" w:rsidRPr="00180D18">
        <w:rPr>
          <w:lang w:val="kk-KZ"/>
        </w:rPr>
        <w:t xml:space="preserve">]. </w:t>
      </w:r>
      <w:r w:rsidRPr="006D4920">
        <w:rPr>
          <w:lang w:val="kk-KZ"/>
        </w:rPr>
        <w:t>Карбонизацияланған өнімде кристаллиттер біркелкі орналаспаған, олардың арасындағы бос орындар шайырлы заттардың ыдырауы кезінде түзілетін аморфты көміртекпен толтырыл</w:t>
      </w:r>
      <w:r w:rsidR="00180D18">
        <w:rPr>
          <w:lang w:val="kk-KZ"/>
        </w:rPr>
        <w:t xml:space="preserve">ады (немесе бітеліп қалады) </w:t>
      </w:r>
      <w:r w:rsidR="00180D18" w:rsidRPr="00180D18">
        <w:rPr>
          <w:lang w:val="kk-KZ"/>
        </w:rPr>
        <w:t>[</w:t>
      </w:r>
      <w:r w:rsidR="00DF7C13">
        <w:rPr>
          <w:lang w:val="kk-KZ"/>
        </w:rPr>
        <w:t>111</w:t>
      </w:r>
      <w:r w:rsidR="00180D18" w:rsidRPr="00180D18">
        <w:rPr>
          <w:lang w:val="kk-KZ"/>
        </w:rPr>
        <w:t>]</w:t>
      </w:r>
      <w:r w:rsidRPr="006D4920">
        <w:rPr>
          <w:lang w:val="kk-KZ"/>
        </w:rPr>
        <w:t xml:space="preserve">. Шикізатты дайындау процесі шикізатты 1-6 мм бөлшектердің өлшеміне дейін сұрыптау және ұнтақтаудан тұрады. Бұл бөлшектердің өлшемі дайын өнімнің бөлшектерінің өлшеміне сәйкес келеді. Шикізаттың әрбір түрі өзінің карбонизация шарттарын талап етеді. </w:t>
      </w:r>
      <w:r w:rsidRPr="00923A5B">
        <w:rPr>
          <w:lang w:val="kk-KZ"/>
        </w:rPr>
        <w:t>Әдетте процесс</w:t>
      </w:r>
      <w:r w:rsidR="00771411" w:rsidRPr="00923A5B">
        <w:rPr>
          <w:lang w:val="kk-KZ"/>
        </w:rPr>
        <w:t xml:space="preserve">, 17 суретте көрсетілгендей, </w:t>
      </w:r>
      <w:r w:rsidRPr="00923A5B">
        <w:rPr>
          <w:lang w:val="kk-KZ"/>
        </w:rPr>
        <w:t>үлкен көлемді болат ре</w:t>
      </w:r>
      <w:r w:rsidR="00127213" w:rsidRPr="00923A5B">
        <w:rPr>
          <w:lang w:val="kk-KZ"/>
        </w:rPr>
        <w:t>ак</w:t>
      </w:r>
      <w:r w:rsidRPr="00923A5B">
        <w:rPr>
          <w:lang w:val="kk-KZ"/>
        </w:rPr>
        <w:t>т</w:t>
      </w:r>
      <w:r w:rsidR="00127213" w:rsidRPr="00923A5B">
        <w:rPr>
          <w:lang w:val="kk-KZ"/>
        </w:rPr>
        <w:t>ор</w:t>
      </w:r>
      <w:r w:rsidR="00DF7C13" w:rsidRPr="00923A5B">
        <w:rPr>
          <w:lang w:val="kk-KZ"/>
        </w:rPr>
        <w:t>да</w:t>
      </w:r>
      <w:r w:rsidR="00771411" w:rsidRPr="00923A5B">
        <w:rPr>
          <w:lang w:val="kk-KZ"/>
        </w:rPr>
        <w:t xml:space="preserve"> 400-800</w:t>
      </w:r>
      <w:r w:rsidR="00771411" w:rsidRPr="00923A5B">
        <w:rPr>
          <w:vertAlign w:val="superscript"/>
          <w:lang w:val="kk-KZ"/>
        </w:rPr>
        <w:t xml:space="preserve"> </w:t>
      </w:r>
      <w:r w:rsidR="00771411" w:rsidRPr="00923A5B">
        <w:rPr>
          <w:bCs/>
          <w:lang w:val="kk-KZ"/>
        </w:rPr>
        <w:t xml:space="preserve">℃ </w:t>
      </w:r>
      <w:r w:rsidR="00771411" w:rsidRPr="00923A5B">
        <w:rPr>
          <w:lang w:val="kk-KZ"/>
        </w:rPr>
        <w:t>температурада</w:t>
      </w:r>
      <w:r w:rsidR="00127213" w:rsidRPr="00923A5B">
        <w:rPr>
          <w:lang w:val="kk-KZ"/>
        </w:rPr>
        <w:t xml:space="preserve"> </w:t>
      </w:r>
      <w:r w:rsidR="00DF7C13" w:rsidRPr="00923A5B">
        <w:rPr>
          <w:lang w:val="kk-KZ"/>
        </w:rPr>
        <w:t>және көп сөре пештерінде [112</w:t>
      </w:r>
      <w:r w:rsidR="00B10347" w:rsidRPr="00923A5B">
        <w:rPr>
          <w:lang w:val="kk-KZ"/>
        </w:rPr>
        <w:t>-113</w:t>
      </w:r>
      <w:r w:rsidR="00DF7C13" w:rsidRPr="00923A5B">
        <w:rPr>
          <w:lang w:val="kk-KZ"/>
        </w:rPr>
        <w:t>]</w:t>
      </w:r>
      <w:r w:rsidRPr="00923A5B">
        <w:rPr>
          <w:lang w:val="kk-KZ"/>
        </w:rPr>
        <w:t xml:space="preserve"> жүргізіледі.</w:t>
      </w:r>
      <w:r w:rsidRPr="006D4920">
        <w:rPr>
          <w:lang w:val="kk-KZ"/>
        </w:rPr>
        <w:t xml:space="preserve"> </w:t>
      </w:r>
      <w:r w:rsidR="00923A5B">
        <w:rPr>
          <w:lang w:val="kk-KZ"/>
        </w:rPr>
        <w:t>Катализатордың активтілігін және термиялық тұрақтылығын, жарамдылық уақытын арттыру мақсатында карбонизация процесі кеңінен қолданылады.</w:t>
      </w:r>
    </w:p>
    <w:p w:rsidR="007803A8" w:rsidRDefault="007803A8" w:rsidP="00070308">
      <w:pPr>
        <w:pStyle w:val="a4"/>
        <w:ind w:left="0"/>
        <w:rPr>
          <w:lang w:val="kk-KZ"/>
        </w:rPr>
      </w:pPr>
    </w:p>
    <w:p w:rsidR="007803A8" w:rsidRDefault="00891D61" w:rsidP="00070308">
      <w:pPr>
        <w:pStyle w:val="a4"/>
        <w:ind w:left="0"/>
        <w:jc w:val="center"/>
        <w:rPr>
          <w:lang w:val="kk-KZ"/>
        </w:rPr>
      </w:pPr>
      <w:r>
        <w:rPr>
          <w:noProof/>
          <w:lang w:eastAsia="ru-RU"/>
        </w:rPr>
        <w:drawing>
          <wp:inline distT="0" distB="0" distL="0" distR="0" wp14:anchorId="0F0FA160" wp14:editId="65AE9F30">
            <wp:extent cx="6019800" cy="2286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3177" cy="2291080"/>
                    </a:xfrm>
                    <a:prstGeom prst="rect">
                      <a:avLst/>
                    </a:prstGeom>
                    <a:noFill/>
                    <a:ln>
                      <a:noFill/>
                    </a:ln>
                  </pic:spPr>
                </pic:pic>
              </a:graphicData>
            </a:graphic>
          </wp:inline>
        </w:drawing>
      </w:r>
    </w:p>
    <w:p w:rsidR="00E96851" w:rsidRDefault="00E96851" w:rsidP="00070308">
      <w:pPr>
        <w:pStyle w:val="a4"/>
        <w:ind w:left="0"/>
        <w:rPr>
          <w:lang w:val="kk-KZ"/>
        </w:rPr>
      </w:pPr>
    </w:p>
    <w:p w:rsidR="00E96851" w:rsidRDefault="003019B2" w:rsidP="00070308">
      <w:pPr>
        <w:pStyle w:val="a4"/>
        <w:ind w:left="0"/>
        <w:jc w:val="center"/>
        <w:rPr>
          <w:lang w:val="kk-KZ"/>
        </w:rPr>
      </w:pPr>
      <w:r>
        <w:rPr>
          <w:lang w:val="kk-KZ"/>
        </w:rPr>
        <w:t>Сурет 17</w:t>
      </w:r>
      <w:r w:rsidR="00B10347">
        <w:rPr>
          <w:lang w:val="kk-KZ"/>
        </w:rPr>
        <w:t xml:space="preserve"> -</w:t>
      </w:r>
      <w:r w:rsidR="00586960">
        <w:rPr>
          <w:lang w:val="kk-KZ"/>
        </w:rPr>
        <w:t xml:space="preserve"> </w:t>
      </w:r>
      <w:r w:rsidR="00127213">
        <w:rPr>
          <w:lang w:val="kk-KZ"/>
        </w:rPr>
        <w:t>Көміртектену</w:t>
      </w:r>
      <w:r w:rsidR="00E96851">
        <w:rPr>
          <w:lang w:val="kk-KZ"/>
        </w:rPr>
        <w:t xml:space="preserve"> процесіне</w:t>
      </w:r>
      <w:r w:rsidR="00E96851" w:rsidRPr="00E96851">
        <w:rPr>
          <w:lang w:val="kk-KZ"/>
        </w:rPr>
        <w:t xml:space="preserve"> арналған айналмалы реактордың схемасы</w:t>
      </w:r>
    </w:p>
    <w:p w:rsidR="00E96851" w:rsidRPr="00516212" w:rsidRDefault="00E96851" w:rsidP="00070308">
      <w:pPr>
        <w:pStyle w:val="a4"/>
        <w:ind w:left="0" w:firstLine="567"/>
        <w:rPr>
          <w:lang w:val="kk-KZ"/>
        </w:rPr>
      </w:pPr>
    </w:p>
    <w:p w:rsidR="00BF37C8" w:rsidRPr="006D4920" w:rsidRDefault="00BF37C8" w:rsidP="00070308">
      <w:pPr>
        <w:pStyle w:val="a4"/>
        <w:ind w:left="0" w:firstLine="567"/>
        <w:rPr>
          <w:lang w:val="kk-KZ"/>
        </w:rPr>
      </w:pPr>
      <w:r w:rsidRPr="006D4920">
        <w:rPr>
          <w:lang w:val="kk-KZ"/>
        </w:rPr>
        <w:t>Карбонизация нәтижесінде шикізаттан ұшқыш (ылғалды және жартылай шайырлар) заттар бөлінеді. Сонымен қатар, онда бастапқы макрокеуекті құрылымдар түзіледі, олар бастапқы материалдың кеуектерінің пішінін ішінара сақтайды (көбінесе ағаш), ал карбонизациядан кейін тар кеуектері бар қатты ағаштар (үйеңкі, бук) тас көмір береді, ал жұмсақ ағаштар (шырша, қарағай, қайың) механикалық беріктігі төмен көмірлер түзеді. Карбонизация температурасы неғұрлым жоғары болса, материал соғұрлым тығыздалады, ал активтендірілген көмірдің беріктігі ағаштың көміртегі мөлшерінің артуына байланысты артады, бұл да карбонизация процесінің шарттарына байланысты.</w:t>
      </w:r>
    </w:p>
    <w:p w:rsidR="00BF37C8" w:rsidRPr="00735D58" w:rsidRDefault="00BF37C8" w:rsidP="00070308">
      <w:pPr>
        <w:pStyle w:val="a4"/>
        <w:ind w:left="0" w:firstLine="567"/>
        <w:rPr>
          <w:lang w:val="kk-KZ"/>
        </w:rPr>
      </w:pPr>
      <w:r w:rsidRPr="006D4920">
        <w:rPr>
          <w:lang w:val="kk-KZ"/>
        </w:rPr>
        <w:t>Берік емес жоғары кеуекті өнімнің пайда болуын болдырмау үшін агломерацияға, жұмсартуға және ісінуге қабілетті шикізатты белгілі бір жылдамдықпен қыздырады. Бірқатар авторлардың [</w:t>
      </w:r>
      <w:r w:rsidR="00EA1570" w:rsidRPr="00EA1570">
        <w:rPr>
          <w:lang w:val="kk-KZ"/>
        </w:rPr>
        <w:t>1</w:t>
      </w:r>
      <w:r w:rsidR="00EA1570">
        <w:rPr>
          <w:lang w:val="kk-KZ"/>
        </w:rPr>
        <w:t>1</w:t>
      </w:r>
      <w:r w:rsidR="00EA1570" w:rsidRPr="00EA1570">
        <w:rPr>
          <w:lang w:val="kk-KZ"/>
        </w:rPr>
        <w:t>4-115</w:t>
      </w:r>
      <w:r w:rsidRPr="006D4920">
        <w:rPr>
          <w:lang w:val="kk-KZ"/>
        </w:rPr>
        <w:t xml:space="preserve">] деректері бойынша шикізатты айтарлықтай қыздыру жылдамдығы 5 град/мин астам қажет. Кейбір авторлар жылдам карбонизация адсорбциялық кеуектер (микрокеуектер мен супермикрокеуектер) пайда болуының орнына тасымалдау кеуектерінің </w:t>
      </w:r>
      <w:r w:rsidRPr="006D4920">
        <w:rPr>
          <w:lang w:val="kk-KZ"/>
        </w:rPr>
        <w:lastRenderedPageBreak/>
        <w:t>(макрокеуектер) түзілуінің ұлғаюына байланысты пайда болатын адсорбенттің сапасын нашарлататынын көрсетеді.</w:t>
      </w:r>
    </w:p>
    <w:p w:rsidR="00180D18" w:rsidRDefault="00C15FBA" w:rsidP="00070308">
      <w:pPr>
        <w:pStyle w:val="a4"/>
        <w:ind w:left="0" w:firstLine="567"/>
        <w:rPr>
          <w:lang w:val="kk-KZ"/>
        </w:rPr>
      </w:pPr>
      <w:r>
        <w:rPr>
          <w:lang w:val="kk-KZ"/>
        </w:rPr>
        <w:t xml:space="preserve">Карбонизация процессінің басты мақсаты – жоғары температурада агрессивті ортаға төзімді және тұрақты, меншікті беттік ауданы үлкен, кеуекті көміртекті материалдар алу. </w:t>
      </w:r>
      <w:r w:rsidR="00180D18" w:rsidRPr="0079462E">
        <w:rPr>
          <w:lang w:val="kk-KZ"/>
        </w:rPr>
        <w:t>Кеуекті көміртекті материалдар мен олардан жасалған бұйымдар каталитикалық, адсорбциялық, электрохимиялық процестерде, медицинада, гидрометаллургияда жә</w:t>
      </w:r>
      <w:r w:rsidR="003019B2">
        <w:rPr>
          <w:lang w:val="kk-KZ"/>
        </w:rPr>
        <w:t>не т.б. кеңінен қолданылады [116-118</w:t>
      </w:r>
      <w:r w:rsidR="00180D18" w:rsidRPr="0079462E">
        <w:rPr>
          <w:lang w:val="kk-KZ"/>
        </w:rPr>
        <w:t xml:space="preserve">]. </w:t>
      </w:r>
      <w:r w:rsidR="00180D18">
        <w:rPr>
          <w:lang w:val="kk-KZ"/>
        </w:rPr>
        <w:t>Ж</w:t>
      </w:r>
      <w:r w:rsidR="00180D18" w:rsidRPr="0079462E">
        <w:rPr>
          <w:lang w:val="kk-KZ"/>
        </w:rPr>
        <w:t>оғары температурада агрессивті орталарға төзімділігі мен тұрақтылығы</w:t>
      </w:r>
      <w:r w:rsidR="00180D18">
        <w:rPr>
          <w:lang w:val="kk-KZ"/>
        </w:rPr>
        <w:t xml:space="preserve">, </w:t>
      </w:r>
      <w:r w:rsidR="00180D18" w:rsidRPr="0079462E">
        <w:rPr>
          <w:lang w:val="kk-KZ"/>
        </w:rPr>
        <w:t>меншікті бетінің ауданы</w:t>
      </w:r>
      <w:r w:rsidR="00180D18">
        <w:rPr>
          <w:lang w:val="kk-KZ"/>
        </w:rPr>
        <w:t>ның</w:t>
      </w:r>
      <w:r w:rsidR="00180D18" w:rsidRPr="0079462E">
        <w:rPr>
          <w:lang w:val="kk-KZ"/>
        </w:rPr>
        <w:t xml:space="preserve"> үлкен</w:t>
      </w:r>
      <w:r w:rsidR="00180D18">
        <w:rPr>
          <w:lang w:val="kk-KZ"/>
        </w:rPr>
        <w:t xml:space="preserve"> болуы және олардың</w:t>
      </w:r>
      <w:r w:rsidR="00180D18" w:rsidRPr="0079462E">
        <w:rPr>
          <w:lang w:val="kk-KZ"/>
        </w:rPr>
        <w:t xml:space="preserve"> ф</w:t>
      </w:r>
      <w:r w:rsidR="00180D18">
        <w:rPr>
          <w:lang w:val="kk-KZ"/>
        </w:rPr>
        <w:t xml:space="preserve">изикалық-механикалық қасиеттері мен </w:t>
      </w:r>
      <w:r w:rsidR="00180D18" w:rsidRPr="0079462E">
        <w:rPr>
          <w:lang w:val="kk-KZ"/>
        </w:rPr>
        <w:t xml:space="preserve"> кеуекті құрылым</w:t>
      </w:r>
      <w:r w:rsidR="00180D18">
        <w:rPr>
          <w:lang w:val="kk-KZ"/>
        </w:rPr>
        <w:t>ы</w:t>
      </w:r>
      <w:r w:rsidR="00180D18" w:rsidRPr="0079462E">
        <w:rPr>
          <w:lang w:val="kk-KZ"/>
        </w:rPr>
        <w:t>ның параметрлерін</w:t>
      </w:r>
      <w:r w:rsidR="00180D18">
        <w:rPr>
          <w:lang w:val="kk-KZ"/>
        </w:rPr>
        <w:t xml:space="preserve"> кең ауқымда басқаруға, реттеуге болатындығы</w:t>
      </w:r>
      <w:r w:rsidR="00180D18" w:rsidRPr="0079462E">
        <w:rPr>
          <w:lang w:val="kk-KZ"/>
        </w:rPr>
        <w:t xml:space="preserve"> </w:t>
      </w:r>
      <w:r w:rsidR="00180D18">
        <w:rPr>
          <w:lang w:val="kk-KZ"/>
        </w:rPr>
        <w:t>к</w:t>
      </w:r>
      <w:r w:rsidR="00180D18" w:rsidRPr="0079462E">
        <w:rPr>
          <w:lang w:val="kk-KZ"/>
        </w:rPr>
        <w:t>өміртекті материалдардың ең маңызды артықшылықтары</w:t>
      </w:r>
      <w:r w:rsidR="003019B2">
        <w:rPr>
          <w:lang w:val="kk-KZ"/>
        </w:rPr>
        <w:t xml:space="preserve"> болып табылады [119</w:t>
      </w:r>
      <w:r w:rsidR="00180D18">
        <w:rPr>
          <w:lang w:val="kk-KZ"/>
        </w:rPr>
        <w:t>]</w:t>
      </w:r>
      <w:r w:rsidR="00180D18" w:rsidRPr="0079462E">
        <w:rPr>
          <w:lang w:val="kk-KZ"/>
        </w:rPr>
        <w:t xml:space="preserve">. </w:t>
      </w:r>
      <w:r w:rsidR="00180D18">
        <w:rPr>
          <w:lang w:val="kk-KZ"/>
        </w:rPr>
        <w:t>Тасымалдаушы ретінде қолданылатын</w:t>
      </w:r>
      <w:r w:rsidR="00771411">
        <w:rPr>
          <w:lang w:val="kk-KZ"/>
        </w:rPr>
        <w:t xml:space="preserve"> </w:t>
      </w:r>
      <w:r w:rsidR="00180D18">
        <w:rPr>
          <w:lang w:val="kk-KZ"/>
        </w:rPr>
        <w:t xml:space="preserve">материалдың басты </w:t>
      </w:r>
      <w:r w:rsidR="00180D18" w:rsidRPr="0079462E">
        <w:rPr>
          <w:lang w:val="kk-KZ"/>
        </w:rPr>
        <w:t xml:space="preserve">артықшылығы - тасымалдаушы катализдейтін жағымсыз жанама реакцияларды болдырмайтын </w:t>
      </w:r>
      <w:r w:rsidR="00180D18">
        <w:rPr>
          <w:lang w:val="kk-KZ"/>
        </w:rPr>
        <w:t xml:space="preserve">инертті беткі қабатының болуы. </w:t>
      </w:r>
      <w:r w:rsidR="00180D18" w:rsidRPr="00FF2885">
        <w:rPr>
          <w:lang w:val="kk-KZ"/>
        </w:rPr>
        <w:t>Көміртектің беттік қасиеттерін материалдың бетіне әртүрлі функционалды топтарды қою арқылы ма</w:t>
      </w:r>
      <w:r w:rsidR="003019B2">
        <w:rPr>
          <w:lang w:val="kk-KZ"/>
        </w:rPr>
        <w:t>қсатты түрде өзгертуге болады [120</w:t>
      </w:r>
      <w:r w:rsidR="00180D18" w:rsidRPr="00FF2885">
        <w:rPr>
          <w:lang w:val="kk-KZ"/>
        </w:rPr>
        <w:t xml:space="preserve">]. </w:t>
      </w:r>
      <w:r w:rsidR="00180D18">
        <w:rPr>
          <w:lang w:val="kk-KZ"/>
        </w:rPr>
        <w:t xml:space="preserve"> </w:t>
      </w:r>
      <w:r w:rsidR="0069024F" w:rsidRPr="00FF2885">
        <w:rPr>
          <w:lang w:val="kk-KZ"/>
        </w:rPr>
        <w:t xml:space="preserve">Соңғы </w:t>
      </w:r>
      <w:r w:rsidR="0069024F">
        <w:rPr>
          <w:lang w:val="kk-KZ"/>
        </w:rPr>
        <w:t xml:space="preserve">зерттеулерге сай </w:t>
      </w:r>
      <w:r w:rsidR="0069024F" w:rsidRPr="00FF2885">
        <w:rPr>
          <w:lang w:val="kk-KZ"/>
        </w:rPr>
        <w:t>көміртекті материалдарды пайдаланатын</w:t>
      </w:r>
      <w:r w:rsidR="0069024F">
        <w:rPr>
          <w:lang w:val="kk-KZ"/>
        </w:rPr>
        <w:t xml:space="preserve"> процестер тізімі үнемі кеңеюде.</w:t>
      </w:r>
      <w:r w:rsidR="0069024F" w:rsidRPr="007803A8">
        <w:rPr>
          <w:lang w:val="kk-KZ"/>
        </w:rPr>
        <w:t xml:space="preserve"> </w:t>
      </w:r>
      <w:r w:rsidR="0069024F">
        <w:rPr>
          <w:lang w:val="kk-KZ"/>
        </w:rPr>
        <w:t>Қытай ғалымдары азот қосылған көміртекті нанотүтікшеге карбонизация процесін қолданала отырып наноөлшемді кобальт отырғызып, алынған өнімді оттегі тотықсыздану реакциясына катализатор ретінде қолдану саласын зерттеген</w:t>
      </w:r>
      <w:r w:rsidR="00771411">
        <w:rPr>
          <w:lang w:val="kk-KZ"/>
        </w:rPr>
        <w:t>, алыну схемасы 18 суретте көрсетілген.</w:t>
      </w:r>
      <w:r w:rsidR="0069024F">
        <w:rPr>
          <w:lang w:val="kk-KZ"/>
        </w:rPr>
        <w:t xml:space="preserve"> Бастапқы бөлшектерінің арнайы таңдалған морфологиясы [122], кеуектік құрылымы [123], пішіні және гранула өлшемдері [124] бар</w:t>
      </w:r>
      <w:r w:rsidR="0069024F" w:rsidRPr="0023451F">
        <w:rPr>
          <w:lang w:val="kk-KZ"/>
        </w:rPr>
        <w:t xml:space="preserve"> </w:t>
      </w:r>
      <w:r w:rsidR="0069024F">
        <w:rPr>
          <w:lang w:val="kk-KZ"/>
        </w:rPr>
        <w:t xml:space="preserve">көміртекті материалдарды әрбір жаңа процесс үшін арнайы құрастырылуына мүмкіндіктің болуы олардың қолдану тиімділігін одан әрі арттырады. </w:t>
      </w:r>
      <w:r w:rsidR="0069024F" w:rsidRPr="00AC71AA">
        <w:rPr>
          <w:lang w:val="kk-KZ"/>
        </w:rPr>
        <w:t>Соңғы</w:t>
      </w:r>
      <w:r w:rsidR="0069024F">
        <w:rPr>
          <w:lang w:val="kk-KZ"/>
        </w:rPr>
        <w:t xml:space="preserve"> онжылдықтарда наноөлшемді көміртек бөлшектерінен құралған кеуекті көміртекті материалдарды синтездеу алаңында айтарлықтай жетістікке</w:t>
      </w:r>
      <w:r w:rsidR="0069024F" w:rsidRPr="00AC71AA">
        <w:rPr>
          <w:lang w:val="kk-KZ"/>
        </w:rPr>
        <w:t xml:space="preserve"> қол жеткізілді</w:t>
      </w:r>
      <w:r w:rsidR="0069024F">
        <w:rPr>
          <w:lang w:val="kk-KZ"/>
        </w:rPr>
        <w:t xml:space="preserve">. </w:t>
      </w:r>
      <w:r w:rsidR="0069024F" w:rsidRPr="00AC71AA">
        <w:rPr>
          <w:lang w:val="kk-KZ"/>
        </w:rPr>
        <w:t>Мұндай материалдар табиғи органикалық шикізат негізіндегі материалдармен салыстырғанда бірқатар артықшылықтарға ие.</w:t>
      </w:r>
      <w:r w:rsidR="0069024F" w:rsidRPr="00113189">
        <w:rPr>
          <w:lang w:val="kk-KZ"/>
        </w:rPr>
        <w:t xml:space="preserve"> Ең алдымен, бұл наноөлшемді көміртектің бастапқы бөлшектерінің</w:t>
      </w:r>
      <w:r w:rsidR="0069024F">
        <w:rPr>
          <w:lang w:val="kk-KZ"/>
        </w:rPr>
        <w:t xml:space="preserve"> морфологиясын таңдау арқылы</w:t>
      </w:r>
      <w:r w:rsidR="0069024F" w:rsidRPr="00113189">
        <w:rPr>
          <w:lang w:val="kk-KZ"/>
        </w:rPr>
        <w:t xml:space="preserve"> (талшықты, шар тәрізді, қабатты) белгіленетін және реттелетін бастапқы орнатылған </w:t>
      </w:r>
      <w:r w:rsidR="0069024F">
        <w:rPr>
          <w:lang w:val="kk-KZ"/>
        </w:rPr>
        <w:t>құрылымы</w:t>
      </w:r>
      <w:r w:rsidR="0069024F" w:rsidRPr="00113189">
        <w:rPr>
          <w:lang w:val="kk-KZ"/>
        </w:rPr>
        <w:t>, механикалық қасие</w:t>
      </w:r>
      <w:r w:rsidR="0069024F">
        <w:rPr>
          <w:lang w:val="kk-KZ"/>
        </w:rPr>
        <w:t xml:space="preserve">ттері, түйіршіктері мен пішіні және </w:t>
      </w:r>
      <w:r w:rsidR="0069024F" w:rsidRPr="00113189">
        <w:rPr>
          <w:lang w:val="kk-KZ"/>
        </w:rPr>
        <w:t>олардан</w:t>
      </w:r>
      <w:r w:rsidR="0069024F">
        <w:rPr>
          <w:lang w:val="kk-KZ"/>
        </w:rPr>
        <w:t xml:space="preserve"> алынатын көміртекті материалды синтездеудің шарттары [125-</w:t>
      </w:r>
      <w:r w:rsidR="0069024F" w:rsidRPr="007D20B8">
        <w:rPr>
          <w:lang w:val="kk-KZ"/>
        </w:rPr>
        <w:t>126</w:t>
      </w:r>
      <w:r w:rsidR="0069024F" w:rsidRPr="00113189">
        <w:rPr>
          <w:lang w:val="kk-KZ"/>
        </w:rPr>
        <w:t>].</w:t>
      </w:r>
      <w:r w:rsidR="0069024F">
        <w:rPr>
          <w:lang w:val="kk-KZ"/>
        </w:rPr>
        <w:t xml:space="preserve"> Бөлшектердің </w:t>
      </w:r>
      <w:r w:rsidR="0069024F" w:rsidRPr="00113189">
        <w:rPr>
          <w:lang w:val="kk-KZ"/>
        </w:rPr>
        <w:t>пішіні мен мөлшері адсорбция және катализ процестерінде масса және жылу алмасу проц</w:t>
      </w:r>
      <w:r w:rsidR="0069024F">
        <w:rPr>
          <w:lang w:val="kk-KZ"/>
        </w:rPr>
        <w:t>естерінің тиімділігін анықтай отырып,</w:t>
      </w:r>
      <w:r w:rsidR="0069024F" w:rsidRPr="00113189">
        <w:rPr>
          <w:lang w:val="kk-KZ"/>
        </w:rPr>
        <w:t xml:space="preserve"> маңызды рөл атқарады. Наноқұрылымды материалдарды органикалық және мұнай-химиялық синтез процестерінде катализатор ретінде пайдалану синтез процестерінің жылдамдығын бірнеше реттік деңгейге арттыруды қамтамасыз етеді және жаңа құрылымдық түрдегі ө</w:t>
      </w:r>
      <w:r w:rsidR="0069024F">
        <w:rPr>
          <w:lang w:val="kk-KZ"/>
        </w:rPr>
        <w:t>німдерді алуға мүмкіндік береді</w:t>
      </w:r>
      <w:r w:rsidR="00DB30A4">
        <w:rPr>
          <w:lang w:val="kk-KZ"/>
        </w:rPr>
        <w:t xml:space="preserve"> [127]</w:t>
      </w:r>
      <w:r w:rsidR="00771411">
        <w:rPr>
          <w:lang w:val="kk-KZ"/>
        </w:rPr>
        <w:t>.</w:t>
      </w:r>
    </w:p>
    <w:p w:rsidR="00516212" w:rsidRDefault="00516212" w:rsidP="00070308">
      <w:pPr>
        <w:pStyle w:val="a4"/>
        <w:ind w:left="0" w:firstLine="567"/>
        <w:rPr>
          <w:lang w:val="kk-KZ"/>
        </w:rPr>
      </w:pPr>
    </w:p>
    <w:p w:rsidR="007803A8" w:rsidRDefault="00891D61" w:rsidP="00070308">
      <w:pPr>
        <w:pStyle w:val="a4"/>
        <w:ind w:left="0"/>
        <w:jc w:val="center"/>
        <w:rPr>
          <w:lang w:val="kk-KZ"/>
        </w:rPr>
      </w:pPr>
      <w:r>
        <w:rPr>
          <w:noProof/>
          <w:lang w:eastAsia="ru-RU"/>
        </w:rPr>
        <w:lastRenderedPageBreak/>
        <w:drawing>
          <wp:inline distT="0" distB="0" distL="0" distR="0" wp14:anchorId="771DE0EE" wp14:editId="504B0B43">
            <wp:extent cx="6089015" cy="263652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4748" b="34660"/>
                    <a:stretch/>
                  </pic:blipFill>
                  <pic:spPr bwMode="auto">
                    <a:xfrm>
                      <a:off x="0" y="0"/>
                      <a:ext cx="6089015" cy="2636520"/>
                    </a:xfrm>
                    <a:prstGeom prst="rect">
                      <a:avLst/>
                    </a:prstGeom>
                    <a:noFill/>
                    <a:ln>
                      <a:noFill/>
                    </a:ln>
                    <a:extLst>
                      <a:ext uri="{53640926-AAD7-44D8-BBD7-CCE9431645EC}">
                        <a14:shadowObscured xmlns:a14="http://schemas.microsoft.com/office/drawing/2010/main"/>
                      </a:ext>
                    </a:extLst>
                  </pic:spPr>
                </pic:pic>
              </a:graphicData>
            </a:graphic>
          </wp:inline>
        </w:drawing>
      </w:r>
    </w:p>
    <w:p w:rsidR="00771411" w:rsidRDefault="00771411" w:rsidP="00070308">
      <w:pPr>
        <w:pStyle w:val="a4"/>
        <w:ind w:left="0"/>
        <w:jc w:val="center"/>
        <w:rPr>
          <w:lang w:val="kk-KZ"/>
        </w:rPr>
      </w:pPr>
    </w:p>
    <w:p w:rsidR="00BF37C8" w:rsidRDefault="007803A8" w:rsidP="00070308">
      <w:pPr>
        <w:pStyle w:val="a4"/>
        <w:ind w:left="0"/>
        <w:jc w:val="center"/>
        <w:rPr>
          <w:lang w:val="kk-KZ"/>
        </w:rPr>
      </w:pPr>
      <w:r w:rsidRPr="007803A8">
        <w:rPr>
          <w:lang w:val="kk-KZ"/>
        </w:rPr>
        <w:t>C</w:t>
      </w:r>
      <w:r w:rsidR="003019B2">
        <w:rPr>
          <w:lang w:val="kk-KZ"/>
        </w:rPr>
        <w:t>урет 18</w:t>
      </w:r>
      <w:r>
        <w:rPr>
          <w:lang w:val="kk-KZ"/>
        </w:rPr>
        <w:t xml:space="preserve"> - А</w:t>
      </w:r>
      <w:r w:rsidRPr="007803A8">
        <w:rPr>
          <w:lang w:val="kk-KZ"/>
        </w:rPr>
        <w:t>зот қосылған көміртекті нанотүтіктерге енгізілген кобальт нанобөлшектері</w:t>
      </w:r>
      <w:r>
        <w:rPr>
          <w:lang w:val="kk-KZ"/>
        </w:rPr>
        <w:t xml:space="preserve"> алыну схемасы </w:t>
      </w:r>
      <w:r w:rsidR="003019B2">
        <w:rPr>
          <w:lang w:val="kk-KZ"/>
        </w:rPr>
        <w:t>[121]</w:t>
      </w:r>
    </w:p>
    <w:p w:rsidR="00516212" w:rsidRPr="00DB30A4" w:rsidRDefault="00516212" w:rsidP="00070308">
      <w:pPr>
        <w:pStyle w:val="a4"/>
        <w:ind w:left="0"/>
        <w:jc w:val="center"/>
        <w:rPr>
          <w:lang w:val="kk-KZ"/>
        </w:rPr>
      </w:pPr>
    </w:p>
    <w:p w:rsidR="0068130C" w:rsidRPr="00516212" w:rsidRDefault="00D11876" w:rsidP="00070308">
      <w:pPr>
        <w:pStyle w:val="a4"/>
        <w:numPr>
          <w:ilvl w:val="1"/>
          <w:numId w:val="30"/>
        </w:numPr>
        <w:ind w:left="0" w:right="221" w:firstLine="567"/>
        <w:rPr>
          <w:b/>
          <w:lang w:val="kk-KZ"/>
        </w:rPr>
      </w:pPr>
      <w:bookmarkStart w:id="7" w:name="_Hlk131140661"/>
      <w:r w:rsidRPr="00335B97">
        <w:rPr>
          <w:b/>
          <w:lang w:val="kk-KZ"/>
        </w:rPr>
        <w:t>Катализатордың кокстелуі</w:t>
      </w:r>
      <w:bookmarkEnd w:id="7"/>
      <w:r w:rsidR="0069024F">
        <w:rPr>
          <w:b/>
          <w:lang w:val="kk-KZ"/>
        </w:rPr>
        <w:t xml:space="preserve"> мен </w:t>
      </w:r>
      <w:r w:rsidR="0069024F" w:rsidRPr="0069024F">
        <w:rPr>
          <w:b/>
          <w:lang w:val="kk-KZ"/>
        </w:rPr>
        <w:t>регенерациясы</w:t>
      </w:r>
    </w:p>
    <w:p w:rsidR="00B75C33" w:rsidRDefault="00BF37C8" w:rsidP="00B75C33">
      <w:pPr>
        <w:pStyle w:val="a4"/>
        <w:ind w:left="0" w:firstLine="567"/>
        <w:rPr>
          <w:lang w:val="kk-KZ"/>
        </w:rPr>
      </w:pPr>
      <w:r w:rsidRPr="006D4920">
        <w:rPr>
          <w:lang w:val="kk-KZ"/>
        </w:rPr>
        <w:t>Өнеркәсіпте гидрлеу кезінде катализатор</w:t>
      </w:r>
      <w:r w:rsidR="007D20B8">
        <w:rPr>
          <w:lang w:val="kk-KZ"/>
        </w:rPr>
        <w:t xml:space="preserve"> бетінде кокс түзілуі мүмкін [128</w:t>
      </w:r>
      <w:r w:rsidRPr="006D4920">
        <w:rPr>
          <w:lang w:val="kk-KZ"/>
        </w:rPr>
        <w:t>]. Мысалы, ацетиленді гидрлеу кезінде С</w:t>
      </w:r>
      <w:r w:rsidRPr="00CD7D4C">
        <w:rPr>
          <w:vertAlign w:val="subscript"/>
          <w:lang w:val="kk-KZ"/>
        </w:rPr>
        <w:t>4</w:t>
      </w:r>
      <w:r w:rsidRPr="006D4920">
        <w:rPr>
          <w:lang w:val="kk-KZ"/>
        </w:rPr>
        <w:t>-С</w:t>
      </w:r>
      <w:r w:rsidRPr="00CD7D4C">
        <w:rPr>
          <w:vertAlign w:val="subscript"/>
          <w:lang w:val="kk-KZ"/>
        </w:rPr>
        <w:t>8</w:t>
      </w:r>
      <w:r w:rsidRPr="006D4920">
        <w:rPr>
          <w:lang w:val="kk-KZ"/>
        </w:rPr>
        <w:t xml:space="preserve"> олигомерлері және одан да ауыр С</w:t>
      </w:r>
      <w:r w:rsidRPr="00EE2231">
        <w:rPr>
          <w:vertAlign w:val="subscript"/>
          <w:lang w:val="kk-KZ"/>
        </w:rPr>
        <w:t>8+</w:t>
      </w:r>
      <w:r w:rsidRPr="006D4920">
        <w:rPr>
          <w:lang w:val="kk-KZ"/>
        </w:rPr>
        <w:t xml:space="preserve"> көмірсутектер түзіледі. Палладий бетіндегі адсорбцияланған ацетиленнен адсорбцияланған этилен мен ацетиленнің </w:t>
      </w:r>
      <w:r w:rsidR="007D20B8">
        <w:rPr>
          <w:lang w:val="kk-KZ"/>
        </w:rPr>
        <w:t>әртүрлі формалары түзіледі</w:t>
      </w:r>
      <w:r w:rsidR="00771411">
        <w:rPr>
          <w:lang w:val="kk-KZ"/>
        </w:rPr>
        <w:t xml:space="preserve">, схемасы 19 суретте көрсетілген </w:t>
      </w:r>
      <w:r w:rsidR="007D20B8" w:rsidRPr="00923A5B">
        <w:rPr>
          <w:lang w:val="kk-KZ"/>
        </w:rPr>
        <w:t>[129</w:t>
      </w:r>
      <w:r w:rsidRPr="00923A5B">
        <w:rPr>
          <w:lang w:val="kk-KZ"/>
        </w:rPr>
        <w:t>].</w:t>
      </w:r>
      <w:r w:rsidRPr="006D4920">
        <w:rPr>
          <w:lang w:val="kk-KZ"/>
        </w:rPr>
        <w:t xml:space="preserve"> </w:t>
      </w:r>
    </w:p>
    <w:p w:rsidR="00B75C33" w:rsidRDefault="00B75C33" w:rsidP="00B75C33">
      <w:pPr>
        <w:pStyle w:val="a4"/>
        <w:ind w:left="0" w:firstLine="567"/>
        <w:rPr>
          <w:lang w:val="kk-KZ"/>
        </w:rPr>
      </w:pPr>
    </w:p>
    <w:p w:rsidR="00B75C33" w:rsidRDefault="00B75C33" w:rsidP="00B75C33">
      <w:pPr>
        <w:pStyle w:val="a4"/>
        <w:ind w:left="0"/>
        <w:jc w:val="center"/>
        <w:rPr>
          <w:lang w:val="kk-KZ"/>
        </w:rPr>
      </w:pPr>
      <w:r>
        <w:rPr>
          <w:noProof/>
          <w:lang w:eastAsia="ru-RU"/>
        </w:rPr>
        <w:drawing>
          <wp:inline distT="0" distB="0" distL="0" distR="0" wp14:anchorId="3339A0CD" wp14:editId="44DAB130">
            <wp:extent cx="4731385" cy="1552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1385" cy="1552575"/>
                    </a:xfrm>
                    <a:prstGeom prst="rect">
                      <a:avLst/>
                    </a:prstGeom>
                    <a:noFill/>
                    <a:ln>
                      <a:noFill/>
                    </a:ln>
                  </pic:spPr>
                </pic:pic>
              </a:graphicData>
            </a:graphic>
          </wp:inline>
        </w:drawing>
      </w:r>
    </w:p>
    <w:p w:rsidR="00B75C33" w:rsidRDefault="00B75C33" w:rsidP="00B75C33">
      <w:pPr>
        <w:pStyle w:val="a4"/>
        <w:ind w:left="0" w:right="221"/>
        <w:rPr>
          <w:lang w:val="kk-KZ"/>
        </w:rPr>
      </w:pPr>
    </w:p>
    <w:p w:rsidR="00B75C33" w:rsidRDefault="00B75C33" w:rsidP="00B75C33">
      <w:pPr>
        <w:pStyle w:val="a4"/>
        <w:ind w:left="0"/>
        <w:jc w:val="center"/>
        <w:rPr>
          <w:lang w:val="kk-KZ"/>
        </w:rPr>
      </w:pPr>
      <w:r>
        <w:rPr>
          <w:noProof/>
          <w:lang w:eastAsia="ru-RU"/>
        </w:rPr>
        <w:drawing>
          <wp:inline distT="0" distB="0" distL="0" distR="0" wp14:anchorId="14CC5AAD" wp14:editId="7EBF6953">
            <wp:extent cx="4699635" cy="133985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9635" cy="1339850"/>
                    </a:xfrm>
                    <a:prstGeom prst="rect">
                      <a:avLst/>
                    </a:prstGeom>
                    <a:noFill/>
                    <a:ln>
                      <a:noFill/>
                    </a:ln>
                  </pic:spPr>
                </pic:pic>
              </a:graphicData>
            </a:graphic>
          </wp:inline>
        </w:drawing>
      </w:r>
    </w:p>
    <w:p w:rsidR="00B75C33" w:rsidRPr="006D4920" w:rsidRDefault="00B75C33" w:rsidP="00B75C33">
      <w:pPr>
        <w:pStyle w:val="a4"/>
        <w:ind w:left="0" w:right="221"/>
        <w:rPr>
          <w:lang w:val="kk-KZ"/>
        </w:rPr>
      </w:pPr>
    </w:p>
    <w:p w:rsidR="00B75C33" w:rsidRPr="0069306E" w:rsidRDefault="00B75C33" w:rsidP="00B75C33">
      <w:pPr>
        <w:pStyle w:val="a4"/>
        <w:ind w:left="0"/>
        <w:jc w:val="center"/>
        <w:rPr>
          <w:lang w:val="la-Latn"/>
        </w:rPr>
      </w:pPr>
      <w:r w:rsidRPr="00070308">
        <w:rPr>
          <w:lang w:val="kk-KZ"/>
        </w:rPr>
        <w:t>Сурет 19</w:t>
      </w:r>
      <w:r>
        <w:rPr>
          <w:lang w:val="kk-KZ"/>
        </w:rPr>
        <w:t xml:space="preserve"> - </w:t>
      </w:r>
      <w:r w:rsidRPr="006D4920">
        <w:rPr>
          <w:lang w:val="kk-KZ"/>
        </w:rPr>
        <w:t>Палладий бетіндегі көміртегі ш</w:t>
      </w:r>
      <w:r>
        <w:rPr>
          <w:lang w:val="kk-KZ"/>
        </w:rPr>
        <w:t xml:space="preserve">өгінділерінің түзілу схемасы </w:t>
      </w:r>
      <w:r w:rsidRPr="00923A5B">
        <w:rPr>
          <w:lang w:val="kk-KZ"/>
        </w:rPr>
        <w:t>[129]</w:t>
      </w:r>
    </w:p>
    <w:p w:rsidR="00B75C33" w:rsidRDefault="00B75C33" w:rsidP="00B75C33">
      <w:pPr>
        <w:pStyle w:val="a4"/>
        <w:ind w:left="0"/>
        <w:rPr>
          <w:lang w:val="kk-KZ"/>
        </w:rPr>
      </w:pPr>
    </w:p>
    <w:p w:rsidR="007C704D" w:rsidRDefault="00BF37C8" w:rsidP="00B75C33">
      <w:pPr>
        <w:pStyle w:val="a4"/>
        <w:ind w:left="0" w:firstLine="567"/>
        <w:rPr>
          <w:lang w:val="kk-KZ"/>
        </w:rPr>
      </w:pPr>
      <w:r w:rsidRPr="006D4920">
        <w:rPr>
          <w:lang w:val="kk-KZ"/>
        </w:rPr>
        <w:t xml:space="preserve">Температураның жоғарылауымен ацетилен мен этиленнің </w:t>
      </w:r>
      <w:r w:rsidRPr="006D4920">
        <w:rPr>
          <w:lang w:val="kk-KZ"/>
        </w:rPr>
        <w:lastRenderedPageBreak/>
        <w:t>адсорбцияланған формаларынан сутегі атомдары жоғалады, бұл бөлшек пен палладий арасындағы байланыстардың санының артуына әкеледі, соның арқасында бөлшектер беткі қабатпен күштірек байланысады. Кейіннен палладий</w:t>
      </w:r>
      <w:r w:rsidR="002D4BCD">
        <w:rPr>
          <w:lang w:val="kk-KZ"/>
        </w:rPr>
        <w:t xml:space="preserve"> бөлшегімен қатты байланысқан C</w:t>
      </w:r>
      <w:r w:rsidRPr="002D4BCD">
        <w:rPr>
          <w:vertAlign w:val="subscript"/>
          <w:lang w:val="kk-KZ"/>
        </w:rPr>
        <w:t>n</w:t>
      </w:r>
      <w:r w:rsidR="002D4BCD">
        <w:rPr>
          <w:lang w:val="kk-KZ"/>
        </w:rPr>
        <w:t>H</w:t>
      </w:r>
      <w:r w:rsidRPr="00EE2231">
        <w:rPr>
          <w:vertAlign w:val="subscript"/>
          <w:lang w:val="kk-KZ"/>
        </w:rPr>
        <w:t>m</w:t>
      </w:r>
      <w:r w:rsidRPr="006D4920">
        <w:rPr>
          <w:lang w:val="kk-KZ"/>
        </w:rPr>
        <w:t xml:space="preserve"> олигомерлерінің түзілуі жүреді. Температураның кейіннен жоғарылауы аморфты көміртектің немесе графит қабатының түзілуімен С–С байл</w:t>
      </w:r>
      <w:r w:rsidR="007D20B8">
        <w:rPr>
          <w:lang w:val="kk-KZ"/>
        </w:rPr>
        <w:t>аныстарының үзілуіне әкеледі [130</w:t>
      </w:r>
      <w:r w:rsidRPr="006D4920">
        <w:rPr>
          <w:lang w:val="kk-KZ"/>
        </w:rPr>
        <w:t>].</w:t>
      </w:r>
      <w:r w:rsidR="007C704D" w:rsidRPr="006D4920">
        <w:rPr>
          <w:lang w:val="kk-KZ"/>
        </w:rPr>
        <w:t xml:space="preserve"> </w:t>
      </w:r>
      <w:r w:rsidR="00B75C33">
        <w:rPr>
          <w:lang w:val="kk-KZ"/>
        </w:rPr>
        <w:t xml:space="preserve"> </w:t>
      </w:r>
    </w:p>
    <w:p w:rsidR="005941EE" w:rsidRDefault="005941EE" w:rsidP="00070308">
      <w:pPr>
        <w:pStyle w:val="a4"/>
        <w:ind w:left="0" w:firstLine="567"/>
        <w:rPr>
          <w:lang w:val="kk-KZ"/>
        </w:rPr>
      </w:pPr>
      <w:r w:rsidRPr="006D4920">
        <w:rPr>
          <w:lang w:val="kk-KZ"/>
        </w:rPr>
        <w:t>Әдебиет деректеріне сәйкес, көміртегі шөгінділері катали</w:t>
      </w:r>
      <w:r>
        <w:rPr>
          <w:lang w:val="kk-KZ"/>
        </w:rPr>
        <w:t>заторға (металлдың құрамы, тасымалдаушы</w:t>
      </w:r>
      <w:r w:rsidRPr="006D4920">
        <w:rPr>
          <w:lang w:val="kk-KZ"/>
        </w:rPr>
        <w:t xml:space="preserve"> қасиеттері) және реакция жағдайларына (сутегі қысымы, ацетилен және сутегінің мөлшері) байланысты белсенділікті және </w:t>
      </w:r>
      <w:r>
        <w:rPr>
          <w:lang w:val="kk-KZ"/>
        </w:rPr>
        <w:t>таңдамалылығын</w:t>
      </w:r>
      <w:r w:rsidRPr="006D4920">
        <w:rPr>
          <w:lang w:val="kk-KZ"/>
        </w:rPr>
        <w:t xml:space="preserve"> арттыруы немесе төмендетуі мүмкін </w:t>
      </w:r>
      <w:r w:rsidRPr="008A107C">
        <w:rPr>
          <w:lang w:val="kk-KZ"/>
        </w:rPr>
        <w:t>[132</w:t>
      </w:r>
      <w:r w:rsidRPr="006D4920">
        <w:rPr>
          <w:lang w:val="kk-KZ"/>
        </w:rPr>
        <w:t xml:space="preserve">]. </w:t>
      </w:r>
    </w:p>
    <w:p w:rsidR="00516212" w:rsidRDefault="00CD7D4C" w:rsidP="00070308">
      <w:pPr>
        <w:pStyle w:val="a4"/>
        <w:ind w:left="0"/>
        <w:jc w:val="center"/>
        <w:rPr>
          <w:lang w:val="kk-KZ"/>
        </w:rPr>
      </w:pPr>
      <w:r>
        <w:rPr>
          <w:noProof/>
          <w:lang w:eastAsia="ru-RU"/>
        </w:rPr>
        <w:drawing>
          <wp:inline distT="0" distB="0" distL="0" distR="0" wp14:anchorId="0208A67A" wp14:editId="20E74334">
            <wp:extent cx="5993130" cy="2461260"/>
            <wp:effectExtent l="0" t="0" r="762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70" b="6911"/>
                    <a:stretch/>
                  </pic:blipFill>
                  <pic:spPr bwMode="auto">
                    <a:xfrm>
                      <a:off x="0" y="0"/>
                      <a:ext cx="6024747" cy="2474245"/>
                    </a:xfrm>
                    <a:prstGeom prst="rect">
                      <a:avLst/>
                    </a:prstGeom>
                    <a:noFill/>
                    <a:ln>
                      <a:noFill/>
                    </a:ln>
                    <a:extLst>
                      <a:ext uri="{53640926-AAD7-44D8-BBD7-CCE9431645EC}">
                        <a14:shadowObscured xmlns:a14="http://schemas.microsoft.com/office/drawing/2010/main"/>
                      </a:ext>
                    </a:extLst>
                  </pic:spPr>
                </pic:pic>
              </a:graphicData>
            </a:graphic>
          </wp:inline>
        </w:drawing>
      </w:r>
    </w:p>
    <w:p w:rsidR="000C46F6" w:rsidRPr="006D4920" w:rsidRDefault="000C46F6" w:rsidP="00070308">
      <w:pPr>
        <w:pStyle w:val="a4"/>
        <w:ind w:left="0"/>
        <w:jc w:val="center"/>
        <w:rPr>
          <w:lang w:val="kk-KZ"/>
        </w:rPr>
      </w:pPr>
    </w:p>
    <w:p w:rsidR="00891D61" w:rsidRDefault="003019B2" w:rsidP="00EE2231">
      <w:pPr>
        <w:pStyle w:val="a4"/>
        <w:ind w:left="0" w:right="221"/>
        <w:jc w:val="center"/>
        <w:rPr>
          <w:lang w:val="kk-KZ"/>
        </w:rPr>
      </w:pPr>
      <w:r>
        <w:rPr>
          <w:lang w:val="kk-KZ"/>
        </w:rPr>
        <w:t>Сурет 2</w:t>
      </w:r>
      <w:r w:rsidR="00C963D5">
        <w:rPr>
          <w:lang w:val="kk-KZ"/>
        </w:rPr>
        <w:t>0</w:t>
      </w:r>
      <w:r w:rsidR="00DB30A4">
        <w:rPr>
          <w:lang w:val="kk-KZ"/>
        </w:rPr>
        <w:t xml:space="preserve"> -</w:t>
      </w:r>
      <w:r w:rsidR="00E50ED1">
        <w:rPr>
          <w:lang w:val="kk-KZ"/>
        </w:rPr>
        <w:t xml:space="preserve"> Катализатордың улану схемасы</w:t>
      </w:r>
    </w:p>
    <w:p w:rsidR="003F3096" w:rsidRDefault="003F3096" w:rsidP="00070308">
      <w:pPr>
        <w:pStyle w:val="a4"/>
        <w:ind w:left="0" w:right="221" w:firstLine="567"/>
        <w:jc w:val="center"/>
        <w:rPr>
          <w:lang w:val="kk-KZ"/>
        </w:rPr>
      </w:pPr>
    </w:p>
    <w:p w:rsidR="00335B97" w:rsidRDefault="005D3629" w:rsidP="00070308">
      <w:pPr>
        <w:pStyle w:val="a4"/>
        <w:ind w:left="0" w:firstLine="567"/>
        <w:rPr>
          <w:lang w:val="kk-KZ"/>
        </w:rPr>
      </w:pPr>
      <w:r w:rsidRPr="005D3629">
        <w:rPr>
          <w:lang w:val="kk-KZ"/>
        </w:rPr>
        <w:t>Көміртекті наноматериал бірнеше жүз шаршы метрге жететін үлкен бетінің арқасында «улану» және оның бөлшектерінің бетіне кокстың шөгуіне төзімді</w:t>
      </w:r>
      <w:r w:rsidR="00771411">
        <w:rPr>
          <w:lang w:val="kk-KZ"/>
        </w:rPr>
        <w:t>, катализатордың улану схемасы 20 суретте көрсетілген</w:t>
      </w:r>
      <w:r w:rsidRPr="005D3629">
        <w:rPr>
          <w:lang w:val="kk-KZ"/>
        </w:rPr>
        <w:t>. Көміртекті наноматериалдың беткі ақаулары реакциялық массаның түрлену процестерінің күшеюіне ықпал ететін белсенді</w:t>
      </w:r>
      <w:r w:rsidR="0069024F">
        <w:rPr>
          <w:lang w:val="kk-KZ"/>
        </w:rPr>
        <w:t xml:space="preserve"> орталықтардың рөлін атқарады. </w:t>
      </w:r>
    </w:p>
    <w:p w:rsidR="00FA2D34" w:rsidRDefault="005D3629" w:rsidP="00070308">
      <w:pPr>
        <w:pStyle w:val="2"/>
        <w:tabs>
          <w:tab w:val="left" w:pos="0"/>
        </w:tabs>
        <w:spacing w:before="0"/>
        <w:ind w:left="0" w:firstLine="567"/>
        <w:jc w:val="both"/>
        <w:rPr>
          <w:lang w:val="kk-KZ"/>
        </w:rPr>
      </w:pPr>
      <w:r w:rsidRPr="005D3629">
        <w:rPr>
          <w:b w:val="0"/>
          <w:lang w:val="kk-KZ"/>
        </w:rPr>
        <w:t>Ката</w:t>
      </w:r>
      <w:r>
        <w:rPr>
          <w:b w:val="0"/>
          <w:lang w:val="kk-KZ"/>
        </w:rPr>
        <w:t xml:space="preserve">лизатордың </w:t>
      </w:r>
      <w:r w:rsidR="00F05300">
        <w:rPr>
          <w:b w:val="0"/>
          <w:lang w:val="kk-KZ"/>
        </w:rPr>
        <w:t xml:space="preserve">қалпына келу </w:t>
      </w:r>
      <w:r>
        <w:rPr>
          <w:b w:val="0"/>
          <w:lang w:val="kk-KZ"/>
        </w:rPr>
        <w:t xml:space="preserve">қасиеті ацетиленді гидрлеу реакциясы кезінде </w:t>
      </w:r>
      <w:r w:rsidRPr="005D3629">
        <w:rPr>
          <w:b w:val="0"/>
          <w:lang w:val="kk-KZ"/>
        </w:rPr>
        <w:t>катализаторлардың өнімділігіне әсер етеді. Бұл параметр көбінесе тасымалдаушы мен катализатор арасындағы химиялық қосылыстардың түзілуіне, сондай-ақ тасымалдаушының кеуектілігіне байланысты.</w:t>
      </w:r>
      <w:r>
        <w:rPr>
          <w:b w:val="0"/>
          <w:lang w:val="kk-KZ"/>
        </w:rPr>
        <w:t xml:space="preserve"> Шикізат оксидінен метал кобальт  түзілу дәрежесін (пайыздық мөлшермен </w:t>
      </w:r>
      <w:r w:rsidRPr="005D3629">
        <w:rPr>
          <w:b w:val="0"/>
          <w:lang w:val="kk-KZ"/>
        </w:rPr>
        <w:t>%</w:t>
      </w:r>
      <w:r>
        <w:rPr>
          <w:b w:val="0"/>
          <w:lang w:val="kk-KZ"/>
        </w:rPr>
        <w:t xml:space="preserve">)  және </w:t>
      </w:r>
      <w:r w:rsidR="00F05300">
        <w:rPr>
          <w:b w:val="0"/>
          <w:lang w:val="kk-KZ"/>
        </w:rPr>
        <w:t>калпына келу</w:t>
      </w:r>
      <w:r w:rsidRPr="005D3629">
        <w:rPr>
          <w:b w:val="0"/>
          <w:lang w:val="kk-KZ"/>
        </w:rPr>
        <w:t xml:space="preserve"> қабілеті</w:t>
      </w:r>
      <w:r>
        <w:rPr>
          <w:b w:val="0"/>
          <w:lang w:val="kk-KZ"/>
        </w:rPr>
        <w:t xml:space="preserve">н </w:t>
      </w:r>
      <w:r w:rsidRPr="005D3629">
        <w:rPr>
          <w:b w:val="0"/>
          <w:lang w:val="kk-KZ"/>
        </w:rPr>
        <w:t xml:space="preserve">әдетте, катализаторды таза немесе </w:t>
      </w:r>
      <w:r>
        <w:rPr>
          <w:b w:val="0"/>
          <w:lang w:val="kk-KZ"/>
        </w:rPr>
        <w:t xml:space="preserve">сутегімен </w:t>
      </w:r>
      <w:r w:rsidRPr="005D3629">
        <w:rPr>
          <w:b w:val="0"/>
          <w:lang w:val="kk-KZ"/>
        </w:rPr>
        <w:t xml:space="preserve">сұйылтылған </w:t>
      </w:r>
      <w:r>
        <w:rPr>
          <w:b w:val="0"/>
          <w:lang w:val="kk-KZ"/>
        </w:rPr>
        <w:t xml:space="preserve">инертті газ </w:t>
      </w:r>
      <w:r w:rsidRPr="005D3629">
        <w:rPr>
          <w:b w:val="0"/>
          <w:lang w:val="kk-KZ"/>
        </w:rPr>
        <w:t>ағын</w:t>
      </w:r>
      <w:r>
        <w:rPr>
          <w:b w:val="0"/>
          <w:lang w:val="kk-KZ"/>
        </w:rPr>
        <w:t>ы</w:t>
      </w:r>
      <w:r w:rsidRPr="005D3629">
        <w:rPr>
          <w:b w:val="0"/>
          <w:lang w:val="kk-KZ"/>
        </w:rPr>
        <w:t xml:space="preserve">мен қыздырып </w:t>
      </w:r>
      <w:r>
        <w:rPr>
          <w:b w:val="0"/>
          <w:lang w:val="kk-KZ"/>
        </w:rPr>
        <w:t>және оның сіңірілуін бақылау арқылы</w:t>
      </w:r>
      <w:r w:rsidRPr="005D3629">
        <w:rPr>
          <w:b w:val="0"/>
          <w:lang w:val="kk-KZ"/>
        </w:rPr>
        <w:t>, температуралық бағдарламаланған қалпына келтіру (ТПР) әдісімен анықталады</w:t>
      </w:r>
      <w:r w:rsidR="008A107C" w:rsidRPr="008A107C">
        <w:rPr>
          <w:b w:val="0"/>
          <w:lang w:val="kk-KZ"/>
        </w:rPr>
        <w:t xml:space="preserve"> [133]</w:t>
      </w:r>
      <w:r w:rsidRPr="005D3629">
        <w:rPr>
          <w:b w:val="0"/>
          <w:lang w:val="kk-KZ"/>
        </w:rPr>
        <w:t xml:space="preserve">. </w:t>
      </w:r>
    </w:p>
    <w:p w:rsidR="00DB30A4" w:rsidRDefault="00F05300" w:rsidP="00070308">
      <w:pPr>
        <w:pStyle w:val="2"/>
        <w:tabs>
          <w:tab w:val="left" w:pos="0"/>
        </w:tabs>
        <w:spacing w:before="0"/>
        <w:ind w:left="0" w:firstLine="567"/>
        <w:jc w:val="both"/>
        <w:rPr>
          <w:lang w:val="kk-KZ"/>
        </w:rPr>
      </w:pPr>
      <w:r>
        <w:rPr>
          <w:b w:val="0"/>
          <w:lang w:val="kk-KZ"/>
        </w:rPr>
        <w:t>Гидрлеу реакциясына о</w:t>
      </w:r>
      <w:r w:rsidRPr="00F05300">
        <w:rPr>
          <w:b w:val="0"/>
          <w:lang w:val="kk-KZ"/>
        </w:rPr>
        <w:t xml:space="preserve">ксидті тіректерді пайдалану </w:t>
      </w:r>
      <w:r>
        <w:rPr>
          <w:b w:val="0"/>
          <w:lang w:val="kk-KZ"/>
        </w:rPr>
        <w:t xml:space="preserve">нәтижесінде белсенділік көрсетпейтін </w:t>
      </w:r>
      <w:r w:rsidRPr="00F05300">
        <w:rPr>
          <w:b w:val="0"/>
          <w:lang w:val="kk-KZ"/>
        </w:rPr>
        <w:t>күрделі оксидті қосылыстардың түзілуіне әкеледі.</w:t>
      </w:r>
      <w:r>
        <w:rPr>
          <w:b w:val="0"/>
          <w:lang w:val="kk-KZ"/>
        </w:rPr>
        <w:t xml:space="preserve"> </w:t>
      </w:r>
      <w:r w:rsidRPr="00F05300">
        <w:rPr>
          <w:b w:val="0"/>
          <w:lang w:val="kk-KZ"/>
        </w:rPr>
        <w:t xml:space="preserve">Күрделі оксидтер катализаторларды сутегімен белсендіруде </w:t>
      </w:r>
      <w:r>
        <w:rPr>
          <w:b w:val="0"/>
          <w:lang w:val="kk-KZ"/>
        </w:rPr>
        <w:t>қолданалытаын 350–450</w:t>
      </w:r>
      <w:r w:rsidR="0069306E">
        <w:rPr>
          <w:b w:val="0"/>
          <w:lang w:val="la-Latn"/>
        </w:rPr>
        <w:t xml:space="preserve"> </w:t>
      </w:r>
      <w:r w:rsidR="001F2E59" w:rsidRPr="001F2E59">
        <w:rPr>
          <w:b w:val="0"/>
          <w:lang w:val="kk-KZ"/>
        </w:rPr>
        <w:t>℃</w:t>
      </w:r>
      <w:r>
        <w:rPr>
          <w:b w:val="0"/>
          <w:lang w:val="kk-KZ"/>
        </w:rPr>
        <w:t xml:space="preserve"> температура аралығында</w:t>
      </w:r>
      <w:r w:rsidRPr="00F05300">
        <w:rPr>
          <w:b w:val="0"/>
          <w:lang w:val="kk-KZ"/>
        </w:rPr>
        <w:t xml:space="preserve"> </w:t>
      </w:r>
      <w:r>
        <w:rPr>
          <w:b w:val="0"/>
          <w:lang w:val="kk-KZ"/>
        </w:rPr>
        <w:t xml:space="preserve">қалпына келмейді, </w:t>
      </w:r>
      <w:r w:rsidRPr="00F05300">
        <w:rPr>
          <w:b w:val="0"/>
          <w:lang w:val="kk-KZ"/>
        </w:rPr>
        <w:t xml:space="preserve">олардың қалпына келу </w:t>
      </w:r>
      <w:r w:rsidRPr="00F05300">
        <w:rPr>
          <w:b w:val="0"/>
          <w:lang w:val="kk-KZ"/>
        </w:rPr>
        <w:lastRenderedPageBreak/>
        <w:t>температурасы әдетте 500-ден 800</w:t>
      </w:r>
      <w:r w:rsidR="0069306E">
        <w:rPr>
          <w:b w:val="0"/>
          <w:lang w:val="la-Latn"/>
        </w:rPr>
        <w:t xml:space="preserve"> </w:t>
      </w:r>
      <w:bookmarkStart w:id="8" w:name="_Hlk183087287"/>
      <w:r w:rsidR="001F2E59" w:rsidRPr="001F2E59">
        <w:rPr>
          <w:b w:val="0"/>
          <w:lang w:val="kk-KZ"/>
        </w:rPr>
        <w:t>℃</w:t>
      </w:r>
      <w:bookmarkEnd w:id="8"/>
      <w:r w:rsidRPr="00F05300">
        <w:rPr>
          <w:b w:val="0"/>
          <w:lang w:val="kk-KZ"/>
        </w:rPr>
        <w:t>-қа дейін ауытқиды [</w:t>
      </w:r>
      <w:r w:rsidR="008A107C" w:rsidRPr="008A107C">
        <w:rPr>
          <w:b w:val="0"/>
          <w:lang w:val="kk-KZ"/>
        </w:rPr>
        <w:t>135</w:t>
      </w:r>
      <w:r w:rsidRPr="00F05300">
        <w:rPr>
          <w:b w:val="0"/>
          <w:lang w:val="kk-KZ"/>
        </w:rPr>
        <w:t>].</w:t>
      </w:r>
    </w:p>
    <w:p w:rsidR="00DB30A4" w:rsidRDefault="00F05300" w:rsidP="00070308">
      <w:pPr>
        <w:pStyle w:val="2"/>
        <w:tabs>
          <w:tab w:val="left" w:pos="0"/>
        </w:tabs>
        <w:spacing w:before="0"/>
        <w:ind w:left="0" w:firstLine="567"/>
        <w:jc w:val="both"/>
        <w:rPr>
          <w:lang w:val="kk-KZ"/>
        </w:rPr>
      </w:pPr>
      <w:r w:rsidRPr="00F05300">
        <w:rPr>
          <w:b w:val="0"/>
          <w:lang w:val="kk-KZ"/>
        </w:rPr>
        <w:t>Кобальттың кремний оксидімен әрекеттесу дәрежесі SiO</w:t>
      </w:r>
      <w:r w:rsidRPr="00931173">
        <w:rPr>
          <w:b w:val="0"/>
          <w:vertAlign w:val="subscript"/>
          <w:lang w:val="kk-KZ"/>
        </w:rPr>
        <w:t>2</w:t>
      </w:r>
      <w:r w:rsidRPr="00F05300">
        <w:rPr>
          <w:b w:val="0"/>
          <w:lang w:val="kk-KZ"/>
        </w:rPr>
        <w:t xml:space="preserve"> түріне және </w:t>
      </w:r>
      <w:r>
        <w:rPr>
          <w:b w:val="0"/>
          <w:lang w:val="kk-KZ"/>
        </w:rPr>
        <w:t>қалпына келтіру</w:t>
      </w:r>
      <w:r w:rsidRPr="00F05300">
        <w:rPr>
          <w:b w:val="0"/>
          <w:lang w:val="kk-KZ"/>
        </w:rPr>
        <w:t xml:space="preserve"> жағдайларына қатты тәуелді.</w:t>
      </w:r>
      <w:r w:rsidR="00931173">
        <w:rPr>
          <w:b w:val="0"/>
          <w:lang w:val="kk-KZ"/>
        </w:rPr>
        <w:t xml:space="preserve"> </w:t>
      </w:r>
      <w:r w:rsidRPr="00F05300">
        <w:rPr>
          <w:b w:val="0"/>
          <w:lang w:val="kk-KZ"/>
        </w:rPr>
        <w:t>400</w:t>
      </w:r>
      <w:r w:rsidR="0069306E">
        <w:rPr>
          <w:b w:val="0"/>
          <w:lang w:val="la-Latn"/>
        </w:rPr>
        <w:t xml:space="preserve"> </w:t>
      </w:r>
      <w:r w:rsidR="001F2E59" w:rsidRPr="001F2E59">
        <w:rPr>
          <w:b w:val="0"/>
          <w:lang w:val="kk-KZ"/>
        </w:rPr>
        <w:t>℃</w:t>
      </w:r>
      <w:r w:rsidRPr="00F05300">
        <w:rPr>
          <w:b w:val="0"/>
          <w:lang w:val="kk-KZ"/>
        </w:rPr>
        <w:t xml:space="preserve"> </w:t>
      </w:r>
      <w:r w:rsidR="00CD32E0">
        <w:rPr>
          <w:b w:val="0"/>
          <w:lang w:val="kk-KZ"/>
        </w:rPr>
        <w:t>температурада</w:t>
      </w:r>
      <w:r w:rsidR="00931173">
        <w:rPr>
          <w:b w:val="0"/>
          <w:lang w:val="kk-KZ"/>
        </w:rPr>
        <w:t xml:space="preserve"> қалпына келтірілген </w:t>
      </w:r>
      <w:r w:rsidR="00CD32E0">
        <w:rPr>
          <w:b w:val="0"/>
          <w:lang w:val="kk-KZ"/>
        </w:rPr>
        <w:t xml:space="preserve"> </w:t>
      </w:r>
      <w:r w:rsidR="00931173">
        <w:rPr>
          <w:b w:val="0"/>
          <w:lang w:val="kk-KZ"/>
        </w:rPr>
        <w:t>жағдайда кеуек өлшемі үлкен</w:t>
      </w:r>
      <w:r w:rsidRPr="00F05300">
        <w:rPr>
          <w:b w:val="0"/>
          <w:lang w:val="kk-KZ"/>
        </w:rPr>
        <w:t xml:space="preserve"> және</w:t>
      </w:r>
      <w:r w:rsidR="00931173">
        <w:rPr>
          <w:b w:val="0"/>
          <w:lang w:val="kk-KZ"/>
        </w:rPr>
        <w:t xml:space="preserve"> қалпына келу</w:t>
      </w:r>
      <w:r w:rsidRPr="00F05300">
        <w:rPr>
          <w:b w:val="0"/>
          <w:lang w:val="kk-KZ"/>
        </w:rPr>
        <w:t xml:space="preserve"> дәрежесі төмен катализатор жоғары белсенділік көрсетті, ал 500 және 700</w:t>
      </w:r>
      <w:r w:rsidR="0069306E">
        <w:rPr>
          <w:b w:val="0"/>
          <w:lang w:val="la-Latn"/>
        </w:rPr>
        <w:t xml:space="preserve"> </w:t>
      </w:r>
      <w:r w:rsidR="001F2E59" w:rsidRPr="001F2E59">
        <w:rPr>
          <w:b w:val="0"/>
          <w:lang w:val="kk-KZ"/>
        </w:rPr>
        <w:t>℃</w:t>
      </w:r>
      <w:r w:rsidR="00931173">
        <w:rPr>
          <w:b w:val="0"/>
          <w:lang w:val="kk-KZ"/>
        </w:rPr>
        <w:t xml:space="preserve"> температура</w:t>
      </w:r>
      <w:r w:rsidR="00AB3C8F">
        <w:rPr>
          <w:b w:val="0"/>
          <w:lang w:val="kk-KZ"/>
        </w:rPr>
        <w:t>сы</w:t>
      </w:r>
      <w:r w:rsidR="00931173">
        <w:rPr>
          <w:b w:val="0"/>
          <w:lang w:val="kk-KZ"/>
        </w:rPr>
        <w:t xml:space="preserve"> </w:t>
      </w:r>
      <w:r w:rsidRPr="00F05300">
        <w:rPr>
          <w:b w:val="0"/>
          <w:lang w:val="kk-KZ"/>
        </w:rPr>
        <w:t>кезінде</w:t>
      </w:r>
      <w:r w:rsidR="00AB3C8F">
        <w:rPr>
          <w:b w:val="0"/>
          <w:lang w:val="kk-KZ"/>
        </w:rPr>
        <w:t xml:space="preserve"> қалпына келу дәрежесі жоғары, </w:t>
      </w:r>
      <w:r w:rsidR="00AB3C8F" w:rsidRPr="00F05300">
        <w:rPr>
          <w:b w:val="0"/>
          <w:lang w:val="kk-KZ"/>
        </w:rPr>
        <w:t>микрокеуекті SiO</w:t>
      </w:r>
      <w:r w:rsidR="00AB3C8F" w:rsidRPr="00AB3C8F">
        <w:rPr>
          <w:b w:val="0"/>
          <w:vertAlign w:val="subscript"/>
          <w:lang w:val="kk-KZ"/>
        </w:rPr>
        <w:t>2</w:t>
      </w:r>
      <w:r w:rsidR="00AB3C8F">
        <w:rPr>
          <w:b w:val="0"/>
          <w:lang w:val="kk-KZ"/>
        </w:rPr>
        <w:t xml:space="preserve"> отырғызылған </w:t>
      </w:r>
      <w:r w:rsidRPr="00F05300">
        <w:rPr>
          <w:b w:val="0"/>
          <w:lang w:val="kk-KZ"/>
        </w:rPr>
        <w:t xml:space="preserve">кобальт </w:t>
      </w:r>
      <w:r w:rsidR="00AB3C8F">
        <w:rPr>
          <w:b w:val="0"/>
          <w:lang w:val="kk-KZ"/>
        </w:rPr>
        <w:t xml:space="preserve">жақсы жұмыс істеді. Атап айтарлық жай, </w:t>
      </w:r>
      <w:r w:rsidRPr="00F05300">
        <w:rPr>
          <w:b w:val="0"/>
          <w:lang w:val="kk-KZ"/>
        </w:rPr>
        <w:t xml:space="preserve"> катализаторлардың</w:t>
      </w:r>
      <w:r w:rsidR="00AB3C8F">
        <w:rPr>
          <w:b w:val="0"/>
          <w:lang w:val="kk-KZ"/>
        </w:rPr>
        <w:t xml:space="preserve"> қалпына келу қабілеті оның</w:t>
      </w:r>
      <w:r w:rsidRPr="00F05300">
        <w:rPr>
          <w:b w:val="0"/>
          <w:lang w:val="kk-KZ"/>
        </w:rPr>
        <w:t xml:space="preserve"> </w:t>
      </w:r>
      <w:r w:rsidR="00386182">
        <w:rPr>
          <w:b w:val="0"/>
          <w:lang w:val="kk-KZ"/>
        </w:rPr>
        <w:t xml:space="preserve">таңдамалылығына </w:t>
      </w:r>
      <w:r w:rsidRPr="00F05300">
        <w:rPr>
          <w:b w:val="0"/>
          <w:lang w:val="kk-KZ"/>
        </w:rPr>
        <w:t xml:space="preserve">айтарлықтай әсер </w:t>
      </w:r>
      <w:r w:rsidR="001F2E59">
        <w:rPr>
          <w:b w:val="0"/>
          <w:lang w:val="kk-KZ"/>
        </w:rPr>
        <w:t>етпегендігі</w:t>
      </w:r>
      <w:r w:rsidRPr="00F05300">
        <w:rPr>
          <w:b w:val="0"/>
          <w:lang w:val="kk-KZ"/>
        </w:rPr>
        <w:t xml:space="preserve">. Катализаторлардың </w:t>
      </w:r>
      <w:r w:rsidR="00891D61">
        <w:rPr>
          <w:b w:val="0"/>
          <w:lang w:val="kk-KZ"/>
        </w:rPr>
        <w:t xml:space="preserve">таңдамалылығы </w:t>
      </w:r>
      <w:r w:rsidRPr="00F05300">
        <w:rPr>
          <w:b w:val="0"/>
          <w:lang w:val="kk-KZ"/>
        </w:rPr>
        <w:t>мен белсенділігі тотықсызданумен тікелей байланысты және бөлшектері 6,6 нм</w:t>
      </w:r>
      <w:r w:rsidR="00AB3C8F">
        <w:rPr>
          <w:b w:val="0"/>
          <w:lang w:val="kk-KZ"/>
        </w:rPr>
        <w:t xml:space="preserve"> болған</w:t>
      </w:r>
      <w:r w:rsidRPr="00F05300">
        <w:rPr>
          <w:b w:val="0"/>
          <w:lang w:val="kk-KZ"/>
        </w:rPr>
        <w:t xml:space="preserve"> және тотықсыздану дәрежесі 51,6</w:t>
      </w:r>
      <w:r w:rsidR="001F2E59">
        <w:rPr>
          <w:b w:val="0"/>
          <w:lang w:val="kk-KZ"/>
        </w:rPr>
        <w:t xml:space="preserve"> </w:t>
      </w:r>
      <w:r w:rsidRPr="00F05300">
        <w:rPr>
          <w:b w:val="0"/>
          <w:lang w:val="kk-KZ"/>
        </w:rPr>
        <w:t>%</w:t>
      </w:r>
      <w:r w:rsidR="00AB3C8F">
        <w:rPr>
          <w:b w:val="0"/>
          <w:lang w:val="kk-KZ"/>
        </w:rPr>
        <w:t xml:space="preserve"> құраған үлгіде максимумалды мәнге ие бол</w:t>
      </w:r>
      <w:r w:rsidR="001F2E59">
        <w:rPr>
          <w:b w:val="0"/>
          <w:lang w:val="kk-KZ"/>
        </w:rPr>
        <w:t>а</w:t>
      </w:r>
      <w:r w:rsidR="00AB3C8F">
        <w:rPr>
          <w:b w:val="0"/>
          <w:lang w:val="kk-KZ"/>
        </w:rPr>
        <w:t>ды. Кобальттың қалпына келу</w:t>
      </w:r>
      <w:r w:rsidRPr="00F05300">
        <w:rPr>
          <w:b w:val="0"/>
          <w:lang w:val="kk-KZ"/>
        </w:rPr>
        <w:t xml:space="preserve"> дәрежесін арттыру үшін оксидті катализаторларға асыл металдар түріндегі промоторлар енгізіледі [</w:t>
      </w:r>
      <w:r w:rsidR="008A107C" w:rsidRPr="008A107C">
        <w:rPr>
          <w:b w:val="0"/>
          <w:lang w:val="kk-KZ"/>
        </w:rPr>
        <w:t>136</w:t>
      </w:r>
      <w:r w:rsidRPr="00F05300">
        <w:rPr>
          <w:b w:val="0"/>
          <w:lang w:val="kk-KZ"/>
        </w:rPr>
        <w:t>].</w:t>
      </w:r>
    </w:p>
    <w:p w:rsidR="00C16730" w:rsidRPr="00DB30A4" w:rsidRDefault="00AB3C8F" w:rsidP="00070308">
      <w:pPr>
        <w:pStyle w:val="2"/>
        <w:tabs>
          <w:tab w:val="left" w:pos="0"/>
        </w:tabs>
        <w:spacing w:before="0"/>
        <w:ind w:left="0" w:firstLine="567"/>
        <w:jc w:val="both"/>
        <w:rPr>
          <w:lang w:val="kk-KZ"/>
        </w:rPr>
      </w:pPr>
      <w:r w:rsidRPr="00AB3C8F">
        <w:rPr>
          <w:b w:val="0"/>
          <w:lang w:val="kk-KZ"/>
        </w:rPr>
        <w:t>Ка</w:t>
      </w:r>
      <w:r>
        <w:rPr>
          <w:b w:val="0"/>
          <w:lang w:val="kk-KZ"/>
        </w:rPr>
        <w:t>тализаторлардың қалпына келу қасиетінде тасымалдаушының</w:t>
      </w:r>
      <w:r w:rsidRPr="00AB3C8F">
        <w:rPr>
          <w:b w:val="0"/>
          <w:lang w:val="kk-KZ"/>
        </w:rPr>
        <w:t xml:space="preserve"> кеуектілігі маңызды</w:t>
      </w:r>
      <w:r>
        <w:rPr>
          <w:b w:val="0"/>
          <w:lang w:val="kk-KZ"/>
        </w:rPr>
        <w:t xml:space="preserve"> рөл атқарады. Кастнер қызметкерлерімен бірге әр түрлі </w:t>
      </w:r>
      <w:r w:rsidRPr="00AB3C8F">
        <w:rPr>
          <w:b w:val="0"/>
          <w:lang w:val="kk-KZ"/>
        </w:rPr>
        <w:t>Co бөлшектерінің өлшемдері бар</w:t>
      </w:r>
      <w:r>
        <w:rPr>
          <w:b w:val="0"/>
          <w:lang w:val="kk-KZ"/>
        </w:rPr>
        <w:t xml:space="preserve"> және</w:t>
      </w:r>
      <w:r w:rsidR="00FE63D9">
        <w:rPr>
          <w:b w:val="0"/>
          <w:lang w:val="kk-KZ"/>
        </w:rPr>
        <w:t xml:space="preserve"> кеуектілігі әр түрлі тасымалдағышы бар</w:t>
      </w:r>
      <w:r>
        <w:rPr>
          <w:b w:val="0"/>
          <w:lang w:val="kk-KZ"/>
        </w:rPr>
        <w:t xml:space="preserve">   </w:t>
      </w:r>
      <w:r w:rsidRPr="00AB3C8F">
        <w:rPr>
          <w:b w:val="0"/>
          <w:lang w:val="kk-KZ"/>
        </w:rPr>
        <w:t>Co/SiO2 жүйелерін зерттей отырып, кобальт кристаллиттерінің диаметрі</w:t>
      </w:r>
      <w:r w:rsidR="00FE63D9">
        <w:rPr>
          <w:b w:val="0"/>
          <w:lang w:val="kk-KZ"/>
        </w:rPr>
        <w:t xml:space="preserve"> мен кеуектері ең кіші тасымалдағыштағы катализаторларды қалпына келтіру</w:t>
      </w:r>
      <w:r w:rsidRPr="00AB3C8F">
        <w:rPr>
          <w:b w:val="0"/>
          <w:lang w:val="kk-KZ"/>
        </w:rPr>
        <w:t xml:space="preserve"> ең қиын</w:t>
      </w:r>
      <w:r w:rsidR="00FE63D9">
        <w:rPr>
          <w:b w:val="0"/>
          <w:lang w:val="kk-KZ"/>
        </w:rPr>
        <w:t>ы</w:t>
      </w:r>
      <w:r w:rsidRPr="00AB3C8F">
        <w:rPr>
          <w:b w:val="0"/>
          <w:lang w:val="kk-KZ"/>
        </w:rPr>
        <w:t xml:space="preserve"> екенін анықтады [</w:t>
      </w:r>
      <w:r w:rsidR="008A107C" w:rsidRPr="008A107C">
        <w:rPr>
          <w:b w:val="0"/>
          <w:lang w:val="kk-KZ"/>
        </w:rPr>
        <w:t>137</w:t>
      </w:r>
      <w:r w:rsidRPr="00AB3C8F">
        <w:rPr>
          <w:b w:val="0"/>
          <w:lang w:val="kk-KZ"/>
        </w:rPr>
        <w:t>]. Авторла</w:t>
      </w:r>
      <w:r w:rsidR="00FE63D9">
        <w:rPr>
          <w:b w:val="0"/>
          <w:lang w:val="kk-KZ"/>
        </w:rPr>
        <w:t>р бұл заңдылықты кіші саңылаулар</w:t>
      </w:r>
      <w:r w:rsidRPr="00AB3C8F">
        <w:rPr>
          <w:b w:val="0"/>
          <w:lang w:val="kk-KZ"/>
        </w:rPr>
        <w:t xml:space="preserve"> ішіндегі судың жергілікті концентрациясының жоғарылауымен байланыстырды, бұл </w:t>
      </w:r>
      <w:r w:rsidR="00FE63D9">
        <w:rPr>
          <w:b w:val="0"/>
          <w:lang w:val="kk-KZ"/>
        </w:rPr>
        <w:t>өз кезегінде қалпына келу</w:t>
      </w:r>
      <w:r w:rsidRPr="00AB3C8F">
        <w:rPr>
          <w:b w:val="0"/>
          <w:lang w:val="kk-KZ"/>
        </w:rPr>
        <w:t xml:space="preserve"> процесін тежейді. [</w:t>
      </w:r>
      <w:r w:rsidR="008A107C" w:rsidRPr="008A107C">
        <w:rPr>
          <w:b w:val="0"/>
          <w:lang w:val="kk-KZ"/>
        </w:rPr>
        <w:t>138</w:t>
      </w:r>
      <w:r w:rsidRPr="00AB3C8F">
        <w:rPr>
          <w:b w:val="0"/>
          <w:lang w:val="kk-KZ"/>
        </w:rPr>
        <w:t>] авторлары да осындай қорытындыға келген.</w:t>
      </w:r>
    </w:p>
    <w:p w:rsidR="00121D50" w:rsidRPr="00412D8B" w:rsidRDefault="00C16730" w:rsidP="00070308">
      <w:pPr>
        <w:pStyle w:val="2"/>
        <w:tabs>
          <w:tab w:val="left" w:pos="0"/>
        </w:tabs>
        <w:spacing w:before="0"/>
        <w:ind w:left="0" w:firstLine="567"/>
        <w:jc w:val="both"/>
        <w:rPr>
          <w:b w:val="0"/>
          <w:lang w:val="kk-KZ"/>
        </w:rPr>
      </w:pPr>
      <w:r>
        <w:rPr>
          <w:b w:val="0"/>
          <w:lang w:val="kk-KZ"/>
        </w:rPr>
        <w:t>Наноөлшемді көміртекті тасымалдаушыларды</w:t>
      </w:r>
      <w:r w:rsidRPr="00C16730">
        <w:rPr>
          <w:b w:val="0"/>
          <w:lang w:val="kk-KZ"/>
        </w:rPr>
        <w:t xml:space="preserve">, әсіресе </w:t>
      </w:r>
      <w:r>
        <w:rPr>
          <w:b w:val="0"/>
          <w:lang w:val="kk-KZ"/>
        </w:rPr>
        <w:t>көміртектеі нанотүтікше мен</w:t>
      </w:r>
      <w:r w:rsidR="001F2E59">
        <w:rPr>
          <w:b w:val="0"/>
          <w:lang w:val="kk-KZ"/>
        </w:rPr>
        <w:t xml:space="preserve"> </w:t>
      </w:r>
      <w:r>
        <w:rPr>
          <w:b w:val="0"/>
          <w:lang w:val="kk-KZ"/>
        </w:rPr>
        <w:t xml:space="preserve">наноталшықтарды </w:t>
      </w:r>
      <w:r w:rsidRPr="00C16730">
        <w:rPr>
          <w:b w:val="0"/>
          <w:lang w:val="kk-KZ"/>
        </w:rPr>
        <w:t xml:space="preserve">пайдаланған жағдайда, кобальт оксидтерінің </w:t>
      </w:r>
      <w:r>
        <w:rPr>
          <w:b w:val="0"/>
          <w:lang w:val="kk-KZ"/>
        </w:rPr>
        <w:t>қалпына келу дәрежесі әдетте тасымалдаушы</w:t>
      </w:r>
      <w:r w:rsidRPr="00C16730">
        <w:rPr>
          <w:b w:val="0"/>
          <w:lang w:val="kk-KZ"/>
        </w:rPr>
        <w:t xml:space="preserve"> материалының химиялық инерттілігіне байланысты 8</w:t>
      </w:r>
      <w:r>
        <w:rPr>
          <w:b w:val="0"/>
          <w:lang w:val="kk-KZ"/>
        </w:rPr>
        <w:t>0</w:t>
      </w:r>
      <w:r w:rsidR="00B87E9D">
        <w:rPr>
          <w:b w:val="0"/>
          <w:lang w:val="kk-KZ"/>
        </w:rPr>
        <w:t>-100% құрайды [</w:t>
      </w:r>
      <w:r w:rsidR="008A107C" w:rsidRPr="008A107C">
        <w:rPr>
          <w:b w:val="0"/>
          <w:lang w:val="kk-KZ"/>
        </w:rPr>
        <w:t>139-140</w:t>
      </w:r>
      <w:r w:rsidR="00B87E9D">
        <w:rPr>
          <w:b w:val="0"/>
          <w:lang w:val="kk-KZ"/>
        </w:rPr>
        <w:t>]. К</w:t>
      </w:r>
      <w:r>
        <w:rPr>
          <w:b w:val="0"/>
          <w:lang w:val="kk-KZ"/>
        </w:rPr>
        <w:t xml:space="preserve">өміртегі материалының түрі және кобальт бөлшектерінің өлшемі сияқты факторлармен салыстырғанда, </w:t>
      </w:r>
      <w:r w:rsidR="00B87E9D">
        <w:rPr>
          <w:b w:val="0"/>
          <w:lang w:val="kk-KZ"/>
        </w:rPr>
        <w:t>катализаторлардың қалпына келу қабілеті</w:t>
      </w:r>
      <w:r w:rsidRPr="00C16730">
        <w:rPr>
          <w:b w:val="0"/>
          <w:lang w:val="kk-KZ"/>
        </w:rPr>
        <w:t xml:space="preserve"> </w:t>
      </w:r>
      <w:r w:rsidR="00B87E9D">
        <w:rPr>
          <w:b w:val="0"/>
          <w:lang w:val="kk-KZ"/>
        </w:rPr>
        <w:t>олардың</w:t>
      </w:r>
      <w:r>
        <w:rPr>
          <w:b w:val="0"/>
          <w:lang w:val="kk-KZ"/>
        </w:rPr>
        <w:t xml:space="preserve"> </w:t>
      </w:r>
      <w:r w:rsidRPr="00C16730">
        <w:rPr>
          <w:b w:val="0"/>
          <w:lang w:val="kk-KZ"/>
        </w:rPr>
        <w:t xml:space="preserve">каталитикалық сипаттамаларына әсер етпейді. </w:t>
      </w:r>
    </w:p>
    <w:p w:rsidR="00412D8B" w:rsidRPr="006D4920" w:rsidRDefault="00412D8B" w:rsidP="00070308">
      <w:pPr>
        <w:pStyle w:val="2"/>
        <w:tabs>
          <w:tab w:val="left" w:pos="1332"/>
          <w:tab w:val="left" w:pos="1333"/>
        </w:tabs>
        <w:spacing w:before="0"/>
        <w:ind w:left="0"/>
        <w:jc w:val="both"/>
        <w:rPr>
          <w:lang w:val="kk-KZ"/>
        </w:rPr>
      </w:pPr>
    </w:p>
    <w:p w:rsidR="00335B97" w:rsidRPr="000C46F6" w:rsidRDefault="00FE0A5C" w:rsidP="00070308">
      <w:pPr>
        <w:pStyle w:val="2"/>
        <w:numPr>
          <w:ilvl w:val="1"/>
          <w:numId w:val="30"/>
        </w:numPr>
        <w:tabs>
          <w:tab w:val="left" w:pos="1332"/>
          <w:tab w:val="left" w:pos="1333"/>
        </w:tabs>
        <w:spacing w:before="0"/>
        <w:ind w:left="0" w:firstLine="567"/>
        <w:jc w:val="both"/>
        <w:rPr>
          <w:lang w:val="kk-KZ"/>
        </w:rPr>
      </w:pPr>
      <w:bookmarkStart w:id="9" w:name="_Hlk131140696"/>
      <w:r>
        <w:rPr>
          <w:lang w:val="kk-KZ"/>
        </w:rPr>
        <w:t xml:space="preserve"> </w:t>
      </w:r>
      <w:r w:rsidR="0069024F" w:rsidRPr="0003511F">
        <w:rPr>
          <w:lang w:val="kk-KZ"/>
        </w:rPr>
        <w:t xml:space="preserve"> Наноқұрылымды к</w:t>
      </w:r>
      <w:r w:rsidR="00B86347" w:rsidRPr="0003511F">
        <w:rPr>
          <w:lang w:val="kk-KZ"/>
        </w:rPr>
        <w:t>атализаторлар қатысындағы ацетиленд</w:t>
      </w:r>
      <w:r w:rsidR="008A60F6" w:rsidRPr="0003511F">
        <w:rPr>
          <w:lang w:val="kk-KZ"/>
        </w:rPr>
        <w:t xml:space="preserve">і </w:t>
      </w:r>
      <w:r w:rsidR="0069024F" w:rsidRPr="0003511F">
        <w:rPr>
          <w:lang w:val="kk-KZ"/>
        </w:rPr>
        <w:t xml:space="preserve">селективті </w:t>
      </w:r>
      <w:r w:rsidR="008A60F6" w:rsidRPr="0003511F">
        <w:rPr>
          <w:lang w:val="kk-KZ"/>
        </w:rPr>
        <w:t>гидрлеу механизмі</w:t>
      </w:r>
      <w:bookmarkEnd w:id="9"/>
    </w:p>
    <w:p w:rsidR="00B86347" w:rsidRPr="006D4920" w:rsidRDefault="00B86347" w:rsidP="00070308">
      <w:pPr>
        <w:pStyle w:val="2"/>
        <w:tabs>
          <w:tab w:val="left" w:pos="0"/>
        </w:tabs>
        <w:spacing w:before="0"/>
        <w:ind w:left="0" w:firstLine="567"/>
        <w:jc w:val="both"/>
        <w:rPr>
          <w:b w:val="0"/>
          <w:lang w:val="kk-KZ"/>
        </w:rPr>
      </w:pPr>
      <w:r w:rsidRPr="006D4920">
        <w:rPr>
          <w:b w:val="0"/>
          <w:lang w:val="kk-KZ"/>
        </w:rPr>
        <w:t xml:space="preserve">Гидрлеу катализаторындағы ацетиленнің мүмкін болатын түрленулері </w:t>
      </w:r>
      <w:r w:rsidR="001F2E59">
        <w:rPr>
          <w:b w:val="0"/>
          <w:lang w:val="kk-KZ"/>
        </w:rPr>
        <w:t>21</w:t>
      </w:r>
      <w:r w:rsidRPr="006D4920">
        <w:rPr>
          <w:b w:val="0"/>
          <w:lang w:val="kk-KZ"/>
        </w:rPr>
        <w:t xml:space="preserve"> суретте көрсетілген. Алғашқы жол ацетиленнің алдымен этиленге, одан ары этанға гидрлейтін ретіне сай болады. Екінші жол ацетиленнің параллельді гидрлеуін, яғни этиленге және тура этанға дейін гидрленуін болжайды.  Үшінші жол ацетиленнің қосалқы өнімдерге</w:t>
      </w:r>
      <w:r w:rsidR="001F2E59">
        <w:rPr>
          <w:b w:val="0"/>
          <w:lang w:val="kk-KZ"/>
        </w:rPr>
        <w:t xml:space="preserve"> </w:t>
      </w:r>
      <w:r w:rsidRPr="006D4920">
        <w:rPr>
          <w:b w:val="0"/>
          <w:lang w:val="kk-KZ"/>
        </w:rPr>
        <w:t>- С</w:t>
      </w:r>
      <w:r w:rsidRPr="006D4920">
        <w:rPr>
          <w:b w:val="0"/>
          <w:vertAlign w:val="subscript"/>
          <w:lang w:val="kk-KZ"/>
        </w:rPr>
        <w:t>4+</w:t>
      </w:r>
      <w:r w:rsidRPr="006D4920">
        <w:rPr>
          <w:b w:val="0"/>
          <w:lang w:val="kk-KZ"/>
        </w:rPr>
        <w:t xml:space="preserve"> көмірсутектеріне айналуына сәйкес болады. </w:t>
      </w:r>
    </w:p>
    <w:p w:rsidR="001945D4" w:rsidRDefault="00B86347" w:rsidP="00070308">
      <w:pPr>
        <w:pStyle w:val="a4"/>
        <w:ind w:left="0" w:firstLine="567"/>
        <w:rPr>
          <w:lang w:val="kk-KZ"/>
        </w:rPr>
      </w:pPr>
      <w:r w:rsidRPr="006D4920">
        <w:rPr>
          <w:lang w:val="kk-KZ"/>
        </w:rPr>
        <w:t>Жоғарыда аталған үш жолдың іс жүзінде болуы және олардың арасындағы арақатынасы әлі күнге дейін пікірталастырарлықтай, ғылыми әдебиеттердегі нәтижелер бір біріне қарама-қайшы</w:t>
      </w:r>
      <w:r w:rsidR="008A107C">
        <w:rPr>
          <w:lang w:val="kk-KZ"/>
        </w:rPr>
        <w:t xml:space="preserve"> </w:t>
      </w:r>
      <w:r w:rsidR="008A107C" w:rsidRPr="008A107C">
        <w:rPr>
          <w:lang w:val="kk-KZ"/>
        </w:rPr>
        <w:t>[141]</w:t>
      </w:r>
      <w:r w:rsidRPr="006D4920">
        <w:rPr>
          <w:lang w:val="kk-KZ"/>
        </w:rPr>
        <w:t xml:space="preserve">. </w:t>
      </w:r>
    </w:p>
    <w:p w:rsidR="000C46F6" w:rsidRPr="006D4920" w:rsidRDefault="000C46F6" w:rsidP="00070308">
      <w:pPr>
        <w:pStyle w:val="a4"/>
        <w:ind w:left="0"/>
        <w:rPr>
          <w:lang w:val="kk-KZ"/>
        </w:rPr>
      </w:pPr>
    </w:p>
    <w:p w:rsidR="001945D4" w:rsidRPr="006D4920" w:rsidRDefault="007527E7" w:rsidP="00070308">
      <w:pPr>
        <w:pStyle w:val="a4"/>
        <w:ind w:left="0"/>
        <w:jc w:val="center"/>
        <w:rPr>
          <w:lang w:val="kk-KZ"/>
        </w:rPr>
      </w:pPr>
      <w:r w:rsidRPr="007527E7">
        <w:rPr>
          <w:noProof/>
          <w:lang w:eastAsia="ru-RU"/>
        </w:rPr>
        <w:lastRenderedPageBreak/>
        <w:drawing>
          <wp:inline distT="0" distB="0" distL="0" distR="0" wp14:anchorId="6309F42A" wp14:editId="0FE8CAAC">
            <wp:extent cx="4081064" cy="1653540"/>
            <wp:effectExtent l="0" t="0" r="0" b="3810"/>
            <wp:docPr id="7" name="Picture 74" descr="C:\Users\hp\Desktop\11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Picture 74" descr="C:\Users\hp\Desktop\111111.gif"/>
                    <pic:cNvPicPr>
                      <a:picLocks noChangeAspect="1" noChangeArrowheads="1"/>
                    </pic:cNvPicPr>
                  </pic:nvPicPr>
                  <pic:blipFill rotWithShape="1">
                    <a:blip r:embed="rId30">
                      <a:extLst>
                        <a:ext uri="{28A0092B-C50C-407E-A947-70E740481C1C}">
                          <a14:useLocalDpi xmlns:a14="http://schemas.microsoft.com/office/drawing/2010/main" val="0"/>
                        </a:ext>
                      </a:extLst>
                    </a:blip>
                    <a:srcRect b="7199"/>
                    <a:stretch/>
                  </pic:blipFill>
                  <pic:spPr bwMode="auto">
                    <a:xfrm>
                      <a:off x="0" y="0"/>
                      <a:ext cx="4082415" cy="1654088"/>
                    </a:xfrm>
                    <a:prstGeom prst="rect">
                      <a:avLst/>
                    </a:prstGeom>
                    <a:noFill/>
                    <a:ln>
                      <a:noFill/>
                    </a:ln>
                    <a:extLst>
                      <a:ext uri="{53640926-AAD7-44D8-BBD7-CCE9431645EC}">
                        <a14:shadowObscured xmlns:a14="http://schemas.microsoft.com/office/drawing/2010/main"/>
                      </a:ext>
                    </a:extLst>
                  </pic:spPr>
                </pic:pic>
              </a:graphicData>
            </a:graphic>
          </wp:inline>
        </w:drawing>
      </w:r>
    </w:p>
    <w:p w:rsidR="001945D4" w:rsidRPr="006D4920" w:rsidRDefault="001945D4" w:rsidP="00070308">
      <w:pPr>
        <w:pStyle w:val="a4"/>
        <w:ind w:left="0"/>
        <w:rPr>
          <w:lang w:val="kk-KZ"/>
        </w:rPr>
      </w:pPr>
    </w:p>
    <w:p w:rsidR="001945D4" w:rsidRPr="006D4920" w:rsidRDefault="00B86347" w:rsidP="00070308">
      <w:pPr>
        <w:pStyle w:val="a4"/>
        <w:ind w:left="0"/>
        <w:jc w:val="center"/>
        <w:rPr>
          <w:lang w:val="kk-KZ"/>
        </w:rPr>
      </w:pPr>
      <w:r w:rsidRPr="006D4920">
        <w:rPr>
          <w:lang w:val="kk-KZ"/>
        </w:rPr>
        <w:t>Сурет</w:t>
      </w:r>
      <w:r w:rsidR="001945D4" w:rsidRPr="006D4920">
        <w:rPr>
          <w:spacing w:val="-5"/>
          <w:lang w:val="kk-KZ"/>
        </w:rPr>
        <w:t xml:space="preserve"> </w:t>
      </w:r>
      <w:r w:rsidR="008A107C">
        <w:rPr>
          <w:lang w:val="kk-KZ"/>
        </w:rPr>
        <w:t>2</w:t>
      </w:r>
      <w:r w:rsidR="00DB30A4">
        <w:rPr>
          <w:lang w:val="kk-KZ"/>
        </w:rPr>
        <w:t>1</w:t>
      </w:r>
      <w:r w:rsidR="001945D4" w:rsidRPr="006D4920">
        <w:rPr>
          <w:lang w:val="kk-KZ"/>
        </w:rPr>
        <w:t>–</w:t>
      </w:r>
      <w:r w:rsidR="001945D4" w:rsidRPr="006D4920">
        <w:rPr>
          <w:spacing w:val="-1"/>
          <w:lang w:val="kk-KZ"/>
        </w:rPr>
        <w:t xml:space="preserve"> </w:t>
      </w:r>
      <w:r w:rsidRPr="006D4920">
        <w:rPr>
          <w:lang w:val="kk-KZ"/>
        </w:rPr>
        <w:t>Ацетиленнің гидрлеу реакцияларындағы айналу жолдары</w:t>
      </w:r>
    </w:p>
    <w:p w:rsidR="000D5E4B" w:rsidRPr="006D4920" w:rsidRDefault="000D5E4B" w:rsidP="00070308">
      <w:pPr>
        <w:spacing w:after="0" w:line="240" w:lineRule="auto"/>
        <w:jc w:val="both"/>
        <w:rPr>
          <w:rFonts w:ascii="Times New Roman" w:hAnsi="Times New Roman" w:cs="Times New Roman"/>
          <w:sz w:val="28"/>
          <w:szCs w:val="28"/>
          <w:lang w:val="kk-KZ"/>
        </w:rPr>
      </w:pPr>
    </w:p>
    <w:p w:rsidR="000D5E4B" w:rsidRDefault="00D11876" w:rsidP="00070308">
      <w:pPr>
        <w:pStyle w:val="a4"/>
        <w:ind w:left="0" w:firstLine="567"/>
        <w:rPr>
          <w:lang w:val="kk-KZ"/>
        </w:rPr>
      </w:pPr>
      <w:r w:rsidRPr="006D4920">
        <w:rPr>
          <w:lang w:val="kk-KZ"/>
        </w:rPr>
        <w:t xml:space="preserve">Этан қатысында ацетиленді </w:t>
      </w:r>
      <w:r w:rsidR="00891D61">
        <w:rPr>
          <w:lang w:val="kk-KZ"/>
        </w:rPr>
        <w:t xml:space="preserve">таңдамалы </w:t>
      </w:r>
      <w:r w:rsidRPr="006D4920">
        <w:rPr>
          <w:lang w:val="kk-KZ"/>
        </w:rPr>
        <w:t xml:space="preserve">гидрлеу не себепті мүмкін деген сұрақ әлі күнге ашық, себебі олефиндердің сәйкес алкиндерге қарағанда гидрлену жылдамдығы жоғары. Этилен бойынша </w:t>
      </w:r>
      <w:r w:rsidR="00386182">
        <w:rPr>
          <w:lang w:val="kk-KZ"/>
        </w:rPr>
        <w:t xml:space="preserve">таңдамалылық </w:t>
      </w:r>
      <w:r w:rsidRPr="006D4920">
        <w:rPr>
          <w:lang w:val="kk-KZ"/>
        </w:rPr>
        <w:t xml:space="preserve">ацетилен мен этиленнің жылу адсорбциясындағы айырмашылыққа байланысты деген ұғым, катализатор бетіндегі ацетилен мен этилен адсорбция формасы,  адсорбция формасы мен сутегі абсорбциясы ықпалы, ацетиленді көмірсутектерінің палладиймен әрекеттесуінің нәтижесінде пайда болған көміртегі шөгінділерінің және </w:t>
      </w:r>
      <w:r>
        <w:rPr>
          <w:lang w:val="kk-KZ"/>
        </w:rPr>
        <w:t>беттік</w:t>
      </w:r>
      <w:r w:rsidRPr="006D4920">
        <w:rPr>
          <w:spacing w:val="1"/>
          <w:lang w:val="kk-KZ"/>
        </w:rPr>
        <w:t xml:space="preserve"> </w:t>
      </w:r>
      <w:r w:rsidRPr="006D4920">
        <w:rPr>
          <w:lang w:val="kk-KZ"/>
        </w:rPr>
        <w:t>көміртегінің ықпалы, металдардың дисперстілігі және т.б. салалардағы зерттеулермен толығады</w:t>
      </w:r>
      <w:r w:rsidR="008A107C" w:rsidRPr="008A107C">
        <w:rPr>
          <w:lang w:val="kk-KZ"/>
        </w:rPr>
        <w:t xml:space="preserve"> [142]</w:t>
      </w:r>
      <w:r w:rsidRPr="006D4920">
        <w:rPr>
          <w:lang w:val="kk-KZ"/>
        </w:rPr>
        <w:t xml:space="preserve">. </w:t>
      </w:r>
      <w:r w:rsidR="0069024F">
        <w:rPr>
          <w:lang w:val="kk-KZ"/>
        </w:rPr>
        <w:t xml:space="preserve"> </w:t>
      </w:r>
    </w:p>
    <w:p w:rsidR="001F2E59" w:rsidRDefault="0069024F" w:rsidP="00070308">
      <w:pPr>
        <w:pStyle w:val="a4"/>
        <w:ind w:left="0" w:firstLine="567"/>
        <w:rPr>
          <w:spacing w:val="-3"/>
          <w:lang w:val="kk-KZ"/>
        </w:rPr>
      </w:pPr>
      <w:r w:rsidRPr="006D4920">
        <w:rPr>
          <w:lang w:val="kk-KZ"/>
        </w:rPr>
        <w:t>Катализатор</w:t>
      </w:r>
      <w:r w:rsidRPr="006D4920">
        <w:rPr>
          <w:spacing w:val="-3"/>
          <w:lang w:val="kk-KZ"/>
        </w:rPr>
        <w:t xml:space="preserve"> бетіндегі ацетилен мен этиленнің адс</w:t>
      </w:r>
      <w:r w:rsidR="00F806B6">
        <w:rPr>
          <w:spacing w:val="-3"/>
          <w:lang w:val="kk-KZ"/>
        </w:rPr>
        <w:t>орбция формасы, сонымен қатар С</w:t>
      </w:r>
      <w:r w:rsidR="00F806B6" w:rsidRPr="00BF527C">
        <w:rPr>
          <w:vertAlign w:val="subscript"/>
          <w:lang w:val="kk-KZ"/>
        </w:rPr>
        <w:t>2</w:t>
      </w:r>
      <w:r w:rsidRPr="006D4920">
        <w:rPr>
          <w:spacing w:val="-3"/>
          <w:lang w:val="kk-KZ"/>
        </w:rPr>
        <w:t xml:space="preserve"> аралық қешендерінің формалары </w:t>
      </w:r>
      <w:r>
        <w:rPr>
          <w:spacing w:val="-3"/>
          <w:lang w:val="kk-KZ"/>
        </w:rPr>
        <w:t>2</w:t>
      </w:r>
      <w:r w:rsidR="001F2E59">
        <w:rPr>
          <w:spacing w:val="-3"/>
          <w:lang w:val="kk-KZ"/>
        </w:rPr>
        <w:t>2</w:t>
      </w:r>
      <w:r w:rsidRPr="006D4920">
        <w:rPr>
          <w:spacing w:val="-3"/>
          <w:lang w:val="kk-KZ"/>
        </w:rPr>
        <w:t xml:space="preserve"> суретте келтірілген.  Ацетиленнің ең берік формасы </w:t>
      </w:r>
      <w:r w:rsidRPr="006D4920">
        <w:t>π</w:t>
      </w:r>
      <w:r w:rsidRPr="006D4920">
        <w:rPr>
          <w:lang w:val="kk-KZ"/>
        </w:rPr>
        <w:t>-кешен (1), ол өз кезегінде хемосорбталған ассоциативті берік ди-</w:t>
      </w:r>
      <w:r w:rsidRPr="006D4920">
        <w:t>σ</w:t>
      </w:r>
      <w:r w:rsidRPr="006D4920">
        <w:rPr>
          <w:lang w:val="kk-KZ"/>
        </w:rPr>
        <w:t xml:space="preserve">-кешенге (2) айнала алады. Сәйкесінше этилен </w:t>
      </w:r>
      <w:r w:rsidRPr="006D4920">
        <w:t>π</w:t>
      </w:r>
      <w:r w:rsidRPr="006D4920">
        <w:rPr>
          <w:lang w:val="kk-KZ"/>
        </w:rPr>
        <w:t>-кешен</w:t>
      </w:r>
      <w:r w:rsidRPr="006D4920">
        <w:rPr>
          <w:spacing w:val="-10"/>
          <w:lang w:val="kk-KZ"/>
        </w:rPr>
        <w:t xml:space="preserve"> </w:t>
      </w:r>
      <w:r w:rsidRPr="006D4920">
        <w:rPr>
          <w:lang w:val="kk-KZ"/>
        </w:rPr>
        <w:t>(3)</w:t>
      </w:r>
      <w:r w:rsidRPr="006D4920">
        <w:rPr>
          <w:spacing w:val="-10"/>
          <w:lang w:val="kk-KZ"/>
        </w:rPr>
        <w:t xml:space="preserve"> </w:t>
      </w:r>
      <w:r w:rsidRPr="006D4920">
        <w:rPr>
          <w:lang w:val="kk-KZ"/>
        </w:rPr>
        <w:t>және</w:t>
      </w:r>
      <w:r w:rsidRPr="006D4920">
        <w:rPr>
          <w:spacing w:val="-11"/>
          <w:lang w:val="kk-KZ"/>
        </w:rPr>
        <w:t xml:space="preserve"> </w:t>
      </w:r>
      <w:r w:rsidRPr="006D4920">
        <w:rPr>
          <w:lang w:val="kk-KZ"/>
        </w:rPr>
        <w:t>ди-</w:t>
      </w:r>
      <w:r w:rsidRPr="006D4920">
        <w:t>σ</w:t>
      </w:r>
      <w:r w:rsidRPr="006D4920">
        <w:rPr>
          <w:lang w:val="kk-KZ"/>
        </w:rPr>
        <w:t>-кешенге (4) адсорбциялана алады</w:t>
      </w:r>
      <w:r w:rsidRPr="006D4920">
        <w:rPr>
          <w:spacing w:val="-10"/>
          <w:lang w:val="kk-KZ"/>
        </w:rPr>
        <w:t xml:space="preserve">. Этилен мен ацетиленнің диссоциативті адсорбциясына </w:t>
      </w:r>
      <w:r w:rsidRPr="006D4920">
        <w:t>винил</w:t>
      </w:r>
      <w:r w:rsidRPr="006D4920">
        <w:rPr>
          <w:lang w:val="kk-KZ"/>
        </w:rPr>
        <w:t>ді кешен</w:t>
      </w:r>
      <w:r w:rsidRPr="006D4920">
        <w:t xml:space="preserve"> (5), </w:t>
      </w:r>
      <w:proofErr w:type="spellStart"/>
      <w:r w:rsidRPr="006D4920">
        <w:t>винилиден</w:t>
      </w:r>
      <w:proofErr w:type="spellEnd"/>
      <w:r w:rsidRPr="006D4920">
        <w:rPr>
          <w:spacing w:val="1"/>
        </w:rPr>
        <w:t xml:space="preserve"> </w:t>
      </w:r>
      <w:r w:rsidRPr="006D4920">
        <w:t>(6),</w:t>
      </w:r>
      <w:r w:rsidRPr="006D4920">
        <w:rPr>
          <w:spacing w:val="3"/>
        </w:rPr>
        <w:t xml:space="preserve"> </w:t>
      </w:r>
      <w:proofErr w:type="spellStart"/>
      <w:r w:rsidRPr="006D4920">
        <w:t>этилиден</w:t>
      </w:r>
      <w:proofErr w:type="spellEnd"/>
      <w:r w:rsidRPr="006D4920">
        <w:rPr>
          <w:spacing w:val="1"/>
        </w:rPr>
        <w:t xml:space="preserve"> </w:t>
      </w:r>
      <w:r w:rsidRPr="006D4920">
        <w:t>(7)</w:t>
      </w:r>
      <w:r w:rsidRPr="006D4920">
        <w:rPr>
          <w:spacing w:val="-1"/>
        </w:rPr>
        <w:t xml:space="preserve"> </w:t>
      </w:r>
      <w:r w:rsidRPr="006D4920">
        <w:t>и</w:t>
      </w:r>
      <w:r w:rsidRPr="006D4920">
        <w:rPr>
          <w:spacing w:val="1"/>
        </w:rPr>
        <w:t xml:space="preserve"> </w:t>
      </w:r>
      <w:proofErr w:type="spellStart"/>
      <w:r w:rsidRPr="006D4920">
        <w:t>этилидин</w:t>
      </w:r>
      <w:proofErr w:type="spellEnd"/>
      <w:r w:rsidRPr="006D4920">
        <w:rPr>
          <w:spacing w:val="1"/>
        </w:rPr>
        <w:t xml:space="preserve"> </w:t>
      </w:r>
      <w:r w:rsidRPr="006D4920">
        <w:t>(8)</w:t>
      </w:r>
      <w:r w:rsidR="001F2E59">
        <w:rPr>
          <w:lang w:val="kk-KZ"/>
        </w:rPr>
        <w:t xml:space="preserve"> </w:t>
      </w:r>
      <w:r w:rsidRPr="006D4920">
        <w:rPr>
          <w:lang w:val="kk-KZ"/>
        </w:rPr>
        <w:t>сәйкес болады.</w:t>
      </w:r>
      <w:r>
        <w:rPr>
          <w:spacing w:val="-3"/>
          <w:lang w:val="kk-KZ"/>
        </w:rPr>
        <w:t xml:space="preserve"> </w:t>
      </w:r>
    </w:p>
    <w:p w:rsidR="001F2E59" w:rsidRDefault="001F2E59" w:rsidP="001F2E59">
      <w:pPr>
        <w:pStyle w:val="a4"/>
        <w:ind w:left="0"/>
        <w:rPr>
          <w:lang w:val="kk-KZ"/>
        </w:rPr>
      </w:pPr>
    </w:p>
    <w:p w:rsidR="001F2E59" w:rsidRDefault="001F2E59" w:rsidP="001F2E59">
      <w:pPr>
        <w:pStyle w:val="a4"/>
        <w:ind w:left="0"/>
        <w:jc w:val="center"/>
        <w:rPr>
          <w:lang w:val="la-Latn"/>
        </w:rPr>
      </w:pPr>
      <w:r w:rsidRPr="006D4920">
        <w:rPr>
          <w:noProof/>
          <w:lang w:eastAsia="ru-RU"/>
        </w:rPr>
        <w:drawing>
          <wp:inline distT="0" distB="0" distL="0" distR="0" wp14:anchorId="6E337C2A" wp14:editId="482F3CA3">
            <wp:extent cx="2665879" cy="1727200"/>
            <wp:effectExtent l="0" t="0" r="1270" b="6350"/>
            <wp:docPr id="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31" cstate="print"/>
                    <a:stretch>
                      <a:fillRect/>
                    </a:stretch>
                  </pic:blipFill>
                  <pic:spPr>
                    <a:xfrm>
                      <a:off x="0" y="0"/>
                      <a:ext cx="2679558" cy="1736063"/>
                    </a:xfrm>
                    <a:prstGeom prst="rect">
                      <a:avLst/>
                    </a:prstGeom>
                  </pic:spPr>
                </pic:pic>
              </a:graphicData>
            </a:graphic>
          </wp:inline>
        </w:drawing>
      </w:r>
    </w:p>
    <w:p w:rsidR="001F2E59" w:rsidRPr="0069306E" w:rsidRDefault="001F2E59" w:rsidP="001F2E59">
      <w:pPr>
        <w:pStyle w:val="a4"/>
        <w:ind w:left="0"/>
        <w:jc w:val="center"/>
        <w:rPr>
          <w:lang w:val="la-Latn"/>
        </w:rPr>
      </w:pPr>
    </w:p>
    <w:p w:rsidR="001F2E59" w:rsidRDefault="001F2E59" w:rsidP="001F2E59">
      <w:pPr>
        <w:pStyle w:val="a4"/>
        <w:ind w:left="0" w:hanging="1"/>
        <w:jc w:val="center"/>
        <w:rPr>
          <w:lang w:val="la-Latn"/>
        </w:rPr>
      </w:pPr>
      <w:r w:rsidRPr="0069024F">
        <w:rPr>
          <w:lang w:val="kk-KZ"/>
        </w:rPr>
        <w:t xml:space="preserve">1 – </w:t>
      </w:r>
      <w:r w:rsidRPr="006D4920">
        <w:t>π</w:t>
      </w:r>
      <w:r w:rsidRPr="0069024F">
        <w:rPr>
          <w:lang w:val="kk-KZ"/>
        </w:rPr>
        <w:t>-</w:t>
      </w:r>
      <w:r w:rsidRPr="006D4920">
        <w:rPr>
          <w:lang w:val="kk-KZ"/>
        </w:rPr>
        <w:t>байланыстағы</w:t>
      </w:r>
      <w:r w:rsidRPr="0069024F">
        <w:rPr>
          <w:spacing w:val="1"/>
          <w:lang w:val="kk-KZ"/>
        </w:rPr>
        <w:t xml:space="preserve"> </w:t>
      </w:r>
      <w:r w:rsidRPr="0069024F">
        <w:rPr>
          <w:lang w:val="kk-KZ"/>
        </w:rPr>
        <w:t>ацетилен; 2 – ди-</w:t>
      </w:r>
      <w:r w:rsidRPr="006D4920">
        <w:t>σ</w:t>
      </w:r>
      <w:r w:rsidRPr="0069024F">
        <w:rPr>
          <w:lang w:val="kk-KZ"/>
        </w:rPr>
        <w:t>-</w:t>
      </w:r>
      <w:r w:rsidRPr="006D4920">
        <w:rPr>
          <w:lang w:val="kk-KZ"/>
        </w:rPr>
        <w:t xml:space="preserve"> байланыстағы</w:t>
      </w:r>
      <w:r w:rsidRPr="0069024F">
        <w:rPr>
          <w:lang w:val="kk-KZ"/>
        </w:rPr>
        <w:t xml:space="preserve"> ацетилен; 3 – </w:t>
      </w:r>
      <w:r w:rsidRPr="006D4920">
        <w:t>π</w:t>
      </w:r>
      <w:r w:rsidRPr="0069024F">
        <w:rPr>
          <w:lang w:val="kk-KZ"/>
        </w:rPr>
        <w:t>-</w:t>
      </w:r>
      <w:r w:rsidRPr="006D4920">
        <w:rPr>
          <w:lang w:val="kk-KZ"/>
        </w:rPr>
        <w:t xml:space="preserve"> байланыстағы</w:t>
      </w:r>
      <w:r w:rsidRPr="0069024F">
        <w:rPr>
          <w:lang w:val="kk-KZ"/>
        </w:rPr>
        <w:t xml:space="preserve"> этилен; 4 – ди-</w:t>
      </w:r>
      <w:r w:rsidRPr="006D4920">
        <w:t>σ</w:t>
      </w:r>
      <w:r w:rsidRPr="0069024F">
        <w:rPr>
          <w:lang w:val="kk-KZ"/>
        </w:rPr>
        <w:t>-</w:t>
      </w:r>
      <w:r w:rsidRPr="006D4920">
        <w:rPr>
          <w:lang w:val="kk-KZ"/>
        </w:rPr>
        <w:t xml:space="preserve"> байланыстағы </w:t>
      </w:r>
      <w:r w:rsidRPr="0069024F">
        <w:rPr>
          <w:spacing w:val="-67"/>
          <w:lang w:val="kk-KZ"/>
        </w:rPr>
        <w:t xml:space="preserve"> </w:t>
      </w:r>
      <w:r w:rsidRPr="006D4920">
        <w:rPr>
          <w:spacing w:val="-67"/>
          <w:lang w:val="kk-KZ"/>
        </w:rPr>
        <w:t xml:space="preserve">   </w:t>
      </w:r>
      <w:r w:rsidRPr="0069024F">
        <w:rPr>
          <w:lang w:val="kk-KZ"/>
        </w:rPr>
        <w:t>этилен;</w:t>
      </w:r>
      <w:r w:rsidRPr="0069024F">
        <w:rPr>
          <w:spacing w:val="-2"/>
          <w:lang w:val="kk-KZ"/>
        </w:rPr>
        <w:t xml:space="preserve"> </w:t>
      </w:r>
      <w:r w:rsidRPr="0069024F">
        <w:rPr>
          <w:lang w:val="kk-KZ"/>
        </w:rPr>
        <w:t>5</w:t>
      </w:r>
      <w:r w:rsidRPr="0069024F">
        <w:rPr>
          <w:spacing w:val="2"/>
          <w:lang w:val="kk-KZ"/>
        </w:rPr>
        <w:t xml:space="preserve"> </w:t>
      </w:r>
      <w:r w:rsidRPr="0069024F">
        <w:rPr>
          <w:lang w:val="kk-KZ"/>
        </w:rPr>
        <w:t>–</w:t>
      </w:r>
      <w:r w:rsidRPr="0069024F">
        <w:rPr>
          <w:spacing w:val="1"/>
          <w:lang w:val="kk-KZ"/>
        </w:rPr>
        <w:t xml:space="preserve"> </w:t>
      </w:r>
      <w:r w:rsidRPr="0069024F">
        <w:rPr>
          <w:lang w:val="kk-KZ"/>
        </w:rPr>
        <w:t>винил; 6</w:t>
      </w:r>
      <w:r w:rsidRPr="0069024F">
        <w:rPr>
          <w:spacing w:val="2"/>
          <w:lang w:val="kk-KZ"/>
        </w:rPr>
        <w:t xml:space="preserve"> </w:t>
      </w:r>
      <w:r w:rsidRPr="0069024F">
        <w:rPr>
          <w:lang w:val="kk-KZ"/>
        </w:rPr>
        <w:t>–</w:t>
      </w:r>
      <w:r w:rsidRPr="0069024F">
        <w:rPr>
          <w:spacing w:val="1"/>
          <w:lang w:val="kk-KZ"/>
        </w:rPr>
        <w:t xml:space="preserve"> </w:t>
      </w:r>
      <w:r w:rsidRPr="0069024F">
        <w:rPr>
          <w:lang w:val="kk-KZ"/>
        </w:rPr>
        <w:t>винилиден;</w:t>
      </w:r>
      <w:r w:rsidRPr="0069024F">
        <w:rPr>
          <w:spacing w:val="-1"/>
          <w:lang w:val="kk-KZ"/>
        </w:rPr>
        <w:t xml:space="preserve"> </w:t>
      </w:r>
      <w:r w:rsidRPr="0069024F">
        <w:rPr>
          <w:lang w:val="kk-KZ"/>
        </w:rPr>
        <w:t>7</w:t>
      </w:r>
      <w:r w:rsidRPr="0069024F">
        <w:rPr>
          <w:spacing w:val="2"/>
          <w:lang w:val="kk-KZ"/>
        </w:rPr>
        <w:t xml:space="preserve"> </w:t>
      </w:r>
      <w:r w:rsidRPr="0069024F">
        <w:rPr>
          <w:lang w:val="kk-KZ"/>
        </w:rPr>
        <w:t>–</w:t>
      </w:r>
      <w:r w:rsidRPr="0069024F">
        <w:rPr>
          <w:spacing w:val="1"/>
          <w:lang w:val="kk-KZ"/>
        </w:rPr>
        <w:t xml:space="preserve"> </w:t>
      </w:r>
      <w:r w:rsidRPr="0069024F">
        <w:rPr>
          <w:lang w:val="kk-KZ"/>
        </w:rPr>
        <w:t>этилиден;</w:t>
      </w:r>
      <w:r w:rsidRPr="0069024F">
        <w:rPr>
          <w:spacing w:val="-1"/>
          <w:lang w:val="kk-KZ"/>
        </w:rPr>
        <w:t xml:space="preserve"> </w:t>
      </w:r>
      <w:r w:rsidRPr="0069024F">
        <w:rPr>
          <w:lang w:val="kk-KZ"/>
        </w:rPr>
        <w:t>8</w:t>
      </w:r>
      <w:r w:rsidRPr="0069024F">
        <w:rPr>
          <w:spacing w:val="2"/>
          <w:lang w:val="kk-KZ"/>
        </w:rPr>
        <w:t xml:space="preserve"> </w:t>
      </w:r>
      <w:r w:rsidRPr="0069024F">
        <w:rPr>
          <w:lang w:val="kk-KZ"/>
        </w:rPr>
        <w:t>–</w:t>
      </w:r>
      <w:r w:rsidRPr="0069024F">
        <w:rPr>
          <w:spacing w:val="1"/>
          <w:lang w:val="kk-KZ"/>
        </w:rPr>
        <w:t xml:space="preserve"> </w:t>
      </w:r>
      <w:r w:rsidRPr="0069024F">
        <w:rPr>
          <w:lang w:val="kk-KZ"/>
        </w:rPr>
        <w:t>этилидин</w:t>
      </w:r>
      <w:r>
        <w:rPr>
          <w:lang w:val="kk-KZ"/>
        </w:rPr>
        <w:t xml:space="preserve"> </w:t>
      </w:r>
    </w:p>
    <w:p w:rsidR="001F2E59" w:rsidRPr="001627D5" w:rsidRDefault="001F2E59" w:rsidP="001F2E59">
      <w:pPr>
        <w:pStyle w:val="a4"/>
        <w:ind w:left="0" w:hanging="1"/>
        <w:jc w:val="center"/>
        <w:rPr>
          <w:lang w:val="la-Latn"/>
        </w:rPr>
      </w:pPr>
    </w:p>
    <w:p w:rsidR="001F2E59" w:rsidRPr="00923A5B" w:rsidRDefault="001F2E59" w:rsidP="00923A5B">
      <w:pPr>
        <w:pStyle w:val="a4"/>
        <w:ind w:left="0" w:hanging="1"/>
        <w:jc w:val="center"/>
        <w:rPr>
          <w:lang w:val="kk-KZ"/>
        </w:rPr>
      </w:pPr>
      <w:r>
        <w:rPr>
          <w:lang w:val="kk-KZ"/>
        </w:rPr>
        <w:t>Сурет 22</w:t>
      </w:r>
      <w:r w:rsidRPr="0069024F">
        <w:rPr>
          <w:lang w:val="kk-KZ"/>
        </w:rPr>
        <w:t xml:space="preserve"> – </w:t>
      </w:r>
      <w:r w:rsidRPr="006D4920">
        <w:rPr>
          <w:lang w:val="kk-KZ"/>
        </w:rPr>
        <w:t xml:space="preserve">Катализатор бетіндегі </w:t>
      </w:r>
      <w:r w:rsidRPr="0069024F">
        <w:rPr>
          <w:lang w:val="kk-KZ"/>
        </w:rPr>
        <w:t>ацетилен мен э</w:t>
      </w:r>
      <w:r>
        <w:rPr>
          <w:lang w:val="kk-KZ"/>
        </w:rPr>
        <w:t>тиленнің адсорбциялық формалары</w:t>
      </w:r>
      <w:r w:rsidR="00923A5B">
        <w:rPr>
          <w:lang w:val="kk-KZ"/>
        </w:rPr>
        <w:t xml:space="preserve"> [143</w:t>
      </w:r>
      <w:r w:rsidR="00923A5B" w:rsidRPr="008A107C">
        <w:rPr>
          <w:lang w:val="kk-KZ"/>
        </w:rPr>
        <w:t>]</w:t>
      </w:r>
    </w:p>
    <w:p w:rsidR="001A6D60" w:rsidRDefault="0069024F" w:rsidP="00070308">
      <w:pPr>
        <w:pStyle w:val="a4"/>
        <w:ind w:left="0" w:firstLine="567"/>
        <w:rPr>
          <w:spacing w:val="-3"/>
          <w:lang w:val="kk-KZ"/>
        </w:rPr>
      </w:pPr>
      <w:r w:rsidRPr="006D4920">
        <w:rPr>
          <w:lang w:val="kk-KZ"/>
        </w:rPr>
        <w:lastRenderedPageBreak/>
        <w:t>A.S.</w:t>
      </w:r>
      <w:r w:rsidRPr="006D4920">
        <w:rPr>
          <w:spacing w:val="1"/>
          <w:lang w:val="kk-KZ"/>
        </w:rPr>
        <w:t xml:space="preserve"> </w:t>
      </w:r>
      <w:r w:rsidRPr="006D4920">
        <w:rPr>
          <w:lang w:val="kk-KZ"/>
        </w:rPr>
        <w:t>Al-Ammar</w:t>
      </w:r>
      <w:r w:rsidRPr="006D4920">
        <w:rPr>
          <w:spacing w:val="1"/>
          <w:lang w:val="kk-KZ"/>
        </w:rPr>
        <w:t xml:space="preserve"> </w:t>
      </w:r>
      <w:r w:rsidRPr="006D4920">
        <w:rPr>
          <w:lang w:val="kk-KZ"/>
        </w:rPr>
        <w:t>и</w:t>
      </w:r>
      <w:r w:rsidRPr="006D4920">
        <w:rPr>
          <w:spacing w:val="1"/>
          <w:lang w:val="kk-KZ"/>
        </w:rPr>
        <w:t xml:space="preserve"> </w:t>
      </w:r>
      <w:r w:rsidRPr="006D4920">
        <w:rPr>
          <w:lang w:val="kk-KZ"/>
        </w:rPr>
        <w:t>G.</w:t>
      </w:r>
      <w:r w:rsidRPr="006D4920">
        <w:rPr>
          <w:spacing w:val="1"/>
          <w:lang w:val="kk-KZ"/>
        </w:rPr>
        <w:t xml:space="preserve"> </w:t>
      </w:r>
      <w:r w:rsidRPr="006D4920">
        <w:rPr>
          <w:lang w:val="kk-KZ"/>
        </w:rPr>
        <w:t>Bond</w:t>
      </w:r>
      <w:r w:rsidRPr="006D4920">
        <w:rPr>
          <w:spacing w:val="1"/>
          <w:lang w:val="kk-KZ"/>
        </w:rPr>
        <w:t xml:space="preserve"> </w:t>
      </w:r>
      <w:r w:rsidRPr="006D4920">
        <w:rPr>
          <w:lang w:val="kk-KZ"/>
        </w:rPr>
        <w:t>бірнеше жұмыстарында изотопиялық таңбаланған ацетилен мен этиленді пайдалана отырып, ацетилен мен этиленнің әртүрлі табиғаттағы белсенді учаскелерде адсорбцияланатыны</w:t>
      </w:r>
      <w:r w:rsidR="00923A5B">
        <w:rPr>
          <w:lang w:val="kk-KZ"/>
        </w:rPr>
        <w:t>н және гидрленетінін анықтады [</w:t>
      </w:r>
      <w:r w:rsidRPr="008A107C">
        <w:rPr>
          <w:lang w:val="kk-KZ"/>
        </w:rPr>
        <w:t>144</w:t>
      </w:r>
      <w:r w:rsidRPr="006D4920">
        <w:rPr>
          <w:lang w:val="kk-KZ"/>
        </w:rPr>
        <w:t xml:space="preserve">], бұл термодинамикалық әсерге байланысты ацетиленнің этиленге </w:t>
      </w:r>
      <w:r>
        <w:rPr>
          <w:lang w:val="kk-KZ"/>
        </w:rPr>
        <w:t xml:space="preserve">таңдамалы </w:t>
      </w:r>
      <w:r w:rsidRPr="006D4920">
        <w:rPr>
          <w:lang w:val="kk-KZ"/>
        </w:rPr>
        <w:t>гидрленуі туралы болжамға қайшы келеді (этиленмен салыстырғанда ацетиленнің адсорбциясы күштірек болады деген фактор).  Бұл жағдайда газ тәріздес этиленнің елеусіз бөлігі ғана этанға өтеді, ал процестегі этанның негізгі көзі ацетиленнің этанға тікелей гидрленуі болып табылады. Сонымен қатар, авторлар гидрогенизация ацетиленнің диссоциативті және ассоциативті адсорбцияланған формалары арасында сутегінің тасымалдануы есебінен жүреді деп есептейді.</w:t>
      </w:r>
    </w:p>
    <w:p w:rsidR="001A6D60" w:rsidRPr="00046EF1" w:rsidRDefault="00FE0A5C" w:rsidP="003D5131">
      <w:pPr>
        <w:pStyle w:val="a4"/>
        <w:ind w:left="0" w:firstLine="567"/>
        <w:rPr>
          <w:lang w:val="kk-KZ"/>
        </w:rPr>
      </w:pPr>
      <w:r w:rsidRPr="00FE0A5C">
        <w:rPr>
          <w:lang w:val="kk-KZ"/>
        </w:rPr>
        <w:t>Этилен мен ацетиленнің гидрленуінің механизмдерін түсіну үшін іргелі ілім ретінде P.S. Cremer-дің авторлармен бірлескен жұмысын атауға болады.   Авторлар Pt [145] бетінде π-байланысқан этилен де, оның адсорбциясының күшті түрлері: бір-бірімен тепе-теңдікте болатын ди-σ-комплекс пен этилидин де болатындығын анықтады. Соңғы екі форманың беткі концентрациясы жоғары. Дегенмен, екі кешеннің де беттік концентрациясының жоғарылауы бір беттік платина атомына шаққандағы этиленді гидрлеу жылдамдығына әсер етпейді; олар платина бетінде болғанымен, этиленді гидрлеуде аралық өнім болып табылмайды. Бұл ретте реакцияның тұрақты жылдамдығы және моноқабаттың шамамен 4</w:t>
      </w:r>
      <w:r w:rsidR="00B75C33">
        <w:rPr>
          <w:lang w:val="kk-KZ"/>
        </w:rPr>
        <w:t xml:space="preserve"> </w:t>
      </w:r>
      <w:r w:rsidRPr="00FE0A5C">
        <w:rPr>
          <w:lang w:val="kk-KZ"/>
        </w:rPr>
        <w:t xml:space="preserve">% құрайтын, тұрақты π-байланысты этиленнің беттік концентрациясымен сәйкес келеді. </w:t>
      </w:r>
      <w:r w:rsidR="003D5131">
        <w:rPr>
          <w:lang w:val="kk-KZ"/>
        </w:rPr>
        <w:t>Б</w:t>
      </w:r>
      <w:r w:rsidRPr="00FE0A5C">
        <w:rPr>
          <w:lang w:val="kk-KZ"/>
        </w:rPr>
        <w:t>елсенділік бір Pt атомы үшін емес, π-байланысты этилен үшін бағаланса, гидрлену</w:t>
      </w:r>
      <w:r>
        <w:rPr>
          <w:lang w:val="kk-KZ"/>
        </w:rPr>
        <w:t xml:space="preserve"> жылдамд</w:t>
      </w:r>
      <w:r w:rsidR="001A6D60">
        <w:rPr>
          <w:lang w:val="kk-KZ"/>
        </w:rPr>
        <w:t>ығы 25 есе жоғары болады</w:t>
      </w:r>
      <w:r w:rsidR="001A6D60" w:rsidRPr="006D4920">
        <w:rPr>
          <w:lang w:val="kk-KZ"/>
        </w:rPr>
        <w:t xml:space="preserve"> [1</w:t>
      </w:r>
      <w:r w:rsidR="001A6D60" w:rsidRPr="008A107C">
        <w:rPr>
          <w:lang w:val="kk-KZ"/>
        </w:rPr>
        <w:t>53</w:t>
      </w:r>
      <w:r w:rsidR="001A6D60" w:rsidRPr="006D4920">
        <w:rPr>
          <w:lang w:val="kk-KZ"/>
        </w:rPr>
        <w:t>]. Олигомерлену кезінде көмірсутектер молекуласында көміртек атомдарының саны жұп болғанда ғана түзіледі [</w:t>
      </w:r>
      <w:r w:rsidR="001A6D60" w:rsidRPr="008A107C">
        <w:rPr>
          <w:lang w:val="kk-KZ"/>
        </w:rPr>
        <w:t>154</w:t>
      </w:r>
      <w:r w:rsidR="001A6D60" w:rsidRPr="006D4920">
        <w:rPr>
          <w:lang w:val="kk-KZ"/>
        </w:rPr>
        <w:t xml:space="preserve">]. </w:t>
      </w:r>
      <w:r w:rsidR="00046EF1" w:rsidRPr="00046EF1">
        <w:rPr>
          <w:lang w:val="kk-KZ"/>
        </w:rPr>
        <w:t>Гидрлеу процесінде “жасыл мұнайдың” түзілуі — қажетсіз полимеризация және конденсация реакцияларының нәтижесі. Ол өндіріс тиімділігі мен өнім сапасына кері әсер етеді. Бұл құбылысты азайту үшін селективті катализаторларды қолдану, процесс параметрлерін оңтайландыру және реакциялық ортаны мұқият бақылау маңызды</w:t>
      </w:r>
      <w:r w:rsidR="00046EF1">
        <w:rPr>
          <w:lang w:val="kk-KZ"/>
        </w:rPr>
        <w:t xml:space="preserve"> </w:t>
      </w:r>
      <w:r w:rsidR="00046EF1" w:rsidRPr="00046EF1">
        <w:rPr>
          <w:lang w:val="kk-KZ"/>
        </w:rPr>
        <w:t>[155-157].</w:t>
      </w:r>
    </w:p>
    <w:p w:rsidR="003D5131" w:rsidRDefault="003D5131" w:rsidP="003D5131">
      <w:pPr>
        <w:pStyle w:val="a4"/>
        <w:ind w:left="0" w:firstLine="567"/>
        <w:rPr>
          <w:lang w:val="kk-KZ"/>
        </w:rPr>
      </w:pPr>
    </w:p>
    <w:p w:rsidR="00DB30A4" w:rsidRPr="006D4920" w:rsidRDefault="00DB30A4" w:rsidP="00070308">
      <w:pPr>
        <w:pStyle w:val="a4"/>
        <w:ind w:left="0"/>
        <w:jc w:val="center"/>
        <w:rPr>
          <w:lang w:val="kk-KZ"/>
        </w:rPr>
      </w:pPr>
      <w:r>
        <w:rPr>
          <w:noProof/>
          <w:lang w:eastAsia="ru-RU"/>
        </w:rPr>
        <w:drawing>
          <wp:inline distT="0" distB="0" distL="0" distR="0" wp14:anchorId="55FF6C91" wp14:editId="42F4ECB0">
            <wp:extent cx="4965541" cy="1015577"/>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1547" b="42991"/>
                    <a:stretch/>
                  </pic:blipFill>
                  <pic:spPr bwMode="auto">
                    <a:xfrm>
                      <a:off x="0" y="0"/>
                      <a:ext cx="4994079" cy="1021414"/>
                    </a:xfrm>
                    <a:prstGeom prst="rect">
                      <a:avLst/>
                    </a:prstGeom>
                    <a:noFill/>
                    <a:ln>
                      <a:noFill/>
                    </a:ln>
                    <a:extLst>
                      <a:ext uri="{53640926-AAD7-44D8-BBD7-CCE9431645EC}">
                        <a14:shadowObscured xmlns:a14="http://schemas.microsoft.com/office/drawing/2010/main"/>
                      </a:ext>
                    </a:extLst>
                  </pic:spPr>
                </pic:pic>
              </a:graphicData>
            </a:graphic>
          </wp:inline>
        </w:drawing>
      </w:r>
    </w:p>
    <w:p w:rsidR="00DB30A4" w:rsidRPr="006D4920" w:rsidRDefault="00DB30A4" w:rsidP="00070308">
      <w:pPr>
        <w:pStyle w:val="a4"/>
        <w:ind w:left="0"/>
        <w:rPr>
          <w:lang w:val="kk-KZ"/>
        </w:rPr>
      </w:pPr>
    </w:p>
    <w:p w:rsidR="00DB30A4" w:rsidRPr="006D4920" w:rsidRDefault="00DB30A4" w:rsidP="00070308">
      <w:pPr>
        <w:pStyle w:val="a4"/>
        <w:ind w:left="0"/>
        <w:jc w:val="center"/>
        <w:rPr>
          <w:lang w:val="kk-KZ"/>
        </w:rPr>
      </w:pPr>
      <w:r>
        <w:rPr>
          <w:lang w:val="kk-KZ"/>
        </w:rPr>
        <w:t>Сурет 23</w:t>
      </w:r>
      <w:r w:rsidRPr="006D4920">
        <w:rPr>
          <w:spacing w:val="-2"/>
          <w:lang w:val="kk-KZ"/>
        </w:rPr>
        <w:t xml:space="preserve"> </w:t>
      </w:r>
      <w:r w:rsidRPr="006D4920">
        <w:rPr>
          <w:lang w:val="kk-KZ"/>
        </w:rPr>
        <w:t>–</w:t>
      </w:r>
      <w:r w:rsidRPr="006D4920">
        <w:rPr>
          <w:spacing w:val="-2"/>
          <w:lang w:val="kk-KZ"/>
        </w:rPr>
        <w:t xml:space="preserve"> </w:t>
      </w:r>
      <w:r w:rsidRPr="006D4920">
        <w:rPr>
          <w:lang w:val="kk-KZ"/>
        </w:rPr>
        <w:t>«Жасыл майдың» түзілу схемасы [</w:t>
      </w:r>
      <w:r w:rsidRPr="008A107C">
        <w:rPr>
          <w:lang w:val="kk-KZ"/>
        </w:rPr>
        <w:t>152</w:t>
      </w:r>
      <w:r w:rsidRPr="006D4920">
        <w:rPr>
          <w:lang w:val="kk-KZ"/>
        </w:rPr>
        <w:t>]</w:t>
      </w:r>
    </w:p>
    <w:p w:rsidR="00DB30A4" w:rsidRPr="006D4920" w:rsidRDefault="00DB30A4" w:rsidP="00070308">
      <w:pPr>
        <w:pStyle w:val="a4"/>
        <w:ind w:left="0"/>
        <w:rPr>
          <w:lang w:val="kk-KZ"/>
        </w:rPr>
      </w:pPr>
    </w:p>
    <w:p w:rsidR="00DB30A4" w:rsidRDefault="00DB30A4" w:rsidP="00070308">
      <w:pPr>
        <w:pStyle w:val="a4"/>
        <w:ind w:left="0" w:firstLine="567"/>
        <w:rPr>
          <w:lang w:val="kk-KZ"/>
        </w:rPr>
      </w:pPr>
      <w:r w:rsidRPr="006D4920">
        <w:rPr>
          <w:lang w:val="kk-KZ"/>
        </w:rPr>
        <w:t>Алайда, [1</w:t>
      </w:r>
      <w:r w:rsidRPr="008A107C">
        <w:rPr>
          <w:lang w:val="kk-KZ"/>
        </w:rPr>
        <w:t>58</w:t>
      </w:r>
      <w:r w:rsidRPr="006D4920">
        <w:rPr>
          <w:lang w:val="kk-KZ"/>
        </w:rPr>
        <w:t xml:space="preserve">] металдың бетін сутегімен жабудың төмен дәрежесінде металл катализаторларының дезактивациясы этанның </w:t>
      </w:r>
      <w:r>
        <w:rPr>
          <w:lang w:val="kk-KZ"/>
        </w:rPr>
        <w:t>таңдамалылығын</w:t>
      </w:r>
      <w:r w:rsidRPr="006D4920">
        <w:rPr>
          <w:lang w:val="kk-KZ"/>
        </w:rPr>
        <w:t xml:space="preserve"> жоғарылататыны, ал беттің сутегімен жабылу дәрежесінің жоғарылауы кокс түзілу жылдамдығының </w:t>
      </w:r>
      <w:r>
        <w:rPr>
          <w:lang w:val="kk-KZ"/>
        </w:rPr>
        <w:t>артуына әкелетіні атап өтілген.</w:t>
      </w:r>
    </w:p>
    <w:p w:rsidR="00FE0A5C" w:rsidRPr="006D4920" w:rsidRDefault="00FE0A5C" w:rsidP="00070308">
      <w:pPr>
        <w:spacing w:after="0" w:line="240" w:lineRule="auto"/>
        <w:jc w:val="both"/>
        <w:rPr>
          <w:rFonts w:ascii="Times New Roman" w:hAnsi="Times New Roman" w:cs="Times New Roman"/>
          <w:sz w:val="28"/>
          <w:szCs w:val="28"/>
          <w:lang w:val="kk-KZ"/>
        </w:rPr>
      </w:pPr>
      <w:bookmarkStart w:id="10" w:name="_bookmark9"/>
      <w:bookmarkEnd w:id="10"/>
    </w:p>
    <w:p w:rsidR="00FE0A5C" w:rsidRPr="000C46F6" w:rsidRDefault="00FE0A5C" w:rsidP="00070308">
      <w:pPr>
        <w:pStyle w:val="a8"/>
        <w:numPr>
          <w:ilvl w:val="1"/>
          <w:numId w:val="30"/>
        </w:numPr>
        <w:ind w:left="0" w:firstLine="567"/>
        <w:rPr>
          <w:b/>
          <w:sz w:val="28"/>
          <w:szCs w:val="28"/>
          <w:lang w:val="kk-KZ"/>
        </w:rPr>
      </w:pPr>
      <w:r w:rsidRPr="00FE0A5C">
        <w:rPr>
          <w:b/>
          <w:sz w:val="28"/>
          <w:szCs w:val="28"/>
          <w:lang w:val="kk-KZ"/>
        </w:rPr>
        <w:lastRenderedPageBreak/>
        <w:t xml:space="preserve"> Ацетиленді </w:t>
      </w:r>
      <w:r>
        <w:rPr>
          <w:b/>
          <w:sz w:val="28"/>
          <w:szCs w:val="28"/>
          <w:lang w:val="kk-KZ"/>
        </w:rPr>
        <w:t xml:space="preserve">селективті </w:t>
      </w:r>
      <w:r w:rsidRPr="00FE0A5C">
        <w:rPr>
          <w:b/>
          <w:sz w:val="28"/>
          <w:szCs w:val="28"/>
          <w:lang w:val="kk-KZ"/>
        </w:rPr>
        <w:t>гидрлеуге арналған қондырғылар</w:t>
      </w:r>
    </w:p>
    <w:p w:rsidR="00FE0A5C" w:rsidRPr="00BD5744" w:rsidRDefault="00FE0A5C" w:rsidP="00070308">
      <w:pPr>
        <w:spacing w:after="0" w:line="240" w:lineRule="auto"/>
        <w:ind w:firstLine="567"/>
        <w:jc w:val="both"/>
        <w:rPr>
          <w:rFonts w:ascii="Times New Roman" w:eastAsia="Times New Roman" w:hAnsi="Times New Roman"/>
          <w:sz w:val="28"/>
          <w:szCs w:val="28"/>
          <w:lang w:val="kk-KZ"/>
        </w:rPr>
      </w:pPr>
      <w:r w:rsidRPr="00883F46">
        <w:rPr>
          <w:rFonts w:ascii="Times New Roman" w:eastAsia="Times New Roman" w:hAnsi="Times New Roman"/>
          <w:sz w:val="28"/>
          <w:szCs w:val="28"/>
          <w:lang w:val="kk-KZ"/>
        </w:rPr>
        <w:t>«Нижнекамскнефтехим»</w:t>
      </w:r>
      <w:r w:rsidR="003D5131">
        <w:rPr>
          <w:rFonts w:ascii="Times New Roman" w:eastAsia="Times New Roman" w:hAnsi="Times New Roman"/>
          <w:sz w:val="28"/>
          <w:szCs w:val="28"/>
          <w:lang w:val="kk-KZ"/>
        </w:rPr>
        <w:t xml:space="preserve"> </w:t>
      </w:r>
      <w:r w:rsidRPr="00883F46">
        <w:rPr>
          <w:rFonts w:ascii="Times New Roman" w:eastAsia="Times New Roman" w:hAnsi="Times New Roman"/>
          <w:sz w:val="28"/>
          <w:szCs w:val="28"/>
          <w:lang w:val="kk-KZ"/>
        </w:rPr>
        <w:t>этилен зауытында ацетиленді «құйрық</w:t>
      </w:r>
      <w:r>
        <w:rPr>
          <w:rFonts w:ascii="Times New Roman" w:eastAsia="Times New Roman" w:hAnsi="Times New Roman"/>
          <w:sz w:val="28"/>
          <w:szCs w:val="28"/>
          <w:lang w:val="kk-KZ"/>
        </w:rPr>
        <w:t>ты</w:t>
      </w:r>
      <w:r w:rsidRPr="00883F46">
        <w:rPr>
          <w:rFonts w:ascii="Times New Roman" w:eastAsia="Times New Roman" w:hAnsi="Times New Roman"/>
          <w:sz w:val="28"/>
          <w:szCs w:val="28"/>
          <w:lang w:val="kk-KZ"/>
        </w:rPr>
        <w:t xml:space="preserve">» гидрлеу процесінде бастапқы этан-этилен фракциясының (ЭЭФ) құрамында метан, этан, пропан және пропиленнен басқа </w:t>
      </w:r>
      <w:r w:rsidRPr="00046EF1">
        <w:rPr>
          <w:rFonts w:ascii="Times New Roman" w:eastAsia="Times New Roman" w:hAnsi="Times New Roman"/>
          <w:sz w:val="28"/>
          <w:szCs w:val="28"/>
          <w:lang w:val="kk-KZ"/>
        </w:rPr>
        <w:t>82,0 көлем %-дан астам</w:t>
      </w:r>
      <w:r w:rsidRPr="00883F46">
        <w:rPr>
          <w:rFonts w:ascii="Times New Roman" w:eastAsia="Times New Roman" w:hAnsi="Times New Roman"/>
          <w:sz w:val="28"/>
          <w:szCs w:val="28"/>
          <w:lang w:val="kk-KZ"/>
        </w:rPr>
        <w:t xml:space="preserve"> этилен және шамамен 2,0 % көлем </w:t>
      </w:r>
      <w:r>
        <w:rPr>
          <w:rFonts w:ascii="Times New Roman" w:eastAsia="Times New Roman" w:hAnsi="Times New Roman"/>
          <w:sz w:val="28"/>
          <w:szCs w:val="28"/>
          <w:lang w:val="kk-KZ"/>
        </w:rPr>
        <w:t>(20 000 ppm) ацетилен болады.</w:t>
      </w:r>
      <w:r w:rsidRPr="00883F46">
        <w:rPr>
          <w:rFonts w:ascii="Times New Roman" w:eastAsia="Times New Roman" w:hAnsi="Times New Roman"/>
          <w:sz w:val="28"/>
          <w:szCs w:val="28"/>
          <w:lang w:val="kk-KZ"/>
        </w:rPr>
        <w:t xml:space="preserve"> Этиленді ацетиленді қоспалардан тазарту құрамында Pd бар катализаторларда таңдамалы гидрлеу арқылы жүзеге асырылады. Бұл катализаторлар ацетиленді гидрлеу реакциясында жоғары белсенділік көрсетеді (конверсия ≈ 100%), дегенмен олар ацетиленнің этиленге айналуы үшін төмен </w:t>
      </w:r>
      <w:r>
        <w:rPr>
          <w:rFonts w:ascii="Times New Roman" w:eastAsia="Times New Roman" w:hAnsi="Times New Roman"/>
          <w:sz w:val="28"/>
          <w:szCs w:val="28"/>
          <w:lang w:val="kk-KZ"/>
        </w:rPr>
        <w:t>таңдамалылығымен</w:t>
      </w:r>
      <w:r w:rsidRPr="00883F46">
        <w:rPr>
          <w:rFonts w:ascii="Times New Roman" w:eastAsia="Times New Roman" w:hAnsi="Times New Roman"/>
          <w:sz w:val="28"/>
          <w:szCs w:val="28"/>
          <w:lang w:val="kk-KZ"/>
        </w:rPr>
        <w:t xml:space="preserve"> (этиленнің </w:t>
      </w:r>
      <w:r>
        <w:rPr>
          <w:rFonts w:ascii="Times New Roman" w:eastAsia="Times New Roman" w:hAnsi="Times New Roman"/>
          <w:sz w:val="28"/>
          <w:szCs w:val="28"/>
          <w:lang w:val="kk-KZ"/>
        </w:rPr>
        <w:t xml:space="preserve">шығыны </w:t>
      </w:r>
      <w:r w:rsidRPr="00883F46">
        <w:rPr>
          <w:rFonts w:ascii="Times New Roman" w:eastAsia="Times New Roman" w:hAnsi="Times New Roman"/>
          <w:sz w:val="28"/>
          <w:szCs w:val="28"/>
          <w:lang w:val="kk-KZ"/>
        </w:rPr>
        <w:t>1</w:t>
      </w:r>
      <w:r>
        <w:rPr>
          <w:rFonts w:ascii="Times New Roman" w:eastAsia="Times New Roman" w:hAnsi="Times New Roman"/>
          <w:sz w:val="28"/>
          <w:szCs w:val="28"/>
          <w:lang w:val="kk-KZ"/>
        </w:rPr>
        <w:t xml:space="preserve"> көлемдік </w:t>
      </w:r>
      <w:r w:rsidRPr="00883F46">
        <w:rPr>
          <w:rFonts w:ascii="Times New Roman" w:eastAsia="Times New Roman" w:hAnsi="Times New Roman"/>
          <w:sz w:val="28"/>
          <w:szCs w:val="28"/>
          <w:lang w:val="kk-KZ"/>
        </w:rPr>
        <w:t>%</w:t>
      </w:r>
      <w:r>
        <w:rPr>
          <w:rFonts w:ascii="Times New Roman" w:eastAsia="Times New Roman" w:hAnsi="Times New Roman"/>
          <w:sz w:val="28"/>
          <w:szCs w:val="28"/>
          <w:lang w:val="kk-KZ"/>
        </w:rPr>
        <w:t>-ға</w:t>
      </w:r>
      <w:r w:rsidRPr="00883F46">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дейін) және катализаторды көмірсутек қалдықтарынан</w:t>
      </w:r>
      <w:r w:rsidRPr="00883F46">
        <w:rPr>
          <w:rFonts w:ascii="Times New Roman" w:eastAsia="Times New Roman" w:hAnsi="Times New Roman"/>
          <w:sz w:val="28"/>
          <w:szCs w:val="28"/>
          <w:lang w:val="kk-KZ"/>
        </w:rPr>
        <w:t xml:space="preserve"> дезактивациясының жоғары жылдамдығымен сипатталады</w:t>
      </w:r>
      <w:r w:rsidRPr="008A107C">
        <w:rPr>
          <w:rFonts w:ascii="Times New Roman" w:eastAsia="Times New Roman" w:hAnsi="Times New Roman"/>
          <w:sz w:val="28"/>
          <w:szCs w:val="28"/>
          <w:lang w:val="kk-KZ"/>
        </w:rPr>
        <w:t xml:space="preserve"> [159]</w:t>
      </w:r>
      <w:r>
        <w:rPr>
          <w:rFonts w:ascii="Times New Roman" w:eastAsia="Times New Roman" w:hAnsi="Times New Roman"/>
          <w:sz w:val="28"/>
          <w:szCs w:val="28"/>
          <w:lang w:val="kk-KZ"/>
        </w:rPr>
        <w:t xml:space="preserve">. </w:t>
      </w:r>
      <w:r w:rsidRPr="00BD5744">
        <w:rPr>
          <w:rFonts w:ascii="Times New Roman" w:eastAsia="Times New Roman" w:hAnsi="Times New Roman"/>
          <w:sz w:val="28"/>
          <w:szCs w:val="28"/>
          <w:lang w:val="kk-KZ"/>
        </w:rPr>
        <w:t>Ацетиленнің этиленге (ΔH = –176 кДж/моль) және этиленнің этанға (ΔH</w:t>
      </w:r>
      <w:r w:rsidR="00B75C33">
        <w:rPr>
          <w:rFonts w:ascii="Times New Roman" w:eastAsia="Times New Roman" w:hAnsi="Times New Roman"/>
          <w:sz w:val="28"/>
          <w:szCs w:val="28"/>
          <w:lang w:val="kk-KZ"/>
        </w:rPr>
        <w:t>=</w:t>
      </w:r>
      <w:r w:rsidRPr="00BD5744">
        <w:rPr>
          <w:rFonts w:ascii="Times New Roman" w:eastAsia="Times New Roman" w:hAnsi="Times New Roman"/>
          <w:sz w:val="28"/>
          <w:szCs w:val="28"/>
          <w:lang w:val="kk-KZ"/>
        </w:rPr>
        <w:t xml:space="preserve"> –138 кДж/моль) гидрлену реакциялары жылу бөлінуімен жүреді, нәтижесінде этиленнің жағымсыз гидрленуі оның </w:t>
      </w:r>
      <w:r>
        <w:rPr>
          <w:rFonts w:ascii="Times New Roman" w:eastAsia="Times New Roman" w:hAnsi="Times New Roman"/>
          <w:sz w:val="28"/>
          <w:szCs w:val="28"/>
          <w:lang w:val="kk-KZ"/>
        </w:rPr>
        <w:t>шығынының артуына,</w:t>
      </w:r>
      <w:r w:rsidRPr="00BD5744">
        <w:rPr>
          <w:rFonts w:ascii="Times New Roman" w:eastAsia="Times New Roman" w:hAnsi="Times New Roman"/>
          <w:sz w:val="28"/>
          <w:szCs w:val="28"/>
          <w:lang w:val="kk-KZ"/>
        </w:rPr>
        <w:t xml:space="preserve"> реакция температурасының жоғарылауына және алкиннің толық гидрленуіне әкелетін бақыланбайтын экзотермиялық </w:t>
      </w:r>
      <w:r>
        <w:rPr>
          <w:rFonts w:ascii="Times New Roman" w:eastAsia="Times New Roman" w:hAnsi="Times New Roman"/>
          <w:sz w:val="28"/>
          <w:szCs w:val="28"/>
          <w:lang w:val="kk-KZ"/>
        </w:rPr>
        <w:t>реакцияның пайда болуы мүмкін.</w:t>
      </w:r>
      <w:r w:rsidRPr="00BD5744">
        <w:rPr>
          <w:rFonts w:ascii="Times New Roman" w:eastAsia="Times New Roman" w:hAnsi="Times New Roman"/>
          <w:sz w:val="28"/>
          <w:szCs w:val="28"/>
          <w:lang w:val="kk-KZ"/>
        </w:rPr>
        <w:t xml:space="preserve"> Сондықтан катализатор жанама реакциялардың минималды жылдамдығымен ацетиленді этиленге дейін гидрлеудің максималды жылдамдығын қамтамасыз етуі керек</w:t>
      </w:r>
      <w:r w:rsidRPr="008A107C">
        <w:rPr>
          <w:rFonts w:ascii="Times New Roman" w:eastAsia="Times New Roman" w:hAnsi="Times New Roman"/>
          <w:sz w:val="28"/>
          <w:szCs w:val="28"/>
          <w:lang w:val="kk-KZ"/>
        </w:rPr>
        <w:t xml:space="preserve"> [160]</w:t>
      </w:r>
      <w:r w:rsidRPr="00BD5744">
        <w:rPr>
          <w:rFonts w:ascii="Times New Roman" w:eastAsia="Times New Roman" w:hAnsi="Times New Roman"/>
          <w:sz w:val="28"/>
          <w:szCs w:val="28"/>
          <w:lang w:val="kk-KZ"/>
        </w:rPr>
        <w:t>.</w:t>
      </w:r>
    </w:p>
    <w:p w:rsidR="00FE0A5C" w:rsidRDefault="00FE0A5C" w:rsidP="00070308">
      <w:pPr>
        <w:spacing w:after="0" w:line="240" w:lineRule="auto"/>
        <w:ind w:firstLine="567"/>
        <w:jc w:val="both"/>
        <w:rPr>
          <w:rFonts w:ascii="Times New Roman" w:eastAsia="Times New Roman" w:hAnsi="Times New Roman"/>
          <w:sz w:val="28"/>
          <w:szCs w:val="28"/>
          <w:lang w:val="kk-KZ"/>
        </w:rPr>
      </w:pPr>
    </w:p>
    <w:p w:rsidR="001A6D60" w:rsidRDefault="001A6D60" w:rsidP="00070308">
      <w:pPr>
        <w:spacing w:after="0" w:line="240" w:lineRule="auto"/>
        <w:jc w:val="center"/>
        <w:rPr>
          <w:rFonts w:ascii="Times New Roman" w:eastAsia="Times New Roman" w:hAnsi="Times New Roman"/>
          <w:sz w:val="28"/>
          <w:szCs w:val="28"/>
          <w:lang w:val="kk-KZ"/>
        </w:rPr>
      </w:pPr>
      <w:r w:rsidRPr="00B15E8A">
        <w:rPr>
          <w:rFonts w:ascii="Times New Roman" w:eastAsia="Times New Roman" w:hAnsi="Times New Roman"/>
          <w:noProof/>
          <w:sz w:val="28"/>
          <w:szCs w:val="28"/>
          <w:lang w:eastAsia="ru-RU"/>
        </w:rPr>
        <w:drawing>
          <wp:inline distT="0" distB="0" distL="0" distR="0" wp14:anchorId="607ACDF7" wp14:editId="623C5F56">
            <wp:extent cx="4593646" cy="2651760"/>
            <wp:effectExtent l="19050" t="19050" r="16510" b="15240"/>
            <wp:docPr id="344068" name="Picture 5"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41" name="Picture 5" descr="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8512" cy="2660341"/>
                    </a:xfrm>
                    <a:prstGeom prst="rect">
                      <a:avLst/>
                    </a:prstGeom>
                    <a:noFill/>
                    <a:ln w="9525">
                      <a:solidFill>
                        <a:srgbClr val="003399"/>
                      </a:solidFill>
                      <a:miter lim="800000"/>
                      <a:headEnd/>
                      <a:tailEnd/>
                    </a:ln>
                  </pic:spPr>
                </pic:pic>
              </a:graphicData>
            </a:graphic>
          </wp:inline>
        </w:drawing>
      </w:r>
    </w:p>
    <w:p w:rsidR="001A6D60" w:rsidRDefault="001A6D60" w:rsidP="00070308">
      <w:pPr>
        <w:spacing w:after="0" w:line="240" w:lineRule="auto"/>
        <w:ind w:firstLine="567"/>
        <w:jc w:val="both"/>
        <w:rPr>
          <w:rFonts w:ascii="Times New Roman" w:eastAsia="Times New Roman" w:hAnsi="Times New Roman"/>
          <w:sz w:val="28"/>
          <w:szCs w:val="28"/>
          <w:lang w:val="kk-KZ"/>
        </w:rPr>
      </w:pPr>
    </w:p>
    <w:p w:rsidR="001A6D60" w:rsidRPr="003D5131" w:rsidRDefault="001A6D60" w:rsidP="00070308">
      <w:pPr>
        <w:spacing w:after="0" w:line="240" w:lineRule="auto"/>
        <w:jc w:val="center"/>
        <w:rPr>
          <w:rFonts w:ascii="Times New Roman" w:eastAsia="Times New Roman" w:hAnsi="Times New Roman"/>
          <w:sz w:val="28"/>
          <w:szCs w:val="28"/>
          <w:lang w:val="kk-KZ"/>
        </w:rPr>
      </w:pPr>
      <w:r w:rsidRPr="008A107C">
        <w:rPr>
          <w:rFonts w:ascii="Times New Roman" w:eastAsia="Times New Roman" w:hAnsi="Times New Roman"/>
          <w:sz w:val="28"/>
          <w:szCs w:val="28"/>
          <w:lang w:val="kk-KZ"/>
        </w:rPr>
        <w:t>Сурет 2</w:t>
      </w:r>
      <w:r w:rsidR="00DB30A4">
        <w:rPr>
          <w:rFonts w:ascii="Times New Roman" w:eastAsia="Times New Roman" w:hAnsi="Times New Roman"/>
          <w:sz w:val="28"/>
          <w:szCs w:val="28"/>
          <w:lang w:val="kk-KZ"/>
        </w:rPr>
        <w:t>4 -</w:t>
      </w:r>
      <w:r w:rsidRPr="008A107C">
        <w:rPr>
          <w:rFonts w:ascii="Times New Roman" w:eastAsia="Times New Roman" w:hAnsi="Times New Roman"/>
          <w:sz w:val="28"/>
          <w:szCs w:val="28"/>
          <w:lang w:val="kk-KZ"/>
        </w:rPr>
        <w:t xml:space="preserve"> «Нижнекамскнефтехим» ПАҚ этилен өндіру қондырғысы</w:t>
      </w:r>
      <w:r w:rsidR="003D5131">
        <w:rPr>
          <w:rFonts w:ascii="Times New Roman" w:eastAsia="Times New Roman" w:hAnsi="Times New Roman"/>
          <w:sz w:val="28"/>
          <w:szCs w:val="28"/>
          <w:lang w:val="kk-KZ"/>
        </w:rPr>
        <w:t xml:space="preserve"> </w:t>
      </w:r>
      <w:r w:rsidR="003D5131" w:rsidRPr="003D5131">
        <w:rPr>
          <w:rFonts w:ascii="Times New Roman" w:eastAsia="Times New Roman" w:hAnsi="Times New Roman"/>
          <w:sz w:val="28"/>
          <w:szCs w:val="28"/>
          <w:lang w:val="kk-KZ"/>
        </w:rPr>
        <w:t>[159].</w:t>
      </w:r>
    </w:p>
    <w:p w:rsidR="001A6D60" w:rsidRPr="00B666DC" w:rsidRDefault="001A6D60" w:rsidP="00070308">
      <w:pPr>
        <w:spacing w:after="0" w:line="240" w:lineRule="auto"/>
        <w:ind w:firstLine="567"/>
        <w:jc w:val="both"/>
        <w:rPr>
          <w:rFonts w:ascii="Times New Roman" w:eastAsia="Times New Roman" w:hAnsi="Times New Roman"/>
          <w:sz w:val="28"/>
          <w:szCs w:val="28"/>
          <w:lang w:val="kk-KZ"/>
        </w:rPr>
      </w:pPr>
    </w:p>
    <w:p w:rsidR="00DB30A4" w:rsidRDefault="001A6D60" w:rsidP="00070308">
      <w:pPr>
        <w:spacing w:after="0" w:line="240" w:lineRule="auto"/>
        <w:ind w:firstLine="567"/>
        <w:jc w:val="both"/>
        <w:rPr>
          <w:rFonts w:ascii="Times New Roman" w:eastAsia="Times New Roman" w:hAnsi="Times New Roman"/>
          <w:sz w:val="28"/>
          <w:szCs w:val="28"/>
          <w:lang w:val="kk-KZ"/>
        </w:rPr>
      </w:pPr>
      <w:r w:rsidRPr="00BD5744">
        <w:rPr>
          <w:rFonts w:ascii="Times New Roman" w:eastAsia="Times New Roman" w:hAnsi="Times New Roman"/>
          <w:sz w:val="28"/>
          <w:szCs w:val="28"/>
          <w:lang w:val="kk-KZ"/>
        </w:rPr>
        <w:t>Катализаторлардың тәжірибелік сынақтарын [</w:t>
      </w:r>
      <w:r w:rsidRPr="008A107C">
        <w:rPr>
          <w:rFonts w:ascii="Times New Roman" w:eastAsia="Times New Roman" w:hAnsi="Times New Roman"/>
          <w:sz w:val="28"/>
          <w:szCs w:val="28"/>
          <w:lang w:val="kk-KZ"/>
        </w:rPr>
        <w:t>161</w:t>
      </w:r>
      <w:r w:rsidRPr="00BD5744">
        <w:rPr>
          <w:rFonts w:ascii="Times New Roman" w:eastAsia="Times New Roman" w:hAnsi="Times New Roman"/>
          <w:sz w:val="28"/>
          <w:szCs w:val="28"/>
          <w:lang w:val="kk-KZ"/>
        </w:rPr>
        <w:t>] жүргізу үшін «Нижнекамскнефтехим» ААҚ этилен зауытының тәжірибелік қондырғысы қозғалмайтын катализатор қабаты бар екі дәйекті орналасқан ағынды типті адиабаталық реакторл</w:t>
      </w:r>
      <w:r>
        <w:rPr>
          <w:rFonts w:ascii="Times New Roman" w:eastAsia="Times New Roman" w:hAnsi="Times New Roman"/>
          <w:sz w:val="28"/>
          <w:szCs w:val="28"/>
          <w:lang w:val="kk-KZ"/>
        </w:rPr>
        <w:t>арда қолданылады (2</w:t>
      </w:r>
      <w:r w:rsidR="003D5131">
        <w:rPr>
          <w:rFonts w:ascii="Times New Roman" w:eastAsia="Times New Roman" w:hAnsi="Times New Roman"/>
          <w:sz w:val="28"/>
          <w:szCs w:val="28"/>
          <w:lang w:val="kk-KZ"/>
        </w:rPr>
        <w:t>5</w:t>
      </w:r>
      <w:r>
        <w:rPr>
          <w:rFonts w:ascii="Times New Roman" w:eastAsia="Times New Roman" w:hAnsi="Times New Roman"/>
          <w:sz w:val="28"/>
          <w:szCs w:val="28"/>
          <w:lang w:val="kk-KZ"/>
        </w:rPr>
        <w:t xml:space="preserve">-сурет). ЭЭФ </w:t>
      </w:r>
      <w:r w:rsidRPr="00BD5744">
        <w:rPr>
          <w:rFonts w:ascii="Times New Roman" w:eastAsia="Times New Roman" w:hAnsi="Times New Roman"/>
          <w:sz w:val="28"/>
          <w:szCs w:val="28"/>
          <w:lang w:val="kk-KZ"/>
        </w:rPr>
        <w:t xml:space="preserve">және сутегі фракциясы бастапқы </w:t>
      </w:r>
      <w:r>
        <w:rPr>
          <w:rFonts w:ascii="Times New Roman" w:eastAsia="Times New Roman" w:hAnsi="Times New Roman"/>
          <w:sz w:val="28"/>
          <w:szCs w:val="28"/>
          <w:lang w:val="kk-KZ"/>
        </w:rPr>
        <w:t>шикізат</w:t>
      </w:r>
      <w:r w:rsidRPr="00BD5744">
        <w:rPr>
          <w:rFonts w:ascii="Times New Roman" w:eastAsia="Times New Roman" w:hAnsi="Times New Roman"/>
          <w:sz w:val="28"/>
          <w:szCs w:val="28"/>
          <w:lang w:val="kk-KZ"/>
        </w:rPr>
        <w:t xml:space="preserve"> ағындары ретінде пайдаланылды. Бірінші және екінші </w:t>
      </w:r>
      <w:r>
        <w:rPr>
          <w:rFonts w:ascii="Times New Roman" w:eastAsia="Times New Roman" w:hAnsi="Times New Roman"/>
          <w:sz w:val="28"/>
          <w:szCs w:val="28"/>
          <w:lang w:val="kk-KZ"/>
        </w:rPr>
        <w:t>реакторларға кіретін жердегі ЭЭФ</w:t>
      </w:r>
      <w:r w:rsidRPr="00BD5744">
        <w:rPr>
          <w:rFonts w:ascii="Times New Roman" w:eastAsia="Times New Roman" w:hAnsi="Times New Roman"/>
          <w:sz w:val="28"/>
          <w:szCs w:val="28"/>
          <w:lang w:val="kk-KZ"/>
        </w:rPr>
        <w:t xml:space="preserve"> және сутегі фракциясының беру жылдамдығы FI-1 және FI-2, FI-3 шығын өлшегіштері арқылы бақыланады. TI-1 </w:t>
      </w:r>
      <w:r w:rsidRPr="00BD5744">
        <w:rPr>
          <w:rFonts w:ascii="Times New Roman" w:eastAsia="Times New Roman" w:hAnsi="Times New Roman"/>
          <w:sz w:val="28"/>
          <w:szCs w:val="28"/>
          <w:lang w:val="kk-KZ"/>
        </w:rPr>
        <w:lastRenderedPageBreak/>
        <w:t xml:space="preserve">және </w:t>
      </w:r>
      <w:r w:rsidRPr="00046EF1">
        <w:rPr>
          <w:rFonts w:ascii="Times New Roman" w:eastAsia="Times New Roman" w:hAnsi="Times New Roman"/>
          <w:sz w:val="28"/>
          <w:szCs w:val="28"/>
          <w:lang w:val="kk-KZ"/>
        </w:rPr>
        <w:t>TI-</w:t>
      </w:r>
      <w:r w:rsidRPr="00BD5744">
        <w:rPr>
          <w:rFonts w:ascii="Times New Roman" w:eastAsia="Times New Roman" w:hAnsi="Times New Roman"/>
          <w:sz w:val="28"/>
          <w:szCs w:val="28"/>
          <w:lang w:val="kk-KZ"/>
        </w:rPr>
        <w:t xml:space="preserve"> температуралық датчиктердің көмегімен реакторларға кірістегі шикізаттың температурасын бақылай отырып</w:t>
      </w:r>
      <w:r>
        <w:rPr>
          <w:rFonts w:ascii="Times New Roman" w:eastAsia="Times New Roman" w:hAnsi="Times New Roman"/>
          <w:sz w:val="28"/>
          <w:szCs w:val="28"/>
          <w:lang w:val="kk-KZ"/>
        </w:rPr>
        <w:t>,</w:t>
      </w:r>
      <w:r w:rsidRPr="00BD574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б</w:t>
      </w:r>
      <w:r w:rsidRPr="00BD5744">
        <w:rPr>
          <w:rFonts w:ascii="Times New Roman" w:eastAsia="Times New Roman" w:hAnsi="Times New Roman"/>
          <w:sz w:val="28"/>
          <w:szCs w:val="28"/>
          <w:lang w:val="kk-KZ"/>
        </w:rPr>
        <w:t>ірінші және екінші реакторларға кірістегі ағынды жылыту немесе салқындату Т-1 және Т-2 жылу алмастырғыштары</w:t>
      </w:r>
      <w:r>
        <w:rPr>
          <w:rFonts w:ascii="Times New Roman" w:eastAsia="Times New Roman" w:hAnsi="Times New Roman"/>
          <w:sz w:val="28"/>
          <w:szCs w:val="28"/>
          <w:lang w:val="kk-KZ"/>
        </w:rPr>
        <w:t xml:space="preserve"> арқылы</w:t>
      </w:r>
      <w:r w:rsidRPr="00BD5744">
        <w:rPr>
          <w:rFonts w:ascii="Times New Roman" w:eastAsia="Times New Roman" w:hAnsi="Times New Roman"/>
          <w:sz w:val="28"/>
          <w:szCs w:val="28"/>
          <w:lang w:val="kk-KZ"/>
        </w:rPr>
        <w:t xml:space="preserve"> жүзеге асырылды. Реакторлардағы катализатордың жал</w:t>
      </w:r>
      <w:r w:rsidR="00DB30A4">
        <w:rPr>
          <w:rFonts w:ascii="Times New Roman" w:eastAsia="Times New Roman" w:hAnsi="Times New Roman"/>
          <w:sz w:val="28"/>
          <w:szCs w:val="28"/>
          <w:lang w:val="kk-KZ"/>
        </w:rPr>
        <w:t>пы салмағы шамамен 14 кг болды.</w:t>
      </w:r>
    </w:p>
    <w:p w:rsidR="000C46F6" w:rsidRPr="003D389C" w:rsidRDefault="000C46F6" w:rsidP="00070308">
      <w:pPr>
        <w:spacing w:after="0" w:line="240" w:lineRule="auto"/>
        <w:ind w:firstLine="567"/>
        <w:jc w:val="both"/>
        <w:rPr>
          <w:rFonts w:ascii="Times New Roman" w:eastAsia="Times New Roman" w:hAnsi="Times New Roman"/>
          <w:sz w:val="28"/>
          <w:szCs w:val="28"/>
          <w:lang w:val="kk-KZ"/>
        </w:rPr>
      </w:pPr>
    </w:p>
    <w:p w:rsidR="00DB30A4" w:rsidRPr="00411E63" w:rsidRDefault="00DB30A4" w:rsidP="00070308">
      <w:pPr>
        <w:spacing w:after="0" w:line="240" w:lineRule="auto"/>
        <w:jc w:val="center"/>
        <w:rPr>
          <w:rFonts w:ascii="Times New Roman" w:eastAsia="Times New Roman" w:hAnsi="Times New Roman"/>
          <w:sz w:val="28"/>
          <w:szCs w:val="28"/>
        </w:rPr>
      </w:pPr>
      <w:r w:rsidRPr="00411E63">
        <w:rPr>
          <w:rFonts w:ascii="Times New Roman" w:eastAsia="Times New Roman" w:hAnsi="Times New Roman"/>
          <w:noProof/>
          <w:sz w:val="28"/>
          <w:szCs w:val="28"/>
          <w:lang w:eastAsia="ru-RU"/>
        </w:rPr>
        <w:drawing>
          <wp:inline distT="0" distB="0" distL="0" distR="0" wp14:anchorId="60F4CF27" wp14:editId="2ABBF6FE">
            <wp:extent cx="4087233" cy="3285067"/>
            <wp:effectExtent l="0" t="0" r="889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lum contrast="20000"/>
                    </a:blip>
                    <a:srcRect b="1600"/>
                    <a:stretch>
                      <a:fillRect/>
                    </a:stretch>
                  </pic:blipFill>
                  <pic:spPr bwMode="auto">
                    <a:xfrm>
                      <a:off x="0" y="0"/>
                      <a:ext cx="4098447" cy="3294080"/>
                    </a:xfrm>
                    <a:prstGeom prst="rect">
                      <a:avLst/>
                    </a:prstGeom>
                    <a:noFill/>
                    <a:ln w="9525">
                      <a:noFill/>
                      <a:miter lim="800000"/>
                      <a:headEnd/>
                      <a:tailEnd/>
                    </a:ln>
                  </pic:spPr>
                </pic:pic>
              </a:graphicData>
            </a:graphic>
          </wp:inline>
        </w:drawing>
      </w:r>
    </w:p>
    <w:p w:rsidR="00046EF1" w:rsidRDefault="00046EF1" w:rsidP="00070308">
      <w:pPr>
        <w:spacing w:after="0" w:line="240" w:lineRule="auto"/>
        <w:ind w:firstLine="567"/>
        <w:jc w:val="both"/>
        <w:rPr>
          <w:rFonts w:ascii="Times New Roman" w:eastAsia="Times New Roman" w:hAnsi="Times New Roman"/>
          <w:sz w:val="28"/>
          <w:szCs w:val="28"/>
          <w:lang w:val="en-US"/>
        </w:rPr>
      </w:pPr>
    </w:p>
    <w:p w:rsidR="00DB30A4" w:rsidRPr="00046EF1" w:rsidRDefault="00DB30A4" w:rsidP="00B75C33">
      <w:pPr>
        <w:spacing w:after="0" w:line="240" w:lineRule="auto"/>
        <w:jc w:val="center"/>
        <w:rPr>
          <w:rFonts w:ascii="Times New Roman" w:eastAsia="Times New Roman" w:hAnsi="Times New Roman"/>
          <w:sz w:val="28"/>
          <w:szCs w:val="28"/>
          <w:lang w:val="en-US"/>
        </w:rPr>
      </w:pPr>
      <w:r w:rsidRPr="00046EF1">
        <w:rPr>
          <w:rFonts w:ascii="Times New Roman" w:eastAsia="Times New Roman" w:hAnsi="Times New Roman"/>
          <w:sz w:val="28"/>
          <w:szCs w:val="28"/>
          <w:lang w:val="en-US"/>
        </w:rPr>
        <w:t xml:space="preserve">SB 1, 2 - </w:t>
      </w:r>
      <w:proofErr w:type="spellStart"/>
      <w:r w:rsidRPr="004A032F">
        <w:rPr>
          <w:rFonts w:ascii="Times New Roman" w:eastAsia="Times New Roman" w:hAnsi="Times New Roman"/>
          <w:sz w:val="28"/>
          <w:szCs w:val="28"/>
        </w:rPr>
        <w:t>тығындар</w:t>
      </w:r>
      <w:proofErr w:type="spellEnd"/>
      <w:r w:rsidRPr="00046EF1">
        <w:rPr>
          <w:rFonts w:ascii="Times New Roman" w:eastAsia="Times New Roman" w:hAnsi="Times New Roman"/>
          <w:sz w:val="28"/>
          <w:szCs w:val="28"/>
          <w:lang w:val="en-US"/>
        </w:rPr>
        <w:t xml:space="preserve">, FA-1 - </w:t>
      </w:r>
      <w:proofErr w:type="spellStart"/>
      <w:r w:rsidRPr="004A032F">
        <w:rPr>
          <w:rFonts w:ascii="Times New Roman" w:eastAsia="Times New Roman" w:hAnsi="Times New Roman"/>
          <w:sz w:val="28"/>
          <w:szCs w:val="28"/>
        </w:rPr>
        <w:t>бірінші</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сатыдағы</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rPr>
        <w:t>реактор</w:t>
      </w:r>
      <w:r w:rsidRPr="00046EF1">
        <w:rPr>
          <w:rFonts w:ascii="Times New Roman" w:eastAsia="Times New Roman" w:hAnsi="Times New Roman"/>
          <w:sz w:val="28"/>
          <w:szCs w:val="28"/>
          <w:lang w:val="en-US"/>
        </w:rPr>
        <w:t xml:space="preserve">; FA-2 – </w:t>
      </w:r>
      <w:proofErr w:type="spellStart"/>
      <w:r w:rsidRPr="004A032F">
        <w:rPr>
          <w:rFonts w:ascii="Times New Roman" w:eastAsia="Times New Roman" w:hAnsi="Times New Roman"/>
          <w:sz w:val="28"/>
          <w:szCs w:val="28"/>
        </w:rPr>
        <w:t>екінші</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сатыдағы</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rPr>
        <w:t>реактор</w:t>
      </w:r>
      <w:r w:rsidRPr="00046EF1">
        <w:rPr>
          <w:rFonts w:ascii="Times New Roman" w:eastAsia="Times New Roman" w:hAnsi="Times New Roman"/>
          <w:sz w:val="28"/>
          <w:szCs w:val="28"/>
          <w:lang w:val="en-US"/>
        </w:rPr>
        <w:t xml:space="preserve">; FI-1 - </w:t>
      </w:r>
      <w:proofErr w:type="spellStart"/>
      <w:r w:rsidRPr="004A032F">
        <w:rPr>
          <w:rFonts w:ascii="Times New Roman" w:eastAsia="Times New Roman" w:hAnsi="Times New Roman"/>
          <w:sz w:val="28"/>
          <w:szCs w:val="28"/>
        </w:rPr>
        <w:t>бірінші</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кезең</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үшін</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lang w:val="kk-KZ"/>
        </w:rPr>
        <w:t>ЭЭФ</w:t>
      </w:r>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тұтынуы</w:t>
      </w:r>
      <w:proofErr w:type="spellEnd"/>
      <w:r w:rsidRPr="00046EF1">
        <w:rPr>
          <w:rFonts w:ascii="Times New Roman" w:eastAsia="Times New Roman" w:hAnsi="Times New Roman"/>
          <w:sz w:val="28"/>
          <w:szCs w:val="28"/>
          <w:lang w:val="en-US"/>
        </w:rPr>
        <w:t xml:space="preserve">; SC-1 – </w:t>
      </w:r>
      <w:proofErr w:type="spellStart"/>
      <w:r w:rsidRPr="004A032F">
        <w:rPr>
          <w:rFonts w:ascii="Times New Roman" w:eastAsia="Times New Roman" w:hAnsi="Times New Roman"/>
          <w:sz w:val="28"/>
          <w:szCs w:val="28"/>
        </w:rPr>
        <w:t>сынама</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алу</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құрылғысы</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rPr>
        <w:t>Т</w:t>
      </w:r>
      <w:r w:rsidRPr="00046EF1">
        <w:rPr>
          <w:rFonts w:ascii="Times New Roman" w:eastAsia="Times New Roman" w:hAnsi="Times New Roman"/>
          <w:sz w:val="28"/>
          <w:szCs w:val="28"/>
          <w:lang w:val="en-US"/>
        </w:rPr>
        <w:t xml:space="preserve">-1, 2 - </w:t>
      </w:r>
      <w:r w:rsidRPr="004A032F">
        <w:rPr>
          <w:rFonts w:ascii="Times New Roman" w:hAnsi="Times New Roman" w:cs="Times New Roman"/>
          <w:sz w:val="28"/>
          <w:szCs w:val="28"/>
          <w:lang w:val="en-US"/>
        </w:rPr>
        <w:t>FA</w:t>
      </w:r>
      <w:r w:rsidRPr="00046EF1">
        <w:rPr>
          <w:rFonts w:ascii="Times New Roman" w:hAnsi="Times New Roman" w:cs="Times New Roman"/>
          <w:sz w:val="28"/>
          <w:szCs w:val="28"/>
          <w:lang w:val="en-US"/>
        </w:rPr>
        <w:t>-1</w:t>
      </w:r>
      <w:r w:rsidRPr="00046EF1">
        <w:rPr>
          <w:rFonts w:ascii="Times New Roman" w:eastAsia="Times New Roman" w:hAnsi="Times New Roman"/>
          <w:sz w:val="28"/>
          <w:szCs w:val="28"/>
          <w:lang w:val="en-US"/>
        </w:rPr>
        <w:t xml:space="preserve">, 2 </w:t>
      </w:r>
      <w:proofErr w:type="spellStart"/>
      <w:r w:rsidRPr="004A032F">
        <w:rPr>
          <w:rFonts w:ascii="Times New Roman" w:eastAsia="Times New Roman" w:hAnsi="Times New Roman"/>
          <w:sz w:val="28"/>
          <w:szCs w:val="28"/>
        </w:rPr>
        <w:t>кірісіндегі</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lang w:val="kk-KZ"/>
        </w:rPr>
        <w:t>ЭЭФ</w:t>
      </w:r>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жылытқышы</w:t>
      </w:r>
      <w:proofErr w:type="spellEnd"/>
      <w:r w:rsidRPr="00046EF1">
        <w:rPr>
          <w:rFonts w:ascii="Times New Roman" w:eastAsia="Times New Roman" w:hAnsi="Times New Roman"/>
          <w:sz w:val="28"/>
          <w:szCs w:val="28"/>
          <w:lang w:val="en-US"/>
        </w:rPr>
        <w:t xml:space="preserve">; FI -2, 3 - FA-1, FA-2 </w:t>
      </w:r>
      <w:proofErr w:type="spellStart"/>
      <w:r w:rsidRPr="004A032F">
        <w:rPr>
          <w:rFonts w:ascii="Times New Roman" w:eastAsia="Times New Roman" w:hAnsi="Times New Roman"/>
          <w:sz w:val="28"/>
          <w:szCs w:val="28"/>
        </w:rPr>
        <w:t>реакторындағы</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сутегі</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шығыны</w:t>
      </w:r>
      <w:proofErr w:type="spellEnd"/>
      <w:r w:rsidRPr="00046EF1">
        <w:rPr>
          <w:rFonts w:ascii="Times New Roman" w:eastAsia="Times New Roman" w:hAnsi="Times New Roman"/>
          <w:sz w:val="28"/>
          <w:szCs w:val="28"/>
          <w:lang w:val="en-US"/>
        </w:rPr>
        <w:t xml:space="preserve">; TI -1, TI -3 - </w:t>
      </w:r>
      <w:proofErr w:type="spellStart"/>
      <w:r w:rsidRPr="004A032F">
        <w:rPr>
          <w:rFonts w:ascii="Times New Roman" w:eastAsia="Times New Roman" w:hAnsi="Times New Roman"/>
          <w:sz w:val="28"/>
          <w:szCs w:val="28"/>
        </w:rPr>
        <w:t>реактордың</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кірісіндегі</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lang w:val="kk-KZ"/>
        </w:rPr>
        <w:t>ЭЭФ</w:t>
      </w:r>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температурасы</w:t>
      </w:r>
      <w:proofErr w:type="spellEnd"/>
      <w:r w:rsidRPr="00046EF1">
        <w:rPr>
          <w:rFonts w:ascii="Times New Roman" w:eastAsia="Times New Roman" w:hAnsi="Times New Roman"/>
          <w:sz w:val="28"/>
          <w:szCs w:val="28"/>
          <w:lang w:val="en-US"/>
        </w:rPr>
        <w:t xml:space="preserve">, TI -2, TI -4 - </w:t>
      </w:r>
      <w:proofErr w:type="spellStart"/>
      <w:r w:rsidRPr="004A032F">
        <w:rPr>
          <w:rFonts w:ascii="Times New Roman" w:eastAsia="Times New Roman" w:hAnsi="Times New Roman"/>
          <w:sz w:val="28"/>
          <w:szCs w:val="28"/>
        </w:rPr>
        <w:t>реактордың</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шығысындағы</w:t>
      </w:r>
      <w:proofErr w:type="spellEnd"/>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lang w:val="kk-KZ"/>
        </w:rPr>
        <w:t>ЭЭФ</w:t>
      </w:r>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температурасы</w:t>
      </w:r>
      <w:proofErr w:type="spellEnd"/>
      <w:r w:rsidRPr="00046EF1">
        <w:rPr>
          <w:rFonts w:ascii="Times New Roman" w:eastAsia="Times New Roman" w:hAnsi="Times New Roman"/>
          <w:sz w:val="28"/>
          <w:szCs w:val="28"/>
          <w:lang w:val="en-US"/>
        </w:rPr>
        <w:t xml:space="preserve">; PD - </w:t>
      </w:r>
      <w:proofErr w:type="spellStart"/>
      <w:r w:rsidRPr="004A032F">
        <w:rPr>
          <w:rFonts w:ascii="Times New Roman" w:eastAsia="Times New Roman" w:hAnsi="Times New Roman"/>
          <w:sz w:val="28"/>
          <w:szCs w:val="28"/>
        </w:rPr>
        <w:t>қысым</w:t>
      </w:r>
      <w:proofErr w:type="spellEnd"/>
      <w:r w:rsidRPr="00046EF1">
        <w:rPr>
          <w:rFonts w:ascii="Times New Roman" w:eastAsia="Times New Roman" w:hAnsi="Times New Roman"/>
          <w:sz w:val="28"/>
          <w:szCs w:val="28"/>
          <w:lang w:val="en-US"/>
        </w:rPr>
        <w:t xml:space="preserve"> </w:t>
      </w:r>
      <w:proofErr w:type="spellStart"/>
      <w:r w:rsidRPr="004A032F">
        <w:rPr>
          <w:rFonts w:ascii="Times New Roman" w:eastAsia="Times New Roman" w:hAnsi="Times New Roman"/>
          <w:sz w:val="28"/>
          <w:szCs w:val="28"/>
        </w:rPr>
        <w:t>реттегіші</w:t>
      </w:r>
      <w:proofErr w:type="spellEnd"/>
      <w:r w:rsidRPr="00046EF1">
        <w:rPr>
          <w:rFonts w:ascii="Times New Roman" w:eastAsia="Times New Roman" w:hAnsi="Times New Roman"/>
          <w:sz w:val="28"/>
          <w:szCs w:val="28"/>
          <w:lang w:val="en-US"/>
        </w:rPr>
        <w:t xml:space="preserve">; PG – </w:t>
      </w:r>
      <w:r w:rsidRPr="004A032F">
        <w:rPr>
          <w:rFonts w:ascii="Times New Roman" w:eastAsia="Times New Roman" w:hAnsi="Times New Roman"/>
          <w:sz w:val="28"/>
          <w:szCs w:val="28"/>
        </w:rPr>
        <w:t>манометр</w:t>
      </w:r>
      <w:r w:rsidRPr="00046EF1">
        <w:rPr>
          <w:rFonts w:ascii="Times New Roman" w:eastAsia="Times New Roman" w:hAnsi="Times New Roman"/>
          <w:sz w:val="28"/>
          <w:szCs w:val="28"/>
          <w:lang w:val="en-US"/>
        </w:rPr>
        <w:t xml:space="preserve">, </w:t>
      </w:r>
      <w:r w:rsidRPr="004A032F">
        <w:rPr>
          <w:rFonts w:ascii="Times New Roman" w:eastAsia="Times New Roman" w:hAnsi="Times New Roman"/>
          <w:sz w:val="28"/>
          <w:szCs w:val="28"/>
        </w:rPr>
        <w:t>ТГ</w:t>
      </w:r>
      <w:r w:rsidRPr="00046EF1">
        <w:rPr>
          <w:rFonts w:ascii="Times New Roman" w:eastAsia="Times New Roman" w:hAnsi="Times New Roman"/>
          <w:sz w:val="28"/>
          <w:szCs w:val="28"/>
          <w:lang w:val="en-US"/>
        </w:rPr>
        <w:t xml:space="preserve"> – </w:t>
      </w:r>
      <w:r w:rsidRPr="004A032F">
        <w:rPr>
          <w:rFonts w:ascii="Times New Roman" w:eastAsia="Times New Roman" w:hAnsi="Times New Roman"/>
          <w:sz w:val="28"/>
          <w:szCs w:val="28"/>
        </w:rPr>
        <w:t>термометр</w:t>
      </w:r>
    </w:p>
    <w:p w:rsidR="00DB30A4" w:rsidRPr="00046EF1" w:rsidRDefault="00DB30A4" w:rsidP="00070308">
      <w:pPr>
        <w:spacing w:after="0" w:line="240" w:lineRule="auto"/>
        <w:ind w:firstLine="567"/>
        <w:jc w:val="center"/>
        <w:rPr>
          <w:rFonts w:ascii="Times New Roman" w:eastAsia="Times New Roman" w:hAnsi="Times New Roman"/>
          <w:sz w:val="28"/>
          <w:szCs w:val="28"/>
          <w:lang w:val="en-US"/>
        </w:rPr>
      </w:pPr>
    </w:p>
    <w:p w:rsidR="00DB30A4" w:rsidRDefault="00DB30A4" w:rsidP="00070308">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Сурет 25 - ЭЭФ</w:t>
      </w:r>
      <w:r w:rsidRPr="009F072D">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таңдамалы </w:t>
      </w:r>
      <w:r w:rsidRPr="009F072D">
        <w:rPr>
          <w:rFonts w:ascii="Times New Roman" w:eastAsia="Times New Roman" w:hAnsi="Times New Roman"/>
          <w:sz w:val="28"/>
          <w:szCs w:val="28"/>
          <w:lang w:val="kk-KZ"/>
        </w:rPr>
        <w:t>гидрлеу процесінде катализаторларды сынауға арналған тәжірибелік қондырғының құрылымдық схемасы</w:t>
      </w:r>
      <w:r>
        <w:rPr>
          <w:rFonts w:ascii="Times New Roman" w:eastAsia="Times New Roman" w:hAnsi="Times New Roman"/>
          <w:sz w:val="28"/>
          <w:szCs w:val="28"/>
          <w:lang w:val="kk-KZ"/>
        </w:rPr>
        <w:t>.</w:t>
      </w:r>
    </w:p>
    <w:p w:rsidR="00DB30A4" w:rsidRDefault="00DB30A4" w:rsidP="00070308">
      <w:pPr>
        <w:spacing w:after="0" w:line="240" w:lineRule="auto"/>
        <w:ind w:firstLine="567"/>
        <w:jc w:val="both"/>
        <w:rPr>
          <w:rFonts w:ascii="Times New Roman" w:eastAsia="Times New Roman" w:hAnsi="Times New Roman"/>
          <w:sz w:val="28"/>
          <w:szCs w:val="28"/>
          <w:lang w:val="kk-KZ"/>
        </w:rPr>
      </w:pPr>
    </w:p>
    <w:p w:rsidR="009F072D" w:rsidRDefault="00DB30A4" w:rsidP="003D5131">
      <w:pPr>
        <w:spacing w:after="0" w:line="240" w:lineRule="auto"/>
        <w:ind w:firstLine="567"/>
        <w:jc w:val="both"/>
        <w:rPr>
          <w:rFonts w:ascii="Times New Roman" w:eastAsia="Times New Roman" w:hAnsi="Times New Roman"/>
          <w:sz w:val="28"/>
          <w:szCs w:val="28"/>
          <w:lang w:val="kk-KZ"/>
        </w:rPr>
      </w:pPr>
      <w:r w:rsidRPr="00BD5744">
        <w:rPr>
          <w:rFonts w:ascii="Times New Roman" w:eastAsia="Times New Roman" w:hAnsi="Times New Roman"/>
          <w:sz w:val="28"/>
          <w:szCs w:val="28"/>
          <w:lang w:val="kk-KZ"/>
        </w:rPr>
        <w:t>Этиленнің максималды шығымдылығымен 100% жалпы ацетилен конверсиясына жету үшін бірінші және екінші реакторларда ацетиленді гидрлеу шарттарын оңтайландыру мақсатында катализаторлардың тәжірибелік сынақтары жүргізілді. Тізбектелген екі реакторлы жүйені</w:t>
      </w:r>
      <w:r>
        <w:rPr>
          <w:rFonts w:ascii="Times New Roman" w:eastAsia="Times New Roman" w:hAnsi="Times New Roman"/>
          <w:sz w:val="28"/>
          <w:szCs w:val="28"/>
          <w:lang w:val="kk-KZ"/>
        </w:rPr>
        <w:t xml:space="preserve"> таңдау ацетиленнің бастапқы ЭЭФ-дағы</w:t>
      </w:r>
      <w:r w:rsidRPr="00BD5744">
        <w:rPr>
          <w:rFonts w:ascii="Times New Roman" w:eastAsia="Times New Roman" w:hAnsi="Times New Roman"/>
          <w:sz w:val="28"/>
          <w:szCs w:val="28"/>
          <w:lang w:val="kk-KZ"/>
        </w:rPr>
        <w:t xml:space="preserve"> салыстырмалы түрде жоғары (≈</w:t>
      </w:r>
      <w:r w:rsidR="00B75C33">
        <w:rPr>
          <w:rFonts w:ascii="Times New Roman" w:eastAsia="Times New Roman" w:hAnsi="Times New Roman"/>
          <w:sz w:val="28"/>
          <w:szCs w:val="28"/>
          <w:lang w:val="kk-KZ"/>
        </w:rPr>
        <w:t xml:space="preserve"> </w:t>
      </w:r>
      <w:r w:rsidRPr="00BD5744">
        <w:rPr>
          <w:rFonts w:ascii="Times New Roman" w:eastAsia="Times New Roman" w:hAnsi="Times New Roman"/>
          <w:sz w:val="28"/>
          <w:szCs w:val="28"/>
          <w:lang w:val="kk-KZ"/>
        </w:rPr>
        <w:t xml:space="preserve">2 көлем.%) концентрациясына байланысты болды. Егер гидрлеу реакциясы бір реакторда жүргізілсе, онда ацетиленді гидрлеудің экзотермиялық әсері катализатор қабатының үстінде температураның жоғарылауын тудырады, бұл этиленнің </w:t>
      </w:r>
      <w:r>
        <w:rPr>
          <w:rFonts w:ascii="Times New Roman" w:eastAsia="Times New Roman" w:hAnsi="Times New Roman"/>
          <w:sz w:val="28"/>
          <w:szCs w:val="28"/>
          <w:lang w:val="kk-KZ"/>
        </w:rPr>
        <w:t>таңдамалылығына</w:t>
      </w:r>
      <w:r w:rsidRPr="00BD5744">
        <w:rPr>
          <w:rFonts w:ascii="Times New Roman" w:eastAsia="Times New Roman" w:hAnsi="Times New Roman"/>
          <w:sz w:val="28"/>
          <w:szCs w:val="28"/>
          <w:lang w:val="kk-KZ"/>
        </w:rPr>
        <w:t xml:space="preserve"> теріс әсер етеді. </w:t>
      </w:r>
      <w:r w:rsidR="00BD5744" w:rsidRPr="00BD5744">
        <w:rPr>
          <w:rFonts w:ascii="Times New Roman" w:eastAsia="Times New Roman" w:hAnsi="Times New Roman"/>
          <w:sz w:val="28"/>
          <w:szCs w:val="28"/>
          <w:lang w:val="kk-KZ"/>
        </w:rPr>
        <w:t xml:space="preserve">Жеңіл жағдайда этиленге </w:t>
      </w:r>
      <w:r w:rsidR="00891D61">
        <w:rPr>
          <w:rFonts w:ascii="Times New Roman" w:eastAsia="Times New Roman" w:hAnsi="Times New Roman"/>
          <w:sz w:val="28"/>
          <w:szCs w:val="28"/>
          <w:lang w:val="kk-KZ"/>
        </w:rPr>
        <w:t xml:space="preserve">таңдамалы </w:t>
      </w:r>
      <w:r w:rsidR="00BD5744" w:rsidRPr="00BD5744">
        <w:rPr>
          <w:rFonts w:ascii="Times New Roman" w:eastAsia="Times New Roman" w:hAnsi="Times New Roman"/>
          <w:sz w:val="28"/>
          <w:szCs w:val="28"/>
          <w:lang w:val="kk-KZ"/>
        </w:rPr>
        <w:t xml:space="preserve">гидрлеуге болатын ацетиленнің ең аз концентрациясы 0,5 т. %, бұл </w:t>
      </w:r>
      <w:r w:rsidR="00910651">
        <w:rPr>
          <w:rFonts w:ascii="Times New Roman" w:eastAsia="Times New Roman" w:hAnsi="Times New Roman"/>
          <w:sz w:val="28"/>
          <w:szCs w:val="28"/>
          <w:lang w:val="kk-KZ"/>
        </w:rPr>
        <w:t xml:space="preserve">ацетиленнің </w:t>
      </w:r>
      <w:r w:rsidR="00910651">
        <w:rPr>
          <w:rFonts w:ascii="Times New Roman" w:eastAsia="Times New Roman" w:hAnsi="Times New Roman"/>
          <w:sz w:val="28"/>
          <w:szCs w:val="28"/>
          <w:lang w:val="kk-KZ"/>
        </w:rPr>
        <w:lastRenderedPageBreak/>
        <w:t>екінші реакторда келесі «</w:t>
      </w:r>
      <w:r w:rsidR="00910651" w:rsidRPr="00BD5744">
        <w:rPr>
          <w:rFonts w:ascii="Times New Roman" w:eastAsia="Times New Roman" w:hAnsi="Times New Roman"/>
          <w:sz w:val="28"/>
          <w:szCs w:val="28"/>
          <w:lang w:val="kk-KZ"/>
        </w:rPr>
        <w:t>қайта гидрогенизациял</w:t>
      </w:r>
      <w:r w:rsidR="00910651">
        <w:rPr>
          <w:rFonts w:ascii="Times New Roman" w:eastAsia="Times New Roman" w:hAnsi="Times New Roman"/>
          <w:sz w:val="28"/>
          <w:szCs w:val="28"/>
          <w:lang w:val="kk-KZ"/>
        </w:rPr>
        <w:t xml:space="preserve">ау»-ға ұшырайтын, </w:t>
      </w:r>
      <w:r w:rsidR="00BD5744" w:rsidRPr="00BD5744">
        <w:rPr>
          <w:rFonts w:ascii="Times New Roman" w:eastAsia="Times New Roman" w:hAnsi="Times New Roman"/>
          <w:sz w:val="28"/>
          <w:szCs w:val="28"/>
          <w:lang w:val="kk-KZ"/>
        </w:rPr>
        <w:t>бірінші реакторда</w:t>
      </w:r>
      <w:r w:rsidR="00910651">
        <w:rPr>
          <w:rFonts w:ascii="Times New Roman" w:eastAsia="Times New Roman" w:hAnsi="Times New Roman"/>
          <w:sz w:val="28"/>
          <w:szCs w:val="28"/>
          <w:lang w:val="kk-KZ"/>
        </w:rPr>
        <w:t>ғы 70</w:t>
      </w:r>
      <w:r w:rsidR="00B75C33">
        <w:rPr>
          <w:rFonts w:ascii="Times New Roman" w:eastAsia="Times New Roman" w:hAnsi="Times New Roman"/>
          <w:sz w:val="28"/>
          <w:szCs w:val="28"/>
          <w:lang w:val="kk-KZ"/>
        </w:rPr>
        <w:t xml:space="preserve"> </w:t>
      </w:r>
      <w:r w:rsidR="00910651">
        <w:rPr>
          <w:rFonts w:ascii="Times New Roman" w:eastAsia="Times New Roman" w:hAnsi="Times New Roman"/>
          <w:sz w:val="28"/>
          <w:szCs w:val="28"/>
          <w:lang w:val="kk-KZ"/>
        </w:rPr>
        <w:t>% конверсия кезіндегі</w:t>
      </w:r>
      <w:r w:rsidR="00BD5744" w:rsidRPr="00BD5744">
        <w:rPr>
          <w:rFonts w:ascii="Times New Roman" w:eastAsia="Times New Roman" w:hAnsi="Times New Roman"/>
          <w:sz w:val="28"/>
          <w:szCs w:val="28"/>
          <w:lang w:val="kk-KZ"/>
        </w:rPr>
        <w:t xml:space="preserve"> ацетиленнің </w:t>
      </w:r>
      <w:r w:rsidR="00910651">
        <w:rPr>
          <w:rFonts w:ascii="Times New Roman" w:eastAsia="Times New Roman" w:hAnsi="Times New Roman"/>
          <w:sz w:val="28"/>
          <w:szCs w:val="28"/>
          <w:lang w:val="kk-KZ"/>
        </w:rPr>
        <w:t>қалдық мөлшеріне сәйкес келеді.</w:t>
      </w:r>
      <w:r w:rsidR="003D5131">
        <w:rPr>
          <w:rFonts w:ascii="Times New Roman" w:eastAsia="Times New Roman" w:hAnsi="Times New Roman"/>
          <w:sz w:val="28"/>
          <w:szCs w:val="28"/>
          <w:lang w:val="kk-KZ"/>
        </w:rPr>
        <w:t xml:space="preserve"> </w:t>
      </w:r>
      <w:r w:rsidR="003D389C">
        <w:rPr>
          <w:rFonts w:ascii="Times New Roman" w:eastAsia="Times New Roman" w:hAnsi="Times New Roman"/>
          <w:sz w:val="28"/>
          <w:szCs w:val="28"/>
          <w:lang w:val="kk-KZ"/>
        </w:rPr>
        <w:t>Осылайша, ЭЭФ</w:t>
      </w:r>
      <w:r w:rsidR="003D389C" w:rsidRPr="003D389C">
        <w:rPr>
          <w:rFonts w:ascii="Times New Roman" w:eastAsia="Times New Roman" w:hAnsi="Times New Roman"/>
          <w:sz w:val="28"/>
          <w:szCs w:val="28"/>
          <w:lang w:val="kk-KZ"/>
        </w:rPr>
        <w:t xml:space="preserve"> жүйесінде ацетиленнің жоғары мөлшері кезінде гидрлеу екі реакторда жүргізілетіні анықталды.</w:t>
      </w:r>
      <w:r w:rsidR="003D5131">
        <w:rPr>
          <w:rFonts w:ascii="Times New Roman" w:eastAsia="Times New Roman" w:hAnsi="Times New Roman"/>
          <w:sz w:val="28"/>
          <w:szCs w:val="28"/>
          <w:lang w:val="kk-KZ"/>
        </w:rPr>
        <w:t xml:space="preserve"> </w:t>
      </w:r>
      <w:r w:rsidR="009F072D">
        <w:rPr>
          <w:rFonts w:ascii="Times New Roman" w:eastAsia="Times New Roman" w:hAnsi="Times New Roman"/>
          <w:sz w:val="28"/>
          <w:szCs w:val="28"/>
          <w:lang w:val="kk-KZ"/>
        </w:rPr>
        <w:t>Р</w:t>
      </w:r>
      <w:r w:rsidR="009F072D" w:rsidRPr="009F072D">
        <w:rPr>
          <w:rFonts w:ascii="Times New Roman" w:eastAsia="Times New Roman" w:hAnsi="Times New Roman"/>
          <w:sz w:val="28"/>
          <w:szCs w:val="28"/>
          <w:lang w:val="kk-KZ"/>
        </w:rPr>
        <w:t xml:space="preserve">еакторға кірер алдында қыздыру, содан кейін реакторға сутегі беру арқылы </w:t>
      </w:r>
      <w:r w:rsidR="009F072D">
        <w:rPr>
          <w:rFonts w:ascii="Times New Roman" w:eastAsia="Times New Roman" w:hAnsi="Times New Roman"/>
          <w:sz w:val="28"/>
          <w:szCs w:val="28"/>
          <w:lang w:val="kk-KZ"/>
        </w:rPr>
        <w:t>з</w:t>
      </w:r>
      <w:r w:rsidR="009F072D" w:rsidRPr="009F072D">
        <w:rPr>
          <w:rFonts w:ascii="Times New Roman" w:eastAsia="Times New Roman" w:hAnsi="Times New Roman"/>
          <w:sz w:val="28"/>
          <w:szCs w:val="28"/>
          <w:lang w:val="kk-KZ"/>
        </w:rPr>
        <w:t>ертханалық жағдайларда олефиндерді алу үшін гидрлеу қондырғысын іске қосудың белгілі әдісі жүзеге асырылады. Бұл жағдайда ацетиленді көмірсутектердің құрамы бойынша қанағаттанарлық талдаулар алынғанға дейін реактордан кейінгі стандартты емес олефинді (этан-этилен немесе пропан-пропилен) фракциясы қайта өңдеуге жіберіледі</w:t>
      </w:r>
      <w:r w:rsidR="00A235BE">
        <w:rPr>
          <w:rFonts w:ascii="Times New Roman" w:eastAsia="Times New Roman" w:hAnsi="Times New Roman"/>
          <w:sz w:val="28"/>
          <w:szCs w:val="28"/>
          <w:lang w:val="kk-KZ"/>
        </w:rPr>
        <w:t xml:space="preserve"> </w:t>
      </w:r>
      <w:r w:rsidR="00A235BE" w:rsidRPr="00A235BE">
        <w:rPr>
          <w:rFonts w:ascii="Times New Roman" w:eastAsia="Times New Roman" w:hAnsi="Times New Roman"/>
          <w:sz w:val="28"/>
          <w:szCs w:val="28"/>
          <w:lang w:val="kk-KZ"/>
        </w:rPr>
        <w:t>[162]</w:t>
      </w:r>
      <w:r w:rsidR="009F072D" w:rsidRPr="009F072D">
        <w:rPr>
          <w:rFonts w:ascii="Times New Roman" w:eastAsia="Times New Roman" w:hAnsi="Times New Roman"/>
          <w:sz w:val="28"/>
          <w:szCs w:val="28"/>
          <w:lang w:val="kk-KZ"/>
        </w:rPr>
        <w:t>.</w:t>
      </w:r>
      <w:r w:rsidR="003D5131">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26</w:t>
      </w:r>
      <w:r w:rsidR="00B75C33">
        <w:rPr>
          <w:rFonts w:ascii="Times New Roman" w:eastAsia="Times New Roman" w:hAnsi="Times New Roman"/>
          <w:sz w:val="28"/>
          <w:szCs w:val="28"/>
          <w:lang w:val="kk-KZ"/>
        </w:rPr>
        <w:t xml:space="preserve"> </w:t>
      </w:r>
      <w:r w:rsidR="009F072D" w:rsidRPr="009F072D">
        <w:rPr>
          <w:rFonts w:ascii="Times New Roman" w:eastAsia="Times New Roman" w:hAnsi="Times New Roman"/>
          <w:sz w:val="28"/>
          <w:szCs w:val="28"/>
          <w:lang w:val="kk-KZ"/>
        </w:rPr>
        <w:t xml:space="preserve">суретте биіктігі 3000 мм, ішкі диаметрі 4 мм және қозғалмайтын катализатор қабаты </w:t>
      </w:r>
      <w:r w:rsidR="00764F21">
        <w:rPr>
          <w:rFonts w:ascii="Times New Roman" w:eastAsia="Times New Roman" w:hAnsi="Times New Roman"/>
          <w:sz w:val="28"/>
          <w:szCs w:val="28"/>
          <w:lang w:val="kk-KZ"/>
        </w:rPr>
        <w:t xml:space="preserve"> бар</w:t>
      </w:r>
      <w:r w:rsidR="00A235BE">
        <w:rPr>
          <w:rFonts w:ascii="Times New Roman" w:eastAsia="Times New Roman" w:hAnsi="Times New Roman"/>
          <w:sz w:val="28"/>
          <w:szCs w:val="28"/>
          <w:lang w:val="kk-KZ"/>
        </w:rPr>
        <w:t xml:space="preserve"> </w:t>
      </w:r>
      <w:r w:rsidR="009F072D" w:rsidRPr="009F072D">
        <w:rPr>
          <w:rFonts w:ascii="Times New Roman" w:eastAsia="Times New Roman" w:hAnsi="Times New Roman"/>
          <w:sz w:val="28"/>
          <w:szCs w:val="28"/>
          <w:lang w:val="kk-KZ"/>
        </w:rPr>
        <w:t>(катализаторды жүктеу көлемі 1,3–1,61 см</w:t>
      </w:r>
      <w:r w:rsidR="009F072D" w:rsidRPr="00B75C33">
        <w:rPr>
          <w:rFonts w:ascii="Times New Roman" w:eastAsia="Times New Roman" w:hAnsi="Times New Roman"/>
          <w:sz w:val="28"/>
          <w:szCs w:val="28"/>
          <w:vertAlign w:val="superscript"/>
          <w:lang w:val="kk-KZ"/>
        </w:rPr>
        <w:t>3</w:t>
      </w:r>
      <w:r w:rsidR="009F072D" w:rsidRPr="009F072D">
        <w:rPr>
          <w:rFonts w:ascii="Times New Roman" w:eastAsia="Times New Roman" w:hAnsi="Times New Roman"/>
          <w:sz w:val="28"/>
          <w:szCs w:val="28"/>
          <w:lang w:val="kk-KZ"/>
        </w:rPr>
        <w:t>)</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 xml:space="preserve"> ағынды типтегі реактор көрсетілген. Бастапқы газ қоспасы реакторға </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1</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 xml:space="preserve"> беріледі, содан кейін көбік шығын өлшегіш </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2</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 xml:space="preserve"> арқылы газ жалынның иондану детекторы </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3</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 xml:space="preserve"> бар газ хроматографына талдау үшін түседі. Реактор ішіндегі температура реактордың үстіндегі термопарамен өлшенеді және қосымша құрылғы арқылы жазылған </w:t>
      </w:r>
      <w:r w:rsidR="00764F21">
        <w:rPr>
          <w:rFonts w:ascii="Times New Roman" w:eastAsia="Times New Roman" w:hAnsi="Times New Roman"/>
          <w:sz w:val="28"/>
          <w:szCs w:val="28"/>
          <w:lang w:val="kk-KZ"/>
        </w:rPr>
        <w:t>(</w:t>
      </w:r>
      <w:r w:rsidR="009F072D" w:rsidRPr="009F072D">
        <w:rPr>
          <w:rFonts w:ascii="Times New Roman" w:eastAsia="Times New Roman" w:hAnsi="Times New Roman"/>
          <w:sz w:val="28"/>
          <w:szCs w:val="28"/>
          <w:lang w:val="kk-KZ"/>
        </w:rPr>
        <w:t>4</w:t>
      </w:r>
      <w:r w:rsidR="00764F21">
        <w:rPr>
          <w:rFonts w:ascii="Times New Roman" w:eastAsia="Times New Roman" w:hAnsi="Times New Roman"/>
          <w:sz w:val="28"/>
          <w:szCs w:val="28"/>
          <w:lang w:val="kk-KZ"/>
        </w:rPr>
        <w:t>).</w:t>
      </w:r>
    </w:p>
    <w:p w:rsidR="001A6D60" w:rsidRPr="009F072D" w:rsidRDefault="001A6D60" w:rsidP="00070308">
      <w:pPr>
        <w:spacing w:after="0" w:line="240" w:lineRule="auto"/>
        <w:ind w:firstLine="567"/>
        <w:jc w:val="both"/>
        <w:rPr>
          <w:rFonts w:ascii="Times New Roman" w:eastAsia="Times New Roman" w:hAnsi="Times New Roman"/>
          <w:sz w:val="28"/>
          <w:szCs w:val="28"/>
          <w:lang w:val="kk-KZ"/>
        </w:rPr>
      </w:pPr>
    </w:p>
    <w:p w:rsidR="00411E63" w:rsidRDefault="00411E63" w:rsidP="00070308">
      <w:pPr>
        <w:spacing w:after="0" w:line="240" w:lineRule="auto"/>
        <w:jc w:val="center"/>
        <w:rPr>
          <w:rFonts w:ascii="Times New Roman" w:eastAsia="Times New Roman" w:hAnsi="Times New Roman"/>
          <w:sz w:val="28"/>
          <w:szCs w:val="28"/>
          <w:lang w:val="kk-KZ"/>
        </w:rPr>
      </w:pPr>
      <w:r w:rsidRPr="00411E63">
        <w:rPr>
          <w:rFonts w:ascii="Times New Roman" w:eastAsia="Times New Roman" w:hAnsi="Times New Roman"/>
          <w:noProof/>
          <w:sz w:val="28"/>
          <w:szCs w:val="28"/>
          <w:lang w:eastAsia="ru-RU"/>
        </w:rPr>
        <w:drawing>
          <wp:inline distT="0" distB="0" distL="0" distR="0" wp14:anchorId="1933A42E" wp14:editId="6D2E2810">
            <wp:extent cx="2389353" cy="2560320"/>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contrast="10000"/>
                    </a:blip>
                    <a:srcRect/>
                    <a:stretch>
                      <a:fillRect/>
                    </a:stretch>
                  </pic:blipFill>
                  <pic:spPr bwMode="auto">
                    <a:xfrm>
                      <a:off x="0" y="0"/>
                      <a:ext cx="2403650" cy="2575641"/>
                    </a:xfrm>
                    <a:prstGeom prst="rect">
                      <a:avLst/>
                    </a:prstGeom>
                    <a:noFill/>
                    <a:ln w="9525">
                      <a:noFill/>
                      <a:miter lim="800000"/>
                      <a:headEnd/>
                      <a:tailEnd/>
                    </a:ln>
                  </pic:spPr>
                </pic:pic>
              </a:graphicData>
            </a:graphic>
          </wp:inline>
        </w:drawing>
      </w:r>
    </w:p>
    <w:p w:rsidR="001A6D60" w:rsidRPr="001A6D60" w:rsidRDefault="001A6D60" w:rsidP="00070308">
      <w:pPr>
        <w:spacing w:after="0" w:line="240" w:lineRule="auto"/>
        <w:ind w:firstLine="567"/>
        <w:jc w:val="center"/>
        <w:rPr>
          <w:rFonts w:ascii="Times New Roman" w:eastAsia="Times New Roman" w:hAnsi="Times New Roman"/>
          <w:sz w:val="28"/>
          <w:szCs w:val="28"/>
          <w:lang w:val="kk-KZ"/>
        </w:rPr>
      </w:pPr>
    </w:p>
    <w:p w:rsidR="00411E63" w:rsidRPr="00411E63" w:rsidRDefault="00764F21" w:rsidP="00070308">
      <w:pPr>
        <w:spacing w:after="0" w:line="240" w:lineRule="auto"/>
        <w:jc w:val="center"/>
        <w:rPr>
          <w:rFonts w:ascii="Times New Roman" w:eastAsia="Times New Roman" w:hAnsi="Times New Roman"/>
          <w:sz w:val="28"/>
          <w:szCs w:val="28"/>
        </w:rPr>
      </w:pPr>
      <w:r w:rsidRPr="00764F21">
        <w:rPr>
          <w:rFonts w:ascii="Times New Roman" w:eastAsia="Times New Roman" w:hAnsi="Times New Roman"/>
          <w:sz w:val="28"/>
          <w:szCs w:val="28"/>
        </w:rPr>
        <w:t xml:space="preserve">1 - реактор; 2 - термопара; 3 - газ </w:t>
      </w:r>
      <w:proofErr w:type="spellStart"/>
      <w:r w:rsidRPr="00764F21">
        <w:rPr>
          <w:rFonts w:ascii="Times New Roman" w:eastAsia="Times New Roman" w:hAnsi="Times New Roman"/>
          <w:sz w:val="28"/>
          <w:szCs w:val="28"/>
        </w:rPr>
        <w:t>шығатын</w:t>
      </w:r>
      <w:proofErr w:type="spellEnd"/>
      <w:r w:rsidRPr="00764F21">
        <w:rPr>
          <w:rFonts w:ascii="Times New Roman" w:eastAsia="Times New Roman" w:hAnsi="Times New Roman"/>
          <w:sz w:val="28"/>
          <w:szCs w:val="28"/>
        </w:rPr>
        <w:t xml:space="preserve"> </w:t>
      </w:r>
      <w:proofErr w:type="spellStart"/>
      <w:r w:rsidRPr="00764F21">
        <w:rPr>
          <w:rFonts w:ascii="Times New Roman" w:eastAsia="Times New Roman" w:hAnsi="Times New Roman"/>
          <w:sz w:val="28"/>
          <w:szCs w:val="28"/>
        </w:rPr>
        <w:t>түтік</w:t>
      </w:r>
      <w:proofErr w:type="spellEnd"/>
      <w:r w:rsidRPr="00764F21">
        <w:rPr>
          <w:rFonts w:ascii="Times New Roman" w:eastAsia="Times New Roman" w:hAnsi="Times New Roman"/>
          <w:sz w:val="28"/>
          <w:szCs w:val="28"/>
        </w:rPr>
        <w:t>; 4 - пеш</w:t>
      </w:r>
    </w:p>
    <w:p w:rsidR="00376729" w:rsidRDefault="00376729" w:rsidP="00070308">
      <w:pPr>
        <w:spacing w:after="0" w:line="240" w:lineRule="auto"/>
        <w:ind w:firstLine="567"/>
        <w:jc w:val="center"/>
        <w:rPr>
          <w:rFonts w:ascii="Times New Roman" w:eastAsia="Times New Roman" w:hAnsi="Times New Roman"/>
          <w:sz w:val="28"/>
          <w:szCs w:val="28"/>
          <w:lang w:val="kk-KZ"/>
        </w:rPr>
      </w:pPr>
    </w:p>
    <w:p w:rsidR="00764F21" w:rsidRDefault="00E50ED1" w:rsidP="00070308">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Сурет </w:t>
      </w:r>
      <w:r w:rsidR="00A235BE">
        <w:rPr>
          <w:rFonts w:ascii="Times New Roman" w:eastAsia="Times New Roman" w:hAnsi="Times New Roman"/>
          <w:sz w:val="28"/>
          <w:szCs w:val="28"/>
          <w:lang w:val="kk-KZ"/>
        </w:rPr>
        <w:t>2</w:t>
      </w:r>
      <w:r w:rsidR="00DB30A4">
        <w:rPr>
          <w:rFonts w:ascii="Times New Roman" w:eastAsia="Times New Roman" w:hAnsi="Times New Roman"/>
          <w:sz w:val="28"/>
          <w:szCs w:val="28"/>
          <w:lang w:val="kk-KZ"/>
        </w:rPr>
        <w:t>6 -</w:t>
      </w:r>
      <w:r>
        <w:rPr>
          <w:rFonts w:ascii="Times New Roman" w:eastAsia="Times New Roman" w:hAnsi="Times New Roman"/>
          <w:sz w:val="28"/>
          <w:szCs w:val="28"/>
          <w:lang w:val="kk-KZ"/>
        </w:rPr>
        <w:t xml:space="preserve"> Ацетиленді гидрлеу реакторы</w:t>
      </w:r>
    </w:p>
    <w:p w:rsidR="001A6D60" w:rsidRPr="00764F21" w:rsidRDefault="001A6D60" w:rsidP="00070308">
      <w:pPr>
        <w:spacing w:after="0" w:line="240" w:lineRule="auto"/>
        <w:ind w:firstLine="567"/>
        <w:jc w:val="center"/>
        <w:rPr>
          <w:rFonts w:ascii="Times New Roman" w:eastAsia="Times New Roman" w:hAnsi="Times New Roman"/>
          <w:sz w:val="28"/>
          <w:szCs w:val="28"/>
          <w:lang w:val="kk-KZ"/>
        </w:rPr>
      </w:pPr>
    </w:p>
    <w:p w:rsidR="000D5E4B" w:rsidRPr="008E3501" w:rsidRDefault="00764F21" w:rsidP="00070308">
      <w:pPr>
        <w:pStyle w:val="a4"/>
        <w:ind w:left="0" w:firstLine="567"/>
        <w:rPr>
          <w:rFonts w:cstheme="minorBidi"/>
          <w:lang w:val="kk-KZ"/>
        </w:rPr>
      </w:pPr>
      <w:r w:rsidRPr="00764F21">
        <w:rPr>
          <w:rFonts w:cstheme="minorBidi"/>
          <w:lang w:val="kk-KZ"/>
        </w:rPr>
        <w:t>Сонымен, әдебиет деректері бойынша ацетиленді гидрлеу реакторлары гидрлеудің технологиялық процестерінде де маңызды рөл атқарады. Құрамында 0,5</w:t>
      </w:r>
      <w:r w:rsidR="00B75C33">
        <w:rPr>
          <w:rFonts w:cstheme="minorBidi"/>
          <w:lang w:val="kk-KZ"/>
        </w:rPr>
        <w:t xml:space="preserve"> </w:t>
      </w:r>
      <w:r w:rsidRPr="00764F21">
        <w:rPr>
          <w:rFonts w:cstheme="minorBidi"/>
          <w:lang w:val="kk-KZ"/>
        </w:rPr>
        <w:t xml:space="preserve">% ацетилен бар көмірсутектері бар коммерциялық ацетиленді гидрлеу ағындарында гидрлеу процестері екі реакторда жүргізіледі. </w:t>
      </w:r>
      <w:r w:rsidRPr="008E3501">
        <w:rPr>
          <w:rFonts w:cstheme="minorBidi"/>
          <w:lang w:val="kk-KZ"/>
        </w:rPr>
        <w:t xml:space="preserve">Өйткені </w:t>
      </w:r>
      <w:r>
        <w:rPr>
          <w:rFonts w:cstheme="minorBidi"/>
          <w:lang w:val="kk-KZ"/>
        </w:rPr>
        <w:t xml:space="preserve">ЭЭФ </w:t>
      </w:r>
      <w:r w:rsidRPr="008E3501">
        <w:rPr>
          <w:rFonts w:cstheme="minorBidi"/>
          <w:lang w:val="kk-KZ"/>
        </w:rPr>
        <w:t>беру жылдамдығы гидрлеуд</w:t>
      </w:r>
      <w:r w:rsidR="008E3501">
        <w:rPr>
          <w:rFonts w:cstheme="minorBidi"/>
          <w:lang w:val="kk-KZ"/>
        </w:rPr>
        <w:t xml:space="preserve">ің </w:t>
      </w:r>
      <w:r w:rsidR="00386182">
        <w:rPr>
          <w:rFonts w:cstheme="minorBidi"/>
          <w:lang w:val="kk-KZ"/>
        </w:rPr>
        <w:t xml:space="preserve">таңдамалылығына </w:t>
      </w:r>
      <w:r w:rsidR="008E3501">
        <w:rPr>
          <w:rFonts w:cstheme="minorBidi"/>
          <w:lang w:val="kk-KZ"/>
        </w:rPr>
        <w:t>әсер етеді. А</w:t>
      </w:r>
      <w:r w:rsidRPr="008E3501">
        <w:rPr>
          <w:rFonts w:cstheme="minorBidi"/>
          <w:lang w:val="kk-KZ"/>
        </w:rPr>
        <w:t>цетиленді гидрлеу процесі бір реттік реакторда жүзеге асырылуы мүмкін</w:t>
      </w:r>
      <w:r w:rsidR="00A235BE" w:rsidRPr="002F00A9">
        <w:rPr>
          <w:rFonts w:cstheme="minorBidi"/>
          <w:lang w:val="kk-KZ"/>
        </w:rPr>
        <w:t xml:space="preserve"> [163]</w:t>
      </w:r>
      <w:r w:rsidRPr="008E3501">
        <w:rPr>
          <w:rFonts w:cstheme="minorBidi"/>
          <w:lang w:val="kk-KZ"/>
        </w:rPr>
        <w:t>.</w:t>
      </w:r>
    </w:p>
    <w:p w:rsidR="00852174" w:rsidRDefault="00852174" w:rsidP="00070308">
      <w:pPr>
        <w:pStyle w:val="a4"/>
        <w:ind w:left="0"/>
        <w:rPr>
          <w:lang w:val="kk-KZ"/>
        </w:rPr>
      </w:pPr>
    </w:p>
    <w:p w:rsidR="000B27F7" w:rsidRDefault="00891D61" w:rsidP="00070308">
      <w:pPr>
        <w:pStyle w:val="a4"/>
        <w:ind w:left="0"/>
        <w:jc w:val="center"/>
        <w:rPr>
          <w:sz w:val="24"/>
          <w:szCs w:val="24"/>
          <w:lang w:val="kk-KZ"/>
        </w:rPr>
      </w:pPr>
      <w:r>
        <w:rPr>
          <w:noProof/>
          <w:lang w:eastAsia="ru-RU"/>
        </w:rPr>
        <w:lastRenderedPageBreak/>
        <w:drawing>
          <wp:inline distT="0" distB="0" distL="0" distR="0" wp14:anchorId="1EC3E63A" wp14:editId="5C63EEA6">
            <wp:extent cx="5509872" cy="328180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2752" cy="3283523"/>
                    </a:xfrm>
                    <a:prstGeom prst="rect">
                      <a:avLst/>
                    </a:prstGeom>
                    <a:noFill/>
                    <a:ln>
                      <a:noFill/>
                    </a:ln>
                  </pic:spPr>
                </pic:pic>
              </a:graphicData>
            </a:graphic>
          </wp:inline>
        </w:drawing>
      </w:r>
    </w:p>
    <w:p w:rsidR="00A235BE" w:rsidRDefault="00A235BE" w:rsidP="00070308">
      <w:pPr>
        <w:pStyle w:val="a4"/>
        <w:ind w:left="0"/>
        <w:rPr>
          <w:sz w:val="24"/>
          <w:szCs w:val="24"/>
          <w:lang w:val="kk-KZ"/>
        </w:rPr>
      </w:pPr>
    </w:p>
    <w:p w:rsidR="00FE0A5C" w:rsidRDefault="00A235BE" w:rsidP="00070308">
      <w:pPr>
        <w:pStyle w:val="a4"/>
        <w:ind w:left="0"/>
        <w:jc w:val="center"/>
        <w:rPr>
          <w:lang w:val="kk-KZ"/>
        </w:rPr>
      </w:pPr>
      <w:r w:rsidRPr="00A235BE">
        <w:rPr>
          <w:lang w:val="kk-KZ"/>
        </w:rPr>
        <w:t xml:space="preserve">Сурет </w:t>
      </w:r>
      <w:r w:rsidR="00DB30A4">
        <w:rPr>
          <w:lang w:val="kk-KZ"/>
        </w:rPr>
        <w:t xml:space="preserve">27 - </w:t>
      </w:r>
      <w:r w:rsidR="00E50ED1" w:rsidRPr="00A235BE">
        <w:rPr>
          <w:lang w:val="kk-KZ"/>
        </w:rPr>
        <w:t>Ацетиленді этиленге дейін гидрлеу реакциясының технологиялық схемасы</w:t>
      </w:r>
    </w:p>
    <w:p w:rsidR="003D5131" w:rsidRDefault="003D5131" w:rsidP="00070308">
      <w:pPr>
        <w:pStyle w:val="a4"/>
        <w:ind w:left="0"/>
        <w:jc w:val="center"/>
        <w:rPr>
          <w:lang w:val="kk-KZ"/>
        </w:rPr>
      </w:pPr>
    </w:p>
    <w:p w:rsidR="00376729" w:rsidRDefault="00376729" w:rsidP="00070308">
      <w:pPr>
        <w:pStyle w:val="a4"/>
        <w:ind w:left="0" w:firstLine="567"/>
        <w:rPr>
          <w:lang w:val="kk-KZ"/>
        </w:rPr>
      </w:pPr>
      <w:r w:rsidRPr="00376729">
        <w:rPr>
          <w:lang w:val="kk-KZ"/>
        </w:rPr>
        <w:t>[</w:t>
      </w:r>
      <w:r w:rsidR="00A235BE" w:rsidRPr="00A235BE">
        <w:rPr>
          <w:lang w:val="kk-KZ"/>
        </w:rPr>
        <w:t>164</w:t>
      </w:r>
      <w:r w:rsidRPr="00376729">
        <w:rPr>
          <w:lang w:val="kk-KZ"/>
        </w:rPr>
        <w:t>] жұмысында 10 атм қысымдағы стационарлық катализатор қабаты бар ағынды қондырғыда ацетиленді этиленге дейін сұйық фазалық гидрлеу процесі зерттелді. Еріткіш ретінде N - мет</w:t>
      </w:r>
      <w:r w:rsidR="00046EF1">
        <w:rPr>
          <w:lang w:val="kk-KZ"/>
        </w:rPr>
        <w:t>илпирролидон қолданылды</w:t>
      </w:r>
      <w:r w:rsidR="00F806B6">
        <w:rPr>
          <w:lang w:val="kk-KZ"/>
        </w:rPr>
        <w:t>. Pd/Al</w:t>
      </w:r>
      <w:r w:rsidR="00F806B6" w:rsidRPr="00BF527C">
        <w:rPr>
          <w:vertAlign w:val="subscript"/>
          <w:lang w:val="kk-KZ"/>
        </w:rPr>
        <w:t>2</w:t>
      </w:r>
      <w:r w:rsidRPr="00376729">
        <w:rPr>
          <w:lang w:val="kk-KZ"/>
        </w:rPr>
        <w:t>O</w:t>
      </w:r>
      <w:r w:rsidR="00046EF1" w:rsidRPr="00046EF1">
        <w:rPr>
          <w:vertAlign w:val="subscript"/>
          <w:lang w:val="kk-KZ"/>
        </w:rPr>
        <w:t>3</w:t>
      </w:r>
      <w:r w:rsidRPr="00376729">
        <w:rPr>
          <w:lang w:val="kk-KZ"/>
        </w:rPr>
        <w:t xml:space="preserve"> және Pd/Sibunit катализаторларында ацетиленді </w:t>
      </w:r>
      <w:r w:rsidR="00891D61">
        <w:rPr>
          <w:lang w:val="kk-KZ"/>
        </w:rPr>
        <w:t xml:space="preserve">таңдамалы </w:t>
      </w:r>
      <w:r w:rsidRPr="00376729">
        <w:rPr>
          <w:lang w:val="kk-KZ"/>
        </w:rPr>
        <w:t>гидрлеу процесінің сипаттамаларына температураның және газ ағынында</w:t>
      </w:r>
      <w:r w:rsidR="00F806B6">
        <w:rPr>
          <w:lang w:val="kk-KZ"/>
        </w:rPr>
        <w:t xml:space="preserve"> СО болуының әсері зерттелді. Н</w:t>
      </w:r>
      <w:r w:rsidR="00F806B6" w:rsidRPr="00BF527C">
        <w:rPr>
          <w:vertAlign w:val="subscript"/>
          <w:lang w:val="kk-KZ"/>
        </w:rPr>
        <w:t>2</w:t>
      </w:r>
      <w:r w:rsidRPr="00376729">
        <w:rPr>
          <w:lang w:val="kk-KZ"/>
        </w:rPr>
        <w:t xml:space="preserve">/СО газ қоспасындағы СО құрамының жоғарылауымен этилен түзілудің </w:t>
      </w:r>
      <w:r w:rsidR="00891D61">
        <w:rPr>
          <w:lang w:val="kk-KZ"/>
        </w:rPr>
        <w:t xml:space="preserve">таңдамалылығы </w:t>
      </w:r>
      <w:r w:rsidRPr="00376729">
        <w:rPr>
          <w:lang w:val="kk-KZ"/>
        </w:rPr>
        <w:t>жоғарылайтыны және бір мезгілде реакция өнімдеріндегі этан мөлшерінің азаюы және С</w:t>
      </w:r>
      <w:r w:rsidRPr="00376729">
        <w:rPr>
          <w:vertAlign w:val="subscript"/>
          <w:lang w:val="kk-KZ"/>
        </w:rPr>
        <w:t>4</w:t>
      </w:r>
      <w:r w:rsidRPr="00376729">
        <w:rPr>
          <w:lang w:val="kk-KZ"/>
        </w:rPr>
        <w:t xml:space="preserve"> олигомерлерінің түзілу </w:t>
      </w:r>
      <w:r w:rsidR="00386182">
        <w:rPr>
          <w:lang w:val="kk-KZ"/>
        </w:rPr>
        <w:t>таңдамалылығының</w:t>
      </w:r>
      <w:r w:rsidRPr="00376729">
        <w:rPr>
          <w:lang w:val="kk-KZ"/>
        </w:rPr>
        <w:t xml:space="preserve"> төмендейтіні көрсетілген</w:t>
      </w:r>
      <w:r w:rsidR="00BE4EA8">
        <w:rPr>
          <w:lang w:val="kk-KZ"/>
        </w:rPr>
        <w:t>,</w:t>
      </w:r>
      <w:r w:rsidRPr="00376729">
        <w:rPr>
          <w:lang w:val="kk-KZ"/>
        </w:rPr>
        <w:t xml:space="preserve"> іс жүзінде өзгермейді. Реакция температурасының жоғарылауымен ацетиленнің айналу дәрежесі жоғарылайды, ал реакция өнімдері арасындағы қатынас шамалы өзгереді. Алынған нәтижелер 1</w:t>
      </w:r>
      <w:r w:rsidR="003D5131">
        <w:rPr>
          <w:lang w:val="kk-KZ"/>
        </w:rPr>
        <w:t>6</w:t>
      </w:r>
      <w:r w:rsidRPr="00376729">
        <w:rPr>
          <w:lang w:val="kk-KZ"/>
        </w:rPr>
        <w:t xml:space="preserve">0 </w:t>
      </w:r>
      <w:r w:rsidR="00B75C33" w:rsidRPr="00B75C33">
        <w:rPr>
          <w:lang w:val="kk-KZ"/>
        </w:rPr>
        <w:t>℃</w:t>
      </w:r>
      <w:r w:rsidRPr="00376729">
        <w:rPr>
          <w:lang w:val="kk-KZ"/>
        </w:rPr>
        <w:t xml:space="preserve"> температурада </w:t>
      </w:r>
      <w:r w:rsidR="00BE4EA8">
        <w:rPr>
          <w:lang w:val="kk-KZ"/>
        </w:rPr>
        <w:t>3</w:t>
      </w:r>
      <w:r w:rsidRPr="00376729">
        <w:rPr>
          <w:lang w:val="kk-KZ"/>
        </w:rPr>
        <w:t>0 атм қысыммен ағын режимінде ацетиленнің сұйық фаз</w:t>
      </w:r>
      <w:r>
        <w:rPr>
          <w:lang w:val="kk-KZ"/>
        </w:rPr>
        <w:t xml:space="preserve">алық гидрлеу реакциясы және 20 көлем мөлшерінде СО болуы </w:t>
      </w:r>
      <w:r w:rsidRPr="00376729">
        <w:rPr>
          <w:lang w:val="kk-KZ"/>
        </w:rPr>
        <w:t>мақсатты өнімді қалыптастырудың жоғары дәрежелі конверсиясын және таңдамалылығын қамтамасыз етеді.</w:t>
      </w:r>
      <w:r w:rsidR="00B75C33">
        <w:rPr>
          <w:lang w:val="kk-KZ"/>
        </w:rPr>
        <w:t xml:space="preserve"> </w:t>
      </w:r>
    </w:p>
    <w:p w:rsidR="009F4E3F" w:rsidRDefault="009F4E3F" w:rsidP="00070308">
      <w:pPr>
        <w:pStyle w:val="a4"/>
        <w:ind w:left="0" w:firstLine="567"/>
        <w:rPr>
          <w:lang w:val="kk-KZ"/>
        </w:rPr>
      </w:pPr>
      <w:r w:rsidRPr="009F4E3F">
        <w:rPr>
          <w:lang w:val="kk-KZ"/>
        </w:rPr>
        <w:t>Қазақстанда полиэтилен өндірісін ұйымдастыру үшін “Ұлттық индустриялық мұнай-химия технопаркі” (ҰИМТ) жобасы жүзеге асырылуда.</w:t>
      </w:r>
      <w:r w:rsidR="006D4DC2">
        <w:rPr>
          <w:lang w:val="kk-KZ"/>
        </w:rPr>
        <w:t xml:space="preserve"> </w:t>
      </w:r>
      <w:r w:rsidR="006D4DC2" w:rsidRPr="006D4DC2">
        <w:rPr>
          <w:lang w:val="kk-KZ"/>
        </w:rPr>
        <w:t xml:space="preserve">2024 жылдың 11 қыркүйегінде «Ұлттық индустриалды мұнай-химия технопаркі» арнайы экономикалық аймағының аумағында қуаттылығы жылына 1,25 миллион тонна және инвестиция көлемі шамамен 7,4 миллиард АҚШ долларын құрайтын полиэтилен өндіретін зауыттың мерзімінен бұрын құрылыс жұмыстары басталды. </w:t>
      </w:r>
      <w:r w:rsidRPr="009F4E3F">
        <w:rPr>
          <w:lang w:val="kk-KZ"/>
        </w:rPr>
        <w:t xml:space="preserve">Бұл жоба елдегі полиэтилен мен басқа мұнай-химия өнімдерін өндіруге арналған негізгі база болып табылады. Полиэтилен өндірісі үшін негізгі шикізат — этилен. Этилен Қазақстанның мұнай-химия </w:t>
      </w:r>
      <w:r w:rsidRPr="009F4E3F">
        <w:rPr>
          <w:lang w:val="kk-KZ"/>
        </w:rPr>
        <w:lastRenderedPageBreak/>
        <w:t xml:space="preserve">зауыттарында мұнай мен табиғи газды қайта өңдеу арқылы алынады. Атырау облысында полиэтилен өндіру зауыты салынып жатыр. Бұл зауыттың қуаттылығы жылына 1,25 миллион тонна полиэтиленді құрайды. Жоба “Kazakhstan Petrochemical Industries Inc.” (KPI) компаниясымен жүзеге асырылуда. Қазақстанда полиэтиленнің келесі </w:t>
      </w:r>
      <w:r>
        <w:rPr>
          <w:lang w:val="kk-KZ"/>
        </w:rPr>
        <w:t>түрлерін өндіру жоспарлануда: ж</w:t>
      </w:r>
      <w:r w:rsidRPr="009F4E3F">
        <w:rPr>
          <w:lang w:val="kk-KZ"/>
        </w:rPr>
        <w:t>оғары тығыздықты полиэтилен (HDPE) және төмен тығыздықты полиэтилен (LDPE). Қазақстан мұнай мен табиғи газға бай, бұл полиэтилен өндірісі үшін тұрақты шикізат жеткізілімін қамтамасыз етеді. Шикізат базасының болуы мен логистикалық тиімділік, ішкі нарық қажеттілігін қанағаттандыру еліміздегі полиэтилен өндірісінің артықшылықтарына жатады. Қазақстандағы мұнай-химия зауыттарының көпшілігі шетелдік технологияларға тәуелді болуы, жылына мұнай химия саласындағы құрал жабдықтардың, өнімдердің шет елден сатып алынуы экономикамызға кері әсерін береді.</w:t>
      </w:r>
      <w:r w:rsidR="00B75C33">
        <w:rPr>
          <w:lang w:val="kk-KZ"/>
        </w:rPr>
        <w:t xml:space="preserve"> </w:t>
      </w:r>
      <w:r w:rsidRPr="009F4E3F">
        <w:rPr>
          <w:lang w:val="kk-KZ"/>
        </w:rPr>
        <w:t>Осыған орай, отандық шикізат негізінде таза өнім этилен алу катализаторын синтездеу және оны өндірістік дәрежеге шығару өте өзекті мәселелердің бірі. Болашақта Қазақстан полиэтиленін экспорттау арқылы қосылған құны жоғары өнім өндірісін арттыруды көздейді. Қытай мен ТМД елдері негізгі экспорттық нарық болып табылады. Қорытынадылай келе, Қазақстанда полиэтилен өндірісі мұнай-химия өнеркәсібінің маңызды бағыттарының бірі болып табылады. Елдегі шикізат қоры мен географиялық артықшылықтарды ескере отырып, бұл сала болашақта ішкі сұранысты қанағаттандыру және экспортты дамыту үшін үлкен әлеуетке ие. Алайда, өндіріс тиімділігін арттыру үшін технологиялық тәуелділікті азайту қажет.</w:t>
      </w:r>
    </w:p>
    <w:p w:rsidR="001654B9" w:rsidRDefault="001654B9" w:rsidP="00070308">
      <w:pPr>
        <w:pStyle w:val="a4"/>
        <w:ind w:left="0" w:right="390" w:firstLine="720"/>
        <w:jc w:val="center"/>
        <w:rPr>
          <w:lang w:val="kk-KZ"/>
        </w:rPr>
      </w:pPr>
    </w:p>
    <w:p w:rsidR="001654B9" w:rsidRDefault="001654B9" w:rsidP="00070308">
      <w:pPr>
        <w:pStyle w:val="a4"/>
        <w:ind w:left="0" w:right="390" w:firstLine="720"/>
        <w:jc w:val="center"/>
        <w:rPr>
          <w:lang w:val="kk-KZ"/>
        </w:rPr>
      </w:pPr>
    </w:p>
    <w:p w:rsidR="001654B9" w:rsidRDefault="001654B9" w:rsidP="00070308">
      <w:pPr>
        <w:pStyle w:val="a4"/>
        <w:ind w:left="0" w:right="390" w:firstLine="720"/>
        <w:jc w:val="center"/>
        <w:rPr>
          <w:lang w:val="kk-KZ"/>
        </w:rPr>
      </w:pPr>
    </w:p>
    <w:p w:rsidR="00FE0A5C" w:rsidRDefault="00FE0A5C" w:rsidP="00070308">
      <w:pPr>
        <w:pStyle w:val="a4"/>
        <w:ind w:left="0" w:right="390"/>
        <w:rPr>
          <w:lang w:val="kk-KZ"/>
        </w:rPr>
      </w:pPr>
    </w:p>
    <w:p w:rsidR="00342EA7" w:rsidRDefault="00342EA7" w:rsidP="00070308">
      <w:pPr>
        <w:pStyle w:val="a4"/>
        <w:ind w:left="0" w:right="390"/>
        <w:rPr>
          <w:lang w:val="kk-KZ"/>
        </w:rPr>
      </w:pPr>
    </w:p>
    <w:p w:rsidR="004A032F" w:rsidRDefault="004A032F" w:rsidP="00070308">
      <w:pPr>
        <w:spacing w:after="0" w:line="240" w:lineRule="auto"/>
        <w:rPr>
          <w:rFonts w:ascii="Times New Roman" w:eastAsia="Times New Roman" w:hAnsi="Times New Roman" w:cs="Times New Roman"/>
          <w:b/>
          <w:bCs/>
          <w:sz w:val="28"/>
          <w:szCs w:val="28"/>
          <w:lang w:val="kk-KZ"/>
        </w:rPr>
      </w:pPr>
      <w:bookmarkStart w:id="11" w:name="_Hlk131140871"/>
      <w:r>
        <w:rPr>
          <w:b/>
          <w:bCs/>
          <w:lang w:val="kk-KZ"/>
        </w:rPr>
        <w:br w:type="page"/>
      </w:r>
    </w:p>
    <w:p w:rsidR="0060594E" w:rsidRDefault="00342EA7" w:rsidP="00070308">
      <w:pPr>
        <w:pStyle w:val="a4"/>
        <w:numPr>
          <w:ilvl w:val="0"/>
          <w:numId w:val="25"/>
        </w:numPr>
        <w:ind w:left="0" w:right="390" w:firstLine="567"/>
        <w:rPr>
          <w:b/>
          <w:bCs/>
          <w:lang w:val="kk-KZ"/>
        </w:rPr>
      </w:pPr>
      <w:r w:rsidRPr="00342EA7">
        <w:rPr>
          <w:b/>
          <w:bCs/>
          <w:lang w:val="kk-KZ"/>
        </w:rPr>
        <w:lastRenderedPageBreak/>
        <w:t>ЭКСПЕРИМЕНТАЛДЫ БӨЛІМ</w:t>
      </w:r>
    </w:p>
    <w:p w:rsidR="004A032F" w:rsidRPr="00342EA7" w:rsidRDefault="004A032F" w:rsidP="00070308">
      <w:pPr>
        <w:pStyle w:val="a4"/>
        <w:ind w:left="0" w:right="390"/>
        <w:rPr>
          <w:b/>
          <w:bCs/>
          <w:lang w:val="kk-KZ"/>
        </w:rPr>
      </w:pPr>
    </w:p>
    <w:p w:rsidR="0060594E" w:rsidRPr="004A032F" w:rsidRDefault="0060594E" w:rsidP="00070308">
      <w:pPr>
        <w:pStyle w:val="a4"/>
        <w:ind w:left="0" w:right="390" w:firstLine="567"/>
        <w:rPr>
          <w:b/>
          <w:bCs/>
          <w:lang w:val="kk-KZ"/>
        </w:rPr>
      </w:pPr>
      <w:r w:rsidRPr="00342EA7">
        <w:rPr>
          <w:b/>
          <w:bCs/>
          <w:lang w:val="kk-KZ"/>
        </w:rPr>
        <w:t xml:space="preserve">2.1 </w:t>
      </w:r>
      <w:r w:rsidR="00F24C03">
        <w:rPr>
          <w:b/>
          <w:bCs/>
          <w:lang w:val="kk-KZ"/>
        </w:rPr>
        <w:t>Наноқұрылымды к</w:t>
      </w:r>
      <w:r w:rsidRPr="00342EA7">
        <w:rPr>
          <w:b/>
          <w:bCs/>
          <w:lang w:val="kk-KZ"/>
        </w:rPr>
        <w:t>атализаторларды дайындау</w:t>
      </w:r>
      <w:bookmarkEnd w:id="11"/>
    </w:p>
    <w:p w:rsidR="002F4D4D" w:rsidRDefault="00235145" w:rsidP="00070308">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6D4920">
        <w:rPr>
          <w:rFonts w:ascii="Times New Roman" w:eastAsia="Times New Roman" w:hAnsi="Times New Roman" w:cs="Times New Roman"/>
          <w:sz w:val="28"/>
          <w:szCs w:val="28"/>
          <w:lang w:val="kk-KZ"/>
        </w:rPr>
        <w:t xml:space="preserve">Қазіргі уақытта </w:t>
      </w:r>
      <w:r w:rsidR="00E25D23" w:rsidRPr="006D4920">
        <w:rPr>
          <w:rFonts w:ascii="Times New Roman" w:eastAsia="Times New Roman" w:hAnsi="Times New Roman" w:cs="Times New Roman"/>
          <w:sz w:val="28"/>
          <w:szCs w:val="28"/>
          <w:lang w:val="kk-KZ"/>
        </w:rPr>
        <w:t xml:space="preserve">тасымалдаушылардың қасиеттеріне байланысты </w:t>
      </w:r>
      <w:r w:rsidRPr="006D4920">
        <w:rPr>
          <w:rFonts w:ascii="Times New Roman" w:eastAsia="Times New Roman" w:hAnsi="Times New Roman" w:cs="Times New Roman"/>
          <w:sz w:val="28"/>
          <w:szCs w:val="28"/>
          <w:lang w:val="kk-KZ"/>
        </w:rPr>
        <w:t>жүйелердің каталити</w:t>
      </w:r>
      <w:r w:rsidR="00E25D23" w:rsidRPr="006D4920">
        <w:rPr>
          <w:rFonts w:ascii="Times New Roman" w:eastAsia="Times New Roman" w:hAnsi="Times New Roman" w:cs="Times New Roman"/>
          <w:sz w:val="28"/>
          <w:szCs w:val="28"/>
          <w:lang w:val="kk-KZ"/>
        </w:rPr>
        <w:t>калық қасиеттерінің анықталады.</w:t>
      </w:r>
      <w:r w:rsidRPr="006D4920">
        <w:rPr>
          <w:rFonts w:ascii="Times New Roman" w:eastAsia="Times New Roman" w:hAnsi="Times New Roman" w:cs="Times New Roman"/>
          <w:sz w:val="28"/>
          <w:szCs w:val="28"/>
          <w:lang w:val="kk-KZ"/>
        </w:rPr>
        <w:t xml:space="preserve"> Табиғи және синтетикалық тасымалдаушылардың </w:t>
      </w:r>
      <w:r w:rsidR="00E25D23" w:rsidRPr="006D4920">
        <w:rPr>
          <w:rFonts w:ascii="Times New Roman" w:eastAsia="Times New Roman" w:hAnsi="Times New Roman" w:cs="Times New Roman"/>
          <w:sz w:val="28"/>
          <w:szCs w:val="28"/>
          <w:lang w:val="kk-KZ"/>
        </w:rPr>
        <w:t xml:space="preserve">өзіндік құнының төмен болуы оның каталитикалық қасиеттеріне қызығушылықты арттырады. </w:t>
      </w:r>
      <w:r w:rsidRPr="006D4920">
        <w:rPr>
          <w:rFonts w:ascii="Times New Roman" w:eastAsia="Times New Roman" w:hAnsi="Times New Roman" w:cs="Times New Roman"/>
          <w:sz w:val="28"/>
          <w:szCs w:val="28"/>
          <w:lang w:val="kk-KZ"/>
        </w:rPr>
        <w:t xml:space="preserve"> Наноқұрылымды катализаторлард</w:t>
      </w:r>
      <w:r w:rsidR="00E25D23" w:rsidRPr="006D4920">
        <w:rPr>
          <w:rFonts w:ascii="Times New Roman" w:eastAsia="Times New Roman" w:hAnsi="Times New Roman" w:cs="Times New Roman"/>
          <w:sz w:val="28"/>
          <w:szCs w:val="28"/>
          <w:lang w:val="kk-KZ"/>
        </w:rPr>
        <w:t>ы</w:t>
      </w:r>
      <w:r w:rsidRPr="006D4920">
        <w:rPr>
          <w:rFonts w:ascii="Times New Roman" w:eastAsia="Times New Roman" w:hAnsi="Times New Roman" w:cs="Times New Roman"/>
          <w:sz w:val="28"/>
          <w:szCs w:val="28"/>
          <w:lang w:val="kk-KZ"/>
        </w:rPr>
        <w:t xml:space="preserve"> дайындау үшін тасымалдаушы ретінде </w:t>
      </w:r>
      <w:r w:rsidR="00E25D23" w:rsidRPr="006D4920">
        <w:rPr>
          <w:rFonts w:ascii="Times New Roman" w:eastAsia="Times New Roman" w:hAnsi="Times New Roman" w:cs="Times New Roman"/>
          <w:sz w:val="28"/>
          <w:szCs w:val="28"/>
          <w:lang w:val="kk-KZ"/>
        </w:rPr>
        <w:t>цеолит, γ-Al</w:t>
      </w:r>
      <w:r w:rsidR="00E25D23" w:rsidRPr="00BE4EA8">
        <w:rPr>
          <w:rFonts w:ascii="Times New Roman" w:eastAsia="Times New Roman" w:hAnsi="Times New Roman" w:cs="Times New Roman"/>
          <w:sz w:val="28"/>
          <w:szCs w:val="28"/>
          <w:vertAlign w:val="subscript"/>
          <w:lang w:val="kk-KZ"/>
        </w:rPr>
        <w:t>2</w:t>
      </w:r>
      <w:r w:rsidR="00E25D23" w:rsidRPr="006D4920">
        <w:rPr>
          <w:rFonts w:ascii="Times New Roman" w:eastAsia="Times New Roman" w:hAnsi="Times New Roman" w:cs="Times New Roman"/>
          <w:sz w:val="28"/>
          <w:szCs w:val="28"/>
          <w:lang w:val="kk-KZ"/>
        </w:rPr>
        <w:t>O</w:t>
      </w:r>
      <w:r w:rsidR="00E25D23" w:rsidRPr="00BE4EA8">
        <w:rPr>
          <w:rFonts w:ascii="Times New Roman" w:eastAsia="Times New Roman" w:hAnsi="Times New Roman" w:cs="Times New Roman"/>
          <w:sz w:val="28"/>
          <w:szCs w:val="28"/>
          <w:vertAlign w:val="subscript"/>
          <w:lang w:val="kk-KZ"/>
        </w:rPr>
        <w:t>3</w:t>
      </w:r>
      <w:r w:rsidR="00E25D23" w:rsidRPr="006D4920">
        <w:rPr>
          <w:rFonts w:ascii="Times New Roman" w:eastAsia="Times New Roman" w:hAnsi="Times New Roman" w:cs="Times New Roman"/>
          <w:sz w:val="28"/>
          <w:szCs w:val="28"/>
          <w:lang w:val="kk-KZ"/>
        </w:rPr>
        <w:t>, Қазақстан кен орнынан шығарылған отандық</w:t>
      </w:r>
      <w:r w:rsidRPr="006D4920">
        <w:rPr>
          <w:rFonts w:ascii="Times New Roman" w:eastAsia="Times New Roman" w:hAnsi="Times New Roman" w:cs="Times New Roman"/>
          <w:sz w:val="28"/>
          <w:szCs w:val="28"/>
          <w:lang w:val="kk-KZ"/>
        </w:rPr>
        <w:t xml:space="preserve"> </w:t>
      </w:r>
      <w:r w:rsidR="00E25D23" w:rsidRPr="006D4920">
        <w:rPr>
          <w:rFonts w:ascii="Times New Roman" w:eastAsia="Times New Roman" w:hAnsi="Times New Roman" w:cs="Times New Roman"/>
          <w:sz w:val="28"/>
          <w:szCs w:val="28"/>
          <w:lang w:val="kk-KZ"/>
        </w:rPr>
        <w:t xml:space="preserve">саз </w:t>
      </w:r>
      <w:r w:rsidR="002F4D4D">
        <w:rPr>
          <w:rFonts w:ascii="Times New Roman" w:eastAsia="Times New Roman" w:hAnsi="Times New Roman" w:cs="Times New Roman"/>
          <w:sz w:val="28"/>
          <w:szCs w:val="28"/>
          <w:lang w:val="kk-KZ"/>
        </w:rPr>
        <w:t>зерттелді.</w:t>
      </w:r>
    </w:p>
    <w:p w:rsidR="0060594E" w:rsidRPr="002F4D4D" w:rsidRDefault="002F4D4D" w:rsidP="00070308">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F4D4D">
        <w:rPr>
          <w:rFonts w:ascii="Times New Roman" w:hAnsi="Times New Roman" w:cs="Times New Roman"/>
          <w:sz w:val="28"/>
          <w:szCs w:val="28"/>
          <w:lang w:val="kk-KZ"/>
        </w:rPr>
        <w:t>Наноқұрылымды гидрлеу катализаторларды</w:t>
      </w:r>
      <w:r w:rsidR="00E25D23" w:rsidRPr="002F4D4D">
        <w:rPr>
          <w:rFonts w:ascii="Times New Roman" w:hAnsi="Times New Roman" w:cs="Times New Roman"/>
          <w:sz w:val="28"/>
          <w:szCs w:val="28"/>
          <w:lang w:val="kk-KZ"/>
        </w:rPr>
        <w:t xml:space="preserve"> </w:t>
      </w:r>
      <w:r w:rsidRPr="002F4D4D">
        <w:rPr>
          <w:rFonts w:ascii="Times New Roman" w:hAnsi="Times New Roman" w:cs="Times New Roman"/>
          <w:sz w:val="28"/>
          <w:szCs w:val="28"/>
          <w:lang w:val="kk-KZ"/>
        </w:rPr>
        <w:t xml:space="preserve">дайындау келесі сатыдан тұрады: </w:t>
      </w:r>
      <w:r w:rsidR="00E25D23" w:rsidRPr="002F4D4D">
        <w:rPr>
          <w:rFonts w:ascii="Times New Roman" w:hAnsi="Times New Roman" w:cs="Times New Roman"/>
          <w:sz w:val="28"/>
          <w:szCs w:val="28"/>
          <w:lang w:val="kk-KZ"/>
        </w:rPr>
        <w:t>тасымалдаушыны дайындау</w:t>
      </w:r>
      <w:r w:rsidRPr="002F4D4D">
        <w:rPr>
          <w:rFonts w:ascii="Times New Roman" w:hAnsi="Times New Roman" w:cs="Times New Roman"/>
          <w:sz w:val="28"/>
          <w:szCs w:val="28"/>
          <w:lang w:val="kk-KZ"/>
        </w:rPr>
        <w:t>;</w:t>
      </w:r>
      <w:r w:rsidR="0060594E" w:rsidRPr="002F4D4D">
        <w:rPr>
          <w:rFonts w:ascii="Times New Roman" w:hAnsi="Times New Roman" w:cs="Times New Roman"/>
          <w:sz w:val="28"/>
          <w:szCs w:val="28"/>
          <w:lang w:val="kk-KZ"/>
        </w:rPr>
        <w:t xml:space="preserve"> </w:t>
      </w:r>
      <w:r w:rsidR="00E25D23" w:rsidRPr="002F4D4D">
        <w:rPr>
          <w:rFonts w:ascii="Times New Roman" w:hAnsi="Times New Roman" w:cs="Times New Roman"/>
          <w:sz w:val="28"/>
          <w:szCs w:val="28"/>
          <w:lang w:val="kk-KZ"/>
        </w:rPr>
        <w:t>тасымалдаушыны кептіру</w:t>
      </w:r>
      <w:r w:rsidRPr="002F4D4D">
        <w:rPr>
          <w:rFonts w:ascii="Times New Roman" w:hAnsi="Times New Roman" w:cs="Times New Roman"/>
          <w:sz w:val="28"/>
          <w:szCs w:val="28"/>
          <w:lang w:val="kk-KZ"/>
        </w:rPr>
        <w:t>;</w:t>
      </w:r>
      <w:r w:rsidR="00F36AA5">
        <w:rPr>
          <w:rFonts w:ascii="Times New Roman" w:hAnsi="Times New Roman" w:cs="Times New Roman"/>
          <w:sz w:val="28"/>
          <w:szCs w:val="28"/>
          <w:lang w:val="kk-KZ"/>
        </w:rPr>
        <w:t xml:space="preserve"> </w:t>
      </w:r>
      <w:r w:rsidR="00F36AA5" w:rsidRPr="00F36AA5">
        <w:rPr>
          <w:rFonts w:ascii="Times New Roman" w:hAnsi="Times New Roman" w:cs="Times New Roman"/>
          <w:sz w:val="28"/>
          <w:szCs w:val="28"/>
          <w:lang w:val="kk-KZ"/>
        </w:rPr>
        <w:t xml:space="preserve">сәйкес тұз </w:t>
      </w:r>
      <w:r w:rsidR="000D58C9" w:rsidRPr="00F36AA5">
        <w:rPr>
          <w:rFonts w:ascii="Times New Roman" w:hAnsi="Times New Roman" w:cs="Times New Roman"/>
          <w:sz w:val="28"/>
          <w:szCs w:val="28"/>
          <w:lang w:val="kk-KZ"/>
        </w:rPr>
        <w:t>ерітінділерімен ретті сіңдіру</w:t>
      </w:r>
      <w:r w:rsidRPr="00F36AA5">
        <w:rPr>
          <w:rFonts w:ascii="Times New Roman" w:hAnsi="Times New Roman" w:cs="Times New Roman"/>
          <w:sz w:val="28"/>
          <w:szCs w:val="28"/>
          <w:lang w:val="kk-KZ"/>
        </w:rPr>
        <w:t>;</w:t>
      </w:r>
      <w:r w:rsidRPr="002F4D4D">
        <w:rPr>
          <w:rFonts w:ascii="Times New Roman" w:hAnsi="Times New Roman" w:cs="Times New Roman"/>
          <w:sz w:val="28"/>
          <w:szCs w:val="28"/>
          <w:lang w:val="kk-KZ"/>
        </w:rPr>
        <w:t xml:space="preserve"> </w:t>
      </w:r>
      <w:r w:rsidR="000D58C9" w:rsidRPr="002F4D4D">
        <w:rPr>
          <w:rFonts w:ascii="Times New Roman" w:hAnsi="Times New Roman" w:cs="Times New Roman"/>
          <w:sz w:val="28"/>
          <w:szCs w:val="28"/>
          <w:lang w:val="kk-KZ"/>
        </w:rPr>
        <w:t>сіңдірілген тасымалдағышты пластилин тәрізді массаға кептіру</w:t>
      </w:r>
      <w:r w:rsidRPr="002F4D4D">
        <w:rPr>
          <w:rFonts w:ascii="Times New Roman" w:hAnsi="Times New Roman" w:cs="Times New Roman"/>
          <w:sz w:val="28"/>
          <w:szCs w:val="28"/>
          <w:lang w:val="kk-KZ"/>
        </w:rPr>
        <w:t xml:space="preserve">; </w:t>
      </w:r>
      <w:r w:rsidR="000D58C9" w:rsidRPr="002F4D4D">
        <w:rPr>
          <w:rFonts w:ascii="Times New Roman" w:hAnsi="Times New Roman" w:cs="Times New Roman"/>
          <w:sz w:val="28"/>
          <w:szCs w:val="28"/>
          <w:lang w:val="kk-KZ"/>
        </w:rPr>
        <w:t>пластина тәрізді массаны түйіршіктеу</w:t>
      </w:r>
      <w:r w:rsidRPr="002F4D4D">
        <w:rPr>
          <w:rFonts w:ascii="Times New Roman" w:hAnsi="Times New Roman" w:cs="Times New Roman"/>
          <w:sz w:val="28"/>
          <w:szCs w:val="28"/>
          <w:lang w:val="kk-KZ"/>
        </w:rPr>
        <w:t xml:space="preserve">; </w:t>
      </w:r>
      <w:r w:rsidR="000D58C9" w:rsidRPr="002F4D4D">
        <w:rPr>
          <w:rFonts w:ascii="Times New Roman" w:hAnsi="Times New Roman" w:cs="Times New Roman"/>
          <w:sz w:val="28"/>
          <w:szCs w:val="28"/>
          <w:lang w:val="kk-KZ"/>
        </w:rPr>
        <w:t>түйіршікті катализаторды кептіру</w:t>
      </w:r>
      <w:r w:rsidRPr="002F4D4D">
        <w:rPr>
          <w:rFonts w:ascii="Times New Roman" w:hAnsi="Times New Roman" w:cs="Times New Roman"/>
          <w:sz w:val="28"/>
          <w:szCs w:val="28"/>
          <w:lang w:val="kk-KZ"/>
        </w:rPr>
        <w:t xml:space="preserve">; </w:t>
      </w:r>
      <w:r w:rsidR="000D58C9" w:rsidRPr="002F4D4D">
        <w:rPr>
          <w:rFonts w:ascii="Times New Roman" w:hAnsi="Times New Roman" w:cs="Times New Roman"/>
          <w:sz w:val="28"/>
          <w:szCs w:val="28"/>
          <w:lang w:val="kk-KZ"/>
        </w:rPr>
        <w:t>катализаторды күйдіру және пропан-бутан қоспасында термиялық өңдеу</w:t>
      </w:r>
      <w:r w:rsidR="0060594E" w:rsidRPr="002F4D4D">
        <w:rPr>
          <w:rFonts w:ascii="Times New Roman" w:hAnsi="Times New Roman" w:cs="Times New Roman"/>
          <w:sz w:val="28"/>
          <w:szCs w:val="28"/>
          <w:lang w:val="kk-KZ"/>
        </w:rPr>
        <w:t>.</w:t>
      </w:r>
    </w:p>
    <w:p w:rsidR="00C419BF" w:rsidRDefault="00BE4EA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w:t>
      </w:r>
      <w:r w:rsidR="000D58C9" w:rsidRPr="006D4920">
        <w:rPr>
          <w:rFonts w:ascii="Times New Roman" w:eastAsia="Times New Roman" w:hAnsi="Times New Roman" w:cs="Times New Roman"/>
          <w:sz w:val="28"/>
          <w:szCs w:val="28"/>
          <w:lang w:val="kk-KZ" w:eastAsia="ru-RU"/>
        </w:rPr>
        <w:t>ұмыста нанокөміртекті катализаторды жасау үшін тасымалд</w:t>
      </w:r>
      <w:r w:rsidR="00211569">
        <w:rPr>
          <w:rFonts w:ascii="Times New Roman" w:eastAsia="Times New Roman" w:hAnsi="Times New Roman" w:cs="Times New Roman"/>
          <w:sz w:val="28"/>
          <w:szCs w:val="28"/>
          <w:lang w:val="kk-KZ" w:eastAsia="ru-RU"/>
        </w:rPr>
        <w:t>аушы ретінде қазақстандық саз</w:t>
      </w:r>
      <w:r w:rsidR="0047490B">
        <w:rPr>
          <w:rFonts w:ascii="Times New Roman" w:eastAsia="Times New Roman" w:hAnsi="Times New Roman" w:cs="Times New Roman"/>
          <w:sz w:val="28"/>
          <w:szCs w:val="28"/>
          <w:lang w:val="kk-KZ" w:eastAsia="ru-RU"/>
        </w:rPr>
        <w:t xml:space="preserve"> таңдалынды</w:t>
      </w:r>
      <w:r w:rsidR="000D58C9" w:rsidRPr="006D4920">
        <w:rPr>
          <w:rFonts w:ascii="Times New Roman" w:eastAsia="Times New Roman" w:hAnsi="Times New Roman" w:cs="Times New Roman"/>
          <w:sz w:val="28"/>
          <w:szCs w:val="28"/>
          <w:lang w:val="kk-KZ" w:eastAsia="ru-RU"/>
        </w:rPr>
        <w:t xml:space="preserve">. </w:t>
      </w:r>
      <w:r w:rsidR="00C419BF" w:rsidRPr="00C419BF">
        <w:rPr>
          <w:rFonts w:ascii="Times New Roman" w:eastAsia="Times New Roman" w:hAnsi="Times New Roman" w:cs="Times New Roman"/>
          <w:sz w:val="28"/>
          <w:szCs w:val="28"/>
          <w:lang w:val="kk-KZ" w:eastAsia="ru-RU"/>
        </w:rPr>
        <w:t>Зерттеу объектісі негізгі құрамында монтмориллонит бар (МЕМСТ 28177-89 бойынша 30% астам) бентонит</w:t>
      </w:r>
      <w:r w:rsidR="00CD46AB">
        <w:rPr>
          <w:rFonts w:ascii="Times New Roman" w:eastAsia="Times New Roman" w:hAnsi="Times New Roman" w:cs="Times New Roman"/>
          <w:sz w:val="28"/>
          <w:szCs w:val="28"/>
          <w:lang w:val="kk-KZ" w:eastAsia="ru-RU"/>
        </w:rPr>
        <w:t xml:space="preserve"> сазы</w:t>
      </w:r>
      <w:r w:rsidR="00C419BF" w:rsidRPr="00C419BF">
        <w:rPr>
          <w:rFonts w:ascii="Times New Roman" w:eastAsia="Times New Roman" w:hAnsi="Times New Roman" w:cs="Times New Roman"/>
          <w:sz w:val="28"/>
          <w:szCs w:val="28"/>
          <w:lang w:val="kk-KZ" w:eastAsia="ru-RU"/>
        </w:rPr>
        <w:t xml:space="preserve"> болды. Монтмориллонит - смектиттер тобының жіңішке дисперсті табиғи минералы. Бұл табиғи сорбциялық материал</w:t>
      </w:r>
      <w:r w:rsidR="002F4D4D">
        <w:rPr>
          <w:rFonts w:ascii="Times New Roman" w:eastAsia="Times New Roman" w:hAnsi="Times New Roman" w:cs="Times New Roman"/>
          <w:sz w:val="28"/>
          <w:szCs w:val="28"/>
          <w:lang w:val="kk-KZ" w:eastAsia="ru-RU"/>
        </w:rPr>
        <w:t>дың меншікті б</w:t>
      </w:r>
      <w:r>
        <w:rPr>
          <w:rFonts w:ascii="Times New Roman" w:eastAsia="Times New Roman" w:hAnsi="Times New Roman" w:cs="Times New Roman"/>
          <w:sz w:val="28"/>
          <w:szCs w:val="28"/>
          <w:lang w:val="kk-KZ" w:eastAsia="ru-RU"/>
        </w:rPr>
        <w:t>е</w:t>
      </w:r>
      <w:r w:rsidR="002F4D4D">
        <w:rPr>
          <w:rFonts w:ascii="Times New Roman" w:eastAsia="Times New Roman" w:hAnsi="Times New Roman" w:cs="Times New Roman"/>
          <w:sz w:val="28"/>
          <w:szCs w:val="28"/>
          <w:lang w:val="kk-KZ" w:eastAsia="ru-RU"/>
        </w:rPr>
        <w:t>ттік ауданы</w:t>
      </w:r>
      <w:r w:rsidR="00F23250">
        <w:rPr>
          <w:rFonts w:ascii="Times New Roman" w:eastAsia="Times New Roman" w:hAnsi="Times New Roman" w:cs="Times New Roman"/>
          <w:sz w:val="28"/>
          <w:szCs w:val="28"/>
          <w:lang w:val="kk-KZ" w:eastAsia="ru-RU"/>
        </w:rPr>
        <w:t xml:space="preserve"> жоғары  (1,5 мг-экв/г)</w:t>
      </w:r>
      <w:r w:rsidR="00C419BF" w:rsidRPr="00C419BF">
        <w:rPr>
          <w:rFonts w:ascii="Times New Roman" w:eastAsia="Times New Roman" w:hAnsi="Times New Roman" w:cs="Times New Roman"/>
          <w:sz w:val="28"/>
          <w:szCs w:val="28"/>
          <w:lang w:val="kk-KZ" w:eastAsia="ru-RU"/>
        </w:rPr>
        <w:t>. Идеалды смектиттердің кристаллохимиялық формуласы Si</w:t>
      </w:r>
      <w:r w:rsidR="00C419BF" w:rsidRPr="00C419BF">
        <w:rPr>
          <w:rFonts w:ascii="Times New Roman" w:eastAsia="Times New Roman" w:hAnsi="Times New Roman" w:cs="Times New Roman"/>
          <w:sz w:val="28"/>
          <w:szCs w:val="28"/>
          <w:vertAlign w:val="subscript"/>
          <w:lang w:val="kk-KZ" w:eastAsia="ru-RU"/>
        </w:rPr>
        <w:t>8</w:t>
      </w:r>
      <w:r w:rsidR="00C419BF" w:rsidRPr="00C419BF">
        <w:rPr>
          <w:rFonts w:ascii="Times New Roman" w:eastAsia="Times New Roman" w:hAnsi="Times New Roman" w:cs="Times New Roman"/>
          <w:sz w:val="28"/>
          <w:szCs w:val="28"/>
          <w:lang w:val="kk-KZ" w:eastAsia="ru-RU"/>
        </w:rPr>
        <w:t>Al</w:t>
      </w:r>
      <w:r w:rsidR="00C419BF" w:rsidRPr="00C419BF">
        <w:rPr>
          <w:rFonts w:ascii="Times New Roman" w:eastAsia="Times New Roman" w:hAnsi="Times New Roman" w:cs="Times New Roman"/>
          <w:sz w:val="28"/>
          <w:szCs w:val="28"/>
          <w:vertAlign w:val="subscript"/>
          <w:lang w:val="kk-KZ" w:eastAsia="ru-RU"/>
        </w:rPr>
        <w:t>4</w:t>
      </w:r>
      <w:r w:rsidR="00C419BF" w:rsidRPr="00C419BF">
        <w:rPr>
          <w:rFonts w:ascii="Times New Roman" w:eastAsia="Times New Roman" w:hAnsi="Times New Roman" w:cs="Times New Roman"/>
          <w:sz w:val="28"/>
          <w:szCs w:val="28"/>
          <w:lang w:val="kk-KZ" w:eastAsia="ru-RU"/>
        </w:rPr>
        <w:t>O</w:t>
      </w:r>
      <w:r w:rsidR="00C419BF" w:rsidRPr="00C419BF">
        <w:rPr>
          <w:rFonts w:ascii="Times New Roman" w:eastAsia="Times New Roman" w:hAnsi="Times New Roman" w:cs="Times New Roman"/>
          <w:sz w:val="28"/>
          <w:szCs w:val="28"/>
          <w:vertAlign w:val="subscript"/>
          <w:lang w:val="kk-KZ" w:eastAsia="ru-RU"/>
        </w:rPr>
        <w:t>20</w:t>
      </w:r>
      <w:r w:rsidR="00C419BF" w:rsidRPr="00C419BF">
        <w:rPr>
          <w:rFonts w:ascii="Times New Roman" w:eastAsia="Times New Roman" w:hAnsi="Times New Roman" w:cs="Times New Roman"/>
          <w:sz w:val="28"/>
          <w:szCs w:val="28"/>
          <w:lang w:val="kk-KZ" w:eastAsia="ru-RU"/>
        </w:rPr>
        <w:t>(OH)</w:t>
      </w:r>
      <w:r w:rsidR="00C419BF" w:rsidRPr="00C419BF">
        <w:rPr>
          <w:rFonts w:ascii="Times New Roman" w:eastAsia="Times New Roman" w:hAnsi="Times New Roman" w:cs="Times New Roman"/>
          <w:sz w:val="28"/>
          <w:szCs w:val="28"/>
          <w:vertAlign w:val="subscript"/>
          <w:lang w:val="kk-KZ" w:eastAsia="ru-RU"/>
        </w:rPr>
        <w:t>4</w:t>
      </w:r>
      <w:r w:rsidR="00C419BF" w:rsidRPr="00C419BF">
        <w:rPr>
          <w:rFonts w:ascii="Times New Roman" w:eastAsia="Times New Roman" w:hAnsi="Times New Roman" w:cs="Times New Roman"/>
          <w:sz w:val="28"/>
          <w:szCs w:val="28"/>
          <w:lang w:val="kk-KZ" w:eastAsia="ru-RU"/>
        </w:rPr>
        <w:t>· nH</w:t>
      </w:r>
      <w:r w:rsidR="00C419BF" w:rsidRPr="00C419BF">
        <w:rPr>
          <w:rFonts w:ascii="Times New Roman" w:eastAsia="Times New Roman" w:hAnsi="Times New Roman" w:cs="Times New Roman"/>
          <w:sz w:val="28"/>
          <w:szCs w:val="28"/>
          <w:vertAlign w:val="subscript"/>
          <w:lang w:val="kk-KZ" w:eastAsia="ru-RU"/>
        </w:rPr>
        <w:t>2</w:t>
      </w:r>
      <w:r w:rsidR="00C419BF" w:rsidRPr="00C419BF">
        <w:rPr>
          <w:rFonts w:ascii="Times New Roman" w:eastAsia="Times New Roman" w:hAnsi="Times New Roman" w:cs="Times New Roman"/>
          <w:sz w:val="28"/>
          <w:szCs w:val="28"/>
          <w:lang w:val="kk-KZ" w:eastAsia="ru-RU"/>
        </w:rPr>
        <w:t>O болады, бұл мынадай орташа химиялық құрамды білдіреді: SiO</w:t>
      </w:r>
      <w:r w:rsidR="00C419BF" w:rsidRPr="00C419BF">
        <w:rPr>
          <w:rFonts w:ascii="Times New Roman" w:eastAsia="Times New Roman" w:hAnsi="Times New Roman" w:cs="Times New Roman"/>
          <w:sz w:val="28"/>
          <w:szCs w:val="28"/>
          <w:vertAlign w:val="subscript"/>
          <w:lang w:val="kk-KZ" w:eastAsia="ru-RU"/>
        </w:rPr>
        <w:t>2</w:t>
      </w:r>
      <w:r w:rsidR="00C419BF" w:rsidRPr="00C419BF">
        <w:rPr>
          <w:rFonts w:ascii="Times New Roman" w:eastAsia="Times New Roman" w:hAnsi="Times New Roman" w:cs="Times New Roman"/>
          <w:sz w:val="28"/>
          <w:szCs w:val="28"/>
          <w:lang w:val="kk-KZ" w:eastAsia="ru-RU"/>
        </w:rPr>
        <w:t xml:space="preserve"> - 66.7%, А1</w:t>
      </w:r>
      <w:r w:rsidR="00C419BF" w:rsidRPr="00C419BF">
        <w:rPr>
          <w:rFonts w:ascii="Times New Roman" w:eastAsia="Times New Roman" w:hAnsi="Times New Roman" w:cs="Times New Roman"/>
          <w:sz w:val="28"/>
          <w:szCs w:val="28"/>
          <w:vertAlign w:val="subscript"/>
          <w:lang w:val="kk-KZ" w:eastAsia="ru-RU"/>
        </w:rPr>
        <w:t>2</w:t>
      </w:r>
      <w:r w:rsidR="00C419BF" w:rsidRPr="00C419BF">
        <w:rPr>
          <w:rFonts w:ascii="Times New Roman" w:eastAsia="Times New Roman" w:hAnsi="Times New Roman" w:cs="Times New Roman"/>
          <w:sz w:val="28"/>
          <w:szCs w:val="28"/>
          <w:lang w:val="kk-KZ" w:eastAsia="ru-RU"/>
        </w:rPr>
        <w:t>О</w:t>
      </w:r>
      <w:r w:rsidR="00C419BF" w:rsidRPr="00C419BF">
        <w:rPr>
          <w:rFonts w:ascii="Times New Roman" w:eastAsia="Times New Roman" w:hAnsi="Times New Roman" w:cs="Times New Roman"/>
          <w:sz w:val="28"/>
          <w:szCs w:val="28"/>
          <w:vertAlign w:val="subscript"/>
          <w:lang w:val="kk-KZ" w:eastAsia="ru-RU"/>
        </w:rPr>
        <w:t>3</w:t>
      </w:r>
      <w:r w:rsidR="00C419BF" w:rsidRPr="00C419BF">
        <w:rPr>
          <w:rFonts w:ascii="Times New Roman" w:eastAsia="Times New Roman" w:hAnsi="Times New Roman" w:cs="Times New Roman"/>
          <w:sz w:val="28"/>
          <w:szCs w:val="28"/>
          <w:lang w:val="kk-KZ" w:eastAsia="ru-RU"/>
        </w:rPr>
        <w:t xml:space="preserve"> - 28.3%, Н</w:t>
      </w:r>
      <w:r w:rsidR="00C419BF" w:rsidRPr="00C419BF">
        <w:rPr>
          <w:rFonts w:ascii="Times New Roman" w:eastAsia="Times New Roman" w:hAnsi="Times New Roman" w:cs="Times New Roman"/>
          <w:sz w:val="28"/>
          <w:szCs w:val="28"/>
          <w:vertAlign w:val="subscript"/>
          <w:lang w:val="kk-KZ" w:eastAsia="ru-RU"/>
        </w:rPr>
        <w:t>2</w:t>
      </w:r>
      <w:r w:rsidR="00C419BF" w:rsidRPr="00C419BF">
        <w:rPr>
          <w:rFonts w:ascii="Times New Roman" w:eastAsia="Times New Roman" w:hAnsi="Times New Roman" w:cs="Times New Roman"/>
          <w:sz w:val="28"/>
          <w:szCs w:val="28"/>
          <w:lang w:val="kk-KZ" w:eastAsia="ru-RU"/>
        </w:rPr>
        <w:t xml:space="preserve">О - 5%. Бірақ табиғи монтмориллониттің құрамы теориялық құрамнан </w:t>
      </w:r>
      <w:r w:rsidR="00CD46AB" w:rsidRPr="00C419BF">
        <w:rPr>
          <w:rFonts w:ascii="Times New Roman" w:eastAsia="Times New Roman" w:hAnsi="Times New Roman" w:cs="Times New Roman"/>
          <w:sz w:val="28"/>
          <w:szCs w:val="28"/>
          <w:lang w:val="kk-KZ" w:eastAsia="ru-RU"/>
        </w:rPr>
        <w:t>біршама ерекшеленеді</w:t>
      </w:r>
      <w:r w:rsidR="00CD46AB">
        <w:rPr>
          <w:rFonts w:ascii="Times New Roman" w:eastAsia="Times New Roman" w:hAnsi="Times New Roman" w:cs="Times New Roman"/>
          <w:sz w:val="28"/>
          <w:szCs w:val="28"/>
          <w:lang w:val="kk-KZ" w:eastAsia="ru-RU"/>
        </w:rPr>
        <w:t>, ол</w:t>
      </w:r>
      <w:r w:rsidR="00CD46AB" w:rsidRPr="00C419BF">
        <w:rPr>
          <w:rFonts w:ascii="Times New Roman" w:eastAsia="Times New Roman" w:hAnsi="Times New Roman" w:cs="Times New Roman"/>
          <w:sz w:val="28"/>
          <w:szCs w:val="28"/>
          <w:lang w:val="kk-KZ" w:eastAsia="ru-RU"/>
        </w:rPr>
        <w:t xml:space="preserve"> </w:t>
      </w:r>
      <w:r w:rsidR="00C419BF" w:rsidRPr="00C419BF">
        <w:rPr>
          <w:rFonts w:ascii="Times New Roman" w:eastAsia="Times New Roman" w:hAnsi="Times New Roman" w:cs="Times New Roman"/>
          <w:sz w:val="28"/>
          <w:szCs w:val="28"/>
          <w:lang w:val="kk-KZ" w:eastAsia="ru-RU"/>
        </w:rPr>
        <w:t>тетраэдриялық тордағы алюминийге кремнийдің изоморфтық алмастыруынан, сондай-ақ октаэдриялық қабаттағы алюминийдің темірге, магнийге немесе литийге ауыстырылуы</w:t>
      </w:r>
      <w:r w:rsidR="00CD46AB">
        <w:rPr>
          <w:rFonts w:ascii="Times New Roman" w:eastAsia="Times New Roman" w:hAnsi="Times New Roman" w:cs="Times New Roman"/>
          <w:sz w:val="28"/>
          <w:szCs w:val="28"/>
          <w:lang w:val="kk-KZ" w:eastAsia="ru-RU"/>
        </w:rPr>
        <w:t>мен түсіндіріледі</w:t>
      </w:r>
      <w:r w:rsidR="003D3ACE">
        <w:rPr>
          <w:rFonts w:ascii="Times New Roman" w:eastAsia="Times New Roman" w:hAnsi="Times New Roman" w:cs="Times New Roman"/>
          <w:sz w:val="28"/>
          <w:szCs w:val="28"/>
          <w:lang w:val="kk-KZ" w:eastAsia="ru-RU"/>
        </w:rPr>
        <w:t xml:space="preserve"> [1</w:t>
      </w:r>
      <w:r w:rsidR="003D3ACE" w:rsidRPr="003D3ACE">
        <w:rPr>
          <w:rFonts w:ascii="Times New Roman" w:eastAsia="Times New Roman" w:hAnsi="Times New Roman" w:cs="Times New Roman"/>
          <w:sz w:val="28"/>
          <w:szCs w:val="28"/>
          <w:lang w:val="kk-KZ" w:eastAsia="ru-RU"/>
        </w:rPr>
        <w:t>52</w:t>
      </w:r>
      <w:r w:rsidR="00C419BF" w:rsidRPr="00C419BF">
        <w:rPr>
          <w:rFonts w:ascii="Times New Roman" w:eastAsia="Times New Roman" w:hAnsi="Times New Roman" w:cs="Times New Roman"/>
          <w:sz w:val="28"/>
          <w:szCs w:val="28"/>
          <w:lang w:val="kk-KZ" w:eastAsia="ru-RU"/>
        </w:rPr>
        <w:t>].</w:t>
      </w:r>
    </w:p>
    <w:p w:rsidR="000D58C9" w:rsidRPr="006D4920" w:rsidRDefault="000D58C9"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6D4920">
        <w:rPr>
          <w:rFonts w:ascii="Times New Roman" w:eastAsia="Times New Roman" w:hAnsi="Times New Roman" w:cs="Times New Roman"/>
          <w:sz w:val="28"/>
          <w:szCs w:val="28"/>
          <w:lang w:val="kk-KZ" w:eastAsia="ru-RU"/>
        </w:rPr>
        <w:t>Сазды дайындаған кезде каталитикалық қасиеттерін жақсарту мақсатында қосымша минералдарды кеті</w:t>
      </w:r>
      <w:r w:rsidR="006E3713">
        <w:rPr>
          <w:rFonts w:ascii="Times New Roman" w:eastAsia="Times New Roman" w:hAnsi="Times New Roman" w:cs="Times New Roman"/>
          <w:sz w:val="28"/>
          <w:szCs w:val="28"/>
          <w:lang w:val="kk-KZ" w:eastAsia="ru-RU"/>
        </w:rPr>
        <w:t>ру үшін оны бірнеше рет тазартылды және азот қышқылымен өңделінді</w:t>
      </w:r>
      <w:r w:rsidR="00787635">
        <w:rPr>
          <w:rFonts w:ascii="Times New Roman" w:eastAsia="Times New Roman" w:hAnsi="Times New Roman" w:cs="Times New Roman"/>
          <w:sz w:val="28"/>
          <w:szCs w:val="28"/>
          <w:lang w:val="kk-KZ" w:eastAsia="ru-RU"/>
        </w:rPr>
        <w:t xml:space="preserve">. </w:t>
      </w:r>
      <w:r w:rsidRPr="006D4920">
        <w:rPr>
          <w:rFonts w:ascii="Times New Roman" w:eastAsia="Times New Roman" w:hAnsi="Times New Roman" w:cs="Times New Roman"/>
          <w:sz w:val="28"/>
          <w:szCs w:val="28"/>
          <w:lang w:val="kk-KZ" w:eastAsia="ru-RU"/>
        </w:rPr>
        <w:t>Ол үшін 500 г балшық үлгісі</w:t>
      </w:r>
      <w:r w:rsidR="006679F7" w:rsidRPr="006D4920">
        <w:rPr>
          <w:rFonts w:ascii="Times New Roman" w:eastAsia="Times New Roman" w:hAnsi="Times New Roman" w:cs="Times New Roman"/>
          <w:sz w:val="28"/>
          <w:szCs w:val="28"/>
          <w:lang w:val="kk-KZ" w:eastAsia="ru-RU"/>
        </w:rPr>
        <w:t xml:space="preserve"> эмальдан жасалған ыдысқа салы</w:t>
      </w:r>
      <w:r w:rsidRPr="006D4920">
        <w:rPr>
          <w:rFonts w:ascii="Times New Roman" w:eastAsia="Times New Roman" w:hAnsi="Times New Roman" w:cs="Times New Roman"/>
          <w:sz w:val="28"/>
          <w:szCs w:val="28"/>
          <w:lang w:val="kk-KZ" w:eastAsia="ru-RU"/>
        </w:rPr>
        <w:t>п, 1,5 литр 10% азот қышқылы ерітіндісі</w:t>
      </w:r>
      <w:r w:rsidR="006679F7" w:rsidRPr="006D4920">
        <w:rPr>
          <w:rFonts w:ascii="Times New Roman" w:eastAsia="Times New Roman" w:hAnsi="Times New Roman" w:cs="Times New Roman"/>
          <w:sz w:val="28"/>
          <w:szCs w:val="28"/>
          <w:lang w:val="kk-KZ" w:eastAsia="ru-RU"/>
        </w:rPr>
        <w:t xml:space="preserve"> қос</w:t>
      </w:r>
      <w:r w:rsidR="00BE4EA8">
        <w:rPr>
          <w:rFonts w:ascii="Times New Roman" w:eastAsia="Times New Roman" w:hAnsi="Times New Roman" w:cs="Times New Roman"/>
          <w:sz w:val="28"/>
          <w:szCs w:val="28"/>
          <w:lang w:val="kk-KZ" w:eastAsia="ru-RU"/>
        </w:rPr>
        <w:t>ылды</w:t>
      </w:r>
      <w:r w:rsidRPr="006D4920">
        <w:rPr>
          <w:rFonts w:ascii="Times New Roman" w:eastAsia="Times New Roman" w:hAnsi="Times New Roman" w:cs="Times New Roman"/>
          <w:sz w:val="28"/>
          <w:szCs w:val="28"/>
          <w:lang w:val="kk-KZ" w:eastAsia="ru-RU"/>
        </w:rPr>
        <w:t>. Жақсылап араластырғаннан кейін электр плит</w:t>
      </w:r>
      <w:r w:rsidR="006679F7" w:rsidRPr="006D4920">
        <w:rPr>
          <w:rFonts w:ascii="Times New Roman" w:eastAsia="Times New Roman" w:hAnsi="Times New Roman" w:cs="Times New Roman"/>
          <w:sz w:val="28"/>
          <w:szCs w:val="28"/>
          <w:lang w:val="kk-KZ" w:eastAsia="ru-RU"/>
        </w:rPr>
        <w:t>а</w:t>
      </w:r>
      <w:r w:rsidR="006E3713">
        <w:rPr>
          <w:rFonts w:ascii="Times New Roman" w:eastAsia="Times New Roman" w:hAnsi="Times New Roman" w:cs="Times New Roman"/>
          <w:sz w:val="28"/>
          <w:szCs w:val="28"/>
          <w:lang w:val="kk-KZ" w:eastAsia="ru-RU"/>
        </w:rPr>
        <w:t>сына қойып, 60 минут қайнатылды</w:t>
      </w:r>
      <w:r w:rsidRPr="006D4920">
        <w:rPr>
          <w:rFonts w:ascii="Times New Roman" w:eastAsia="Times New Roman" w:hAnsi="Times New Roman" w:cs="Times New Roman"/>
          <w:sz w:val="28"/>
          <w:szCs w:val="28"/>
          <w:lang w:val="kk-KZ" w:eastAsia="ru-RU"/>
        </w:rPr>
        <w:t>. Содан кейін бөлме тем</w:t>
      </w:r>
      <w:r w:rsidR="006E3713">
        <w:rPr>
          <w:rFonts w:ascii="Times New Roman" w:eastAsia="Times New Roman" w:hAnsi="Times New Roman" w:cs="Times New Roman"/>
          <w:sz w:val="28"/>
          <w:szCs w:val="28"/>
          <w:lang w:val="kk-KZ" w:eastAsia="ru-RU"/>
        </w:rPr>
        <w:t>пературасына дейін салқындатылды</w:t>
      </w:r>
      <w:r w:rsidRPr="006D4920">
        <w:rPr>
          <w:rFonts w:ascii="Times New Roman" w:eastAsia="Times New Roman" w:hAnsi="Times New Roman" w:cs="Times New Roman"/>
          <w:sz w:val="28"/>
          <w:szCs w:val="28"/>
          <w:lang w:val="kk-KZ" w:eastAsia="ru-RU"/>
        </w:rPr>
        <w:t>. Әрі қарай өңделген сазды бірнеше рет тазартылған с</w:t>
      </w:r>
      <w:r w:rsidR="006679F7" w:rsidRPr="006D4920">
        <w:rPr>
          <w:rFonts w:ascii="Times New Roman" w:eastAsia="Times New Roman" w:hAnsi="Times New Roman" w:cs="Times New Roman"/>
          <w:sz w:val="28"/>
          <w:szCs w:val="28"/>
          <w:lang w:val="kk-KZ" w:eastAsia="ru-RU"/>
        </w:rPr>
        <w:t>у</w:t>
      </w:r>
      <w:r w:rsidR="006E3713">
        <w:rPr>
          <w:rFonts w:ascii="Times New Roman" w:eastAsia="Times New Roman" w:hAnsi="Times New Roman" w:cs="Times New Roman"/>
          <w:sz w:val="28"/>
          <w:szCs w:val="28"/>
          <w:lang w:val="kk-KZ" w:eastAsia="ru-RU"/>
        </w:rPr>
        <w:t>мен бейтарап ортаға дейін жуылды</w:t>
      </w:r>
      <w:r w:rsidRPr="006D4920">
        <w:rPr>
          <w:rFonts w:ascii="Times New Roman" w:eastAsia="Times New Roman" w:hAnsi="Times New Roman" w:cs="Times New Roman"/>
          <w:sz w:val="28"/>
          <w:szCs w:val="28"/>
          <w:lang w:val="kk-KZ" w:eastAsia="ru-RU"/>
        </w:rPr>
        <w:t xml:space="preserve"> (рН=6-7). </w:t>
      </w:r>
      <w:r w:rsidR="00FF70B1" w:rsidRPr="006D4920">
        <w:rPr>
          <w:rFonts w:ascii="Times New Roman" w:eastAsia="Times New Roman" w:hAnsi="Times New Roman" w:cs="Times New Roman"/>
          <w:sz w:val="28"/>
          <w:szCs w:val="28"/>
          <w:lang w:val="kk-KZ" w:eastAsia="ru-RU"/>
        </w:rPr>
        <w:t>Қышқылдың қалдығынан толығымен тазартылған, жуылған</w:t>
      </w:r>
      <w:r w:rsidRPr="006D4920">
        <w:rPr>
          <w:rFonts w:ascii="Times New Roman" w:eastAsia="Times New Roman" w:hAnsi="Times New Roman" w:cs="Times New Roman"/>
          <w:sz w:val="28"/>
          <w:szCs w:val="28"/>
          <w:lang w:val="kk-KZ" w:eastAsia="ru-RU"/>
        </w:rPr>
        <w:t xml:space="preserve"> саз</w:t>
      </w:r>
      <w:r w:rsidR="00BE4EA8">
        <w:rPr>
          <w:rFonts w:ascii="Times New Roman" w:eastAsia="Times New Roman" w:hAnsi="Times New Roman" w:cs="Times New Roman"/>
          <w:sz w:val="28"/>
          <w:szCs w:val="28"/>
          <w:lang w:val="kk-KZ" w:eastAsia="ru-RU"/>
        </w:rPr>
        <w:t xml:space="preserve"> тұндырылды</w:t>
      </w:r>
      <w:r w:rsidRPr="006D4920">
        <w:rPr>
          <w:rFonts w:ascii="Times New Roman" w:eastAsia="Times New Roman" w:hAnsi="Times New Roman" w:cs="Times New Roman"/>
          <w:sz w:val="28"/>
          <w:szCs w:val="28"/>
          <w:lang w:val="kk-KZ" w:eastAsia="ru-RU"/>
        </w:rPr>
        <w:t xml:space="preserve">. Тұндырылған сазды сүзгі қағазымен судан бөліп, </w:t>
      </w:r>
      <w:r w:rsidR="006E3713">
        <w:rPr>
          <w:rFonts w:ascii="Times New Roman" w:eastAsia="Times New Roman" w:hAnsi="Times New Roman" w:cs="Times New Roman"/>
          <w:sz w:val="28"/>
          <w:szCs w:val="28"/>
          <w:lang w:val="kk-KZ" w:eastAsia="ru-RU"/>
        </w:rPr>
        <w:t>бөлме температурасында кептірілді</w:t>
      </w:r>
      <w:r w:rsidRPr="006D4920">
        <w:rPr>
          <w:rFonts w:ascii="Times New Roman" w:eastAsia="Times New Roman" w:hAnsi="Times New Roman" w:cs="Times New Roman"/>
          <w:sz w:val="28"/>
          <w:szCs w:val="28"/>
          <w:lang w:val="kk-KZ" w:eastAsia="ru-RU"/>
        </w:rPr>
        <w:t xml:space="preserve">. </w:t>
      </w:r>
      <w:r w:rsidR="00FF70B1" w:rsidRPr="006D4920">
        <w:rPr>
          <w:rFonts w:ascii="Times New Roman" w:eastAsia="Times New Roman" w:hAnsi="Times New Roman" w:cs="Times New Roman"/>
          <w:sz w:val="28"/>
          <w:szCs w:val="28"/>
          <w:lang w:val="kk-KZ" w:eastAsia="ru-RU"/>
        </w:rPr>
        <w:t>Саздың қышқылдық белсендіруіне қышқылдың концентрациясының тәуелділігін анықтау мақсатында, е</w:t>
      </w:r>
      <w:r w:rsidRPr="006D4920">
        <w:rPr>
          <w:rFonts w:ascii="Times New Roman" w:eastAsia="Times New Roman" w:hAnsi="Times New Roman" w:cs="Times New Roman"/>
          <w:sz w:val="28"/>
          <w:szCs w:val="28"/>
          <w:lang w:val="kk-KZ" w:eastAsia="ru-RU"/>
        </w:rPr>
        <w:t>рітіндінің қышқылдығы</w:t>
      </w:r>
      <w:r w:rsidR="00FF70B1" w:rsidRPr="006D4920">
        <w:rPr>
          <w:rFonts w:ascii="Times New Roman" w:eastAsia="Times New Roman" w:hAnsi="Times New Roman" w:cs="Times New Roman"/>
          <w:sz w:val="28"/>
          <w:szCs w:val="28"/>
          <w:lang w:val="kk-KZ" w:eastAsia="ru-RU"/>
        </w:rPr>
        <w:t>н 5-</w:t>
      </w:r>
      <w:r w:rsidR="006E3713">
        <w:rPr>
          <w:rFonts w:ascii="Times New Roman" w:eastAsia="Times New Roman" w:hAnsi="Times New Roman" w:cs="Times New Roman"/>
          <w:sz w:val="28"/>
          <w:szCs w:val="28"/>
          <w:lang w:val="kk-KZ" w:eastAsia="ru-RU"/>
        </w:rPr>
        <w:t>20% аралығында өзгерті</w:t>
      </w:r>
      <w:r w:rsidR="00BE4EA8">
        <w:rPr>
          <w:rFonts w:ascii="Times New Roman" w:eastAsia="Times New Roman" w:hAnsi="Times New Roman" w:cs="Times New Roman"/>
          <w:sz w:val="28"/>
          <w:szCs w:val="28"/>
          <w:lang w:val="kk-KZ" w:eastAsia="ru-RU"/>
        </w:rPr>
        <w:t>лі</w:t>
      </w:r>
      <w:r w:rsidR="006E3713">
        <w:rPr>
          <w:rFonts w:ascii="Times New Roman" w:eastAsia="Times New Roman" w:hAnsi="Times New Roman" w:cs="Times New Roman"/>
          <w:sz w:val="28"/>
          <w:szCs w:val="28"/>
          <w:lang w:val="kk-KZ" w:eastAsia="ru-RU"/>
        </w:rPr>
        <w:t>п отырылды</w:t>
      </w:r>
      <w:r w:rsidR="00FF70B1" w:rsidRPr="006D4920">
        <w:rPr>
          <w:rFonts w:ascii="Times New Roman" w:eastAsia="Times New Roman" w:hAnsi="Times New Roman" w:cs="Times New Roman"/>
          <w:sz w:val="28"/>
          <w:szCs w:val="28"/>
          <w:lang w:val="kk-KZ" w:eastAsia="ru-RU"/>
        </w:rPr>
        <w:t>. Сазды қышқылдық</w:t>
      </w:r>
      <w:r w:rsidRPr="006D4920">
        <w:rPr>
          <w:rFonts w:ascii="Times New Roman" w:eastAsia="Times New Roman" w:hAnsi="Times New Roman" w:cs="Times New Roman"/>
          <w:sz w:val="28"/>
          <w:szCs w:val="28"/>
          <w:lang w:val="kk-KZ" w:eastAsia="ru-RU"/>
        </w:rPr>
        <w:t xml:space="preserve"> </w:t>
      </w:r>
      <w:r w:rsidR="00FF70B1" w:rsidRPr="006D4920">
        <w:rPr>
          <w:rFonts w:ascii="Times New Roman" w:eastAsia="Times New Roman" w:hAnsi="Times New Roman" w:cs="Times New Roman"/>
          <w:sz w:val="28"/>
          <w:szCs w:val="28"/>
          <w:lang w:val="kk-KZ" w:eastAsia="ru-RU"/>
        </w:rPr>
        <w:t>белсендіру</w:t>
      </w:r>
      <w:r w:rsidRPr="006D4920">
        <w:rPr>
          <w:rFonts w:ascii="Times New Roman" w:eastAsia="Times New Roman" w:hAnsi="Times New Roman" w:cs="Times New Roman"/>
          <w:sz w:val="28"/>
          <w:szCs w:val="28"/>
          <w:lang w:val="kk-KZ" w:eastAsia="ru-RU"/>
        </w:rPr>
        <w:t xml:space="preserve"> үшін 70% азот қышқылы (Purissimum, Sigma Aldrich) қолданылды.</w:t>
      </w:r>
    </w:p>
    <w:p w:rsidR="00FF70B1" w:rsidRPr="006D4920" w:rsidRDefault="00FF70B1"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6D4920">
        <w:rPr>
          <w:rFonts w:ascii="Times New Roman" w:eastAsia="Times New Roman" w:hAnsi="Times New Roman" w:cs="Times New Roman"/>
          <w:sz w:val="28"/>
          <w:szCs w:val="28"/>
          <w:lang w:val="kk-KZ" w:eastAsia="ru-RU"/>
        </w:rPr>
        <w:t>Тасымалдаушыны кептіру. Суды толығымен кетіру үшін тасымалдаушыны 120</w:t>
      </w:r>
      <w:r w:rsidR="00385583">
        <w:rPr>
          <w:rFonts w:ascii="Times New Roman" w:eastAsia="Times New Roman" w:hAnsi="Times New Roman" w:cs="Times New Roman"/>
          <w:sz w:val="28"/>
          <w:szCs w:val="28"/>
          <w:lang w:val="kk-KZ" w:eastAsia="ru-RU"/>
        </w:rPr>
        <w:t xml:space="preserve"> </w:t>
      </w:r>
      <w:r w:rsidR="00385583" w:rsidRPr="00385583">
        <w:rPr>
          <w:rFonts w:ascii="Times New Roman" w:eastAsia="Times New Roman" w:hAnsi="Times New Roman" w:cs="Times New Roman"/>
          <w:sz w:val="28"/>
          <w:szCs w:val="28"/>
          <w:lang w:val="kk-KZ" w:eastAsia="ru-RU"/>
        </w:rPr>
        <w:t>℃</w:t>
      </w:r>
      <w:r w:rsidRPr="006D4920">
        <w:rPr>
          <w:rFonts w:ascii="Times New Roman" w:eastAsia="Times New Roman" w:hAnsi="Times New Roman" w:cs="Times New Roman"/>
          <w:sz w:val="28"/>
          <w:szCs w:val="28"/>
          <w:lang w:val="kk-KZ" w:eastAsia="ru-RU"/>
        </w:rPr>
        <w:t xml:space="preserve"> температурада 4 сағат бойы тұрақты салмаққ</w:t>
      </w:r>
      <w:r w:rsidR="0047490B">
        <w:rPr>
          <w:rFonts w:ascii="Times New Roman" w:eastAsia="Times New Roman" w:hAnsi="Times New Roman" w:cs="Times New Roman"/>
          <w:sz w:val="28"/>
          <w:szCs w:val="28"/>
          <w:lang w:val="kk-KZ" w:eastAsia="ru-RU"/>
        </w:rPr>
        <w:t>а дейін күйдірілді</w:t>
      </w:r>
      <w:r w:rsidRPr="006D4920">
        <w:rPr>
          <w:rFonts w:ascii="Times New Roman" w:eastAsia="Times New Roman" w:hAnsi="Times New Roman" w:cs="Times New Roman"/>
          <w:sz w:val="28"/>
          <w:szCs w:val="28"/>
          <w:lang w:val="kk-KZ" w:eastAsia="ru-RU"/>
        </w:rPr>
        <w:t>.</w:t>
      </w:r>
      <w:r w:rsidR="00385583">
        <w:rPr>
          <w:rFonts w:ascii="Times New Roman" w:eastAsia="Times New Roman" w:hAnsi="Times New Roman" w:cs="Times New Roman"/>
          <w:sz w:val="28"/>
          <w:szCs w:val="28"/>
          <w:lang w:val="kk-KZ" w:eastAsia="ru-RU"/>
        </w:rPr>
        <w:t xml:space="preserve"> </w:t>
      </w:r>
    </w:p>
    <w:p w:rsidR="00FF70B1" w:rsidRDefault="00FF70B1"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6D4920">
        <w:rPr>
          <w:rFonts w:ascii="Times New Roman" w:eastAsia="Times New Roman" w:hAnsi="Times New Roman" w:cs="Times New Roman"/>
          <w:sz w:val="28"/>
          <w:szCs w:val="28"/>
          <w:lang w:val="kk-KZ" w:eastAsia="ru-RU"/>
        </w:rPr>
        <w:t xml:space="preserve">Кобальт (II) нитратының 6-сулы ерітіндісін дайындау. Модификаторлар ретінде кобальт тұзы (таза </w:t>
      </w:r>
      <w:r w:rsidRPr="00385583">
        <w:rPr>
          <w:rFonts w:ascii="Times New Roman" w:eastAsia="Times New Roman" w:hAnsi="Times New Roman" w:cs="Times New Roman"/>
          <w:sz w:val="28"/>
          <w:szCs w:val="28"/>
          <w:lang w:val="kk-KZ" w:eastAsia="ru-RU"/>
        </w:rPr>
        <w:t>Co(NO</w:t>
      </w:r>
      <w:r w:rsidRPr="00385583">
        <w:rPr>
          <w:rFonts w:ascii="Times New Roman" w:eastAsia="Times New Roman" w:hAnsi="Times New Roman" w:cs="Times New Roman"/>
          <w:sz w:val="28"/>
          <w:szCs w:val="28"/>
          <w:vertAlign w:val="subscript"/>
          <w:lang w:val="kk-KZ" w:eastAsia="ru-RU"/>
        </w:rPr>
        <w:t>3</w:t>
      </w:r>
      <w:r w:rsidRPr="00385583">
        <w:rPr>
          <w:rFonts w:ascii="Times New Roman" w:eastAsia="Times New Roman" w:hAnsi="Times New Roman" w:cs="Times New Roman"/>
          <w:sz w:val="28"/>
          <w:szCs w:val="28"/>
          <w:lang w:val="kk-KZ" w:eastAsia="ru-RU"/>
        </w:rPr>
        <w:t>)</w:t>
      </w:r>
      <w:r w:rsidRPr="00385583">
        <w:rPr>
          <w:rFonts w:ascii="Times New Roman" w:eastAsia="Times New Roman" w:hAnsi="Times New Roman" w:cs="Times New Roman"/>
          <w:sz w:val="28"/>
          <w:szCs w:val="28"/>
          <w:vertAlign w:val="subscript"/>
          <w:lang w:val="kk-KZ" w:eastAsia="ru-RU"/>
        </w:rPr>
        <w:t>2</w:t>
      </w:r>
      <w:r w:rsidRPr="00385583">
        <w:rPr>
          <w:rFonts w:ascii="Times New Roman" w:eastAsia="Times New Roman" w:hAnsi="Times New Roman" w:cs="Times New Roman"/>
          <w:sz w:val="28"/>
          <w:szCs w:val="28"/>
          <w:lang w:val="kk-KZ" w:eastAsia="ru-RU"/>
        </w:rPr>
        <w:t>*6H</w:t>
      </w:r>
      <w:r w:rsidRPr="00385583">
        <w:rPr>
          <w:rFonts w:ascii="Times New Roman" w:eastAsia="Times New Roman" w:hAnsi="Times New Roman" w:cs="Times New Roman"/>
          <w:sz w:val="28"/>
          <w:szCs w:val="28"/>
          <w:vertAlign w:val="subscript"/>
          <w:lang w:val="kk-KZ" w:eastAsia="ru-RU"/>
        </w:rPr>
        <w:t>2</w:t>
      </w:r>
      <w:r w:rsidRPr="00385583">
        <w:rPr>
          <w:rFonts w:ascii="Times New Roman" w:eastAsia="Times New Roman" w:hAnsi="Times New Roman" w:cs="Times New Roman"/>
          <w:sz w:val="28"/>
          <w:szCs w:val="28"/>
          <w:lang w:val="kk-KZ" w:eastAsia="ru-RU"/>
        </w:rPr>
        <w:t>O, 98,4%,</w:t>
      </w:r>
      <w:r w:rsidR="0047490B" w:rsidRPr="00385583">
        <w:rPr>
          <w:rFonts w:ascii="Times New Roman" w:eastAsia="Times New Roman" w:hAnsi="Times New Roman" w:cs="Times New Roman"/>
          <w:sz w:val="28"/>
          <w:szCs w:val="28"/>
          <w:lang w:val="kk-KZ" w:eastAsia="ru-RU"/>
        </w:rPr>
        <w:t xml:space="preserve"> АҚ Ленреактив, РФ</w:t>
      </w:r>
      <w:r w:rsidR="0047490B">
        <w:rPr>
          <w:rFonts w:ascii="Times New Roman" w:eastAsia="Times New Roman" w:hAnsi="Times New Roman" w:cs="Times New Roman"/>
          <w:sz w:val="28"/>
          <w:szCs w:val="28"/>
          <w:lang w:val="kk-KZ" w:eastAsia="ru-RU"/>
        </w:rPr>
        <w:t xml:space="preserve">) </w:t>
      </w:r>
      <w:r w:rsidR="0047490B">
        <w:rPr>
          <w:rFonts w:ascii="Times New Roman" w:eastAsia="Times New Roman" w:hAnsi="Times New Roman" w:cs="Times New Roman"/>
          <w:sz w:val="28"/>
          <w:szCs w:val="28"/>
          <w:lang w:val="kk-KZ" w:eastAsia="ru-RU"/>
        </w:rPr>
        <w:lastRenderedPageBreak/>
        <w:t>пайдаланылды</w:t>
      </w:r>
      <w:r w:rsidRPr="006D4920">
        <w:rPr>
          <w:rFonts w:ascii="Times New Roman" w:eastAsia="Times New Roman" w:hAnsi="Times New Roman" w:cs="Times New Roman"/>
          <w:sz w:val="28"/>
          <w:szCs w:val="28"/>
          <w:lang w:val="kk-KZ" w:eastAsia="ru-RU"/>
        </w:rPr>
        <w:t>. Тұз ерітінділерінің концентрациясы катализатордағы қажетті металл мөлшеріне байлан</w:t>
      </w:r>
      <w:r w:rsidR="009427CD" w:rsidRPr="006D4920">
        <w:rPr>
          <w:rFonts w:ascii="Times New Roman" w:eastAsia="Times New Roman" w:hAnsi="Times New Roman" w:cs="Times New Roman"/>
          <w:sz w:val="28"/>
          <w:szCs w:val="28"/>
          <w:lang w:val="kk-KZ" w:eastAsia="ru-RU"/>
        </w:rPr>
        <w:t>ысты таңдалады. 158,06 г 6-</w:t>
      </w:r>
      <w:r w:rsidRPr="006D4920">
        <w:rPr>
          <w:rFonts w:ascii="Times New Roman" w:eastAsia="Times New Roman" w:hAnsi="Times New Roman" w:cs="Times New Roman"/>
          <w:sz w:val="28"/>
          <w:szCs w:val="28"/>
          <w:lang w:val="kk-KZ" w:eastAsia="ru-RU"/>
        </w:rPr>
        <w:t>сулы кобальт (II) нитратының тұзын сыйымдылығы 200 мл конустық колбаға салып, суда ерітеді, ерітіндінің көлемін сумен белгі</w:t>
      </w:r>
      <w:r w:rsidR="0047490B">
        <w:rPr>
          <w:rFonts w:ascii="Times New Roman" w:eastAsia="Times New Roman" w:hAnsi="Times New Roman" w:cs="Times New Roman"/>
          <w:sz w:val="28"/>
          <w:szCs w:val="28"/>
          <w:lang w:val="kk-KZ" w:eastAsia="ru-RU"/>
        </w:rPr>
        <w:t>ге келтіріп, мұқият араластырылды</w:t>
      </w:r>
      <w:r w:rsidRPr="006D4920">
        <w:rPr>
          <w:rFonts w:ascii="Times New Roman" w:eastAsia="Times New Roman" w:hAnsi="Times New Roman" w:cs="Times New Roman"/>
          <w:sz w:val="28"/>
          <w:szCs w:val="28"/>
          <w:lang w:val="kk-KZ" w:eastAsia="ru-RU"/>
        </w:rPr>
        <w:t>.</w:t>
      </w:r>
    </w:p>
    <w:p w:rsidR="00793D67" w:rsidRDefault="00793D67"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793D67" w:rsidRPr="000C5C81" w:rsidRDefault="00793D67" w:rsidP="00070308">
      <w:pPr>
        <w:widowControl w:val="0"/>
        <w:tabs>
          <w:tab w:val="left" w:pos="284"/>
        </w:tabs>
        <w:spacing w:after="0" w:line="240" w:lineRule="auto"/>
        <w:contextualSpacing/>
        <w:jc w:val="center"/>
        <w:rPr>
          <w:lang w:val="kk-KZ"/>
        </w:rPr>
      </w:pPr>
      <w:r>
        <w:rPr>
          <w:noProof/>
          <w:lang w:eastAsia="ru-RU"/>
        </w:rPr>
        <mc:AlternateContent>
          <mc:Choice Requires="wps">
            <w:drawing>
              <wp:inline distT="0" distB="0" distL="0" distR="0" wp14:anchorId="00C73D43" wp14:editId="7685D67A">
                <wp:extent cx="304800" cy="304800"/>
                <wp:effectExtent l="0" t="0" r="0" b="0"/>
                <wp:docPr id="31" name="Прямоугольник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F6011" id="Прямоугольник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N7RxU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Pr>
          <w:noProof/>
          <w:lang w:eastAsia="ru-RU"/>
        </w:rPr>
        <w:drawing>
          <wp:inline distT="0" distB="0" distL="0" distR="0" wp14:anchorId="07820DCC" wp14:editId="2357F359">
            <wp:extent cx="2244090" cy="198568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0727" b="12908"/>
                    <a:stretch/>
                  </pic:blipFill>
                  <pic:spPr bwMode="auto">
                    <a:xfrm>
                      <a:off x="0" y="0"/>
                      <a:ext cx="2252492" cy="1993114"/>
                    </a:xfrm>
                    <a:prstGeom prst="rect">
                      <a:avLst/>
                    </a:prstGeom>
                    <a:noFill/>
                    <a:ln>
                      <a:noFill/>
                    </a:ln>
                    <a:extLst>
                      <a:ext uri="{53640926-AAD7-44D8-BBD7-CCE9431645EC}">
                        <a14:shadowObscured xmlns:a14="http://schemas.microsoft.com/office/drawing/2010/main"/>
                      </a:ext>
                    </a:extLst>
                  </pic:spPr>
                </pic:pic>
              </a:graphicData>
            </a:graphic>
          </wp:inline>
        </w:drawing>
      </w:r>
    </w:p>
    <w:p w:rsidR="00793D67" w:rsidRDefault="00793D67"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793D67" w:rsidRDefault="00DB30A4" w:rsidP="00385583">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28 - </w:t>
      </w:r>
      <w:r w:rsidR="00793D67">
        <w:rPr>
          <w:rFonts w:ascii="Times New Roman" w:eastAsia="Times New Roman" w:hAnsi="Times New Roman" w:cs="Times New Roman"/>
          <w:sz w:val="28"/>
          <w:szCs w:val="28"/>
          <w:lang w:val="kk-KZ" w:eastAsia="ru-RU"/>
        </w:rPr>
        <w:t>Сазға отырғызылған кобальт катализаторы</w:t>
      </w:r>
    </w:p>
    <w:p w:rsidR="00793D67" w:rsidRPr="006D4920" w:rsidRDefault="00793D67" w:rsidP="00070308">
      <w:pPr>
        <w:widowControl w:val="0"/>
        <w:spacing w:after="0" w:line="240" w:lineRule="auto"/>
        <w:ind w:firstLine="567"/>
        <w:contextualSpacing/>
        <w:rPr>
          <w:rFonts w:ascii="Times New Roman" w:eastAsia="Times New Roman" w:hAnsi="Times New Roman" w:cs="Times New Roman"/>
          <w:sz w:val="28"/>
          <w:szCs w:val="28"/>
          <w:lang w:val="kk-KZ" w:eastAsia="ru-RU"/>
        </w:rPr>
      </w:pPr>
    </w:p>
    <w:p w:rsidR="00F61F23" w:rsidRPr="00247D10" w:rsidRDefault="009427CD" w:rsidP="00247D10">
      <w:pPr>
        <w:widowControl w:val="0"/>
        <w:spacing w:after="0" w:line="240" w:lineRule="auto"/>
        <w:ind w:firstLine="567"/>
        <w:contextualSpacing/>
        <w:jc w:val="both"/>
        <w:rPr>
          <w:rFonts w:ascii="Times New Roman" w:eastAsia="Times New Roman" w:hAnsi="Times New Roman" w:cs="Times New Roman"/>
          <w:sz w:val="28"/>
          <w:szCs w:val="28"/>
          <w:highlight w:val="yellow"/>
          <w:lang w:val="kk-KZ" w:eastAsia="ru-RU"/>
        </w:rPr>
      </w:pPr>
      <w:r w:rsidRPr="00F36AA5">
        <w:rPr>
          <w:rFonts w:ascii="Times New Roman" w:eastAsia="Times New Roman" w:hAnsi="Times New Roman" w:cs="Times New Roman"/>
          <w:sz w:val="28"/>
          <w:szCs w:val="28"/>
          <w:lang w:val="kk-KZ" w:eastAsia="ru-RU"/>
        </w:rPr>
        <w:t>Тасымалдаушыны 6-сулы кобальт (II) нитраты</w:t>
      </w:r>
      <w:r w:rsidR="00F36AA5" w:rsidRPr="00F36AA5">
        <w:rPr>
          <w:rFonts w:ascii="Times New Roman" w:eastAsia="Times New Roman" w:hAnsi="Times New Roman" w:cs="Times New Roman"/>
          <w:sz w:val="28"/>
          <w:szCs w:val="28"/>
          <w:lang w:val="kk-KZ" w:eastAsia="ru-RU"/>
        </w:rPr>
        <w:t xml:space="preserve"> ерітіндісімен сіңдіру </w:t>
      </w:r>
      <w:r w:rsidRPr="00F36AA5">
        <w:rPr>
          <w:rFonts w:ascii="Times New Roman" w:eastAsia="Times New Roman" w:hAnsi="Times New Roman" w:cs="Times New Roman"/>
          <w:sz w:val="28"/>
          <w:szCs w:val="28"/>
          <w:lang w:val="kk-KZ" w:eastAsia="ru-RU"/>
        </w:rPr>
        <w:t>араластырғыш ыдысында жүзеге асты. Кептір</w:t>
      </w:r>
      <w:r w:rsidR="00CF182F" w:rsidRPr="00F36AA5">
        <w:rPr>
          <w:rFonts w:ascii="Times New Roman" w:eastAsia="Times New Roman" w:hAnsi="Times New Roman" w:cs="Times New Roman"/>
          <w:sz w:val="28"/>
          <w:szCs w:val="28"/>
          <w:lang w:val="kk-KZ" w:eastAsia="ru-RU"/>
        </w:rPr>
        <w:t>ілген тасымалдаушы ыдысқа құйып</w:t>
      </w:r>
      <w:r w:rsidRPr="00F36AA5">
        <w:rPr>
          <w:rFonts w:ascii="Times New Roman" w:eastAsia="Times New Roman" w:hAnsi="Times New Roman" w:cs="Times New Roman"/>
          <w:sz w:val="28"/>
          <w:szCs w:val="28"/>
          <w:lang w:val="kk-KZ" w:eastAsia="ru-RU"/>
        </w:rPr>
        <w:t xml:space="preserve">, содан кейін  ыдысқа кобальт тұздарының </w:t>
      </w:r>
      <w:r w:rsidR="00CF182F" w:rsidRPr="00F36AA5">
        <w:rPr>
          <w:rFonts w:ascii="Times New Roman" w:eastAsia="Times New Roman" w:hAnsi="Times New Roman" w:cs="Times New Roman"/>
          <w:sz w:val="28"/>
          <w:szCs w:val="28"/>
          <w:lang w:val="kk-KZ" w:eastAsia="ru-RU"/>
        </w:rPr>
        <w:t>сіңдірірілген ерітіндісін құйып және мұқият араластырыстырылды</w:t>
      </w:r>
      <w:r w:rsidRPr="00F36AA5">
        <w:rPr>
          <w:rFonts w:ascii="Times New Roman" w:eastAsia="Times New Roman" w:hAnsi="Times New Roman" w:cs="Times New Roman"/>
          <w:sz w:val="28"/>
          <w:szCs w:val="28"/>
          <w:lang w:val="kk-KZ" w:eastAsia="ru-RU"/>
        </w:rPr>
        <w:t>. Сіңдірілген ерітіндінің температурасы 20-22</w:t>
      </w:r>
      <w:r w:rsidR="00385583">
        <w:rPr>
          <w:rFonts w:ascii="Times New Roman" w:eastAsia="Times New Roman" w:hAnsi="Times New Roman" w:cs="Times New Roman"/>
          <w:sz w:val="28"/>
          <w:szCs w:val="28"/>
          <w:lang w:val="kk-KZ" w:eastAsia="ru-RU"/>
        </w:rPr>
        <w:t xml:space="preserve"> </w:t>
      </w:r>
      <w:r w:rsidR="00385583" w:rsidRPr="00385583">
        <w:rPr>
          <w:rFonts w:ascii="Times New Roman" w:eastAsia="Times New Roman" w:hAnsi="Times New Roman" w:cs="Times New Roman"/>
          <w:sz w:val="28"/>
          <w:szCs w:val="28"/>
          <w:lang w:val="kk-KZ" w:eastAsia="ru-RU"/>
        </w:rPr>
        <w:t>℃</w:t>
      </w:r>
      <w:r w:rsidRPr="00F36AA5">
        <w:rPr>
          <w:rFonts w:ascii="Times New Roman" w:eastAsia="Times New Roman" w:hAnsi="Times New Roman" w:cs="Times New Roman"/>
          <w:sz w:val="28"/>
          <w:szCs w:val="28"/>
          <w:lang w:val="kk-KZ" w:eastAsia="ru-RU"/>
        </w:rPr>
        <w:t xml:space="preserve"> болуы керек. Бұл күйде сіңдірілген тасымалдаушы 5 сағат бойы сақталады. Содан кейін сіңдірілген дымқыл тасымалдағыш 20-30 мм </w:t>
      </w:r>
      <w:r w:rsidR="00F36AA5" w:rsidRPr="00F36AA5">
        <w:rPr>
          <w:rFonts w:ascii="Times New Roman" w:eastAsia="Times New Roman" w:hAnsi="Times New Roman" w:cs="Times New Roman"/>
          <w:sz w:val="28"/>
          <w:szCs w:val="28"/>
          <w:lang w:val="kk-KZ" w:eastAsia="ru-RU"/>
        </w:rPr>
        <w:t>биіктіктегі парақшаға қойылады.</w:t>
      </w:r>
      <w:r w:rsidR="00385583">
        <w:rPr>
          <w:rFonts w:ascii="Times New Roman" w:eastAsia="Times New Roman" w:hAnsi="Times New Roman" w:cs="Times New Roman"/>
          <w:sz w:val="28"/>
          <w:szCs w:val="28"/>
          <w:lang w:val="kk-KZ" w:eastAsia="ru-RU"/>
        </w:rPr>
        <w:t xml:space="preserve"> </w:t>
      </w:r>
      <w:r w:rsidRPr="00F36AA5">
        <w:rPr>
          <w:rFonts w:ascii="Times New Roman" w:eastAsia="Times New Roman" w:hAnsi="Times New Roman" w:cs="Times New Roman"/>
          <w:sz w:val="28"/>
          <w:szCs w:val="28"/>
          <w:lang w:val="kk-KZ" w:eastAsia="ru-RU"/>
        </w:rPr>
        <w:t>Пісіру парағы</w:t>
      </w:r>
      <w:r w:rsidR="00953B80" w:rsidRPr="00F36AA5">
        <w:rPr>
          <w:rFonts w:ascii="Times New Roman" w:eastAsia="Times New Roman" w:hAnsi="Times New Roman" w:cs="Times New Roman"/>
          <w:sz w:val="28"/>
          <w:szCs w:val="28"/>
          <w:lang w:val="kk-KZ" w:eastAsia="ru-RU"/>
        </w:rPr>
        <w:t>н</w:t>
      </w:r>
      <w:r w:rsidRPr="00F36AA5">
        <w:rPr>
          <w:rFonts w:ascii="Times New Roman" w:eastAsia="Times New Roman" w:hAnsi="Times New Roman" w:cs="Times New Roman"/>
          <w:sz w:val="28"/>
          <w:szCs w:val="28"/>
          <w:lang w:val="kk-KZ" w:eastAsia="ru-RU"/>
        </w:rPr>
        <w:t xml:space="preserve"> </w:t>
      </w:r>
      <w:r w:rsidR="00953B80" w:rsidRPr="00F36AA5">
        <w:rPr>
          <w:rFonts w:ascii="Times New Roman" w:eastAsia="Times New Roman" w:hAnsi="Times New Roman" w:cs="Times New Roman"/>
          <w:sz w:val="28"/>
          <w:szCs w:val="28"/>
          <w:lang w:val="kk-KZ" w:eastAsia="ru-RU"/>
        </w:rPr>
        <w:t>сөреге сал</w:t>
      </w:r>
      <w:r w:rsidRPr="00F36AA5">
        <w:rPr>
          <w:rFonts w:ascii="Times New Roman" w:eastAsia="Times New Roman" w:hAnsi="Times New Roman" w:cs="Times New Roman"/>
          <w:sz w:val="28"/>
          <w:szCs w:val="28"/>
          <w:lang w:val="kk-KZ" w:eastAsia="ru-RU"/>
        </w:rPr>
        <w:t xml:space="preserve">ып, пластилин тәрізді масса пайда болғанша </w:t>
      </w:r>
      <w:r w:rsidR="00953B80" w:rsidRPr="00F36AA5">
        <w:rPr>
          <w:rFonts w:ascii="Times New Roman" w:eastAsia="Times New Roman" w:hAnsi="Times New Roman" w:cs="Times New Roman"/>
          <w:sz w:val="28"/>
          <w:szCs w:val="28"/>
          <w:lang w:val="kk-KZ" w:eastAsia="ru-RU"/>
        </w:rPr>
        <w:t>бөлме температурасында кептір</w:t>
      </w:r>
      <w:r w:rsidR="00CF182F" w:rsidRPr="00F36AA5">
        <w:rPr>
          <w:rFonts w:ascii="Times New Roman" w:eastAsia="Times New Roman" w:hAnsi="Times New Roman" w:cs="Times New Roman"/>
          <w:sz w:val="28"/>
          <w:szCs w:val="28"/>
          <w:lang w:val="kk-KZ" w:eastAsia="ru-RU"/>
        </w:rPr>
        <w:t>ілді</w:t>
      </w:r>
      <w:r w:rsidRPr="00F36AA5">
        <w:rPr>
          <w:rFonts w:ascii="Times New Roman" w:eastAsia="Times New Roman" w:hAnsi="Times New Roman" w:cs="Times New Roman"/>
          <w:sz w:val="28"/>
          <w:szCs w:val="28"/>
          <w:lang w:val="kk-KZ" w:eastAsia="ru-RU"/>
        </w:rPr>
        <w:t>. Алынған масса ұзындығы 5-8 мм, диаметрі 1-2 мм грануля</w:t>
      </w:r>
      <w:r w:rsidR="00CF182F" w:rsidRPr="00F36AA5">
        <w:rPr>
          <w:rFonts w:ascii="Times New Roman" w:eastAsia="Times New Roman" w:hAnsi="Times New Roman" w:cs="Times New Roman"/>
          <w:sz w:val="28"/>
          <w:szCs w:val="28"/>
          <w:lang w:val="kk-KZ" w:eastAsia="ru-RU"/>
        </w:rPr>
        <w:t>тордың көмегімен қалыптастырылды</w:t>
      </w:r>
      <w:r w:rsidRPr="00F36AA5">
        <w:rPr>
          <w:rFonts w:ascii="Times New Roman" w:eastAsia="Times New Roman" w:hAnsi="Times New Roman" w:cs="Times New Roman"/>
          <w:sz w:val="28"/>
          <w:szCs w:val="28"/>
          <w:lang w:val="kk-KZ" w:eastAsia="ru-RU"/>
        </w:rPr>
        <w:t xml:space="preserve"> және пісіру парағы</w:t>
      </w:r>
      <w:r w:rsidR="00953B80" w:rsidRPr="00F36AA5">
        <w:rPr>
          <w:rFonts w:ascii="Times New Roman" w:eastAsia="Times New Roman" w:hAnsi="Times New Roman" w:cs="Times New Roman"/>
          <w:sz w:val="28"/>
          <w:szCs w:val="28"/>
          <w:lang w:val="kk-KZ" w:eastAsia="ru-RU"/>
        </w:rPr>
        <w:t>на</w:t>
      </w:r>
      <w:r w:rsidRPr="00F36AA5">
        <w:rPr>
          <w:rFonts w:ascii="Times New Roman" w:eastAsia="Times New Roman" w:hAnsi="Times New Roman" w:cs="Times New Roman"/>
          <w:sz w:val="28"/>
          <w:szCs w:val="28"/>
          <w:lang w:val="kk-KZ" w:eastAsia="ru-RU"/>
        </w:rPr>
        <w:t xml:space="preserve"> орналастырылды.</w:t>
      </w:r>
      <w:r w:rsidR="00F36AA5" w:rsidRPr="00F36AA5">
        <w:rPr>
          <w:rFonts w:ascii="Times New Roman" w:eastAsia="Times New Roman" w:hAnsi="Times New Roman" w:cs="Times New Roman"/>
          <w:sz w:val="28"/>
          <w:szCs w:val="28"/>
          <w:lang w:val="kk-KZ" w:eastAsia="ru-RU"/>
        </w:rPr>
        <w:t xml:space="preserve"> </w:t>
      </w:r>
      <w:r w:rsidRPr="00F36AA5">
        <w:rPr>
          <w:rFonts w:ascii="Times New Roman" w:eastAsia="Times New Roman" w:hAnsi="Times New Roman" w:cs="Times New Roman"/>
          <w:sz w:val="28"/>
          <w:szCs w:val="28"/>
          <w:lang w:val="kk-KZ" w:eastAsia="ru-RU"/>
        </w:rPr>
        <w:t xml:space="preserve">Түйіршікті катализаторы бар пісіру парағын пешке салып, 110 </w:t>
      </w:r>
      <w:r w:rsidR="00BE4EA8" w:rsidRPr="00F36AA5">
        <w:rPr>
          <w:rFonts w:ascii="Times New Roman" w:eastAsia="Times New Roman" w:hAnsi="Times New Roman" w:cs="Times New Roman"/>
          <w:sz w:val="28"/>
          <w:szCs w:val="28"/>
          <w:lang w:val="kk-KZ" w:eastAsia="ru-RU"/>
        </w:rPr>
        <w:t>℃</w:t>
      </w:r>
      <w:r w:rsidRPr="00F36AA5">
        <w:rPr>
          <w:rFonts w:ascii="Times New Roman" w:eastAsia="Times New Roman" w:hAnsi="Times New Roman" w:cs="Times New Roman"/>
          <w:sz w:val="28"/>
          <w:szCs w:val="28"/>
          <w:lang w:val="kk-KZ" w:eastAsia="ru-RU"/>
        </w:rPr>
        <w:t xml:space="preserve"> температурада 24 сағат бойы кептіреді.</w:t>
      </w:r>
      <w:r w:rsidR="00F36AA5">
        <w:rPr>
          <w:rFonts w:ascii="Times New Roman" w:eastAsia="Times New Roman" w:hAnsi="Times New Roman" w:cs="Times New Roman"/>
          <w:sz w:val="28"/>
          <w:szCs w:val="28"/>
          <w:lang w:val="kk-KZ" w:eastAsia="ru-RU"/>
        </w:rPr>
        <w:t xml:space="preserve"> </w:t>
      </w:r>
      <w:r w:rsidR="00953B80" w:rsidRPr="00F36AA5">
        <w:rPr>
          <w:rFonts w:ascii="Times New Roman" w:eastAsia="Times New Roman" w:hAnsi="Times New Roman" w:cs="Times New Roman"/>
          <w:sz w:val="28"/>
          <w:szCs w:val="28"/>
          <w:lang w:val="kk-KZ" w:eastAsia="ru-RU"/>
        </w:rPr>
        <w:t>Түйіршікті катализаторды реакторға салып, 250-300</w:t>
      </w:r>
      <w:r w:rsidR="00BE4EA8">
        <w:rPr>
          <w:rFonts w:ascii="Times New Roman" w:eastAsia="Times New Roman" w:hAnsi="Times New Roman" w:cs="Times New Roman"/>
          <w:sz w:val="28"/>
          <w:szCs w:val="28"/>
          <w:lang w:val="kk-KZ" w:eastAsia="ru-RU"/>
        </w:rPr>
        <w:t xml:space="preserve"> </w:t>
      </w:r>
      <w:r w:rsidR="00BE4EA8" w:rsidRPr="00BE4EA8">
        <w:rPr>
          <w:rFonts w:ascii="Times New Roman" w:eastAsia="Times New Roman" w:hAnsi="Times New Roman" w:cs="Times New Roman"/>
          <w:sz w:val="28"/>
          <w:szCs w:val="28"/>
          <w:lang w:val="kk-KZ" w:eastAsia="ru-RU"/>
        </w:rPr>
        <w:t>℃</w:t>
      </w:r>
      <w:r w:rsidR="00953B80" w:rsidRPr="00F36AA5">
        <w:rPr>
          <w:rFonts w:ascii="Times New Roman" w:eastAsia="Times New Roman" w:hAnsi="Times New Roman" w:cs="Times New Roman"/>
          <w:sz w:val="28"/>
          <w:szCs w:val="28"/>
          <w:lang w:val="kk-KZ" w:eastAsia="ru-RU"/>
        </w:rPr>
        <w:t xml:space="preserve"> температурада 1 сағат термиялық өңдеуді жүргізеді, содан кейін 400-500</w:t>
      </w:r>
      <w:r w:rsidR="00BE4EA8">
        <w:rPr>
          <w:rFonts w:ascii="Times New Roman" w:eastAsia="Times New Roman" w:hAnsi="Times New Roman" w:cs="Times New Roman"/>
          <w:sz w:val="28"/>
          <w:szCs w:val="28"/>
          <w:lang w:val="kk-KZ" w:eastAsia="ru-RU"/>
        </w:rPr>
        <w:t xml:space="preserve"> </w:t>
      </w:r>
      <w:r w:rsidR="00BE4EA8" w:rsidRPr="00BE4EA8">
        <w:rPr>
          <w:rFonts w:ascii="Times New Roman" w:eastAsia="Times New Roman" w:hAnsi="Times New Roman" w:cs="Times New Roman"/>
          <w:sz w:val="28"/>
          <w:szCs w:val="28"/>
          <w:lang w:val="kk-KZ" w:eastAsia="ru-RU"/>
        </w:rPr>
        <w:t>℃</w:t>
      </w:r>
      <w:r w:rsidR="00953B80" w:rsidRPr="00F36AA5">
        <w:rPr>
          <w:rFonts w:ascii="Times New Roman" w:eastAsia="Times New Roman" w:hAnsi="Times New Roman" w:cs="Times New Roman"/>
          <w:sz w:val="28"/>
          <w:szCs w:val="28"/>
          <w:lang w:val="kk-KZ" w:eastAsia="ru-RU"/>
        </w:rPr>
        <w:t xml:space="preserve"> температурада 2-3 сағат күйдіреді. </w:t>
      </w:r>
      <w:r w:rsidR="00953B80" w:rsidRPr="008868AC">
        <w:rPr>
          <w:rFonts w:ascii="Times New Roman" w:eastAsia="Times New Roman" w:hAnsi="Times New Roman" w:cs="Times New Roman"/>
          <w:sz w:val="28"/>
          <w:szCs w:val="28"/>
          <w:lang w:val="kk-KZ" w:eastAsia="ru-RU"/>
        </w:rPr>
        <w:t xml:space="preserve">Катализатор бөлшектерінің агломерациялануын болдырмау үшін катализаторды термиялық өңдеу кезең-кезеңімен жүргізіледі. </w:t>
      </w:r>
      <w:r w:rsidR="00953B80" w:rsidRPr="006D4920">
        <w:rPr>
          <w:rFonts w:ascii="Times New Roman" w:eastAsia="Times New Roman" w:hAnsi="Times New Roman" w:cs="Times New Roman"/>
          <w:sz w:val="28"/>
          <w:szCs w:val="28"/>
          <w:lang w:eastAsia="ru-RU"/>
        </w:rPr>
        <w:t>400-500</w:t>
      </w:r>
      <w:r w:rsidR="00385583">
        <w:rPr>
          <w:rFonts w:ascii="Times New Roman" w:eastAsia="Times New Roman" w:hAnsi="Times New Roman" w:cs="Times New Roman"/>
          <w:sz w:val="28"/>
          <w:szCs w:val="28"/>
          <w:lang w:eastAsia="ru-RU"/>
        </w:rPr>
        <w:t xml:space="preserve"> </w:t>
      </w:r>
      <w:r w:rsidR="00385583" w:rsidRPr="00385583">
        <w:rPr>
          <w:rFonts w:ascii="Times New Roman" w:eastAsia="Times New Roman" w:hAnsi="Times New Roman" w:cs="Times New Roman"/>
          <w:sz w:val="28"/>
          <w:szCs w:val="28"/>
          <w:lang w:eastAsia="ru-RU"/>
        </w:rPr>
        <w:t>℃</w:t>
      </w:r>
      <w:r w:rsidR="00953B80" w:rsidRPr="006D4920">
        <w:rPr>
          <w:rFonts w:ascii="Times New Roman" w:eastAsia="Times New Roman" w:hAnsi="Times New Roman" w:cs="Times New Roman"/>
          <w:sz w:val="28"/>
          <w:szCs w:val="28"/>
          <w:lang w:eastAsia="ru-RU"/>
        </w:rPr>
        <w:t xml:space="preserve"> </w:t>
      </w:r>
      <w:proofErr w:type="spellStart"/>
      <w:r w:rsidR="00953B80" w:rsidRPr="006D4920">
        <w:rPr>
          <w:rFonts w:ascii="Times New Roman" w:eastAsia="Times New Roman" w:hAnsi="Times New Roman" w:cs="Times New Roman"/>
          <w:sz w:val="28"/>
          <w:szCs w:val="28"/>
          <w:lang w:eastAsia="ru-RU"/>
        </w:rPr>
        <w:t>температурада</w:t>
      </w:r>
      <w:proofErr w:type="spellEnd"/>
      <w:r w:rsidR="00953B80" w:rsidRPr="006D4920">
        <w:rPr>
          <w:rFonts w:ascii="Times New Roman" w:eastAsia="Times New Roman" w:hAnsi="Times New Roman" w:cs="Times New Roman"/>
          <w:sz w:val="28"/>
          <w:szCs w:val="28"/>
          <w:lang w:eastAsia="ru-RU"/>
        </w:rPr>
        <w:t xml:space="preserve"> кобальт нитраты </w:t>
      </w:r>
      <w:proofErr w:type="spellStart"/>
      <w:r w:rsidR="00953B80" w:rsidRPr="006D4920">
        <w:rPr>
          <w:rFonts w:ascii="Times New Roman" w:eastAsia="Times New Roman" w:hAnsi="Times New Roman" w:cs="Times New Roman"/>
          <w:sz w:val="28"/>
          <w:szCs w:val="28"/>
          <w:lang w:eastAsia="ru-RU"/>
        </w:rPr>
        <w:t>келесі</w:t>
      </w:r>
      <w:proofErr w:type="spellEnd"/>
      <w:r w:rsidR="00953B80" w:rsidRPr="006D4920">
        <w:rPr>
          <w:rFonts w:ascii="Times New Roman" w:eastAsia="Times New Roman" w:hAnsi="Times New Roman" w:cs="Times New Roman"/>
          <w:sz w:val="28"/>
          <w:szCs w:val="28"/>
          <w:lang w:eastAsia="ru-RU"/>
        </w:rPr>
        <w:t xml:space="preserve"> реакция </w:t>
      </w:r>
      <w:proofErr w:type="spellStart"/>
      <w:r w:rsidR="00953B80" w:rsidRPr="006D4920">
        <w:rPr>
          <w:rFonts w:ascii="Times New Roman" w:eastAsia="Times New Roman" w:hAnsi="Times New Roman" w:cs="Times New Roman"/>
          <w:sz w:val="28"/>
          <w:szCs w:val="28"/>
          <w:lang w:eastAsia="ru-RU"/>
        </w:rPr>
        <w:t>бойынша</w:t>
      </w:r>
      <w:proofErr w:type="spellEnd"/>
      <w:r w:rsidR="00953B80" w:rsidRPr="006D4920">
        <w:rPr>
          <w:rFonts w:ascii="Times New Roman" w:eastAsia="Times New Roman" w:hAnsi="Times New Roman" w:cs="Times New Roman"/>
          <w:sz w:val="28"/>
          <w:szCs w:val="28"/>
          <w:lang w:eastAsia="ru-RU"/>
        </w:rPr>
        <w:t xml:space="preserve"> </w:t>
      </w:r>
      <w:proofErr w:type="spellStart"/>
      <w:r w:rsidR="00953B80" w:rsidRPr="006D4920">
        <w:rPr>
          <w:rFonts w:ascii="Times New Roman" w:eastAsia="Times New Roman" w:hAnsi="Times New Roman" w:cs="Times New Roman"/>
          <w:sz w:val="28"/>
          <w:szCs w:val="28"/>
          <w:lang w:eastAsia="ru-RU"/>
        </w:rPr>
        <w:t>ыдырай</w:t>
      </w:r>
      <w:proofErr w:type="spellEnd"/>
      <w:r w:rsidR="00953B80" w:rsidRPr="006D4920">
        <w:rPr>
          <w:rFonts w:ascii="Times New Roman" w:eastAsia="Times New Roman" w:hAnsi="Times New Roman" w:cs="Times New Roman"/>
          <w:sz w:val="28"/>
          <w:szCs w:val="28"/>
          <w:lang w:eastAsia="ru-RU"/>
        </w:rPr>
        <w:t xml:space="preserve"> </w:t>
      </w:r>
      <w:proofErr w:type="spellStart"/>
      <w:r w:rsidR="00953B80" w:rsidRPr="006D4920">
        <w:rPr>
          <w:rFonts w:ascii="Times New Roman" w:eastAsia="Times New Roman" w:hAnsi="Times New Roman" w:cs="Times New Roman"/>
          <w:sz w:val="28"/>
          <w:szCs w:val="28"/>
          <w:lang w:eastAsia="ru-RU"/>
        </w:rPr>
        <w:t>бастайды</w:t>
      </w:r>
      <w:proofErr w:type="spellEnd"/>
      <w:r w:rsidR="0060594E" w:rsidRPr="006D4920">
        <w:rPr>
          <w:rFonts w:ascii="Times New Roman" w:eastAsia="Times New Roman" w:hAnsi="Times New Roman" w:cs="Times New Roman"/>
          <w:sz w:val="28"/>
          <w:szCs w:val="28"/>
          <w:lang w:eastAsia="ru-RU"/>
        </w:rPr>
        <w:t>:</w:t>
      </w:r>
    </w:p>
    <w:p w:rsidR="004A032F" w:rsidRPr="00DB30A4" w:rsidRDefault="004A032F" w:rsidP="00070308">
      <w:pPr>
        <w:widowControl w:val="0"/>
        <w:spacing w:after="0" w:line="240" w:lineRule="auto"/>
        <w:contextualSpacing/>
        <w:jc w:val="right"/>
        <w:rPr>
          <w:rFonts w:ascii="Times New Roman" w:eastAsia="Times New Roman" w:hAnsi="Times New Roman" w:cs="Times New Roman"/>
          <w:iCs/>
          <w:sz w:val="28"/>
          <w:szCs w:val="28"/>
          <w:lang w:val="kk-KZ" w:eastAsia="ru-RU"/>
        </w:rPr>
      </w:pPr>
    </w:p>
    <w:p w:rsidR="00F61F23" w:rsidRPr="00DB30A4" w:rsidRDefault="00F61F23" w:rsidP="00070308">
      <w:pPr>
        <w:widowControl w:val="0"/>
        <w:spacing w:after="0" w:line="240" w:lineRule="auto"/>
        <w:contextualSpacing/>
        <w:jc w:val="center"/>
        <w:rPr>
          <w:rFonts w:ascii="Times New Roman" w:eastAsia="Times New Roman" w:hAnsi="Times New Roman" w:cs="Times New Roman"/>
          <w:iCs/>
          <w:sz w:val="28"/>
          <w:szCs w:val="28"/>
          <w:lang w:val="en-US" w:eastAsia="ru-RU"/>
        </w:rPr>
      </w:pPr>
      <m:oMathPara>
        <m:oMathParaPr>
          <m:jc m:val="right"/>
        </m:oMathParaPr>
        <m:oMath>
          <m:r>
            <m:rPr>
              <m:sty m:val="p"/>
            </m:rPr>
            <w:rPr>
              <w:rFonts w:ascii="Cambria Math" w:eastAsia="Times New Roman" w:hAnsi="Cambria Math" w:cs="Times New Roman"/>
              <w:sz w:val="28"/>
              <w:szCs w:val="28"/>
              <w:lang w:val="en-US" w:eastAsia="ru-RU"/>
            </w:rPr>
            <m:t>2Co</m:t>
          </m:r>
          <m:sSub>
            <m:sSubPr>
              <m:ctrlPr>
                <w:rPr>
                  <w:rFonts w:ascii="Cambria Math" w:eastAsia="Times New Roman" w:hAnsi="Cambria Math" w:cs="Times New Roman"/>
                  <w:iCs/>
                  <w:sz w:val="28"/>
                  <w:szCs w:val="28"/>
                  <w:lang w:val="en-US" w:eastAsia="ru-RU"/>
                </w:rPr>
              </m:ctrlPr>
            </m:sSubPr>
            <m:e>
              <m:d>
                <m:dPr>
                  <m:ctrlPr>
                    <w:rPr>
                      <w:rFonts w:ascii="Cambria Math" w:eastAsia="Times New Roman" w:hAnsi="Cambria Math" w:cs="Times New Roman"/>
                      <w:iCs/>
                      <w:sz w:val="28"/>
                      <w:szCs w:val="28"/>
                      <w:lang w:val="en-US" w:eastAsia="ru-RU"/>
                    </w:rPr>
                  </m:ctrlPr>
                </m:dPr>
                <m:e>
                  <m:sSub>
                    <m:sSubPr>
                      <m:ctrlPr>
                        <w:rPr>
                          <w:rFonts w:ascii="Cambria Math" w:eastAsia="Times New Roman" w:hAnsi="Cambria Math" w:cs="Times New Roman"/>
                          <w:iCs/>
                          <w:sz w:val="28"/>
                          <w:szCs w:val="28"/>
                          <w:lang w:val="en-US" w:eastAsia="ru-RU"/>
                        </w:rPr>
                      </m:ctrlPr>
                    </m:sSubPr>
                    <m:e>
                      <m:r>
                        <m:rPr>
                          <m:sty m:val="p"/>
                        </m:rPr>
                        <w:rPr>
                          <w:rFonts w:ascii="Cambria Math" w:eastAsia="Times New Roman" w:hAnsi="Cambria Math" w:cs="Times New Roman"/>
                          <w:sz w:val="28"/>
                          <w:szCs w:val="28"/>
                          <w:lang w:val="en-US" w:eastAsia="ru-RU"/>
                        </w:rPr>
                        <m:t>NO</m:t>
                      </m:r>
                    </m:e>
                    <m:sub>
                      <m:r>
                        <m:rPr>
                          <m:sty m:val="p"/>
                        </m:rPr>
                        <w:rPr>
                          <w:rFonts w:ascii="Cambria Math" w:eastAsia="Times New Roman" w:hAnsi="Cambria Math" w:cs="Times New Roman"/>
                          <w:sz w:val="28"/>
                          <w:szCs w:val="28"/>
                          <w:lang w:val="en-US" w:eastAsia="ru-RU"/>
                        </w:rPr>
                        <m:t>3</m:t>
                      </m:r>
                    </m:sub>
                  </m:sSub>
                </m:e>
              </m:d>
            </m:e>
            <m:sub>
              <m:r>
                <m:rPr>
                  <m:sty m:val="p"/>
                </m:rPr>
                <w:rPr>
                  <w:rFonts w:ascii="Cambria Math" w:eastAsia="Times New Roman" w:hAnsi="Cambria Math" w:cs="Times New Roman"/>
                  <w:sz w:val="28"/>
                  <w:szCs w:val="28"/>
                  <w:lang w:val="en-US" w:eastAsia="ru-RU"/>
                </w:rPr>
                <m:t>2</m:t>
              </m:r>
            </m:sub>
          </m:sSub>
          <m:r>
            <m:rPr>
              <m:sty m:val="p"/>
            </m:rPr>
            <w:rPr>
              <w:rFonts w:ascii="Cambria Math" w:eastAsia="Times New Roman" w:hAnsi="Cambria Math" w:cs="Times New Roman"/>
              <w:sz w:val="28"/>
              <w:szCs w:val="28"/>
              <w:lang w:val="en-US" w:eastAsia="ru-RU"/>
            </w:rPr>
            <m:t>→2CoO+4</m:t>
          </m:r>
          <m:sSub>
            <m:sSubPr>
              <m:ctrlPr>
                <w:rPr>
                  <w:rFonts w:ascii="Cambria Math" w:eastAsia="Times New Roman" w:hAnsi="Cambria Math" w:cs="Times New Roman"/>
                  <w:iCs/>
                  <w:sz w:val="28"/>
                  <w:szCs w:val="28"/>
                  <w:lang w:val="en-US" w:eastAsia="ru-RU"/>
                </w:rPr>
              </m:ctrlPr>
            </m:sSubPr>
            <m:e>
              <m:r>
                <m:rPr>
                  <m:sty m:val="p"/>
                </m:rPr>
                <w:rPr>
                  <w:rFonts w:ascii="Cambria Math" w:eastAsia="Times New Roman" w:hAnsi="Cambria Math" w:cs="Times New Roman"/>
                  <w:sz w:val="28"/>
                  <w:szCs w:val="28"/>
                  <w:lang w:val="en-US" w:eastAsia="ru-RU"/>
                </w:rPr>
                <m:t>NO</m:t>
              </m:r>
            </m:e>
            <m:sub>
              <m:r>
                <m:rPr>
                  <m:sty m:val="p"/>
                </m:rPr>
                <w:rPr>
                  <w:rFonts w:ascii="Cambria Math" w:eastAsia="Times New Roman" w:hAnsi="Cambria Math" w:cs="Times New Roman"/>
                  <w:sz w:val="28"/>
                  <w:szCs w:val="28"/>
                  <w:lang w:val="en-US" w:eastAsia="ru-RU"/>
                </w:rPr>
                <m:t>2</m:t>
              </m:r>
            </m:sub>
          </m:sSub>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Cs/>
                  <w:sz w:val="28"/>
                  <w:szCs w:val="28"/>
                  <w:lang w:val="en-US" w:eastAsia="ru-RU"/>
                </w:rPr>
              </m:ctrlPr>
            </m:sSubPr>
            <m:e>
              <m:r>
                <m:rPr>
                  <m:sty m:val="p"/>
                </m:rPr>
                <w:rPr>
                  <w:rFonts w:ascii="Cambria Math" w:eastAsia="Times New Roman" w:hAnsi="Cambria Math" w:cs="Times New Roman"/>
                  <w:sz w:val="28"/>
                  <w:szCs w:val="28"/>
                  <w:lang w:val="en-US" w:eastAsia="ru-RU"/>
                </w:rPr>
                <m:t>O</m:t>
              </m:r>
            </m:e>
            <m:sub>
              <m:r>
                <m:rPr>
                  <m:sty m:val="p"/>
                </m:rPr>
                <w:rPr>
                  <w:rFonts w:ascii="Cambria Math" w:eastAsia="Times New Roman" w:hAnsi="Cambria Math" w:cs="Times New Roman"/>
                  <w:sz w:val="28"/>
                  <w:szCs w:val="28"/>
                  <w:lang w:val="en-US" w:eastAsia="ru-RU"/>
                </w:rPr>
                <m:t>2</m:t>
              </m:r>
            </m:sub>
          </m:sSub>
          <m:r>
            <m:rPr>
              <m:sty m:val="p"/>
            </m:rPr>
            <w:rPr>
              <w:rFonts w:ascii="Cambria Math" w:eastAsia="Times New Roman" w:hAnsi="Cambria Math" w:cs="Times New Roman"/>
              <w:sz w:val="28"/>
              <w:szCs w:val="28"/>
              <w:lang w:val="en-US" w:eastAsia="ru-RU"/>
            </w:rPr>
            <m:t>↑                                                  (6)</m:t>
          </m:r>
        </m:oMath>
      </m:oMathPara>
    </w:p>
    <w:p w:rsidR="00DB30A4" w:rsidRDefault="00DB30A4"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F36AA5" w:rsidRPr="00385583" w:rsidRDefault="00247D1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m:oMathPara>
        <m:oMathParaPr>
          <m:jc m:val="right"/>
        </m:oMathParaPr>
        <m:oMath>
          <m:r>
            <w:rPr>
              <w:rFonts w:ascii="Cambria Math" w:eastAsia="Times New Roman" w:hAnsi="Cambria Math" w:cs="Times New Roman"/>
              <w:sz w:val="28"/>
              <w:szCs w:val="28"/>
              <w:lang w:val="kk-KZ" w:eastAsia="ru-RU"/>
            </w:rPr>
            <m:t xml:space="preserve">                       2СоО+С→</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Со</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С+</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О</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 xml:space="preserve">                                                                          </m:t>
          </m:r>
          <m:r>
            <m:rPr>
              <m:sty m:val="p"/>
            </m:rPr>
            <w:rPr>
              <w:rFonts w:ascii="Cambria Math" w:eastAsia="Times New Roman" w:hAnsi="Cambria Math" w:cs="Times New Roman"/>
              <w:sz w:val="28"/>
              <w:szCs w:val="28"/>
              <w:lang w:val="kk-KZ" w:eastAsia="ru-RU"/>
            </w:rPr>
            <m:t>(7)</m:t>
          </m:r>
        </m:oMath>
      </m:oMathPara>
    </w:p>
    <w:p w:rsidR="00247D10" w:rsidRPr="00247D10" w:rsidRDefault="00247D1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15669B" w:rsidRDefault="004301B2" w:rsidP="00BE4EA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6D4920">
        <w:rPr>
          <w:rFonts w:ascii="Times New Roman" w:eastAsia="Times New Roman" w:hAnsi="Times New Roman" w:cs="Times New Roman"/>
          <w:sz w:val="28"/>
          <w:szCs w:val="28"/>
          <w:lang w:val="kk-KZ" w:eastAsia="ru-RU"/>
        </w:rPr>
        <w:t>Реактор температурасы қажетті температураға жеткенше (450-750</w:t>
      </w:r>
      <w:r w:rsidR="00385583">
        <w:rPr>
          <w:rFonts w:ascii="Times New Roman" w:eastAsia="Times New Roman" w:hAnsi="Times New Roman" w:cs="Times New Roman"/>
          <w:sz w:val="28"/>
          <w:szCs w:val="28"/>
          <w:lang w:val="kk-KZ" w:eastAsia="ru-RU"/>
        </w:rPr>
        <w:t xml:space="preserve"> </w:t>
      </w:r>
      <w:r w:rsidR="00385583" w:rsidRPr="00385583">
        <w:rPr>
          <w:rFonts w:ascii="Times New Roman" w:eastAsia="Times New Roman" w:hAnsi="Times New Roman" w:cs="Times New Roman"/>
          <w:sz w:val="28"/>
          <w:szCs w:val="28"/>
          <w:lang w:val="kk-KZ" w:eastAsia="ru-RU"/>
        </w:rPr>
        <w:t>℃</w:t>
      </w:r>
      <w:r w:rsidRPr="006D4920">
        <w:rPr>
          <w:rFonts w:ascii="Times New Roman" w:eastAsia="Times New Roman" w:hAnsi="Times New Roman" w:cs="Times New Roman"/>
          <w:sz w:val="28"/>
          <w:szCs w:val="28"/>
          <w:lang w:val="kk-KZ" w:eastAsia="ru-RU"/>
        </w:rPr>
        <w:t>) аргон атмосферасында қыздырылды. Қажетті температураға жеткенде реакторға 23-25 ​​мл/мин жылдамдықпен пропан-бутан қоспасы беріледі және 40-45 минут ұсталады.</w:t>
      </w:r>
      <w:r w:rsidR="00BE4EA8">
        <w:rPr>
          <w:rFonts w:ascii="Times New Roman" w:eastAsia="Times New Roman" w:hAnsi="Times New Roman" w:cs="Times New Roman"/>
          <w:sz w:val="28"/>
          <w:szCs w:val="28"/>
          <w:lang w:val="kk-KZ" w:eastAsia="ru-RU"/>
        </w:rPr>
        <w:t xml:space="preserve"> </w:t>
      </w:r>
      <w:r w:rsidRPr="006D4920">
        <w:rPr>
          <w:rFonts w:ascii="Times New Roman" w:eastAsia="Times New Roman" w:hAnsi="Times New Roman" w:cs="Times New Roman"/>
          <w:sz w:val="28"/>
          <w:szCs w:val="28"/>
          <w:lang w:val="kk-KZ" w:eastAsia="ru-RU"/>
        </w:rPr>
        <w:t xml:space="preserve">Алынған наноқұрылымды катализатор пешпен бірге бөлме температурасына дейін салқындатылады және реактордан түсіріледі. </w:t>
      </w:r>
      <w:r w:rsidRPr="006D4920">
        <w:rPr>
          <w:rFonts w:ascii="Times New Roman" w:eastAsia="Times New Roman" w:hAnsi="Times New Roman" w:cs="Times New Roman"/>
          <w:sz w:val="28"/>
          <w:szCs w:val="28"/>
          <w:lang w:val="kk-KZ" w:eastAsia="ru-RU"/>
        </w:rPr>
        <w:lastRenderedPageBreak/>
        <w:t xml:space="preserve">Дайын катализаторды </w:t>
      </w:r>
      <w:r w:rsidR="00D62A28">
        <w:rPr>
          <w:rFonts w:ascii="Times New Roman" w:eastAsia="Times New Roman" w:hAnsi="Times New Roman" w:cs="Times New Roman"/>
          <w:sz w:val="28"/>
          <w:szCs w:val="28"/>
          <w:lang w:val="kk-KZ" w:eastAsia="ru-RU"/>
        </w:rPr>
        <w:t>құрғақ ыдысқа</w:t>
      </w:r>
      <w:r w:rsidRPr="006D4920">
        <w:rPr>
          <w:rFonts w:ascii="Times New Roman" w:eastAsia="Times New Roman" w:hAnsi="Times New Roman" w:cs="Times New Roman"/>
          <w:sz w:val="28"/>
          <w:szCs w:val="28"/>
          <w:lang w:val="kk-KZ" w:eastAsia="ru-RU"/>
        </w:rPr>
        <w:t xml:space="preserve"> салып, одан әрі ацетиле</w:t>
      </w:r>
      <w:r w:rsidR="0047490B">
        <w:rPr>
          <w:rFonts w:ascii="Times New Roman" w:eastAsia="Times New Roman" w:hAnsi="Times New Roman" w:cs="Times New Roman"/>
          <w:sz w:val="28"/>
          <w:szCs w:val="28"/>
          <w:lang w:val="kk-KZ" w:eastAsia="ru-RU"/>
        </w:rPr>
        <w:t>нді гидрлеу процесінде қолданылды</w:t>
      </w:r>
      <w:r w:rsidR="0015669B" w:rsidRPr="006D4920">
        <w:rPr>
          <w:rFonts w:ascii="Times New Roman" w:eastAsia="Times New Roman" w:hAnsi="Times New Roman" w:cs="Times New Roman"/>
          <w:sz w:val="28"/>
          <w:szCs w:val="28"/>
          <w:lang w:val="kk-KZ" w:eastAsia="ru-RU"/>
        </w:rPr>
        <w:t>.</w:t>
      </w:r>
    </w:p>
    <w:p w:rsidR="00222810" w:rsidRDefault="0022281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222810" w:rsidRDefault="00222810"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noProof/>
          <w:lang w:eastAsia="ru-RU"/>
        </w:rPr>
        <w:drawing>
          <wp:inline distT="0" distB="0" distL="0" distR="0" wp14:anchorId="001F6591" wp14:editId="4F88230C">
            <wp:extent cx="3157811" cy="259080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528" r="8931" b="29434"/>
                    <a:stretch/>
                  </pic:blipFill>
                  <pic:spPr bwMode="auto">
                    <a:xfrm>
                      <a:off x="0" y="0"/>
                      <a:ext cx="3146223" cy="2581293"/>
                    </a:xfrm>
                    <a:prstGeom prst="rect">
                      <a:avLst/>
                    </a:prstGeom>
                    <a:noFill/>
                    <a:ln>
                      <a:noFill/>
                    </a:ln>
                    <a:extLst>
                      <a:ext uri="{53640926-AAD7-44D8-BBD7-CCE9431645EC}">
                        <a14:shadowObscured xmlns:a14="http://schemas.microsoft.com/office/drawing/2010/main"/>
                      </a:ext>
                    </a:extLst>
                  </pic:spPr>
                </pic:pic>
              </a:graphicData>
            </a:graphic>
          </wp:inline>
        </w:drawing>
      </w:r>
    </w:p>
    <w:p w:rsidR="00222810" w:rsidRDefault="0022281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222810" w:rsidRDefault="00DB30A4"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29 -</w:t>
      </w:r>
      <w:r w:rsidR="00222810">
        <w:rPr>
          <w:rFonts w:ascii="Times New Roman" w:eastAsia="Times New Roman" w:hAnsi="Times New Roman" w:cs="Times New Roman"/>
          <w:sz w:val="28"/>
          <w:szCs w:val="28"/>
          <w:lang w:val="kk-KZ" w:eastAsia="ru-RU"/>
        </w:rPr>
        <w:t xml:space="preserve"> Карбонизацияланған кобальт/саз катализаторы</w:t>
      </w:r>
    </w:p>
    <w:p w:rsidR="00222810" w:rsidRPr="006D4920" w:rsidRDefault="00222810" w:rsidP="00070308">
      <w:pPr>
        <w:widowControl w:val="0"/>
        <w:spacing w:after="0" w:line="240" w:lineRule="auto"/>
        <w:contextualSpacing/>
        <w:jc w:val="both"/>
        <w:rPr>
          <w:rFonts w:ascii="Times New Roman" w:eastAsia="Times New Roman" w:hAnsi="Times New Roman" w:cs="Times New Roman"/>
          <w:sz w:val="28"/>
          <w:szCs w:val="28"/>
          <w:lang w:val="kk-KZ" w:eastAsia="ru-RU"/>
        </w:rPr>
      </w:pPr>
    </w:p>
    <w:p w:rsidR="00E5407C" w:rsidRDefault="006339C5" w:rsidP="00070308">
      <w:pPr>
        <w:widowControl w:val="0"/>
        <w:spacing w:after="0" w:line="240" w:lineRule="auto"/>
        <w:ind w:firstLine="567"/>
        <w:contextualSpacing/>
        <w:jc w:val="both"/>
        <w:rPr>
          <w:rFonts w:ascii="Times New Roman" w:hAnsi="Times New Roman" w:cs="Times New Roman"/>
          <w:sz w:val="28"/>
          <w:szCs w:val="28"/>
          <w:lang w:val="kk-KZ"/>
        </w:rPr>
      </w:pPr>
      <w:r w:rsidRPr="006339C5">
        <w:rPr>
          <w:rFonts w:ascii="Times New Roman" w:hAnsi="Times New Roman" w:cs="Times New Roman"/>
          <w:sz w:val="28"/>
          <w:szCs w:val="28"/>
          <w:lang w:val="kk-KZ"/>
        </w:rPr>
        <w:t xml:space="preserve">Кобальт, мыс және никель негізіндегі катализаторлар, тұздардың ертініділері </w:t>
      </w:r>
      <w:r>
        <w:rPr>
          <w:rFonts w:ascii="Times New Roman" w:hAnsi="Times New Roman" w:cs="Times New Roman"/>
          <w:sz w:val="28"/>
          <w:szCs w:val="28"/>
          <w:lang w:val="kk-KZ"/>
        </w:rPr>
        <w:t xml:space="preserve">саз, </w:t>
      </w:r>
      <w:r w:rsidRPr="006339C5">
        <w:rPr>
          <w:rFonts w:ascii="Times New Roman" w:hAnsi="Times New Roman" w:cs="Times New Roman"/>
          <w:sz w:val="28"/>
          <w:szCs w:val="28"/>
          <w:lang w:val="kk-KZ"/>
        </w:rPr>
        <w:t>γ-Al</w:t>
      </w:r>
      <w:r w:rsidRPr="006339C5">
        <w:rPr>
          <w:rFonts w:ascii="Times New Roman" w:hAnsi="Times New Roman" w:cs="Times New Roman"/>
          <w:sz w:val="28"/>
          <w:szCs w:val="28"/>
          <w:vertAlign w:val="subscript"/>
          <w:lang w:val="kk-KZ"/>
        </w:rPr>
        <w:t>2</w:t>
      </w:r>
      <w:r w:rsidRPr="006339C5">
        <w:rPr>
          <w:rFonts w:ascii="Times New Roman" w:hAnsi="Times New Roman" w:cs="Times New Roman"/>
          <w:sz w:val="28"/>
          <w:szCs w:val="28"/>
          <w:lang w:val="kk-KZ"/>
        </w:rPr>
        <w:t>O</w:t>
      </w:r>
      <w:r w:rsidRPr="006339C5">
        <w:rPr>
          <w:rFonts w:ascii="Times New Roman" w:hAnsi="Times New Roman" w:cs="Times New Roman"/>
          <w:sz w:val="28"/>
          <w:szCs w:val="28"/>
          <w:vertAlign w:val="subscript"/>
          <w:lang w:val="kk-KZ"/>
        </w:rPr>
        <w:t>3</w:t>
      </w:r>
      <w:r w:rsidRPr="006339C5">
        <w:rPr>
          <w:rFonts w:ascii="Times New Roman" w:hAnsi="Times New Roman" w:cs="Times New Roman"/>
          <w:sz w:val="28"/>
          <w:szCs w:val="28"/>
          <w:lang w:val="kk-KZ"/>
        </w:rPr>
        <w:t xml:space="preserve"> және цеолит 3А тасымалдағыштардың ылғал с</w:t>
      </w:r>
      <w:r w:rsidR="00385583">
        <w:rPr>
          <w:rFonts w:ascii="Times New Roman" w:hAnsi="Times New Roman" w:cs="Times New Roman"/>
          <w:sz w:val="28"/>
          <w:szCs w:val="28"/>
          <w:lang w:val="kk-KZ"/>
        </w:rPr>
        <w:t>ыйы</w:t>
      </w:r>
      <w:r w:rsidRPr="006339C5">
        <w:rPr>
          <w:rFonts w:ascii="Times New Roman" w:hAnsi="Times New Roman" w:cs="Times New Roman"/>
          <w:sz w:val="28"/>
          <w:szCs w:val="28"/>
          <w:lang w:val="kk-KZ"/>
        </w:rPr>
        <w:t xml:space="preserve">мдылықтары арқылы капиллярлы сіңіру әдісімен дайындалды. </w:t>
      </w:r>
      <w:r>
        <w:rPr>
          <w:rFonts w:ascii="Times New Roman" w:hAnsi="Times New Roman" w:cs="Times New Roman"/>
          <w:sz w:val="28"/>
          <w:szCs w:val="28"/>
          <w:lang w:val="kk-KZ"/>
        </w:rPr>
        <w:t>Капиллярл</w:t>
      </w:r>
      <w:r w:rsidRPr="006339C5">
        <w:rPr>
          <w:rFonts w:ascii="Times New Roman" w:hAnsi="Times New Roman" w:cs="Times New Roman"/>
          <w:sz w:val="28"/>
          <w:szCs w:val="28"/>
          <w:lang w:val="kk-KZ"/>
        </w:rPr>
        <w:t>ы сіңіру әдісі тасымалдағыштың бетті қабатына белсенді фазаны біркелкі таралуына ықпалын тигізеді.</w:t>
      </w:r>
      <w:r w:rsidR="0015669B" w:rsidRPr="006D4920">
        <w:rPr>
          <w:rFonts w:ascii="Times New Roman" w:hAnsi="Times New Roman" w:cs="Times New Roman"/>
          <w:sz w:val="28"/>
          <w:szCs w:val="28"/>
          <w:lang w:val="kk-KZ"/>
        </w:rPr>
        <w:t xml:space="preserve"> </w:t>
      </w:r>
      <w:r w:rsidR="004301B2" w:rsidRPr="006D4920">
        <w:rPr>
          <w:rFonts w:ascii="Times New Roman" w:hAnsi="Times New Roman" w:cs="Times New Roman"/>
          <w:sz w:val="28"/>
          <w:szCs w:val="28"/>
          <w:lang w:val="kk-KZ"/>
        </w:rPr>
        <w:t xml:space="preserve">Кобальтты тұндыру үшін </w:t>
      </w:r>
      <w:r w:rsidR="0015669B" w:rsidRPr="006D4920">
        <w:rPr>
          <w:rFonts w:ascii="Times New Roman" w:hAnsi="Times New Roman" w:cs="Times New Roman"/>
          <w:sz w:val="28"/>
          <w:szCs w:val="28"/>
          <w:lang w:val="kk-KZ"/>
        </w:rPr>
        <w:t xml:space="preserve">«ч.д.а.» маркалы </w:t>
      </w:r>
      <w:r w:rsidR="004301B2" w:rsidRPr="006D4920">
        <w:rPr>
          <w:rFonts w:ascii="Times New Roman" w:hAnsi="Times New Roman" w:cs="Times New Roman"/>
          <w:sz w:val="28"/>
          <w:szCs w:val="28"/>
          <w:lang w:val="kk-KZ"/>
        </w:rPr>
        <w:t>кобальт нитраты Co(NO</w:t>
      </w:r>
      <w:r w:rsidR="004301B2" w:rsidRPr="006D4920">
        <w:rPr>
          <w:rFonts w:ascii="Times New Roman" w:hAnsi="Times New Roman" w:cs="Times New Roman"/>
          <w:sz w:val="28"/>
          <w:szCs w:val="28"/>
          <w:vertAlign w:val="subscript"/>
          <w:lang w:val="kk-KZ"/>
        </w:rPr>
        <w:t>3</w:t>
      </w:r>
      <w:r w:rsidR="004301B2" w:rsidRPr="006D4920">
        <w:rPr>
          <w:rFonts w:ascii="Times New Roman" w:hAnsi="Times New Roman" w:cs="Times New Roman"/>
          <w:sz w:val="28"/>
          <w:szCs w:val="28"/>
          <w:lang w:val="kk-KZ"/>
        </w:rPr>
        <w:t>)</w:t>
      </w:r>
      <w:r w:rsidR="004301B2" w:rsidRPr="006D4920">
        <w:rPr>
          <w:rFonts w:ascii="Times New Roman" w:hAnsi="Times New Roman" w:cs="Times New Roman"/>
          <w:sz w:val="28"/>
          <w:szCs w:val="28"/>
          <w:vertAlign w:val="subscript"/>
          <w:lang w:val="kk-KZ"/>
        </w:rPr>
        <w:t>2</w:t>
      </w:r>
      <w:r w:rsidR="0015669B" w:rsidRPr="006D4920">
        <w:rPr>
          <w:rFonts w:ascii="Times New Roman" w:hAnsi="Times New Roman" w:cs="Times New Roman"/>
          <w:sz w:val="28"/>
          <w:szCs w:val="28"/>
          <w:lang w:val="kk-KZ"/>
        </w:rPr>
        <w:t>*</w:t>
      </w:r>
      <w:r w:rsidR="004301B2" w:rsidRPr="006D4920">
        <w:rPr>
          <w:rFonts w:ascii="Times New Roman" w:hAnsi="Times New Roman" w:cs="Times New Roman"/>
          <w:sz w:val="28"/>
          <w:szCs w:val="28"/>
          <w:lang w:val="kk-KZ"/>
        </w:rPr>
        <w:t>6H</w:t>
      </w:r>
      <w:r w:rsidR="004301B2" w:rsidRPr="006D4920">
        <w:rPr>
          <w:rFonts w:ascii="Times New Roman" w:hAnsi="Times New Roman" w:cs="Times New Roman"/>
          <w:sz w:val="28"/>
          <w:szCs w:val="28"/>
          <w:vertAlign w:val="subscript"/>
          <w:lang w:val="kk-KZ"/>
        </w:rPr>
        <w:t>2</w:t>
      </w:r>
      <w:r w:rsidR="004301B2" w:rsidRPr="006D4920">
        <w:rPr>
          <w:rFonts w:ascii="Times New Roman" w:hAnsi="Times New Roman" w:cs="Times New Roman"/>
          <w:sz w:val="28"/>
          <w:szCs w:val="28"/>
          <w:lang w:val="kk-KZ"/>
        </w:rPr>
        <w:t>O пайдаланылды, мыс шөгіндісі үшін Cu(NO</w:t>
      </w:r>
      <w:r w:rsidR="004301B2" w:rsidRPr="006D4920">
        <w:rPr>
          <w:rFonts w:ascii="Times New Roman" w:hAnsi="Times New Roman" w:cs="Times New Roman"/>
          <w:sz w:val="28"/>
          <w:szCs w:val="28"/>
          <w:vertAlign w:val="subscript"/>
          <w:lang w:val="kk-KZ"/>
        </w:rPr>
        <w:t>3</w:t>
      </w:r>
      <w:r w:rsidR="004301B2" w:rsidRPr="006D4920">
        <w:rPr>
          <w:rFonts w:ascii="Times New Roman" w:hAnsi="Times New Roman" w:cs="Times New Roman"/>
          <w:sz w:val="28"/>
          <w:szCs w:val="28"/>
          <w:lang w:val="kk-KZ"/>
        </w:rPr>
        <w:t>)</w:t>
      </w:r>
      <w:r w:rsidR="004301B2" w:rsidRPr="006D4920">
        <w:rPr>
          <w:rFonts w:ascii="Times New Roman" w:hAnsi="Times New Roman" w:cs="Times New Roman"/>
          <w:sz w:val="28"/>
          <w:szCs w:val="28"/>
          <w:vertAlign w:val="subscript"/>
          <w:lang w:val="kk-KZ"/>
        </w:rPr>
        <w:t>2</w:t>
      </w:r>
      <w:r w:rsidR="0015669B" w:rsidRPr="006D4920">
        <w:rPr>
          <w:rFonts w:ascii="Times New Roman" w:hAnsi="Times New Roman" w:cs="Times New Roman"/>
          <w:sz w:val="28"/>
          <w:szCs w:val="28"/>
          <w:lang w:val="kk-KZ"/>
        </w:rPr>
        <w:t>*</w:t>
      </w:r>
      <w:r w:rsidR="004301B2" w:rsidRPr="006D4920">
        <w:rPr>
          <w:rFonts w:ascii="Times New Roman" w:hAnsi="Times New Roman" w:cs="Times New Roman"/>
          <w:sz w:val="28"/>
          <w:szCs w:val="28"/>
          <w:lang w:val="kk-KZ"/>
        </w:rPr>
        <w:t>6H</w:t>
      </w:r>
      <w:r w:rsidR="004301B2" w:rsidRPr="006D4920">
        <w:rPr>
          <w:rFonts w:ascii="Times New Roman" w:hAnsi="Times New Roman" w:cs="Times New Roman"/>
          <w:sz w:val="28"/>
          <w:szCs w:val="28"/>
          <w:vertAlign w:val="subscript"/>
          <w:lang w:val="kk-KZ"/>
        </w:rPr>
        <w:t>2</w:t>
      </w:r>
      <w:r w:rsidR="004301B2" w:rsidRPr="006D4920">
        <w:rPr>
          <w:rFonts w:ascii="Times New Roman" w:hAnsi="Times New Roman" w:cs="Times New Roman"/>
          <w:sz w:val="28"/>
          <w:szCs w:val="28"/>
          <w:lang w:val="kk-KZ"/>
        </w:rPr>
        <w:t>O мыс нитраты, никельді тұндыру үшін Ni(NO</w:t>
      </w:r>
      <w:r w:rsidR="004301B2" w:rsidRPr="006D4920">
        <w:rPr>
          <w:rFonts w:ascii="Times New Roman" w:hAnsi="Times New Roman" w:cs="Times New Roman"/>
          <w:sz w:val="28"/>
          <w:szCs w:val="28"/>
          <w:vertAlign w:val="subscript"/>
          <w:lang w:val="kk-KZ"/>
        </w:rPr>
        <w:t>3</w:t>
      </w:r>
      <w:r w:rsidR="004301B2" w:rsidRPr="006D4920">
        <w:rPr>
          <w:rFonts w:ascii="Times New Roman" w:hAnsi="Times New Roman" w:cs="Times New Roman"/>
          <w:sz w:val="28"/>
          <w:szCs w:val="28"/>
          <w:lang w:val="kk-KZ"/>
        </w:rPr>
        <w:t>)</w:t>
      </w:r>
      <w:r w:rsidR="004301B2" w:rsidRPr="006D4920">
        <w:rPr>
          <w:rFonts w:ascii="Times New Roman" w:hAnsi="Times New Roman" w:cs="Times New Roman"/>
          <w:sz w:val="28"/>
          <w:szCs w:val="28"/>
          <w:vertAlign w:val="subscript"/>
          <w:lang w:val="kk-KZ"/>
        </w:rPr>
        <w:t>2</w:t>
      </w:r>
      <w:r w:rsidR="0015669B" w:rsidRPr="006D4920">
        <w:rPr>
          <w:rFonts w:ascii="Times New Roman" w:hAnsi="Times New Roman" w:cs="Times New Roman"/>
          <w:sz w:val="28"/>
          <w:szCs w:val="28"/>
          <w:lang w:val="kk-KZ"/>
        </w:rPr>
        <w:t>*</w:t>
      </w:r>
      <w:r w:rsidR="004301B2" w:rsidRPr="006D4920">
        <w:rPr>
          <w:rFonts w:ascii="Times New Roman" w:hAnsi="Times New Roman" w:cs="Times New Roman"/>
          <w:sz w:val="28"/>
          <w:szCs w:val="28"/>
          <w:lang w:val="kk-KZ"/>
        </w:rPr>
        <w:t xml:space="preserve"> 6H</w:t>
      </w:r>
      <w:r w:rsidR="004301B2" w:rsidRPr="006D4920">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O никель нитраты қолданылды. Дайындалған</w:t>
      </w:r>
      <w:r w:rsidR="004301B2" w:rsidRPr="006D4920">
        <w:rPr>
          <w:rFonts w:ascii="Times New Roman" w:hAnsi="Times New Roman" w:cs="Times New Roman"/>
          <w:sz w:val="28"/>
          <w:szCs w:val="28"/>
          <w:lang w:val="kk-KZ"/>
        </w:rPr>
        <w:t xml:space="preserve"> катализаторлар </w:t>
      </w:r>
      <w:r>
        <w:rPr>
          <w:rFonts w:ascii="Times New Roman" w:hAnsi="Times New Roman" w:cs="Times New Roman"/>
          <w:sz w:val="28"/>
          <w:szCs w:val="28"/>
          <w:lang w:val="kk-KZ"/>
        </w:rPr>
        <w:t>муфель</w:t>
      </w:r>
      <w:r w:rsidR="00F33B44">
        <w:rPr>
          <w:rFonts w:ascii="Times New Roman" w:hAnsi="Times New Roman" w:cs="Times New Roman"/>
          <w:sz w:val="28"/>
          <w:szCs w:val="28"/>
          <w:lang w:val="kk-KZ"/>
        </w:rPr>
        <w:t>ді</w:t>
      </w:r>
      <w:r>
        <w:rPr>
          <w:rFonts w:ascii="Times New Roman" w:hAnsi="Times New Roman" w:cs="Times New Roman"/>
          <w:sz w:val="28"/>
          <w:szCs w:val="28"/>
          <w:lang w:val="kk-KZ"/>
        </w:rPr>
        <w:t xml:space="preserve"> пеште кептіріліп</w:t>
      </w:r>
      <w:r w:rsidRPr="006D4920">
        <w:rPr>
          <w:rFonts w:ascii="Times New Roman" w:hAnsi="Times New Roman" w:cs="Times New Roman"/>
          <w:sz w:val="28"/>
          <w:szCs w:val="28"/>
          <w:lang w:val="kk-KZ"/>
        </w:rPr>
        <w:t xml:space="preserve"> </w:t>
      </w:r>
      <w:r w:rsidR="004301B2" w:rsidRPr="006D4920">
        <w:rPr>
          <w:rFonts w:ascii="Times New Roman" w:hAnsi="Times New Roman" w:cs="Times New Roman"/>
          <w:sz w:val="28"/>
          <w:szCs w:val="28"/>
          <w:lang w:val="kk-KZ"/>
        </w:rPr>
        <w:t>(120</w:t>
      </w:r>
      <w:r w:rsidR="00F33B44">
        <w:rPr>
          <w:rFonts w:ascii="Times New Roman" w:hAnsi="Times New Roman" w:cs="Times New Roman"/>
          <w:sz w:val="28"/>
          <w:szCs w:val="28"/>
          <w:lang w:val="kk-KZ"/>
        </w:rPr>
        <w:t xml:space="preserve"> </w:t>
      </w:r>
      <w:r w:rsidR="00F33B44" w:rsidRPr="00BE4EA8">
        <w:rPr>
          <w:rFonts w:ascii="Times New Roman" w:eastAsia="Times New Roman" w:hAnsi="Times New Roman" w:cs="Times New Roman"/>
          <w:sz w:val="28"/>
          <w:szCs w:val="28"/>
          <w:lang w:val="kk-KZ" w:eastAsia="ru-RU"/>
        </w:rPr>
        <w:t>℃</w:t>
      </w:r>
      <w:r w:rsidR="004301B2" w:rsidRPr="006D4920">
        <w:rPr>
          <w:rFonts w:ascii="Times New Roman" w:hAnsi="Times New Roman" w:cs="Times New Roman"/>
          <w:sz w:val="28"/>
          <w:szCs w:val="28"/>
          <w:lang w:val="kk-KZ"/>
        </w:rPr>
        <w:t>, 3 сағ), ауада күйдірілді (500</w:t>
      </w:r>
      <w:r w:rsidR="00F33B44">
        <w:rPr>
          <w:rFonts w:ascii="Times New Roman" w:hAnsi="Times New Roman" w:cs="Times New Roman"/>
          <w:sz w:val="28"/>
          <w:szCs w:val="28"/>
          <w:lang w:val="kk-KZ"/>
        </w:rPr>
        <w:t xml:space="preserve"> </w:t>
      </w:r>
      <w:r w:rsidR="00F33B44" w:rsidRPr="00BE4EA8">
        <w:rPr>
          <w:rFonts w:ascii="Times New Roman" w:eastAsia="Times New Roman" w:hAnsi="Times New Roman" w:cs="Times New Roman"/>
          <w:sz w:val="28"/>
          <w:szCs w:val="28"/>
          <w:lang w:val="kk-KZ" w:eastAsia="ru-RU"/>
        </w:rPr>
        <w:t>℃</w:t>
      </w:r>
      <w:r w:rsidR="004301B2" w:rsidRPr="006D4920">
        <w:rPr>
          <w:rFonts w:ascii="Times New Roman" w:hAnsi="Times New Roman" w:cs="Times New Roman"/>
          <w:sz w:val="28"/>
          <w:szCs w:val="28"/>
          <w:lang w:val="kk-KZ"/>
        </w:rPr>
        <w:t>, 5 сағ) және сутегі ағынында (2 сағ) және пропан-бутан қоспасында (300</w:t>
      </w:r>
      <w:r w:rsidR="0015669B" w:rsidRPr="006D4920">
        <w:rPr>
          <w:rFonts w:ascii="Times New Roman" w:hAnsi="Times New Roman" w:cs="Times New Roman"/>
          <w:sz w:val="28"/>
          <w:szCs w:val="28"/>
          <w:lang w:val="kk-KZ"/>
        </w:rPr>
        <w:t>–500</w:t>
      </w:r>
      <w:r w:rsidR="00F33B44">
        <w:rPr>
          <w:rFonts w:ascii="Times New Roman" w:hAnsi="Times New Roman" w:cs="Times New Roman"/>
          <w:sz w:val="28"/>
          <w:szCs w:val="28"/>
          <w:lang w:val="kk-KZ"/>
        </w:rPr>
        <w:t xml:space="preserve"> </w:t>
      </w:r>
      <w:r w:rsidR="00F33B44" w:rsidRPr="00BE4EA8">
        <w:rPr>
          <w:rFonts w:ascii="Times New Roman" w:eastAsia="Times New Roman" w:hAnsi="Times New Roman" w:cs="Times New Roman"/>
          <w:sz w:val="28"/>
          <w:szCs w:val="28"/>
          <w:lang w:val="kk-KZ" w:eastAsia="ru-RU"/>
        </w:rPr>
        <w:t>℃</w:t>
      </w:r>
      <w:r w:rsidR="0015669B" w:rsidRPr="006D4920">
        <w:rPr>
          <w:rFonts w:ascii="Times New Roman" w:hAnsi="Times New Roman" w:cs="Times New Roman"/>
          <w:sz w:val="28"/>
          <w:szCs w:val="28"/>
          <w:lang w:val="kk-KZ"/>
        </w:rPr>
        <w:t>, 1 сағ)</w:t>
      </w:r>
      <w:r w:rsidR="004301B2" w:rsidRPr="006D4920">
        <w:rPr>
          <w:rFonts w:ascii="Times New Roman" w:hAnsi="Times New Roman" w:cs="Times New Roman"/>
          <w:sz w:val="28"/>
          <w:szCs w:val="28"/>
          <w:lang w:val="kk-KZ"/>
        </w:rPr>
        <w:t xml:space="preserve"> тотықсыздандырылды. </w:t>
      </w:r>
    </w:p>
    <w:p w:rsidR="00787635" w:rsidRPr="006D4920" w:rsidRDefault="00787635" w:rsidP="00385583">
      <w:pPr>
        <w:pStyle w:val="a4"/>
        <w:ind w:left="0" w:firstLine="567"/>
        <w:rPr>
          <w:lang w:val="kk-KZ"/>
        </w:rPr>
      </w:pPr>
      <w:r w:rsidRPr="006D4920">
        <w:rPr>
          <w:lang w:val="kk-KZ"/>
        </w:rPr>
        <w:t xml:space="preserve">Катализаторларды синтездеу </w:t>
      </w:r>
      <w:r>
        <w:rPr>
          <w:lang w:val="kk-KZ"/>
        </w:rPr>
        <w:t>барысында</w:t>
      </w:r>
      <w:r w:rsidRPr="006D4920">
        <w:rPr>
          <w:lang w:val="kk-KZ"/>
        </w:rPr>
        <w:t xml:space="preserve"> бірдей әдіс басқа тасым</w:t>
      </w:r>
      <w:r>
        <w:rPr>
          <w:lang w:val="kk-KZ"/>
        </w:rPr>
        <w:t>а</w:t>
      </w:r>
      <w:r w:rsidRPr="006D4920">
        <w:rPr>
          <w:lang w:val="kk-KZ"/>
        </w:rPr>
        <w:t>лдаушылар үшін де қолданылды</w:t>
      </w:r>
      <w:r w:rsidR="00F33B44">
        <w:rPr>
          <w:lang w:val="kk-KZ"/>
        </w:rPr>
        <w:t xml:space="preserve">, 30 суретте </w:t>
      </w:r>
      <w:r w:rsidR="00F33B44" w:rsidRPr="006D4920">
        <w:rPr>
          <w:lang w:val="kk-KZ"/>
        </w:rPr>
        <w:t>Al</w:t>
      </w:r>
      <w:r w:rsidR="00F33B44" w:rsidRPr="00E5407C">
        <w:rPr>
          <w:vertAlign w:val="subscript"/>
          <w:lang w:val="kk-KZ"/>
        </w:rPr>
        <w:t>2</w:t>
      </w:r>
      <w:r w:rsidR="00F33B44" w:rsidRPr="006D4920">
        <w:rPr>
          <w:lang w:val="kk-KZ"/>
        </w:rPr>
        <w:t>O</w:t>
      </w:r>
      <w:r w:rsidR="00F33B44" w:rsidRPr="00E5407C">
        <w:rPr>
          <w:vertAlign w:val="subscript"/>
          <w:lang w:val="kk-KZ"/>
        </w:rPr>
        <w:t>3</w:t>
      </w:r>
      <w:r w:rsidR="00F33B44">
        <w:rPr>
          <w:vertAlign w:val="subscript"/>
          <w:lang w:val="kk-KZ"/>
        </w:rPr>
        <w:t xml:space="preserve"> </w:t>
      </w:r>
      <w:r w:rsidR="00F33B44">
        <w:rPr>
          <w:lang w:val="kk-KZ"/>
        </w:rPr>
        <w:t>тасымалдағышына отырғызылған кобальт катализаторлары келтірілген</w:t>
      </w:r>
      <w:r w:rsidRPr="006D4920">
        <w:rPr>
          <w:lang w:val="kk-KZ"/>
        </w:rPr>
        <w:t>.</w:t>
      </w:r>
    </w:p>
    <w:p w:rsidR="00787635" w:rsidRDefault="00787635" w:rsidP="00070308">
      <w:pPr>
        <w:widowControl w:val="0"/>
        <w:spacing w:after="0" w:line="240" w:lineRule="auto"/>
        <w:ind w:firstLine="567"/>
        <w:contextualSpacing/>
        <w:jc w:val="both"/>
        <w:rPr>
          <w:rFonts w:ascii="Times New Roman" w:hAnsi="Times New Roman" w:cs="Times New Roman"/>
          <w:sz w:val="28"/>
          <w:szCs w:val="28"/>
          <w:lang w:val="kk-KZ"/>
        </w:rPr>
      </w:pPr>
    </w:p>
    <w:p w:rsidR="00222810" w:rsidRPr="00E5407C" w:rsidRDefault="00E5407C"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noProof/>
          <w:lang w:eastAsia="ru-RU"/>
        </w:rPr>
        <w:lastRenderedPageBreak/>
        <w:drawing>
          <wp:inline distT="0" distB="0" distL="0" distR="0" wp14:anchorId="34B5661E" wp14:editId="2E1B5E32">
            <wp:extent cx="2415540" cy="2380419"/>
            <wp:effectExtent l="0" t="0" r="381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8554" cy="2412953"/>
                    </a:xfrm>
                    <a:prstGeom prst="rect">
                      <a:avLst/>
                    </a:prstGeom>
                    <a:noFill/>
                    <a:ln>
                      <a:noFill/>
                    </a:ln>
                  </pic:spPr>
                </pic:pic>
              </a:graphicData>
            </a:graphic>
          </wp:inline>
        </w:drawing>
      </w:r>
      <w:r>
        <w:rPr>
          <w:noProof/>
          <w:lang w:eastAsia="ru-RU"/>
        </w:rPr>
        <w:drawing>
          <wp:inline distT="0" distB="0" distL="0" distR="0" wp14:anchorId="6AF98113" wp14:editId="00D998BD">
            <wp:extent cx="2371972" cy="22479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847" cy="2287585"/>
                    </a:xfrm>
                    <a:prstGeom prst="rect">
                      <a:avLst/>
                    </a:prstGeom>
                    <a:noFill/>
                    <a:ln>
                      <a:noFill/>
                    </a:ln>
                  </pic:spPr>
                </pic:pic>
              </a:graphicData>
            </a:graphic>
          </wp:inline>
        </w:drawing>
      </w:r>
    </w:p>
    <w:p w:rsidR="00E5407C" w:rsidRDefault="00E5407C" w:rsidP="00070308">
      <w:pPr>
        <w:pStyle w:val="a4"/>
        <w:ind w:left="0" w:right="390"/>
        <w:rPr>
          <w:lang w:val="kk-KZ"/>
        </w:rPr>
      </w:pPr>
    </w:p>
    <w:p w:rsidR="00E5407C" w:rsidRDefault="00DB30A4" w:rsidP="00070308">
      <w:pPr>
        <w:pStyle w:val="a4"/>
        <w:ind w:left="0"/>
        <w:jc w:val="center"/>
        <w:rPr>
          <w:lang w:val="kk-KZ"/>
        </w:rPr>
      </w:pPr>
      <w:r>
        <w:rPr>
          <w:lang w:val="kk-KZ"/>
        </w:rPr>
        <w:t>Сурет 30 -</w:t>
      </w:r>
      <w:r w:rsidR="00E5407C">
        <w:rPr>
          <w:lang w:val="kk-KZ"/>
        </w:rPr>
        <w:t xml:space="preserve"> </w:t>
      </w:r>
      <w:r w:rsidR="00E5407C" w:rsidRPr="006D4920">
        <w:rPr>
          <w:lang w:val="kk-KZ"/>
        </w:rPr>
        <w:t>γ-Al</w:t>
      </w:r>
      <w:r w:rsidR="00E5407C" w:rsidRPr="00E5407C">
        <w:rPr>
          <w:vertAlign w:val="subscript"/>
          <w:lang w:val="kk-KZ"/>
        </w:rPr>
        <w:t>2</w:t>
      </w:r>
      <w:r w:rsidR="00E5407C" w:rsidRPr="006D4920">
        <w:rPr>
          <w:lang w:val="kk-KZ"/>
        </w:rPr>
        <w:t>O</w:t>
      </w:r>
      <w:r w:rsidR="00E5407C" w:rsidRPr="00E5407C">
        <w:rPr>
          <w:vertAlign w:val="subscript"/>
          <w:lang w:val="kk-KZ"/>
        </w:rPr>
        <w:t>3</w:t>
      </w:r>
      <w:r w:rsidR="00E5407C">
        <w:rPr>
          <w:vertAlign w:val="subscript"/>
          <w:lang w:val="kk-KZ"/>
        </w:rPr>
        <w:t xml:space="preserve"> </w:t>
      </w:r>
      <w:r w:rsidR="00E5407C">
        <w:rPr>
          <w:lang w:val="kk-KZ"/>
        </w:rPr>
        <w:t>тасымалдағышына отырғызылған кобальт катализаторлары</w:t>
      </w:r>
    </w:p>
    <w:p w:rsidR="00572D91" w:rsidRPr="006D4920" w:rsidRDefault="00572D91" w:rsidP="00070308">
      <w:pPr>
        <w:pStyle w:val="a4"/>
        <w:ind w:left="0"/>
        <w:rPr>
          <w:lang w:val="kk-KZ"/>
        </w:rPr>
      </w:pPr>
    </w:p>
    <w:p w:rsidR="006860FE" w:rsidRPr="004A032F" w:rsidRDefault="00572D91" w:rsidP="00070308">
      <w:pPr>
        <w:pStyle w:val="a4"/>
        <w:ind w:left="0" w:firstLine="567"/>
        <w:rPr>
          <w:b/>
          <w:bCs/>
          <w:lang w:val="kk-KZ"/>
        </w:rPr>
      </w:pPr>
      <w:bookmarkStart w:id="12" w:name="_Hlk131140888"/>
      <w:r w:rsidRPr="009C3BED">
        <w:rPr>
          <w:b/>
          <w:bCs/>
          <w:lang w:val="kk-KZ"/>
        </w:rPr>
        <w:t xml:space="preserve">2.2 </w:t>
      </w:r>
      <w:r w:rsidR="00787635">
        <w:rPr>
          <w:b/>
          <w:bCs/>
          <w:lang w:val="kk-KZ"/>
        </w:rPr>
        <w:t>Наноқұрылымды катализаторды зерттеудің ф</w:t>
      </w:r>
      <w:r w:rsidRPr="009C3BED">
        <w:rPr>
          <w:b/>
          <w:bCs/>
          <w:lang w:val="kk-KZ"/>
        </w:rPr>
        <w:t>изико-химиялық әдістері</w:t>
      </w:r>
      <w:bookmarkEnd w:id="12"/>
    </w:p>
    <w:p w:rsidR="00572D91" w:rsidRPr="00787635" w:rsidRDefault="00572D91" w:rsidP="00070308">
      <w:pPr>
        <w:pStyle w:val="a4"/>
        <w:ind w:left="0" w:firstLine="567"/>
        <w:rPr>
          <w:lang w:val="kk-KZ"/>
        </w:rPr>
      </w:pPr>
      <w:r w:rsidRPr="006D4920">
        <w:rPr>
          <w:lang w:val="kk-KZ"/>
        </w:rPr>
        <w:t>Синтезделген наноқұрылымдық катализаторлар мен эталондық үлгілердің құрамы мен құрылымын зерттеу үшін заманауи физика-химиялық әдістер кешені қолданылды</w:t>
      </w:r>
      <w:bookmarkStart w:id="13" w:name="_Hlk131140904"/>
      <w:r w:rsidR="00787635">
        <w:rPr>
          <w:lang w:val="kk-KZ"/>
        </w:rPr>
        <w:t>.</w:t>
      </w:r>
    </w:p>
    <w:bookmarkEnd w:id="13"/>
    <w:p w:rsidR="00AD23E5" w:rsidRPr="00AD23E5" w:rsidRDefault="00572D91" w:rsidP="00070308">
      <w:pPr>
        <w:spacing w:after="0" w:line="240" w:lineRule="auto"/>
        <w:ind w:firstLine="567"/>
        <w:jc w:val="both"/>
        <w:rPr>
          <w:rFonts w:ascii="Times New Roman" w:hAnsi="Times New Roman" w:cs="Times New Roman"/>
          <w:i/>
          <w:sz w:val="28"/>
          <w:szCs w:val="28"/>
          <w:lang w:val="kk-KZ"/>
        </w:rPr>
      </w:pPr>
      <w:r w:rsidRPr="006D4920">
        <w:rPr>
          <w:rFonts w:ascii="Times New Roman" w:hAnsi="Times New Roman" w:cs="Times New Roman"/>
          <w:sz w:val="28"/>
          <w:szCs w:val="28"/>
          <w:lang w:val="kk-KZ"/>
        </w:rPr>
        <w:t>Сканерлеуші ​​электронды микроскоп (</w:t>
      </w:r>
      <w:r w:rsidR="00CF182F">
        <w:rPr>
          <w:rFonts w:ascii="Times New Roman" w:hAnsi="Times New Roman" w:cs="Times New Roman"/>
          <w:sz w:val="28"/>
          <w:szCs w:val="28"/>
          <w:lang w:val="kk-KZ"/>
        </w:rPr>
        <w:t>СЭМ</w:t>
      </w:r>
      <w:r w:rsidR="00A21907">
        <w:rPr>
          <w:rFonts w:ascii="Times New Roman" w:hAnsi="Times New Roman" w:cs="Times New Roman"/>
          <w:sz w:val="28"/>
          <w:szCs w:val="28"/>
          <w:lang w:val="kk-KZ"/>
        </w:rPr>
        <w:t>). Бұл спектроскопиялық әдіс</w:t>
      </w:r>
      <w:r w:rsidRPr="006D4920">
        <w:rPr>
          <w:rFonts w:ascii="Times New Roman" w:hAnsi="Times New Roman" w:cs="Times New Roman"/>
          <w:sz w:val="28"/>
          <w:szCs w:val="28"/>
          <w:lang w:val="kk-KZ"/>
        </w:rPr>
        <w:t xml:space="preserve"> адсорбенттердің мегаскопиялық және микроскопиялық құрылымының морфологиялық ақпаратының әртүрлі аспектілерін зерттейді. Мегаскопиялық кескіндер (25х және 400х) материалдардың пішіні мен өлшемін береді, ал микроскопиялық кескіндер (5000х) зерттелетін материалдардың беттік құр</w:t>
      </w:r>
      <w:r w:rsidR="008D7165">
        <w:rPr>
          <w:rFonts w:ascii="Times New Roman" w:hAnsi="Times New Roman" w:cs="Times New Roman"/>
          <w:sz w:val="28"/>
          <w:szCs w:val="28"/>
          <w:lang w:val="kk-KZ"/>
        </w:rPr>
        <w:t xml:space="preserve">ылымының дамуын анық көрсетеді. </w:t>
      </w:r>
      <w:r w:rsidRPr="009E5F2A">
        <w:rPr>
          <w:rFonts w:ascii="Times New Roman" w:hAnsi="Times New Roman" w:cs="Times New Roman"/>
          <w:sz w:val="28"/>
          <w:szCs w:val="28"/>
          <w:lang w:val="kk-KZ"/>
        </w:rPr>
        <w:t>Кеуектілікті зерттегенде адсорбент кеуектерін үш негізгі класқа бөлуге болады: (1) макрокеуектер (&gt;1000 Å), (2) транзиттік немесе мезокеуектер және (3) микрокеуектер (&lt;10 Å). Микрокеуектер ең алдымен карбонизация және активтену кезінде дамиды, бұл меншікті беттің ұлғаюына, демек, сорбциялық қабілетінің артуына әкеледі.</w:t>
      </w:r>
      <w:r w:rsidR="00A17ED7" w:rsidRPr="006D4920">
        <w:rPr>
          <w:rFonts w:ascii="Times New Roman" w:hAnsi="Times New Roman" w:cs="Times New Roman"/>
          <w:i/>
          <w:sz w:val="28"/>
          <w:szCs w:val="28"/>
          <w:lang w:val="kk-KZ"/>
        </w:rPr>
        <w:t xml:space="preserve"> </w:t>
      </w:r>
    </w:p>
    <w:p w:rsidR="00A17ED7" w:rsidRDefault="00A17ED7" w:rsidP="00070308">
      <w:pPr>
        <w:pStyle w:val="a4"/>
        <w:ind w:left="0" w:firstLine="567"/>
        <w:rPr>
          <w:lang w:val="kk-KZ"/>
        </w:rPr>
      </w:pPr>
      <w:r w:rsidRPr="006D4920">
        <w:rPr>
          <w:lang w:val="kk-KZ"/>
        </w:rPr>
        <w:t>Үлгілердің морфологиялық құрылымдары JEOL JSM-7000F өрістік эмиссиялық сканерлеуші электронды микроскоптың (</w:t>
      </w:r>
      <w:r w:rsidR="00CF182F">
        <w:rPr>
          <w:lang w:val="kk-KZ"/>
        </w:rPr>
        <w:t>СЭМ</w:t>
      </w:r>
      <w:r w:rsidRPr="006D4920">
        <w:rPr>
          <w:lang w:val="kk-KZ"/>
        </w:rPr>
        <w:t xml:space="preserve">) көмегімен 200 кВ жеделдету кернеуі және 0,14 нм рұқсатымен анықталды. </w:t>
      </w:r>
      <w:r w:rsidR="00CF182F">
        <w:rPr>
          <w:lang w:val="kk-KZ"/>
        </w:rPr>
        <w:t>СЭМ</w:t>
      </w:r>
      <w:r w:rsidRPr="006D4920">
        <w:rPr>
          <w:lang w:val="kk-KZ"/>
        </w:rPr>
        <w:t xml:space="preserve"> талдауы Стамбул технология университетінде жүзеге асты. Катализатор үлгілерінің химиялық талдауы JEOL JSM-7000F </w:t>
      </w:r>
      <w:r w:rsidR="00CF182F">
        <w:rPr>
          <w:lang w:val="kk-KZ"/>
        </w:rPr>
        <w:t>СЭМ</w:t>
      </w:r>
      <w:r w:rsidRPr="006D4920">
        <w:rPr>
          <w:lang w:val="kk-KZ"/>
        </w:rPr>
        <w:t xml:space="preserve"> құрылғысында орнатылған Oxford INCAx-sight энергия дисперсиясының спектрометрімен жүргізілді. Беттің микрофотосуреттері кері шашыраған электрондарды тіркеу режимінде алынды. Үлгілердің бетінен зарядты жою үшін тіркеу төмен вакуумда (қалдық қысым: 100 Па) жүргізілді.</w:t>
      </w:r>
    </w:p>
    <w:p w:rsidR="00AD23E5" w:rsidRDefault="00AD23E5" w:rsidP="00070308">
      <w:pPr>
        <w:pStyle w:val="a4"/>
        <w:ind w:left="0"/>
        <w:jc w:val="center"/>
        <w:rPr>
          <w:lang w:val="kk-KZ"/>
        </w:rPr>
      </w:pPr>
      <w:r>
        <w:rPr>
          <w:noProof/>
          <w:lang w:eastAsia="ru-RU"/>
        </w:rPr>
        <w:lastRenderedPageBreak/>
        <w:drawing>
          <wp:inline distT="0" distB="0" distL="0" distR="0" wp14:anchorId="36C52E41" wp14:editId="458C31CE">
            <wp:extent cx="4622800" cy="3937000"/>
            <wp:effectExtent l="0" t="0" r="6350" b="6350"/>
            <wp:docPr id="8" name="Рисунок 8" descr="JEOL JSM-7000F Field Emission Scanning Electron Microscope - Used and  Remanufactured Industrial Microscopes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OL JSM-7000F Field Emission Scanning Electron Microscope - Used and  Remanufactured Industrial Microscopes For Sa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7840" cy="3932776"/>
                    </a:xfrm>
                    <a:prstGeom prst="rect">
                      <a:avLst/>
                    </a:prstGeom>
                    <a:noFill/>
                    <a:ln>
                      <a:noFill/>
                    </a:ln>
                  </pic:spPr>
                </pic:pic>
              </a:graphicData>
            </a:graphic>
          </wp:inline>
        </w:drawing>
      </w:r>
    </w:p>
    <w:p w:rsidR="00470404" w:rsidRPr="00470404" w:rsidRDefault="00470404" w:rsidP="00070308">
      <w:pPr>
        <w:spacing w:after="0" w:line="240" w:lineRule="auto"/>
        <w:jc w:val="center"/>
        <w:rPr>
          <w:rFonts w:ascii="Times New Roman" w:hAnsi="Times New Roman" w:cs="Times New Roman"/>
          <w:sz w:val="28"/>
          <w:szCs w:val="28"/>
          <w:lang w:val="kk-KZ"/>
        </w:rPr>
      </w:pPr>
      <w:r w:rsidRPr="00470404">
        <w:rPr>
          <w:rFonts w:ascii="Times New Roman" w:hAnsi="Times New Roman" w:cs="Times New Roman"/>
          <w:sz w:val="28"/>
          <w:szCs w:val="28"/>
          <w:lang w:val="kk-KZ"/>
        </w:rPr>
        <w:t>Сурет</w:t>
      </w:r>
      <w:r w:rsidR="00C419BF">
        <w:rPr>
          <w:rFonts w:ascii="Times New Roman" w:hAnsi="Times New Roman" w:cs="Times New Roman"/>
          <w:sz w:val="28"/>
          <w:szCs w:val="28"/>
          <w:lang w:val="kk-KZ"/>
        </w:rPr>
        <w:t xml:space="preserve"> 3</w:t>
      </w:r>
      <w:r w:rsidR="00DB30A4">
        <w:rPr>
          <w:rFonts w:ascii="Times New Roman" w:hAnsi="Times New Roman" w:cs="Times New Roman"/>
          <w:sz w:val="28"/>
          <w:szCs w:val="28"/>
          <w:lang w:val="kk-KZ"/>
        </w:rPr>
        <w:t>1 -</w:t>
      </w:r>
      <w:r>
        <w:rPr>
          <w:lang w:val="kk-KZ"/>
        </w:rPr>
        <w:t xml:space="preserve"> </w:t>
      </w:r>
      <w:r w:rsidRPr="006D4920">
        <w:rPr>
          <w:rFonts w:ascii="Times New Roman" w:hAnsi="Times New Roman" w:cs="Times New Roman"/>
          <w:sz w:val="28"/>
          <w:szCs w:val="28"/>
          <w:lang w:val="kk-KZ"/>
        </w:rPr>
        <w:t>Сканерлеуші ​​электронды микроскоп</w:t>
      </w:r>
      <w:r w:rsidRPr="00470404">
        <w:rPr>
          <w:lang w:val="kk-KZ"/>
        </w:rPr>
        <w:t xml:space="preserve"> </w:t>
      </w:r>
      <w:r>
        <w:rPr>
          <w:rFonts w:ascii="Times New Roman" w:hAnsi="Times New Roman" w:cs="Times New Roman"/>
          <w:sz w:val="28"/>
          <w:szCs w:val="28"/>
          <w:lang w:val="kk-KZ"/>
        </w:rPr>
        <w:t>(</w:t>
      </w:r>
      <w:r w:rsidR="006860FE" w:rsidRPr="006860FE">
        <w:rPr>
          <w:rFonts w:ascii="Times New Roman" w:hAnsi="Times New Roman" w:cs="Times New Roman"/>
          <w:sz w:val="28"/>
          <w:szCs w:val="28"/>
          <w:lang w:val="kk-KZ"/>
        </w:rPr>
        <w:t>Стамбул технология университет</w:t>
      </w:r>
      <w:r w:rsidR="006860FE">
        <w:rPr>
          <w:rFonts w:ascii="Times New Roman" w:hAnsi="Times New Roman" w:cs="Times New Roman"/>
          <w:sz w:val="28"/>
          <w:szCs w:val="28"/>
          <w:lang w:val="kk-KZ"/>
        </w:rPr>
        <w:t>і, Стамбул, Түркия</w:t>
      </w:r>
      <w:r w:rsidRPr="00470404">
        <w:rPr>
          <w:rFonts w:ascii="Times New Roman" w:hAnsi="Times New Roman" w:cs="Times New Roman"/>
          <w:sz w:val="28"/>
          <w:szCs w:val="28"/>
          <w:lang w:val="kk-KZ"/>
        </w:rPr>
        <w:t>)</w:t>
      </w:r>
    </w:p>
    <w:p w:rsidR="00470404" w:rsidRPr="00470404" w:rsidRDefault="00470404" w:rsidP="00070308">
      <w:pPr>
        <w:pStyle w:val="a4"/>
        <w:ind w:left="0" w:firstLine="707"/>
        <w:jc w:val="center"/>
        <w:rPr>
          <w:lang w:val="kk-KZ"/>
        </w:rPr>
      </w:pPr>
    </w:p>
    <w:p w:rsidR="00A21907" w:rsidRDefault="00A17ED7" w:rsidP="00070308">
      <w:pPr>
        <w:pStyle w:val="a4"/>
        <w:tabs>
          <w:tab w:val="left" w:pos="9218"/>
        </w:tabs>
        <w:ind w:left="0" w:firstLine="567"/>
        <w:rPr>
          <w:lang w:val="kk-KZ"/>
        </w:rPr>
      </w:pPr>
      <w:r w:rsidRPr="006D4920">
        <w:rPr>
          <w:lang w:val="kk-KZ"/>
        </w:rPr>
        <w:t>Металл нанобөлшектерінің өлшемді таралуы үлгілердің әрқайсысының әртүрлі аймақтарында орналасқан 250-ден 300-ге дейінгі нанобөлшектердің үлгісі бар 2–4 микрографиялық талдау негізінде анықталды. Нанобөлшектердің орташа мөлшері</w:t>
      </w:r>
      <w:r w:rsidR="00A21907">
        <w:rPr>
          <w:lang w:val="kk-KZ"/>
        </w:rPr>
        <w:t xml:space="preserve"> формула (1) бойынша есептелді:</w:t>
      </w:r>
    </w:p>
    <w:p w:rsidR="00F94664" w:rsidRPr="00BC52B1" w:rsidRDefault="00F94664" w:rsidP="00070308">
      <w:pPr>
        <w:pStyle w:val="a4"/>
        <w:tabs>
          <w:tab w:val="left" w:pos="9218"/>
        </w:tabs>
        <w:ind w:left="0" w:firstLine="567"/>
        <w:rPr>
          <w:lang w:val="kk-KZ"/>
        </w:rPr>
      </w:pPr>
    </w:p>
    <w:p w:rsidR="0060594E" w:rsidRPr="00A21907" w:rsidRDefault="00F94664" w:rsidP="00070308">
      <w:pPr>
        <w:pStyle w:val="a4"/>
        <w:tabs>
          <w:tab w:val="left" w:pos="9218"/>
        </w:tabs>
        <w:ind w:left="0"/>
        <w:rPr>
          <w:lang w:val="en-US"/>
        </w:rPr>
      </w:pPr>
      <w:r>
        <w:rPr>
          <w:lang w:val="kk-KZ"/>
        </w:rPr>
        <w:t xml:space="preserve">          </w:t>
      </w:r>
      <w:r w:rsidR="00A21907">
        <w:rPr>
          <w:lang w:val="en-US"/>
        </w:rPr>
        <w:t xml:space="preserve">                            </w:t>
      </w:r>
      <w:r>
        <w:rPr>
          <w:lang w:val="kk-KZ"/>
        </w:rPr>
        <w:t xml:space="preserve">           </w:t>
      </w:r>
      <w:r w:rsidR="00A21907">
        <w:rPr>
          <w:lang w:val="en-US"/>
        </w:rPr>
        <w:t xml:space="preserve">           </w:t>
      </w:r>
      <m:oMath>
        <m:r>
          <w:rPr>
            <w:rFonts w:ascii="Cambria Math" w:hAnsi="Cambria Math"/>
            <w:lang w:val="la-Latn"/>
          </w:rPr>
          <m:t>d=</m:t>
        </m:r>
        <m:nary>
          <m:naryPr>
            <m:chr m:val="∑"/>
            <m:limLoc m:val="undOvr"/>
            <m:subHide m:val="1"/>
            <m:supHide m:val="1"/>
            <m:ctrlPr>
              <w:rPr>
                <w:rFonts w:ascii="Cambria Math" w:hAnsi="Cambria Math"/>
                <w:i/>
                <w:lang w:val="kk-KZ"/>
              </w:rPr>
            </m:ctrlPr>
          </m:naryPr>
          <m:sub/>
          <m:sup/>
          <m:e>
            <m:f>
              <m:fPr>
                <m:ctrlPr>
                  <w:rPr>
                    <w:rFonts w:ascii="Cambria Math" w:hAnsi="Cambria Math"/>
                    <w:i/>
                    <w:lang w:val="kk-KZ"/>
                  </w:rPr>
                </m:ctrlPr>
              </m:fPr>
              <m:num>
                <m:sSub>
                  <m:sSubPr>
                    <m:ctrlPr>
                      <w:rPr>
                        <w:rFonts w:ascii="Cambria Math" w:hAnsi="Cambria Math"/>
                        <w:i/>
                        <w:lang w:val="kk-KZ"/>
                      </w:rPr>
                    </m:ctrlPr>
                  </m:sSubPr>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∙n</m:t>
                    </m:r>
                  </m:e>
                  <m:sub>
                    <m:r>
                      <w:rPr>
                        <w:rFonts w:ascii="Cambria Math" w:hAnsi="Cambria Math"/>
                        <w:lang w:val="kk-KZ"/>
                      </w:rPr>
                      <m:t xml:space="preserve">i  </m:t>
                    </m:r>
                  </m:sub>
                </m:sSub>
              </m:num>
              <m:den>
                <m:r>
                  <w:rPr>
                    <w:rFonts w:ascii="Cambria Math" w:hAnsi="Cambria Math"/>
                    <w:lang w:val="kk-KZ"/>
                  </w:rPr>
                  <m:t>n</m:t>
                </m:r>
              </m:den>
            </m:f>
          </m:e>
        </m:nary>
        <m:r>
          <w:rPr>
            <w:rFonts w:ascii="Cambria Math" w:hAnsi="Cambria Math"/>
            <w:lang w:val="kk-KZ"/>
          </w:rPr>
          <m:t xml:space="preserve">                                                            (8)</m:t>
        </m:r>
      </m:oMath>
    </w:p>
    <w:p w:rsidR="0060594E" w:rsidRPr="006D4920" w:rsidRDefault="0060594E" w:rsidP="00070308">
      <w:pPr>
        <w:pStyle w:val="a4"/>
        <w:ind w:left="0"/>
        <w:rPr>
          <w:lang w:val="kk-KZ"/>
        </w:rPr>
      </w:pPr>
    </w:p>
    <w:p w:rsidR="00787635" w:rsidRDefault="00A17ED7" w:rsidP="00070308">
      <w:pPr>
        <w:pStyle w:val="a4"/>
        <w:ind w:left="0" w:firstLine="567"/>
        <w:rPr>
          <w:lang w:val="kk-KZ"/>
        </w:rPr>
      </w:pPr>
      <w:r w:rsidRPr="006D4920">
        <w:rPr>
          <w:lang w:val="kk-KZ"/>
        </w:rPr>
        <w:t>мұндағы d – нанобөлшектердің орташа диаметрі, нм; n</w:t>
      </w:r>
      <w:r w:rsidRPr="00A21907">
        <w:rPr>
          <w:vertAlign w:val="subscript"/>
          <w:lang w:val="kk-KZ"/>
        </w:rPr>
        <w:t>i</w:t>
      </w:r>
      <w:r w:rsidRPr="006D4920">
        <w:rPr>
          <w:lang w:val="kk-KZ"/>
        </w:rPr>
        <w:t xml:space="preserve"> – диаметрі d</w:t>
      </w:r>
      <w:r w:rsidRPr="00A21907">
        <w:rPr>
          <w:vertAlign w:val="subscript"/>
          <w:lang w:val="kk-KZ"/>
        </w:rPr>
        <w:t>i</w:t>
      </w:r>
      <w:r w:rsidRPr="006D4920">
        <w:rPr>
          <w:lang w:val="kk-KZ"/>
        </w:rPr>
        <w:t xml:space="preserve"> нанобөлшектердің саны; n – нанобөлшектердің жалпы саны.</w:t>
      </w:r>
      <w:r w:rsidR="006860FE" w:rsidRPr="006860FE">
        <w:rPr>
          <w:lang w:val="kk-KZ"/>
        </w:rPr>
        <w:t xml:space="preserve"> </w:t>
      </w:r>
    </w:p>
    <w:p w:rsidR="006860FE" w:rsidRPr="006860FE" w:rsidRDefault="00F33B44" w:rsidP="00070308">
      <w:pPr>
        <w:pStyle w:val="a4"/>
        <w:ind w:left="0" w:firstLine="567"/>
        <w:rPr>
          <w:lang w:val="kk-KZ"/>
        </w:rPr>
      </w:pPr>
      <w:r>
        <w:rPr>
          <w:lang w:val="kk-KZ"/>
        </w:rPr>
        <w:t>Трансмиссиялы</w:t>
      </w:r>
      <w:r w:rsidR="00787635" w:rsidRPr="00787635">
        <w:rPr>
          <w:lang w:val="kk-KZ"/>
        </w:rPr>
        <w:t xml:space="preserve"> электронды микроскопия</w:t>
      </w:r>
      <w:r w:rsidR="00787635">
        <w:rPr>
          <w:lang w:val="kk-KZ"/>
        </w:rPr>
        <w:t xml:space="preserve">. </w:t>
      </w:r>
      <w:r w:rsidR="006860FE" w:rsidRPr="006860FE">
        <w:rPr>
          <w:lang w:val="kk-KZ"/>
        </w:rPr>
        <w:t xml:space="preserve">Үлгілер 200 кВ кернеуде жұмыс істейтін және Oxford Instruments X-Max 80T энергетикалық дисперсиялық спектрометр (EDS) жүйесімен жабдықталған JEOL 2100 жоғары ажыратымдылықтағы трансмиссиялық электронды микроскоппен (LaB6 жіп) зерттелді. Көміртекті тіреуіш пленкамен қапталған мыс </w:t>
      </w:r>
      <w:r w:rsidR="00811763">
        <w:rPr>
          <w:lang w:val="kk-KZ"/>
        </w:rPr>
        <w:t>Т</w:t>
      </w:r>
      <w:r w:rsidR="00717102">
        <w:rPr>
          <w:lang w:val="kk-KZ"/>
        </w:rPr>
        <w:t>Э</w:t>
      </w:r>
      <w:r w:rsidR="006860FE" w:rsidRPr="006860FE">
        <w:rPr>
          <w:lang w:val="kk-KZ"/>
        </w:rPr>
        <w:t>M торлары (Electron Microscopy Sciences, CF200-Cu, 200 тор) пайдаланылды. Суреттер Gatan Model 833 Orius SC200D CCD камерасымен, сонымен қатар Gatan Model 794 Slow Scan CCD камерасымен түсірілген. Микроқұрылымдарды зерттеу үшін таңдалған аймақтық электронды дифракция (SAED) және энергетикалық дисперсиялық спектрометрия (EDS) әдістері қолданылды. Сандық кескіндер үшін Gatan Microscopy Suite (GMS) 2 бағдарламалық құралы пайдаланылды.</w:t>
      </w:r>
    </w:p>
    <w:p w:rsidR="00E50ED1" w:rsidRDefault="00E50ED1" w:rsidP="00070308">
      <w:pPr>
        <w:pStyle w:val="6"/>
        <w:keepNext w:val="0"/>
        <w:keepLines w:val="0"/>
        <w:widowControl w:val="0"/>
        <w:tabs>
          <w:tab w:val="left" w:pos="3551"/>
        </w:tabs>
        <w:autoSpaceDE w:val="0"/>
        <w:autoSpaceDN w:val="0"/>
        <w:spacing w:before="0" w:line="240" w:lineRule="auto"/>
        <w:rPr>
          <w:rFonts w:ascii="Times New Roman" w:hAnsi="Times New Roman" w:cs="Times New Roman"/>
          <w:b/>
          <w:color w:val="auto"/>
          <w:sz w:val="28"/>
          <w:szCs w:val="28"/>
          <w:lang w:val="kk-KZ"/>
        </w:rPr>
      </w:pPr>
    </w:p>
    <w:p w:rsidR="00E50ED1" w:rsidRDefault="00AD23E5" w:rsidP="00070308">
      <w:pPr>
        <w:pStyle w:val="6"/>
        <w:keepNext w:val="0"/>
        <w:keepLines w:val="0"/>
        <w:widowControl w:val="0"/>
        <w:tabs>
          <w:tab w:val="left" w:pos="3551"/>
        </w:tabs>
        <w:autoSpaceDE w:val="0"/>
        <w:autoSpaceDN w:val="0"/>
        <w:spacing w:before="0" w:line="240" w:lineRule="auto"/>
        <w:jc w:val="center"/>
        <w:rPr>
          <w:rFonts w:ascii="Times New Roman" w:hAnsi="Times New Roman" w:cs="Times New Roman"/>
          <w:b/>
          <w:color w:val="auto"/>
          <w:sz w:val="28"/>
          <w:szCs w:val="28"/>
          <w:lang w:val="kk-KZ"/>
        </w:rPr>
      </w:pPr>
      <w:r>
        <w:rPr>
          <w:noProof/>
          <w:lang w:eastAsia="ru-RU"/>
        </w:rPr>
        <w:lastRenderedPageBreak/>
        <w:drawing>
          <wp:inline distT="0" distB="0" distL="0" distR="0" wp14:anchorId="2E5F8800" wp14:editId="21F12B83">
            <wp:extent cx="2668772" cy="2668772"/>
            <wp:effectExtent l="0" t="0" r="0" b="0"/>
            <wp:docPr id="6" name="Рисунок 6" descr="www.microscop.ru/images/zoo/catimages/27krP0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microscop.ru/images/zoo/catimages/27krP0sA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8851" cy="2668851"/>
                    </a:xfrm>
                    <a:prstGeom prst="rect">
                      <a:avLst/>
                    </a:prstGeom>
                    <a:noFill/>
                    <a:ln>
                      <a:noFill/>
                    </a:ln>
                  </pic:spPr>
                </pic:pic>
              </a:graphicData>
            </a:graphic>
          </wp:inline>
        </w:drawing>
      </w:r>
    </w:p>
    <w:p w:rsidR="006860FE" w:rsidRDefault="006860FE" w:rsidP="00070308">
      <w:pPr>
        <w:spacing w:after="0" w:line="240" w:lineRule="auto"/>
        <w:jc w:val="center"/>
        <w:rPr>
          <w:rFonts w:ascii="Times New Roman" w:hAnsi="Times New Roman" w:cs="Times New Roman"/>
          <w:sz w:val="28"/>
          <w:szCs w:val="28"/>
          <w:lang w:val="kk-KZ"/>
        </w:rPr>
      </w:pPr>
    </w:p>
    <w:p w:rsidR="00246D2C" w:rsidRPr="005C4D7A" w:rsidRDefault="006860FE" w:rsidP="0007030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w:t>
      </w:r>
      <w:r w:rsidR="00470404" w:rsidRPr="00470404">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w:t>
      </w:r>
      <w:r w:rsidR="00DB30A4">
        <w:rPr>
          <w:rFonts w:ascii="Times New Roman" w:hAnsi="Times New Roman" w:cs="Times New Roman"/>
          <w:sz w:val="28"/>
          <w:szCs w:val="28"/>
          <w:lang w:val="kk-KZ"/>
        </w:rPr>
        <w:t xml:space="preserve">2 - </w:t>
      </w:r>
      <w:r w:rsidR="00F33B44">
        <w:rPr>
          <w:rFonts w:ascii="Times New Roman" w:hAnsi="Times New Roman" w:cs="Times New Roman"/>
          <w:sz w:val="28"/>
          <w:szCs w:val="28"/>
          <w:lang w:val="kk-KZ"/>
        </w:rPr>
        <w:t>Трансмиссиялы</w:t>
      </w:r>
      <w:r w:rsidR="00470404" w:rsidRPr="00470404">
        <w:rPr>
          <w:rFonts w:ascii="Times New Roman" w:hAnsi="Times New Roman" w:cs="Times New Roman"/>
          <w:sz w:val="28"/>
          <w:szCs w:val="28"/>
          <w:lang w:val="kk-KZ"/>
        </w:rPr>
        <w:t xml:space="preserve">  ​​электронды микроскоп</w:t>
      </w:r>
      <w:r w:rsidR="001627D5">
        <w:rPr>
          <w:rFonts w:ascii="Times New Roman" w:hAnsi="Times New Roman" w:cs="Times New Roman"/>
          <w:sz w:val="28"/>
          <w:szCs w:val="28"/>
          <w:lang w:val="kk-KZ"/>
        </w:rPr>
        <w:t xml:space="preserve"> (</w:t>
      </w:r>
      <w:r w:rsidR="001627D5" w:rsidRPr="006860FE">
        <w:rPr>
          <w:rFonts w:ascii="Times New Roman" w:hAnsi="Times New Roman" w:cs="Times New Roman"/>
          <w:sz w:val="28"/>
          <w:szCs w:val="28"/>
          <w:lang w:val="kk-KZ"/>
        </w:rPr>
        <w:t>Стамбул технология университет</w:t>
      </w:r>
      <w:r w:rsidR="001627D5">
        <w:rPr>
          <w:rFonts w:ascii="Times New Roman" w:hAnsi="Times New Roman" w:cs="Times New Roman"/>
          <w:sz w:val="28"/>
          <w:szCs w:val="28"/>
          <w:lang w:val="kk-KZ"/>
        </w:rPr>
        <w:t>і, Стамбул, Түркия</w:t>
      </w:r>
      <w:r w:rsidR="001627D5" w:rsidRPr="00470404">
        <w:rPr>
          <w:rFonts w:ascii="Times New Roman" w:hAnsi="Times New Roman" w:cs="Times New Roman"/>
          <w:sz w:val="28"/>
          <w:szCs w:val="28"/>
          <w:lang w:val="kk-KZ"/>
        </w:rPr>
        <w:t>)</w:t>
      </w:r>
    </w:p>
    <w:p w:rsidR="001627D5" w:rsidRPr="005C4D7A" w:rsidRDefault="001627D5" w:rsidP="00070308">
      <w:pPr>
        <w:spacing w:after="0" w:line="240" w:lineRule="auto"/>
        <w:jc w:val="center"/>
        <w:rPr>
          <w:rFonts w:ascii="Times New Roman" w:hAnsi="Times New Roman" w:cs="Times New Roman"/>
          <w:sz w:val="28"/>
          <w:szCs w:val="28"/>
        </w:rPr>
      </w:pPr>
    </w:p>
    <w:p w:rsidR="00246D2C" w:rsidRDefault="00787635" w:rsidP="00070308">
      <w:pPr>
        <w:pStyle w:val="a4"/>
        <w:ind w:left="0" w:firstLine="566"/>
        <w:rPr>
          <w:lang w:val="kk-KZ"/>
        </w:rPr>
      </w:pPr>
      <w:r w:rsidRPr="00787635">
        <w:rPr>
          <w:lang w:val="kk-KZ"/>
        </w:rPr>
        <w:t>Рентгенофазалық талдау.</w:t>
      </w:r>
      <w:r>
        <w:rPr>
          <w:lang w:val="kk-KZ"/>
        </w:rPr>
        <w:t xml:space="preserve"> </w:t>
      </w:r>
      <w:r w:rsidR="002D436B" w:rsidRPr="006D4920">
        <w:rPr>
          <w:lang w:val="kk-KZ"/>
        </w:rPr>
        <w:t xml:space="preserve">Бұл әдіс үш өлшемді кристалдық тордағы рентген сәулелерінің дифракциясы құбылысына негізделген. Бұл әдіс </w:t>
      </w:r>
      <w:r w:rsidR="00246D2C" w:rsidRPr="006D4920">
        <w:rPr>
          <w:lang w:val="kk-KZ"/>
        </w:rPr>
        <w:t>қ</w:t>
      </w:r>
      <w:r w:rsidR="002D436B" w:rsidRPr="006D4920">
        <w:rPr>
          <w:lang w:val="kk-KZ"/>
        </w:rPr>
        <w:t>ұрамына элементар ұяшықтың кеңістік тобын, өлшемдері мен пішінін қамтитын заттың атомдық құрылымын анықтауға, сонымен қатар кристалдың симметриялық тоб</w:t>
      </w:r>
      <w:r w:rsidR="00633659">
        <w:rPr>
          <w:lang w:val="kk-KZ"/>
        </w:rPr>
        <w:t>ын анықтауға мүмкіндік береді</w:t>
      </w:r>
      <w:r w:rsidR="002D436B" w:rsidRPr="006D4920">
        <w:rPr>
          <w:lang w:val="kk-KZ"/>
        </w:rPr>
        <w:t xml:space="preserve">. </w:t>
      </w:r>
    </w:p>
    <w:p w:rsidR="006860FE" w:rsidRDefault="006860FE" w:rsidP="00070308">
      <w:pPr>
        <w:pStyle w:val="a4"/>
        <w:ind w:left="0" w:firstLine="566"/>
        <w:rPr>
          <w:lang w:val="kk-KZ"/>
        </w:rPr>
      </w:pPr>
    </w:p>
    <w:p w:rsidR="00AD23E5" w:rsidRDefault="00D444E0" w:rsidP="00070308">
      <w:pPr>
        <w:pStyle w:val="a4"/>
        <w:ind w:left="0"/>
        <w:jc w:val="center"/>
        <w:rPr>
          <w:lang w:val="kk-KZ"/>
        </w:rPr>
      </w:pPr>
      <w:r>
        <w:rPr>
          <w:noProof/>
          <w:lang w:eastAsia="ru-RU"/>
        </w:rPr>
        <w:drawing>
          <wp:inline distT="0" distB="0" distL="0" distR="0" wp14:anchorId="3C1F0D51" wp14:editId="0E4EB645">
            <wp:extent cx="2882900" cy="3136900"/>
            <wp:effectExtent l="0" t="0" r="0" b="6350"/>
            <wp:docPr id="28" name="Рисунок 28" descr="C:\Users\BERDIMURAT\Documents\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DIMURAT\Documents\Desktop\Без названия.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615" cy="3140942"/>
                    </a:xfrm>
                    <a:prstGeom prst="rect">
                      <a:avLst/>
                    </a:prstGeom>
                    <a:noFill/>
                    <a:ln>
                      <a:noFill/>
                    </a:ln>
                  </pic:spPr>
                </pic:pic>
              </a:graphicData>
            </a:graphic>
          </wp:inline>
        </w:drawing>
      </w:r>
    </w:p>
    <w:p w:rsidR="006860FE" w:rsidRDefault="006860FE" w:rsidP="00070308">
      <w:pPr>
        <w:pStyle w:val="a4"/>
        <w:ind w:left="0" w:right="202" w:firstLine="566"/>
        <w:rPr>
          <w:lang w:val="kk-KZ"/>
        </w:rPr>
      </w:pPr>
    </w:p>
    <w:p w:rsidR="00AD23E5" w:rsidRDefault="00470404" w:rsidP="00070308">
      <w:pPr>
        <w:pStyle w:val="a4"/>
        <w:ind w:left="0"/>
        <w:jc w:val="center"/>
        <w:rPr>
          <w:lang w:val="kk-KZ"/>
        </w:rPr>
      </w:pPr>
      <w:r w:rsidRPr="00470404">
        <w:rPr>
          <w:lang w:val="kk-KZ"/>
        </w:rPr>
        <w:t>Сурет</w:t>
      </w:r>
      <w:r w:rsidR="006860FE" w:rsidRPr="006D457E">
        <w:rPr>
          <w:lang w:val="kk-KZ"/>
        </w:rPr>
        <w:t xml:space="preserve"> 3</w:t>
      </w:r>
      <w:r w:rsidR="00DB30A4">
        <w:rPr>
          <w:lang w:val="kk-KZ"/>
        </w:rPr>
        <w:t>3 -</w:t>
      </w:r>
      <w:r>
        <w:rPr>
          <w:b/>
          <w:i/>
          <w:lang w:val="kk-KZ"/>
        </w:rPr>
        <w:t xml:space="preserve">  </w:t>
      </w:r>
      <w:r w:rsidRPr="006D4920">
        <w:rPr>
          <w:lang w:val="kk-KZ"/>
        </w:rPr>
        <w:t>X’Pert PRO дифрактометрі</w:t>
      </w:r>
      <w:r>
        <w:rPr>
          <w:lang w:val="kk-KZ"/>
        </w:rPr>
        <w:t xml:space="preserve"> (ШҚМУ, Өскемен, Қазақстан)</w:t>
      </w:r>
    </w:p>
    <w:p w:rsidR="006860FE" w:rsidRPr="006D4920" w:rsidRDefault="006860FE" w:rsidP="00070308">
      <w:pPr>
        <w:pStyle w:val="a4"/>
        <w:ind w:left="0" w:right="202" w:firstLine="566"/>
        <w:rPr>
          <w:b/>
          <w:i/>
          <w:lang w:val="kk-KZ"/>
        </w:rPr>
      </w:pPr>
    </w:p>
    <w:p w:rsidR="00787635" w:rsidRDefault="00246D2C" w:rsidP="00070308">
      <w:pPr>
        <w:pStyle w:val="a4"/>
        <w:ind w:left="0" w:firstLine="566"/>
        <w:rPr>
          <w:b/>
          <w:i/>
          <w:lang w:val="kk-KZ"/>
        </w:rPr>
      </w:pPr>
      <w:r w:rsidRPr="006D4920">
        <w:rPr>
          <w:lang w:val="kk-KZ"/>
        </w:rPr>
        <w:t xml:space="preserve">Синтезделген катализаторлардың нанобөлшектерінің фазалық құрамы рентгендік фазалық талдау арқылы зерттелді. Рентгендік ұнтақ </w:t>
      </w:r>
      <w:r w:rsidRPr="006D4920">
        <w:rPr>
          <w:lang w:val="kk-KZ"/>
        </w:rPr>
        <w:lastRenderedPageBreak/>
        <w:t>дифракциясының (XRD) талдауы Cu K сәулеленуін пайдалана отырып, 40 кВ және 35 мА жұмыс істейтін X’Pert PRO дифрактометрімен (Philips Healthcare, Нидерланды) жүргізілді. Түсіру 15–95° (2θ) бұрыштар диапазонында 0,02° (2θ) қадаммен және 3 секундтық нүктеде экспозициямен жүргізілді. Кристаллографиялық параметрлер Ритвельд әдісін жүзеге асыратын Rietan-FP бағдарламалық құралының көмегімен есептелді.</w:t>
      </w:r>
      <w:r w:rsidR="008D7165">
        <w:rPr>
          <w:lang w:val="kk-KZ"/>
        </w:rPr>
        <w:t xml:space="preserve"> </w:t>
      </w:r>
      <w:bookmarkStart w:id="14" w:name="_Hlk131141018"/>
    </w:p>
    <w:p w:rsidR="00787635" w:rsidRDefault="002332F1" w:rsidP="00070308">
      <w:pPr>
        <w:pStyle w:val="a4"/>
        <w:ind w:left="0" w:firstLine="566"/>
        <w:rPr>
          <w:b/>
          <w:i/>
          <w:lang w:val="kk-KZ"/>
        </w:rPr>
      </w:pPr>
      <w:r w:rsidRPr="00787635">
        <w:rPr>
          <w:bCs/>
          <w:iCs/>
          <w:lang w:val="kk-KZ"/>
        </w:rPr>
        <w:t>Р</w:t>
      </w:r>
      <w:r w:rsidR="004628E3" w:rsidRPr="00787635">
        <w:rPr>
          <w:bCs/>
          <w:iCs/>
          <w:lang w:val="kk-KZ"/>
        </w:rPr>
        <w:t>ентгенофлуоресцент</w:t>
      </w:r>
      <w:r w:rsidRPr="00787635">
        <w:rPr>
          <w:bCs/>
          <w:iCs/>
          <w:lang w:val="kk-KZ"/>
        </w:rPr>
        <w:t>ті анали</w:t>
      </w:r>
      <w:bookmarkEnd w:id="14"/>
      <w:r w:rsidR="00787635" w:rsidRPr="00787635">
        <w:rPr>
          <w:bCs/>
          <w:iCs/>
          <w:lang w:val="kk-KZ"/>
        </w:rPr>
        <w:t>з.</w:t>
      </w:r>
      <w:r w:rsidR="00787635">
        <w:rPr>
          <w:b/>
          <w:bCs/>
          <w:i/>
          <w:iCs/>
          <w:lang w:val="kk-KZ"/>
        </w:rPr>
        <w:t xml:space="preserve"> </w:t>
      </w:r>
      <w:r w:rsidR="005735B1" w:rsidRPr="005735B1">
        <w:rPr>
          <w:lang w:val="kk-KZ"/>
        </w:rPr>
        <w:t xml:space="preserve">Үлгілердің элементтік құрамы Spectroskan LF кристалды-дифракциялық сканерлеуші ​​рентген-флуоресценция анализаторын пайдаланып рентгендік флуоресценциялық талдау арқылы анықталды. Үлгілер фарфор ерітіндісінде бірнеше микрон түйіршік мөлшеріне дейін алдын ала ұнтақталды, содан кейін ұнтақ түріндегі дайын үлгі спектрометрге арналған кюветаға салынып, Mylar қабықшасымен жабылған. Дайындалған үлгісі бар кюветаны спектрометрге салып, талдады. Кристалл анализатор Литий фториді LiF, Анод материалы </w:t>
      </w:r>
      <w:r w:rsidR="005735B1">
        <w:rPr>
          <w:lang w:val="kk-KZ"/>
        </w:rPr>
        <w:t>күміс</w:t>
      </w:r>
      <w:r w:rsidR="005735B1" w:rsidRPr="005735B1">
        <w:rPr>
          <w:lang w:val="kk-KZ"/>
        </w:rPr>
        <w:t xml:space="preserve"> Ag</w:t>
      </w:r>
      <w:r w:rsidR="005735B1">
        <w:rPr>
          <w:lang w:val="kk-KZ"/>
        </w:rPr>
        <w:t>,</w:t>
      </w:r>
      <w:r w:rsidR="005735B1" w:rsidRPr="005735B1">
        <w:rPr>
          <w:lang w:val="kk-KZ"/>
        </w:rPr>
        <w:t xml:space="preserve"> </w:t>
      </w:r>
      <w:r w:rsidR="005735B1">
        <w:rPr>
          <w:lang w:val="kk-KZ"/>
        </w:rPr>
        <w:t>к</w:t>
      </w:r>
      <w:r w:rsidR="005735B1" w:rsidRPr="005735B1">
        <w:rPr>
          <w:lang w:val="kk-KZ"/>
        </w:rPr>
        <w:t>үту режиміндегі кернеу, кВ 40</w:t>
      </w:r>
      <w:r w:rsidR="005735B1">
        <w:rPr>
          <w:lang w:val="kk-KZ"/>
        </w:rPr>
        <w:t>,</w:t>
      </w:r>
      <w:r w:rsidR="005735B1" w:rsidRPr="005735B1">
        <w:rPr>
          <w:lang w:val="kk-KZ"/>
        </w:rPr>
        <w:t xml:space="preserve"> </w:t>
      </w:r>
      <w:r w:rsidR="005735B1">
        <w:rPr>
          <w:lang w:val="kk-KZ"/>
        </w:rPr>
        <w:t>к</w:t>
      </w:r>
      <w:r w:rsidR="005735B1" w:rsidRPr="005735B1">
        <w:rPr>
          <w:lang w:val="kk-KZ"/>
        </w:rPr>
        <w:t>үту режиміндегі ток, μA 100</w:t>
      </w:r>
      <w:r w:rsidR="005735B1">
        <w:rPr>
          <w:lang w:val="kk-KZ"/>
        </w:rPr>
        <w:t>.</w:t>
      </w:r>
      <w:r w:rsidR="005735B1" w:rsidRPr="005735B1">
        <w:rPr>
          <w:lang w:val="kk-KZ"/>
        </w:rPr>
        <w:t xml:space="preserve"> </w:t>
      </w:r>
      <w:bookmarkStart w:id="15" w:name="_Hlk131141027"/>
    </w:p>
    <w:p w:rsidR="006860FE" w:rsidRPr="00787635" w:rsidRDefault="0060594E" w:rsidP="00070308">
      <w:pPr>
        <w:pStyle w:val="a4"/>
        <w:ind w:left="0" w:firstLine="566"/>
        <w:rPr>
          <w:b/>
          <w:i/>
          <w:lang w:val="kk-KZ"/>
        </w:rPr>
      </w:pPr>
      <w:r w:rsidRPr="00787635">
        <w:rPr>
          <w:lang w:val="kk-KZ"/>
        </w:rPr>
        <w:t>И</w:t>
      </w:r>
      <w:r w:rsidR="005735B1" w:rsidRPr="00787635">
        <w:rPr>
          <w:lang w:val="kk-KZ"/>
        </w:rPr>
        <w:t>Қ</w:t>
      </w:r>
      <w:r w:rsidRPr="00787635">
        <w:rPr>
          <w:lang w:val="kk-KZ"/>
        </w:rPr>
        <w:t>-спектроскопия</w:t>
      </w:r>
      <w:bookmarkEnd w:id="15"/>
      <w:r w:rsidR="00787635" w:rsidRPr="00787635">
        <w:rPr>
          <w:lang w:val="kk-KZ"/>
        </w:rPr>
        <w:t>.</w:t>
      </w:r>
      <w:r w:rsidR="00787635">
        <w:rPr>
          <w:b/>
          <w:i/>
          <w:lang w:val="kk-KZ"/>
        </w:rPr>
        <w:t xml:space="preserve"> </w:t>
      </w:r>
      <w:r w:rsidR="009E7208" w:rsidRPr="006D4920">
        <w:rPr>
          <w:lang w:val="kk-KZ"/>
        </w:rPr>
        <w:t>ИҚ спектрлерін тіркеу үшін үлгілер «қалыңдығы» 10–20 мг/см</w:t>
      </w:r>
      <w:r w:rsidR="009E7208" w:rsidRPr="00112E41">
        <w:rPr>
          <w:vertAlign w:val="superscript"/>
          <w:lang w:val="kk-KZ"/>
        </w:rPr>
        <w:t>2</w:t>
      </w:r>
      <w:r w:rsidR="009E7208" w:rsidRPr="006D4920">
        <w:rPr>
          <w:lang w:val="kk-KZ"/>
        </w:rPr>
        <w:t xml:space="preserve"> болатын таблеткаларға басылды және вакуумда 450 </w:t>
      </w:r>
      <w:r w:rsidR="00112E41" w:rsidRPr="00BE4EA8">
        <w:rPr>
          <w:lang w:val="kk-KZ" w:eastAsia="ru-RU"/>
        </w:rPr>
        <w:t>℃</w:t>
      </w:r>
      <w:r w:rsidR="00112E41">
        <w:rPr>
          <w:lang w:val="kk-KZ" w:eastAsia="ru-RU"/>
        </w:rPr>
        <w:t xml:space="preserve"> </w:t>
      </w:r>
      <w:r w:rsidR="009E7208" w:rsidRPr="006D4920">
        <w:rPr>
          <w:lang w:val="kk-KZ"/>
        </w:rPr>
        <w:t>температурада 2 сағат бойы тікелей вакуумдық ИҚ ұяшықта күйдірілді. Кюветтегі вакуум 10-4-10-5 торр мәніне жетті. Көміртек оксидінің адсорбциясы сұйық азот температурасында 0,1–10 Торр қысым диапазонында жүргізілді.</w:t>
      </w:r>
      <w:r w:rsidR="00AD23E5" w:rsidRPr="00AD23E5">
        <w:rPr>
          <w:noProof/>
          <w:lang w:val="kk-KZ" w:eastAsia="ru-RU"/>
        </w:rPr>
        <w:t xml:space="preserve"> </w:t>
      </w:r>
    </w:p>
    <w:p w:rsidR="006860FE" w:rsidRDefault="006860FE" w:rsidP="00070308">
      <w:pPr>
        <w:pStyle w:val="a4"/>
        <w:ind w:left="0" w:right="390" w:firstLine="720"/>
        <w:jc w:val="center"/>
        <w:rPr>
          <w:noProof/>
          <w:lang w:val="kk-KZ" w:eastAsia="ru-RU"/>
        </w:rPr>
      </w:pPr>
    </w:p>
    <w:p w:rsidR="009E7208" w:rsidRPr="00722F8F" w:rsidRDefault="00AD23E5" w:rsidP="00070308">
      <w:pPr>
        <w:pStyle w:val="a4"/>
        <w:ind w:left="0"/>
        <w:jc w:val="center"/>
        <w:rPr>
          <w:noProof/>
          <w:lang w:val="kk-KZ" w:eastAsia="ru-RU"/>
        </w:rPr>
      </w:pPr>
      <w:r>
        <w:rPr>
          <w:noProof/>
          <w:lang w:eastAsia="ru-RU"/>
        </w:rPr>
        <w:drawing>
          <wp:inline distT="0" distB="0" distL="0" distR="0" wp14:anchorId="7CB3205F" wp14:editId="7EEDDC43">
            <wp:extent cx="3760838" cy="2709439"/>
            <wp:effectExtent l="0" t="0" r="0" b="0"/>
            <wp:docPr id="9" name="Рисунок 9" descr="SHIMADZU FTIR-8300 Infrared Spectrophotometer &quot;POWERS ON NO ISSUE, AS IS&quo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MADZU FTIR-8300 Infrared Spectrophotometer &quot;POWERS ON NO ISSUE, AS IS&quot; |  eB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9742" cy="2737466"/>
                    </a:xfrm>
                    <a:prstGeom prst="rect">
                      <a:avLst/>
                    </a:prstGeom>
                    <a:noFill/>
                    <a:ln>
                      <a:noFill/>
                    </a:ln>
                  </pic:spPr>
                </pic:pic>
              </a:graphicData>
            </a:graphic>
          </wp:inline>
        </w:drawing>
      </w:r>
    </w:p>
    <w:p w:rsidR="006860FE" w:rsidRDefault="006860FE" w:rsidP="00070308">
      <w:pPr>
        <w:pStyle w:val="a4"/>
        <w:ind w:left="0" w:right="202" w:firstLine="566"/>
        <w:rPr>
          <w:lang w:val="kk-KZ"/>
        </w:rPr>
      </w:pPr>
    </w:p>
    <w:p w:rsidR="00470404" w:rsidRDefault="00470404" w:rsidP="00070308">
      <w:pPr>
        <w:pStyle w:val="a4"/>
        <w:ind w:left="0"/>
        <w:jc w:val="center"/>
        <w:rPr>
          <w:lang w:val="kk-KZ"/>
        </w:rPr>
      </w:pPr>
      <w:r w:rsidRPr="00470404">
        <w:rPr>
          <w:lang w:val="kk-KZ"/>
        </w:rPr>
        <w:t>Сурет</w:t>
      </w:r>
      <w:r w:rsidR="006860FE" w:rsidRPr="006D457E">
        <w:rPr>
          <w:lang w:val="kk-KZ"/>
        </w:rPr>
        <w:t xml:space="preserve"> </w:t>
      </w:r>
      <w:r w:rsidR="006860FE" w:rsidRPr="00DB30A4">
        <w:rPr>
          <w:lang w:val="kk-KZ"/>
        </w:rPr>
        <w:t>3</w:t>
      </w:r>
      <w:r w:rsidR="00DB30A4" w:rsidRPr="00DB30A4">
        <w:rPr>
          <w:lang w:val="kk-KZ"/>
        </w:rPr>
        <w:t>4</w:t>
      </w:r>
      <w:r w:rsidRPr="00DB30A4">
        <w:rPr>
          <w:b/>
          <w:lang w:val="kk-KZ"/>
        </w:rPr>
        <w:t xml:space="preserve"> </w:t>
      </w:r>
      <w:r w:rsidR="00DB30A4" w:rsidRPr="00DB30A4">
        <w:rPr>
          <w:b/>
          <w:lang w:val="kk-KZ"/>
        </w:rPr>
        <w:t>-</w:t>
      </w:r>
      <w:r w:rsidRPr="00DB30A4">
        <w:rPr>
          <w:b/>
          <w:lang w:val="kk-KZ"/>
        </w:rPr>
        <w:t xml:space="preserve"> </w:t>
      </w:r>
      <w:r w:rsidRPr="00DB30A4">
        <w:rPr>
          <w:lang w:val="kk-KZ"/>
        </w:rPr>
        <w:t>Shimadzu</w:t>
      </w:r>
      <w:r w:rsidRPr="006D4920">
        <w:rPr>
          <w:lang w:val="kk-KZ"/>
        </w:rPr>
        <w:t xml:space="preserve"> 8300 Фурье спектрометрі</w:t>
      </w:r>
      <w:r>
        <w:rPr>
          <w:lang w:val="kk-KZ"/>
        </w:rPr>
        <w:t xml:space="preserve"> (ШҚМУ, Өскемен, Қазақстан)</w:t>
      </w:r>
    </w:p>
    <w:p w:rsidR="003F3096" w:rsidRPr="00DB30A4" w:rsidRDefault="003F3096" w:rsidP="00070308">
      <w:pPr>
        <w:pStyle w:val="a4"/>
        <w:ind w:left="0"/>
        <w:jc w:val="center"/>
        <w:rPr>
          <w:b/>
          <w:i/>
          <w:lang w:val="kk-KZ"/>
        </w:rPr>
      </w:pPr>
    </w:p>
    <w:p w:rsidR="00AD23E5" w:rsidRPr="006D4920" w:rsidRDefault="00385855" w:rsidP="00070308">
      <w:pPr>
        <w:pStyle w:val="a4"/>
        <w:ind w:left="0" w:firstLine="567"/>
        <w:rPr>
          <w:lang w:val="kk-KZ"/>
        </w:rPr>
      </w:pPr>
      <w:r w:rsidRPr="006D4920">
        <w:rPr>
          <w:lang w:val="kk-KZ"/>
        </w:rPr>
        <w:t>Спектрлер Shimadzu 8300 Фурье спектрометрінде 4 см</w:t>
      </w:r>
      <w:r w:rsidRPr="00F33B44">
        <w:rPr>
          <w:vertAlign w:val="superscript"/>
          <w:lang w:val="kk-KZ"/>
        </w:rPr>
        <w:t>–1</w:t>
      </w:r>
      <w:r w:rsidRPr="006D4920">
        <w:rPr>
          <w:lang w:val="kk-KZ"/>
        </w:rPr>
        <w:t xml:space="preserve"> рұқсатымен және 50 спектрлердің жинақталуымен жазылған. Бұл әдіс Льюис қышқылы орталықтарының</w:t>
      </w:r>
      <w:r w:rsidR="00385583">
        <w:rPr>
          <w:lang w:val="kk-KZ"/>
        </w:rPr>
        <w:t xml:space="preserve"> </w:t>
      </w:r>
      <w:r w:rsidRPr="006D4920">
        <w:rPr>
          <w:lang w:val="kk-KZ"/>
        </w:rPr>
        <w:t xml:space="preserve">2 мкм-ден бастап концентрацияларын анықтауға мүмкіндік береді. Спектрлер </w:t>
      </w:r>
      <w:r w:rsidR="00C55BA8" w:rsidRPr="00E63C42">
        <w:rPr>
          <w:lang w:val="kk-KZ"/>
        </w:rPr>
        <w:t>77 К</w:t>
      </w:r>
      <w:r w:rsidRPr="00E63C42">
        <w:rPr>
          <w:lang w:val="kk-KZ"/>
        </w:rPr>
        <w:t xml:space="preserve"> температурасында</w:t>
      </w:r>
      <w:r w:rsidR="00C55BA8" w:rsidRPr="00E63C42">
        <w:rPr>
          <w:lang w:val="kk-KZ"/>
        </w:rPr>
        <w:t xml:space="preserve"> н</w:t>
      </w:r>
      <w:r w:rsidRPr="00E63C42">
        <w:rPr>
          <w:lang w:val="kk-KZ"/>
        </w:rPr>
        <w:t>емесе дейт</w:t>
      </w:r>
      <w:r w:rsidR="00E63C42" w:rsidRPr="00E63C42">
        <w:rPr>
          <w:lang w:val="kk-KZ"/>
        </w:rPr>
        <w:t>е</w:t>
      </w:r>
      <w:r w:rsidRPr="00E63C42">
        <w:rPr>
          <w:lang w:val="kk-KZ"/>
        </w:rPr>
        <w:t>рленген хлороформға арналған</w:t>
      </w:r>
      <w:r w:rsidR="00C55BA8" w:rsidRPr="00E63C42">
        <w:rPr>
          <w:lang w:val="kk-KZ"/>
        </w:rPr>
        <w:t xml:space="preserve"> бөлме температурасы</w:t>
      </w:r>
      <w:r w:rsidRPr="00E63C42">
        <w:rPr>
          <w:lang w:val="kk-KZ"/>
        </w:rPr>
        <w:t>нда тіркелді</w:t>
      </w:r>
      <w:r w:rsidR="00C55BA8" w:rsidRPr="00E63C42">
        <w:rPr>
          <w:lang w:val="kk-KZ"/>
        </w:rPr>
        <w:t>.</w:t>
      </w:r>
      <w:r w:rsidR="00C55BA8" w:rsidRPr="006D4920">
        <w:rPr>
          <w:lang w:val="kk-KZ"/>
        </w:rPr>
        <w:t xml:space="preserve"> Спектрлер ORIGIN 5.1 бағдарламалық өнімінде өңделгеннен кейін ұсынылған. Спектрлердегі </w:t>
      </w:r>
      <w:r w:rsidR="00C55BA8" w:rsidRPr="006D4920">
        <w:rPr>
          <w:lang w:val="kk-KZ"/>
        </w:rPr>
        <w:lastRenderedPageBreak/>
        <w:t>жолақтардың интенсивтілігі таблеткалардың қалыңдығына нормаланады және абсорбция бірлігінде/(г</w:t>
      </w:r>
      <w:r w:rsidR="006860FE" w:rsidRPr="006860FE">
        <w:rPr>
          <w:lang w:val="kk-KZ"/>
        </w:rPr>
        <w:t>/</w:t>
      </w:r>
      <w:r w:rsidR="00C55BA8" w:rsidRPr="006D4920">
        <w:rPr>
          <w:lang w:val="kk-KZ"/>
        </w:rPr>
        <w:t>см</w:t>
      </w:r>
      <w:r w:rsidR="00C55BA8" w:rsidRPr="006860FE">
        <w:rPr>
          <w:vertAlign w:val="superscript"/>
          <w:lang w:val="kk-KZ"/>
        </w:rPr>
        <w:t>-2</w:t>
      </w:r>
      <w:r w:rsidR="00C55BA8" w:rsidRPr="006D4920">
        <w:rPr>
          <w:lang w:val="kk-KZ"/>
        </w:rPr>
        <w:t>) беріледі.</w:t>
      </w:r>
    </w:p>
    <w:p w:rsidR="00385855" w:rsidRDefault="00385855" w:rsidP="00070308">
      <w:pPr>
        <w:pStyle w:val="a4"/>
        <w:ind w:left="0" w:firstLine="567"/>
        <w:rPr>
          <w:lang w:val="kk-KZ"/>
        </w:rPr>
      </w:pPr>
      <w:r w:rsidRPr="006D4920">
        <w:rPr>
          <w:lang w:val="kk-KZ"/>
        </w:rPr>
        <w:t xml:space="preserve">Термиялық тұрақтылық термографиялық анализатордың көмегімен анықталды (TGA 101, Labmen Instrument Technology Limited, Қытай). TGA термограммалары азот атмосферасында 20–250 </w:t>
      </w:r>
      <w:r w:rsidR="00F33B44" w:rsidRPr="00BE4EA8">
        <w:rPr>
          <w:lang w:val="kk-KZ" w:eastAsia="ru-RU"/>
        </w:rPr>
        <w:t>℃</w:t>
      </w:r>
      <w:r w:rsidRPr="006D4920">
        <w:rPr>
          <w:lang w:val="kk-KZ"/>
        </w:rPr>
        <w:t xml:space="preserve"> температура диапазонында 10 </w:t>
      </w:r>
      <w:r w:rsidR="00F33B44" w:rsidRPr="00BE4EA8">
        <w:rPr>
          <w:lang w:val="kk-KZ" w:eastAsia="ru-RU"/>
        </w:rPr>
        <w:t>℃</w:t>
      </w:r>
      <w:r w:rsidRPr="006D4920">
        <w:rPr>
          <w:lang w:val="kk-KZ"/>
        </w:rPr>
        <w:t>/мин қыздыру жылдамдығында 5 мг ұнтақ үлгілері үшін жазылды.</w:t>
      </w:r>
    </w:p>
    <w:p w:rsidR="00ED0FD7" w:rsidRDefault="00ED0FD7" w:rsidP="00070308">
      <w:pPr>
        <w:pStyle w:val="a4"/>
        <w:ind w:left="0" w:firstLine="567"/>
        <w:rPr>
          <w:lang w:val="kk-KZ"/>
        </w:rPr>
      </w:pPr>
    </w:p>
    <w:p w:rsidR="00AD23E5" w:rsidRDefault="00AD23E5" w:rsidP="00385583">
      <w:pPr>
        <w:pStyle w:val="a4"/>
        <w:ind w:left="0"/>
        <w:jc w:val="center"/>
        <w:rPr>
          <w:lang w:val="en-US"/>
        </w:rPr>
      </w:pPr>
      <w:r>
        <w:rPr>
          <w:noProof/>
          <w:lang w:eastAsia="ru-RU"/>
        </w:rPr>
        <w:drawing>
          <wp:inline distT="0" distB="0" distL="0" distR="0" wp14:anchorId="0627EB02" wp14:editId="446F5829">
            <wp:extent cx="3172341" cy="2949677"/>
            <wp:effectExtent l="0" t="0" r="9525" b="3175"/>
            <wp:docPr id="10" name="Рисунок 10" descr="Tga101 Thermo Gravimetric Analyzer for Thermal Stability - China Thermal  Analysis, Differential Scanning Calorimeter (DSC)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ga101 Thermo Gravimetric Analyzer for Thermal Stability - China Thermal  Analysis, Differential Scanning Calorimeter (DSC) | Made-in-China.com"/>
                    <pic:cNvPicPr>
                      <a:picLocks noChangeAspect="1" noChangeArrowheads="1"/>
                    </pic:cNvPicPr>
                  </pic:nvPicPr>
                  <pic:blipFill rotWithShape="1">
                    <a:blip r:embed="rId45">
                      <a:extLst>
                        <a:ext uri="{28A0092B-C50C-407E-A947-70E740481C1C}">
                          <a14:useLocalDpi xmlns:a14="http://schemas.microsoft.com/office/drawing/2010/main" val="0"/>
                        </a:ext>
                      </a:extLst>
                    </a:blip>
                    <a:srcRect l="17647" t="24950" r="17039" b="21095"/>
                    <a:stretch/>
                  </pic:blipFill>
                  <pic:spPr bwMode="auto">
                    <a:xfrm>
                      <a:off x="0" y="0"/>
                      <a:ext cx="3179524" cy="2956356"/>
                    </a:xfrm>
                    <a:prstGeom prst="rect">
                      <a:avLst/>
                    </a:prstGeom>
                    <a:noFill/>
                    <a:ln>
                      <a:noFill/>
                    </a:ln>
                    <a:extLst>
                      <a:ext uri="{53640926-AAD7-44D8-BBD7-CCE9431645EC}">
                        <a14:shadowObscured xmlns:a14="http://schemas.microsoft.com/office/drawing/2010/main"/>
                      </a:ext>
                    </a:extLst>
                  </pic:spPr>
                </pic:pic>
              </a:graphicData>
            </a:graphic>
          </wp:inline>
        </w:drawing>
      </w:r>
    </w:p>
    <w:p w:rsidR="006860FE" w:rsidRDefault="006860FE" w:rsidP="00070308">
      <w:pPr>
        <w:pStyle w:val="a4"/>
        <w:ind w:left="0" w:firstLine="567"/>
        <w:rPr>
          <w:lang w:val="kk-KZ"/>
        </w:rPr>
      </w:pPr>
    </w:p>
    <w:p w:rsidR="00470404" w:rsidRDefault="00470404" w:rsidP="00385583">
      <w:pPr>
        <w:pStyle w:val="a4"/>
        <w:ind w:left="0"/>
        <w:jc w:val="center"/>
        <w:rPr>
          <w:lang w:val="kk-KZ"/>
        </w:rPr>
      </w:pPr>
      <w:r>
        <w:rPr>
          <w:lang w:val="kk-KZ"/>
        </w:rPr>
        <w:t>Сурет</w:t>
      </w:r>
      <w:r w:rsidR="006860FE" w:rsidRPr="006D457E">
        <w:t xml:space="preserve"> 3</w:t>
      </w:r>
      <w:r w:rsidR="00DB30A4">
        <w:rPr>
          <w:lang w:val="kk-KZ"/>
        </w:rPr>
        <w:t>5 -</w:t>
      </w:r>
      <w:r w:rsidR="00652585">
        <w:rPr>
          <w:lang w:val="kk-KZ"/>
        </w:rPr>
        <w:t xml:space="preserve"> </w:t>
      </w:r>
      <w:r w:rsidR="00652585" w:rsidRPr="006D4920">
        <w:rPr>
          <w:lang w:val="kk-KZ"/>
        </w:rPr>
        <w:t>TGA 101</w:t>
      </w:r>
      <w:r w:rsidR="00652585">
        <w:rPr>
          <w:lang w:val="kk-KZ"/>
        </w:rPr>
        <w:t xml:space="preserve"> Термогравиметриялық анализатор</w:t>
      </w:r>
      <w:r>
        <w:rPr>
          <w:lang w:val="kk-KZ"/>
        </w:rPr>
        <w:t xml:space="preserve"> (Жану Проблемалар Институты, Алматы, Қазақстан)</w:t>
      </w:r>
    </w:p>
    <w:p w:rsidR="006860FE" w:rsidRPr="00470404" w:rsidRDefault="006860FE" w:rsidP="00070308">
      <w:pPr>
        <w:pStyle w:val="a4"/>
        <w:ind w:left="0" w:firstLine="567"/>
        <w:rPr>
          <w:lang w:val="kk-KZ"/>
        </w:rPr>
      </w:pPr>
    </w:p>
    <w:p w:rsidR="00AF4186" w:rsidRDefault="00385855" w:rsidP="00070308">
      <w:pPr>
        <w:pStyle w:val="a4"/>
        <w:ind w:firstLine="567"/>
        <w:rPr>
          <w:lang w:val="kk-KZ"/>
        </w:rPr>
      </w:pPr>
      <w:r w:rsidRPr="006D4920">
        <w:rPr>
          <w:lang w:val="kk-KZ"/>
        </w:rPr>
        <w:t>Белгілі жағдайда жүзеге асатын физикалық түрлендірулерді (ылғалды булану, полиморфтық ауысулар, балқу және т.б.) және химиялық реакцияларды (ыдырау, сусыздану, тотығу және т.б.) әсерін  және оларға температура әсерін зерттеу мақсатында шикізатқа термогравиметриялық талдау жүргізілді. Үлгі үлгілері алдын ала ұнтақталған және тор диаметрі 0,08 мм електен өткен. Талдау үшін бөлшектерінің мөлшері 0,08 мм-ден аз ұнтақтар таңдалды. Инертті материал ретінде күйдірілген алюминий оксиді (Al</w:t>
      </w:r>
      <w:r w:rsidRPr="006860FE">
        <w:rPr>
          <w:vertAlign w:val="subscript"/>
          <w:lang w:val="kk-KZ"/>
        </w:rPr>
        <w:t>2</w:t>
      </w:r>
      <w:r w:rsidRPr="006D4920">
        <w:rPr>
          <w:lang w:val="kk-KZ"/>
        </w:rPr>
        <w:t>O</w:t>
      </w:r>
      <w:r w:rsidRPr="006860FE">
        <w:rPr>
          <w:vertAlign w:val="subscript"/>
          <w:lang w:val="kk-KZ"/>
        </w:rPr>
        <w:t>3</w:t>
      </w:r>
      <w:r w:rsidRPr="006D4920">
        <w:rPr>
          <w:lang w:val="kk-KZ"/>
        </w:rPr>
        <w:t>) қолданылды. Үлгілер ауада 500</w:t>
      </w:r>
      <w:r w:rsidR="00F33B44">
        <w:rPr>
          <w:lang w:val="kk-KZ"/>
        </w:rPr>
        <w:t xml:space="preserve"> </w:t>
      </w:r>
      <w:r w:rsidR="00F33B44" w:rsidRPr="00BE4EA8">
        <w:rPr>
          <w:lang w:val="kk-KZ" w:eastAsia="ru-RU"/>
        </w:rPr>
        <w:t>℃</w:t>
      </w:r>
      <w:r w:rsidRPr="006D4920">
        <w:rPr>
          <w:lang w:val="kk-KZ"/>
        </w:rPr>
        <w:t xml:space="preserve"> температураға дейін біркелкі қыздырылды. Температ</w:t>
      </w:r>
      <w:r w:rsidR="00D36DF9">
        <w:rPr>
          <w:lang w:val="kk-KZ"/>
        </w:rPr>
        <w:t>ураның көтерілу жылдамдығы 10</w:t>
      </w:r>
      <w:r w:rsidR="00F33B44">
        <w:rPr>
          <w:lang w:val="kk-KZ"/>
        </w:rPr>
        <w:t xml:space="preserve"> </w:t>
      </w:r>
      <w:r w:rsidR="00F33B44" w:rsidRPr="00BE4EA8">
        <w:rPr>
          <w:lang w:val="kk-KZ" w:eastAsia="ru-RU"/>
        </w:rPr>
        <w:t>℃</w:t>
      </w:r>
      <w:r w:rsidR="00D36DF9">
        <w:rPr>
          <w:lang w:val="kk-KZ"/>
        </w:rPr>
        <w:t>/</w:t>
      </w:r>
      <w:r w:rsidRPr="006D4920">
        <w:rPr>
          <w:lang w:val="kk-KZ"/>
        </w:rPr>
        <w:t>мин. болды.</w:t>
      </w:r>
      <w:r w:rsidR="00AF4186">
        <w:rPr>
          <w:lang w:val="kk-KZ"/>
        </w:rPr>
        <w:t xml:space="preserve"> </w:t>
      </w:r>
      <w:r w:rsidR="002B0E76">
        <w:rPr>
          <w:lang w:val="kk-KZ"/>
        </w:rPr>
        <w:t>К</w:t>
      </w:r>
      <w:r w:rsidR="002B0E76" w:rsidRPr="00AF4186">
        <w:rPr>
          <w:lang w:val="kk-KZ"/>
        </w:rPr>
        <w:t xml:space="preserve">атализатордың </w:t>
      </w:r>
      <w:r w:rsidR="002B0E76">
        <w:rPr>
          <w:lang w:val="kk-KZ"/>
        </w:rPr>
        <w:t>б</w:t>
      </w:r>
      <w:r w:rsidR="00AF4186" w:rsidRPr="00AF4186">
        <w:rPr>
          <w:lang w:val="kk-KZ"/>
        </w:rPr>
        <w:t xml:space="preserve">еттік ауданы </w:t>
      </w:r>
      <w:r w:rsidR="00AF4186" w:rsidRPr="002B0E76">
        <w:rPr>
          <w:rStyle w:val="af0"/>
          <w:b w:val="0"/>
          <w:lang w:val="kk-KZ"/>
        </w:rPr>
        <w:t>БЭТ әдісі</w:t>
      </w:r>
      <w:r w:rsidR="00AF4186" w:rsidRPr="00AF4186">
        <w:rPr>
          <w:lang w:val="kk-KZ"/>
        </w:rPr>
        <w:t xml:space="preserve"> (Бруннер, Эмметт және Теллер әдісі) арқылы зерттелді. Бұл әдіс бойынша катализатордың адсорбциялық қасиеттері анықталды, ол оның бетінде молекулалардың адсорбциясына негізделген. БЭТ әдісінің негізгі принципі – газ молекулаларының қатты дене бетінде адсорбциясы және осы адсорбцияның көлемін өлшеу арқылы бетінің жалпы ауданы мен басқа да құрылымдық сипаттамаларын есептеу.</w:t>
      </w:r>
      <w:r w:rsidR="00AF4186">
        <w:rPr>
          <w:lang w:val="kk-KZ"/>
        </w:rPr>
        <w:t xml:space="preserve"> </w:t>
      </w:r>
      <w:r w:rsidR="00AF4186" w:rsidRPr="00AF4186">
        <w:rPr>
          <w:lang w:val="kk-KZ"/>
        </w:rPr>
        <w:t xml:space="preserve">БЭТ әдісінің негізінде алынған деректерді пайдаланып, адсорбцияланған молекулалардың </w:t>
      </w:r>
      <w:r w:rsidR="002B0E76">
        <w:rPr>
          <w:lang w:val="kk-KZ"/>
        </w:rPr>
        <w:t>беттік ауданы</w:t>
      </w:r>
      <w:r w:rsidR="00AF4186" w:rsidRPr="00AF4186">
        <w:rPr>
          <w:lang w:val="kk-KZ"/>
        </w:rPr>
        <w:t xml:space="preserve"> </w:t>
      </w:r>
      <w:r w:rsidR="00AF4186" w:rsidRPr="002B0E76">
        <w:rPr>
          <w:lang w:val="kk-KZ"/>
        </w:rPr>
        <w:t xml:space="preserve">БЭТ теңдеуі </w:t>
      </w:r>
      <w:r w:rsidR="002B0E76">
        <w:rPr>
          <w:lang w:val="kk-KZ"/>
        </w:rPr>
        <w:t>арықылы есептелінді</w:t>
      </w:r>
      <w:r w:rsidR="00AF4186" w:rsidRPr="002B0E76">
        <w:rPr>
          <w:lang w:val="kk-KZ"/>
        </w:rPr>
        <w:t>:</w:t>
      </w:r>
    </w:p>
    <w:p w:rsidR="00112E41" w:rsidRDefault="00112E41" w:rsidP="00070308">
      <w:pPr>
        <w:pStyle w:val="a4"/>
        <w:ind w:firstLine="567"/>
        <w:rPr>
          <w:lang w:val="kk-KZ"/>
        </w:rPr>
      </w:pPr>
    </w:p>
    <w:p w:rsidR="00AF4186" w:rsidRPr="00A21907" w:rsidRDefault="004F4284" w:rsidP="00070308">
      <w:pPr>
        <w:pStyle w:val="a4"/>
        <w:ind w:firstLine="567"/>
        <w:jc w:val="right"/>
        <w:rPr>
          <w:sz w:val="36"/>
          <w:szCs w:val="36"/>
          <w:lang w:val="kk-KZ"/>
        </w:rPr>
      </w:pPr>
      <m:oMath>
        <m:f>
          <m:fPr>
            <m:ctrlPr>
              <w:rPr>
                <w:rFonts w:ascii="Cambria Math" w:hAnsi="Cambria Math"/>
                <w:i/>
                <w:sz w:val="36"/>
                <w:szCs w:val="36"/>
                <w:lang w:val="kk-KZ"/>
              </w:rPr>
            </m:ctrlPr>
          </m:fPr>
          <m:num>
            <m:r>
              <w:rPr>
                <w:rFonts w:ascii="Cambria Math" w:hAnsi="Cambria Math"/>
                <w:sz w:val="36"/>
                <w:szCs w:val="36"/>
                <w:lang w:val="kk-KZ"/>
              </w:rPr>
              <m:t>1</m:t>
            </m:r>
          </m:num>
          <m:den>
            <m:r>
              <w:rPr>
                <w:rFonts w:ascii="Cambria Math" w:hAnsi="Cambria Math"/>
                <w:sz w:val="36"/>
                <w:szCs w:val="36"/>
                <w:lang w:val="kk-KZ"/>
              </w:rPr>
              <m:t xml:space="preserve">V </m:t>
            </m:r>
            <m:d>
              <m:dPr>
                <m:ctrlPr>
                  <w:rPr>
                    <w:rFonts w:ascii="Cambria Math" w:hAnsi="Cambria Math"/>
                    <w:i/>
                    <w:sz w:val="36"/>
                    <w:szCs w:val="36"/>
                    <w:lang w:val="en-US"/>
                  </w:rPr>
                </m:ctrlPr>
              </m:dPr>
              <m:e>
                <m:f>
                  <m:fPr>
                    <m:ctrlPr>
                      <w:rPr>
                        <w:rFonts w:ascii="Cambria Math" w:hAnsi="Cambria Math"/>
                        <w:i/>
                        <w:sz w:val="36"/>
                        <w:szCs w:val="36"/>
                        <w:lang w:val="en-US"/>
                      </w:rPr>
                    </m:ctrlPr>
                  </m:fPr>
                  <m:num>
                    <m:sSub>
                      <m:sSubPr>
                        <m:ctrlPr>
                          <w:rPr>
                            <w:rFonts w:ascii="Cambria Math" w:hAnsi="Cambria Math"/>
                            <w:i/>
                            <w:sz w:val="36"/>
                            <w:szCs w:val="36"/>
                            <w:lang w:val="en-US"/>
                          </w:rPr>
                        </m:ctrlPr>
                      </m:sSubPr>
                      <m:e>
                        <m:r>
                          <w:rPr>
                            <w:rFonts w:ascii="Cambria Math" w:hAnsi="Cambria Math"/>
                            <w:sz w:val="36"/>
                            <w:szCs w:val="36"/>
                            <w:lang w:val="kk-KZ"/>
                          </w:rPr>
                          <m:t>p</m:t>
                        </m:r>
                      </m:e>
                      <m:sub>
                        <m:r>
                          <w:rPr>
                            <w:rFonts w:ascii="Cambria Math" w:hAnsi="Cambria Math"/>
                            <w:sz w:val="36"/>
                            <w:szCs w:val="36"/>
                            <w:lang w:val="kk-KZ"/>
                          </w:rPr>
                          <m:t>o</m:t>
                        </m:r>
                      </m:sub>
                    </m:sSub>
                  </m:num>
                  <m:den>
                    <m:r>
                      <w:rPr>
                        <w:rFonts w:ascii="Cambria Math" w:hAnsi="Cambria Math"/>
                        <w:sz w:val="36"/>
                        <w:szCs w:val="36"/>
                        <w:lang w:val="kk-KZ"/>
                      </w:rPr>
                      <m:t>p</m:t>
                    </m:r>
                  </m:den>
                </m:f>
                <m:r>
                  <w:rPr>
                    <w:rFonts w:ascii="Cambria Math" w:hAnsi="Cambria Math"/>
                    <w:sz w:val="36"/>
                    <w:szCs w:val="36"/>
                    <w:lang w:val="kk-KZ"/>
                  </w:rPr>
                  <m:t>-1</m:t>
                </m:r>
              </m:e>
            </m:d>
          </m:den>
        </m:f>
        <m:r>
          <w:rPr>
            <w:rFonts w:ascii="Cambria Math" w:hAnsi="Cambria Math"/>
            <w:sz w:val="36"/>
            <w:szCs w:val="36"/>
            <w:lang w:val="kk-KZ"/>
          </w:rPr>
          <m:t>=</m:t>
        </m:r>
      </m:oMath>
      <w:r w:rsidR="002B0E76" w:rsidRPr="00A21907">
        <w:rPr>
          <w:sz w:val="36"/>
          <w:szCs w:val="36"/>
          <w:lang w:val="kk-KZ"/>
        </w:rPr>
        <w:t xml:space="preserve"> </w:t>
      </w:r>
      <m:oMath>
        <m:f>
          <m:fPr>
            <m:ctrlPr>
              <w:rPr>
                <w:rFonts w:ascii="Cambria Math" w:hAnsi="Cambria Math"/>
                <w:i/>
                <w:sz w:val="36"/>
                <w:szCs w:val="36"/>
                <w:lang w:val="en-US"/>
              </w:rPr>
            </m:ctrlPr>
          </m:fPr>
          <m:num>
            <m:r>
              <w:rPr>
                <w:rFonts w:ascii="Cambria Math" w:hAnsi="Cambria Math"/>
                <w:sz w:val="36"/>
                <w:szCs w:val="36"/>
                <w:lang w:val="kk-KZ"/>
              </w:rPr>
              <m:t>C-1</m:t>
            </m:r>
          </m:num>
          <m:den>
            <m:r>
              <w:rPr>
                <w:rFonts w:ascii="Cambria Math" w:hAnsi="Cambria Math"/>
                <w:sz w:val="36"/>
                <w:szCs w:val="36"/>
                <w:lang w:val="kk-KZ"/>
              </w:rPr>
              <m:t>C</m:t>
            </m:r>
          </m:den>
        </m:f>
        <m:r>
          <w:rPr>
            <w:rFonts w:ascii="Cambria Math" w:hAnsi="Cambria Math"/>
            <w:sz w:val="36"/>
            <w:szCs w:val="36"/>
            <w:lang w:val="kk-KZ"/>
          </w:rPr>
          <m:t>∙</m:t>
        </m:r>
        <m:sSub>
          <m:sSubPr>
            <m:ctrlPr>
              <w:rPr>
                <w:rFonts w:ascii="Cambria Math" w:hAnsi="Cambria Math"/>
                <w:i/>
                <w:sz w:val="36"/>
                <w:szCs w:val="36"/>
                <w:lang w:val="en-US"/>
              </w:rPr>
            </m:ctrlPr>
          </m:sSubPr>
          <m:e>
            <m:f>
              <m:fPr>
                <m:ctrlPr>
                  <w:rPr>
                    <w:rFonts w:ascii="Cambria Math" w:hAnsi="Cambria Math"/>
                    <w:i/>
                    <w:sz w:val="36"/>
                    <w:szCs w:val="36"/>
                    <w:lang w:val="en-US"/>
                  </w:rPr>
                </m:ctrlPr>
              </m:fPr>
              <m:num>
                <m:r>
                  <w:rPr>
                    <w:rFonts w:ascii="Cambria Math" w:hAnsi="Cambria Math"/>
                    <w:sz w:val="36"/>
                    <w:szCs w:val="36"/>
                    <w:lang w:val="kk-KZ"/>
                  </w:rPr>
                  <m:t>1</m:t>
                </m:r>
              </m:num>
              <m:den>
                <m:r>
                  <w:rPr>
                    <w:rFonts w:ascii="Cambria Math" w:hAnsi="Cambria Math"/>
                    <w:sz w:val="36"/>
                    <w:szCs w:val="36"/>
                    <w:lang w:val="kk-KZ"/>
                  </w:rPr>
                  <m:t>V</m:t>
                </m:r>
              </m:den>
            </m:f>
          </m:e>
          <m:sub>
            <m:r>
              <w:rPr>
                <w:rFonts w:ascii="Cambria Math" w:hAnsi="Cambria Math"/>
                <w:sz w:val="36"/>
                <w:szCs w:val="36"/>
                <w:lang w:val="kk-KZ"/>
              </w:rPr>
              <m:t>m</m:t>
            </m:r>
          </m:sub>
        </m:sSub>
        <m:r>
          <w:rPr>
            <w:rFonts w:ascii="Cambria Math" w:hAnsi="Cambria Math"/>
            <w:sz w:val="36"/>
            <w:szCs w:val="36"/>
            <w:lang w:val="kk-KZ"/>
          </w:rPr>
          <m:t>∙</m:t>
        </m:r>
        <m:d>
          <m:dPr>
            <m:ctrlPr>
              <w:rPr>
                <w:rFonts w:ascii="Cambria Math" w:hAnsi="Cambria Math"/>
                <w:i/>
                <w:sz w:val="36"/>
                <w:szCs w:val="36"/>
                <w:lang w:val="en-US"/>
              </w:rPr>
            </m:ctrlPr>
          </m:dPr>
          <m:e>
            <m:f>
              <m:fPr>
                <m:ctrlPr>
                  <w:rPr>
                    <w:rFonts w:ascii="Cambria Math" w:hAnsi="Cambria Math"/>
                    <w:i/>
                    <w:sz w:val="36"/>
                    <w:szCs w:val="36"/>
                    <w:lang w:val="en-US"/>
                  </w:rPr>
                </m:ctrlPr>
              </m:fPr>
              <m:num>
                <m:r>
                  <w:rPr>
                    <w:rFonts w:ascii="Cambria Math" w:hAnsi="Cambria Math"/>
                    <w:sz w:val="36"/>
                    <w:szCs w:val="36"/>
                    <w:lang w:val="kk-KZ"/>
                  </w:rPr>
                  <m:t>p</m:t>
                </m:r>
              </m:num>
              <m:den>
                <m:r>
                  <w:rPr>
                    <w:rFonts w:ascii="Cambria Math" w:hAnsi="Cambria Math"/>
                    <w:sz w:val="36"/>
                    <w:szCs w:val="36"/>
                    <w:lang w:val="kk-KZ"/>
                  </w:rPr>
                  <m:t>Po</m:t>
                </m:r>
              </m:den>
            </m:f>
          </m:e>
        </m:d>
        <m:r>
          <w:rPr>
            <w:rFonts w:ascii="Cambria Math" w:hAnsi="Cambria Math"/>
            <w:sz w:val="36"/>
            <w:szCs w:val="36"/>
            <w:lang w:val="kk-KZ"/>
          </w:rPr>
          <m:t>+</m:t>
        </m:r>
        <m:f>
          <m:fPr>
            <m:ctrlPr>
              <w:rPr>
                <w:rFonts w:ascii="Cambria Math" w:hAnsi="Cambria Math"/>
                <w:i/>
                <w:sz w:val="36"/>
                <w:szCs w:val="36"/>
                <w:lang w:val="en-US"/>
              </w:rPr>
            </m:ctrlPr>
          </m:fPr>
          <m:num>
            <m:r>
              <w:rPr>
                <w:rFonts w:ascii="Cambria Math" w:hAnsi="Cambria Math"/>
                <w:sz w:val="36"/>
                <w:szCs w:val="36"/>
                <w:lang w:val="kk-KZ"/>
              </w:rPr>
              <m:t>1</m:t>
            </m:r>
          </m:num>
          <m:den>
            <m:sSub>
              <m:sSubPr>
                <m:ctrlPr>
                  <w:rPr>
                    <w:rFonts w:ascii="Cambria Math" w:hAnsi="Cambria Math"/>
                    <w:i/>
                    <w:sz w:val="36"/>
                    <w:szCs w:val="36"/>
                    <w:lang w:val="en-US"/>
                  </w:rPr>
                </m:ctrlPr>
              </m:sSubPr>
              <m:e>
                <m:r>
                  <w:rPr>
                    <w:rFonts w:ascii="Cambria Math" w:hAnsi="Cambria Math"/>
                    <w:sz w:val="36"/>
                    <w:szCs w:val="36"/>
                    <w:lang w:val="kk-KZ"/>
                  </w:rPr>
                  <m:t>C∙V</m:t>
                </m:r>
              </m:e>
              <m:sub>
                <m:r>
                  <w:rPr>
                    <w:rFonts w:ascii="Cambria Math" w:hAnsi="Cambria Math"/>
                    <w:sz w:val="36"/>
                    <w:szCs w:val="36"/>
                    <w:lang w:val="kk-KZ"/>
                  </w:rPr>
                  <m:t>m</m:t>
                </m:r>
              </m:sub>
            </m:sSub>
          </m:den>
        </m:f>
        <m:r>
          <w:rPr>
            <w:rFonts w:ascii="Cambria Math" w:hAnsi="Cambria Math"/>
            <w:sz w:val="36"/>
            <w:szCs w:val="36"/>
            <w:lang w:val="kk-KZ"/>
          </w:rPr>
          <m:t xml:space="preserve">                                  (9)</m:t>
        </m:r>
      </m:oMath>
    </w:p>
    <w:p w:rsidR="00AF4186" w:rsidRDefault="00AF4186" w:rsidP="00070308">
      <w:pPr>
        <w:pStyle w:val="a4"/>
        <w:ind w:left="0"/>
        <w:rPr>
          <w:lang w:val="kk-KZ"/>
        </w:rPr>
      </w:pPr>
    </w:p>
    <w:p w:rsidR="00AF4186" w:rsidRPr="00AF4186" w:rsidRDefault="00AF4186" w:rsidP="00070308">
      <w:pPr>
        <w:pStyle w:val="a4"/>
        <w:ind w:firstLine="567"/>
      </w:pPr>
      <w:proofErr w:type="spellStart"/>
      <w:r w:rsidRPr="00AF4186">
        <w:t>Мұндағы</w:t>
      </w:r>
      <w:proofErr w:type="spellEnd"/>
      <w:r w:rsidRPr="00AF4186">
        <w:t>:</w:t>
      </w:r>
    </w:p>
    <w:p w:rsidR="00AF4186" w:rsidRPr="00AF4186" w:rsidRDefault="00AF4186" w:rsidP="00070308">
      <w:pPr>
        <w:pStyle w:val="a4"/>
        <w:numPr>
          <w:ilvl w:val="0"/>
          <w:numId w:val="33"/>
        </w:numPr>
      </w:pPr>
      <w:r>
        <w:t>V</w:t>
      </w:r>
      <w:r w:rsidRPr="00AF4186">
        <w:t xml:space="preserve"> — </w:t>
      </w:r>
      <w:proofErr w:type="spellStart"/>
      <w:r w:rsidRPr="00AF4186">
        <w:t>адсорбцияланған</w:t>
      </w:r>
      <w:proofErr w:type="spellEnd"/>
      <w:r w:rsidRPr="00AF4186">
        <w:t xml:space="preserve"> газ </w:t>
      </w:r>
      <w:proofErr w:type="spellStart"/>
      <w:r w:rsidRPr="00AF4186">
        <w:t>көлемі</w:t>
      </w:r>
      <w:proofErr w:type="spellEnd"/>
      <w:r w:rsidRPr="00AF4186">
        <w:t xml:space="preserve"> (</w:t>
      </w:r>
      <w:proofErr w:type="spellStart"/>
      <w:r w:rsidRPr="00AF4186">
        <w:t>құрамында</w:t>
      </w:r>
      <w:proofErr w:type="spellEnd"/>
      <w:r w:rsidRPr="00AF4186">
        <w:t xml:space="preserve"> газ </w:t>
      </w:r>
      <w:proofErr w:type="spellStart"/>
      <w:r w:rsidRPr="00AF4186">
        <w:t>молекулалары</w:t>
      </w:r>
      <w:proofErr w:type="spellEnd"/>
      <w:r w:rsidRPr="00AF4186">
        <w:t xml:space="preserve"> бар),</w:t>
      </w:r>
    </w:p>
    <w:p w:rsidR="00AF4186" w:rsidRPr="00AF4186" w:rsidRDefault="00AF4186" w:rsidP="00070308">
      <w:pPr>
        <w:pStyle w:val="a4"/>
        <w:numPr>
          <w:ilvl w:val="0"/>
          <w:numId w:val="33"/>
        </w:numPr>
      </w:pPr>
      <w:r>
        <w:t>p</w:t>
      </w:r>
      <w:r w:rsidRPr="00AF4186">
        <w:t xml:space="preserve"> — газ </w:t>
      </w:r>
      <w:proofErr w:type="spellStart"/>
      <w:r w:rsidRPr="00AF4186">
        <w:t>қысымы</w:t>
      </w:r>
      <w:proofErr w:type="spellEnd"/>
      <w:r w:rsidRPr="00AF4186">
        <w:t>,</w:t>
      </w:r>
    </w:p>
    <w:p w:rsidR="00AF4186" w:rsidRPr="00AF4186" w:rsidRDefault="00AF4186" w:rsidP="00070308">
      <w:pPr>
        <w:pStyle w:val="a4"/>
        <w:numPr>
          <w:ilvl w:val="0"/>
          <w:numId w:val="33"/>
        </w:numPr>
      </w:pPr>
      <w:r>
        <w:t>p</w:t>
      </w:r>
      <w:r w:rsidRPr="00AF4186">
        <w:rPr>
          <w:vertAlign w:val="subscript"/>
        </w:rPr>
        <w:t>0</w:t>
      </w:r>
      <w:r w:rsidRPr="00AF4186">
        <w:t xml:space="preserve"> — </w:t>
      </w:r>
      <w:proofErr w:type="spellStart"/>
      <w:r w:rsidRPr="00AF4186">
        <w:t>газдың</w:t>
      </w:r>
      <w:proofErr w:type="spellEnd"/>
      <w:r w:rsidRPr="00AF4186">
        <w:t xml:space="preserve"> </w:t>
      </w:r>
      <w:proofErr w:type="spellStart"/>
      <w:r w:rsidRPr="00AF4186">
        <w:t>қаныққан</w:t>
      </w:r>
      <w:proofErr w:type="spellEnd"/>
      <w:r w:rsidRPr="00AF4186">
        <w:t xml:space="preserve"> </w:t>
      </w:r>
      <w:proofErr w:type="spellStart"/>
      <w:r w:rsidRPr="00AF4186">
        <w:t>бу</w:t>
      </w:r>
      <w:proofErr w:type="spellEnd"/>
      <w:r w:rsidRPr="00AF4186">
        <w:t xml:space="preserve"> </w:t>
      </w:r>
      <w:proofErr w:type="spellStart"/>
      <w:r w:rsidRPr="00AF4186">
        <w:t>қысымы</w:t>
      </w:r>
      <w:proofErr w:type="spellEnd"/>
      <w:r w:rsidRPr="00AF4186">
        <w:t>,</w:t>
      </w:r>
    </w:p>
    <w:p w:rsidR="00AF4186" w:rsidRPr="00AF4186" w:rsidRDefault="00AF4186" w:rsidP="00070308">
      <w:pPr>
        <w:pStyle w:val="a4"/>
        <w:numPr>
          <w:ilvl w:val="0"/>
          <w:numId w:val="33"/>
        </w:numPr>
      </w:pPr>
      <w:proofErr w:type="spellStart"/>
      <w:r>
        <w:t>V</w:t>
      </w:r>
      <w:r w:rsidRPr="00AF4186">
        <w:rPr>
          <w:vertAlign w:val="subscript"/>
        </w:rPr>
        <w:t>m</w:t>
      </w:r>
      <w:proofErr w:type="spellEnd"/>
      <w:r w:rsidRPr="00AF4186">
        <w:t xml:space="preserve">​ — </w:t>
      </w:r>
      <w:proofErr w:type="spellStart"/>
      <w:r w:rsidRPr="00AF4186">
        <w:t>монослой</w:t>
      </w:r>
      <w:proofErr w:type="spellEnd"/>
      <w:r w:rsidRPr="00AF4186">
        <w:t xml:space="preserve"> </w:t>
      </w:r>
      <w:proofErr w:type="spellStart"/>
      <w:r w:rsidRPr="00AF4186">
        <w:t>адсорбцияланған</w:t>
      </w:r>
      <w:proofErr w:type="spellEnd"/>
      <w:r w:rsidRPr="00AF4186">
        <w:t xml:space="preserve"> </w:t>
      </w:r>
      <w:proofErr w:type="spellStart"/>
      <w:r w:rsidRPr="00AF4186">
        <w:t>молекулалардың</w:t>
      </w:r>
      <w:proofErr w:type="spellEnd"/>
      <w:r w:rsidRPr="00AF4186">
        <w:t xml:space="preserve"> </w:t>
      </w:r>
      <w:proofErr w:type="spellStart"/>
      <w:r w:rsidRPr="00AF4186">
        <w:t>көлемі</w:t>
      </w:r>
      <w:proofErr w:type="spellEnd"/>
      <w:r w:rsidRPr="00AF4186">
        <w:t>,</w:t>
      </w:r>
    </w:p>
    <w:p w:rsidR="00AF4186" w:rsidRPr="00AF4186" w:rsidRDefault="00AF4186" w:rsidP="00070308">
      <w:pPr>
        <w:pStyle w:val="a4"/>
        <w:numPr>
          <w:ilvl w:val="0"/>
          <w:numId w:val="33"/>
        </w:numPr>
      </w:pPr>
      <w:r>
        <w:t>C</w:t>
      </w:r>
      <w:r w:rsidRPr="00AF4186">
        <w:t xml:space="preserve"> — БЭТ </w:t>
      </w:r>
      <w:proofErr w:type="spellStart"/>
      <w:r w:rsidRPr="00AF4186">
        <w:t>тұрақтысы</w:t>
      </w:r>
      <w:proofErr w:type="spellEnd"/>
      <w:r w:rsidRPr="00AF4186">
        <w:t xml:space="preserve"> (</w:t>
      </w:r>
      <w:proofErr w:type="spellStart"/>
      <w:r w:rsidRPr="00AF4186">
        <w:t>яғни</w:t>
      </w:r>
      <w:proofErr w:type="spellEnd"/>
      <w:r w:rsidRPr="00AF4186">
        <w:t xml:space="preserve">, </w:t>
      </w:r>
      <w:proofErr w:type="spellStart"/>
      <w:r w:rsidRPr="00AF4186">
        <w:t>материалдың</w:t>
      </w:r>
      <w:proofErr w:type="spellEnd"/>
      <w:r w:rsidRPr="00AF4186">
        <w:t xml:space="preserve"> </w:t>
      </w:r>
      <w:proofErr w:type="spellStart"/>
      <w:r w:rsidRPr="00AF4186">
        <w:t>адсорбциялық</w:t>
      </w:r>
      <w:proofErr w:type="spellEnd"/>
      <w:r w:rsidRPr="00AF4186">
        <w:t xml:space="preserve"> </w:t>
      </w:r>
      <w:proofErr w:type="spellStart"/>
      <w:r w:rsidRPr="00AF4186">
        <w:t>қасиеттерін</w:t>
      </w:r>
      <w:proofErr w:type="spellEnd"/>
      <w:r w:rsidRPr="00AF4186">
        <w:t xml:space="preserve"> </w:t>
      </w:r>
      <w:proofErr w:type="spellStart"/>
      <w:r w:rsidRPr="00AF4186">
        <w:t>сипаттайтын</w:t>
      </w:r>
      <w:proofErr w:type="spellEnd"/>
      <w:r w:rsidRPr="00AF4186">
        <w:t xml:space="preserve"> </w:t>
      </w:r>
      <w:proofErr w:type="spellStart"/>
      <w:r w:rsidRPr="00AF4186">
        <w:t>тұрақты</w:t>
      </w:r>
      <w:proofErr w:type="spellEnd"/>
      <w:r w:rsidRPr="00AF4186">
        <w:t>).</w:t>
      </w:r>
    </w:p>
    <w:p w:rsidR="00BC52B1" w:rsidRPr="00BC52B1" w:rsidRDefault="00BC52B1" w:rsidP="00070308">
      <w:pPr>
        <w:pStyle w:val="a4"/>
        <w:ind w:left="0"/>
        <w:rPr>
          <w:lang w:val="kk-KZ"/>
        </w:rPr>
      </w:pPr>
    </w:p>
    <w:p w:rsidR="00BC52B1" w:rsidRPr="00385583" w:rsidRDefault="006829E1" w:rsidP="00385583">
      <w:pPr>
        <w:pStyle w:val="a4"/>
        <w:ind w:left="0" w:firstLine="566"/>
        <w:rPr>
          <w:b/>
          <w:iCs/>
          <w:lang w:val="la-Latn"/>
        </w:rPr>
      </w:pPr>
      <w:bookmarkStart w:id="16" w:name="_Hlk131141064"/>
      <w:r w:rsidRPr="009C3BED">
        <w:rPr>
          <w:b/>
          <w:lang w:val="kk-KZ"/>
        </w:rPr>
        <w:t xml:space="preserve">2.3 </w:t>
      </w:r>
      <w:r w:rsidR="00125822" w:rsidRPr="009C3BED">
        <w:rPr>
          <w:b/>
          <w:lang w:val="kk-KZ"/>
        </w:rPr>
        <w:t xml:space="preserve">Ацетиленді </w:t>
      </w:r>
      <w:r w:rsidR="00891D61" w:rsidRPr="009C3BED">
        <w:rPr>
          <w:b/>
          <w:lang w:val="kk-KZ"/>
        </w:rPr>
        <w:t xml:space="preserve">таңдамалы </w:t>
      </w:r>
      <w:r w:rsidR="00125822" w:rsidRPr="009C3BED">
        <w:rPr>
          <w:b/>
          <w:lang w:val="kk-KZ"/>
        </w:rPr>
        <w:t xml:space="preserve">гидрлеу катализаторының </w:t>
      </w:r>
      <w:r w:rsidR="00463A23" w:rsidRPr="009C3BED">
        <w:rPr>
          <w:b/>
          <w:lang w:val="kk-KZ"/>
        </w:rPr>
        <w:t>белсенді</w:t>
      </w:r>
      <w:r w:rsidR="00125822" w:rsidRPr="009C3BED">
        <w:rPr>
          <w:b/>
          <w:lang w:val="kk-KZ"/>
        </w:rPr>
        <w:t xml:space="preserve">лігі мен </w:t>
      </w:r>
      <w:r w:rsidR="00463A23" w:rsidRPr="009C3BED">
        <w:rPr>
          <w:b/>
          <w:lang w:val="kk-KZ"/>
        </w:rPr>
        <w:t>таңдамалылығын</w:t>
      </w:r>
      <w:r w:rsidR="00125822" w:rsidRPr="009C3BED">
        <w:rPr>
          <w:b/>
          <w:lang w:val="kk-KZ"/>
        </w:rPr>
        <w:t xml:space="preserve"> зерттеу.</w:t>
      </w:r>
      <w:r w:rsidR="00977434">
        <w:rPr>
          <w:b/>
          <w:lang w:val="la-Latn"/>
        </w:rPr>
        <w:t xml:space="preserve"> </w:t>
      </w:r>
      <w:bookmarkStart w:id="17" w:name="_Hlk131141079"/>
      <w:r w:rsidR="00977434" w:rsidRPr="009C3BED">
        <w:rPr>
          <w:b/>
          <w:iCs/>
          <w:lang w:val="kk-KZ"/>
        </w:rPr>
        <w:t>Реакция өнімін талдау</w:t>
      </w:r>
      <w:bookmarkEnd w:id="16"/>
      <w:bookmarkEnd w:id="17"/>
    </w:p>
    <w:p w:rsidR="0042311E" w:rsidRDefault="0042311E" w:rsidP="00070308">
      <w:pPr>
        <w:spacing w:after="0" w:line="240" w:lineRule="auto"/>
        <w:ind w:firstLine="567"/>
        <w:jc w:val="both"/>
        <w:rPr>
          <w:rFonts w:ascii="Times New Roman" w:hAnsi="Times New Roman" w:cs="Times New Roman"/>
          <w:sz w:val="28"/>
          <w:szCs w:val="28"/>
          <w:lang w:val="kk-KZ"/>
        </w:rPr>
      </w:pPr>
      <w:r w:rsidRPr="0042311E">
        <w:rPr>
          <w:rFonts w:ascii="Times New Roman" w:hAnsi="Times New Roman" w:cs="Times New Roman"/>
          <w:sz w:val="28"/>
          <w:szCs w:val="28"/>
          <w:lang w:val="kk-KZ"/>
        </w:rPr>
        <w:t>Катализатор үлгілері</w:t>
      </w:r>
      <w:r>
        <w:rPr>
          <w:rFonts w:ascii="Times New Roman" w:hAnsi="Times New Roman" w:cs="Times New Roman"/>
          <w:sz w:val="28"/>
          <w:szCs w:val="28"/>
          <w:lang w:val="kk-KZ"/>
        </w:rPr>
        <w:t>н</w:t>
      </w:r>
      <w:r w:rsidRPr="0042311E">
        <w:rPr>
          <w:rFonts w:ascii="Times New Roman" w:hAnsi="Times New Roman" w:cs="Times New Roman"/>
          <w:sz w:val="28"/>
          <w:szCs w:val="28"/>
          <w:lang w:val="kk-KZ"/>
        </w:rPr>
        <w:t xml:space="preserve"> этиленді құрамды ацетиленді этиленге дейін </w:t>
      </w:r>
      <w:r w:rsidR="00891D61">
        <w:rPr>
          <w:rFonts w:ascii="Times New Roman" w:hAnsi="Times New Roman" w:cs="Times New Roman"/>
          <w:sz w:val="28"/>
          <w:szCs w:val="28"/>
          <w:lang w:val="kk-KZ"/>
        </w:rPr>
        <w:t xml:space="preserve">таңдамалы </w:t>
      </w:r>
      <w:r w:rsidRPr="0042311E">
        <w:rPr>
          <w:rFonts w:ascii="Times New Roman" w:hAnsi="Times New Roman" w:cs="Times New Roman"/>
          <w:sz w:val="28"/>
          <w:szCs w:val="28"/>
          <w:lang w:val="kk-KZ"/>
        </w:rPr>
        <w:t>гидрлеуде сыналған. Сынақтар ағынды типті қондырғыда (сурет</w:t>
      </w:r>
      <w:r w:rsidR="006860FE" w:rsidRPr="006860FE">
        <w:rPr>
          <w:rFonts w:ascii="Times New Roman" w:hAnsi="Times New Roman" w:cs="Times New Roman"/>
          <w:sz w:val="28"/>
          <w:szCs w:val="28"/>
          <w:lang w:val="kk-KZ"/>
        </w:rPr>
        <w:t xml:space="preserve"> 3</w:t>
      </w:r>
      <w:r w:rsidR="00BC52B1">
        <w:rPr>
          <w:rFonts w:ascii="Times New Roman" w:hAnsi="Times New Roman" w:cs="Times New Roman"/>
          <w:sz w:val="28"/>
          <w:szCs w:val="28"/>
          <w:lang w:val="kk-KZ"/>
        </w:rPr>
        <w:t>6</w:t>
      </w:r>
      <w:r w:rsidRPr="0042311E">
        <w:rPr>
          <w:rFonts w:ascii="Times New Roman" w:hAnsi="Times New Roman" w:cs="Times New Roman"/>
          <w:sz w:val="28"/>
          <w:szCs w:val="28"/>
          <w:lang w:val="kk-KZ"/>
        </w:rPr>
        <w:t>) 120–220</w:t>
      </w:r>
      <w:r w:rsidR="00112E41">
        <w:rPr>
          <w:rFonts w:ascii="Times New Roman" w:hAnsi="Times New Roman" w:cs="Times New Roman"/>
          <w:sz w:val="28"/>
          <w:szCs w:val="28"/>
          <w:lang w:val="kk-KZ"/>
        </w:rPr>
        <w:t xml:space="preserve"> </w:t>
      </w:r>
      <w:r w:rsidR="00112E41" w:rsidRPr="00BE4EA8">
        <w:rPr>
          <w:rFonts w:ascii="Times New Roman" w:eastAsia="Times New Roman" w:hAnsi="Times New Roman" w:cs="Times New Roman"/>
          <w:sz w:val="28"/>
          <w:szCs w:val="28"/>
          <w:lang w:val="kk-KZ" w:eastAsia="ru-RU"/>
        </w:rPr>
        <w:t>℃</w:t>
      </w:r>
      <w:r w:rsidRPr="0042311E">
        <w:rPr>
          <w:rFonts w:ascii="Times New Roman" w:hAnsi="Times New Roman" w:cs="Times New Roman"/>
          <w:sz w:val="28"/>
          <w:szCs w:val="28"/>
          <w:lang w:val="kk-KZ"/>
        </w:rPr>
        <w:t xml:space="preserve"> температурада</w:t>
      </w:r>
      <w:r>
        <w:rPr>
          <w:rFonts w:ascii="Times New Roman" w:hAnsi="Times New Roman" w:cs="Times New Roman"/>
          <w:sz w:val="28"/>
          <w:szCs w:val="28"/>
          <w:lang w:val="kk-KZ"/>
        </w:rPr>
        <w:t>,</w:t>
      </w:r>
      <w:r w:rsidRPr="0042311E">
        <w:rPr>
          <w:rFonts w:ascii="Times New Roman" w:hAnsi="Times New Roman" w:cs="Times New Roman"/>
          <w:sz w:val="28"/>
          <w:szCs w:val="28"/>
          <w:lang w:val="kk-KZ"/>
        </w:rPr>
        <w:t xml:space="preserve"> салмағы 10 мл катализатор</w:t>
      </w:r>
      <w:r>
        <w:rPr>
          <w:rFonts w:ascii="Times New Roman" w:hAnsi="Times New Roman" w:cs="Times New Roman"/>
          <w:sz w:val="28"/>
          <w:szCs w:val="28"/>
          <w:lang w:val="kk-KZ"/>
        </w:rPr>
        <w:t>,</w:t>
      </w:r>
      <w:r w:rsidRPr="004231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сутегі </w:t>
      </w:r>
      <w:r w:rsidRPr="0042311E">
        <w:rPr>
          <w:rFonts w:ascii="Times New Roman" w:hAnsi="Times New Roman" w:cs="Times New Roman"/>
          <w:sz w:val="28"/>
          <w:szCs w:val="28"/>
          <w:lang w:val="kk-KZ"/>
        </w:rPr>
        <w:t>және 1:2 молярлық қатынасында этилені бар ацетилен қоспасынд</w:t>
      </w:r>
      <w:r>
        <w:rPr>
          <w:rFonts w:ascii="Times New Roman" w:hAnsi="Times New Roman" w:cs="Times New Roman"/>
          <w:sz w:val="28"/>
          <w:szCs w:val="28"/>
          <w:lang w:val="kk-KZ"/>
        </w:rPr>
        <w:t>а (ацетилен 95</w:t>
      </w:r>
      <w:r w:rsidR="00385583">
        <w:rPr>
          <w:rFonts w:ascii="Times New Roman" w:hAnsi="Times New Roman" w:cs="Times New Roman"/>
          <w:sz w:val="28"/>
          <w:szCs w:val="28"/>
          <w:lang w:val="kk-KZ"/>
        </w:rPr>
        <w:t xml:space="preserve"> </w:t>
      </w:r>
      <w:r>
        <w:rPr>
          <w:rFonts w:ascii="Times New Roman" w:hAnsi="Times New Roman" w:cs="Times New Roman"/>
          <w:sz w:val="28"/>
          <w:szCs w:val="28"/>
          <w:lang w:val="kk-KZ"/>
        </w:rPr>
        <w:t>% көлем, этилен 5</w:t>
      </w:r>
      <w:r w:rsidRPr="004231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көлем) </w:t>
      </w:r>
      <w:r w:rsidRPr="0042311E">
        <w:rPr>
          <w:rFonts w:ascii="Times New Roman" w:hAnsi="Times New Roman" w:cs="Times New Roman"/>
          <w:sz w:val="28"/>
          <w:szCs w:val="28"/>
          <w:lang w:val="kk-KZ"/>
        </w:rPr>
        <w:t>жүргізілді</w:t>
      </w:r>
      <w:r w:rsidR="00F23250" w:rsidRPr="00F23250">
        <w:rPr>
          <w:rFonts w:ascii="Times New Roman" w:hAnsi="Times New Roman" w:cs="Times New Roman"/>
          <w:sz w:val="28"/>
          <w:szCs w:val="28"/>
          <w:lang w:val="kk-KZ"/>
        </w:rPr>
        <w:t xml:space="preserve"> [165]</w:t>
      </w:r>
      <w:r w:rsidRPr="0042311E">
        <w:rPr>
          <w:rFonts w:ascii="Times New Roman" w:hAnsi="Times New Roman" w:cs="Times New Roman"/>
          <w:sz w:val="28"/>
          <w:szCs w:val="28"/>
          <w:lang w:val="kk-KZ"/>
        </w:rPr>
        <w:t>. Катализаторды алдын ала сутегімен 100</w:t>
      </w:r>
      <w:r w:rsidR="00112E41">
        <w:rPr>
          <w:rFonts w:ascii="Times New Roman" w:hAnsi="Times New Roman" w:cs="Times New Roman"/>
          <w:sz w:val="28"/>
          <w:szCs w:val="28"/>
          <w:lang w:val="kk-KZ"/>
        </w:rPr>
        <w:t xml:space="preserve"> </w:t>
      </w:r>
      <w:r w:rsidR="00112E41" w:rsidRPr="00BE4EA8">
        <w:rPr>
          <w:rFonts w:ascii="Times New Roman" w:eastAsia="Times New Roman" w:hAnsi="Times New Roman" w:cs="Times New Roman"/>
          <w:sz w:val="28"/>
          <w:szCs w:val="28"/>
          <w:lang w:val="kk-KZ" w:eastAsia="ru-RU"/>
        </w:rPr>
        <w:t>℃</w:t>
      </w:r>
      <w:r w:rsidR="00112E41">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температурада </w:t>
      </w:r>
      <w:r w:rsidRPr="0042311E">
        <w:rPr>
          <w:rFonts w:ascii="Times New Roman" w:hAnsi="Times New Roman" w:cs="Times New Roman"/>
          <w:sz w:val="28"/>
          <w:szCs w:val="28"/>
          <w:lang w:val="kk-KZ"/>
        </w:rPr>
        <w:t>1 сағат бойы тазартты. Ацетиленді гидрлеу реакциясының шарттары этиленнің максималды шығымдылығымен 100</w:t>
      </w:r>
      <w:r w:rsidR="00112E41">
        <w:rPr>
          <w:rFonts w:ascii="Times New Roman" w:hAnsi="Times New Roman" w:cs="Times New Roman"/>
          <w:sz w:val="28"/>
          <w:szCs w:val="28"/>
          <w:lang w:val="kk-KZ"/>
        </w:rPr>
        <w:t xml:space="preserve"> </w:t>
      </w:r>
      <w:r w:rsidRPr="0042311E">
        <w:rPr>
          <w:rFonts w:ascii="Times New Roman" w:hAnsi="Times New Roman" w:cs="Times New Roman"/>
          <w:sz w:val="28"/>
          <w:szCs w:val="28"/>
          <w:lang w:val="kk-KZ"/>
        </w:rPr>
        <w:t xml:space="preserve">% ацетиленді түрлендіруге қол жеткізу үшін оңтайландырылған. </w:t>
      </w:r>
      <w:r w:rsidR="00112E41">
        <w:rPr>
          <w:rFonts w:ascii="Times New Roman" w:hAnsi="Times New Roman" w:cs="Times New Roman"/>
          <w:sz w:val="28"/>
          <w:szCs w:val="28"/>
          <w:lang w:val="kk-KZ"/>
        </w:rPr>
        <w:t xml:space="preserve"> </w:t>
      </w:r>
    </w:p>
    <w:p w:rsidR="00112E41" w:rsidRPr="0042311E" w:rsidRDefault="00112E41" w:rsidP="00112E41">
      <w:pPr>
        <w:spacing w:after="0" w:line="240" w:lineRule="auto"/>
        <w:jc w:val="both"/>
        <w:rPr>
          <w:rFonts w:ascii="Times New Roman" w:hAnsi="Times New Roman" w:cs="Times New Roman"/>
          <w:sz w:val="28"/>
          <w:szCs w:val="28"/>
          <w:lang w:val="kk-KZ"/>
        </w:rPr>
      </w:pPr>
    </w:p>
    <w:p w:rsidR="00112E41" w:rsidRPr="006D4920" w:rsidRDefault="00112E41" w:rsidP="00112E41">
      <w:pPr>
        <w:spacing w:after="0" w:line="240" w:lineRule="auto"/>
        <w:jc w:val="center"/>
        <w:rPr>
          <w:rFonts w:ascii="Times New Roman" w:hAnsi="Times New Roman" w:cs="Times New Roman"/>
          <w:sz w:val="28"/>
          <w:szCs w:val="28"/>
        </w:rPr>
      </w:pPr>
      <w:r w:rsidRPr="006D4920">
        <w:rPr>
          <w:rFonts w:ascii="Times New Roman" w:hAnsi="Times New Roman" w:cs="Times New Roman"/>
          <w:noProof/>
          <w:sz w:val="28"/>
          <w:szCs w:val="28"/>
          <w:lang w:eastAsia="ru-RU"/>
        </w:rPr>
        <w:drawing>
          <wp:inline distT="0" distB="0" distL="0" distR="0" wp14:anchorId="114936F0" wp14:editId="40CD412C">
            <wp:extent cx="3849329" cy="2587427"/>
            <wp:effectExtent l="0" t="0" r="0" b="3810"/>
            <wp:docPr id="4" name="Рисунок 4" descr="C:\Users\Mukhtar\Desktop\Goods\Cathalisys\Schematic 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htar\Desktop\Goods\Cathalisys\Schematic drawin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9329" cy="2587427"/>
                    </a:xfrm>
                    <a:prstGeom prst="rect">
                      <a:avLst/>
                    </a:prstGeom>
                    <a:noFill/>
                    <a:ln>
                      <a:noFill/>
                    </a:ln>
                  </pic:spPr>
                </pic:pic>
              </a:graphicData>
            </a:graphic>
          </wp:inline>
        </w:drawing>
      </w:r>
    </w:p>
    <w:p w:rsidR="00112E41" w:rsidRPr="006D4920" w:rsidRDefault="00112E41" w:rsidP="00112E41">
      <w:pPr>
        <w:spacing w:after="0" w:line="240" w:lineRule="auto"/>
        <w:jc w:val="both"/>
        <w:rPr>
          <w:rFonts w:ascii="Times New Roman" w:hAnsi="Times New Roman" w:cs="Times New Roman"/>
          <w:sz w:val="28"/>
          <w:szCs w:val="28"/>
        </w:rPr>
      </w:pPr>
    </w:p>
    <w:p w:rsidR="00112E41" w:rsidRDefault="00112E41" w:rsidP="00385583">
      <w:pPr>
        <w:autoSpaceDE w:val="0"/>
        <w:autoSpaceDN w:val="0"/>
        <w:adjustRightInd w:val="0"/>
        <w:spacing w:after="0" w:line="240" w:lineRule="auto"/>
        <w:ind w:firstLine="567"/>
        <w:jc w:val="center"/>
        <w:rPr>
          <w:rFonts w:ascii="Times New Roman" w:hAnsi="Times New Roman" w:cs="Times New Roman"/>
          <w:sz w:val="28"/>
          <w:szCs w:val="28"/>
          <w:lang w:val="kk-KZ"/>
        </w:rPr>
      </w:pPr>
      <w:r w:rsidRPr="0042311E">
        <w:rPr>
          <w:rFonts w:ascii="Times New Roman" w:hAnsi="Times New Roman" w:cs="Times New Roman"/>
          <w:sz w:val="28"/>
          <w:szCs w:val="28"/>
          <w:lang w:val="kk-KZ"/>
        </w:rPr>
        <w:t>1, 2, 3 - газ баллондары; 4 - газ құбырлары; 5 - инелі клапан; 6 - газды ротаметр</w:t>
      </w:r>
      <w:r>
        <w:rPr>
          <w:rFonts w:ascii="Times New Roman" w:hAnsi="Times New Roman" w:cs="Times New Roman"/>
          <w:sz w:val="28"/>
          <w:szCs w:val="28"/>
          <w:lang w:val="kk-KZ"/>
        </w:rPr>
        <w:t>лер; 7 - газ шығынын өлшегіш ИРГ</w:t>
      </w:r>
      <w:r w:rsidRPr="0042311E">
        <w:rPr>
          <w:rFonts w:ascii="Times New Roman" w:hAnsi="Times New Roman" w:cs="Times New Roman"/>
          <w:sz w:val="28"/>
          <w:szCs w:val="28"/>
          <w:lang w:val="kk-KZ"/>
        </w:rPr>
        <w:t>; 8 - солeноид</w:t>
      </w:r>
      <w:r>
        <w:rPr>
          <w:rFonts w:ascii="Times New Roman" w:hAnsi="Times New Roman" w:cs="Times New Roman"/>
          <w:sz w:val="28"/>
          <w:szCs w:val="28"/>
          <w:lang w:val="kk-KZ"/>
        </w:rPr>
        <w:t>тік</w:t>
      </w:r>
      <w:r w:rsidRPr="0042311E">
        <w:rPr>
          <w:rFonts w:ascii="Times New Roman" w:hAnsi="Times New Roman" w:cs="Times New Roman"/>
          <w:sz w:val="28"/>
          <w:szCs w:val="28"/>
          <w:lang w:val="kk-KZ"/>
        </w:rPr>
        <w:t xml:space="preserve"> клапан; 9 - газ қысымының қауіпсіздік құрылғысы; 10 - манометрлер; 11 - газ араластырғыш (буландырғыш) және қыздырғыш; 12 - термостат; 13 - реактор; 14 - жылу реттегіш, 15 - термопар; 16 – катализаторға арналған ыдыс; 17 - сепаратор (а, б - салқындатқыш су); 18 - дренаждар мен ко</w:t>
      </w:r>
      <w:r>
        <w:rPr>
          <w:rFonts w:ascii="Times New Roman" w:hAnsi="Times New Roman" w:cs="Times New Roman"/>
          <w:sz w:val="28"/>
          <w:szCs w:val="28"/>
          <w:lang w:val="kk-KZ"/>
        </w:rPr>
        <w:t>н</w:t>
      </w:r>
      <w:r w:rsidRPr="0042311E">
        <w:rPr>
          <w:rFonts w:ascii="Times New Roman" w:hAnsi="Times New Roman" w:cs="Times New Roman"/>
          <w:sz w:val="28"/>
          <w:szCs w:val="28"/>
          <w:lang w:val="kk-KZ"/>
        </w:rPr>
        <w:t xml:space="preserve">денсат жинағышқа арналған кран; 19 </w:t>
      </w:r>
      <w:r>
        <w:rPr>
          <w:rFonts w:ascii="Times New Roman" w:hAnsi="Times New Roman" w:cs="Times New Roman"/>
          <w:sz w:val="28"/>
          <w:szCs w:val="28"/>
          <w:lang w:val="kk-KZ"/>
        </w:rPr>
        <w:t>–</w:t>
      </w:r>
      <w:r w:rsidRPr="0042311E">
        <w:rPr>
          <w:rFonts w:ascii="Times New Roman" w:hAnsi="Times New Roman" w:cs="Times New Roman"/>
          <w:sz w:val="28"/>
          <w:szCs w:val="28"/>
          <w:lang w:val="kk-KZ"/>
        </w:rPr>
        <w:t xml:space="preserve"> хроматограф</w:t>
      </w:r>
    </w:p>
    <w:p w:rsidR="00112E41" w:rsidRPr="00AF3036" w:rsidRDefault="00112E41" w:rsidP="00112E41">
      <w:pPr>
        <w:autoSpaceDE w:val="0"/>
        <w:autoSpaceDN w:val="0"/>
        <w:adjustRightInd w:val="0"/>
        <w:spacing w:after="0" w:line="240" w:lineRule="auto"/>
        <w:ind w:firstLine="567"/>
        <w:jc w:val="both"/>
        <w:rPr>
          <w:rFonts w:ascii="Times New Roman" w:hAnsi="Times New Roman" w:cs="Times New Roman"/>
          <w:sz w:val="28"/>
          <w:szCs w:val="28"/>
        </w:rPr>
      </w:pPr>
    </w:p>
    <w:p w:rsidR="00112E41" w:rsidRDefault="00112E41" w:rsidP="00112E41">
      <w:pPr>
        <w:pStyle w:val="a4"/>
        <w:ind w:left="0"/>
        <w:jc w:val="center"/>
        <w:rPr>
          <w:rFonts w:eastAsiaTheme="minorHAnsi"/>
          <w:lang w:val="kk-KZ"/>
        </w:rPr>
      </w:pPr>
      <w:r w:rsidRPr="006860FE">
        <w:rPr>
          <w:rFonts w:eastAsiaTheme="minorHAnsi"/>
          <w:lang w:val="kk-KZ"/>
        </w:rPr>
        <w:t>C</w:t>
      </w:r>
      <w:r w:rsidRPr="0042311E">
        <w:rPr>
          <w:rFonts w:eastAsiaTheme="minorHAnsi"/>
          <w:lang w:val="kk-KZ"/>
        </w:rPr>
        <w:t>урет</w:t>
      </w:r>
      <w:r>
        <w:rPr>
          <w:rFonts w:eastAsiaTheme="minorHAnsi"/>
          <w:lang w:val="kk-KZ"/>
        </w:rPr>
        <w:t xml:space="preserve"> 36</w:t>
      </w:r>
      <w:r w:rsidRPr="0042311E">
        <w:rPr>
          <w:rFonts w:eastAsiaTheme="minorHAnsi"/>
          <w:lang w:val="kk-KZ"/>
        </w:rPr>
        <w:t xml:space="preserve"> – Ацетиленді </w:t>
      </w:r>
      <w:r>
        <w:rPr>
          <w:rFonts w:eastAsiaTheme="minorHAnsi"/>
          <w:lang w:val="kk-KZ"/>
        </w:rPr>
        <w:t xml:space="preserve">таңдамалы </w:t>
      </w:r>
      <w:r w:rsidRPr="0042311E">
        <w:rPr>
          <w:rFonts w:eastAsiaTheme="minorHAnsi"/>
          <w:lang w:val="kk-KZ"/>
        </w:rPr>
        <w:t>гидрлеуге арналған каталитикалық қондырғының схемасы</w:t>
      </w:r>
    </w:p>
    <w:p w:rsidR="00112E41" w:rsidRPr="006D4920" w:rsidRDefault="00112E41" w:rsidP="00070308">
      <w:pPr>
        <w:spacing w:after="0" w:line="240" w:lineRule="auto"/>
        <w:ind w:firstLine="567"/>
        <w:jc w:val="both"/>
        <w:rPr>
          <w:rFonts w:ascii="Times New Roman" w:hAnsi="Times New Roman" w:cs="Times New Roman"/>
          <w:sz w:val="28"/>
          <w:szCs w:val="28"/>
          <w:lang w:val="kk-KZ"/>
        </w:rPr>
      </w:pPr>
    </w:p>
    <w:p w:rsidR="00E63C42" w:rsidRDefault="00E63C42" w:rsidP="00E63C42">
      <w:pPr>
        <w:spacing w:after="0" w:line="240" w:lineRule="auto"/>
        <w:ind w:firstLine="567"/>
        <w:jc w:val="both"/>
        <w:rPr>
          <w:rFonts w:ascii="Times New Roman" w:eastAsia="Times New Roman" w:hAnsi="Times New Roman" w:cs="Times New Roman"/>
          <w:sz w:val="28"/>
          <w:szCs w:val="28"/>
          <w:lang w:val="la-Latn"/>
        </w:rPr>
      </w:pPr>
      <w:r w:rsidRPr="0054659B">
        <w:rPr>
          <w:rFonts w:ascii="Times New Roman" w:eastAsia="Times New Roman" w:hAnsi="Times New Roman" w:cs="Times New Roman"/>
          <w:sz w:val="28"/>
          <w:szCs w:val="28"/>
          <w:lang w:val="kk-KZ"/>
        </w:rPr>
        <w:t>Эксперимент алдында барлық газ құбырлары мен реакторды гелиймен (99,995%, «Линде Газ Рус»</w:t>
      </w:r>
      <w:r>
        <w:rPr>
          <w:rFonts w:ascii="Times New Roman" w:eastAsia="Times New Roman" w:hAnsi="Times New Roman" w:cs="Times New Roman"/>
          <w:sz w:val="28"/>
          <w:szCs w:val="28"/>
          <w:lang w:val="kk-KZ"/>
        </w:rPr>
        <w:t xml:space="preserve">, </w:t>
      </w:r>
      <w:r w:rsidRPr="0054659B">
        <w:rPr>
          <w:rFonts w:ascii="Times New Roman" w:eastAsia="Times New Roman" w:hAnsi="Times New Roman" w:cs="Times New Roman"/>
          <w:sz w:val="28"/>
          <w:szCs w:val="28"/>
          <w:lang w:val="kk-KZ"/>
        </w:rPr>
        <w:t xml:space="preserve">Балашиха, Ресей) мұқият тазартып, қалдық ауаны кетірді. Тазартудан кейін жүйеге сутегі (99,999%, «Линде Газ Рус», Балашиха, Ресей) жеткізілді. </w:t>
      </w:r>
      <w:r>
        <w:rPr>
          <w:rFonts w:ascii="Times New Roman" w:eastAsia="Times New Roman" w:hAnsi="Times New Roman" w:cs="Times New Roman"/>
          <w:sz w:val="28"/>
          <w:szCs w:val="28"/>
          <w:lang w:val="kk-KZ"/>
        </w:rPr>
        <w:t>Г</w:t>
      </w:r>
      <w:r w:rsidRPr="0054659B">
        <w:rPr>
          <w:rFonts w:ascii="Times New Roman" w:eastAsia="Times New Roman" w:hAnsi="Times New Roman" w:cs="Times New Roman"/>
          <w:sz w:val="28"/>
          <w:szCs w:val="28"/>
          <w:lang w:val="kk-KZ"/>
        </w:rPr>
        <w:t xml:space="preserve">аз ағынын реттейтін </w:t>
      </w:r>
      <w:r>
        <w:rPr>
          <w:rFonts w:ascii="Times New Roman" w:eastAsia="Times New Roman" w:hAnsi="Times New Roman" w:cs="Times New Roman"/>
          <w:sz w:val="28"/>
          <w:szCs w:val="28"/>
          <w:lang w:val="kk-KZ"/>
        </w:rPr>
        <w:t>терморегулятор</w:t>
      </w:r>
      <w:r w:rsidRPr="0054659B">
        <w:rPr>
          <w:rFonts w:ascii="Times New Roman" w:eastAsia="Times New Roman" w:hAnsi="Times New Roman" w:cs="Times New Roman"/>
          <w:sz w:val="28"/>
          <w:szCs w:val="28"/>
          <w:lang w:val="kk-KZ"/>
        </w:rPr>
        <w:t xml:space="preserve">, реактор, буландырғыш, коммутатор, сепаратор және басқару блогы бар. </w:t>
      </w:r>
      <w:r>
        <w:rPr>
          <w:rFonts w:ascii="Times New Roman" w:eastAsia="Times New Roman" w:hAnsi="Times New Roman" w:cs="Times New Roman"/>
          <w:sz w:val="28"/>
          <w:szCs w:val="28"/>
          <w:lang w:val="kk-KZ"/>
        </w:rPr>
        <w:t>Қондырғыда</w:t>
      </w:r>
      <w:r w:rsidRPr="0054659B">
        <w:rPr>
          <w:rFonts w:ascii="Times New Roman" w:eastAsia="Times New Roman" w:hAnsi="Times New Roman" w:cs="Times New Roman"/>
          <w:sz w:val="28"/>
          <w:szCs w:val="28"/>
          <w:lang w:val="kk-KZ"/>
        </w:rPr>
        <w:t xml:space="preserve"> бастапқы газдар 0,2-ден 10 МПа-ға дейінгі қысыммен баллондардан жеткізілетін массалық термиялық газ ағынының реттегіштері қолданылады.</w:t>
      </w:r>
      <w:r>
        <w:rPr>
          <w:rFonts w:ascii="Times New Roman" w:eastAsia="Times New Roman" w:hAnsi="Times New Roman" w:cs="Times New Roman"/>
          <w:sz w:val="28"/>
          <w:szCs w:val="28"/>
          <w:lang w:val="kk-KZ"/>
        </w:rPr>
        <w:t xml:space="preserve"> </w:t>
      </w:r>
    </w:p>
    <w:p w:rsidR="00E63C42" w:rsidRPr="00E63C42" w:rsidRDefault="00E63C42" w:rsidP="00E63C42">
      <w:pPr>
        <w:spacing w:after="0" w:line="240" w:lineRule="auto"/>
        <w:ind w:firstLine="567"/>
        <w:jc w:val="both"/>
        <w:rPr>
          <w:rFonts w:ascii="Times New Roman" w:eastAsia="Times New Roman" w:hAnsi="Times New Roman" w:cs="Times New Roman"/>
          <w:sz w:val="28"/>
          <w:szCs w:val="28"/>
          <w:lang w:val="kk-KZ"/>
        </w:rPr>
      </w:pPr>
      <w:r w:rsidRPr="00AC6973">
        <w:rPr>
          <w:rFonts w:ascii="Times New Roman" w:eastAsia="Times New Roman" w:hAnsi="Times New Roman" w:cs="Times New Roman"/>
          <w:sz w:val="28"/>
          <w:szCs w:val="28"/>
          <w:lang w:val="kk-KZ"/>
        </w:rPr>
        <w:t xml:space="preserve">Реакция өнімдері Chrom-3700 газ хроматографы (Hangzhou Chromatographic Analysis Instrument Co., Ltd.) көмегімен талданды </w:t>
      </w:r>
      <w:r w:rsidRPr="002F5A12">
        <w:rPr>
          <w:rFonts w:ascii="Times New Roman" w:eastAsia="Times New Roman" w:hAnsi="Times New Roman" w:cs="Times New Roman"/>
          <w:sz w:val="28"/>
          <w:szCs w:val="28"/>
          <w:lang w:val="kk-KZ"/>
        </w:rPr>
        <w:t>Компоненттерді бөлу NaX це</w:t>
      </w:r>
      <w:r>
        <w:rPr>
          <w:rFonts w:ascii="Times New Roman" w:eastAsia="Times New Roman" w:hAnsi="Times New Roman" w:cs="Times New Roman"/>
          <w:sz w:val="28"/>
          <w:szCs w:val="28"/>
          <w:lang w:val="kk-KZ"/>
        </w:rPr>
        <w:t xml:space="preserve">олитімен толтырылған </w:t>
      </w:r>
      <w:r w:rsidRPr="002F5A12">
        <w:rPr>
          <w:rFonts w:ascii="Times New Roman" w:eastAsia="Times New Roman" w:hAnsi="Times New Roman" w:cs="Times New Roman"/>
          <w:sz w:val="28"/>
          <w:szCs w:val="28"/>
          <w:lang w:val="kk-KZ"/>
        </w:rPr>
        <w:t xml:space="preserve">(2 колонна) және порапак-Т толтырылған </w:t>
      </w:r>
      <w:r>
        <w:rPr>
          <w:rFonts w:ascii="Times New Roman" w:eastAsia="Times New Roman" w:hAnsi="Times New Roman" w:cs="Times New Roman"/>
          <w:sz w:val="28"/>
          <w:szCs w:val="28"/>
          <w:lang w:val="kk-KZ"/>
        </w:rPr>
        <w:t xml:space="preserve">жалпы саны </w:t>
      </w:r>
      <w:r w:rsidRPr="002F5A12">
        <w:rPr>
          <w:rFonts w:ascii="Times New Roman" w:eastAsia="Times New Roman" w:hAnsi="Times New Roman" w:cs="Times New Roman"/>
          <w:sz w:val="28"/>
          <w:szCs w:val="28"/>
          <w:lang w:val="kk-KZ"/>
        </w:rPr>
        <w:t>үш колоннада (ұзындығы 2 м, ішкі диаметрі 3 мм) жүргізілді, тасымалдаушы газ гелий және аргон болды.</w:t>
      </w:r>
      <w:r>
        <w:rPr>
          <w:rFonts w:ascii="Times New Roman" w:eastAsia="Times New Roman" w:hAnsi="Times New Roman" w:cs="Times New Roman"/>
          <w:sz w:val="28"/>
          <w:szCs w:val="28"/>
          <w:lang w:val="kk-KZ"/>
        </w:rPr>
        <w:t xml:space="preserve"> </w:t>
      </w:r>
      <w:r w:rsidRPr="002F5A12">
        <w:rPr>
          <w:rFonts w:ascii="Times New Roman" w:eastAsia="Times New Roman" w:hAnsi="Times New Roman" w:cs="Times New Roman"/>
          <w:sz w:val="28"/>
          <w:szCs w:val="28"/>
          <w:lang w:val="kk-KZ"/>
        </w:rPr>
        <w:t>Тұрақты сутегі қысымының орнатылуы калибрлеу манометрімен бақыланды. H</w:t>
      </w:r>
      <w:r w:rsidRPr="002F5A12">
        <w:rPr>
          <w:rFonts w:ascii="Times New Roman" w:eastAsia="Times New Roman" w:hAnsi="Times New Roman" w:cs="Times New Roman"/>
          <w:sz w:val="28"/>
          <w:szCs w:val="28"/>
          <w:vertAlign w:val="subscript"/>
          <w:lang w:val="kk-KZ"/>
        </w:rPr>
        <w:t xml:space="preserve">2 </w:t>
      </w:r>
      <w:r w:rsidRPr="002F5A12">
        <w:rPr>
          <w:rFonts w:ascii="Times New Roman" w:eastAsia="Times New Roman" w:hAnsi="Times New Roman" w:cs="Times New Roman"/>
          <w:sz w:val="28"/>
          <w:szCs w:val="28"/>
          <w:lang w:val="kk-KZ"/>
        </w:rPr>
        <w:t>қабылдау жылдамдығы автоклавқа қосылған электронды қысым датчиктерінің көрсеткіштеріне сәйкес бақыланды. Реакциялық қоспаның құрамының өзгеруі реакция кезінде мерзімді сынама алу, содан кейін газ хроматографиясы арқылы талдау (100 мкл реакциялық қоспа, 1,5 мл n-гексанмен сұйылтылған) арқылы талданды.</w:t>
      </w:r>
      <w:r>
        <w:rPr>
          <w:rFonts w:ascii="Times New Roman" w:eastAsia="Times New Roman" w:hAnsi="Times New Roman" w:cs="Times New Roman"/>
          <w:sz w:val="28"/>
          <w:szCs w:val="28"/>
          <w:lang w:val="kk-KZ"/>
        </w:rPr>
        <w:t xml:space="preserve"> </w:t>
      </w:r>
      <w:r w:rsidRPr="002F5A12">
        <w:rPr>
          <w:rFonts w:ascii="Times New Roman" w:eastAsia="Times New Roman" w:hAnsi="Times New Roman" w:cs="Times New Roman"/>
          <w:sz w:val="28"/>
          <w:szCs w:val="28"/>
          <w:lang w:val="kk-KZ"/>
        </w:rPr>
        <w:t>Сынама алу алдында араластыру тоқтатылды, реактор кеңістігінен сутегі ағызылды және He жүйесі тазартылды. Реакциялық қоспаға ауаның түсуін болдырмау үшін сынамаларды алу да He ағынында жүргізілді.</w:t>
      </w:r>
      <w:r>
        <w:rPr>
          <w:rFonts w:ascii="Times New Roman" w:eastAsia="Times New Roman" w:hAnsi="Times New Roman" w:cs="Times New Roman"/>
          <w:sz w:val="28"/>
          <w:szCs w:val="28"/>
          <w:lang w:val="kk-KZ"/>
        </w:rPr>
        <w:t xml:space="preserve"> </w:t>
      </w:r>
      <w:r w:rsidRPr="00E63C42">
        <w:rPr>
          <w:rFonts w:ascii="Times New Roman" w:eastAsia="Times New Roman" w:hAnsi="Times New Roman" w:cs="Times New Roman"/>
          <w:sz w:val="28"/>
          <w:szCs w:val="28"/>
          <w:lang w:val="kk-KZ"/>
        </w:rPr>
        <w:t>Тасымалдаушы газдың жылдамдығы - 20 мл/мин. Реакция өнімдерін анықтау хроматографты эталондық заттарға қарсы калибрлеу арқылы жүзеге асырылды. Компоненттердің концентрациясын анықтаудағы салыстырмалы қателік 10 %-дан аспады</w:t>
      </w:r>
    </w:p>
    <w:p w:rsidR="00BC52B1" w:rsidRPr="006D4920" w:rsidRDefault="00BC52B1" w:rsidP="00070308">
      <w:pPr>
        <w:pStyle w:val="a4"/>
        <w:ind w:left="0" w:firstLine="566"/>
        <w:rPr>
          <w:lang w:val="kk-KZ"/>
        </w:rPr>
      </w:pPr>
      <w:r w:rsidRPr="006D4920">
        <w:rPr>
          <w:lang w:val="kk-KZ"/>
        </w:rPr>
        <w:t>Белсенділік реакцияға түскен ацетиленнің интегралдық мөлшерінің шикізаттағы ацетилен мөлшеріне қатынасы ретінде ацетиленді (K</w:t>
      </w:r>
      <w:r w:rsidR="00496402" w:rsidRPr="00496402">
        <w:rPr>
          <w:vertAlign w:val="subscript"/>
          <w:lang w:val="kk-KZ"/>
        </w:rPr>
        <w:t>С</w:t>
      </w:r>
      <w:r w:rsidRPr="00496402">
        <w:rPr>
          <w:vertAlign w:val="subscript"/>
          <w:lang w:val="kk-KZ"/>
        </w:rPr>
        <w:t>2H2</w:t>
      </w:r>
      <w:r w:rsidRPr="006D4920">
        <w:rPr>
          <w:lang w:val="kk-KZ"/>
        </w:rPr>
        <w:t xml:space="preserve">, %) түрлендіру арқылы бағаланды: </w:t>
      </w:r>
    </w:p>
    <w:p w:rsidR="00BC52B1" w:rsidRPr="00146DEF" w:rsidRDefault="00BC52B1" w:rsidP="00070308">
      <w:pPr>
        <w:pStyle w:val="a4"/>
        <w:ind w:left="0" w:firstLine="566"/>
        <w:rPr>
          <w:lang w:val="kk-KZ"/>
        </w:rPr>
      </w:pPr>
    </w:p>
    <w:p w:rsidR="00BC52B1" w:rsidRDefault="00BC52B1" w:rsidP="00070308">
      <w:pPr>
        <w:pStyle w:val="a4"/>
        <w:ind w:left="0"/>
        <w:rPr>
          <w:lang w:val="kk-KZ"/>
        </w:rPr>
      </w:pPr>
      <m:oMath>
        <m:r>
          <w:rPr>
            <w:rFonts w:ascii="Cambria Math" w:hAnsi="Cambria Math"/>
            <w:lang w:val="kk-KZ"/>
          </w:rPr>
          <m:t xml:space="preserve">                         </m:t>
        </m:r>
        <m:sSub>
          <m:sSubPr>
            <m:ctrlPr>
              <w:rPr>
                <w:rFonts w:ascii="Cambria Math" w:hAnsi="Cambria Math"/>
                <w:i/>
                <w:lang w:val="kk-KZ"/>
              </w:rPr>
            </m:ctrlPr>
          </m:sSubPr>
          <m:e>
            <m:r>
              <w:rPr>
                <w:rFonts w:ascii="Cambria Math" w:hAnsi="Cambria Math"/>
                <w:lang w:val="kk-KZ"/>
              </w:rPr>
              <m:t>К</m:t>
            </m:r>
          </m:e>
          <m:sub>
            <m:r>
              <w:rPr>
                <w:rFonts w:ascii="Cambria Math" w:hAnsi="Cambria Math"/>
                <w:lang w:val="kk-KZ"/>
              </w:rPr>
              <m:t>С2Н2</m:t>
            </m:r>
          </m:sub>
        </m:sSub>
        <m:r>
          <w:rPr>
            <w:rFonts w:ascii="Cambria Math" w:hAnsi="Cambria Math"/>
            <w:lang w:val="kk-KZ"/>
          </w:rPr>
          <m:t xml:space="preserve">=100% ∙ </m:t>
        </m:r>
        <m:f>
          <m:fPr>
            <m:type m:val="lin"/>
            <m:ctrlPr>
              <w:rPr>
                <w:rFonts w:ascii="Cambria Math" w:hAnsi="Cambria Math"/>
                <w:i/>
              </w:rPr>
            </m:ctrlPr>
          </m:fPr>
          <m:num>
            <w:bookmarkStart w:id="18" w:name="_Hlk182056270"/>
            <m:d>
              <m:dPr>
                <m:ctrlPr>
                  <w:rPr>
                    <w:rFonts w:ascii="Cambria Math" w:hAnsi="Cambria Math"/>
                    <w:i/>
                  </w:rPr>
                </m:ctrlPr>
              </m:dPr>
              <m:e>
                <m:sSub>
                  <m:sSubPr>
                    <m:ctrlPr>
                      <w:rPr>
                        <w:rFonts w:ascii="Cambria Math" w:hAnsi="Cambria Math"/>
                        <w:i/>
                      </w:rPr>
                    </m:ctrlPr>
                  </m:sSubPr>
                  <m:e>
                    <m:r>
                      <w:rPr>
                        <w:rFonts w:ascii="Cambria Math" w:hAnsi="Cambria Math"/>
                        <w:lang w:val="kk-KZ"/>
                      </w:rPr>
                      <m:t>С</m:t>
                    </m:r>
                  </m:e>
                  <m:sub>
                    <m:r>
                      <w:rPr>
                        <w:rFonts w:ascii="Cambria Math" w:hAnsi="Cambria Math"/>
                        <w:lang w:val="kk-KZ"/>
                      </w:rPr>
                      <m:t>С2Н2 (бас)</m:t>
                    </m:r>
                  </m:sub>
                </m:sSub>
                <m:r>
                  <w:rPr>
                    <w:rFonts w:ascii="Cambria Math" w:hAnsi="Cambria Math"/>
                    <w:lang w:val="kk-KZ"/>
                  </w:rPr>
                  <m:t xml:space="preserve">- </m:t>
                </m:r>
                <m:sSub>
                  <m:sSubPr>
                    <m:ctrlPr>
                      <w:rPr>
                        <w:rFonts w:ascii="Cambria Math" w:hAnsi="Cambria Math"/>
                        <w:i/>
                      </w:rPr>
                    </m:ctrlPr>
                  </m:sSubPr>
                  <m:e>
                    <m:r>
                      <w:rPr>
                        <w:rFonts w:ascii="Cambria Math" w:hAnsi="Cambria Math"/>
                        <w:lang w:val="kk-KZ"/>
                      </w:rPr>
                      <m:t>С</m:t>
                    </m:r>
                  </m:e>
                  <m:sub>
                    <m:r>
                      <w:rPr>
                        <w:rFonts w:ascii="Cambria Math" w:hAnsi="Cambria Math"/>
                        <w:lang w:val="kk-KZ"/>
                      </w:rPr>
                      <m:t>С2Н2 (кон)</m:t>
                    </m:r>
                  </m:sub>
                </m:sSub>
              </m:e>
            </m:d>
            <w:bookmarkEnd w:id="18"/>
          </m:num>
          <m:den>
            <m:sSub>
              <m:sSubPr>
                <m:ctrlPr>
                  <w:rPr>
                    <w:rFonts w:ascii="Cambria Math" w:hAnsi="Cambria Math"/>
                    <w:i/>
                  </w:rPr>
                </m:ctrlPr>
              </m:sSubPr>
              <m:e>
                <m:r>
                  <w:rPr>
                    <w:rFonts w:ascii="Cambria Math" w:hAnsi="Cambria Math"/>
                    <w:lang w:val="kk-KZ"/>
                  </w:rPr>
                  <m:t>С</m:t>
                </m:r>
              </m:e>
              <m:sub>
                <m:r>
                  <w:rPr>
                    <w:rFonts w:ascii="Cambria Math" w:hAnsi="Cambria Math"/>
                    <w:lang w:val="kk-KZ"/>
                  </w:rPr>
                  <m:t>С2Н2 (бас)</m:t>
                </m:r>
              </m:sub>
            </m:sSub>
          </m:den>
        </m:f>
      </m:oMath>
      <w:r w:rsidRPr="00A20D26">
        <w:rPr>
          <w:i/>
          <w:lang w:val="kk-KZ"/>
        </w:rPr>
        <w:t>,</w:t>
      </w:r>
      <w:r w:rsidRPr="00146DEF">
        <w:rPr>
          <w:i/>
          <w:lang w:val="kk-KZ"/>
        </w:rPr>
        <w:t xml:space="preserve">               </w:t>
      </w:r>
      <w:r>
        <w:rPr>
          <w:lang w:val="kk-KZ"/>
        </w:rPr>
        <w:t>(10)</w:t>
      </w:r>
    </w:p>
    <w:p w:rsidR="00BC52B1" w:rsidRPr="006C05B8" w:rsidRDefault="00BC52B1" w:rsidP="00070308">
      <w:pPr>
        <w:pStyle w:val="a4"/>
        <w:ind w:left="0"/>
        <w:rPr>
          <w:lang w:val="kk-KZ"/>
        </w:rPr>
      </w:pPr>
    </w:p>
    <w:p w:rsidR="00BC52B1" w:rsidRDefault="00BC52B1" w:rsidP="00070308">
      <w:pPr>
        <w:spacing w:after="0" w:line="240" w:lineRule="auto"/>
        <w:ind w:firstLine="566"/>
        <w:jc w:val="both"/>
        <w:rPr>
          <w:rFonts w:ascii="Times New Roman" w:hAnsi="Times New Roman"/>
          <w:sz w:val="28"/>
          <w:szCs w:val="28"/>
          <w:lang w:val="kk-KZ"/>
        </w:rPr>
      </w:pPr>
      <w:r w:rsidRPr="006D4920">
        <w:rPr>
          <w:rFonts w:ascii="Times New Roman" w:hAnsi="Times New Roman"/>
          <w:sz w:val="28"/>
          <w:szCs w:val="28"/>
          <w:lang w:val="kk-KZ"/>
        </w:rPr>
        <w:t xml:space="preserve">Этиленнің </w:t>
      </w:r>
      <w:r>
        <w:rPr>
          <w:rFonts w:ascii="Times New Roman" w:hAnsi="Times New Roman"/>
          <w:sz w:val="28"/>
          <w:szCs w:val="28"/>
          <w:lang w:val="kk-KZ"/>
        </w:rPr>
        <w:t xml:space="preserve">таңдамалылығы </w:t>
      </w:r>
      <w:r w:rsidRPr="006D4920">
        <w:rPr>
          <w:rFonts w:ascii="Times New Roman" w:hAnsi="Times New Roman"/>
          <w:sz w:val="28"/>
          <w:szCs w:val="28"/>
          <w:lang w:val="kk-KZ"/>
        </w:rPr>
        <w:t>(</w:t>
      </w:r>
      <w:r w:rsidRPr="006D4920">
        <w:rPr>
          <w:rFonts w:ascii="Times New Roman" w:hAnsi="Times New Roman"/>
          <w:i/>
          <w:sz w:val="28"/>
          <w:szCs w:val="28"/>
          <w:lang w:val="kk-KZ"/>
        </w:rPr>
        <w:t>S</w:t>
      </w:r>
      <w:r w:rsidRPr="006D4920">
        <w:rPr>
          <w:rFonts w:ascii="Times New Roman" w:hAnsi="Times New Roman"/>
          <w:i/>
          <w:sz w:val="28"/>
          <w:szCs w:val="28"/>
          <w:vertAlign w:val="subscript"/>
          <w:lang w:val="kk-KZ"/>
        </w:rPr>
        <w:t>C2H4</w:t>
      </w:r>
      <w:r w:rsidRPr="006D4920">
        <w:rPr>
          <w:rFonts w:ascii="Times New Roman" w:hAnsi="Times New Roman"/>
          <w:sz w:val="28"/>
          <w:szCs w:val="28"/>
          <w:lang w:val="kk-KZ"/>
        </w:rPr>
        <w:t>,</w:t>
      </w:r>
      <w:r w:rsidRPr="006D4920">
        <w:rPr>
          <w:rFonts w:ascii="Times New Roman" w:hAnsi="Times New Roman"/>
          <w:spacing w:val="1"/>
          <w:sz w:val="28"/>
          <w:szCs w:val="28"/>
          <w:lang w:val="kk-KZ"/>
        </w:rPr>
        <w:t xml:space="preserve"> </w:t>
      </w:r>
      <w:r w:rsidRPr="006D4920">
        <w:rPr>
          <w:rFonts w:ascii="Times New Roman" w:hAnsi="Times New Roman"/>
          <w:sz w:val="28"/>
          <w:szCs w:val="28"/>
          <w:lang w:val="kk-KZ"/>
        </w:rPr>
        <w:t>%),</w:t>
      </w:r>
      <w:r w:rsidRPr="006D4920">
        <w:rPr>
          <w:rFonts w:ascii="Times New Roman" w:hAnsi="Times New Roman"/>
          <w:spacing w:val="1"/>
          <w:sz w:val="28"/>
          <w:szCs w:val="28"/>
          <w:lang w:val="kk-KZ"/>
        </w:rPr>
        <w:t xml:space="preserve"> </w:t>
      </w:r>
      <w:r w:rsidRPr="006D4920">
        <w:rPr>
          <w:rFonts w:ascii="Times New Roman" w:hAnsi="Times New Roman"/>
          <w:sz w:val="28"/>
          <w:szCs w:val="28"/>
          <w:lang w:val="kk-KZ"/>
        </w:rPr>
        <w:t>түзілген этиленнің интегралдық мөлшерінің конверсияланған ацетиленнің интегралдық мөлшеріне қатынасы ретінде есептелінді</w:t>
      </w:r>
      <w:r w:rsidR="00112E41">
        <w:rPr>
          <w:rFonts w:ascii="Times New Roman" w:hAnsi="Times New Roman"/>
          <w:sz w:val="28"/>
          <w:szCs w:val="28"/>
          <w:lang w:val="kk-KZ"/>
        </w:rPr>
        <w:t>:</w:t>
      </w:r>
      <w:r w:rsidRPr="006D4920">
        <w:rPr>
          <w:rFonts w:ascii="Times New Roman" w:hAnsi="Times New Roman"/>
          <w:sz w:val="28"/>
          <w:szCs w:val="28"/>
          <w:lang w:val="kk-KZ"/>
        </w:rPr>
        <w:t xml:space="preserve"> </w:t>
      </w:r>
    </w:p>
    <w:p w:rsidR="00BC52B1" w:rsidRPr="006D4920" w:rsidRDefault="00BC52B1" w:rsidP="00070308">
      <w:pPr>
        <w:spacing w:after="0" w:line="240" w:lineRule="auto"/>
        <w:ind w:firstLine="566"/>
        <w:jc w:val="both"/>
        <w:rPr>
          <w:rFonts w:ascii="Times New Roman" w:hAnsi="Times New Roman"/>
          <w:sz w:val="28"/>
          <w:szCs w:val="28"/>
          <w:lang w:val="kk-KZ"/>
        </w:rPr>
      </w:pPr>
    </w:p>
    <w:p w:rsidR="00146DEF" w:rsidRDefault="00BC52B1" w:rsidP="00070308">
      <w:pPr>
        <w:spacing w:after="0" w:line="240" w:lineRule="auto"/>
        <w:jc w:val="both"/>
        <w:rPr>
          <w:rFonts w:ascii="Times New Roman" w:hAnsi="Times New Roman"/>
          <w:sz w:val="28"/>
          <w:szCs w:val="28"/>
          <w:lang w:val="kk-KZ"/>
        </w:rPr>
      </w:pPr>
      <w:r>
        <w:rPr>
          <w:rFonts w:ascii="Times New Roman" w:hAnsi="Times New Roman"/>
          <w:iCs/>
          <w:sz w:val="28"/>
          <w:szCs w:val="28"/>
          <w:lang w:val="kk-KZ"/>
        </w:rPr>
        <w:t xml:space="preserve">   </w:t>
      </w:r>
      <m:oMath>
        <m:r>
          <w:rPr>
            <w:rFonts w:ascii="Cambria Math" w:hAnsi="Cambria Math"/>
            <w:sz w:val="28"/>
            <w:szCs w:val="28"/>
            <w:lang w:val="kk-KZ"/>
          </w:rPr>
          <m:t xml:space="preserve">    </m:t>
        </m:r>
        <m:sSub>
          <m:sSubPr>
            <m:ctrlPr>
              <w:rPr>
                <w:rFonts w:ascii="Cambria Math" w:hAnsi="Cambria Math"/>
                <w:iCs/>
                <w:sz w:val="28"/>
                <w:szCs w:val="28"/>
                <w:lang w:val="kk-KZ"/>
              </w:rPr>
            </m:ctrlPr>
          </m:sSubPr>
          <m:e>
            <m:r>
              <m:rPr>
                <m:sty m:val="p"/>
              </m:rPr>
              <w:rPr>
                <w:rFonts w:ascii="Cambria Math" w:hAnsi="Cambria Math"/>
                <w:sz w:val="28"/>
                <w:szCs w:val="28"/>
                <w:lang w:val="kk-KZ"/>
              </w:rPr>
              <m:t>S</m:t>
            </m:r>
          </m:e>
          <m:sub>
            <m:r>
              <m:rPr>
                <m:sty m:val="p"/>
              </m:rPr>
              <w:rPr>
                <w:rFonts w:ascii="Cambria Math" w:hAnsi="Cambria Math"/>
                <w:sz w:val="28"/>
                <w:szCs w:val="28"/>
                <w:lang w:val="kk-KZ"/>
              </w:rPr>
              <m:t>C2H4</m:t>
            </m:r>
          </m:sub>
        </m:sSub>
        <m:r>
          <w:rPr>
            <w:rFonts w:ascii="Cambria Math" w:hAnsi="Cambria Math"/>
            <w:sz w:val="28"/>
            <w:szCs w:val="28"/>
            <w:lang w:val="kk-KZ"/>
          </w:rPr>
          <m:t xml:space="preserve">=100 % ∙ </m:t>
        </m:r>
        <m:f>
          <m:fPr>
            <m:type m:val="lin"/>
            <m:ctrlPr>
              <w:rPr>
                <w:rFonts w:ascii="Cambria Math" w:hAnsi="Cambria Math"/>
                <w:i/>
                <w:iCs/>
                <w:sz w:val="28"/>
                <w:szCs w:val="28"/>
                <w:lang w:val="kk-KZ"/>
              </w:rPr>
            </m:ctrlPr>
          </m:fPr>
          <m:num>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С</m:t>
                    </m:r>
                  </m:e>
                  <m:sub>
                    <m:r>
                      <w:rPr>
                        <w:rFonts w:ascii="Cambria Math" w:hAnsi="Cambria Math"/>
                        <w:sz w:val="28"/>
                        <w:szCs w:val="28"/>
                        <w:lang w:val="kk-KZ"/>
                      </w:rPr>
                      <m:t>С2Н2 (кон)</m:t>
                    </m:r>
                  </m:sub>
                </m:sSub>
                <m:r>
                  <w:rPr>
                    <w:rFonts w:ascii="Cambria Math" w:hAnsi="Cambria Math"/>
                    <w:sz w:val="28"/>
                    <w:szCs w:val="28"/>
                    <w:lang w:val="kk-KZ"/>
                  </w:rPr>
                  <m:t xml:space="preserve">- </m:t>
                </m:r>
                <m:sSub>
                  <m:sSubPr>
                    <m:ctrlPr>
                      <w:rPr>
                        <w:rFonts w:ascii="Cambria Math" w:hAnsi="Cambria Math"/>
                        <w:i/>
                        <w:iCs/>
                        <w:sz w:val="28"/>
                        <w:szCs w:val="28"/>
                      </w:rPr>
                    </m:ctrlPr>
                  </m:sSubPr>
                  <m:e>
                    <m:r>
                      <w:rPr>
                        <w:rFonts w:ascii="Cambria Math" w:hAnsi="Cambria Math"/>
                        <w:sz w:val="28"/>
                        <w:szCs w:val="28"/>
                        <w:lang w:val="kk-KZ"/>
                      </w:rPr>
                      <m:t>С</m:t>
                    </m:r>
                  </m:e>
                  <m:sub>
                    <m:r>
                      <w:rPr>
                        <w:rFonts w:ascii="Cambria Math" w:hAnsi="Cambria Math"/>
                        <w:sz w:val="28"/>
                        <w:szCs w:val="28"/>
                        <w:lang w:val="kk-KZ"/>
                      </w:rPr>
                      <m:t>С2Н2 (бас)</m:t>
                    </m:r>
                  </m:sub>
                </m:sSub>
              </m:e>
            </m:d>
          </m:num>
          <m:den>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kk-KZ"/>
                      </w:rPr>
                      <m:t>С</m:t>
                    </m:r>
                  </m:e>
                  <m:sub>
                    <m:r>
                      <w:rPr>
                        <w:rFonts w:ascii="Cambria Math" w:hAnsi="Cambria Math"/>
                        <w:sz w:val="28"/>
                        <w:szCs w:val="28"/>
                        <w:lang w:val="kk-KZ"/>
                      </w:rPr>
                      <m:t>С2Н2 (бас)</m:t>
                    </m:r>
                  </m:sub>
                </m:sSub>
                <m:r>
                  <w:rPr>
                    <w:rFonts w:ascii="Cambria Math" w:hAnsi="Cambria Math"/>
                    <w:sz w:val="28"/>
                    <w:szCs w:val="28"/>
                    <w:lang w:val="kk-KZ"/>
                  </w:rPr>
                  <m:t xml:space="preserve">- </m:t>
                </m:r>
                <m:sSub>
                  <m:sSubPr>
                    <m:ctrlPr>
                      <w:rPr>
                        <w:rFonts w:ascii="Cambria Math" w:hAnsi="Cambria Math"/>
                        <w:i/>
                        <w:iCs/>
                        <w:sz w:val="28"/>
                        <w:szCs w:val="28"/>
                      </w:rPr>
                    </m:ctrlPr>
                  </m:sSubPr>
                  <m:e>
                    <m:r>
                      <w:rPr>
                        <w:rFonts w:ascii="Cambria Math" w:hAnsi="Cambria Math"/>
                        <w:sz w:val="28"/>
                        <w:szCs w:val="28"/>
                        <w:lang w:val="kk-KZ"/>
                      </w:rPr>
                      <m:t>С</m:t>
                    </m:r>
                  </m:e>
                  <m:sub>
                    <m:r>
                      <w:rPr>
                        <w:rFonts w:ascii="Cambria Math" w:hAnsi="Cambria Math"/>
                        <w:sz w:val="28"/>
                        <w:szCs w:val="28"/>
                        <w:lang w:val="kk-KZ"/>
                      </w:rPr>
                      <m:t>С2Н2 (кон)</m:t>
                    </m:r>
                  </m:sub>
                </m:sSub>
              </m:e>
            </m:d>
          </m:den>
        </m:f>
      </m:oMath>
      <w:r>
        <w:rPr>
          <w:rFonts w:ascii="Times New Roman" w:hAnsi="Times New Roman"/>
          <w:sz w:val="28"/>
          <w:szCs w:val="28"/>
          <w:lang w:val="kk-KZ"/>
        </w:rPr>
        <w:t>,</w:t>
      </w:r>
      <w:r w:rsidRPr="005F46D3">
        <w:rPr>
          <w:rFonts w:ascii="Times New Roman" w:hAnsi="Times New Roman"/>
          <w:sz w:val="28"/>
          <w:szCs w:val="28"/>
          <w:lang w:val="kk-KZ"/>
        </w:rPr>
        <w:t xml:space="preserve"> </w:t>
      </w:r>
      <w:r w:rsidRPr="006C05B8">
        <w:rPr>
          <w:rFonts w:ascii="Times New Roman" w:hAnsi="Times New Roman"/>
          <w:sz w:val="28"/>
          <w:szCs w:val="28"/>
          <w:lang w:val="kk-KZ"/>
        </w:rPr>
        <w:t xml:space="preserve">    </w:t>
      </w:r>
      <w:r>
        <w:rPr>
          <w:rFonts w:ascii="Times New Roman" w:hAnsi="Times New Roman"/>
          <w:sz w:val="28"/>
          <w:szCs w:val="28"/>
          <w:lang w:val="kk-KZ"/>
        </w:rPr>
        <w:t>(11)</w:t>
      </w:r>
    </w:p>
    <w:p w:rsidR="00112E41" w:rsidRPr="005F46D3" w:rsidRDefault="00112E41" w:rsidP="00070308">
      <w:pPr>
        <w:spacing w:after="0" w:line="240" w:lineRule="auto"/>
        <w:jc w:val="both"/>
        <w:rPr>
          <w:rFonts w:ascii="Times New Roman" w:hAnsi="Times New Roman"/>
          <w:sz w:val="28"/>
          <w:szCs w:val="28"/>
          <w:lang w:val="kk-KZ"/>
        </w:rPr>
      </w:pPr>
    </w:p>
    <w:p w:rsidR="00146DEF" w:rsidRDefault="00146DEF" w:rsidP="00070308">
      <w:pPr>
        <w:tabs>
          <w:tab w:val="left" w:pos="9781"/>
        </w:tabs>
        <w:spacing w:after="0" w:line="240" w:lineRule="auto"/>
        <w:ind w:firstLine="567"/>
        <w:jc w:val="both"/>
        <w:rPr>
          <w:rFonts w:ascii="Times New Roman" w:eastAsia="Times New Roman" w:hAnsi="Times New Roman"/>
          <w:sz w:val="28"/>
          <w:szCs w:val="28"/>
          <w:lang w:val="kk-KZ"/>
        </w:rPr>
      </w:pPr>
      <w:r w:rsidRPr="006D4920">
        <w:rPr>
          <w:rFonts w:ascii="Times New Roman" w:eastAsia="Times New Roman" w:hAnsi="Times New Roman"/>
          <w:sz w:val="28"/>
          <w:szCs w:val="28"/>
          <w:lang w:val="kk-KZ"/>
        </w:rPr>
        <w:t>Бір сағаттық сынау барысында әрекеттесетін ацетиленнің жалпы мөлшері арқылы ацетиленнің гидрогенизация жылдамдығы (W</w:t>
      </w:r>
      <w:r w:rsidRPr="006D4920">
        <w:rPr>
          <w:rFonts w:ascii="Times New Roman" w:eastAsia="Times New Roman" w:hAnsi="Times New Roman"/>
          <w:sz w:val="28"/>
          <w:szCs w:val="28"/>
          <w:vertAlign w:val="subscript"/>
          <w:lang w:val="kk-KZ"/>
        </w:rPr>
        <w:t>C2H2</w:t>
      </w:r>
      <w:r w:rsidRPr="006D4920">
        <w:rPr>
          <w:rFonts w:ascii="Times New Roman" w:eastAsia="Times New Roman" w:hAnsi="Times New Roman"/>
          <w:sz w:val="28"/>
          <w:szCs w:val="28"/>
          <w:lang w:val="kk-KZ"/>
        </w:rPr>
        <w:t>, ммоль/сағ), есептелінді</w:t>
      </w:r>
      <w:r w:rsidR="00112E41">
        <w:rPr>
          <w:rFonts w:ascii="Times New Roman" w:eastAsia="Times New Roman" w:hAnsi="Times New Roman"/>
          <w:sz w:val="28"/>
          <w:szCs w:val="28"/>
          <w:lang w:val="kk-KZ"/>
        </w:rPr>
        <w:t>:</w:t>
      </w:r>
    </w:p>
    <w:p w:rsidR="00146DEF" w:rsidRPr="006C05B8" w:rsidRDefault="00146DEF" w:rsidP="00070308">
      <w:pPr>
        <w:tabs>
          <w:tab w:val="left" w:pos="9781"/>
        </w:tabs>
        <w:spacing w:after="0" w:line="240" w:lineRule="auto"/>
        <w:jc w:val="both"/>
        <w:rPr>
          <w:rFonts w:ascii="Times New Roman" w:eastAsia="Times New Roman" w:hAnsi="Times New Roman"/>
          <w:sz w:val="28"/>
          <w:szCs w:val="28"/>
          <w:lang w:val="kk-KZ"/>
        </w:rPr>
      </w:pPr>
    </w:p>
    <w:p w:rsidR="00146DEF" w:rsidRDefault="00146DEF" w:rsidP="00070308">
      <w:pPr>
        <w:tabs>
          <w:tab w:val="left" w:pos="8501"/>
        </w:tabs>
        <w:spacing w:after="0" w:line="240" w:lineRule="auto"/>
        <w:jc w:val="both"/>
        <w:rPr>
          <w:rFonts w:ascii="Times New Roman" w:hAnsi="Times New Roman"/>
          <w:sz w:val="28"/>
          <w:szCs w:val="28"/>
          <w:lang w:val="kk-KZ"/>
        </w:rPr>
      </w:pPr>
      <w:r w:rsidRPr="006C05B8">
        <w:rPr>
          <w:rFonts w:ascii="Times New Roman" w:hAnsi="Times New Roman"/>
          <w:i/>
          <w:sz w:val="28"/>
          <w:szCs w:val="28"/>
          <w:lang w:val="kk-KZ"/>
        </w:rPr>
        <w:t xml:space="preserve">                                       </w:t>
      </w:r>
      <w:r w:rsidRPr="00605C14">
        <w:rPr>
          <w:rFonts w:ascii="Times New Roman" w:hAnsi="Times New Roman"/>
          <w:i/>
          <w:sz w:val="28"/>
          <w:szCs w:val="28"/>
          <w:lang w:val="kk-KZ"/>
        </w:rPr>
        <w:t xml:space="preserve">            </w:t>
      </w:r>
      <w:r w:rsidRPr="006C05B8">
        <w:rPr>
          <w:rFonts w:ascii="Times New Roman" w:hAnsi="Times New Roman"/>
          <w:i/>
          <w:sz w:val="28"/>
          <w:szCs w:val="28"/>
          <w:lang w:val="kk-KZ"/>
        </w:rPr>
        <w:t xml:space="preserve">  </w:t>
      </w:r>
      <m:oMath>
        <m:sSub>
          <m:sSubPr>
            <m:ctrlPr>
              <w:rPr>
                <w:rFonts w:ascii="Cambria Math" w:hAnsi="Cambria Math"/>
                <w:sz w:val="28"/>
                <w:szCs w:val="28"/>
                <w:lang w:val="kk-KZ"/>
              </w:rPr>
            </m:ctrlPr>
          </m:sSubPr>
          <m:e>
            <m:r>
              <m:rPr>
                <m:sty m:val="p"/>
              </m:rPr>
              <w:rPr>
                <w:rFonts w:ascii="Cambria Math" w:hAnsi="Cambria Math"/>
                <w:sz w:val="28"/>
                <w:szCs w:val="28"/>
                <w:lang w:val="kk-KZ"/>
              </w:rPr>
              <m:t>W</m:t>
            </m:r>
          </m:e>
          <m:sub>
            <m:r>
              <m:rPr>
                <m:sty m:val="p"/>
              </m:rPr>
              <w:rPr>
                <w:rFonts w:ascii="Cambria Math" w:hAnsi="Cambria Math"/>
                <w:sz w:val="28"/>
                <w:szCs w:val="28"/>
                <w:lang w:val="kk-KZ"/>
              </w:rPr>
              <m:t>C2H2</m:t>
            </m:r>
          </m:sub>
        </m:sSub>
        <m:r>
          <m:rPr>
            <m:sty m:val="p"/>
          </m:rPr>
          <w:rPr>
            <w:rFonts w:ascii="Cambria Math" w:hAnsi="Cambria Math"/>
            <w:sz w:val="28"/>
            <w:szCs w:val="28"/>
            <w:lang w:val="kk-KZ"/>
          </w:rPr>
          <m:t>=</m:t>
        </m:r>
        <m:f>
          <m:fPr>
            <m:type m:val="lin"/>
            <m:ctrlPr>
              <w:rPr>
                <w:rFonts w:ascii="Cambria Math" w:hAnsi="Cambria Math"/>
                <w:sz w:val="28"/>
                <w:szCs w:val="28"/>
              </w:rPr>
            </m:ctrlPr>
          </m:fPr>
          <m:num>
            <m:r>
              <m:rPr>
                <m:sty m:val="p"/>
              </m:rPr>
              <w:rPr>
                <w:rFonts w:ascii="Cambria Math" w:hAnsi="Cambria Math"/>
                <w:sz w:val="28"/>
                <w:szCs w:val="28"/>
                <w:lang w:val="kk-KZ"/>
              </w:rPr>
              <m:t xml:space="preserve">∆ </m:t>
            </m:r>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lang w:val="kk-KZ"/>
                      </w:rPr>
                      <m:t>С</m:t>
                    </m:r>
                  </m:e>
                  <m:sub>
                    <m:r>
                      <m:rPr>
                        <m:sty m:val="p"/>
                      </m:rPr>
                      <w:rPr>
                        <w:rFonts w:ascii="Cambria Math" w:hAnsi="Cambria Math"/>
                        <w:sz w:val="28"/>
                        <w:szCs w:val="28"/>
                        <w:lang w:val="kk-KZ"/>
                      </w:rPr>
                      <m:t>2</m:t>
                    </m:r>
                  </m:sub>
                </m:sSub>
                <m:sSub>
                  <m:sSubPr>
                    <m:ctrlPr>
                      <w:rPr>
                        <w:rFonts w:ascii="Cambria Math" w:hAnsi="Cambria Math"/>
                        <w:sz w:val="28"/>
                        <w:szCs w:val="28"/>
                      </w:rPr>
                    </m:ctrlPr>
                  </m:sSubPr>
                  <m:e>
                    <m:r>
                      <m:rPr>
                        <m:sty m:val="p"/>
                      </m:rPr>
                      <w:rPr>
                        <w:rFonts w:ascii="Cambria Math" w:hAnsi="Cambria Math"/>
                        <w:sz w:val="28"/>
                        <w:szCs w:val="28"/>
                        <w:lang w:val="kk-KZ"/>
                      </w:rPr>
                      <m:t>Н</m:t>
                    </m:r>
                  </m:e>
                  <m:sub>
                    <m:r>
                      <m:rPr>
                        <m:sty m:val="p"/>
                      </m:rPr>
                      <w:rPr>
                        <w:rFonts w:ascii="Cambria Math" w:hAnsi="Cambria Math"/>
                        <w:sz w:val="28"/>
                        <w:szCs w:val="28"/>
                        <w:lang w:val="kk-KZ"/>
                      </w:rPr>
                      <m:t>2</m:t>
                    </m:r>
                  </m:sub>
                </m:sSub>
              </m:e>
            </m:d>
          </m:num>
          <m:den>
            <m:r>
              <m:rPr>
                <m:sty m:val="p"/>
              </m:rPr>
              <w:rPr>
                <w:rFonts w:ascii="Cambria Math" w:hAnsi="Cambria Math"/>
                <w:sz w:val="28"/>
                <w:szCs w:val="28"/>
                <w:lang w:val="kk-KZ"/>
              </w:rPr>
              <m:t>t</m:t>
            </m:r>
          </m:den>
        </m:f>
      </m:oMath>
      <w:r w:rsidRPr="006C05B8">
        <w:rPr>
          <w:rFonts w:ascii="Times New Roman" w:hAnsi="Times New Roman"/>
          <w:sz w:val="28"/>
          <w:szCs w:val="28"/>
          <w:lang w:val="kk-KZ"/>
        </w:rPr>
        <w:t xml:space="preserve">, </w:t>
      </w:r>
      <w:r w:rsidRPr="00605C14">
        <w:rPr>
          <w:rFonts w:ascii="Times New Roman" w:hAnsi="Times New Roman"/>
          <w:sz w:val="28"/>
          <w:szCs w:val="28"/>
          <w:lang w:val="kk-KZ"/>
        </w:rPr>
        <w:t xml:space="preserve">                                </w:t>
      </w:r>
      <w:r>
        <w:rPr>
          <w:rFonts w:ascii="Times New Roman" w:hAnsi="Times New Roman"/>
          <w:sz w:val="28"/>
          <w:szCs w:val="28"/>
          <w:lang w:val="kk-KZ"/>
        </w:rPr>
        <w:t xml:space="preserve"> </w:t>
      </w:r>
      <w:r w:rsidRPr="00605C14">
        <w:rPr>
          <w:rFonts w:ascii="Times New Roman" w:hAnsi="Times New Roman"/>
          <w:sz w:val="28"/>
          <w:szCs w:val="28"/>
          <w:lang w:val="kk-KZ"/>
        </w:rPr>
        <w:t xml:space="preserve">       </w:t>
      </w:r>
      <w:r w:rsidR="00BC52B1">
        <w:rPr>
          <w:rFonts w:ascii="Times New Roman" w:hAnsi="Times New Roman"/>
          <w:sz w:val="28"/>
          <w:szCs w:val="28"/>
          <w:lang w:val="kk-KZ"/>
        </w:rPr>
        <w:t>(12</w:t>
      </w:r>
      <w:r w:rsidRPr="006C05B8">
        <w:rPr>
          <w:rFonts w:ascii="Times New Roman" w:hAnsi="Times New Roman"/>
          <w:sz w:val="28"/>
          <w:szCs w:val="28"/>
          <w:lang w:val="kk-KZ"/>
        </w:rPr>
        <w:t>)</w:t>
      </w:r>
    </w:p>
    <w:p w:rsidR="00146DEF" w:rsidRPr="006D4920" w:rsidRDefault="00146DEF" w:rsidP="00070308">
      <w:pPr>
        <w:tabs>
          <w:tab w:val="left" w:pos="8501"/>
        </w:tabs>
        <w:spacing w:after="0" w:line="240" w:lineRule="auto"/>
        <w:jc w:val="both"/>
        <w:rPr>
          <w:rFonts w:ascii="Times New Roman" w:hAnsi="Times New Roman"/>
          <w:sz w:val="28"/>
          <w:szCs w:val="28"/>
          <w:lang w:val="kk-KZ"/>
        </w:rPr>
      </w:pPr>
    </w:p>
    <w:p w:rsidR="00146DEF" w:rsidRDefault="00146DEF" w:rsidP="00070308">
      <w:pPr>
        <w:pStyle w:val="a4"/>
        <w:ind w:left="0" w:firstLine="540"/>
        <w:rPr>
          <w:lang w:val="kk-KZ"/>
        </w:rPr>
      </w:pPr>
      <w:r w:rsidRPr="006D4920">
        <w:rPr>
          <w:lang w:val="kk-KZ"/>
        </w:rPr>
        <w:t>Этилен өндіру жылдамдығы (W</w:t>
      </w:r>
      <w:r w:rsidRPr="006D4920">
        <w:rPr>
          <w:vertAlign w:val="subscript"/>
          <w:lang w:val="kk-KZ"/>
        </w:rPr>
        <w:t>C2H4</w:t>
      </w:r>
      <w:r w:rsidRPr="006D4920">
        <w:rPr>
          <w:lang w:val="kk-KZ"/>
        </w:rPr>
        <w:t>, ммоль/сағ) сынаудың бір сағатында өндірілген этиленнің жалпы мөлшері арқылы есептелінді:</w:t>
      </w:r>
    </w:p>
    <w:p w:rsidR="00146DEF" w:rsidRDefault="00146DEF" w:rsidP="00070308">
      <w:pPr>
        <w:pStyle w:val="a4"/>
        <w:ind w:left="0" w:firstLine="540"/>
        <w:rPr>
          <w:lang w:val="kk-KZ"/>
        </w:rPr>
      </w:pPr>
    </w:p>
    <w:p w:rsidR="00146DEF" w:rsidRDefault="00146DEF" w:rsidP="00070308">
      <w:pPr>
        <w:pStyle w:val="a4"/>
        <w:ind w:left="0"/>
        <w:rPr>
          <w:lang w:val="kk-KZ"/>
        </w:rPr>
      </w:pPr>
      <w:r w:rsidRPr="004A125B">
        <w:rPr>
          <w:lang w:val="kk-KZ"/>
        </w:rPr>
        <w:t xml:space="preserve">                                                    </w:t>
      </w:r>
      <m:oMath>
        <m:r>
          <w:rPr>
            <w:rFonts w:ascii="Cambria Math" w:hAnsi="Cambria Math"/>
            <w:lang w:val="kk-KZ"/>
          </w:rPr>
          <m:t xml:space="preserve"> </m:t>
        </m:r>
        <m:sSub>
          <m:sSubPr>
            <m:ctrlPr>
              <w:rPr>
                <w:rFonts w:ascii="Cambria Math" w:eastAsia="Calibri" w:hAnsi="Cambria Math"/>
                <w:lang w:val="kk-KZ"/>
              </w:rPr>
            </m:ctrlPr>
          </m:sSubPr>
          <m:e>
            <m:r>
              <m:rPr>
                <m:sty m:val="p"/>
              </m:rPr>
              <w:rPr>
                <w:rFonts w:ascii="Cambria Math" w:hAnsi="Cambria Math"/>
                <w:lang w:val="kk-KZ"/>
              </w:rPr>
              <m:t>W</m:t>
            </m:r>
          </m:e>
          <m:sub>
            <m:r>
              <m:rPr>
                <m:sty m:val="p"/>
              </m:rPr>
              <w:rPr>
                <w:rFonts w:ascii="Cambria Math" w:hAnsi="Cambria Math"/>
                <w:lang w:val="kk-KZ"/>
              </w:rPr>
              <m:t>C2H4</m:t>
            </m:r>
          </m:sub>
        </m:sSub>
        <m:r>
          <m:rPr>
            <m:sty m:val="p"/>
          </m:rPr>
          <w:rPr>
            <w:rFonts w:ascii="Cambria Math" w:hAnsi="Cambria Math"/>
            <w:lang w:val="kk-KZ"/>
          </w:rPr>
          <m:t>=</m:t>
        </m:r>
        <m:f>
          <m:fPr>
            <m:type m:val="lin"/>
            <m:ctrlPr>
              <w:rPr>
                <w:rFonts w:ascii="Cambria Math" w:eastAsia="Calibri" w:hAnsi="Cambria Math"/>
              </w:rPr>
            </m:ctrlPr>
          </m:fPr>
          <m:num>
            <m:r>
              <m:rPr>
                <m:sty m:val="p"/>
              </m:rPr>
              <w:rPr>
                <w:rFonts w:ascii="Cambria Math" w:hAnsi="Cambria Math"/>
                <w:lang w:val="kk-KZ"/>
              </w:rPr>
              <m:t xml:space="preserve">∆ </m:t>
            </m:r>
            <m:d>
              <m:dPr>
                <m:begChr m:val="["/>
                <m:endChr m:val="]"/>
                <m:ctrlPr>
                  <w:rPr>
                    <w:rFonts w:ascii="Cambria Math" w:eastAsia="Calibri" w:hAnsi="Cambria Math"/>
                  </w:rPr>
                </m:ctrlPr>
              </m:dPr>
              <m:e>
                <m:sSub>
                  <m:sSubPr>
                    <m:ctrlPr>
                      <w:rPr>
                        <w:rFonts w:ascii="Cambria Math" w:eastAsia="Calibri" w:hAnsi="Cambria Math"/>
                      </w:rPr>
                    </m:ctrlPr>
                  </m:sSubPr>
                  <m:e>
                    <m:r>
                      <m:rPr>
                        <m:sty m:val="p"/>
                      </m:rPr>
                      <w:rPr>
                        <w:rFonts w:ascii="Cambria Math" w:hAnsi="Cambria Math"/>
                        <w:lang w:val="kk-KZ"/>
                      </w:rPr>
                      <m:t>С</m:t>
                    </m:r>
                  </m:e>
                  <m:sub>
                    <m:r>
                      <m:rPr>
                        <m:sty m:val="p"/>
                      </m:rPr>
                      <w:rPr>
                        <w:rFonts w:ascii="Cambria Math" w:hAnsi="Cambria Math"/>
                        <w:lang w:val="kk-KZ"/>
                      </w:rPr>
                      <m:t>2</m:t>
                    </m:r>
                  </m:sub>
                </m:sSub>
                <m:sSub>
                  <m:sSubPr>
                    <m:ctrlPr>
                      <w:rPr>
                        <w:rFonts w:ascii="Cambria Math" w:eastAsia="Calibri" w:hAnsi="Cambria Math"/>
                      </w:rPr>
                    </m:ctrlPr>
                  </m:sSubPr>
                  <m:e>
                    <m:r>
                      <m:rPr>
                        <m:sty m:val="p"/>
                      </m:rPr>
                      <w:rPr>
                        <w:rFonts w:ascii="Cambria Math" w:hAnsi="Cambria Math"/>
                        <w:lang w:val="kk-KZ"/>
                      </w:rPr>
                      <m:t>Н</m:t>
                    </m:r>
                  </m:e>
                  <m:sub>
                    <m:r>
                      <m:rPr>
                        <m:sty m:val="p"/>
                      </m:rPr>
                      <w:rPr>
                        <w:rFonts w:ascii="Cambria Math" w:hAnsi="Cambria Math"/>
                        <w:lang w:val="kk-KZ"/>
                      </w:rPr>
                      <m:t>4</m:t>
                    </m:r>
                  </m:sub>
                </m:sSub>
              </m:e>
            </m:d>
          </m:num>
          <m:den>
            <m:r>
              <m:rPr>
                <m:sty m:val="p"/>
              </m:rPr>
              <w:rPr>
                <w:rFonts w:ascii="Cambria Math" w:hAnsi="Cambria Math"/>
                <w:lang w:val="kk-KZ"/>
              </w:rPr>
              <m:t>t</m:t>
            </m:r>
          </m:den>
        </m:f>
      </m:oMath>
      <w:r>
        <w:rPr>
          <w:lang w:val="kk-KZ"/>
        </w:rPr>
        <w:t xml:space="preserve">,                                 </w:t>
      </w:r>
      <w:r w:rsidR="00BC52B1">
        <w:rPr>
          <w:lang w:val="kk-KZ"/>
        </w:rPr>
        <w:t xml:space="preserve">        (13</w:t>
      </w:r>
      <w:r>
        <w:rPr>
          <w:lang w:val="kk-KZ"/>
        </w:rPr>
        <w:t>)</w:t>
      </w:r>
    </w:p>
    <w:p w:rsidR="00146DEF" w:rsidRPr="006D4920" w:rsidRDefault="00146DEF" w:rsidP="00070308">
      <w:pPr>
        <w:pStyle w:val="a4"/>
        <w:ind w:left="0"/>
        <w:rPr>
          <w:lang w:val="kk-KZ"/>
        </w:rPr>
      </w:pPr>
    </w:p>
    <w:p w:rsidR="00146DEF" w:rsidRPr="006D4920" w:rsidRDefault="00146DEF" w:rsidP="00070308">
      <w:pPr>
        <w:pStyle w:val="a4"/>
        <w:ind w:left="0" w:firstLine="540"/>
        <w:rPr>
          <w:lang w:val="kk-KZ"/>
        </w:rPr>
      </w:pPr>
      <w:r w:rsidRPr="006D4920">
        <w:rPr>
          <w:lang w:val="kk-KZ"/>
        </w:rPr>
        <w:t>Этан өндіру жылдамдығы (</w:t>
      </w:r>
      <m:oMath>
        <m:sSub>
          <m:sSubPr>
            <m:ctrlPr>
              <w:rPr>
                <w:rFonts w:ascii="Cambria Math" w:hAnsi="Cambria Math"/>
                <w:iCs/>
                <w:lang w:val="kk-KZ"/>
              </w:rPr>
            </m:ctrlPr>
          </m:sSubPr>
          <m:e>
            <m:r>
              <m:rPr>
                <m:sty m:val="p"/>
              </m:rPr>
              <w:rPr>
                <w:rFonts w:ascii="Cambria Math" w:hAnsi="Cambria Math"/>
                <w:lang w:val="kk-KZ"/>
              </w:rPr>
              <m:t>W</m:t>
            </m:r>
          </m:e>
          <m:sub>
            <m:sSub>
              <m:sSubPr>
                <m:ctrlPr>
                  <w:rPr>
                    <w:rFonts w:ascii="Cambria Math" w:hAnsi="Cambria Math"/>
                    <w:iCs/>
                    <w:lang w:val="kk-KZ"/>
                  </w:rPr>
                </m:ctrlPr>
              </m:sSubPr>
              <m:e>
                <m:r>
                  <m:rPr>
                    <m:sty m:val="p"/>
                  </m:rPr>
                  <w:rPr>
                    <w:rFonts w:ascii="Cambria Math" w:hAnsi="Cambria Math"/>
                    <w:lang w:val="kk-KZ"/>
                  </w:rPr>
                  <m:t>C</m:t>
                </m:r>
              </m:e>
              <m:sub>
                <m:r>
                  <m:rPr>
                    <m:sty m:val="p"/>
                  </m:rPr>
                  <w:rPr>
                    <w:rFonts w:ascii="Cambria Math" w:hAnsi="Cambria Math"/>
                    <w:lang w:val="kk-KZ"/>
                  </w:rPr>
                  <m:t>2</m:t>
                </m:r>
              </m:sub>
            </m:sSub>
            <m:sSub>
              <m:sSubPr>
                <m:ctrlPr>
                  <w:rPr>
                    <w:rFonts w:ascii="Cambria Math" w:hAnsi="Cambria Math"/>
                    <w:iCs/>
                    <w:lang w:val="kk-KZ"/>
                  </w:rPr>
                </m:ctrlPr>
              </m:sSubPr>
              <m:e>
                <m:r>
                  <m:rPr>
                    <m:sty m:val="p"/>
                  </m:rPr>
                  <w:rPr>
                    <w:rFonts w:ascii="Cambria Math" w:hAnsi="Cambria Math"/>
                    <w:lang w:val="kk-KZ"/>
                  </w:rPr>
                  <m:t>H</m:t>
                </m:r>
              </m:e>
              <m:sub>
                <m:r>
                  <m:rPr>
                    <m:sty m:val="p"/>
                  </m:rPr>
                  <w:rPr>
                    <w:rFonts w:ascii="Cambria Math" w:hAnsi="Cambria Math"/>
                    <w:lang w:val="kk-KZ"/>
                  </w:rPr>
                  <m:t>6</m:t>
                </m:r>
              </m:sub>
            </m:sSub>
          </m:sub>
        </m:sSub>
      </m:oMath>
      <w:r w:rsidRPr="006D4920">
        <w:rPr>
          <w:lang w:val="kk-KZ"/>
        </w:rPr>
        <w:t>, ммоль/сағ) сынақтың бір сағатында түзілген этанның жалпы мөлшері арқылы есептелінді:</w:t>
      </w:r>
    </w:p>
    <w:p w:rsidR="00146DEF" w:rsidRDefault="00146DEF" w:rsidP="00070308">
      <w:pPr>
        <w:tabs>
          <w:tab w:val="left" w:pos="8501"/>
        </w:tabs>
        <w:spacing w:after="0" w:line="240" w:lineRule="auto"/>
        <w:jc w:val="both"/>
        <w:rPr>
          <w:rFonts w:ascii="Times New Roman" w:hAnsi="Times New Roman"/>
          <w:i/>
          <w:sz w:val="28"/>
          <w:szCs w:val="28"/>
          <w:lang w:val="kk-KZ"/>
        </w:rPr>
      </w:pPr>
    </w:p>
    <w:p w:rsidR="00146DEF" w:rsidRDefault="00146DEF" w:rsidP="00070308">
      <w:pPr>
        <w:spacing w:after="0" w:line="240" w:lineRule="auto"/>
        <w:jc w:val="both"/>
        <w:rPr>
          <w:rFonts w:ascii="Times New Roman" w:hAnsi="Times New Roman"/>
          <w:sz w:val="28"/>
          <w:szCs w:val="28"/>
          <w:lang w:val="kk-KZ"/>
        </w:rPr>
      </w:pPr>
      <w:r>
        <w:rPr>
          <w:rFonts w:ascii="Times New Roman" w:hAnsi="Times New Roman"/>
          <w:i/>
          <w:sz w:val="28"/>
          <w:szCs w:val="28"/>
          <w:lang w:val="kk-KZ"/>
        </w:rPr>
        <w:t xml:space="preserve">                                                     </w:t>
      </w:r>
      <m:oMath>
        <m:sSub>
          <m:sSubPr>
            <m:ctrlPr>
              <w:rPr>
                <w:rFonts w:ascii="Cambria Math" w:hAnsi="Cambria Math"/>
                <w:sz w:val="28"/>
                <w:szCs w:val="28"/>
                <w:lang w:val="kk-KZ"/>
              </w:rPr>
            </m:ctrlPr>
          </m:sSubPr>
          <m:e>
            <m:r>
              <m:rPr>
                <m:sty m:val="p"/>
              </m:rPr>
              <w:rPr>
                <w:rFonts w:ascii="Cambria Math" w:hAnsi="Cambria Math"/>
                <w:sz w:val="28"/>
                <w:szCs w:val="28"/>
                <w:lang w:val="kk-KZ"/>
              </w:rPr>
              <m:t>W</m:t>
            </m:r>
          </m:e>
          <m:sub>
            <m:r>
              <m:rPr>
                <m:sty m:val="p"/>
              </m:rPr>
              <w:rPr>
                <w:rFonts w:ascii="Cambria Math" w:hAnsi="Cambria Math"/>
                <w:sz w:val="28"/>
                <w:szCs w:val="28"/>
                <w:lang w:val="kk-KZ"/>
              </w:rPr>
              <m:t>C2H6</m:t>
            </m:r>
          </m:sub>
        </m:sSub>
        <m:r>
          <m:rPr>
            <m:sty m:val="p"/>
          </m:rPr>
          <w:rPr>
            <w:rFonts w:ascii="Cambria Math" w:hAnsi="Cambria Math"/>
            <w:sz w:val="28"/>
            <w:szCs w:val="28"/>
            <w:lang w:val="kk-KZ"/>
          </w:rPr>
          <m:t>=</m:t>
        </m:r>
        <m:f>
          <m:fPr>
            <m:type m:val="lin"/>
            <m:ctrlPr>
              <w:rPr>
                <w:rFonts w:ascii="Cambria Math" w:hAnsi="Cambria Math"/>
                <w:sz w:val="28"/>
                <w:szCs w:val="28"/>
              </w:rPr>
            </m:ctrlPr>
          </m:fPr>
          <m:num>
            <m:r>
              <m:rPr>
                <m:sty m:val="p"/>
              </m:rPr>
              <w:rPr>
                <w:rFonts w:ascii="Cambria Math" w:hAnsi="Cambria Math"/>
                <w:sz w:val="28"/>
                <w:szCs w:val="28"/>
                <w:lang w:val="kk-KZ"/>
              </w:rPr>
              <m:t xml:space="preserve">∆ </m:t>
            </m:r>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lang w:val="kk-KZ"/>
                      </w:rPr>
                      <m:t>С</m:t>
                    </m:r>
                  </m:e>
                  <m:sub>
                    <m:r>
                      <m:rPr>
                        <m:sty m:val="p"/>
                      </m:rPr>
                      <w:rPr>
                        <w:rFonts w:ascii="Cambria Math" w:hAnsi="Cambria Math"/>
                        <w:sz w:val="28"/>
                        <w:szCs w:val="28"/>
                        <w:lang w:val="kk-KZ"/>
                      </w:rPr>
                      <m:t>2</m:t>
                    </m:r>
                  </m:sub>
                </m:sSub>
                <m:sSub>
                  <m:sSubPr>
                    <m:ctrlPr>
                      <w:rPr>
                        <w:rFonts w:ascii="Cambria Math" w:hAnsi="Cambria Math"/>
                        <w:sz w:val="28"/>
                        <w:szCs w:val="28"/>
                      </w:rPr>
                    </m:ctrlPr>
                  </m:sSubPr>
                  <m:e>
                    <m:r>
                      <m:rPr>
                        <m:sty m:val="p"/>
                      </m:rPr>
                      <w:rPr>
                        <w:rFonts w:ascii="Cambria Math" w:hAnsi="Cambria Math"/>
                        <w:sz w:val="28"/>
                        <w:szCs w:val="28"/>
                        <w:lang w:val="kk-KZ"/>
                      </w:rPr>
                      <m:t>Н</m:t>
                    </m:r>
                  </m:e>
                  <m:sub>
                    <m:r>
                      <m:rPr>
                        <m:sty m:val="p"/>
                      </m:rPr>
                      <w:rPr>
                        <w:rFonts w:ascii="Cambria Math" w:hAnsi="Cambria Math"/>
                        <w:sz w:val="28"/>
                        <w:szCs w:val="28"/>
                        <w:lang w:val="kk-KZ"/>
                      </w:rPr>
                      <m:t>6</m:t>
                    </m:r>
                  </m:sub>
                </m:sSub>
              </m:e>
            </m:d>
          </m:num>
          <m:den>
            <m:r>
              <m:rPr>
                <m:sty m:val="p"/>
              </m:rPr>
              <w:rPr>
                <w:rFonts w:ascii="Cambria Math" w:hAnsi="Cambria Math"/>
                <w:sz w:val="28"/>
                <w:szCs w:val="28"/>
                <w:lang w:val="kk-KZ"/>
              </w:rPr>
              <m:t>t</m:t>
            </m:r>
          </m:den>
        </m:f>
      </m:oMath>
      <w:r>
        <w:rPr>
          <w:rFonts w:ascii="Times New Roman" w:hAnsi="Times New Roman"/>
          <w:sz w:val="28"/>
          <w:szCs w:val="28"/>
          <w:lang w:val="kk-KZ"/>
        </w:rPr>
        <w:t xml:space="preserve">,           </w:t>
      </w:r>
      <w:r w:rsidR="00BC52B1">
        <w:rPr>
          <w:rFonts w:ascii="Times New Roman" w:hAnsi="Times New Roman"/>
          <w:sz w:val="28"/>
          <w:szCs w:val="28"/>
          <w:lang w:val="kk-KZ"/>
        </w:rPr>
        <w:t xml:space="preserve">                              (14</w:t>
      </w:r>
      <w:r>
        <w:rPr>
          <w:rFonts w:ascii="Times New Roman" w:hAnsi="Times New Roman"/>
          <w:sz w:val="28"/>
          <w:szCs w:val="28"/>
          <w:lang w:val="kk-KZ"/>
        </w:rPr>
        <w:t>)</w:t>
      </w:r>
    </w:p>
    <w:p w:rsidR="00146DEF" w:rsidRPr="004A125B" w:rsidRDefault="00146DEF" w:rsidP="00070308">
      <w:pPr>
        <w:spacing w:after="0" w:line="240" w:lineRule="auto"/>
        <w:jc w:val="both"/>
        <w:rPr>
          <w:rFonts w:ascii="Times New Roman" w:hAnsi="Times New Roman"/>
          <w:sz w:val="28"/>
          <w:szCs w:val="28"/>
          <w:lang w:val="kk-KZ"/>
        </w:rPr>
      </w:pPr>
    </w:p>
    <w:p w:rsidR="00146DEF" w:rsidRPr="00E0496F" w:rsidRDefault="00146DEF" w:rsidP="00070308">
      <w:pPr>
        <w:pStyle w:val="a4"/>
        <w:ind w:left="0" w:firstLine="567"/>
        <w:rPr>
          <w:b/>
          <w:i/>
          <w:lang w:val="kk-KZ"/>
        </w:rPr>
      </w:pPr>
      <w:r w:rsidRPr="006D4920">
        <w:rPr>
          <w:lang w:val="kk-KZ"/>
        </w:rPr>
        <w:t>Жоғарыда аталған құралдар мен жабдықтардың барлығы: Әл-Фараби атындағы ҚазҰУ зертханалары (Алматы, Қазақстан), Физико-химиялық зерттеулер және талдау әдістері орталығы (CPhCAM) (Алматы, Қазақстан), Жану мәселелері институты (Алматы, Қазақстан)</w:t>
      </w:r>
      <w:r>
        <w:rPr>
          <w:lang w:val="kk-KZ"/>
        </w:rPr>
        <w:t>, Стамбул Техникалық Университеті (Стамбул, Туркия)</w:t>
      </w:r>
      <w:r w:rsidRPr="00470404">
        <w:rPr>
          <w:lang w:val="kk-KZ"/>
        </w:rPr>
        <w:t xml:space="preserve"> </w:t>
      </w:r>
      <w:r w:rsidRPr="006D4920">
        <w:rPr>
          <w:lang w:val="kk-KZ"/>
        </w:rPr>
        <w:t>зертханаларында орналасқан.</w:t>
      </w:r>
    </w:p>
    <w:p w:rsidR="00146DEF" w:rsidRDefault="00146DEF" w:rsidP="00070308">
      <w:pPr>
        <w:pStyle w:val="a8"/>
        <w:ind w:left="0" w:firstLine="0"/>
        <w:rPr>
          <w:sz w:val="28"/>
          <w:szCs w:val="28"/>
          <w:lang w:val="kk-KZ"/>
        </w:rPr>
      </w:pPr>
    </w:p>
    <w:p w:rsidR="00BC52B1" w:rsidRPr="00E329D4" w:rsidRDefault="003F3096" w:rsidP="003D6637">
      <w:pPr>
        <w:spacing w:after="0" w:line="240" w:lineRule="auto"/>
        <w:ind w:firstLine="567"/>
        <w:rPr>
          <w:rFonts w:ascii="Times New Roman" w:hAnsi="Times New Roman"/>
          <w:b/>
          <w:bCs/>
          <w:sz w:val="28"/>
          <w:szCs w:val="28"/>
          <w:lang w:val="kk-KZ"/>
        </w:rPr>
      </w:pPr>
      <w:r>
        <w:rPr>
          <w:rFonts w:ascii="Times New Roman" w:hAnsi="Times New Roman"/>
          <w:b/>
          <w:bCs/>
          <w:sz w:val="28"/>
          <w:szCs w:val="28"/>
          <w:lang w:val="kk-KZ"/>
        </w:rPr>
        <w:t>2.4</w:t>
      </w:r>
      <w:r w:rsidR="00146DEF" w:rsidRPr="00E329D4">
        <w:rPr>
          <w:rFonts w:ascii="Times New Roman" w:hAnsi="Times New Roman"/>
          <w:b/>
          <w:bCs/>
          <w:sz w:val="28"/>
          <w:szCs w:val="28"/>
          <w:lang w:val="kk-KZ"/>
        </w:rPr>
        <w:t xml:space="preserve"> Өлшеу қателігін бақылау</w:t>
      </w:r>
    </w:p>
    <w:p w:rsidR="00146DEF" w:rsidRDefault="00146DEF" w:rsidP="00070308">
      <w:pPr>
        <w:spacing w:after="0" w:line="240" w:lineRule="auto"/>
        <w:ind w:firstLine="567"/>
        <w:jc w:val="both"/>
        <w:rPr>
          <w:rFonts w:ascii="Times New Roman" w:hAnsi="Times New Roman"/>
          <w:sz w:val="28"/>
          <w:szCs w:val="28"/>
          <w:lang w:val="kk-KZ"/>
        </w:rPr>
      </w:pPr>
      <w:r w:rsidRPr="00E329D4">
        <w:rPr>
          <w:rFonts w:ascii="Times New Roman" w:hAnsi="Times New Roman"/>
          <w:sz w:val="28"/>
          <w:szCs w:val="28"/>
          <w:lang w:val="kk-KZ"/>
        </w:rPr>
        <w:t xml:space="preserve">Өлшеу қателігі </w:t>
      </w:r>
      <w:r w:rsidRPr="00EC3906">
        <w:rPr>
          <w:rFonts w:ascii="Times New Roman" w:hAnsi="Times New Roman"/>
          <w:sz w:val="28"/>
          <w:szCs w:val="28"/>
          <w:lang w:val="kk-KZ"/>
        </w:rPr>
        <w:t>Δx</w:t>
      </w:r>
      <w:r w:rsidRPr="00EC3906">
        <w:rPr>
          <w:rFonts w:ascii="Times New Roman" w:hAnsi="Times New Roman"/>
          <w:sz w:val="28"/>
          <w:szCs w:val="28"/>
          <w:vertAlign w:val="subscript"/>
          <w:lang w:val="kk-KZ"/>
        </w:rPr>
        <w:t>өлш</w:t>
      </w:r>
      <w:r>
        <w:rPr>
          <w:rFonts w:ascii="Times New Roman" w:hAnsi="Times New Roman"/>
          <w:sz w:val="28"/>
          <w:szCs w:val="28"/>
          <w:vertAlign w:val="subscript"/>
          <w:lang w:val="kk-KZ"/>
        </w:rPr>
        <w:t>еу</w:t>
      </w:r>
      <w:r w:rsidRPr="00E329D4">
        <w:rPr>
          <w:rFonts w:ascii="Times New Roman" w:hAnsi="Times New Roman"/>
          <w:sz w:val="28"/>
          <w:szCs w:val="28"/>
          <w:lang w:val="kk-KZ"/>
        </w:rPr>
        <w:t xml:space="preserve"> келесідей бағаланды [93]. Δxi жеке өлшемдерінің ішінара ауытқулары есептелді: </w:t>
      </w:r>
    </w:p>
    <w:p w:rsidR="00127EB7" w:rsidRDefault="00127EB7" w:rsidP="00070308">
      <w:pPr>
        <w:spacing w:after="0" w:line="240" w:lineRule="auto"/>
        <w:ind w:firstLine="567"/>
        <w:jc w:val="both"/>
        <w:rPr>
          <w:rFonts w:ascii="Times New Roman" w:hAnsi="Times New Roman"/>
          <w:sz w:val="28"/>
          <w:szCs w:val="28"/>
          <w:lang w:val="kk-KZ"/>
        </w:rPr>
      </w:pPr>
    </w:p>
    <w:p w:rsidR="00146DEF" w:rsidRDefault="00146DEF" w:rsidP="0007030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m:oMath>
        <m:r>
          <m:rPr>
            <m:sty m:val="p"/>
          </m:rPr>
          <w:rPr>
            <w:rFonts w:ascii="Cambria Math" w:hAnsi="Cambria Math"/>
            <w:sz w:val="28"/>
            <w:szCs w:val="28"/>
            <w:lang w:val="kk-KZ"/>
          </w:rPr>
          <m:t>Δ</m:t>
        </m:r>
        <m:sSub>
          <m:sSubPr>
            <m:ctrlPr>
              <w:rPr>
                <w:rFonts w:ascii="Cambria Math" w:hAnsi="Cambria Math"/>
                <w:iCs/>
                <w:sz w:val="28"/>
                <w:szCs w:val="28"/>
                <w:lang w:val="kk-KZ"/>
              </w:rPr>
            </m:ctrlPr>
          </m:sSubPr>
          <m:e>
            <m:r>
              <w:rPr>
                <w:rFonts w:ascii="Cambria Math" w:hAnsi="Cambria Math"/>
                <w:sz w:val="28"/>
                <w:szCs w:val="28"/>
                <w:lang w:val="kk-KZ"/>
              </w:rPr>
              <m:t>х</m:t>
            </m:r>
          </m:e>
          <m:sub>
            <m:r>
              <w:rPr>
                <w:rFonts w:ascii="Cambria Math" w:hAnsi="Cambria Math"/>
                <w:sz w:val="28"/>
                <w:szCs w:val="28"/>
                <w:lang w:val="kk-KZ"/>
              </w:rPr>
              <m:t>і</m:t>
            </m:r>
          </m:sub>
        </m:sSub>
        <m:r>
          <w:rPr>
            <w:rFonts w:ascii="Cambria Math" w:hAnsi="Cambria Math"/>
            <w:sz w:val="28"/>
            <w:szCs w:val="28"/>
            <w:lang w:val="kk-KZ"/>
          </w:rPr>
          <m:t xml:space="preserve">= </m:t>
        </m:r>
        <m:sSub>
          <m:sSubPr>
            <m:ctrlPr>
              <w:rPr>
                <w:rFonts w:ascii="Cambria Math" w:hAnsi="Cambria Math"/>
                <w:i/>
                <w:iCs/>
                <w:sz w:val="28"/>
                <w:szCs w:val="28"/>
                <w:lang w:val="kk-KZ"/>
              </w:rPr>
            </m:ctrlPr>
          </m:sSubPr>
          <m:e>
            <m:r>
              <w:rPr>
                <w:rFonts w:ascii="Cambria Math" w:hAnsi="Cambria Math"/>
                <w:sz w:val="28"/>
                <w:szCs w:val="28"/>
                <w:lang w:val="kk-KZ"/>
              </w:rPr>
              <m:t>х</m:t>
            </m:r>
          </m:e>
          <m:sub>
            <m:r>
              <w:rPr>
                <w:rFonts w:ascii="Cambria Math" w:hAnsi="Cambria Math"/>
                <w:sz w:val="28"/>
                <w:szCs w:val="28"/>
                <w:lang w:val="kk-KZ"/>
              </w:rPr>
              <m:t>і</m:t>
            </m:r>
          </m:sub>
        </m:sSub>
        <m:r>
          <w:rPr>
            <w:rFonts w:ascii="Cambria Math" w:hAnsi="Cambria Math"/>
            <w:sz w:val="28"/>
            <w:szCs w:val="28"/>
            <w:lang w:val="kk-KZ"/>
          </w:rPr>
          <m:t xml:space="preserve">- </m:t>
        </m:r>
        <m:d>
          <m:dPr>
            <m:begChr m:val="〈"/>
            <m:endChr m:val="〉"/>
            <m:ctrlPr>
              <w:rPr>
                <w:rFonts w:ascii="Cambria Math" w:hAnsi="Cambria Math"/>
                <w:i/>
                <w:iCs/>
                <w:sz w:val="28"/>
                <w:szCs w:val="28"/>
                <w:lang w:val="kk-KZ"/>
              </w:rPr>
            </m:ctrlPr>
          </m:dPr>
          <m:e>
            <m:r>
              <w:rPr>
                <w:rFonts w:ascii="Cambria Math" w:hAnsi="Cambria Math"/>
                <w:sz w:val="28"/>
                <w:szCs w:val="28"/>
                <w:lang w:val="kk-KZ"/>
              </w:rPr>
              <m:t>х</m:t>
            </m:r>
          </m:e>
        </m:d>
        <m:r>
          <w:rPr>
            <w:rFonts w:ascii="Cambria Math" w:hAnsi="Cambria Math"/>
            <w:sz w:val="28"/>
            <w:szCs w:val="28"/>
            <w:lang w:val="kk-KZ"/>
          </w:rPr>
          <m:t xml:space="preserve">    </m:t>
        </m:r>
      </m:oMath>
      <w:r>
        <w:rPr>
          <w:rFonts w:ascii="Times New Roman" w:hAnsi="Times New Roman"/>
          <w:iCs/>
          <w:sz w:val="28"/>
          <w:szCs w:val="28"/>
          <w:lang w:val="kk-KZ"/>
        </w:rPr>
        <w:t xml:space="preserve">             </w:t>
      </w:r>
      <w:r w:rsidR="00BC52B1">
        <w:rPr>
          <w:rFonts w:ascii="Times New Roman" w:hAnsi="Times New Roman"/>
          <w:iCs/>
          <w:sz w:val="28"/>
          <w:szCs w:val="28"/>
          <w:lang w:val="kk-KZ"/>
        </w:rPr>
        <w:t xml:space="preserve">                             </w:t>
      </w:r>
      <w:r>
        <w:rPr>
          <w:rFonts w:ascii="Times New Roman" w:hAnsi="Times New Roman"/>
          <w:iCs/>
          <w:sz w:val="28"/>
          <w:szCs w:val="28"/>
          <w:lang w:val="kk-KZ"/>
        </w:rPr>
        <w:t xml:space="preserve">    </w:t>
      </w:r>
      <w:r w:rsidR="00BC52B1">
        <w:rPr>
          <w:rFonts w:ascii="Times New Roman" w:hAnsi="Times New Roman"/>
          <w:sz w:val="28"/>
          <w:szCs w:val="28"/>
          <w:lang w:val="kk-KZ"/>
        </w:rPr>
        <w:t>(15</w:t>
      </w:r>
      <w:r>
        <w:rPr>
          <w:rFonts w:ascii="Times New Roman" w:hAnsi="Times New Roman"/>
          <w:sz w:val="28"/>
          <w:szCs w:val="28"/>
          <w:lang w:val="kk-KZ"/>
        </w:rPr>
        <w:t>)</w:t>
      </w:r>
    </w:p>
    <w:p w:rsidR="00146DEF" w:rsidRPr="00BA4767" w:rsidRDefault="00146DEF" w:rsidP="00070308">
      <w:pPr>
        <w:spacing w:after="0" w:line="240" w:lineRule="auto"/>
        <w:jc w:val="center"/>
        <w:rPr>
          <w:rFonts w:ascii="Times New Roman" w:hAnsi="Times New Roman"/>
          <w:bCs/>
          <w:sz w:val="28"/>
          <w:szCs w:val="28"/>
          <w:lang w:val="kk-KZ"/>
        </w:rPr>
      </w:pPr>
    </w:p>
    <w:p w:rsidR="00146DEF" w:rsidRPr="00E329D4" w:rsidRDefault="00146DEF" w:rsidP="00070308">
      <w:pPr>
        <w:spacing w:after="0" w:line="240" w:lineRule="auto"/>
        <w:ind w:firstLine="567"/>
        <w:jc w:val="both"/>
        <w:rPr>
          <w:rFonts w:ascii="Times New Roman" w:hAnsi="Times New Roman"/>
          <w:sz w:val="28"/>
          <w:szCs w:val="28"/>
          <w:lang w:val="kk-KZ"/>
        </w:rPr>
      </w:pPr>
      <w:r w:rsidRPr="00E329D4">
        <w:rPr>
          <w:rFonts w:ascii="Times New Roman" w:hAnsi="Times New Roman"/>
          <w:sz w:val="28"/>
          <w:szCs w:val="28"/>
          <w:lang w:val="kk-KZ"/>
        </w:rPr>
        <w:t>Жеке ауытқу – әр әдіс үшін бөлек өлшенетін шама және үлгілердің құрамына және олардың жеке өлшемдерінің жеке ауытқуларының n мәндерінің арақатынасына байланысты таңбалармен көрсетілген оң және теріс мәндер болды.</w:t>
      </w:r>
    </w:p>
    <w:p w:rsidR="00146DEF" w:rsidRDefault="00146DEF" w:rsidP="00070308">
      <w:pPr>
        <w:spacing w:after="0" w:line="240" w:lineRule="auto"/>
        <w:ind w:firstLine="567"/>
        <w:jc w:val="both"/>
        <w:rPr>
          <w:rFonts w:ascii="Times New Roman" w:hAnsi="Times New Roman"/>
          <w:sz w:val="28"/>
          <w:szCs w:val="28"/>
          <w:lang w:val="kk-KZ"/>
        </w:rPr>
      </w:pPr>
      <w:r w:rsidRPr="00E329D4">
        <w:rPr>
          <w:rFonts w:ascii="Times New Roman" w:hAnsi="Times New Roman"/>
          <w:sz w:val="28"/>
          <w:szCs w:val="28"/>
          <w:lang w:val="kk-KZ"/>
        </w:rPr>
        <w:t xml:space="preserve">Өлшеудің абсолютті қателігі </w:t>
      </w:r>
      <w:r w:rsidRPr="00EC3906">
        <w:rPr>
          <w:rFonts w:ascii="Times New Roman" w:hAnsi="Times New Roman"/>
          <w:sz w:val="28"/>
          <w:szCs w:val="28"/>
          <w:lang w:val="kk-KZ"/>
        </w:rPr>
        <w:t>Δх</w:t>
      </w:r>
      <w:r w:rsidRPr="00EC3906">
        <w:rPr>
          <w:rFonts w:ascii="Times New Roman" w:hAnsi="Times New Roman"/>
          <w:sz w:val="28"/>
          <w:szCs w:val="28"/>
          <w:vertAlign w:val="subscript"/>
          <w:lang w:val="kk-KZ"/>
        </w:rPr>
        <w:t>өлш</w:t>
      </w:r>
      <w:r>
        <w:rPr>
          <w:rFonts w:ascii="Times New Roman" w:hAnsi="Times New Roman"/>
          <w:sz w:val="28"/>
          <w:szCs w:val="28"/>
          <w:vertAlign w:val="subscript"/>
          <w:lang w:val="kk-KZ"/>
        </w:rPr>
        <w:t>еу</w:t>
      </w:r>
      <w:r w:rsidRPr="00E329D4">
        <w:rPr>
          <w:rFonts w:ascii="Times New Roman" w:hAnsi="Times New Roman"/>
          <w:sz w:val="28"/>
          <w:szCs w:val="28"/>
          <w:vertAlign w:val="subscript"/>
          <w:lang w:val="kk-KZ"/>
        </w:rPr>
        <w:t xml:space="preserve"> </w:t>
      </w:r>
      <w:r w:rsidRPr="00E329D4">
        <w:rPr>
          <w:rFonts w:ascii="Times New Roman" w:hAnsi="Times New Roman"/>
          <w:sz w:val="28"/>
          <w:szCs w:val="28"/>
          <w:lang w:val="kk-KZ"/>
        </w:rPr>
        <w:t xml:space="preserve">келесі формула бойынша бағаланды: </w:t>
      </w:r>
    </w:p>
    <w:p w:rsidR="00127EB7" w:rsidRPr="00E329D4" w:rsidRDefault="00127EB7" w:rsidP="00070308">
      <w:pPr>
        <w:spacing w:after="0" w:line="240" w:lineRule="auto"/>
        <w:ind w:firstLine="567"/>
        <w:jc w:val="both"/>
        <w:rPr>
          <w:rFonts w:ascii="Times New Roman" w:hAnsi="Times New Roman"/>
          <w:sz w:val="28"/>
          <w:szCs w:val="28"/>
          <w:lang w:val="kk-KZ"/>
        </w:rPr>
      </w:pPr>
    </w:p>
    <w:p w:rsidR="00146DEF" w:rsidRDefault="00146DEF" w:rsidP="00070308">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EC3906">
        <w:rPr>
          <w:rFonts w:ascii="Times New Roman" w:hAnsi="Times New Roman"/>
          <w:sz w:val="28"/>
          <w:szCs w:val="28"/>
          <w:lang w:val="kk-KZ"/>
        </w:rPr>
        <w:t>Δx</w:t>
      </w:r>
      <w:r>
        <w:rPr>
          <w:rFonts w:ascii="Times New Roman" w:hAnsi="Times New Roman"/>
          <w:sz w:val="28"/>
          <w:szCs w:val="28"/>
          <w:vertAlign w:val="subscript"/>
          <w:lang w:val="kk-KZ"/>
        </w:rPr>
        <w:t>өлшеу</w:t>
      </w:r>
      <w:r w:rsidRPr="00EC3906">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begChr m:val="|"/>
                <m:endChr m:val="|"/>
                <m:ctrlPr>
                  <w:rPr>
                    <w:rFonts w:ascii="Cambria Math" w:hAnsi="Cambria Math"/>
                    <w:i/>
                    <w:sz w:val="28"/>
                    <w:szCs w:val="28"/>
                  </w:rPr>
                </m:ctrlPr>
              </m:dPr>
              <m:e>
                <m:r>
                  <m:rPr>
                    <m:sty m:val="p"/>
                  </m:rPr>
                  <w:rPr>
                    <w:rFonts w:ascii="Cambria Math" w:hAnsi="Cambria Math"/>
                    <w:sz w:val="28"/>
                    <w:szCs w:val="28"/>
                    <w:lang w:val="kk-KZ"/>
                  </w:rPr>
                  <m:t>Δ</m:t>
                </m:r>
                <m:sSub>
                  <m:sSubPr>
                    <m:ctrlPr>
                      <w:rPr>
                        <w:rFonts w:ascii="Cambria Math" w:hAnsi="Times New Roman"/>
                        <w:i/>
                        <w:sz w:val="28"/>
                        <w:szCs w:val="28"/>
                        <w:lang w:val="kk-KZ"/>
                      </w:rPr>
                    </m:ctrlPr>
                  </m:sSubPr>
                  <m:e>
                    <m:r>
                      <w:rPr>
                        <w:rFonts w:ascii="Cambria Math" w:hAnsi="Times New Roman"/>
                        <w:sz w:val="28"/>
                        <w:szCs w:val="28"/>
                        <w:lang w:val="kk-KZ"/>
                      </w:rPr>
                      <m:t>x</m:t>
                    </m:r>
                  </m:e>
                  <m:sub>
                    <m:r>
                      <w:rPr>
                        <w:rFonts w:ascii="Cambria Math" w:hAnsi="Times New Roman"/>
                        <w:sz w:val="28"/>
                        <w:szCs w:val="28"/>
                        <w:lang w:val="kk-KZ"/>
                      </w:rPr>
                      <m:t>i</m:t>
                    </m:r>
                  </m:sub>
                </m:sSub>
              </m:e>
            </m:d>
          </m:e>
        </m:nary>
      </m:oMath>
      <w:r w:rsidRPr="00EC3906">
        <w:rPr>
          <w:rFonts w:ascii="Times New Roman" w:hAnsi="Times New Roman"/>
          <w:sz w:val="28"/>
          <w:szCs w:val="28"/>
        </w:rPr>
        <w:t xml:space="preserve">.     </w:t>
      </w:r>
      <w:r>
        <w:rPr>
          <w:rFonts w:ascii="Times New Roman" w:hAnsi="Times New Roman"/>
          <w:sz w:val="28"/>
          <w:szCs w:val="28"/>
          <w:lang w:val="kk-KZ"/>
        </w:rPr>
        <w:t xml:space="preserve">         </w:t>
      </w:r>
      <w:r w:rsidRPr="00EC3906">
        <w:rPr>
          <w:rFonts w:ascii="Times New Roman" w:hAnsi="Times New Roman"/>
          <w:sz w:val="28"/>
          <w:szCs w:val="28"/>
        </w:rPr>
        <w:t xml:space="preserve"> </w:t>
      </w:r>
      <w:r w:rsidR="00BC52B1">
        <w:rPr>
          <w:rFonts w:ascii="Times New Roman" w:hAnsi="Times New Roman"/>
          <w:sz w:val="28"/>
          <w:szCs w:val="28"/>
          <w:lang w:val="kk-KZ"/>
        </w:rPr>
        <w:t xml:space="preserve">               </w:t>
      </w:r>
      <w:r>
        <w:rPr>
          <w:rFonts w:ascii="Times New Roman" w:hAnsi="Times New Roman"/>
          <w:sz w:val="28"/>
          <w:szCs w:val="28"/>
          <w:lang w:val="kk-KZ"/>
        </w:rPr>
        <w:t xml:space="preserve">            </w:t>
      </w:r>
      <w:r w:rsidR="00BC52B1">
        <w:rPr>
          <w:rFonts w:ascii="Times New Roman" w:hAnsi="Times New Roman"/>
          <w:sz w:val="28"/>
          <w:szCs w:val="28"/>
          <w:lang w:val="kk-KZ"/>
        </w:rPr>
        <w:t>(16</w:t>
      </w:r>
      <w:r w:rsidRPr="00146DEF">
        <w:rPr>
          <w:rFonts w:ascii="Times New Roman" w:hAnsi="Times New Roman"/>
          <w:sz w:val="28"/>
          <w:szCs w:val="28"/>
          <w:lang w:val="kk-KZ"/>
        </w:rPr>
        <w:t>)</w:t>
      </w:r>
    </w:p>
    <w:p w:rsidR="00127EB7" w:rsidRPr="00146DEF" w:rsidRDefault="00127EB7" w:rsidP="00070308">
      <w:pPr>
        <w:spacing w:after="0" w:line="240" w:lineRule="auto"/>
        <w:rPr>
          <w:rFonts w:ascii="Times New Roman" w:hAnsi="Times New Roman"/>
          <w:sz w:val="28"/>
          <w:szCs w:val="28"/>
          <w:lang w:val="kk-KZ"/>
        </w:rPr>
      </w:pPr>
    </w:p>
    <w:p w:rsidR="00146DEF" w:rsidRPr="00E329D4" w:rsidRDefault="00146DEF" w:rsidP="00070308">
      <w:pPr>
        <w:spacing w:after="0" w:line="240" w:lineRule="auto"/>
        <w:ind w:firstLine="567"/>
        <w:jc w:val="both"/>
        <w:rPr>
          <w:rFonts w:ascii="Times New Roman" w:hAnsi="Times New Roman"/>
          <w:sz w:val="28"/>
          <w:szCs w:val="28"/>
          <w:lang w:val="kk-KZ"/>
        </w:rPr>
      </w:pPr>
      <w:r w:rsidRPr="00E329D4">
        <w:rPr>
          <w:rFonts w:ascii="Times New Roman" w:hAnsi="Times New Roman"/>
          <w:sz w:val="28"/>
          <w:szCs w:val="28"/>
          <w:lang w:val="kk-KZ"/>
        </w:rPr>
        <w:t>Жоғарыда келтірілген формулардан нақты ауытқу модульдері орташаланған.</w:t>
      </w:r>
    </w:p>
    <w:p w:rsidR="00146DEF" w:rsidRDefault="00146DEF" w:rsidP="00070308">
      <w:pPr>
        <w:spacing w:after="0" w:line="240" w:lineRule="auto"/>
        <w:ind w:firstLine="567"/>
        <w:jc w:val="both"/>
        <w:rPr>
          <w:rFonts w:ascii="Times New Roman" w:hAnsi="Times New Roman"/>
          <w:sz w:val="28"/>
          <w:szCs w:val="28"/>
          <w:lang w:val="kk-KZ"/>
        </w:rPr>
      </w:pPr>
      <w:r w:rsidRPr="00BA4767">
        <w:rPr>
          <w:rFonts w:ascii="Times New Roman" w:hAnsi="Times New Roman"/>
          <w:sz w:val="28"/>
          <w:szCs w:val="28"/>
          <w:lang w:val="kk-KZ"/>
        </w:rPr>
        <w:t>ε</w:t>
      </w:r>
      <w:r w:rsidRPr="00BA4767">
        <w:rPr>
          <w:rFonts w:ascii="Times New Roman" w:hAnsi="Times New Roman"/>
          <w:sz w:val="28"/>
          <w:szCs w:val="28"/>
          <w:vertAlign w:val="superscript"/>
          <w:lang w:val="kk-KZ"/>
        </w:rPr>
        <w:t>өлшеу</w:t>
      </w:r>
      <w:r w:rsidRPr="00BA4767">
        <w:rPr>
          <w:rFonts w:ascii="Times New Roman" w:hAnsi="Times New Roman"/>
          <w:sz w:val="28"/>
          <w:szCs w:val="28"/>
          <w:vertAlign w:val="subscript"/>
          <w:lang w:val="kk-KZ"/>
        </w:rPr>
        <w:t>х</w:t>
      </w:r>
      <w:r>
        <w:rPr>
          <w:rFonts w:ascii="Times New Roman" w:hAnsi="Times New Roman"/>
          <w:sz w:val="28"/>
          <w:szCs w:val="28"/>
          <w:vertAlign w:val="subscript"/>
          <w:lang w:val="kk-KZ"/>
        </w:rPr>
        <w:t xml:space="preserve"> </w:t>
      </w:r>
      <w:r w:rsidRPr="00E329D4">
        <w:rPr>
          <w:rFonts w:ascii="Times New Roman" w:hAnsi="Times New Roman"/>
          <w:sz w:val="28"/>
          <w:szCs w:val="28"/>
          <w:lang w:val="kk-KZ"/>
        </w:rPr>
        <w:t>өлшемдерінің салыстырмалы қателігі келесі формула бойынша</w:t>
      </w:r>
      <w:r>
        <w:rPr>
          <w:rFonts w:ascii="Times New Roman" w:hAnsi="Times New Roman"/>
          <w:sz w:val="28"/>
          <w:szCs w:val="28"/>
          <w:lang w:val="kk-KZ"/>
        </w:rPr>
        <w:t xml:space="preserve"> </w:t>
      </w:r>
      <w:r w:rsidRPr="00E329D4">
        <w:rPr>
          <w:rFonts w:ascii="Times New Roman" w:hAnsi="Times New Roman"/>
          <w:sz w:val="28"/>
          <w:szCs w:val="28"/>
          <w:lang w:val="kk-KZ"/>
        </w:rPr>
        <w:t xml:space="preserve">анықталады: </w:t>
      </w:r>
    </w:p>
    <w:p w:rsidR="00127EB7" w:rsidRDefault="00127EB7" w:rsidP="00070308">
      <w:pPr>
        <w:spacing w:after="0" w:line="240" w:lineRule="auto"/>
        <w:ind w:firstLine="567"/>
        <w:jc w:val="both"/>
        <w:rPr>
          <w:rFonts w:ascii="Times New Roman" w:hAnsi="Times New Roman"/>
          <w:sz w:val="28"/>
          <w:szCs w:val="28"/>
          <w:lang w:val="kk-KZ"/>
        </w:rPr>
      </w:pPr>
    </w:p>
    <w:p w:rsidR="00146DEF" w:rsidRDefault="00146DEF" w:rsidP="00070308">
      <w:pPr>
        <w:spacing w:after="0" w:line="240" w:lineRule="auto"/>
        <w:jc w:val="both"/>
        <w:rPr>
          <w:rFonts w:ascii="Times New Roman" w:hAnsi="Times New Roman"/>
          <w:iCs/>
          <w:sz w:val="28"/>
          <w:szCs w:val="28"/>
          <w:lang w:val="kk-KZ"/>
        </w:rPr>
      </w:pPr>
      <w:r>
        <w:rPr>
          <w:rFonts w:ascii="Times New Roman" w:hAnsi="Times New Roman"/>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ℇ</m:t>
            </m:r>
          </m:e>
          <m:sub>
            <m:r>
              <w:rPr>
                <w:rFonts w:ascii="Cambria Math" w:hAnsi="Cambria Math"/>
                <w:sz w:val="28"/>
                <w:szCs w:val="28"/>
                <w:lang w:val="kk-KZ"/>
              </w:rPr>
              <m:t>х</m:t>
            </m:r>
          </m:sub>
          <m:sup>
            <m:r>
              <w:rPr>
                <w:rFonts w:ascii="Cambria Math" w:hAnsi="Cambria Math"/>
                <w:sz w:val="28"/>
                <w:szCs w:val="28"/>
                <w:lang w:val="kk-KZ"/>
              </w:rPr>
              <m:t>өлшеу</m:t>
            </m:r>
          </m:sup>
        </m:sSubSup>
        <m:r>
          <w:rPr>
            <w:rFonts w:ascii="Cambria Math" w:hAnsi="Cambria Math"/>
            <w:sz w:val="28"/>
            <w:szCs w:val="28"/>
            <w:lang w:val="kk-KZ"/>
          </w:rPr>
          <m:t xml:space="preserve">= </m:t>
        </m:r>
        <m:f>
          <m:fPr>
            <m:ctrlPr>
              <w:rPr>
                <w:rFonts w:ascii="Cambria Math" w:hAnsi="Cambria Math"/>
                <w:i/>
                <w:sz w:val="28"/>
                <w:szCs w:val="28"/>
              </w:rPr>
            </m:ctrlPr>
          </m:fPr>
          <m:num>
            <m:r>
              <m:rPr>
                <m:sty m:val="p"/>
              </m:rPr>
              <w:rPr>
                <w:rFonts w:ascii="Cambria Math" w:hAnsi="Cambria Math"/>
                <w:sz w:val="28"/>
                <w:szCs w:val="28"/>
                <w:lang w:val="kk-KZ"/>
              </w:rPr>
              <m:t>Δ</m:t>
            </m:r>
            <m:sSup>
              <m:sSupPr>
                <m:ctrlPr>
                  <w:rPr>
                    <w:rFonts w:ascii="Cambria Math" w:hAnsi="Cambria Math"/>
                    <w:sz w:val="28"/>
                    <w:szCs w:val="28"/>
                    <w:lang w:val="kk-KZ"/>
                  </w:rPr>
                </m:ctrlPr>
              </m:sSupPr>
              <m:e>
                <m:r>
                  <w:rPr>
                    <w:rFonts w:ascii="Cambria Math" w:hAnsi="Cambria Math"/>
                    <w:sz w:val="28"/>
                    <w:szCs w:val="28"/>
                    <w:lang w:val="kk-KZ"/>
                  </w:rPr>
                  <m:t>х</m:t>
                </m:r>
              </m:e>
              <m:sup>
                <m:r>
                  <w:rPr>
                    <w:rFonts w:ascii="Cambria Math" w:hAnsi="Cambria Math"/>
                    <w:sz w:val="28"/>
                    <w:szCs w:val="28"/>
                    <w:lang w:val="kk-KZ"/>
                  </w:rPr>
                  <m:t>өлшеу</m:t>
                </m:r>
              </m:sup>
            </m:sSup>
          </m:num>
          <m:den>
            <m:d>
              <m:dPr>
                <m:begChr m:val="〈"/>
                <m:endChr m:val="〉"/>
                <m:ctrlPr>
                  <w:rPr>
                    <w:rFonts w:ascii="Cambria Math" w:hAnsi="Cambria Math"/>
                    <w:i/>
                    <w:sz w:val="28"/>
                    <w:szCs w:val="28"/>
                  </w:rPr>
                </m:ctrlPr>
              </m:dPr>
              <m:e>
                <m:r>
                  <w:rPr>
                    <w:rFonts w:ascii="Cambria Math" w:hAnsi="Cambria Math"/>
                    <w:sz w:val="28"/>
                    <w:szCs w:val="28"/>
                    <w:lang w:val="kk-KZ"/>
                  </w:rPr>
                  <m:t>х</m:t>
                </m:r>
              </m:e>
            </m:d>
          </m:den>
        </m:f>
      </m:oMath>
      <w:r>
        <w:rPr>
          <w:rFonts w:ascii="Times New Roman" w:hAnsi="Times New Roman"/>
          <w:i/>
          <w:sz w:val="28"/>
          <w:szCs w:val="28"/>
          <w:lang w:val="kk-KZ"/>
        </w:rPr>
        <w:t xml:space="preserve">            </w:t>
      </w:r>
      <w:r w:rsidR="00BC52B1">
        <w:rPr>
          <w:rFonts w:ascii="Times New Roman" w:hAnsi="Times New Roman"/>
          <w:i/>
          <w:sz w:val="28"/>
          <w:szCs w:val="28"/>
          <w:lang w:val="kk-KZ"/>
        </w:rPr>
        <w:t xml:space="preserve">                              </w:t>
      </w:r>
      <w:r>
        <w:rPr>
          <w:rFonts w:ascii="Times New Roman" w:hAnsi="Times New Roman"/>
          <w:i/>
          <w:sz w:val="28"/>
          <w:szCs w:val="28"/>
          <w:lang w:val="kk-KZ"/>
        </w:rPr>
        <w:t xml:space="preserve">         </w:t>
      </w:r>
      <w:r w:rsidR="00BC52B1">
        <w:rPr>
          <w:rFonts w:ascii="Times New Roman" w:hAnsi="Times New Roman"/>
          <w:iCs/>
          <w:sz w:val="28"/>
          <w:szCs w:val="28"/>
          <w:lang w:val="kk-KZ"/>
        </w:rPr>
        <w:t>(17</w:t>
      </w:r>
      <w:r>
        <w:rPr>
          <w:rFonts w:ascii="Times New Roman" w:hAnsi="Times New Roman"/>
          <w:iCs/>
          <w:sz w:val="28"/>
          <w:szCs w:val="28"/>
          <w:lang w:val="kk-KZ"/>
        </w:rPr>
        <w:t>)</w:t>
      </w:r>
    </w:p>
    <w:p w:rsidR="00127EB7" w:rsidRPr="00426179" w:rsidRDefault="00127EB7" w:rsidP="00070308">
      <w:pPr>
        <w:spacing w:after="0" w:line="240" w:lineRule="auto"/>
        <w:jc w:val="both"/>
        <w:rPr>
          <w:rFonts w:ascii="Times New Roman" w:hAnsi="Times New Roman"/>
          <w:sz w:val="28"/>
          <w:szCs w:val="28"/>
          <w:lang w:val="kk-KZ"/>
        </w:rPr>
      </w:pPr>
    </w:p>
    <w:p w:rsidR="00127EB7" w:rsidRPr="005F527E" w:rsidRDefault="00146DEF" w:rsidP="005F527E">
      <w:pPr>
        <w:spacing w:after="0" w:line="240" w:lineRule="auto"/>
        <w:ind w:firstLine="567"/>
        <w:jc w:val="both"/>
        <w:rPr>
          <w:rFonts w:ascii="Times New Roman" w:hAnsi="Times New Roman"/>
          <w:bCs/>
          <w:sz w:val="28"/>
          <w:szCs w:val="28"/>
          <w:lang w:val="kk-KZ"/>
        </w:rPr>
      </w:pPr>
      <w:r>
        <w:rPr>
          <w:rFonts w:ascii="Times New Roman" w:hAnsi="Times New Roman"/>
          <w:bCs/>
          <w:sz w:val="28"/>
          <w:szCs w:val="28"/>
        </w:rPr>
        <w:t>ε</w:t>
      </w:r>
      <w:r>
        <w:rPr>
          <w:rFonts w:ascii="Times New Roman" w:hAnsi="Times New Roman"/>
          <w:bCs/>
          <w:sz w:val="28"/>
          <w:szCs w:val="28"/>
          <w:vertAlign w:val="subscript"/>
          <w:lang w:val="kk-KZ"/>
        </w:rPr>
        <w:t>х</w:t>
      </w:r>
      <w:r w:rsidRPr="00E329D4">
        <w:rPr>
          <w:rFonts w:ascii="Times New Roman" w:hAnsi="Times New Roman"/>
          <w:bCs/>
          <w:sz w:val="28"/>
          <w:szCs w:val="28"/>
          <w:lang w:val="kk-KZ"/>
        </w:rPr>
        <w:t xml:space="preserve"> салыстырмалы қателігі – өлшемсіз шама және пайызбен көрсетіледі. </w:t>
      </w:r>
      <w:bookmarkStart w:id="19" w:name="_Hlk131141090"/>
    </w:p>
    <w:p w:rsidR="005F527E" w:rsidRDefault="005F527E">
      <w:pPr>
        <w:rPr>
          <w:rFonts w:ascii="Times New Roman" w:eastAsia="Times New Roman" w:hAnsi="Times New Roman" w:cs="Times New Roman"/>
          <w:b/>
          <w:bCs/>
          <w:sz w:val="28"/>
          <w:szCs w:val="28"/>
          <w:lang w:val="kk-KZ"/>
        </w:rPr>
      </w:pPr>
      <w:r>
        <w:rPr>
          <w:b/>
          <w:bCs/>
          <w:sz w:val="28"/>
          <w:szCs w:val="28"/>
          <w:lang w:val="kk-KZ"/>
        </w:rPr>
        <w:br w:type="page"/>
      </w:r>
    </w:p>
    <w:p w:rsidR="0023160F" w:rsidRDefault="003A4B6C" w:rsidP="00070308">
      <w:pPr>
        <w:pStyle w:val="a8"/>
        <w:ind w:left="0" w:firstLine="567"/>
        <w:rPr>
          <w:sz w:val="28"/>
          <w:szCs w:val="28"/>
          <w:lang w:val="kk-KZ"/>
        </w:rPr>
      </w:pPr>
      <w:r w:rsidRPr="009C3BED">
        <w:rPr>
          <w:b/>
          <w:bCs/>
          <w:sz w:val="28"/>
          <w:szCs w:val="28"/>
          <w:lang w:val="kk-KZ"/>
        </w:rPr>
        <w:lastRenderedPageBreak/>
        <w:t>3.</w:t>
      </w:r>
      <w:r w:rsidRPr="009C3BED">
        <w:rPr>
          <w:b/>
          <w:bCs/>
          <w:lang w:val="kk-KZ"/>
        </w:rPr>
        <w:t xml:space="preserve"> </w:t>
      </w:r>
      <w:r w:rsidRPr="009C3BED">
        <w:rPr>
          <w:b/>
          <w:bCs/>
          <w:sz w:val="28"/>
          <w:szCs w:val="28"/>
          <w:lang w:val="kk-KZ"/>
        </w:rPr>
        <w:t>НӘТИЖЕЛЕР МЕН ТАЛҚЫЛАУЛАР</w:t>
      </w:r>
      <w:bookmarkEnd w:id="19"/>
    </w:p>
    <w:p w:rsidR="00127EB7" w:rsidRDefault="00127EB7" w:rsidP="00070308">
      <w:pPr>
        <w:spacing w:after="0" w:line="240" w:lineRule="auto"/>
        <w:jc w:val="both"/>
        <w:rPr>
          <w:rFonts w:ascii="Times New Roman" w:eastAsia="Times New Roman" w:hAnsi="Times New Roman" w:cs="Times New Roman"/>
          <w:b/>
          <w:sz w:val="28"/>
          <w:szCs w:val="28"/>
          <w:lang w:val="kk-KZ"/>
        </w:rPr>
      </w:pPr>
      <w:bookmarkStart w:id="20" w:name="_Hlk131141121"/>
    </w:p>
    <w:p w:rsidR="008A666A" w:rsidRPr="00977434" w:rsidRDefault="00EB40F0" w:rsidP="00070308">
      <w:pPr>
        <w:spacing w:after="0" w:line="240" w:lineRule="auto"/>
        <w:ind w:firstLine="567"/>
        <w:jc w:val="both"/>
        <w:rPr>
          <w:rFonts w:ascii="Times New Roman" w:eastAsia="Times New Roman" w:hAnsi="Times New Roman" w:cs="Times New Roman"/>
          <w:b/>
          <w:sz w:val="28"/>
          <w:szCs w:val="28"/>
          <w:lang w:val="kk-KZ"/>
        </w:rPr>
      </w:pPr>
      <w:r w:rsidRPr="00977434">
        <w:rPr>
          <w:rFonts w:ascii="Times New Roman" w:eastAsia="Times New Roman" w:hAnsi="Times New Roman" w:cs="Times New Roman"/>
          <w:b/>
          <w:sz w:val="28"/>
          <w:szCs w:val="28"/>
          <w:lang w:val="kk-KZ"/>
        </w:rPr>
        <w:t>3.1</w:t>
      </w:r>
      <w:r w:rsidR="0023160F" w:rsidRPr="00977434">
        <w:rPr>
          <w:rFonts w:ascii="Times New Roman" w:eastAsia="Times New Roman" w:hAnsi="Times New Roman" w:cs="Times New Roman"/>
          <w:b/>
          <w:sz w:val="28"/>
          <w:szCs w:val="28"/>
          <w:lang w:val="kk-KZ"/>
        </w:rPr>
        <w:t xml:space="preserve"> </w:t>
      </w:r>
      <w:r w:rsidRPr="00977434">
        <w:rPr>
          <w:rFonts w:ascii="Times New Roman" w:eastAsia="Times New Roman" w:hAnsi="Times New Roman" w:cs="Times New Roman"/>
          <w:b/>
          <w:sz w:val="28"/>
          <w:szCs w:val="28"/>
          <w:lang w:val="kk-KZ"/>
        </w:rPr>
        <w:t>Дисперсиясы төмен наноқұрылымды катализаторлар үшін тасымалдаушыларды таңдау және металдардың белсенді концентрациясын тұндыру</w:t>
      </w:r>
    </w:p>
    <w:bookmarkEnd w:id="20"/>
    <w:p w:rsidR="003D6637" w:rsidRDefault="008A666A" w:rsidP="00E63C42">
      <w:pPr>
        <w:spacing w:after="0" w:line="240" w:lineRule="auto"/>
        <w:ind w:firstLine="567"/>
        <w:jc w:val="both"/>
        <w:rPr>
          <w:rFonts w:ascii="Times New Roman" w:eastAsia="Times New Roman" w:hAnsi="Times New Roman" w:cs="Times New Roman"/>
          <w:sz w:val="28"/>
          <w:szCs w:val="28"/>
          <w:lang w:val="kk-KZ"/>
        </w:rPr>
      </w:pPr>
      <w:r w:rsidRPr="008A666A">
        <w:rPr>
          <w:rFonts w:ascii="Times New Roman" w:eastAsia="Times New Roman" w:hAnsi="Times New Roman" w:cs="Times New Roman"/>
          <w:sz w:val="28"/>
          <w:szCs w:val="28"/>
          <w:lang w:val="kk-KZ"/>
        </w:rPr>
        <w:t>Химия, мұнай-химия және мұнай өңдеу өнеркәсібінде, сондай-ақ кәсіпорындардың газ тәріздес қалдықтарын және көліктердің пайдаланылған газдарын улы заттардан тазарт</w:t>
      </w:r>
      <w:r>
        <w:rPr>
          <w:rFonts w:ascii="Times New Roman" w:eastAsia="Times New Roman" w:hAnsi="Times New Roman" w:cs="Times New Roman"/>
          <w:sz w:val="28"/>
          <w:szCs w:val="28"/>
          <w:lang w:val="kk-KZ"/>
        </w:rPr>
        <w:t>уда әртүрлі тасымалдаушыларға отырғызылған</w:t>
      </w:r>
      <w:r w:rsidRPr="008A666A">
        <w:rPr>
          <w:rFonts w:ascii="Times New Roman" w:eastAsia="Times New Roman" w:hAnsi="Times New Roman" w:cs="Times New Roman"/>
          <w:sz w:val="28"/>
          <w:szCs w:val="28"/>
          <w:lang w:val="kk-KZ"/>
        </w:rPr>
        <w:t xml:space="preserve"> катализаторлар (SiO</w:t>
      </w:r>
      <w:r w:rsidRPr="000F5D74">
        <w:rPr>
          <w:rFonts w:ascii="Times New Roman" w:eastAsia="Times New Roman" w:hAnsi="Times New Roman" w:cs="Times New Roman"/>
          <w:sz w:val="28"/>
          <w:szCs w:val="28"/>
          <w:vertAlign w:val="subscript"/>
          <w:lang w:val="kk-KZ"/>
        </w:rPr>
        <w:t>2</w:t>
      </w:r>
      <w:r w:rsidRPr="008A666A">
        <w:rPr>
          <w:rFonts w:ascii="Times New Roman" w:eastAsia="Times New Roman" w:hAnsi="Times New Roman" w:cs="Times New Roman"/>
          <w:sz w:val="28"/>
          <w:szCs w:val="28"/>
          <w:lang w:val="kk-KZ"/>
        </w:rPr>
        <w:t>, γ-Al</w:t>
      </w:r>
      <w:r w:rsidRPr="000F5D74">
        <w:rPr>
          <w:rFonts w:ascii="Times New Roman" w:eastAsia="Times New Roman" w:hAnsi="Times New Roman" w:cs="Times New Roman"/>
          <w:sz w:val="28"/>
          <w:szCs w:val="28"/>
          <w:vertAlign w:val="subscript"/>
          <w:lang w:val="kk-KZ"/>
        </w:rPr>
        <w:t>2</w:t>
      </w:r>
      <w:r w:rsidRPr="008A666A">
        <w:rPr>
          <w:rFonts w:ascii="Times New Roman" w:eastAsia="Times New Roman" w:hAnsi="Times New Roman" w:cs="Times New Roman"/>
          <w:sz w:val="28"/>
          <w:szCs w:val="28"/>
          <w:lang w:val="kk-KZ"/>
        </w:rPr>
        <w:t>O</w:t>
      </w:r>
      <w:r w:rsidRPr="000F5D74">
        <w:rPr>
          <w:rFonts w:ascii="Times New Roman" w:eastAsia="Times New Roman" w:hAnsi="Times New Roman" w:cs="Times New Roman"/>
          <w:sz w:val="28"/>
          <w:szCs w:val="28"/>
          <w:vertAlign w:val="subscript"/>
          <w:lang w:val="kk-KZ"/>
        </w:rPr>
        <w:t>3</w:t>
      </w:r>
      <w:r w:rsidRPr="008A666A">
        <w:rPr>
          <w:rFonts w:ascii="Times New Roman" w:eastAsia="Times New Roman" w:hAnsi="Times New Roman" w:cs="Times New Roman"/>
          <w:sz w:val="28"/>
          <w:szCs w:val="28"/>
          <w:lang w:val="kk-KZ"/>
        </w:rPr>
        <w:t>, цеолиттер, магний және хром оксидтері, кө</w:t>
      </w:r>
      <w:r>
        <w:rPr>
          <w:rFonts w:ascii="Times New Roman" w:eastAsia="Times New Roman" w:hAnsi="Times New Roman" w:cs="Times New Roman"/>
          <w:sz w:val="28"/>
          <w:szCs w:val="28"/>
          <w:lang w:val="kk-KZ"/>
        </w:rPr>
        <w:t xml:space="preserve">міртекті материалдар, т.б.) кеңінен қолданылады. </w:t>
      </w:r>
      <w:r w:rsidRPr="008A666A">
        <w:rPr>
          <w:rFonts w:ascii="Times New Roman" w:eastAsia="Times New Roman" w:hAnsi="Times New Roman" w:cs="Times New Roman"/>
          <w:sz w:val="28"/>
          <w:szCs w:val="28"/>
          <w:lang w:val="kk-KZ"/>
        </w:rPr>
        <w:t>Тиімді өнеркәсіптік катализаторды алу үшін белгілі бір кеуекті құрылымды инертті тасымалдаушыны таңдап, оның үстіне белсенді металды немесе оның оксидін берілген құрамы, өлшемі, құрылымы бар бөлшектер түрінде жағып, бұл бөлшектерді ең жақсы жол</w:t>
      </w:r>
      <w:r>
        <w:rPr>
          <w:rFonts w:ascii="Times New Roman" w:eastAsia="Times New Roman" w:hAnsi="Times New Roman" w:cs="Times New Roman"/>
          <w:sz w:val="28"/>
          <w:szCs w:val="28"/>
          <w:lang w:val="kk-KZ"/>
        </w:rPr>
        <w:t>ымен тасымалдаушы бетіне</w:t>
      </w:r>
      <w:r w:rsidR="00E63C42">
        <w:rPr>
          <w:rFonts w:ascii="Times New Roman" w:eastAsia="Times New Roman" w:hAnsi="Times New Roman" w:cs="Times New Roman"/>
          <w:sz w:val="28"/>
          <w:szCs w:val="28"/>
          <w:lang w:val="kk-KZ"/>
        </w:rPr>
        <w:t xml:space="preserve"> тарату керек. </w:t>
      </w:r>
      <w:r w:rsidR="0039044F" w:rsidRPr="0054659B">
        <w:rPr>
          <w:rFonts w:ascii="Times New Roman" w:eastAsia="Times New Roman" w:hAnsi="Times New Roman" w:cs="Times New Roman"/>
          <w:sz w:val="28"/>
          <w:szCs w:val="28"/>
          <w:lang w:val="kk-KZ"/>
        </w:rPr>
        <w:t xml:space="preserve">Ацетиленді гидрлеу процесінде </w:t>
      </w:r>
      <w:r w:rsidR="0039044F">
        <w:rPr>
          <w:rFonts w:ascii="Times New Roman" w:eastAsia="Times New Roman" w:hAnsi="Times New Roman" w:cs="Times New Roman"/>
          <w:sz w:val="28"/>
          <w:szCs w:val="28"/>
          <w:lang w:val="kk-KZ"/>
        </w:rPr>
        <w:t xml:space="preserve">тасымалдаушылардың </w:t>
      </w:r>
      <w:r w:rsidR="0039044F" w:rsidRPr="0054659B">
        <w:rPr>
          <w:rFonts w:ascii="Times New Roman" w:eastAsia="Times New Roman" w:hAnsi="Times New Roman" w:cs="Times New Roman"/>
          <w:sz w:val="28"/>
          <w:szCs w:val="28"/>
          <w:lang w:val="kk-KZ"/>
        </w:rPr>
        <w:t>каталитикалық белсенділігін зерттеу автоматтандырылған каталитикалық қондырғыда жүргізілді (сурет</w:t>
      </w:r>
      <w:r w:rsidR="00E56524">
        <w:rPr>
          <w:rFonts w:ascii="Times New Roman" w:eastAsia="Times New Roman" w:hAnsi="Times New Roman" w:cs="Times New Roman"/>
          <w:sz w:val="28"/>
          <w:szCs w:val="28"/>
          <w:lang w:val="kk-KZ"/>
        </w:rPr>
        <w:t xml:space="preserve"> 3</w:t>
      </w:r>
      <w:r w:rsidR="00BC52B1">
        <w:rPr>
          <w:rFonts w:ascii="Times New Roman" w:eastAsia="Times New Roman" w:hAnsi="Times New Roman" w:cs="Times New Roman"/>
          <w:sz w:val="28"/>
          <w:szCs w:val="28"/>
          <w:lang w:val="kk-KZ"/>
        </w:rPr>
        <w:t>7</w:t>
      </w:r>
      <w:r w:rsidR="0039044F" w:rsidRPr="0054659B">
        <w:rPr>
          <w:rFonts w:ascii="Times New Roman" w:eastAsia="Times New Roman" w:hAnsi="Times New Roman" w:cs="Times New Roman"/>
          <w:sz w:val="28"/>
          <w:szCs w:val="28"/>
          <w:lang w:val="kk-KZ"/>
        </w:rPr>
        <w:t xml:space="preserve">). </w:t>
      </w:r>
    </w:p>
    <w:p w:rsidR="00FF76DA" w:rsidRDefault="00FF76DA" w:rsidP="00FF76D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жұмыста цеолит, Төңкер </w:t>
      </w:r>
      <w:r w:rsidRPr="00710895">
        <w:rPr>
          <w:rFonts w:ascii="Times New Roman" w:hAnsi="Times New Roman" w:cs="Times New Roman"/>
          <w:sz w:val="28"/>
          <w:szCs w:val="28"/>
          <w:lang w:val="kk-KZ"/>
        </w:rPr>
        <w:t xml:space="preserve">сазы және алюминий оксиді тасымалдаушылардың үлгілері пайдаланылды. Белсенді компоненттің фазалық құрамы </w:t>
      </w:r>
      <w:r>
        <w:rPr>
          <w:rFonts w:ascii="Times New Roman" w:hAnsi="Times New Roman" w:cs="Times New Roman"/>
          <w:sz w:val="28"/>
          <w:szCs w:val="28"/>
          <w:lang w:val="kk-KZ"/>
        </w:rPr>
        <w:t>наноқұрылымды катализаторлар</w:t>
      </w:r>
      <w:r w:rsidRPr="00710895">
        <w:rPr>
          <w:rFonts w:ascii="Times New Roman" w:hAnsi="Times New Roman" w:cs="Times New Roman"/>
          <w:sz w:val="28"/>
          <w:szCs w:val="28"/>
          <w:lang w:val="kk-KZ"/>
        </w:rPr>
        <w:t xml:space="preserve">лардың адсорбциялық және каталитикалық қасиеттеріне айтарлықтай әсер етеді. Гидрлеу реакцияларында </w:t>
      </w:r>
      <w:r w:rsidRPr="00710895">
        <w:rPr>
          <w:rFonts w:ascii="Times New Roman" w:hAnsi="Times New Roman" w:cs="Times New Roman"/>
          <w:sz w:val="28"/>
          <w:szCs w:val="28"/>
        </w:rPr>
        <w:t>γ</w:t>
      </w:r>
      <w:r w:rsidRPr="00710895">
        <w:rPr>
          <w:rFonts w:ascii="Times New Roman" w:hAnsi="Times New Roman" w:cs="Times New Roman"/>
          <w:sz w:val="28"/>
          <w:szCs w:val="28"/>
          <w:lang w:val="kk-KZ"/>
        </w:rPr>
        <w:t>-Al</w:t>
      </w:r>
      <w:r w:rsidRPr="00EC7F7A">
        <w:rPr>
          <w:rFonts w:ascii="Times New Roman" w:hAnsi="Times New Roman" w:cs="Times New Roman"/>
          <w:sz w:val="28"/>
          <w:szCs w:val="28"/>
          <w:vertAlign w:val="subscript"/>
          <w:lang w:val="kk-KZ"/>
        </w:rPr>
        <w:t>2</w:t>
      </w:r>
      <w:r w:rsidRPr="00710895">
        <w:rPr>
          <w:rFonts w:ascii="Times New Roman" w:hAnsi="Times New Roman" w:cs="Times New Roman"/>
          <w:sz w:val="28"/>
          <w:szCs w:val="28"/>
          <w:lang w:val="kk-KZ"/>
        </w:rPr>
        <w:t>O</w:t>
      </w:r>
      <w:r w:rsidRPr="00EC7F7A">
        <w:rPr>
          <w:rFonts w:ascii="Times New Roman" w:hAnsi="Times New Roman" w:cs="Times New Roman"/>
          <w:sz w:val="28"/>
          <w:szCs w:val="28"/>
          <w:vertAlign w:val="subscript"/>
          <w:lang w:val="kk-KZ"/>
        </w:rPr>
        <w:t>3</w:t>
      </w:r>
      <w:r w:rsidRPr="00710895">
        <w:rPr>
          <w:rFonts w:ascii="Times New Roman" w:hAnsi="Times New Roman" w:cs="Times New Roman"/>
          <w:sz w:val="28"/>
          <w:szCs w:val="28"/>
          <w:lang w:val="kk-KZ"/>
        </w:rPr>
        <w:t xml:space="preserve"> </w:t>
      </w:r>
      <w:r>
        <w:rPr>
          <w:rFonts w:ascii="Times New Roman" w:hAnsi="Times New Roman" w:cs="Times New Roman"/>
          <w:sz w:val="28"/>
          <w:szCs w:val="28"/>
          <w:lang w:val="kk-KZ"/>
        </w:rPr>
        <w:t>наноқұрылымды катализаторлар</w:t>
      </w:r>
      <w:r w:rsidRPr="00710895">
        <w:rPr>
          <w:rFonts w:ascii="Times New Roman" w:hAnsi="Times New Roman" w:cs="Times New Roman"/>
          <w:sz w:val="28"/>
          <w:szCs w:val="28"/>
          <w:lang w:val="kk-KZ"/>
        </w:rPr>
        <w:t>лары, белсенді қоспалары бар кремний оксиді белсенді</w:t>
      </w:r>
      <w:r w:rsidRPr="00F23E54">
        <w:rPr>
          <w:rFonts w:ascii="Times New Roman" w:hAnsi="Times New Roman" w:cs="Times New Roman"/>
          <w:sz w:val="28"/>
          <w:szCs w:val="28"/>
          <w:lang w:val="kk-KZ"/>
        </w:rPr>
        <w:t xml:space="preserve"> </w:t>
      </w:r>
      <w:r>
        <w:rPr>
          <w:rFonts w:ascii="Times New Roman" w:hAnsi="Times New Roman" w:cs="Times New Roman"/>
          <w:sz w:val="28"/>
          <w:szCs w:val="28"/>
          <w:lang w:val="kk-KZ"/>
        </w:rPr>
        <w:t>компонент рөлін атқарады</w:t>
      </w:r>
      <w:r w:rsidRPr="00710895">
        <w:rPr>
          <w:rFonts w:ascii="Times New Roman" w:hAnsi="Times New Roman" w:cs="Times New Roman"/>
          <w:sz w:val="28"/>
          <w:szCs w:val="28"/>
          <w:lang w:val="kk-KZ"/>
        </w:rPr>
        <w:t xml:space="preserve">. </w:t>
      </w:r>
      <w:r w:rsidRPr="0015677F">
        <w:rPr>
          <w:rFonts w:ascii="Times New Roman" w:hAnsi="Times New Roman" w:cs="Times New Roman"/>
          <w:sz w:val="28"/>
          <w:szCs w:val="28"/>
          <w:lang w:val="kk-KZ"/>
        </w:rPr>
        <w:t xml:space="preserve">Бұл жүйедегі модификациялаушы қоспа </w:t>
      </w:r>
      <w:r>
        <w:rPr>
          <w:rFonts w:ascii="Times New Roman" w:hAnsi="Times New Roman" w:cs="Times New Roman"/>
          <w:sz w:val="28"/>
          <w:szCs w:val="28"/>
          <w:lang w:val="kk-KZ"/>
        </w:rPr>
        <w:t xml:space="preserve">таңдамалылық </w:t>
      </w:r>
      <w:r w:rsidRPr="0015677F">
        <w:rPr>
          <w:rFonts w:ascii="Times New Roman" w:hAnsi="Times New Roman" w:cs="Times New Roman"/>
          <w:sz w:val="28"/>
          <w:szCs w:val="28"/>
          <w:lang w:val="kk-KZ"/>
        </w:rPr>
        <w:t>пен белсенділікті айтарлықтай арттыруда маңызды рөл атқарады.</w:t>
      </w:r>
    </w:p>
    <w:p w:rsidR="00FF76DA" w:rsidRDefault="00FF76DA" w:rsidP="00FF76DA">
      <w:pPr>
        <w:spacing w:after="0" w:line="240" w:lineRule="auto"/>
        <w:ind w:firstLine="567"/>
        <w:jc w:val="both"/>
        <w:rPr>
          <w:rFonts w:ascii="Times New Roman" w:eastAsia="Times New Roman" w:hAnsi="Times New Roman" w:cs="Times New Roman"/>
          <w:sz w:val="28"/>
          <w:szCs w:val="28"/>
          <w:lang w:val="kk-KZ"/>
        </w:rPr>
      </w:pPr>
      <w:r w:rsidRPr="00710895">
        <w:rPr>
          <w:rFonts w:ascii="Times New Roman" w:eastAsia="Times New Roman" w:hAnsi="Times New Roman" w:cs="Times New Roman"/>
          <w:sz w:val="28"/>
          <w:szCs w:val="28"/>
          <w:lang w:val="kk-KZ"/>
        </w:rPr>
        <w:t xml:space="preserve">Дисперстілігі төмен наноқұрылымды </w:t>
      </w:r>
      <w:r>
        <w:rPr>
          <w:rFonts w:ascii="Times New Roman" w:eastAsia="Times New Roman" w:hAnsi="Times New Roman" w:cs="Times New Roman"/>
          <w:sz w:val="28"/>
          <w:szCs w:val="28"/>
          <w:lang w:val="kk-KZ"/>
        </w:rPr>
        <w:t>катализаторлар</w:t>
      </w:r>
      <w:r w:rsidRPr="00710895">
        <w:rPr>
          <w:rFonts w:ascii="Times New Roman" w:eastAsia="Times New Roman" w:hAnsi="Times New Roman" w:cs="Times New Roman"/>
          <w:sz w:val="28"/>
          <w:szCs w:val="28"/>
          <w:lang w:val="kk-KZ"/>
        </w:rPr>
        <w:t xml:space="preserve">ларға </w:t>
      </w:r>
      <w:r>
        <w:rPr>
          <w:rFonts w:ascii="Times New Roman" w:eastAsia="Times New Roman" w:hAnsi="Times New Roman" w:cs="Times New Roman"/>
          <w:sz w:val="28"/>
          <w:szCs w:val="28"/>
          <w:lang w:val="kk-KZ"/>
        </w:rPr>
        <w:t>тасымалдаушы</w:t>
      </w:r>
      <w:r w:rsidRPr="00710895">
        <w:rPr>
          <w:rFonts w:ascii="Times New Roman" w:eastAsia="Times New Roman" w:hAnsi="Times New Roman" w:cs="Times New Roman"/>
          <w:sz w:val="28"/>
          <w:szCs w:val="28"/>
          <w:lang w:val="kk-KZ"/>
        </w:rPr>
        <w:t xml:space="preserve"> таңдау бойынша эксперименттер жүргізілді және металдардың белсенді концентрациясы таңдалды. </w:t>
      </w:r>
      <w:r w:rsidRPr="00977434">
        <w:rPr>
          <w:rFonts w:ascii="Times New Roman" w:eastAsia="Times New Roman" w:hAnsi="Times New Roman" w:cs="Times New Roman"/>
          <w:sz w:val="28"/>
          <w:szCs w:val="28"/>
          <w:lang w:val="kk-KZ"/>
        </w:rPr>
        <w:t>Шикізат ретінде әртүрлі қатынаста ацетилен мен сутегі (С</w:t>
      </w:r>
      <w:r w:rsidRPr="00977434">
        <w:rPr>
          <w:rFonts w:ascii="Times New Roman" w:eastAsia="Times New Roman" w:hAnsi="Times New Roman" w:cs="Times New Roman"/>
          <w:sz w:val="28"/>
          <w:szCs w:val="28"/>
          <w:vertAlign w:val="subscript"/>
          <w:lang w:val="kk-KZ"/>
        </w:rPr>
        <w:t>2</w:t>
      </w:r>
      <w:r w:rsidRPr="00977434">
        <w:rPr>
          <w:rFonts w:ascii="Times New Roman" w:eastAsia="Times New Roman" w:hAnsi="Times New Roman" w:cs="Times New Roman"/>
          <w:sz w:val="28"/>
          <w:szCs w:val="28"/>
          <w:lang w:val="kk-KZ"/>
        </w:rPr>
        <w:t>Н</w:t>
      </w:r>
      <w:r w:rsidRPr="00977434">
        <w:rPr>
          <w:rFonts w:ascii="Times New Roman" w:eastAsia="Times New Roman" w:hAnsi="Times New Roman" w:cs="Times New Roman"/>
          <w:sz w:val="28"/>
          <w:szCs w:val="28"/>
          <w:vertAlign w:val="subscript"/>
          <w:lang w:val="kk-KZ"/>
        </w:rPr>
        <w:t>2</w:t>
      </w:r>
      <w:r w:rsidRPr="00977434">
        <w:rPr>
          <w:rFonts w:ascii="Times New Roman" w:eastAsia="Times New Roman" w:hAnsi="Times New Roman" w:cs="Times New Roman"/>
          <w:sz w:val="28"/>
          <w:szCs w:val="28"/>
          <w:lang w:val="kk-KZ"/>
        </w:rPr>
        <w:t>:Н</w:t>
      </w:r>
      <w:r w:rsidRPr="00977434">
        <w:rPr>
          <w:rFonts w:ascii="Times New Roman" w:eastAsia="Times New Roman" w:hAnsi="Times New Roman" w:cs="Times New Roman"/>
          <w:sz w:val="28"/>
          <w:szCs w:val="28"/>
          <w:vertAlign w:val="subscript"/>
          <w:lang w:val="kk-KZ"/>
        </w:rPr>
        <w:t>2</w:t>
      </w:r>
      <w:r w:rsidRPr="00977434">
        <w:rPr>
          <w:rFonts w:ascii="Times New Roman" w:eastAsia="Times New Roman" w:hAnsi="Times New Roman" w:cs="Times New Roman"/>
          <w:sz w:val="28"/>
          <w:szCs w:val="28"/>
          <w:lang w:val="kk-KZ"/>
        </w:rPr>
        <w:t>) пайдаланылды: 1:1; 1:2; 1:3.</w:t>
      </w:r>
      <w:r>
        <w:rPr>
          <w:rFonts w:ascii="Times New Roman" w:eastAsia="Times New Roman" w:hAnsi="Times New Roman" w:cs="Times New Roman"/>
          <w:sz w:val="28"/>
          <w:szCs w:val="28"/>
          <w:lang w:val="la-Latn"/>
        </w:rPr>
        <w:t xml:space="preserve"> </w:t>
      </w:r>
      <w:r>
        <w:rPr>
          <w:rFonts w:ascii="Times New Roman" w:eastAsia="Times New Roman" w:hAnsi="Times New Roman" w:cs="Times New Roman"/>
          <w:sz w:val="28"/>
          <w:szCs w:val="28"/>
          <w:lang w:val="kk-KZ"/>
        </w:rPr>
        <w:t xml:space="preserve">Ацетиленді этиленге дейін таңдамалы гидрлеу реакциясы наноқұрылымды катализаторларының тасымалдаушыларының белсенделігін 40 </w:t>
      </w:r>
      <w:r w:rsidR="003D663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180</w:t>
      </w:r>
      <w:r w:rsidR="003D6637">
        <w:rPr>
          <w:rFonts w:ascii="Times New Roman" w:eastAsia="Times New Roman" w:hAnsi="Times New Roman" w:cs="Times New Roman"/>
          <w:sz w:val="28"/>
          <w:szCs w:val="28"/>
          <w:lang w:val="kk-KZ"/>
        </w:rPr>
        <w:t xml:space="preserve"> </w:t>
      </w:r>
      <w:r w:rsidR="003D6637" w:rsidRPr="00BE4EA8">
        <w:rPr>
          <w:rFonts w:ascii="Times New Roman" w:eastAsia="Times New Roman" w:hAnsi="Times New Roman" w:cs="Times New Roman"/>
          <w:sz w:val="28"/>
          <w:szCs w:val="28"/>
          <w:lang w:val="kk-KZ" w:eastAsia="ru-RU"/>
        </w:rPr>
        <w:t>℃</w:t>
      </w:r>
      <w:r w:rsidR="003D6637">
        <w:rPr>
          <w:rFonts w:ascii="Times New Roman" w:eastAsia="Times New Roman" w:hAnsi="Times New Roman" w:cs="Times New Roman"/>
          <w:sz w:val="28"/>
          <w:szCs w:val="28"/>
          <w:lang w:val="kk-KZ" w:eastAsia="ru-RU"/>
        </w:rPr>
        <w:t xml:space="preserve"> </w:t>
      </w:r>
      <w:r w:rsidRPr="003D6637">
        <w:rPr>
          <w:rFonts w:ascii="Times New Roman" w:eastAsia="Times New Roman" w:hAnsi="Times New Roman" w:cs="Times New Roman"/>
          <w:sz w:val="28"/>
          <w:szCs w:val="28"/>
          <w:lang w:val="kk-KZ"/>
        </w:rPr>
        <w:t>процесс</w:t>
      </w:r>
      <w:r>
        <w:rPr>
          <w:rFonts w:ascii="Times New Roman" w:eastAsia="Times New Roman" w:hAnsi="Times New Roman" w:cs="Times New Roman"/>
          <w:sz w:val="28"/>
          <w:szCs w:val="28"/>
          <w:lang w:val="kk-KZ"/>
        </w:rPr>
        <w:t xml:space="preserve"> температурасы аралығында, реакцияның көлемдік жылдамдығы W</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280 сағ.</w:t>
      </w:r>
      <w:r w:rsidRPr="00D7268C">
        <w:rPr>
          <w:rFonts w:ascii="Times New Roman" w:eastAsia="Times New Roman" w:hAnsi="Times New Roman" w:cs="Times New Roman"/>
          <w:sz w:val="28"/>
          <w:szCs w:val="28"/>
          <w:vertAlign w:val="superscript"/>
          <w:lang w:val="kk-KZ"/>
        </w:rPr>
        <w:t>-1</w:t>
      </w:r>
      <w:r>
        <w:rPr>
          <w:rFonts w:ascii="Times New Roman" w:eastAsia="Times New Roman" w:hAnsi="Times New Roman" w:cs="Times New Roman"/>
          <w:sz w:val="28"/>
          <w:szCs w:val="28"/>
          <w:lang w:val="kk-KZ"/>
        </w:rPr>
        <w:t xml:space="preserve"> тұрақты мәнінде зерттелді.</w:t>
      </w:r>
    </w:p>
    <w:p w:rsidR="00E63C42" w:rsidRDefault="00E63C42" w:rsidP="00E63C42">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Реакция температурасы  </w:t>
      </w:r>
      <w:r w:rsidRPr="00977434">
        <w:rPr>
          <w:rFonts w:ascii="Times New Roman" w:eastAsia="Times New Roman" w:hAnsi="Times New Roman" w:cs="Times New Roman"/>
          <w:sz w:val="28"/>
          <w:szCs w:val="28"/>
          <w:lang w:val="la-Latn"/>
        </w:rPr>
        <w:t>Т</w:t>
      </w:r>
      <w:r w:rsidRPr="00977434">
        <w:rPr>
          <w:rFonts w:ascii="Times New Roman" w:eastAsia="Times New Roman" w:hAnsi="Times New Roman" w:cs="Times New Roman"/>
          <w:sz w:val="28"/>
          <w:szCs w:val="28"/>
          <w:vertAlign w:val="subscript"/>
          <w:lang w:val="la-Latn"/>
        </w:rPr>
        <w:t>р</w:t>
      </w:r>
      <w:r>
        <w:rPr>
          <w:rFonts w:ascii="Times New Roman" w:eastAsia="Times New Roman" w:hAnsi="Times New Roman" w:cs="Times New Roman"/>
          <w:sz w:val="28"/>
          <w:szCs w:val="28"/>
          <w:vertAlign w:val="subscript"/>
          <w:lang w:val="kk-KZ"/>
        </w:rPr>
        <w:t xml:space="preserve"> </w:t>
      </w:r>
      <w:r w:rsidRPr="00977434">
        <w:rPr>
          <w:rFonts w:ascii="Times New Roman" w:eastAsia="Times New Roman" w:hAnsi="Times New Roman" w:cs="Times New Roman"/>
          <w:sz w:val="28"/>
          <w:szCs w:val="28"/>
          <w:lang w:val="la-Latn"/>
        </w:rPr>
        <w:t>=</w:t>
      </w:r>
      <w:r>
        <w:rPr>
          <w:rFonts w:ascii="Times New Roman" w:eastAsia="Times New Roman" w:hAnsi="Times New Roman" w:cs="Times New Roman"/>
          <w:sz w:val="28"/>
          <w:szCs w:val="28"/>
          <w:lang w:val="kk-KZ"/>
        </w:rPr>
        <w:t xml:space="preserve"> 6</w:t>
      </w:r>
      <w:r w:rsidRPr="00977434">
        <w:rPr>
          <w:rFonts w:ascii="Times New Roman" w:eastAsia="Times New Roman" w:hAnsi="Times New Roman" w:cs="Times New Roman"/>
          <w:sz w:val="28"/>
          <w:szCs w:val="28"/>
          <w:lang w:val="la-Latn"/>
        </w:rPr>
        <w:t xml:space="preserve">0 </w:t>
      </w:r>
      <w:r w:rsidRPr="00BE4E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rPr>
        <w:t xml:space="preserve">, реакцияның көлемдік жылдамдығы </w:t>
      </w:r>
      <w:r w:rsidRPr="00977434">
        <w:rPr>
          <w:rFonts w:ascii="Times New Roman" w:eastAsia="Times New Roman" w:hAnsi="Times New Roman" w:cs="Times New Roman"/>
          <w:sz w:val="28"/>
          <w:szCs w:val="28"/>
          <w:lang w:val="la-Latn"/>
        </w:rPr>
        <w:t>W</w:t>
      </w:r>
      <w:r>
        <w:rPr>
          <w:rFonts w:ascii="Times New Roman" w:eastAsia="Times New Roman" w:hAnsi="Times New Roman" w:cs="Times New Roman"/>
          <w:sz w:val="28"/>
          <w:szCs w:val="28"/>
          <w:lang w:val="kk-KZ"/>
        </w:rPr>
        <w:t xml:space="preserve"> </w:t>
      </w:r>
      <w:r w:rsidRPr="00977434">
        <w:rPr>
          <w:rFonts w:ascii="Times New Roman" w:eastAsia="Times New Roman" w:hAnsi="Times New Roman" w:cs="Times New Roman"/>
          <w:sz w:val="28"/>
          <w:szCs w:val="28"/>
          <w:lang w:val="la-Latn"/>
        </w:rPr>
        <w:t>=</w:t>
      </w:r>
      <w:r>
        <w:rPr>
          <w:rFonts w:ascii="Times New Roman" w:eastAsia="Times New Roman" w:hAnsi="Times New Roman" w:cs="Times New Roman"/>
          <w:sz w:val="28"/>
          <w:szCs w:val="28"/>
          <w:lang w:val="kk-KZ"/>
        </w:rPr>
        <w:t xml:space="preserve"> 28</w:t>
      </w:r>
      <w:r w:rsidRPr="00977434">
        <w:rPr>
          <w:rFonts w:ascii="Times New Roman" w:eastAsia="Times New Roman" w:hAnsi="Times New Roman" w:cs="Times New Roman"/>
          <w:sz w:val="28"/>
          <w:szCs w:val="28"/>
          <w:lang w:val="la-Latn"/>
        </w:rPr>
        <w:t xml:space="preserve">0 </w:t>
      </w:r>
      <w:r>
        <w:rPr>
          <w:rFonts w:ascii="Times New Roman" w:eastAsia="Times New Roman" w:hAnsi="Times New Roman" w:cs="Times New Roman"/>
          <w:sz w:val="28"/>
          <w:szCs w:val="28"/>
          <w:lang w:val="kk-KZ"/>
        </w:rPr>
        <w:t>сағ.</w:t>
      </w:r>
      <w:r w:rsidRPr="00977434">
        <w:rPr>
          <w:rFonts w:ascii="Times New Roman" w:eastAsia="Times New Roman" w:hAnsi="Times New Roman" w:cs="Times New Roman"/>
          <w:sz w:val="28"/>
          <w:szCs w:val="28"/>
          <w:vertAlign w:val="superscript"/>
          <w:lang w:val="la-Latn"/>
        </w:rPr>
        <w:t>-1</w:t>
      </w:r>
      <w:r>
        <w:rPr>
          <w:rFonts w:ascii="Times New Roman" w:eastAsia="Times New Roman" w:hAnsi="Times New Roman" w:cs="Times New Roman"/>
          <w:sz w:val="28"/>
          <w:szCs w:val="28"/>
          <w:lang w:val="kk-KZ"/>
        </w:rPr>
        <w:t xml:space="preserve"> тұрақты мәндері болған кезде цеолит тасымалдаушы қатысында </w:t>
      </w:r>
      <w:r w:rsidRPr="00977434">
        <w:rPr>
          <w:rFonts w:ascii="Times New Roman" w:eastAsia="Times New Roman" w:hAnsi="Times New Roman" w:cs="Times New Roman"/>
          <w:sz w:val="28"/>
          <w:szCs w:val="28"/>
          <w:lang w:val="la-Latn"/>
        </w:rPr>
        <w:t>C</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H</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:Н</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 xml:space="preserve"> (1:1</w:t>
      </w:r>
      <w:r>
        <w:rPr>
          <w:rFonts w:ascii="Times New Roman" w:eastAsia="Times New Roman" w:hAnsi="Times New Roman" w:cs="Times New Roman"/>
          <w:sz w:val="28"/>
          <w:szCs w:val="28"/>
          <w:lang w:val="kk-KZ"/>
        </w:rPr>
        <w:t>)</w:t>
      </w:r>
      <w:r w:rsidRPr="00EC7F7A">
        <w:rPr>
          <w:rFonts w:ascii="Times New Roman" w:eastAsia="Times New Roman" w:hAnsi="Times New Roman" w:cs="Times New Roman"/>
          <w:sz w:val="28"/>
          <w:szCs w:val="28"/>
          <w:lang w:val="kk-KZ"/>
        </w:rPr>
        <w:t xml:space="preserve"> қатынасында</w:t>
      </w:r>
      <w:r>
        <w:rPr>
          <w:rFonts w:ascii="Times New Roman" w:eastAsia="Times New Roman" w:hAnsi="Times New Roman" w:cs="Times New Roman"/>
          <w:sz w:val="28"/>
          <w:szCs w:val="28"/>
          <w:lang w:val="kk-KZ"/>
        </w:rPr>
        <w:t xml:space="preserve"> ацетиленнің конверсиясы 5 </w:t>
      </w:r>
      <w:r w:rsidRPr="00977434">
        <w:rPr>
          <w:rFonts w:ascii="Times New Roman" w:eastAsia="Times New Roman" w:hAnsi="Times New Roman" w:cs="Times New Roman"/>
          <w:sz w:val="28"/>
          <w:szCs w:val="28"/>
          <w:lang w:val="la-Latn"/>
        </w:rPr>
        <w:t>%</w:t>
      </w:r>
      <w:r>
        <w:rPr>
          <w:rFonts w:ascii="Times New Roman" w:eastAsia="Times New Roman" w:hAnsi="Times New Roman" w:cs="Times New Roman"/>
          <w:sz w:val="28"/>
          <w:szCs w:val="28"/>
          <w:lang w:val="kk-KZ"/>
        </w:rPr>
        <w:t xml:space="preserve"> болатындығын зерттеулер көрсетті, ацетилен:сутегі қатынасын одан ары қарай  </w:t>
      </w:r>
      <w:r w:rsidRPr="00977434">
        <w:rPr>
          <w:rFonts w:ascii="Times New Roman" w:eastAsia="Times New Roman" w:hAnsi="Times New Roman" w:cs="Times New Roman"/>
          <w:sz w:val="28"/>
          <w:szCs w:val="28"/>
          <w:lang w:val="la-Latn"/>
        </w:rPr>
        <w:t>C</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H</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:Н</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 xml:space="preserve"> (1:</w:t>
      </w:r>
      <w:r>
        <w:rPr>
          <w:rFonts w:ascii="Times New Roman" w:eastAsia="Times New Roman" w:hAnsi="Times New Roman" w:cs="Times New Roman"/>
          <w:sz w:val="28"/>
          <w:szCs w:val="28"/>
          <w:lang w:val="kk-KZ"/>
        </w:rPr>
        <w:t>2</w:t>
      </w:r>
      <w:r w:rsidRPr="00977434">
        <w:rPr>
          <w:rFonts w:ascii="Times New Roman" w:eastAsia="Times New Roman" w:hAnsi="Times New Roman" w:cs="Times New Roman"/>
          <w:sz w:val="28"/>
          <w:szCs w:val="28"/>
          <w:lang w:val="la-Latn"/>
        </w:rPr>
        <w:t>)</w:t>
      </w:r>
      <w:r>
        <w:rPr>
          <w:rFonts w:ascii="Times New Roman" w:eastAsia="Times New Roman" w:hAnsi="Times New Roman" w:cs="Times New Roman"/>
          <w:sz w:val="28"/>
          <w:szCs w:val="28"/>
          <w:lang w:val="kk-KZ"/>
        </w:rPr>
        <w:t xml:space="preserve"> және </w:t>
      </w:r>
      <w:r w:rsidRPr="00977434">
        <w:rPr>
          <w:rFonts w:ascii="Times New Roman" w:eastAsia="Times New Roman" w:hAnsi="Times New Roman" w:cs="Times New Roman"/>
          <w:sz w:val="28"/>
          <w:szCs w:val="28"/>
          <w:lang w:val="la-Latn"/>
        </w:rPr>
        <w:t>C</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H</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:Н</w:t>
      </w:r>
      <w:r w:rsidRPr="00977434">
        <w:rPr>
          <w:rFonts w:ascii="Times New Roman" w:eastAsia="Times New Roman" w:hAnsi="Times New Roman" w:cs="Times New Roman"/>
          <w:sz w:val="28"/>
          <w:szCs w:val="28"/>
          <w:vertAlign w:val="subscript"/>
          <w:lang w:val="la-Latn"/>
        </w:rPr>
        <w:t>2</w:t>
      </w:r>
      <w:r w:rsidRPr="00977434">
        <w:rPr>
          <w:rFonts w:ascii="Times New Roman" w:eastAsia="Times New Roman" w:hAnsi="Times New Roman" w:cs="Times New Roman"/>
          <w:sz w:val="28"/>
          <w:szCs w:val="28"/>
          <w:lang w:val="la-Latn"/>
        </w:rPr>
        <w:t xml:space="preserve"> (1:</w:t>
      </w:r>
      <w:r>
        <w:rPr>
          <w:rFonts w:ascii="Times New Roman" w:eastAsia="Times New Roman" w:hAnsi="Times New Roman" w:cs="Times New Roman"/>
          <w:sz w:val="28"/>
          <w:szCs w:val="28"/>
          <w:lang w:val="kk-KZ"/>
        </w:rPr>
        <w:t>3</w:t>
      </w:r>
      <w:r w:rsidRPr="00977434">
        <w:rPr>
          <w:rFonts w:ascii="Times New Roman" w:eastAsia="Times New Roman" w:hAnsi="Times New Roman" w:cs="Times New Roman"/>
          <w:sz w:val="28"/>
          <w:szCs w:val="28"/>
          <w:lang w:val="la-Latn"/>
        </w:rPr>
        <w:t>)</w:t>
      </w:r>
      <w:r>
        <w:rPr>
          <w:rFonts w:ascii="Times New Roman" w:eastAsia="Times New Roman" w:hAnsi="Times New Roman" w:cs="Times New Roman"/>
          <w:sz w:val="28"/>
          <w:szCs w:val="28"/>
          <w:lang w:val="kk-KZ"/>
        </w:rPr>
        <w:t xml:space="preserve"> арттырған кезде конверсия сәйкесінше 7,2 </w:t>
      </w:r>
      <w:r w:rsidRPr="00977434">
        <w:rPr>
          <w:rFonts w:ascii="Times New Roman" w:eastAsia="Times New Roman" w:hAnsi="Times New Roman" w:cs="Times New Roman"/>
          <w:sz w:val="28"/>
          <w:szCs w:val="28"/>
          <w:lang w:val="la-Latn"/>
        </w:rPr>
        <w:t>%</w:t>
      </w:r>
      <w:r>
        <w:rPr>
          <w:rFonts w:ascii="Times New Roman" w:eastAsia="Times New Roman" w:hAnsi="Times New Roman" w:cs="Times New Roman"/>
          <w:sz w:val="28"/>
          <w:szCs w:val="28"/>
          <w:lang w:val="kk-KZ"/>
        </w:rPr>
        <w:t xml:space="preserve"> және 9,1 </w:t>
      </w:r>
      <w:r w:rsidRPr="00977434">
        <w:rPr>
          <w:rFonts w:ascii="Times New Roman" w:eastAsia="Times New Roman" w:hAnsi="Times New Roman" w:cs="Times New Roman"/>
          <w:sz w:val="28"/>
          <w:szCs w:val="28"/>
          <w:lang w:val="la-Latn"/>
        </w:rPr>
        <w:t>%-ға дейін өсетіндігін</w:t>
      </w:r>
      <w:r>
        <w:rPr>
          <w:rFonts w:ascii="Times New Roman" w:eastAsia="Times New Roman" w:hAnsi="Times New Roman" w:cs="Times New Roman"/>
          <w:sz w:val="28"/>
          <w:szCs w:val="28"/>
          <w:lang w:val="kk-KZ"/>
        </w:rPr>
        <w:t xml:space="preserve"> зерттеу нәтижелері</w:t>
      </w:r>
      <w:r w:rsidRPr="00977434">
        <w:rPr>
          <w:rFonts w:ascii="Times New Roman" w:eastAsia="Times New Roman" w:hAnsi="Times New Roman" w:cs="Times New Roman"/>
          <w:sz w:val="28"/>
          <w:szCs w:val="28"/>
          <w:lang w:val="la-Latn"/>
        </w:rPr>
        <w:t xml:space="preserve"> көрсетті.</w:t>
      </w:r>
      <w:r>
        <w:rPr>
          <w:rFonts w:ascii="Times New Roman" w:eastAsia="Times New Roman" w:hAnsi="Times New Roman" w:cs="Times New Roman"/>
          <w:sz w:val="28"/>
          <w:szCs w:val="28"/>
          <w:lang w:val="kk-KZ"/>
        </w:rPr>
        <w:t xml:space="preserve"> </w:t>
      </w:r>
    </w:p>
    <w:p w:rsidR="00E63C42" w:rsidRDefault="00E63C42" w:rsidP="00E63C42">
      <w:pPr>
        <w:spacing w:after="0" w:line="240" w:lineRule="auto"/>
        <w:ind w:firstLine="567"/>
        <w:jc w:val="both"/>
        <w:rPr>
          <w:rFonts w:ascii="Times New Roman" w:eastAsia="Times New Roman" w:hAnsi="Times New Roman" w:cs="Times New Roman"/>
          <w:sz w:val="28"/>
          <w:szCs w:val="28"/>
          <w:lang w:val="kk-KZ"/>
        </w:rPr>
      </w:pPr>
      <w:r w:rsidRPr="00177992">
        <w:rPr>
          <w:rFonts w:ascii="Times New Roman" w:eastAsia="Times New Roman" w:hAnsi="Times New Roman" w:cs="Times New Roman"/>
          <w:sz w:val="28"/>
          <w:szCs w:val="28"/>
          <w:lang w:val="la-Latn"/>
        </w:rPr>
        <w:t>Г</w:t>
      </w:r>
      <w:r>
        <w:rPr>
          <w:rFonts w:ascii="Times New Roman" w:eastAsia="Times New Roman" w:hAnsi="Times New Roman" w:cs="Times New Roman"/>
          <w:sz w:val="28"/>
          <w:szCs w:val="28"/>
          <w:lang w:val="kk-KZ"/>
        </w:rPr>
        <w:t xml:space="preserve">идрлеу реакциясында ацетиленнің конверсиясына саз тасымалдағыштың әсерін зерттеу барысында келесі нәтижелер алынды: Реакция температурасы  </w:t>
      </w:r>
      <w:r w:rsidRPr="003E3878">
        <w:rPr>
          <w:rFonts w:ascii="Times New Roman" w:eastAsia="Times New Roman" w:hAnsi="Times New Roman" w:cs="Times New Roman"/>
          <w:sz w:val="28"/>
          <w:szCs w:val="28"/>
          <w:lang w:val="kk-KZ"/>
        </w:rPr>
        <w:t>Т</w:t>
      </w:r>
      <w:r w:rsidRPr="003E3878">
        <w:rPr>
          <w:rFonts w:ascii="Times New Roman" w:eastAsia="Times New Roman" w:hAnsi="Times New Roman" w:cs="Times New Roman"/>
          <w:sz w:val="28"/>
          <w:szCs w:val="28"/>
          <w:vertAlign w:val="subscript"/>
          <w:lang w:val="kk-KZ"/>
        </w:rPr>
        <w:t>р</w: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 6</w:t>
      </w:r>
      <w:r w:rsidRPr="003E3878">
        <w:rPr>
          <w:rFonts w:ascii="Times New Roman" w:eastAsia="Times New Roman" w:hAnsi="Times New Roman" w:cs="Times New Roman"/>
          <w:sz w:val="28"/>
          <w:szCs w:val="28"/>
          <w:lang w:val="kk-KZ"/>
        </w:rPr>
        <w:t xml:space="preserve">0 </w:t>
      </w:r>
      <w:r w:rsidRPr="00BE4E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rPr>
        <w:t xml:space="preserve">, реакцияның көлемдік жылдамдығы </w:t>
      </w:r>
      <w:r w:rsidRPr="003E3878">
        <w:rPr>
          <w:rFonts w:ascii="Times New Roman" w:eastAsia="Times New Roman" w:hAnsi="Times New Roman" w:cs="Times New Roman"/>
          <w:sz w:val="28"/>
          <w:szCs w:val="28"/>
          <w:lang w:val="kk-KZ"/>
        </w:rPr>
        <w:t>W</w:t>
      </w:r>
      <w:r>
        <w:rPr>
          <w:rFonts w:ascii="Times New Roman" w:eastAsia="Times New Roman" w:hAnsi="Times New Roman" w:cs="Times New Roman"/>
          <w:sz w:val="28"/>
          <w:szCs w:val="28"/>
          <w:lang w:val="kk-KZ"/>
        </w:rPr>
        <w:t xml:space="preserve"> </w:t>
      </w:r>
      <w:r w:rsidRPr="003E387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28</w:t>
      </w:r>
      <w:r w:rsidRPr="003E3878">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3E3878">
        <w:rPr>
          <w:rFonts w:ascii="Times New Roman" w:eastAsia="Times New Roman" w:hAnsi="Times New Roman" w:cs="Times New Roman"/>
          <w:sz w:val="28"/>
          <w:szCs w:val="28"/>
          <w:vertAlign w:val="superscript"/>
          <w:lang w:val="kk-KZ"/>
        </w:rPr>
        <w:t>-1</w:t>
      </w:r>
      <w:r>
        <w:rPr>
          <w:rFonts w:ascii="Times New Roman" w:eastAsia="Times New Roman" w:hAnsi="Times New Roman" w:cs="Times New Roman"/>
          <w:sz w:val="28"/>
          <w:szCs w:val="28"/>
          <w:lang w:val="kk-KZ"/>
        </w:rPr>
        <w:t xml:space="preserve"> тұрақты мәндері болған кезде, ацетилен: сутегі газдарының қатынасын С</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H</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:Н</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 xml:space="preserve"> (1:1)</w:t>
      </w:r>
      <w:r>
        <w:rPr>
          <w:rFonts w:ascii="Times New Roman" w:eastAsia="Times New Roman" w:hAnsi="Times New Roman" w:cs="Times New Roman"/>
          <w:sz w:val="28"/>
          <w:szCs w:val="28"/>
          <w:lang w:val="kk-KZ"/>
        </w:rPr>
        <w:t>,</w:t>
      </w:r>
      <w:r w:rsidRPr="003E387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3E3878">
        <w:rPr>
          <w:rFonts w:ascii="Times New Roman" w:eastAsia="Times New Roman" w:hAnsi="Times New Roman" w:cs="Times New Roman"/>
          <w:sz w:val="28"/>
          <w:szCs w:val="28"/>
          <w:lang w:val="kk-KZ"/>
        </w:rPr>
        <w:t>C</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H</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:Н</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 xml:space="preserve"> </w:t>
      </w:r>
      <w:r w:rsidRPr="003E3878">
        <w:rPr>
          <w:rFonts w:ascii="Times New Roman" w:eastAsia="Times New Roman" w:hAnsi="Times New Roman" w:cs="Times New Roman"/>
          <w:sz w:val="28"/>
          <w:szCs w:val="28"/>
          <w:lang w:val="kk-KZ"/>
        </w:rPr>
        <w:lastRenderedPageBreak/>
        <w:t>(1:</w:t>
      </w:r>
      <w:r>
        <w:rPr>
          <w:rFonts w:ascii="Times New Roman" w:eastAsia="Times New Roman" w:hAnsi="Times New Roman" w:cs="Times New Roman"/>
          <w:sz w:val="28"/>
          <w:szCs w:val="28"/>
          <w:lang w:val="kk-KZ"/>
        </w:rPr>
        <w:t>2</w:t>
      </w:r>
      <w:r w:rsidRPr="003E387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w:t>
      </w:r>
      <w:r w:rsidRPr="003E3878">
        <w:rPr>
          <w:rFonts w:ascii="Times New Roman" w:eastAsia="Times New Roman" w:hAnsi="Times New Roman" w:cs="Times New Roman"/>
          <w:sz w:val="28"/>
          <w:szCs w:val="28"/>
          <w:lang w:val="kk-KZ"/>
        </w:rPr>
        <w:t>C</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H</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:Н</w:t>
      </w:r>
      <w:r w:rsidRPr="003E3878">
        <w:rPr>
          <w:rFonts w:ascii="Times New Roman" w:eastAsia="Times New Roman" w:hAnsi="Times New Roman" w:cs="Times New Roman"/>
          <w:sz w:val="28"/>
          <w:szCs w:val="28"/>
          <w:vertAlign w:val="subscript"/>
          <w:lang w:val="kk-KZ"/>
        </w:rPr>
        <w:t>2</w:t>
      </w:r>
      <w:r w:rsidRPr="003E3878">
        <w:rPr>
          <w:rFonts w:ascii="Times New Roman" w:eastAsia="Times New Roman" w:hAnsi="Times New Roman" w:cs="Times New Roman"/>
          <w:sz w:val="28"/>
          <w:szCs w:val="28"/>
          <w:lang w:val="kk-KZ"/>
        </w:rPr>
        <w:t xml:space="preserve"> (1:</w:t>
      </w:r>
      <w:r>
        <w:rPr>
          <w:rFonts w:ascii="Times New Roman" w:eastAsia="Times New Roman" w:hAnsi="Times New Roman" w:cs="Times New Roman"/>
          <w:sz w:val="28"/>
          <w:szCs w:val="28"/>
          <w:lang w:val="kk-KZ"/>
        </w:rPr>
        <w:t>3</w:t>
      </w:r>
      <w:r w:rsidRPr="003E387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өзгерткен кезде ацетиленнің конверсиясы 5,6 %&lt;7 %&lt;9,5 % артады.</w:t>
      </w:r>
    </w:p>
    <w:p w:rsidR="00977434" w:rsidRPr="00E63C42" w:rsidRDefault="00977434" w:rsidP="003D6637">
      <w:pPr>
        <w:spacing w:after="0" w:line="240" w:lineRule="auto"/>
        <w:jc w:val="both"/>
        <w:rPr>
          <w:rFonts w:ascii="Times New Roman" w:eastAsia="Times New Roman" w:hAnsi="Times New Roman" w:cs="Times New Roman"/>
          <w:sz w:val="28"/>
          <w:szCs w:val="28"/>
          <w:lang w:val="kk-KZ"/>
        </w:rPr>
      </w:pPr>
    </w:p>
    <w:p w:rsidR="0039044F" w:rsidRPr="006D4920" w:rsidRDefault="0039044F" w:rsidP="00070308">
      <w:pPr>
        <w:spacing w:after="0" w:line="240" w:lineRule="auto"/>
        <w:jc w:val="center"/>
        <w:rPr>
          <w:rFonts w:ascii="Times New Roman" w:hAnsi="Times New Roman" w:cs="Times New Roman"/>
          <w:sz w:val="28"/>
          <w:szCs w:val="28"/>
          <w:lang w:val="kk-KZ"/>
        </w:rPr>
      </w:pPr>
      <w:r w:rsidRPr="006D4920">
        <w:rPr>
          <w:rFonts w:ascii="Times New Roman" w:hAnsi="Times New Roman" w:cs="Times New Roman"/>
          <w:noProof/>
          <w:sz w:val="28"/>
          <w:szCs w:val="28"/>
          <w:lang w:eastAsia="ru-RU"/>
        </w:rPr>
        <w:drawing>
          <wp:inline distT="0" distB="0" distL="0" distR="0" wp14:anchorId="609144A1" wp14:editId="4002BF56">
            <wp:extent cx="3141140" cy="2375261"/>
            <wp:effectExtent l="0" t="0" r="0" b="0"/>
            <wp:docPr id="10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image1.png"/>
                    <pic:cNvPicPr>
                      <a:picLocks noChangeAspect="1" noChangeArrowheads="1"/>
                    </pic:cNvPicPr>
                  </pic:nvPicPr>
                  <pic:blipFill>
                    <a:blip r:embed="rId47"/>
                    <a:srcRect/>
                    <a:stretch>
                      <a:fillRect/>
                    </a:stretch>
                  </pic:blipFill>
                  <pic:spPr>
                    <a:xfrm>
                      <a:off x="0" y="0"/>
                      <a:ext cx="3159583" cy="2389207"/>
                    </a:xfrm>
                    <a:prstGeom prst="rect">
                      <a:avLst/>
                    </a:prstGeom>
                    <a:noFill/>
                    <a:ln cap="flat">
                      <a:noFill/>
                    </a:ln>
                  </pic:spPr>
                </pic:pic>
              </a:graphicData>
            </a:graphic>
          </wp:inline>
        </w:drawing>
      </w:r>
    </w:p>
    <w:p w:rsidR="00EC7F7A" w:rsidRDefault="00EC7F7A" w:rsidP="00070308">
      <w:pPr>
        <w:spacing w:after="0" w:line="240" w:lineRule="auto"/>
        <w:ind w:firstLine="567"/>
        <w:jc w:val="both"/>
        <w:rPr>
          <w:rFonts w:ascii="Times New Roman" w:eastAsia="Times New Roman" w:hAnsi="Times New Roman" w:cs="Times New Roman"/>
          <w:sz w:val="28"/>
          <w:szCs w:val="28"/>
        </w:rPr>
      </w:pPr>
    </w:p>
    <w:p w:rsidR="0039044F" w:rsidRPr="00297C88" w:rsidRDefault="00EC7F7A" w:rsidP="00070308">
      <w:pPr>
        <w:spacing w:after="0" w:line="240" w:lineRule="auto"/>
        <w:jc w:val="center"/>
        <w:rPr>
          <w:rFonts w:ascii="Times New Roman" w:eastAsia="Times New Roman" w:hAnsi="Times New Roman" w:cs="Times New Roman"/>
          <w:sz w:val="28"/>
          <w:szCs w:val="28"/>
          <w:lang w:val="kk-KZ"/>
        </w:rPr>
      </w:pPr>
      <w:proofErr w:type="spellStart"/>
      <w:r w:rsidRPr="0054659B">
        <w:rPr>
          <w:rFonts w:ascii="Times New Roman" w:eastAsia="Times New Roman" w:hAnsi="Times New Roman" w:cs="Times New Roman"/>
          <w:sz w:val="28"/>
          <w:szCs w:val="28"/>
        </w:rPr>
        <w:t>С</w:t>
      </w:r>
      <w:r w:rsidR="0039044F" w:rsidRPr="0054659B">
        <w:rPr>
          <w:rFonts w:ascii="Times New Roman" w:eastAsia="Times New Roman" w:hAnsi="Times New Roman" w:cs="Times New Roman"/>
          <w:sz w:val="28"/>
          <w:szCs w:val="28"/>
        </w:rPr>
        <w:t>урет</w:t>
      </w:r>
      <w:proofErr w:type="spellEnd"/>
      <w:r w:rsidRPr="00EC7F7A">
        <w:rPr>
          <w:rFonts w:ascii="Times New Roman" w:eastAsia="Times New Roman" w:hAnsi="Times New Roman" w:cs="Times New Roman"/>
          <w:sz w:val="28"/>
          <w:szCs w:val="28"/>
        </w:rPr>
        <w:t xml:space="preserve"> 3</w:t>
      </w:r>
      <w:r w:rsidR="00BC52B1">
        <w:rPr>
          <w:rFonts w:ascii="Times New Roman" w:eastAsia="Times New Roman" w:hAnsi="Times New Roman" w:cs="Times New Roman"/>
          <w:sz w:val="28"/>
          <w:szCs w:val="28"/>
          <w:lang w:val="kk-KZ"/>
        </w:rPr>
        <w:t>7</w:t>
      </w:r>
      <w:r w:rsidR="0039044F" w:rsidRPr="0054659B">
        <w:rPr>
          <w:rFonts w:ascii="Times New Roman" w:eastAsia="Times New Roman" w:hAnsi="Times New Roman" w:cs="Times New Roman"/>
          <w:sz w:val="28"/>
          <w:szCs w:val="28"/>
        </w:rPr>
        <w:t xml:space="preserve"> - </w:t>
      </w:r>
      <w:r w:rsidR="00E63C42">
        <w:rPr>
          <w:rFonts w:ascii="Times New Roman" w:eastAsia="Times New Roman" w:hAnsi="Times New Roman" w:cs="Times New Roman"/>
          <w:sz w:val="28"/>
          <w:szCs w:val="28"/>
          <w:lang w:val="kk-KZ"/>
        </w:rPr>
        <w:t xml:space="preserve"> К</w:t>
      </w:r>
      <w:proofErr w:type="spellStart"/>
      <w:r w:rsidR="0039044F" w:rsidRPr="0054659B">
        <w:rPr>
          <w:rFonts w:ascii="Times New Roman" w:eastAsia="Times New Roman" w:hAnsi="Times New Roman" w:cs="Times New Roman"/>
          <w:sz w:val="28"/>
          <w:szCs w:val="28"/>
        </w:rPr>
        <w:t>аталитикалық</w:t>
      </w:r>
      <w:proofErr w:type="spellEnd"/>
      <w:r w:rsidR="0039044F" w:rsidRPr="0054659B">
        <w:rPr>
          <w:rFonts w:ascii="Times New Roman" w:eastAsia="Times New Roman" w:hAnsi="Times New Roman" w:cs="Times New Roman"/>
          <w:sz w:val="28"/>
          <w:szCs w:val="28"/>
        </w:rPr>
        <w:t xml:space="preserve"> </w:t>
      </w:r>
      <w:r w:rsidR="00297C88">
        <w:rPr>
          <w:rFonts w:ascii="Times New Roman" w:eastAsia="Times New Roman" w:hAnsi="Times New Roman" w:cs="Times New Roman"/>
          <w:sz w:val="28"/>
          <w:szCs w:val="28"/>
          <w:lang w:val="kk-KZ"/>
        </w:rPr>
        <w:t xml:space="preserve">гидрлеу </w:t>
      </w:r>
      <w:proofErr w:type="spellStart"/>
      <w:r w:rsidR="0039044F" w:rsidRPr="0054659B">
        <w:rPr>
          <w:rFonts w:ascii="Times New Roman" w:eastAsia="Times New Roman" w:hAnsi="Times New Roman" w:cs="Times New Roman"/>
          <w:sz w:val="28"/>
          <w:szCs w:val="28"/>
        </w:rPr>
        <w:t>қондырғы</w:t>
      </w:r>
      <w:proofErr w:type="spellEnd"/>
      <w:r w:rsidR="00297C88">
        <w:rPr>
          <w:rFonts w:ascii="Times New Roman" w:eastAsia="Times New Roman" w:hAnsi="Times New Roman" w:cs="Times New Roman"/>
          <w:sz w:val="28"/>
          <w:szCs w:val="28"/>
          <w:lang w:val="kk-KZ"/>
        </w:rPr>
        <w:t>сы</w:t>
      </w:r>
    </w:p>
    <w:p w:rsidR="00EC7F7A" w:rsidRDefault="00EC7F7A" w:rsidP="00070308">
      <w:pPr>
        <w:spacing w:after="0" w:line="240" w:lineRule="auto"/>
        <w:ind w:firstLine="567"/>
        <w:jc w:val="both"/>
        <w:rPr>
          <w:rFonts w:ascii="Times New Roman" w:eastAsia="Times New Roman" w:hAnsi="Times New Roman" w:cs="Times New Roman"/>
          <w:sz w:val="28"/>
          <w:szCs w:val="28"/>
          <w:lang w:val="kk-KZ"/>
        </w:rPr>
      </w:pPr>
    </w:p>
    <w:p w:rsidR="00FF76DA" w:rsidRPr="00FF76DA" w:rsidRDefault="00FF76DA" w:rsidP="00FF76DA">
      <w:pPr>
        <w:spacing w:after="0" w:line="240" w:lineRule="auto"/>
        <w:ind w:firstLine="567"/>
        <w:jc w:val="both"/>
        <w:rPr>
          <w:rFonts w:ascii="Times New Roman" w:eastAsia="Times New Roman" w:hAnsi="Times New Roman" w:cs="Times New Roman"/>
          <w:sz w:val="28"/>
          <w:szCs w:val="28"/>
          <w:lang w:val="kk-KZ"/>
        </w:rPr>
      </w:pPr>
      <w:r w:rsidRPr="00FB0616">
        <w:rPr>
          <w:rFonts w:ascii="Times New Roman" w:eastAsia="Times New Roman" w:hAnsi="Times New Roman" w:cs="Times New Roman"/>
          <w:sz w:val="28"/>
          <w:szCs w:val="28"/>
          <w:lang w:val="kk-KZ"/>
        </w:rPr>
        <w:t>γ-Al</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O</w:t>
      </w:r>
      <w:r w:rsidRPr="00FB0616">
        <w:rPr>
          <w:rFonts w:ascii="Times New Roman" w:eastAsia="Times New Roman" w:hAnsi="Times New Roman" w:cs="Times New Roman"/>
          <w:sz w:val="28"/>
          <w:szCs w:val="28"/>
          <w:vertAlign w:val="subscript"/>
          <w:lang w:val="kk-KZ"/>
        </w:rPr>
        <w:t>3</w:t>
      </w:r>
      <w:r w:rsidRPr="00FB0616">
        <w:rPr>
          <w:rFonts w:ascii="Times New Roman" w:eastAsia="Times New Roman" w:hAnsi="Times New Roman" w:cs="Times New Roman"/>
          <w:sz w:val="28"/>
          <w:szCs w:val="28"/>
          <w:lang w:val="kk-KZ"/>
        </w:rPr>
        <w:t xml:space="preserve"> тасымалдаушысының </w:t>
      </w:r>
      <w:r>
        <w:rPr>
          <w:rFonts w:ascii="Times New Roman" w:eastAsia="Times New Roman" w:hAnsi="Times New Roman" w:cs="Times New Roman"/>
          <w:sz w:val="28"/>
          <w:szCs w:val="28"/>
          <w:lang w:val="kk-KZ"/>
        </w:rPr>
        <w:t xml:space="preserve">ацетиленнің конверсиясына </w:t>
      </w:r>
      <w:r w:rsidRPr="00FB0616">
        <w:rPr>
          <w:rFonts w:ascii="Times New Roman" w:eastAsia="Times New Roman" w:hAnsi="Times New Roman" w:cs="Times New Roman"/>
          <w:sz w:val="28"/>
          <w:szCs w:val="28"/>
          <w:lang w:val="kk-KZ"/>
        </w:rPr>
        <w:t xml:space="preserve">әсерін зерттеу нәтижелері </w:t>
      </w:r>
      <w:r>
        <w:rPr>
          <w:rFonts w:ascii="Times New Roman" w:eastAsia="Times New Roman" w:hAnsi="Times New Roman" w:cs="Times New Roman"/>
          <w:sz w:val="28"/>
          <w:szCs w:val="28"/>
          <w:lang w:val="kk-KZ"/>
        </w:rPr>
        <w:t xml:space="preserve">(реакция температурасы  </w:t>
      </w:r>
      <w:r w:rsidRPr="003E3878">
        <w:rPr>
          <w:rFonts w:ascii="Times New Roman" w:eastAsia="Times New Roman" w:hAnsi="Times New Roman" w:cs="Times New Roman"/>
          <w:sz w:val="28"/>
          <w:szCs w:val="28"/>
          <w:lang w:val="kk-KZ"/>
        </w:rPr>
        <w:t>Т</w:t>
      </w:r>
      <w:r w:rsidRPr="003E3878">
        <w:rPr>
          <w:rFonts w:ascii="Times New Roman" w:eastAsia="Times New Roman" w:hAnsi="Times New Roman" w:cs="Times New Roman"/>
          <w:sz w:val="28"/>
          <w:szCs w:val="28"/>
          <w:vertAlign w:val="subscript"/>
          <w:lang w:val="kk-KZ"/>
        </w:rPr>
        <w:t>р</w:t>
      </w:r>
      <w:r w:rsidR="003D6637">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w:t>
      </w:r>
      <w:r w:rsidR="003D663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6</w:t>
      </w:r>
      <w:r w:rsidRPr="003E3878">
        <w:rPr>
          <w:rFonts w:ascii="Times New Roman" w:eastAsia="Times New Roman" w:hAnsi="Times New Roman" w:cs="Times New Roman"/>
          <w:sz w:val="28"/>
          <w:szCs w:val="28"/>
          <w:lang w:val="kk-KZ"/>
        </w:rPr>
        <w:t>0</w:t>
      </w:r>
      <w:r w:rsidR="003D6637">
        <w:rPr>
          <w:rFonts w:ascii="Times New Roman" w:eastAsia="Times New Roman" w:hAnsi="Times New Roman" w:cs="Times New Roman"/>
          <w:sz w:val="28"/>
          <w:szCs w:val="28"/>
          <w:lang w:val="kk-KZ"/>
        </w:rPr>
        <w:t xml:space="preserve"> </w:t>
      </w:r>
      <w:r w:rsidR="003D6637" w:rsidRPr="00BE4E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rPr>
        <w:t xml:space="preserve">, реакцияның көлемдік жылдамдығы </w:t>
      </w:r>
      <w:r w:rsidRPr="003E3878">
        <w:rPr>
          <w:rFonts w:ascii="Times New Roman" w:eastAsia="Times New Roman" w:hAnsi="Times New Roman" w:cs="Times New Roman"/>
          <w:sz w:val="28"/>
          <w:szCs w:val="28"/>
          <w:lang w:val="kk-KZ"/>
        </w:rPr>
        <w:t>W</w:t>
      </w:r>
      <w:r w:rsidR="00297C88">
        <w:rPr>
          <w:rFonts w:ascii="Times New Roman" w:eastAsia="Times New Roman" w:hAnsi="Times New Roman" w:cs="Times New Roman"/>
          <w:sz w:val="28"/>
          <w:szCs w:val="28"/>
          <w:lang w:val="kk-KZ"/>
        </w:rPr>
        <w:t xml:space="preserve"> </w:t>
      </w:r>
      <w:r w:rsidRPr="003E3878">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3E3878">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3E3878">
        <w:rPr>
          <w:rFonts w:ascii="Times New Roman" w:eastAsia="Times New Roman" w:hAnsi="Times New Roman" w:cs="Times New Roman"/>
          <w:sz w:val="28"/>
          <w:szCs w:val="28"/>
          <w:vertAlign w:val="superscript"/>
          <w:lang w:val="kk-KZ"/>
        </w:rPr>
        <w:t>-1</w:t>
      </w:r>
      <w:r>
        <w:rPr>
          <w:rFonts w:ascii="Times New Roman" w:eastAsia="Times New Roman" w:hAnsi="Times New Roman" w:cs="Times New Roman"/>
          <w:sz w:val="28"/>
          <w:szCs w:val="28"/>
          <w:lang w:val="kk-KZ"/>
        </w:rPr>
        <w:t xml:space="preserve">)  </w:t>
      </w:r>
      <w:r w:rsidRPr="00FB0616">
        <w:rPr>
          <w:rFonts w:ascii="Times New Roman" w:eastAsia="Times New Roman" w:hAnsi="Times New Roman" w:cs="Times New Roman"/>
          <w:sz w:val="28"/>
          <w:szCs w:val="28"/>
          <w:lang w:val="kk-KZ"/>
        </w:rPr>
        <w:t>C</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H</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:Н</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 xml:space="preserve"> (1:1) </w:t>
      </w:r>
      <w:r>
        <w:rPr>
          <w:rFonts w:ascii="Times New Roman" w:eastAsia="Times New Roman" w:hAnsi="Times New Roman" w:cs="Times New Roman"/>
          <w:sz w:val="28"/>
          <w:szCs w:val="28"/>
          <w:lang w:val="kk-KZ"/>
        </w:rPr>
        <w:t xml:space="preserve"> қатынасында ацетиленнің конверсиясы 6</w:t>
      </w:r>
      <w:r w:rsidR="003D6637">
        <w:rPr>
          <w:rFonts w:ascii="Times New Roman" w:eastAsia="Times New Roman" w:hAnsi="Times New Roman" w:cs="Times New Roman"/>
          <w:sz w:val="28"/>
          <w:szCs w:val="28"/>
          <w:lang w:val="kk-KZ"/>
        </w:rPr>
        <w:t xml:space="preserve"> </w:t>
      </w:r>
      <w:r w:rsidRPr="00FB061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1:2 қатынасында  ацетиленнің конверсиясы 7,4</w:t>
      </w:r>
      <w:r w:rsidR="003D663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1:3 қатынасында  ацетиленнің конверсиясы 9</w:t>
      </w:r>
      <w:r w:rsidR="003D663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FB0616">
        <w:rPr>
          <w:rFonts w:ascii="Times New Roman" w:eastAsia="Times New Roman" w:hAnsi="Times New Roman" w:cs="Times New Roman"/>
          <w:sz w:val="28"/>
          <w:szCs w:val="28"/>
          <w:lang w:val="kk-KZ"/>
        </w:rPr>
        <w:t>ға дейін артады.</w:t>
      </w:r>
    </w:p>
    <w:p w:rsidR="006A0BEB" w:rsidRDefault="006A0BEB" w:rsidP="00070308">
      <w:pPr>
        <w:spacing w:after="0" w:line="240" w:lineRule="auto"/>
        <w:ind w:firstLine="567"/>
        <w:jc w:val="both"/>
        <w:rPr>
          <w:rFonts w:ascii="Times New Roman" w:eastAsia="Times New Roman" w:hAnsi="Times New Roman" w:cs="Times New Roman"/>
          <w:sz w:val="28"/>
          <w:szCs w:val="28"/>
          <w:lang w:val="kk-KZ"/>
        </w:rPr>
      </w:pPr>
    </w:p>
    <w:p w:rsidR="006A0BEB" w:rsidRPr="00977434" w:rsidRDefault="006A0BEB" w:rsidP="00070308">
      <w:pPr>
        <w:spacing w:after="0" w:line="240" w:lineRule="auto"/>
        <w:ind w:firstLine="567"/>
        <w:jc w:val="both"/>
        <w:rPr>
          <w:rFonts w:ascii="Times New Roman" w:eastAsia="Times New Roman" w:hAnsi="Times New Roman" w:cs="Times New Roman"/>
          <w:sz w:val="28"/>
          <w:szCs w:val="28"/>
          <w:lang w:val="la-Latn"/>
        </w:rPr>
      </w:pPr>
    </w:p>
    <w:p w:rsidR="00127EB7" w:rsidRDefault="00CD454E" w:rsidP="0007030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47320D5" wp14:editId="0FBF5603">
            <wp:extent cx="4368800" cy="334045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2401" cy="3343212"/>
                    </a:xfrm>
                    <a:prstGeom prst="rect">
                      <a:avLst/>
                    </a:prstGeom>
                    <a:noFill/>
                    <a:ln>
                      <a:noFill/>
                    </a:ln>
                  </pic:spPr>
                </pic:pic>
              </a:graphicData>
            </a:graphic>
          </wp:inline>
        </w:drawing>
      </w:r>
    </w:p>
    <w:p w:rsidR="00127EB7" w:rsidRPr="00127EB7" w:rsidRDefault="00127EB7" w:rsidP="00070308">
      <w:pPr>
        <w:spacing w:after="0" w:line="240" w:lineRule="auto"/>
        <w:jc w:val="center"/>
        <w:rPr>
          <w:rFonts w:ascii="Times New Roman" w:eastAsia="Times New Roman" w:hAnsi="Times New Roman" w:cs="Times New Roman"/>
          <w:sz w:val="28"/>
          <w:szCs w:val="28"/>
        </w:rPr>
      </w:pPr>
    </w:p>
    <w:p w:rsidR="00977434" w:rsidRPr="00E63C42" w:rsidRDefault="007615D1" w:rsidP="00E63C42">
      <w:pPr>
        <w:spacing w:after="0" w:line="240" w:lineRule="auto"/>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Pr="00A75EF0">
        <w:rPr>
          <w:rFonts w:ascii="Times New Roman" w:eastAsia="Times New Roman" w:hAnsi="Times New Roman" w:cs="Times New Roman"/>
          <w:sz w:val="28"/>
          <w:szCs w:val="28"/>
          <w:lang w:val="kk-KZ"/>
        </w:rPr>
        <w:t xml:space="preserve"> </w:t>
      </w:r>
      <w:r w:rsidR="00BC52B1">
        <w:rPr>
          <w:rFonts w:ascii="Times New Roman" w:eastAsia="Times New Roman" w:hAnsi="Times New Roman" w:cs="Times New Roman"/>
          <w:sz w:val="28"/>
          <w:szCs w:val="28"/>
          <w:lang w:val="kk-KZ"/>
        </w:rPr>
        <w:t>38</w:t>
      </w:r>
      <w:r>
        <w:rPr>
          <w:rFonts w:ascii="Times New Roman" w:eastAsia="Times New Roman" w:hAnsi="Times New Roman" w:cs="Times New Roman"/>
          <w:sz w:val="28"/>
          <w:szCs w:val="28"/>
          <w:lang w:val="kk-KZ"/>
        </w:rPr>
        <w:t xml:space="preserve"> </w:t>
      </w:r>
      <w:r w:rsidR="0023160F" w:rsidRPr="00A75EF0">
        <w:rPr>
          <w:rFonts w:ascii="Times New Roman" w:eastAsia="Times New Roman" w:hAnsi="Times New Roman" w:cs="Times New Roman"/>
          <w:sz w:val="28"/>
          <w:szCs w:val="28"/>
          <w:lang w:val="kk-KZ"/>
        </w:rPr>
        <w:t xml:space="preserve">– </w:t>
      </w:r>
      <w:r w:rsidR="00B84D8C">
        <w:rPr>
          <w:rFonts w:ascii="Times New Roman" w:eastAsia="Times New Roman" w:hAnsi="Times New Roman" w:cs="Times New Roman"/>
          <w:sz w:val="28"/>
          <w:szCs w:val="28"/>
          <w:lang w:val="kk-KZ"/>
        </w:rPr>
        <w:t xml:space="preserve">Ацетиленнің конверсиясына </w:t>
      </w:r>
      <w:r>
        <w:rPr>
          <w:rFonts w:ascii="Times New Roman" w:eastAsia="Times New Roman" w:hAnsi="Times New Roman" w:cs="Times New Roman"/>
          <w:sz w:val="28"/>
          <w:szCs w:val="28"/>
          <w:lang w:val="kk-KZ"/>
        </w:rPr>
        <w:t>тасымалдаушылардың әсері</w:t>
      </w:r>
      <w:r w:rsidR="0023160F" w:rsidRPr="00A75EF0">
        <w:rPr>
          <w:rFonts w:ascii="Times New Roman" w:eastAsia="Times New Roman" w:hAnsi="Times New Roman" w:cs="Times New Roman"/>
          <w:sz w:val="28"/>
          <w:szCs w:val="28"/>
          <w:lang w:val="kk-KZ"/>
        </w:rPr>
        <w:t xml:space="preserve"> (Т</w:t>
      </w:r>
      <w:r w:rsidR="0023160F" w:rsidRPr="00A75EF0">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00496402">
        <w:rPr>
          <w:rFonts w:ascii="Times New Roman" w:eastAsia="Times New Roman" w:hAnsi="Times New Roman" w:cs="Times New Roman"/>
          <w:sz w:val="28"/>
          <w:szCs w:val="28"/>
          <w:vertAlign w:val="subscript"/>
          <w:lang w:val="kk-KZ"/>
        </w:rPr>
        <w:t xml:space="preserve"> </w:t>
      </w:r>
      <w:r w:rsidR="00AF7A3B" w:rsidRPr="00A75EF0">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AF7A3B">
        <w:rPr>
          <w:rFonts w:ascii="Times New Roman" w:eastAsia="Times New Roman" w:hAnsi="Times New Roman" w:cs="Times New Roman"/>
          <w:sz w:val="28"/>
          <w:szCs w:val="28"/>
          <w:lang w:val="kk-KZ"/>
        </w:rPr>
        <w:t>6</w:t>
      </w:r>
      <w:r w:rsidR="0023160F" w:rsidRPr="00A75EF0">
        <w:rPr>
          <w:rFonts w:ascii="Times New Roman" w:eastAsia="Times New Roman" w:hAnsi="Times New Roman" w:cs="Times New Roman"/>
          <w:sz w:val="28"/>
          <w:szCs w:val="28"/>
          <w:lang w:val="kk-KZ"/>
        </w:rPr>
        <w:t>0</w:t>
      </w:r>
      <w:r w:rsidR="003D6637">
        <w:rPr>
          <w:rFonts w:ascii="Times New Roman" w:eastAsia="Times New Roman" w:hAnsi="Times New Roman" w:cs="Times New Roman"/>
          <w:sz w:val="28"/>
          <w:szCs w:val="28"/>
          <w:lang w:val="kk-KZ"/>
        </w:rPr>
        <w:t xml:space="preserve"> </w:t>
      </w:r>
      <w:r w:rsidR="003D6637" w:rsidRPr="00BE4EA8">
        <w:rPr>
          <w:rFonts w:ascii="Times New Roman" w:eastAsia="Times New Roman" w:hAnsi="Times New Roman" w:cs="Times New Roman"/>
          <w:sz w:val="28"/>
          <w:szCs w:val="28"/>
          <w:lang w:val="kk-KZ" w:eastAsia="ru-RU"/>
        </w:rPr>
        <w:t>℃</w:t>
      </w:r>
      <w:r w:rsidRPr="00A75EF0">
        <w:rPr>
          <w:rFonts w:ascii="Times New Roman" w:eastAsia="Times New Roman" w:hAnsi="Times New Roman" w:cs="Times New Roman"/>
          <w:sz w:val="28"/>
          <w:szCs w:val="28"/>
          <w:lang w:val="kk-KZ"/>
        </w:rPr>
        <w:t>, W</w:t>
      </w:r>
      <w:r w:rsidR="00297C88">
        <w:rPr>
          <w:rFonts w:ascii="Times New Roman" w:eastAsia="Times New Roman" w:hAnsi="Times New Roman" w:cs="Times New Roman"/>
          <w:sz w:val="28"/>
          <w:szCs w:val="28"/>
          <w:lang w:val="kk-KZ"/>
        </w:rPr>
        <w:t xml:space="preserve"> </w:t>
      </w:r>
      <w:r w:rsidRPr="00A75EF0">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A75EF0">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0023160F" w:rsidRPr="00A75EF0">
        <w:rPr>
          <w:rFonts w:ascii="Times New Roman" w:eastAsia="Times New Roman" w:hAnsi="Times New Roman" w:cs="Times New Roman"/>
          <w:sz w:val="28"/>
          <w:szCs w:val="28"/>
          <w:vertAlign w:val="superscript"/>
          <w:lang w:val="kk-KZ"/>
        </w:rPr>
        <w:t>-1</w:t>
      </w:r>
      <w:r w:rsidR="0023160F" w:rsidRPr="00A75EF0">
        <w:rPr>
          <w:rFonts w:ascii="Times New Roman" w:eastAsia="Times New Roman" w:hAnsi="Times New Roman" w:cs="Times New Roman"/>
          <w:sz w:val="28"/>
          <w:szCs w:val="28"/>
          <w:lang w:val="kk-KZ"/>
        </w:rPr>
        <w:t>)</w:t>
      </w:r>
    </w:p>
    <w:p w:rsidR="00316F15" w:rsidRDefault="00622586"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3A536145" wp14:editId="2BC7660A">
            <wp:extent cx="4655240" cy="3441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b="3309"/>
                    <a:stretch/>
                  </pic:blipFill>
                  <pic:spPr bwMode="auto">
                    <a:xfrm>
                      <a:off x="0" y="0"/>
                      <a:ext cx="4661010" cy="3445965"/>
                    </a:xfrm>
                    <a:prstGeom prst="rect">
                      <a:avLst/>
                    </a:prstGeom>
                    <a:noFill/>
                    <a:ln>
                      <a:noFill/>
                    </a:ln>
                    <a:extLst>
                      <a:ext uri="{53640926-AAD7-44D8-BBD7-CCE9431645EC}">
                        <a14:shadowObscured xmlns:a14="http://schemas.microsoft.com/office/drawing/2010/main"/>
                      </a:ext>
                    </a:extLst>
                  </pic:spPr>
                </pic:pic>
              </a:graphicData>
            </a:graphic>
          </wp:inline>
        </w:drawing>
      </w:r>
    </w:p>
    <w:p w:rsidR="00DC4EC8" w:rsidRPr="00DC4EC8" w:rsidRDefault="00DC4EC8" w:rsidP="00070308">
      <w:pPr>
        <w:spacing w:after="0" w:line="240" w:lineRule="auto"/>
        <w:ind w:firstLine="567"/>
        <w:jc w:val="both"/>
        <w:rPr>
          <w:rFonts w:ascii="Times New Roman" w:eastAsia="Times New Roman" w:hAnsi="Times New Roman" w:cs="Times New Roman"/>
          <w:sz w:val="28"/>
          <w:szCs w:val="28"/>
          <w:lang w:val="kk-KZ"/>
        </w:rPr>
      </w:pPr>
    </w:p>
    <w:p w:rsidR="00AF7A3B" w:rsidRDefault="00AF7A3B"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Pr="00AF7A3B">
        <w:rPr>
          <w:rFonts w:ascii="Times New Roman" w:eastAsia="Times New Roman" w:hAnsi="Times New Roman" w:cs="Times New Roman"/>
          <w:sz w:val="28"/>
          <w:szCs w:val="28"/>
          <w:lang w:val="kk-KZ"/>
        </w:rPr>
        <w:t xml:space="preserve"> </w:t>
      </w:r>
      <w:r w:rsidR="00BC52B1">
        <w:rPr>
          <w:rFonts w:ascii="Times New Roman" w:eastAsia="Times New Roman" w:hAnsi="Times New Roman" w:cs="Times New Roman"/>
          <w:sz w:val="28"/>
          <w:szCs w:val="28"/>
          <w:lang w:val="kk-KZ"/>
        </w:rPr>
        <w:t>39</w:t>
      </w:r>
      <w:r>
        <w:rPr>
          <w:rFonts w:ascii="Times New Roman" w:eastAsia="Times New Roman" w:hAnsi="Times New Roman" w:cs="Times New Roman"/>
          <w:sz w:val="28"/>
          <w:szCs w:val="28"/>
          <w:lang w:val="kk-KZ"/>
        </w:rPr>
        <w:t xml:space="preserve"> </w:t>
      </w:r>
      <w:r w:rsidRPr="00AF7A3B">
        <w:rPr>
          <w:rFonts w:ascii="Times New Roman" w:eastAsia="Times New Roman" w:hAnsi="Times New Roman" w:cs="Times New Roman"/>
          <w:sz w:val="28"/>
          <w:szCs w:val="28"/>
          <w:lang w:val="kk-KZ"/>
        </w:rPr>
        <w:t xml:space="preserve">– </w:t>
      </w:r>
      <w:r w:rsidR="00330933">
        <w:rPr>
          <w:rFonts w:ascii="Times New Roman" w:eastAsia="Times New Roman" w:hAnsi="Times New Roman" w:cs="Times New Roman"/>
          <w:sz w:val="28"/>
          <w:szCs w:val="28"/>
          <w:lang w:val="kk-KZ"/>
        </w:rPr>
        <w:t>Ацетиленнің конверсиясына</w:t>
      </w:r>
      <w:r>
        <w:rPr>
          <w:rFonts w:ascii="Times New Roman" w:eastAsia="Times New Roman" w:hAnsi="Times New Roman" w:cs="Times New Roman"/>
          <w:sz w:val="28"/>
          <w:szCs w:val="28"/>
          <w:lang w:val="kk-KZ"/>
        </w:rPr>
        <w:t xml:space="preserve"> тасымалдаушылардың әсері</w:t>
      </w:r>
      <w:r w:rsidRPr="00AF7A3B">
        <w:rPr>
          <w:rFonts w:ascii="Times New Roman" w:eastAsia="Times New Roman" w:hAnsi="Times New Roman" w:cs="Times New Roman"/>
          <w:sz w:val="28"/>
          <w:szCs w:val="28"/>
          <w:lang w:val="kk-KZ"/>
        </w:rPr>
        <w:t xml:space="preserve"> (Т</w:t>
      </w:r>
      <w:r w:rsidRPr="00AF7A3B">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Pr="00AF7A3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8</w:t>
      </w:r>
      <w:r w:rsidRPr="00AF7A3B">
        <w:rPr>
          <w:rFonts w:ascii="Times New Roman" w:eastAsia="Times New Roman" w:hAnsi="Times New Roman" w:cs="Times New Roman"/>
          <w:sz w:val="28"/>
          <w:szCs w:val="28"/>
          <w:lang w:val="kk-KZ"/>
        </w:rPr>
        <w:t>0</w:t>
      </w:r>
      <w:r w:rsidR="003D6637">
        <w:rPr>
          <w:rFonts w:ascii="Times New Roman" w:eastAsia="Times New Roman" w:hAnsi="Times New Roman" w:cs="Times New Roman"/>
          <w:sz w:val="28"/>
          <w:szCs w:val="28"/>
          <w:lang w:val="kk-KZ"/>
        </w:rPr>
        <w:t xml:space="preserve"> </w:t>
      </w:r>
      <w:r w:rsidR="003D6637" w:rsidRPr="00BE4EA8">
        <w:rPr>
          <w:rFonts w:ascii="Times New Roman" w:eastAsia="Times New Roman" w:hAnsi="Times New Roman" w:cs="Times New Roman"/>
          <w:sz w:val="28"/>
          <w:szCs w:val="28"/>
          <w:lang w:val="kk-KZ" w:eastAsia="ru-RU"/>
        </w:rPr>
        <w:t>℃</w:t>
      </w:r>
      <w:r w:rsidRPr="00AF7A3B">
        <w:rPr>
          <w:rFonts w:ascii="Times New Roman" w:eastAsia="Times New Roman" w:hAnsi="Times New Roman" w:cs="Times New Roman"/>
          <w:sz w:val="28"/>
          <w:szCs w:val="28"/>
          <w:lang w:val="kk-KZ"/>
        </w:rPr>
        <w:t>, W</w:t>
      </w:r>
      <w:r w:rsidR="00297C88">
        <w:rPr>
          <w:rFonts w:ascii="Times New Roman" w:eastAsia="Times New Roman" w:hAnsi="Times New Roman" w:cs="Times New Roman"/>
          <w:sz w:val="28"/>
          <w:szCs w:val="28"/>
          <w:lang w:val="kk-KZ"/>
        </w:rPr>
        <w:t xml:space="preserve"> </w:t>
      </w:r>
      <w:r w:rsidRPr="00AF7A3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AF7A3B">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AF7A3B">
        <w:rPr>
          <w:rFonts w:ascii="Times New Roman" w:eastAsia="Times New Roman" w:hAnsi="Times New Roman" w:cs="Times New Roman"/>
          <w:sz w:val="28"/>
          <w:szCs w:val="28"/>
          <w:vertAlign w:val="superscript"/>
          <w:lang w:val="kk-KZ"/>
        </w:rPr>
        <w:t>-1</w:t>
      </w:r>
      <w:r w:rsidRPr="00AF7A3B">
        <w:rPr>
          <w:rFonts w:ascii="Times New Roman" w:eastAsia="Times New Roman" w:hAnsi="Times New Roman" w:cs="Times New Roman"/>
          <w:sz w:val="28"/>
          <w:szCs w:val="28"/>
          <w:lang w:val="kk-KZ"/>
        </w:rPr>
        <w:t>)</w:t>
      </w:r>
    </w:p>
    <w:p w:rsidR="005400C4" w:rsidRDefault="00BC52B1"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w:t>
      </w:r>
      <w:r w:rsidR="00977434">
        <w:rPr>
          <w:rFonts w:ascii="Times New Roman" w:eastAsia="Times New Roman" w:hAnsi="Times New Roman" w:cs="Times New Roman"/>
          <w:sz w:val="28"/>
          <w:szCs w:val="28"/>
          <w:lang w:val="kk-KZ"/>
        </w:rPr>
        <w:t xml:space="preserve"> с</w:t>
      </w:r>
      <w:r w:rsidR="00977434" w:rsidRPr="00FB0616">
        <w:rPr>
          <w:rFonts w:ascii="Times New Roman" w:eastAsia="Times New Roman" w:hAnsi="Times New Roman" w:cs="Times New Roman"/>
          <w:sz w:val="28"/>
          <w:szCs w:val="28"/>
          <w:lang w:val="kk-KZ"/>
        </w:rPr>
        <w:t xml:space="preserve">уретте </w:t>
      </w:r>
      <w:r w:rsidR="00977434">
        <w:rPr>
          <w:rFonts w:ascii="Times New Roman" w:eastAsia="Times New Roman" w:hAnsi="Times New Roman" w:cs="Times New Roman"/>
          <w:sz w:val="28"/>
          <w:szCs w:val="28"/>
          <w:lang w:val="kk-KZ"/>
        </w:rPr>
        <w:t xml:space="preserve">1:1, </w:t>
      </w:r>
      <w:r w:rsidR="00977434" w:rsidRPr="00FB0616">
        <w:rPr>
          <w:rFonts w:ascii="Times New Roman" w:eastAsia="Times New Roman" w:hAnsi="Times New Roman" w:cs="Times New Roman"/>
          <w:sz w:val="28"/>
          <w:szCs w:val="28"/>
          <w:lang w:val="kk-KZ"/>
        </w:rPr>
        <w:t>1:2 жән</w:t>
      </w:r>
      <w:r w:rsidR="00977434">
        <w:rPr>
          <w:rFonts w:ascii="Times New Roman" w:eastAsia="Times New Roman" w:hAnsi="Times New Roman" w:cs="Times New Roman"/>
          <w:sz w:val="28"/>
          <w:szCs w:val="28"/>
          <w:lang w:val="kk-KZ"/>
        </w:rPr>
        <w:t>е 1:3</w:t>
      </w:r>
      <w:r w:rsidR="00977434" w:rsidRPr="00FB0616">
        <w:rPr>
          <w:rFonts w:ascii="Times New Roman" w:eastAsia="Times New Roman" w:hAnsi="Times New Roman" w:cs="Times New Roman"/>
          <w:sz w:val="28"/>
          <w:szCs w:val="28"/>
          <w:lang w:val="kk-KZ"/>
        </w:rPr>
        <w:t xml:space="preserve"> C</w:t>
      </w:r>
      <w:r w:rsidR="00977434" w:rsidRPr="00FB0616">
        <w:rPr>
          <w:rFonts w:ascii="Times New Roman" w:eastAsia="Times New Roman" w:hAnsi="Times New Roman" w:cs="Times New Roman"/>
          <w:sz w:val="28"/>
          <w:szCs w:val="28"/>
          <w:vertAlign w:val="subscript"/>
          <w:lang w:val="kk-KZ"/>
        </w:rPr>
        <w:t>2</w:t>
      </w:r>
      <w:r w:rsidR="00977434" w:rsidRPr="00FB0616">
        <w:rPr>
          <w:rFonts w:ascii="Times New Roman" w:eastAsia="Times New Roman" w:hAnsi="Times New Roman" w:cs="Times New Roman"/>
          <w:sz w:val="28"/>
          <w:szCs w:val="28"/>
          <w:lang w:val="kk-KZ"/>
        </w:rPr>
        <w:t>H</w:t>
      </w:r>
      <w:r w:rsidR="00977434" w:rsidRPr="00FB0616">
        <w:rPr>
          <w:rFonts w:ascii="Times New Roman" w:eastAsia="Times New Roman" w:hAnsi="Times New Roman" w:cs="Times New Roman"/>
          <w:sz w:val="28"/>
          <w:szCs w:val="28"/>
          <w:vertAlign w:val="subscript"/>
          <w:lang w:val="kk-KZ"/>
        </w:rPr>
        <w:t>2</w:t>
      </w:r>
      <w:r w:rsidR="00977434" w:rsidRPr="00FB0616">
        <w:rPr>
          <w:rFonts w:ascii="Times New Roman" w:eastAsia="Times New Roman" w:hAnsi="Times New Roman" w:cs="Times New Roman"/>
          <w:sz w:val="28"/>
          <w:szCs w:val="28"/>
          <w:lang w:val="kk-KZ"/>
        </w:rPr>
        <w:t>:Н</w:t>
      </w:r>
      <w:r w:rsidR="00977434" w:rsidRPr="00FB0616">
        <w:rPr>
          <w:rFonts w:ascii="Times New Roman" w:eastAsia="Times New Roman" w:hAnsi="Times New Roman" w:cs="Times New Roman"/>
          <w:sz w:val="28"/>
          <w:szCs w:val="28"/>
          <w:vertAlign w:val="subscript"/>
          <w:lang w:val="kk-KZ"/>
        </w:rPr>
        <w:t>2</w:t>
      </w:r>
      <w:r w:rsidR="00977434" w:rsidRPr="00FB0616">
        <w:rPr>
          <w:rFonts w:ascii="Times New Roman" w:eastAsia="Times New Roman" w:hAnsi="Times New Roman" w:cs="Times New Roman"/>
          <w:sz w:val="28"/>
          <w:szCs w:val="28"/>
          <w:lang w:val="kk-KZ"/>
        </w:rPr>
        <w:t xml:space="preserve"> </w:t>
      </w:r>
      <w:r w:rsidR="00977434">
        <w:rPr>
          <w:rFonts w:ascii="Times New Roman" w:eastAsia="Times New Roman" w:hAnsi="Times New Roman" w:cs="Times New Roman"/>
          <w:sz w:val="28"/>
          <w:szCs w:val="28"/>
          <w:lang w:val="kk-KZ"/>
        </w:rPr>
        <w:t xml:space="preserve">қатынасында 80 </w:t>
      </w:r>
      <w:r w:rsidR="00297C88" w:rsidRPr="00BE4EA8">
        <w:rPr>
          <w:rFonts w:ascii="Times New Roman" w:eastAsia="Times New Roman" w:hAnsi="Times New Roman" w:cs="Times New Roman"/>
          <w:sz w:val="28"/>
          <w:szCs w:val="28"/>
          <w:lang w:val="kk-KZ" w:eastAsia="ru-RU"/>
        </w:rPr>
        <w:t>℃</w:t>
      </w:r>
      <w:r w:rsidR="00977434" w:rsidRPr="00FB0616">
        <w:rPr>
          <w:rFonts w:ascii="Times New Roman" w:eastAsia="Times New Roman" w:hAnsi="Times New Roman" w:cs="Times New Roman"/>
          <w:sz w:val="28"/>
          <w:szCs w:val="28"/>
          <w:lang w:val="kk-KZ"/>
        </w:rPr>
        <w:t xml:space="preserve"> темпера</w:t>
      </w:r>
      <w:r w:rsidR="00177992">
        <w:rPr>
          <w:rFonts w:ascii="Times New Roman" w:eastAsia="Times New Roman" w:hAnsi="Times New Roman" w:cs="Times New Roman"/>
          <w:sz w:val="28"/>
          <w:szCs w:val="28"/>
          <w:lang w:val="kk-KZ"/>
        </w:rPr>
        <w:t>турада ацетиленнің конверсиясына</w:t>
      </w:r>
      <w:r w:rsidR="00977434">
        <w:rPr>
          <w:rFonts w:ascii="Times New Roman" w:eastAsia="Times New Roman" w:hAnsi="Times New Roman" w:cs="Times New Roman"/>
          <w:sz w:val="28"/>
          <w:szCs w:val="28"/>
          <w:lang w:val="kk-KZ"/>
        </w:rPr>
        <w:t xml:space="preserve"> цеолит</w:t>
      </w:r>
      <w:r w:rsidR="00977434" w:rsidRPr="00FB0616">
        <w:rPr>
          <w:rFonts w:ascii="Times New Roman" w:eastAsia="Times New Roman" w:hAnsi="Times New Roman" w:cs="Times New Roman"/>
          <w:sz w:val="28"/>
          <w:szCs w:val="28"/>
          <w:lang w:val="kk-KZ"/>
        </w:rPr>
        <w:t xml:space="preserve">, </w:t>
      </w:r>
      <w:r w:rsidR="00977434" w:rsidRPr="00FB0616">
        <w:rPr>
          <w:rFonts w:ascii="Times New Roman" w:eastAsia="Times New Roman" w:hAnsi="Times New Roman" w:cs="Times New Roman"/>
          <w:sz w:val="28"/>
          <w:szCs w:val="28"/>
        </w:rPr>
        <w:t>γ</w:t>
      </w:r>
      <w:r w:rsidR="00977434" w:rsidRPr="00FB0616">
        <w:rPr>
          <w:rFonts w:ascii="Times New Roman" w:eastAsia="Times New Roman" w:hAnsi="Times New Roman" w:cs="Times New Roman"/>
          <w:sz w:val="28"/>
          <w:szCs w:val="28"/>
          <w:lang w:val="kk-KZ"/>
        </w:rPr>
        <w:t>-Al</w:t>
      </w:r>
      <w:r w:rsidR="00977434" w:rsidRPr="00EC7F7A">
        <w:rPr>
          <w:rFonts w:ascii="Times New Roman" w:eastAsia="Times New Roman" w:hAnsi="Times New Roman" w:cs="Times New Roman"/>
          <w:sz w:val="28"/>
          <w:szCs w:val="28"/>
          <w:vertAlign w:val="subscript"/>
          <w:lang w:val="kk-KZ"/>
        </w:rPr>
        <w:t>2</w:t>
      </w:r>
      <w:r w:rsidR="00977434" w:rsidRPr="00FB0616">
        <w:rPr>
          <w:rFonts w:ascii="Times New Roman" w:eastAsia="Times New Roman" w:hAnsi="Times New Roman" w:cs="Times New Roman"/>
          <w:sz w:val="28"/>
          <w:szCs w:val="28"/>
          <w:lang w:val="kk-KZ"/>
        </w:rPr>
        <w:t>O</w:t>
      </w:r>
      <w:r w:rsidR="00977434" w:rsidRPr="00EC7F7A">
        <w:rPr>
          <w:rFonts w:ascii="Times New Roman" w:eastAsia="Times New Roman" w:hAnsi="Times New Roman" w:cs="Times New Roman"/>
          <w:sz w:val="28"/>
          <w:szCs w:val="28"/>
          <w:vertAlign w:val="subscript"/>
          <w:lang w:val="kk-KZ"/>
        </w:rPr>
        <w:t>3</w:t>
      </w:r>
      <w:r w:rsidR="00977434" w:rsidRPr="00FB0616">
        <w:rPr>
          <w:rFonts w:ascii="Times New Roman" w:eastAsia="Times New Roman" w:hAnsi="Times New Roman" w:cs="Times New Roman"/>
          <w:sz w:val="28"/>
          <w:szCs w:val="28"/>
          <w:lang w:val="kk-KZ"/>
        </w:rPr>
        <w:t xml:space="preserve"> және сазды тасымалдаушылардың әсер ету нәтижелері көрсетілген.</w:t>
      </w:r>
      <w:r w:rsidR="00FD28F6">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Ц</w:t>
      </w:r>
      <w:r w:rsidR="005400C4" w:rsidRPr="005400C4">
        <w:rPr>
          <w:rFonts w:ascii="Times New Roman" w:eastAsia="Times New Roman" w:hAnsi="Times New Roman" w:cs="Times New Roman"/>
          <w:sz w:val="28"/>
          <w:szCs w:val="28"/>
          <w:lang w:val="kk-KZ"/>
        </w:rPr>
        <w:t>еол</w:t>
      </w:r>
      <w:r w:rsidR="005400C4">
        <w:rPr>
          <w:rFonts w:ascii="Times New Roman" w:eastAsia="Times New Roman" w:hAnsi="Times New Roman" w:cs="Times New Roman"/>
          <w:sz w:val="28"/>
          <w:szCs w:val="28"/>
          <w:lang w:val="kk-KZ"/>
        </w:rPr>
        <w:t>ит тасымалдаушыда</w:t>
      </w:r>
      <w:r w:rsidR="005400C4" w:rsidRPr="005400C4">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 xml:space="preserve">газдардың 1:1, </w:t>
      </w:r>
      <w:r w:rsidR="005400C4" w:rsidRPr="005400C4">
        <w:rPr>
          <w:rFonts w:ascii="Times New Roman" w:eastAsia="Times New Roman" w:hAnsi="Times New Roman" w:cs="Times New Roman"/>
          <w:sz w:val="28"/>
          <w:szCs w:val="28"/>
          <w:lang w:val="kk-KZ"/>
        </w:rPr>
        <w:t>1:2</w:t>
      </w:r>
      <w:r w:rsidR="005400C4">
        <w:rPr>
          <w:rFonts w:ascii="Times New Roman" w:eastAsia="Times New Roman" w:hAnsi="Times New Roman" w:cs="Times New Roman"/>
          <w:sz w:val="28"/>
          <w:szCs w:val="28"/>
          <w:lang w:val="kk-KZ"/>
        </w:rPr>
        <w:t xml:space="preserve"> және 1:3 қатынасында </w:t>
      </w:r>
      <w:r w:rsidR="00177992">
        <w:rPr>
          <w:rFonts w:ascii="Times New Roman" w:eastAsia="Times New Roman" w:hAnsi="Times New Roman" w:cs="Times New Roman"/>
          <w:sz w:val="28"/>
          <w:szCs w:val="28"/>
          <w:lang w:val="kk-KZ"/>
        </w:rPr>
        <w:t xml:space="preserve">ацетиленнің конверсиясы </w:t>
      </w:r>
      <w:r w:rsidR="005400C4">
        <w:rPr>
          <w:rFonts w:ascii="Times New Roman" w:eastAsia="Times New Roman" w:hAnsi="Times New Roman" w:cs="Times New Roman"/>
          <w:sz w:val="28"/>
          <w:szCs w:val="28"/>
          <w:lang w:val="kk-KZ"/>
        </w:rPr>
        <w:t>сәйкесінше 5</w:t>
      </w:r>
      <w:r w:rsidR="00297C88">
        <w:rPr>
          <w:rFonts w:ascii="Times New Roman" w:eastAsia="Times New Roman" w:hAnsi="Times New Roman" w:cs="Times New Roman"/>
          <w:sz w:val="28"/>
          <w:szCs w:val="28"/>
          <w:lang w:val="kk-KZ"/>
        </w:rPr>
        <w:t xml:space="preserve"> </w:t>
      </w:r>
      <w:r w:rsidR="005400C4" w:rsidRPr="005400C4">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8</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 және</w:t>
      </w:r>
      <w:r w:rsidR="005400C4" w:rsidRPr="005400C4">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10</w:t>
      </w:r>
      <w:r w:rsidR="00297C88">
        <w:rPr>
          <w:rFonts w:ascii="Times New Roman" w:eastAsia="Times New Roman" w:hAnsi="Times New Roman" w:cs="Times New Roman"/>
          <w:sz w:val="28"/>
          <w:szCs w:val="28"/>
          <w:lang w:val="kk-KZ"/>
        </w:rPr>
        <w:t xml:space="preserve"> </w:t>
      </w:r>
      <w:r w:rsidR="005400C4" w:rsidRPr="005400C4">
        <w:rPr>
          <w:rFonts w:ascii="Times New Roman" w:eastAsia="Times New Roman" w:hAnsi="Times New Roman" w:cs="Times New Roman"/>
          <w:sz w:val="28"/>
          <w:szCs w:val="28"/>
          <w:lang w:val="kk-KZ"/>
        </w:rPr>
        <w:t>%</w:t>
      </w:r>
      <w:r w:rsidR="005400C4">
        <w:rPr>
          <w:rFonts w:ascii="Times New Roman" w:eastAsia="Times New Roman" w:hAnsi="Times New Roman" w:cs="Times New Roman"/>
          <w:sz w:val="28"/>
          <w:szCs w:val="28"/>
          <w:lang w:val="kk-KZ"/>
        </w:rPr>
        <w:t xml:space="preserve"> болып өзгереді</w:t>
      </w:r>
      <w:r w:rsidR="005400C4" w:rsidRPr="005400C4">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γ-Al</w:t>
      </w:r>
      <w:r w:rsidR="005400C4" w:rsidRPr="00177992">
        <w:rPr>
          <w:rFonts w:ascii="Times New Roman" w:eastAsia="Times New Roman" w:hAnsi="Times New Roman" w:cs="Times New Roman"/>
          <w:sz w:val="28"/>
          <w:szCs w:val="28"/>
          <w:vertAlign w:val="subscript"/>
          <w:lang w:val="kk-KZ"/>
        </w:rPr>
        <w:t>2</w:t>
      </w:r>
      <w:r w:rsidR="005400C4">
        <w:rPr>
          <w:rFonts w:ascii="Times New Roman" w:eastAsia="Times New Roman" w:hAnsi="Times New Roman" w:cs="Times New Roman"/>
          <w:sz w:val="28"/>
          <w:szCs w:val="28"/>
          <w:lang w:val="kk-KZ"/>
        </w:rPr>
        <w:t>O</w:t>
      </w:r>
      <w:r w:rsidR="005400C4" w:rsidRPr="00177992">
        <w:rPr>
          <w:rFonts w:ascii="Times New Roman" w:eastAsia="Times New Roman" w:hAnsi="Times New Roman" w:cs="Times New Roman"/>
          <w:sz w:val="28"/>
          <w:szCs w:val="28"/>
          <w:vertAlign w:val="subscript"/>
          <w:lang w:val="kk-KZ"/>
        </w:rPr>
        <w:t>3</w:t>
      </w:r>
      <w:r w:rsidR="005400C4">
        <w:rPr>
          <w:rFonts w:ascii="Times New Roman" w:eastAsia="Times New Roman" w:hAnsi="Times New Roman" w:cs="Times New Roman"/>
          <w:sz w:val="28"/>
          <w:szCs w:val="28"/>
          <w:lang w:val="kk-KZ"/>
        </w:rPr>
        <w:t xml:space="preserve"> тасымалдаушысында 5</w:t>
      </w:r>
      <w:r w:rsidR="00297C88">
        <w:rPr>
          <w:rFonts w:ascii="Times New Roman" w:eastAsia="Times New Roman" w:hAnsi="Times New Roman" w:cs="Times New Roman"/>
          <w:sz w:val="28"/>
          <w:szCs w:val="28"/>
          <w:lang w:val="kk-KZ"/>
        </w:rPr>
        <w:t xml:space="preserve"> </w:t>
      </w:r>
      <w:r w:rsidR="005400C4" w:rsidRPr="005400C4">
        <w:rPr>
          <w:rFonts w:ascii="Times New Roman" w:eastAsia="Times New Roman" w:hAnsi="Times New Roman" w:cs="Times New Roman"/>
          <w:sz w:val="28"/>
          <w:szCs w:val="28"/>
          <w:lang w:val="kk-KZ"/>
        </w:rPr>
        <w:t>%</w:t>
      </w:r>
      <w:r w:rsidR="005400C4">
        <w:rPr>
          <w:rFonts w:ascii="Times New Roman" w:eastAsia="Times New Roman" w:hAnsi="Times New Roman" w:cs="Times New Roman"/>
          <w:sz w:val="28"/>
          <w:szCs w:val="28"/>
          <w:lang w:val="kk-KZ"/>
        </w:rPr>
        <w:t xml:space="preserve"> - 10</w:t>
      </w:r>
      <w:r w:rsidR="00297C88">
        <w:rPr>
          <w:rFonts w:ascii="Times New Roman" w:eastAsia="Times New Roman" w:hAnsi="Times New Roman" w:cs="Times New Roman"/>
          <w:sz w:val="28"/>
          <w:szCs w:val="28"/>
          <w:lang w:val="kk-KZ"/>
        </w:rPr>
        <w:t xml:space="preserve"> </w:t>
      </w:r>
      <w:r w:rsidR="005400C4" w:rsidRPr="005400C4">
        <w:rPr>
          <w:rFonts w:ascii="Times New Roman" w:eastAsia="Times New Roman" w:hAnsi="Times New Roman" w:cs="Times New Roman"/>
          <w:sz w:val="28"/>
          <w:szCs w:val="28"/>
          <w:lang w:val="kk-KZ"/>
        </w:rPr>
        <w:t>%</w:t>
      </w:r>
      <w:r w:rsidR="005400C4">
        <w:rPr>
          <w:rFonts w:ascii="Times New Roman" w:eastAsia="Times New Roman" w:hAnsi="Times New Roman" w:cs="Times New Roman"/>
          <w:sz w:val="28"/>
          <w:szCs w:val="28"/>
          <w:lang w:val="kk-KZ"/>
        </w:rPr>
        <w:t xml:space="preserve"> дейін артады</w:t>
      </w:r>
      <w:r w:rsidR="005400C4" w:rsidRPr="005400C4">
        <w:rPr>
          <w:rFonts w:ascii="Times New Roman" w:eastAsia="Times New Roman" w:hAnsi="Times New Roman" w:cs="Times New Roman"/>
          <w:sz w:val="28"/>
          <w:szCs w:val="28"/>
          <w:lang w:val="kk-KZ"/>
        </w:rPr>
        <w:t>,</w:t>
      </w:r>
      <w:r w:rsidR="005400C4">
        <w:rPr>
          <w:rFonts w:ascii="Times New Roman" w:eastAsia="Times New Roman" w:hAnsi="Times New Roman" w:cs="Times New Roman"/>
          <w:sz w:val="28"/>
          <w:szCs w:val="28"/>
          <w:lang w:val="kk-KZ"/>
        </w:rPr>
        <w:t xml:space="preserve"> ал</w:t>
      </w:r>
      <w:r w:rsidR="005400C4" w:rsidRPr="005400C4">
        <w:rPr>
          <w:rFonts w:ascii="Times New Roman" w:eastAsia="Times New Roman" w:hAnsi="Times New Roman" w:cs="Times New Roman"/>
          <w:sz w:val="28"/>
          <w:szCs w:val="28"/>
          <w:lang w:val="kk-KZ"/>
        </w:rPr>
        <w:t xml:space="preserve"> минералсыздандырылған сазда </w:t>
      </w:r>
      <w:r w:rsidR="005400C4">
        <w:rPr>
          <w:rFonts w:ascii="Times New Roman" w:eastAsia="Times New Roman" w:hAnsi="Times New Roman" w:cs="Times New Roman"/>
          <w:sz w:val="28"/>
          <w:szCs w:val="28"/>
          <w:lang w:val="kk-KZ"/>
        </w:rPr>
        <w:t xml:space="preserve">Реакция температурасы  </w:t>
      </w:r>
      <w:r w:rsidR="005400C4" w:rsidRPr="003E3878">
        <w:rPr>
          <w:rFonts w:ascii="Times New Roman" w:eastAsia="Times New Roman" w:hAnsi="Times New Roman" w:cs="Times New Roman"/>
          <w:sz w:val="28"/>
          <w:szCs w:val="28"/>
          <w:lang w:val="kk-KZ"/>
        </w:rPr>
        <w:t>Т</w:t>
      </w:r>
      <w:r w:rsidR="005400C4" w:rsidRPr="003E3878">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005400C4">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8</w:t>
      </w:r>
      <w:r w:rsidR="005400C4" w:rsidRPr="003E3878">
        <w:rPr>
          <w:rFonts w:ascii="Times New Roman" w:eastAsia="Times New Roman" w:hAnsi="Times New Roman" w:cs="Times New Roman"/>
          <w:sz w:val="28"/>
          <w:szCs w:val="28"/>
          <w:lang w:val="kk-KZ"/>
        </w:rPr>
        <w:t xml:space="preserve">0 </w:t>
      </w:r>
      <w:r w:rsidR="005400C4" w:rsidRPr="003E3878">
        <w:rPr>
          <w:rFonts w:ascii="Times New Roman" w:eastAsia="Times New Roman" w:hAnsi="Times New Roman" w:cs="Times New Roman"/>
          <w:sz w:val="28"/>
          <w:szCs w:val="28"/>
          <w:vertAlign w:val="superscript"/>
          <w:lang w:val="kk-KZ"/>
        </w:rPr>
        <w:t>0</w:t>
      </w:r>
      <w:r w:rsidR="005400C4" w:rsidRPr="003E3878">
        <w:rPr>
          <w:rFonts w:ascii="Times New Roman" w:eastAsia="Times New Roman" w:hAnsi="Times New Roman" w:cs="Times New Roman"/>
          <w:sz w:val="28"/>
          <w:szCs w:val="28"/>
          <w:lang w:val="kk-KZ"/>
        </w:rPr>
        <w:t>С</w:t>
      </w:r>
      <w:r w:rsidR="005400C4">
        <w:rPr>
          <w:rFonts w:ascii="Times New Roman" w:eastAsia="Times New Roman" w:hAnsi="Times New Roman" w:cs="Times New Roman"/>
          <w:sz w:val="28"/>
          <w:szCs w:val="28"/>
          <w:lang w:val="kk-KZ"/>
        </w:rPr>
        <w:t xml:space="preserve">, реакцияның көлемдік жылдамдығы </w:t>
      </w:r>
      <w:r w:rsidR="005400C4" w:rsidRPr="003E3878">
        <w:rPr>
          <w:rFonts w:ascii="Times New Roman" w:eastAsia="Times New Roman" w:hAnsi="Times New Roman" w:cs="Times New Roman"/>
          <w:sz w:val="28"/>
          <w:szCs w:val="28"/>
          <w:lang w:val="kk-KZ"/>
        </w:rPr>
        <w:t>W</w:t>
      </w:r>
      <w:r w:rsidR="00297C88">
        <w:rPr>
          <w:rFonts w:ascii="Times New Roman" w:eastAsia="Times New Roman" w:hAnsi="Times New Roman" w:cs="Times New Roman"/>
          <w:sz w:val="28"/>
          <w:szCs w:val="28"/>
          <w:lang w:val="kk-KZ"/>
        </w:rPr>
        <w:t xml:space="preserve"> </w:t>
      </w:r>
      <w:r w:rsidR="005400C4" w:rsidRPr="003E3878">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28</w:t>
      </w:r>
      <w:r w:rsidR="005400C4" w:rsidRPr="003E3878">
        <w:rPr>
          <w:rFonts w:ascii="Times New Roman" w:eastAsia="Times New Roman" w:hAnsi="Times New Roman" w:cs="Times New Roman"/>
          <w:sz w:val="28"/>
          <w:szCs w:val="28"/>
          <w:lang w:val="kk-KZ"/>
        </w:rPr>
        <w:t xml:space="preserve">0 </w:t>
      </w:r>
      <w:r w:rsidR="005400C4">
        <w:rPr>
          <w:rFonts w:ascii="Times New Roman" w:eastAsia="Times New Roman" w:hAnsi="Times New Roman" w:cs="Times New Roman"/>
          <w:sz w:val="28"/>
          <w:szCs w:val="28"/>
          <w:lang w:val="kk-KZ"/>
        </w:rPr>
        <w:t>сағ.</w:t>
      </w:r>
      <w:r w:rsidR="005400C4" w:rsidRPr="003E3878">
        <w:rPr>
          <w:rFonts w:ascii="Times New Roman" w:eastAsia="Times New Roman" w:hAnsi="Times New Roman" w:cs="Times New Roman"/>
          <w:sz w:val="28"/>
          <w:szCs w:val="28"/>
          <w:vertAlign w:val="superscript"/>
          <w:lang w:val="kk-KZ"/>
        </w:rPr>
        <w:t>-1</w:t>
      </w:r>
      <w:r w:rsidR="005400C4">
        <w:rPr>
          <w:rFonts w:ascii="Times New Roman" w:eastAsia="Times New Roman" w:hAnsi="Times New Roman" w:cs="Times New Roman"/>
          <w:sz w:val="28"/>
          <w:szCs w:val="28"/>
          <w:lang w:val="kk-KZ"/>
        </w:rPr>
        <w:t xml:space="preserve"> тұрақты мәндері болған кезде, ацетилен: сутегі газдарының қатынасын С</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H</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:Н</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 xml:space="preserve"> (1:1)</w:t>
      </w:r>
      <w:r w:rsidR="005400C4">
        <w:rPr>
          <w:rFonts w:ascii="Times New Roman" w:eastAsia="Times New Roman" w:hAnsi="Times New Roman" w:cs="Times New Roman"/>
          <w:sz w:val="28"/>
          <w:szCs w:val="28"/>
          <w:lang w:val="kk-KZ"/>
        </w:rPr>
        <w:t xml:space="preserve">, </w:t>
      </w:r>
      <w:r w:rsidR="005400C4" w:rsidRPr="003E3878">
        <w:rPr>
          <w:rFonts w:ascii="Times New Roman" w:eastAsia="Times New Roman" w:hAnsi="Times New Roman" w:cs="Times New Roman"/>
          <w:sz w:val="28"/>
          <w:szCs w:val="28"/>
          <w:lang w:val="kk-KZ"/>
        </w:rPr>
        <w:t>C</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H</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:Н</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 xml:space="preserve"> (1:</w:t>
      </w:r>
      <w:r w:rsidR="005400C4">
        <w:rPr>
          <w:rFonts w:ascii="Times New Roman" w:eastAsia="Times New Roman" w:hAnsi="Times New Roman" w:cs="Times New Roman"/>
          <w:sz w:val="28"/>
          <w:szCs w:val="28"/>
          <w:lang w:val="kk-KZ"/>
        </w:rPr>
        <w:t>2</w:t>
      </w:r>
      <w:r w:rsidR="005400C4" w:rsidRPr="003E3878">
        <w:rPr>
          <w:rFonts w:ascii="Times New Roman" w:eastAsia="Times New Roman" w:hAnsi="Times New Roman" w:cs="Times New Roman"/>
          <w:sz w:val="28"/>
          <w:szCs w:val="28"/>
          <w:lang w:val="kk-KZ"/>
        </w:rPr>
        <w:t>)</w:t>
      </w:r>
      <w:r w:rsidR="005400C4">
        <w:rPr>
          <w:rFonts w:ascii="Times New Roman" w:eastAsia="Times New Roman" w:hAnsi="Times New Roman" w:cs="Times New Roman"/>
          <w:sz w:val="28"/>
          <w:szCs w:val="28"/>
          <w:lang w:val="kk-KZ"/>
        </w:rPr>
        <w:t xml:space="preserve"> , </w:t>
      </w:r>
      <w:r w:rsidR="005400C4" w:rsidRPr="003E3878">
        <w:rPr>
          <w:rFonts w:ascii="Times New Roman" w:eastAsia="Times New Roman" w:hAnsi="Times New Roman" w:cs="Times New Roman"/>
          <w:sz w:val="28"/>
          <w:szCs w:val="28"/>
          <w:lang w:val="kk-KZ"/>
        </w:rPr>
        <w:t>C</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H</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:Н</w:t>
      </w:r>
      <w:r w:rsidR="005400C4" w:rsidRPr="003E3878">
        <w:rPr>
          <w:rFonts w:ascii="Times New Roman" w:eastAsia="Times New Roman" w:hAnsi="Times New Roman" w:cs="Times New Roman"/>
          <w:sz w:val="28"/>
          <w:szCs w:val="28"/>
          <w:vertAlign w:val="subscript"/>
          <w:lang w:val="kk-KZ"/>
        </w:rPr>
        <w:t>2</w:t>
      </w:r>
      <w:r w:rsidR="005400C4" w:rsidRPr="003E3878">
        <w:rPr>
          <w:rFonts w:ascii="Times New Roman" w:eastAsia="Times New Roman" w:hAnsi="Times New Roman" w:cs="Times New Roman"/>
          <w:sz w:val="28"/>
          <w:szCs w:val="28"/>
          <w:lang w:val="kk-KZ"/>
        </w:rPr>
        <w:t xml:space="preserve"> (1:</w:t>
      </w:r>
      <w:r w:rsidR="005400C4">
        <w:rPr>
          <w:rFonts w:ascii="Times New Roman" w:eastAsia="Times New Roman" w:hAnsi="Times New Roman" w:cs="Times New Roman"/>
          <w:sz w:val="28"/>
          <w:szCs w:val="28"/>
          <w:lang w:val="kk-KZ"/>
        </w:rPr>
        <w:t>3</w:t>
      </w:r>
      <w:r w:rsidR="005400C4" w:rsidRPr="003E3878">
        <w:rPr>
          <w:rFonts w:ascii="Times New Roman" w:eastAsia="Times New Roman" w:hAnsi="Times New Roman" w:cs="Times New Roman"/>
          <w:sz w:val="28"/>
          <w:szCs w:val="28"/>
          <w:lang w:val="kk-KZ"/>
        </w:rPr>
        <w:t>)</w:t>
      </w:r>
      <w:r w:rsidR="005400C4">
        <w:rPr>
          <w:rFonts w:ascii="Times New Roman" w:eastAsia="Times New Roman" w:hAnsi="Times New Roman" w:cs="Times New Roman"/>
          <w:sz w:val="28"/>
          <w:szCs w:val="28"/>
          <w:lang w:val="kk-KZ"/>
        </w:rPr>
        <w:t xml:space="preserve">  өзгерткен кезде </w:t>
      </w:r>
      <w:r w:rsidR="00177992">
        <w:rPr>
          <w:rFonts w:ascii="Times New Roman" w:eastAsia="Times New Roman" w:hAnsi="Times New Roman" w:cs="Times New Roman"/>
          <w:sz w:val="28"/>
          <w:szCs w:val="28"/>
          <w:lang w:val="kk-KZ"/>
        </w:rPr>
        <w:t xml:space="preserve">ацетиленнің конверсиясы </w:t>
      </w:r>
      <w:r w:rsidR="005400C4">
        <w:rPr>
          <w:rFonts w:ascii="Times New Roman" w:eastAsia="Times New Roman" w:hAnsi="Times New Roman" w:cs="Times New Roman"/>
          <w:sz w:val="28"/>
          <w:szCs w:val="28"/>
          <w:lang w:val="kk-KZ"/>
        </w:rPr>
        <w:t>6 %</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&lt;</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8 %</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&lt;</w:t>
      </w:r>
      <w:r w:rsidR="00297C88">
        <w:rPr>
          <w:rFonts w:ascii="Times New Roman" w:eastAsia="Times New Roman" w:hAnsi="Times New Roman" w:cs="Times New Roman"/>
          <w:sz w:val="28"/>
          <w:szCs w:val="28"/>
          <w:lang w:val="kk-KZ"/>
        </w:rPr>
        <w:t xml:space="preserve"> </w:t>
      </w:r>
      <w:r w:rsidR="005400C4">
        <w:rPr>
          <w:rFonts w:ascii="Times New Roman" w:eastAsia="Times New Roman" w:hAnsi="Times New Roman" w:cs="Times New Roman"/>
          <w:sz w:val="28"/>
          <w:szCs w:val="28"/>
          <w:lang w:val="kk-KZ"/>
        </w:rPr>
        <w:t>11 % артады.</w:t>
      </w:r>
      <w:r w:rsidR="005400C4" w:rsidRPr="005400C4">
        <w:rPr>
          <w:rFonts w:ascii="Times New Roman" w:eastAsia="Times New Roman" w:hAnsi="Times New Roman" w:cs="Times New Roman"/>
          <w:sz w:val="28"/>
          <w:szCs w:val="28"/>
          <w:lang w:val="kk-KZ"/>
        </w:rPr>
        <w:t xml:space="preserve"> (</w:t>
      </w:r>
      <w:r w:rsidR="00297C88">
        <w:rPr>
          <w:rFonts w:ascii="Times New Roman" w:eastAsia="Times New Roman" w:hAnsi="Times New Roman" w:cs="Times New Roman"/>
          <w:sz w:val="28"/>
          <w:szCs w:val="28"/>
          <w:lang w:val="kk-KZ"/>
        </w:rPr>
        <w:t>сурет 39</w:t>
      </w:r>
      <w:r w:rsidR="005400C4" w:rsidRPr="005400C4">
        <w:rPr>
          <w:rFonts w:ascii="Times New Roman" w:eastAsia="Times New Roman" w:hAnsi="Times New Roman" w:cs="Times New Roman"/>
          <w:sz w:val="28"/>
          <w:szCs w:val="28"/>
          <w:lang w:val="kk-KZ"/>
        </w:rPr>
        <w:t>).</w:t>
      </w:r>
    </w:p>
    <w:p w:rsidR="00157231" w:rsidRPr="00157231" w:rsidRDefault="00157231" w:rsidP="00070308">
      <w:pPr>
        <w:spacing w:after="0" w:line="240" w:lineRule="auto"/>
        <w:ind w:firstLine="567"/>
        <w:jc w:val="both"/>
        <w:rPr>
          <w:rFonts w:ascii="Times New Roman" w:eastAsia="Times New Roman" w:hAnsi="Times New Roman" w:cs="Times New Roman"/>
          <w:sz w:val="28"/>
          <w:szCs w:val="28"/>
          <w:lang w:val="kk-KZ"/>
        </w:rPr>
      </w:pPr>
      <w:r w:rsidRPr="00157231">
        <w:rPr>
          <w:rFonts w:ascii="Times New Roman" w:eastAsia="Times New Roman" w:hAnsi="Times New Roman" w:cs="Times New Roman"/>
          <w:sz w:val="28"/>
          <w:szCs w:val="28"/>
          <w:lang w:val="kk-KZ"/>
        </w:rPr>
        <w:t>Ацетиленді гидрлеу кезінде қысымның жоғарылауымен реакция өнімдерінде метан (10-15</w:t>
      </w:r>
      <w:r w:rsidR="00297C88">
        <w:rPr>
          <w:rFonts w:ascii="Times New Roman" w:eastAsia="Times New Roman" w:hAnsi="Times New Roman" w:cs="Times New Roman"/>
          <w:sz w:val="28"/>
          <w:szCs w:val="28"/>
          <w:lang w:val="kk-KZ"/>
        </w:rPr>
        <w:t xml:space="preserve"> </w:t>
      </w:r>
      <w:r w:rsidRPr="0015723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түзіледі. Температура Т</w:t>
      </w:r>
      <w:r w:rsidRPr="00011686">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100 </w:t>
      </w:r>
      <w:r w:rsidRPr="00157231">
        <w:rPr>
          <w:rFonts w:ascii="Times New Roman" w:eastAsia="Times New Roman" w:hAnsi="Times New Roman" w:cs="Times New Roman"/>
          <w:sz w:val="28"/>
          <w:szCs w:val="28"/>
          <w:vertAlign w:val="superscript"/>
          <w:lang w:val="kk-KZ"/>
        </w:rPr>
        <w:t>0</w:t>
      </w:r>
      <w:r w:rsidRPr="00157231">
        <w:rPr>
          <w:rFonts w:ascii="Times New Roman" w:eastAsia="Times New Roman" w:hAnsi="Times New Roman" w:cs="Times New Roman"/>
          <w:sz w:val="28"/>
          <w:szCs w:val="28"/>
          <w:lang w:val="kk-KZ"/>
        </w:rPr>
        <w:t xml:space="preserve">С, </w:t>
      </w:r>
      <w:r>
        <w:rPr>
          <w:rFonts w:ascii="Times New Roman" w:eastAsia="Times New Roman" w:hAnsi="Times New Roman" w:cs="Times New Roman"/>
          <w:sz w:val="28"/>
          <w:szCs w:val="28"/>
          <w:lang w:val="kk-KZ"/>
        </w:rPr>
        <w:t>көлемдік реакция жылдамдығы W</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157231">
        <w:rPr>
          <w:rFonts w:ascii="Times New Roman" w:eastAsia="Times New Roman" w:hAnsi="Times New Roman" w:cs="Times New Roman"/>
          <w:sz w:val="28"/>
          <w:szCs w:val="28"/>
          <w:lang w:val="kk-KZ"/>
        </w:rPr>
        <w:t>0 сағ</w:t>
      </w:r>
      <w:r w:rsidRPr="00157231">
        <w:rPr>
          <w:rFonts w:ascii="Times New Roman" w:eastAsia="Times New Roman" w:hAnsi="Times New Roman" w:cs="Times New Roman"/>
          <w:sz w:val="28"/>
          <w:szCs w:val="28"/>
          <w:vertAlign w:val="superscript"/>
          <w:lang w:val="kk-KZ"/>
        </w:rPr>
        <w:t>-1</w:t>
      </w:r>
      <w:r>
        <w:rPr>
          <w:rFonts w:ascii="Times New Roman" w:eastAsia="Times New Roman" w:hAnsi="Times New Roman" w:cs="Times New Roman"/>
          <w:sz w:val="28"/>
          <w:szCs w:val="28"/>
          <w:lang w:val="kk-KZ"/>
        </w:rPr>
        <w:t>, цеолитт</w:t>
      </w:r>
      <w:r w:rsidRPr="00157231">
        <w:rPr>
          <w:rFonts w:ascii="Times New Roman" w:eastAsia="Times New Roman" w:hAnsi="Times New Roman" w:cs="Times New Roman"/>
          <w:sz w:val="28"/>
          <w:szCs w:val="28"/>
          <w:lang w:val="kk-KZ"/>
        </w:rPr>
        <w:t>е 1</w:t>
      </w:r>
      <w:r>
        <w:rPr>
          <w:rFonts w:ascii="Times New Roman" w:eastAsia="Times New Roman" w:hAnsi="Times New Roman" w:cs="Times New Roman"/>
          <w:sz w:val="28"/>
          <w:szCs w:val="28"/>
          <w:lang w:val="kk-KZ"/>
        </w:rPr>
        <w:t xml:space="preserve">:2 қатынасында </w:t>
      </w:r>
      <w:r w:rsidR="00177992">
        <w:rPr>
          <w:rFonts w:ascii="Times New Roman" w:eastAsia="Times New Roman" w:hAnsi="Times New Roman" w:cs="Times New Roman"/>
          <w:sz w:val="28"/>
          <w:szCs w:val="28"/>
          <w:lang w:val="kk-KZ"/>
        </w:rPr>
        <w:t xml:space="preserve">ацетиленнің конверсиясы </w:t>
      </w:r>
      <w:r>
        <w:rPr>
          <w:rFonts w:ascii="Times New Roman" w:eastAsia="Times New Roman" w:hAnsi="Times New Roman" w:cs="Times New Roman"/>
          <w:sz w:val="28"/>
          <w:szCs w:val="28"/>
          <w:lang w:val="kk-KZ"/>
        </w:rPr>
        <w:t>8</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γ-Al</w:t>
      </w:r>
      <w:r w:rsidRPr="00FD28F6">
        <w:rPr>
          <w:rFonts w:ascii="Times New Roman" w:eastAsia="Times New Roman" w:hAnsi="Times New Roman" w:cs="Times New Roman"/>
          <w:sz w:val="28"/>
          <w:szCs w:val="28"/>
          <w:vertAlign w:val="subscript"/>
          <w:lang w:val="kk-KZ"/>
        </w:rPr>
        <w:t>2</w:t>
      </w:r>
      <w:r>
        <w:rPr>
          <w:rFonts w:ascii="Times New Roman" w:eastAsia="Times New Roman" w:hAnsi="Times New Roman" w:cs="Times New Roman"/>
          <w:sz w:val="28"/>
          <w:szCs w:val="28"/>
          <w:lang w:val="kk-KZ"/>
        </w:rPr>
        <w:t>O</w:t>
      </w:r>
      <w:r w:rsidRPr="00FD28F6">
        <w:rPr>
          <w:rFonts w:ascii="Times New Roman" w:eastAsia="Times New Roman" w:hAnsi="Times New Roman" w:cs="Times New Roman"/>
          <w:sz w:val="28"/>
          <w:szCs w:val="28"/>
          <w:vertAlign w:val="subscript"/>
          <w:lang w:val="kk-KZ"/>
        </w:rPr>
        <w:t>3</w:t>
      </w:r>
      <w:r>
        <w:rPr>
          <w:rFonts w:ascii="Times New Roman" w:eastAsia="Times New Roman" w:hAnsi="Times New Roman" w:cs="Times New Roman"/>
          <w:sz w:val="28"/>
          <w:szCs w:val="28"/>
          <w:lang w:val="kk-KZ"/>
        </w:rPr>
        <w:t xml:space="preserve"> тасымалдаушысында 7</w:t>
      </w:r>
      <w:r w:rsidR="00297C88">
        <w:rPr>
          <w:rFonts w:ascii="Times New Roman" w:eastAsia="Times New Roman" w:hAnsi="Times New Roman" w:cs="Times New Roman"/>
          <w:sz w:val="28"/>
          <w:szCs w:val="28"/>
          <w:lang w:val="kk-KZ"/>
        </w:rPr>
        <w:t xml:space="preserve"> </w:t>
      </w:r>
      <w:r w:rsidRPr="00157231">
        <w:rPr>
          <w:rFonts w:ascii="Times New Roman" w:eastAsia="Times New Roman" w:hAnsi="Times New Roman" w:cs="Times New Roman"/>
          <w:sz w:val="28"/>
          <w:szCs w:val="28"/>
          <w:lang w:val="kk-KZ"/>
        </w:rPr>
        <w:t>%, минералсызда</w:t>
      </w:r>
      <w:r>
        <w:rPr>
          <w:rFonts w:ascii="Times New Roman" w:eastAsia="Times New Roman" w:hAnsi="Times New Roman" w:cs="Times New Roman"/>
          <w:sz w:val="28"/>
          <w:szCs w:val="28"/>
          <w:lang w:val="kk-KZ"/>
        </w:rPr>
        <w:t>ндырылған сазда 8</w:t>
      </w:r>
      <w:r w:rsidR="00297C88">
        <w:rPr>
          <w:rFonts w:ascii="Times New Roman" w:eastAsia="Times New Roman" w:hAnsi="Times New Roman" w:cs="Times New Roman"/>
          <w:sz w:val="28"/>
          <w:szCs w:val="28"/>
          <w:lang w:val="kk-KZ"/>
        </w:rPr>
        <w:t xml:space="preserve"> </w:t>
      </w:r>
      <w:r w:rsidRPr="00157231">
        <w:rPr>
          <w:rFonts w:ascii="Times New Roman" w:eastAsia="Times New Roman" w:hAnsi="Times New Roman" w:cs="Times New Roman"/>
          <w:sz w:val="28"/>
          <w:szCs w:val="28"/>
          <w:lang w:val="kk-KZ"/>
        </w:rPr>
        <w:t>% құрайды. 3А цеолитке сутегі қатынасының</w:t>
      </w:r>
      <w:r>
        <w:rPr>
          <w:rFonts w:ascii="Times New Roman" w:eastAsia="Times New Roman" w:hAnsi="Times New Roman" w:cs="Times New Roman"/>
          <w:sz w:val="28"/>
          <w:szCs w:val="28"/>
          <w:lang w:val="kk-KZ"/>
        </w:rPr>
        <w:t xml:space="preserve"> жоғарылауымен </w:t>
      </w:r>
      <w:r w:rsidR="00B84D8C">
        <w:rPr>
          <w:rFonts w:ascii="Times New Roman" w:eastAsia="Times New Roman" w:hAnsi="Times New Roman" w:cs="Times New Roman"/>
          <w:sz w:val="28"/>
          <w:szCs w:val="28"/>
          <w:lang w:val="kk-KZ"/>
        </w:rPr>
        <w:t xml:space="preserve">ацетиленнің конверсиясы </w:t>
      </w:r>
      <w:r>
        <w:rPr>
          <w:rFonts w:ascii="Times New Roman" w:eastAsia="Times New Roman" w:hAnsi="Times New Roman" w:cs="Times New Roman"/>
          <w:sz w:val="28"/>
          <w:szCs w:val="28"/>
          <w:lang w:val="kk-KZ"/>
        </w:rPr>
        <w:t xml:space="preserve">8-ден </w:t>
      </w:r>
      <w:r w:rsidRPr="00157231">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,5</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%-ке</w:t>
      </w:r>
      <w:r w:rsidRPr="00157231">
        <w:rPr>
          <w:rFonts w:ascii="Times New Roman" w:eastAsia="Times New Roman" w:hAnsi="Times New Roman" w:cs="Times New Roman"/>
          <w:sz w:val="28"/>
          <w:szCs w:val="28"/>
          <w:lang w:val="kk-KZ"/>
        </w:rPr>
        <w:t xml:space="preserve"> дейін артады. γ-</w:t>
      </w:r>
      <w:r w:rsidR="00FD28F6">
        <w:rPr>
          <w:rFonts w:ascii="Times New Roman" w:eastAsia="Times New Roman" w:hAnsi="Times New Roman" w:cs="Times New Roman"/>
          <w:sz w:val="28"/>
          <w:szCs w:val="28"/>
          <w:lang w:val="kk-KZ"/>
        </w:rPr>
        <w:t>Al</w:t>
      </w:r>
      <w:r w:rsidR="00FD28F6" w:rsidRPr="00FD28F6">
        <w:rPr>
          <w:rFonts w:ascii="Times New Roman" w:eastAsia="Times New Roman" w:hAnsi="Times New Roman" w:cs="Times New Roman"/>
          <w:sz w:val="28"/>
          <w:szCs w:val="28"/>
          <w:vertAlign w:val="subscript"/>
          <w:lang w:val="kk-KZ"/>
        </w:rPr>
        <w:t>2</w:t>
      </w:r>
      <w:r w:rsidR="00FD28F6">
        <w:rPr>
          <w:rFonts w:ascii="Times New Roman" w:eastAsia="Times New Roman" w:hAnsi="Times New Roman" w:cs="Times New Roman"/>
          <w:sz w:val="28"/>
          <w:szCs w:val="28"/>
          <w:lang w:val="kk-KZ"/>
        </w:rPr>
        <w:t>O</w:t>
      </w:r>
      <w:r w:rsidR="00FD28F6" w:rsidRPr="00FD28F6">
        <w:rPr>
          <w:rFonts w:ascii="Times New Roman" w:eastAsia="Times New Roman" w:hAnsi="Times New Roman" w:cs="Times New Roman"/>
          <w:sz w:val="28"/>
          <w:szCs w:val="28"/>
          <w:vertAlign w:val="subscript"/>
          <w:lang w:val="kk-KZ"/>
        </w:rPr>
        <w:t>3</w:t>
      </w:r>
      <w:r w:rsidRPr="00157231">
        <w:rPr>
          <w:rFonts w:ascii="Times New Roman" w:eastAsia="Times New Roman" w:hAnsi="Times New Roman" w:cs="Times New Roman"/>
          <w:sz w:val="28"/>
          <w:szCs w:val="28"/>
          <w:lang w:val="kk-KZ"/>
        </w:rPr>
        <w:t xml:space="preserve"> тасымалдаушысында 1:3 қатынасында этилен шығымы этиленнің 9,2</w:t>
      </w:r>
      <w:r w:rsidR="00297C88">
        <w:rPr>
          <w:rFonts w:ascii="Times New Roman" w:eastAsia="Times New Roman" w:hAnsi="Times New Roman" w:cs="Times New Roman"/>
          <w:sz w:val="28"/>
          <w:szCs w:val="28"/>
          <w:lang w:val="kk-KZ"/>
        </w:rPr>
        <w:t xml:space="preserve"> </w:t>
      </w:r>
      <w:r w:rsidRPr="00157231">
        <w:rPr>
          <w:rFonts w:ascii="Times New Roman" w:eastAsia="Times New Roman" w:hAnsi="Times New Roman" w:cs="Times New Roman"/>
          <w:sz w:val="28"/>
          <w:szCs w:val="28"/>
          <w:lang w:val="kk-KZ"/>
        </w:rPr>
        <w:t>%, ал</w:t>
      </w:r>
      <w:r>
        <w:rPr>
          <w:rFonts w:ascii="Times New Roman" w:eastAsia="Times New Roman" w:hAnsi="Times New Roman" w:cs="Times New Roman"/>
          <w:sz w:val="28"/>
          <w:szCs w:val="28"/>
          <w:lang w:val="kk-KZ"/>
        </w:rPr>
        <w:t xml:space="preserve"> минералсыздандырылған сазда 10,8</w:t>
      </w:r>
      <w:r w:rsidR="00297C88">
        <w:rPr>
          <w:rFonts w:ascii="Times New Roman" w:eastAsia="Times New Roman" w:hAnsi="Times New Roman" w:cs="Times New Roman"/>
          <w:sz w:val="28"/>
          <w:szCs w:val="28"/>
          <w:lang w:val="kk-KZ"/>
        </w:rPr>
        <w:t xml:space="preserve"> </w:t>
      </w:r>
      <w:r w:rsidRPr="00157231">
        <w:rPr>
          <w:rFonts w:ascii="Times New Roman" w:eastAsia="Times New Roman" w:hAnsi="Times New Roman" w:cs="Times New Roman"/>
          <w:sz w:val="28"/>
          <w:szCs w:val="28"/>
          <w:lang w:val="kk-KZ"/>
        </w:rPr>
        <w:t>% құрайды (</w:t>
      </w:r>
      <w:r w:rsidR="00297C88">
        <w:rPr>
          <w:rFonts w:ascii="Times New Roman" w:eastAsia="Times New Roman" w:hAnsi="Times New Roman" w:cs="Times New Roman"/>
          <w:sz w:val="28"/>
          <w:szCs w:val="28"/>
          <w:lang w:val="kk-KZ"/>
        </w:rPr>
        <w:t>с</w:t>
      </w:r>
      <w:r w:rsidRPr="00157231">
        <w:rPr>
          <w:rFonts w:ascii="Times New Roman" w:eastAsia="Times New Roman" w:hAnsi="Times New Roman" w:cs="Times New Roman"/>
          <w:sz w:val="28"/>
          <w:szCs w:val="28"/>
          <w:lang w:val="kk-KZ"/>
        </w:rPr>
        <w:t>урет</w:t>
      </w:r>
      <w:r w:rsidR="00BC52B1">
        <w:rPr>
          <w:rFonts w:ascii="Times New Roman" w:eastAsia="Times New Roman" w:hAnsi="Times New Roman" w:cs="Times New Roman"/>
          <w:sz w:val="28"/>
          <w:szCs w:val="28"/>
          <w:lang w:val="kk-KZ"/>
        </w:rPr>
        <w:t xml:space="preserve"> 40</w:t>
      </w:r>
      <w:r w:rsidRPr="00157231">
        <w:rPr>
          <w:rFonts w:ascii="Times New Roman" w:eastAsia="Times New Roman" w:hAnsi="Times New Roman" w:cs="Times New Roman"/>
          <w:sz w:val="28"/>
          <w:szCs w:val="28"/>
          <w:lang w:val="kk-KZ"/>
        </w:rPr>
        <w:t>).</w:t>
      </w:r>
    </w:p>
    <w:p w:rsidR="006E1AF1" w:rsidRDefault="006E1AF1" w:rsidP="00070308">
      <w:pPr>
        <w:spacing w:after="0" w:line="240" w:lineRule="auto"/>
        <w:jc w:val="both"/>
        <w:rPr>
          <w:rFonts w:ascii="Times New Roman" w:eastAsia="Times New Roman" w:hAnsi="Times New Roman" w:cs="Times New Roman"/>
          <w:noProof/>
          <w:sz w:val="28"/>
          <w:szCs w:val="28"/>
          <w:lang w:val="kk-KZ" w:eastAsia="ru-RU"/>
        </w:rPr>
      </w:pPr>
    </w:p>
    <w:p w:rsidR="006E1AF1" w:rsidRDefault="00C35846"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1BA25C89" wp14:editId="3EC4B183">
            <wp:extent cx="4626038" cy="33185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t="2872" b="3309"/>
                    <a:stretch/>
                  </pic:blipFill>
                  <pic:spPr bwMode="auto">
                    <a:xfrm>
                      <a:off x="0" y="0"/>
                      <a:ext cx="4626610" cy="3318920"/>
                    </a:xfrm>
                    <a:prstGeom prst="rect">
                      <a:avLst/>
                    </a:prstGeom>
                    <a:noFill/>
                    <a:ln>
                      <a:noFill/>
                    </a:ln>
                    <a:extLst>
                      <a:ext uri="{53640926-AAD7-44D8-BBD7-CCE9431645EC}">
                        <a14:shadowObscured xmlns:a14="http://schemas.microsoft.com/office/drawing/2010/main"/>
                      </a:ext>
                    </a:extLst>
                  </pic:spPr>
                </pic:pic>
              </a:graphicData>
            </a:graphic>
          </wp:inline>
        </w:drawing>
      </w:r>
    </w:p>
    <w:p w:rsidR="00127EB7" w:rsidRPr="006E1AF1" w:rsidRDefault="00127EB7" w:rsidP="00070308">
      <w:pPr>
        <w:spacing w:after="0" w:line="240" w:lineRule="auto"/>
        <w:jc w:val="center"/>
        <w:rPr>
          <w:rFonts w:ascii="Times New Roman" w:eastAsia="Times New Roman" w:hAnsi="Times New Roman" w:cs="Times New Roman"/>
          <w:sz w:val="28"/>
          <w:szCs w:val="28"/>
          <w:lang w:val="kk-KZ"/>
        </w:rPr>
      </w:pPr>
    </w:p>
    <w:p w:rsidR="001950B0" w:rsidRDefault="001950B0"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Pr="00AF7A3B">
        <w:rPr>
          <w:rFonts w:ascii="Times New Roman" w:eastAsia="Times New Roman" w:hAnsi="Times New Roman" w:cs="Times New Roman"/>
          <w:sz w:val="28"/>
          <w:szCs w:val="28"/>
          <w:lang w:val="kk-KZ"/>
        </w:rPr>
        <w:t xml:space="preserve"> </w:t>
      </w:r>
      <w:r w:rsidR="00FD28F6">
        <w:rPr>
          <w:rFonts w:ascii="Times New Roman" w:eastAsia="Times New Roman" w:hAnsi="Times New Roman" w:cs="Times New Roman"/>
          <w:sz w:val="28"/>
          <w:szCs w:val="28"/>
          <w:lang w:val="kk-KZ"/>
        </w:rPr>
        <w:t>4</w:t>
      </w:r>
      <w:r w:rsidR="00BC52B1">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lang w:val="kk-KZ"/>
        </w:rPr>
        <w:t xml:space="preserve"> </w:t>
      </w:r>
      <w:r w:rsidRPr="00AF7A3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Тасымалдаушылардың </w:t>
      </w:r>
      <w:r w:rsidR="006A49F2">
        <w:rPr>
          <w:rFonts w:ascii="Times New Roman" w:eastAsia="Times New Roman" w:hAnsi="Times New Roman" w:cs="Times New Roman"/>
          <w:sz w:val="28"/>
          <w:szCs w:val="28"/>
          <w:lang w:val="kk-KZ"/>
        </w:rPr>
        <w:t>ацетиленнің конверсиясына</w:t>
      </w:r>
      <w:r>
        <w:rPr>
          <w:rFonts w:ascii="Times New Roman" w:eastAsia="Times New Roman" w:hAnsi="Times New Roman" w:cs="Times New Roman"/>
          <w:sz w:val="28"/>
          <w:szCs w:val="28"/>
          <w:lang w:val="kk-KZ"/>
        </w:rPr>
        <w:t xml:space="preserve"> әсері</w:t>
      </w:r>
      <w:r w:rsidRPr="00AF7A3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(цеолит</w:t>
      </w:r>
      <w:r w:rsidRPr="008C0DEC">
        <w:rPr>
          <w:rFonts w:ascii="Times New Roman" w:eastAsia="Times New Roman" w:hAnsi="Times New Roman" w:cs="Times New Roman"/>
          <w:sz w:val="28"/>
          <w:szCs w:val="28"/>
          <w:lang w:val="kk-KZ"/>
        </w:rPr>
        <w:t>, γ-Al</w:t>
      </w:r>
      <w:r w:rsidRPr="001950B0">
        <w:rPr>
          <w:rFonts w:ascii="Times New Roman" w:eastAsia="Times New Roman" w:hAnsi="Times New Roman" w:cs="Times New Roman"/>
          <w:sz w:val="28"/>
          <w:szCs w:val="28"/>
          <w:vertAlign w:val="subscript"/>
          <w:lang w:val="kk-KZ"/>
        </w:rPr>
        <w:t>2</w:t>
      </w:r>
      <w:r w:rsidRPr="008C0DEC">
        <w:rPr>
          <w:rFonts w:ascii="Times New Roman" w:eastAsia="Times New Roman" w:hAnsi="Times New Roman" w:cs="Times New Roman"/>
          <w:sz w:val="28"/>
          <w:szCs w:val="28"/>
          <w:lang w:val="kk-KZ"/>
        </w:rPr>
        <w:t>O</w:t>
      </w:r>
      <w:r w:rsidRPr="001950B0">
        <w:rPr>
          <w:rFonts w:ascii="Times New Roman" w:eastAsia="Times New Roman" w:hAnsi="Times New Roman" w:cs="Times New Roman"/>
          <w:sz w:val="28"/>
          <w:szCs w:val="28"/>
          <w:vertAlign w:val="subscript"/>
          <w:lang w:val="kk-KZ"/>
        </w:rPr>
        <w:t>3</w:t>
      </w:r>
      <w:r w:rsidRPr="008C0DE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саз</w:t>
      </w:r>
      <w:r w:rsidRPr="008C0DEC">
        <w:rPr>
          <w:rFonts w:ascii="Times New Roman" w:eastAsia="Times New Roman" w:hAnsi="Times New Roman" w:cs="Times New Roman"/>
          <w:sz w:val="28"/>
          <w:szCs w:val="28"/>
          <w:lang w:val="kk-KZ"/>
        </w:rPr>
        <w:t xml:space="preserve"> SiAl) </w:t>
      </w:r>
      <w:r w:rsidRPr="00AF7A3B">
        <w:rPr>
          <w:rFonts w:ascii="Times New Roman" w:eastAsia="Times New Roman" w:hAnsi="Times New Roman" w:cs="Times New Roman"/>
          <w:sz w:val="28"/>
          <w:szCs w:val="28"/>
          <w:lang w:val="kk-KZ"/>
        </w:rPr>
        <w:t>(Т</w:t>
      </w:r>
      <w:r w:rsidRPr="00AF7A3B">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Pr="00AF7A3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10</w:t>
      </w:r>
      <w:r w:rsidRPr="00AF7A3B">
        <w:rPr>
          <w:rFonts w:ascii="Times New Roman" w:eastAsia="Times New Roman" w:hAnsi="Times New Roman" w:cs="Times New Roman"/>
          <w:sz w:val="28"/>
          <w:szCs w:val="28"/>
          <w:lang w:val="kk-KZ"/>
        </w:rPr>
        <w:t>0</w:t>
      </w:r>
      <w:r w:rsidRPr="00AF7A3B">
        <w:rPr>
          <w:rFonts w:ascii="Times New Roman" w:eastAsia="Times New Roman" w:hAnsi="Times New Roman" w:cs="Times New Roman"/>
          <w:sz w:val="28"/>
          <w:szCs w:val="28"/>
          <w:vertAlign w:val="superscript"/>
          <w:lang w:val="kk-KZ"/>
        </w:rPr>
        <w:t>0</w:t>
      </w:r>
      <w:r w:rsidRPr="00AF7A3B">
        <w:rPr>
          <w:rFonts w:ascii="Times New Roman" w:eastAsia="Times New Roman" w:hAnsi="Times New Roman" w:cs="Times New Roman"/>
          <w:sz w:val="28"/>
          <w:szCs w:val="28"/>
          <w:lang w:val="kk-KZ"/>
        </w:rPr>
        <w:t>С, W</w:t>
      </w:r>
      <w:r w:rsidR="00297C88">
        <w:rPr>
          <w:rFonts w:ascii="Times New Roman" w:eastAsia="Times New Roman" w:hAnsi="Times New Roman" w:cs="Times New Roman"/>
          <w:sz w:val="28"/>
          <w:szCs w:val="28"/>
          <w:lang w:val="kk-KZ"/>
        </w:rPr>
        <w:t xml:space="preserve"> </w:t>
      </w:r>
      <w:r w:rsidRPr="00AF7A3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AF7A3B">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AF7A3B">
        <w:rPr>
          <w:rFonts w:ascii="Times New Roman" w:eastAsia="Times New Roman" w:hAnsi="Times New Roman" w:cs="Times New Roman"/>
          <w:sz w:val="28"/>
          <w:szCs w:val="28"/>
          <w:vertAlign w:val="superscript"/>
          <w:lang w:val="kk-KZ"/>
        </w:rPr>
        <w:t>-1</w:t>
      </w:r>
      <w:r w:rsidRPr="00AF7A3B">
        <w:rPr>
          <w:rFonts w:ascii="Times New Roman" w:eastAsia="Times New Roman" w:hAnsi="Times New Roman" w:cs="Times New Roman"/>
          <w:sz w:val="28"/>
          <w:szCs w:val="28"/>
          <w:lang w:val="kk-KZ"/>
        </w:rPr>
        <w:t>)</w:t>
      </w:r>
    </w:p>
    <w:p w:rsidR="00177992" w:rsidRDefault="00177992" w:rsidP="00070308">
      <w:pPr>
        <w:spacing w:after="0" w:line="240" w:lineRule="auto"/>
        <w:ind w:firstLine="567"/>
        <w:jc w:val="both"/>
        <w:rPr>
          <w:rFonts w:ascii="Times New Roman" w:eastAsia="Times New Roman" w:hAnsi="Times New Roman" w:cs="Times New Roman"/>
          <w:sz w:val="28"/>
          <w:szCs w:val="28"/>
          <w:lang w:val="kk-KZ"/>
        </w:rPr>
      </w:pPr>
    </w:p>
    <w:p w:rsidR="00BC52B1" w:rsidRDefault="00157231" w:rsidP="00070308">
      <w:pPr>
        <w:spacing w:after="0" w:line="240" w:lineRule="auto"/>
        <w:ind w:firstLine="567"/>
        <w:jc w:val="both"/>
        <w:rPr>
          <w:rFonts w:ascii="Times New Roman" w:eastAsia="Times New Roman" w:hAnsi="Times New Roman" w:cs="Times New Roman"/>
          <w:sz w:val="28"/>
          <w:szCs w:val="28"/>
          <w:lang w:val="kk-KZ"/>
        </w:rPr>
      </w:pPr>
      <w:r w:rsidRPr="00157231">
        <w:rPr>
          <w:rFonts w:ascii="Times New Roman" w:eastAsia="Times New Roman" w:hAnsi="Times New Roman" w:cs="Times New Roman"/>
          <w:sz w:val="28"/>
          <w:szCs w:val="28"/>
          <w:lang w:val="kk-KZ"/>
        </w:rPr>
        <w:t xml:space="preserve">Реакция температурасының одан әрі жоғарылауы </w:t>
      </w:r>
      <w:r w:rsidR="00177992">
        <w:rPr>
          <w:rFonts w:ascii="Times New Roman" w:eastAsia="Times New Roman" w:hAnsi="Times New Roman" w:cs="Times New Roman"/>
          <w:sz w:val="28"/>
          <w:szCs w:val="28"/>
          <w:lang w:val="kk-KZ"/>
        </w:rPr>
        <w:t xml:space="preserve">ацетиленнің конверсиясы </w:t>
      </w:r>
      <w:r w:rsidRPr="00157231">
        <w:rPr>
          <w:rFonts w:ascii="Times New Roman" w:eastAsia="Times New Roman" w:hAnsi="Times New Roman" w:cs="Times New Roman"/>
          <w:sz w:val="28"/>
          <w:szCs w:val="28"/>
          <w:lang w:val="kk-KZ"/>
        </w:rPr>
        <w:t xml:space="preserve">мөлшерінің төмендеуіне әкеледі. Ацетиленді гидрлеу процесіндегі қысымның, кеңістік жылдамдығының этилен шығымына әсері де зерттелді. Ацетиленді гидрлеу процесінде </w:t>
      </w:r>
      <w:r>
        <w:rPr>
          <w:rFonts w:ascii="Times New Roman" w:eastAsia="Times New Roman" w:hAnsi="Times New Roman" w:cs="Times New Roman"/>
          <w:sz w:val="28"/>
          <w:szCs w:val="28"/>
          <w:lang w:val="kk-KZ"/>
        </w:rPr>
        <w:t xml:space="preserve">тасымалдаушыларда 120 </w:t>
      </w:r>
      <w:r w:rsidR="00297C88" w:rsidRPr="00BE4EA8">
        <w:rPr>
          <w:rFonts w:ascii="Times New Roman" w:eastAsia="Times New Roman" w:hAnsi="Times New Roman" w:cs="Times New Roman"/>
          <w:sz w:val="28"/>
          <w:szCs w:val="28"/>
          <w:lang w:val="kk-KZ" w:eastAsia="ru-RU"/>
        </w:rPr>
        <w:t>℃</w:t>
      </w:r>
      <w:r w:rsidR="00297C88" w:rsidRPr="0042311E">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температурада W</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157231">
        <w:rPr>
          <w:rFonts w:ascii="Times New Roman" w:eastAsia="Times New Roman" w:hAnsi="Times New Roman" w:cs="Times New Roman"/>
          <w:sz w:val="28"/>
          <w:szCs w:val="28"/>
          <w:lang w:val="kk-KZ"/>
        </w:rPr>
        <w:t>0 сағ</w:t>
      </w:r>
      <w:r w:rsidRPr="00297C88">
        <w:rPr>
          <w:rFonts w:ascii="Times New Roman" w:eastAsia="Times New Roman" w:hAnsi="Times New Roman" w:cs="Times New Roman"/>
          <w:sz w:val="28"/>
          <w:szCs w:val="28"/>
          <w:vertAlign w:val="superscript"/>
          <w:lang w:val="kk-KZ"/>
        </w:rPr>
        <w:t>-1</w:t>
      </w:r>
      <w:r w:rsidRPr="00157231">
        <w:rPr>
          <w:rFonts w:ascii="Times New Roman" w:eastAsia="Times New Roman" w:hAnsi="Times New Roman" w:cs="Times New Roman"/>
          <w:sz w:val="28"/>
          <w:szCs w:val="28"/>
          <w:lang w:val="kk-KZ"/>
        </w:rPr>
        <w:t xml:space="preserve"> реакциясының көлемдік жылдамдығы</w:t>
      </w:r>
      <w:r w:rsidR="008C0DEC">
        <w:rPr>
          <w:rFonts w:ascii="Times New Roman" w:eastAsia="Times New Roman" w:hAnsi="Times New Roman" w:cs="Times New Roman"/>
          <w:sz w:val="28"/>
          <w:szCs w:val="28"/>
          <w:lang w:val="kk-KZ"/>
        </w:rPr>
        <w:t xml:space="preserve"> кезінде</w:t>
      </w:r>
      <w:r w:rsidRPr="00157231">
        <w:rPr>
          <w:rFonts w:ascii="Times New Roman" w:eastAsia="Times New Roman" w:hAnsi="Times New Roman" w:cs="Times New Roman"/>
          <w:sz w:val="28"/>
          <w:szCs w:val="28"/>
          <w:lang w:val="kk-KZ"/>
        </w:rPr>
        <w:t xml:space="preserve"> </w:t>
      </w:r>
      <w:r w:rsidR="008C0DEC" w:rsidRPr="00157231">
        <w:rPr>
          <w:rFonts w:ascii="Times New Roman" w:eastAsia="Times New Roman" w:hAnsi="Times New Roman" w:cs="Times New Roman"/>
          <w:sz w:val="28"/>
          <w:szCs w:val="28"/>
          <w:lang w:val="kk-KZ"/>
        </w:rPr>
        <w:t>этилен шығ</w:t>
      </w:r>
      <w:r w:rsidR="008C0DEC">
        <w:rPr>
          <w:rFonts w:ascii="Times New Roman" w:eastAsia="Times New Roman" w:hAnsi="Times New Roman" w:cs="Times New Roman"/>
          <w:sz w:val="28"/>
          <w:szCs w:val="28"/>
          <w:lang w:val="kk-KZ"/>
        </w:rPr>
        <w:t xml:space="preserve">ымы бойынша </w:t>
      </w:r>
      <w:r w:rsidRPr="00157231">
        <w:rPr>
          <w:rFonts w:ascii="Times New Roman" w:eastAsia="Times New Roman" w:hAnsi="Times New Roman" w:cs="Times New Roman"/>
          <w:sz w:val="28"/>
          <w:szCs w:val="28"/>
          <w:lang w:val="kk-KZ"/>
        </w:rPr>
        <w:t>ең жоғары мәнге жетеді.</w:t>
      </w:r>
      <w:r w:rsidRPr="00157231">
        <w:rPr>
          <w:lang w:val="kk-KZ"/>
        </w:rPr>
        <w:t xml:space="preserve"> </w:t>
      </w:r>
      <w:r w:rsidRPr="00157231">
        <w:rPr>
          <w:rFonts w:ascii="Times New Roman" w:eastAsia="Times New Roman" w:hAnsi="Times New Roman" w:cs="Times New Roman"/>
          <w:sz w:val="28"/>
          <w:szCs w:val="28"/>
          <w:lang w:val="kk-KZ"/>
        </w:rPr>
        <w:t>Шарттарды таңдау арқылы сазға арналған С</w:t>
      </w:r>
      <w:r w:rsidRPr="008C0DEC">
        <w:rPr>
          <w:rFonts w:ascii="Times New Roman" w:eastAsia="Times New Roman" w:hAnsi="Times New Roman" w:cs="Times New Roman"/>
          <w:sz w:val="28"/>
          <w:szCs w:val="28"/>
          <w:vertAlign w:val="subscript"/>
          <w:lang w:val="kk-KZ"/>
        </w:rPr>
        <w:t>2</w:t>
      </w:r>
      <w:r w:rsidRPr="00157231">
        <w:rPr>
          <w:rFonts w:ascii="Times New Roman" w:eastAsia="Times New Roman" w:hAnsi="Times New Roman" w:cs="Times New Roman"/>
          <w:sz w:val="28"/>
          <w:szCs w:val="28"/>
          <w:lang w:val="kk-KZ"/>
        </w:rPr>
        <w:t>Н</w:t>
      </w:r>
      <w:r w:rsidRPr="008C0DEC">
        <w:rPr>
          <w:rFonts w:ascii="Times New Roman" w:eastAsia="Times New Roman" w:hAnsi="Times New Roman" w:cs="Times New Roman"/>
          <w:sz w:val="28"/>
          <w:szCs w:val="28"/>
          <w:vertAlign w:val="subscript"/>
          <w:lang w:val="kk-KZ"/>
        </w:rPr>
        <w:t>2</w:t>
      </w:r>
      <w:r w:rsidRPr="00157231">
        <w:rPr>
          <w:rFonts w:ascii="Times New Roman" w:eastAsia="Times New Roman" w:hAnsi="Times New Roman" w:cs="Times New Roman"/>
          <w:sz w:val="28"/>
          <w:szCs w:val="28"/>
          <w:lang w:val="kk-KZ"/>
        </w:rPr>
        <w:t>:Н</w:t>
      </w:r>
      <w:r w:rsidRPr="008C0DEC">
        <w:rPr>
          <w:rFonts w:ascii="Times New Roman" w:eastAsia="Times New Roman" w:hAnsi="Times New Roman" w:cs="Times New Roman"/>
          <w:sz w:val="28"/>
          <w:szCs w:val="28"/>
          <w:vertAlign w:val="subscript"/>
          <w:lang w:val="kk-KZ"/>
        </w:rPr>
        <w:t>2</w:t>
      </w:r>
      <w:r w:rsidRPr="00157231">
        <w:rPr>
          <w:rFonts w:ascii="Times New Roman" w:eastAsia="Times New Roman" w:hAnsi="Times New Roman" w:cs="Times New Roman"/>
          <w:sz w:val="28"/>
          <w:szCs w:val="28"/>
          <w:lang w:val="kk-KZ"/>
        </w:rPr>
        <w:t xml:space="preserve"> оңтайлы қатынасы таңдалды. Сазда ацетиленді гидрлеу процесінде сутегінің әртүрлі қатынасында тасымалдаушылардың кеуектерін бітеп тастайтын жағымсыз өнімдер түзіледі. 1:1 немесе одан төмен қатынаста олигомеризацияны қолдайтын өнімдер көп мөлшерде түзіледі. 1:3 қатынасында этилен шығымы артады.</w:t>
      </w:r>
    </w:p>
    <w:p w:rsidR="008C0DEC" w:rsidRDefault="00BC52B1"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41</w:t>
      </w:r>
      <w:r w:rsidR="008C0DEC" w:rsidRPr="008C0DEC">
        <w:rPr>
          <w:rFonts w:ascii="Times New Roman" w:eastAsia="Times New Roman" w:hAnsi="Times New Roman" w:cs="Times New Roman"/>
          <w:sz w:val="28"/>
          <w:szCs w:val="28"/>
          <w:lang w:val="kk-KZ"/>
        </w:rPr>
        <w:t xml:space="preserve">-суретте </w:t>
      </w:r>
      <w:r w:rsidR="008C0DEC">
        <w:rPr>
          <w:rFonts w:ascii="Times New Roman" w:eastAsia="Times New Roman" w:hAnsi="Times New Roman" w:cs="Times New Roman"/>
          <w:sz w:val="28"/>
          <w:szCs w:val="28"/>
          <w:lang w:val="kk-KZ"/>
        </w:rPr>
        <w:t xml:space="preserve">120 </w:t>
      </w:r>
      <w:r w:rsidR="00297C88" w:rsidRPr="00BE4EA8">
        <w:rPr>
          <w:rFonts w:ascii="Times New Roman" w:eastAsia="Times New Roman" w:hAnsi="Times New Roman" w:cs="Times New Roman"/>
          <w:sz w:val="28"/>
          <w:szCs w:val="28"/>
          <w:lang w:val="kk-KZ" w:eastAsia="ru-RU"/>
        </w:rPr>
        <w:t>℃</w:t>
      </w:r>
      <w:r w:rsidR="00297C88">
        <w:rPr>
          <w:rFonts w:ascii="Times New Roman" w:eastAsia="Times New Roman" w:hAnsi="Times New Roman" w:cs="Times New Roman"/>
          <w:sz w:val="28"/>
          <w:szCs w:val="28"/>
          <w:lang w:val="kk-KZ" w:eastAsia="ru-RU"/>
        </w:rPr>
        <w:t xml:space="preserve"> </w:t>
      </w:r>
      <w:r w:rsidR="008C0DEC">
        <w:rPr>
          <w:rFonts w:ascii="Times New Roman" w:eastAsia="Times New Roman" w:hAnsi="Times New Roman" w:cs="Times New Roman"/>
          <w:sz w:val="28"/>
          <w:szCs w:val="28"/>
          <w:lang w:val="kk-KZ"/>
        </w:rPr>
        <w:t>температурада W</w:t>
      </w:r>
      <w:r w:rsidR="00297C88">
        <w:rPr>
          <w:rFonts w:ascii="Times New Roman" w:eastAsia="Times New Roman" w:hAnsi="Times New Roman" w:cs="Times New Roman"/>
          <w:sz w:val="28"/>
          <w:szCs w:val="28"/>
          <w:lang w:val="kk-KZ"/>
        </w:rPr>
        <w:t xml:space="preserve"> </w:t>
      </w:r>
      <w:r w:rsidR="008C0DEC">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8C0DEC">
        <w:rPr>
          <w:rFonts w:ascii="Times New Roman" w:eastAsia="Times New Roman" w:hAnsi="Times New Roman" w:cs="Times New Roman"/>
          <w:sz w:val="28"/>
          <w:szCs w:val="28"/>
          <w:lang w:val="kk-KZ"/>
        </w:rPr>
        <w:t>28</w:t>
      </w:r>
      <w:r w:rsidR="008C0DEC" w:rsidRPr="00157231">
        <w:rPr>
          <w:rFonts w:ascii="Times New Roman" w:eastAsia="Times New Roman" w:hAnsi="Times New Roman" w:cs="Times New Roman"/>
          <w:sz w:val="28"/>
          <w:szCs w:val="28"/>
          <w:lang w:val="kk-KZ"/>
        </w:rPr>
        <w:t>0 сағ</w:t>
      </w:r>
      <w:r w:rsidR="008C0DEC" w:rsidRPr="00297C88">
        <w:rPr>
          <w:rFonts w:ascii="Times New Roman" w:eastAsia="Times New Roman" w:hAnsi="Times New Roman" w:cs="Times New Roman"/>
          <w:sz w:val="28"/>
          <w:szCs w:val="28"/>
          <w:vertAlign w:val="superscript"/>
          <w:lang w:val="kk-KZ"/>
        </w:rPr>
        <w:t>-1</w:t>
      </w:r>
      <w:r w:rsidR="008C0DEC" w:rsidRPr="00157231">
        <w:rPr>
          <w:rFonts w:ascii="Times New Roman" w:eastAsia="Times New Roman" w:hAnsi="Times New Roman" w:cs="Times New Roman"/>
          <w:sz w:val="28"/>
          <w:szCs w:val="28"/>
          <w:lang w:val="kk-KZ"/>
        </w:rPr>
        <w:t xml:space="preserve"> </w:t>
      </w:r>
      <w:r w:rsidR="008C0DEC" w:rsidRPr="008C0DEC">
        <w:rPr>
          <w:rFonts w:ascii="Times New Roman" w:eastAsia="Times New Roman" w:hAnsi="Times New Roman" w:cs="Times New Roman"/>
          <w:sz w:val="28"/>
          <w:szCs w:val="28"/>
          <w:lang w:val="kk-KZ"/>
        </w:rPr>
        <w:t xml:space="preserve">кезіндегі </w:t>
      </w:r>
      <w:r w:rsidR="00177992">
        <w:rPr>
          <w:rFonts w:ascii="Times New Roman" w:eastAsia="Times New Roman" w:hAnsi="Times New Roman" w:cs="Times New Roman"/>
          <w:sz w:val="28"/>
          <w:szCs w:val="28"/>
          <w:lang w:val="kk-KZ"/>
        </w:rPr>
        <w:t>ацетиленнің конверсиясы</w:t>
      </w:r>
      <w:r w:rsidR="00B84D8C">
        <w:rPr>
          <w:rFonts w:ascii="Times New Roman" w:eastAsia="Times New Roman" w:hAnsi="Times New Roman" w:cs="Times New Roman"/>
          <w:sz w:val="28"/>
          <w:szCs w:val="28"/>
          <w:lang w:val="kk-KZ"/>
        </w:rPr>
        <w:t>на</w:t>
      </w:r>
      <w:r w:rsidR="00177992">
        <w:rPr>
          <w:rFonts w:ascii="Times New Roman" w:eastAsia="Times New Roman" w:hAnsi="Times New Roman" w:cs="Times New Roman"/>
          <w:sz w:val="28"/>
          <w:szCs w:val="28"/>
          <w:lang w:val="kk-KZ"/>
        </w:rPr>
        <w:t xml:space="preserve"> </w:t>
      </w:r>
      <w:r w:rsidR="008C0DEC">
        <w:rPr>
          <w:rFonts w:ascii="Times New Roman" w:eastAsia="Times New Roman" w:hAnsi="Times New Roman" w:cs="Times New Roman"/>
          <w:sz w:val="28"/>
          <w:szCs w:val="28"/>
          <w:lang w:val="kk-KZ"/>
        </w:rPr>
        <w:t>тасымалдаушылардың (цеолит</w:t>
      </w:r>
      <w:r w:rsidR="008C0DEC" w:rsidRPr="008C0DEC">
        <w:rPr>
          <w:rFonts w:ascii="Times New Roman" w:eastAsia="Times New Roman" w:hAnsi="Times New Roman" w:cs="Times New Roman"/>
          <w:sz w:val="28"/>
          <w:szCs w:val="28"/>
          <w:lang w:val="kk-KZ"/>
        </w:rPr>
        <w:t>, γ-Al</w:t>
      </w:r>
      <w:r w:rsidR="008C0DEC" w:rsidRPr="001950B0">
        <w:rPr>
          <w:rFonts w:ascii="Times New Roman" w:eastAsia="Times New Roman" w:hAnsi="Times New Roman" w:cs="Times New Roman"/>
          <w:sz w:val="28"/>
          <w:szCs w:val="28"/>
          <w:vertAlign w:val="subscript"/>
          <w:lang w:val="kk-KZ"/>
        </w:rPr>
        <w:t>2</w:t>
      </w:r>
      <w:r w:rsidR="008C0DEC" w:rsidRPr="008C0DEC">
        <w:rPr>
          <w:rFonts w:ascii="Times New Roman" w:eastAsia="Times New Roman" w:hAnsi="Times New Roman" w:cs="Times New Roman"/>
          <w:sz w:val="28"/>
          <w:szCs w:val="28"/>
          <w:lang w:val="kk-KZ"/>
        </w:rPr>
        <w:t>O</w:t>
      </w:r>
      <w:r w:rsidR="008C0DEC" w:rsidRPr="001950B0">
        <w:rPr>
          <w:rFonts w:ascii="Times New Roman" w:eastAsia="Times New Roman" w:hAnsi="Times New Roman" w:cs="Times New Roman"/>
          <w:sz w:val="28"/>
          <w:szCs w:val="28"/>
          <w:vertAlign w:val="subscript"/>
          <w:lang w:val="kk-KZ"/>
        </w:rPr>
        <w:t>3</w:t>
      </w:r>
      <w:r w:rsidR="008C0DEC" w:rsidRPr="008C0DEC">
        <w:rPr>
          <w:rFonts w:ascii="Times New Roman" w:eastAsia="Times New Roman" w:hAnsi="Times New Roman" w:cs="Times New Roman"/>
          <w:sz w:val="28"/>
          <w:szCs w:val="28"/>
          <w:lang w:val="kk-KZ"/>
        </w:rPr>
        <w:t>,</w:t>
      </w:r>
      <w:r w:rsidR="008C0DEC">
        <w:rPr>
          <w:rFonts w:ascii="Times New Roman" w:eastAsia="Times New Roman" w:hAnsi="Times New Roman" w:cs="Times New Roman"/>
          <w:sz w:val="28"/>
          <w:szCs w:val="28"/>
          <w:lang w:val="kk-KZ"/>
        </w:rPr>
        <w:t xml:space="preserve"> глина</w:t>
      </w:r>
      <w:r w:rsidR="008C0DEC" w:rsidRPr="008C0DEC">
        <w:rPr>
          <w:rFonts w:ascii="Times New Roman" w:eastAsia="Times New Roman" w:hAnsi="Times New Roman" w:cs="Times New Roman"/>
          <w:sz w:val="28"/>
          <w:szCs w:val="28"/>
          <w:lang w:val="kk-KZ"/>
        </w:rPr>
        <w:t xml:space="preserve"> SiAl) әсер ету нәтижелері көрсетілген.</w:t>
      </w:r>
    </w:p>
    <w:p w:rsidR="00127EB7" w:rsidRPr="00AF7A3B" w:rsidRDefault="00127EB7" w:rsidP="00070308">
      <w:pPr>
        <w:spacing w:after="0" w:line="240" w:lineRule="auto"/>
        <w:ind w:firstLine="567"/>
        <w:jc w:val="both"/>
        <w:rPr>
          <w:rFonts w:ascii="Times New Roman" w:eastAsia="Times New Roman" w:hAnsi="Times New Roman" w:cs="Times New Roman"/>
          <w:sz w:val="28"/>
          <w:szCs w:val="28"/>
          <w:lang w:val="kk-KZ"/>
        </w:rPr>
      </w:pPr>
    </w:p>
    <w:p w:rsidR="0023160F" w:rsidRDefault="00C35846"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1ADABBD8" wp14:editId="54650B5C">
            <wp:extent cx="4626034" cy="332697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t="1915" b="4027"/>
                    <a:stretch/>
                  </pic:blipFill>
                  <pic:spPr bwMode="auto">
                    <a:xfrm>
                      <a:off x="0" y="0"/>
                      <a:ext cx="4626610" cy="3327392"/>
                    </a:xfrm>
                    <a:prstGeom prst="rect">
                      <a:avLst/>
                    </a:prstGeom>
                    <a:noFill/>
                    <a:ln>
                      <a:noFill/>
                    </a:ln>
                    <a:extLst>
                      <a:ext uri="{53640926-AAD7-44D8-BBD7-CCE9431645EC}">
                        <a14:shadowObscured xmlns:a14="http://schemas.microsoft.com/office/drawing/2010/main"/>
                      </a:ext>
                    </a:extLst>
                  </pic:spPr>
                </pic:pic>
              </a:graphicData>
            </a:graphic>
          </wp:inline>
        </w:drawing>
      </w:r>
    </w:p>
    <w:p w:rsidR="00127EB7" w:rsidRPr="005400C4" w:rsidRDefault="00127EB7" w:rsidP="00070308">
      <w:pPr>
        <w:spacing w:after="0" w:line="240" w:lineRule="auto"/>
        <w:jc w:val="center"/>
        <w:rPr>
          <w:rFonts w:ascii="Times New Roman" w:eastAsia="Times New Roman" w:hAnsi="Times New Roman" w:cs="Times New Roman"/>
          <w:sz w:val="28"/>
          <w:szCs w:val="28"/>
          <w:lang w:val="kk-KZ"/>
        </w:rPr>
      </w:pPr>
    </w:p>
    <w:p w:rsidR="0023160F" w:rsidRDefault="001950B0"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Pr="00AF7A3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4</w:t>
      </w:r>
      <w:r w:rsidR="00410EE6">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 </w:t>
      </w:r>
      <w:r w:rsidRPr="00AF7A3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Этиленнің шығымына тасымалдаушылардың әсері</w:t>
      </w:r>
      <w:r w:rsidRPr="00AF7A3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(цеолит</w:t>
      </w:r>
      <w:r w:rsidRPr="008C0DEC">
        <w:rPr>
          <w:rFonts w:ascii="Times New Roman" w:eastAsia="Times New Roman" w:hAnsi="Times New Roman" w:cs="Times New Roman"/>
          <w:sz w:val="28"/>
          <w:szCs w:val="28"/>
          <w:lang w:val="kk-KZ"/>
        </w:rPr>
        <w:t>, γ-Al</w:t>
      </w:r>
      <w:r w:rsidRPr="001950B0">
        <w:rPr>
          <w:rFonts w:ascii="Times New Roman" w:eastAsia="Times New Roman" w:hAnsi="Times New Roman" w:cs="Times New Roman"/>
          <w:sz w:val="28"/>
          <w:szCs w:val="28"/>
          <w:vertAlign w:val="subscript"/>
          <w:lang w:val="kk-KZ"/>
        </w:rPr>
        <w:t>2</w:t>
      </w:r>
      <w:r w:rsidRPr="008C0DEC">
        <w:rPr>
          <w:rFonts w:ascii="Times New Roman" w:eastAsia="Times New Roman" w:hAnsi="Times New Roman" w:cs="Times New Roman"/>
          <w:sz w:val="28"/>
          <w:szCs w:val="28"/>
          <w:lang w:val="kk-KZ"/>
        </w:rPr>
        <w:t>O</w:t>
      </w:r>
      <w:r w:rsidRPr="001950B0">
        <w:rPr>
          <w:rFonts w:ascii="Times New Roman" w:eastAsia="Times New Roman" w:hAnsi="Times New Roman" w:cs="Times New Roman"/>
          <w:sz w:val="28"/>
          <w:szCs w:val="28"/>
          <w:vertAlign w:val="subscript"/>
          <w:lang w:val="kk-KZ"/>
        </w:rPr>
        <w:t>3</w:t>
      </w:r>
      <w:r w:rsidRPr="008C0DE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саз</w:t>
      </w:r>
      <w:r w:rsidRPr="008C0DEC">
        <w:rPr>
          <w:rFonts w:ascii="Times New Roman" w:eastAsia="Times New Roman" w:hAnsi="Times New Roman" w:cs="Times New Roman"/>
          <w:sz w:val="28"/>
          <w:szCs w:val="28"/>
          <w:lang w:val="kk-KZ"/>
        </w:rPr>
        <w:t xml:space="preserve"> SiAl) </w:t>
      </w:r>
      <w:r w:rsidRPr="00AF7A3B">
        <w:rPr>
          <w:rFonts w:ascii="Times New Roman" w:eastAsia="Times New Roman" w:hAnsi="Times New Roman" w:cs="Times New Roman"/>
          <w:sz w:val="28"/>
          <w:szCs w:val="28"/>
          <w:lang w:val="kk-KZ"/>
        </w:rPr>
        <w:t>(Т</w:t>
      </w:r>
      <w:r w:rsidRPr="00AF7A3B">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Pr="00AF7A3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12</w:t>
      </w:r>
      <w:r w:rsidRPr="00AF7A3B">
        <w:rPr>
          <w:rFonts w:ascii="Times New Roman" w:eastAsia="Times New Roman" w:hAnsi="Times New Roman" w:cs="Times New Roman"/>
          <w:sz w:val="28"/>
          <w:szCs w:val="28"/>
          <w:lang w:val="kk-KZ"/>
        </w:rPr>
        <w:t>0</w:t>
      </w:r>
      <w:r w:rsidRPr="00AF7A3B">
        <w:rPr>
          <w:rFonts w:ascii="Times New Roman" w:eastAsia="Times New Roman" w:hAnsi="Times New Roman" w:cs="Times New Roman"/>
          <w:sz w:val="28"/>
          <w:szCs w:val="28"/>
          <w:vertAlign w:val="superscript"/>
          <w:lang w:val="kk-KZ"/>
        </w:rPr>
        <w:t>0</w:t>
      </w:r>
      <w:r w:rsidRPr="00AF7A3B">
        <w:rPr>
          <w:rFonts w:ascii="Times New Roman" w:eastAsia="Times New Roman" w:hAnsi="Times New Roman" w:cs="Times New Roman"/>
          <w:sz w:val="28"/>
          <w:szCs w:val="28"/>
          <w:lang w:val="kk-KZ"/>
        </w:rPr>
        <w:t>С, W</w:t>
      </w:r>
      <w:r w:rsidR="00297C88">
        <w:rPr>
          <w:rFonts w:ascii="Times New Roman" w:eastAsia="Times New Roman" w:hAnsi="Times New Roman" w:cs="Times New Roman"/>
          <w:sz w:val="28"/>
          <w:szCs w:val="28"/>
          <w:lang w:val="kk-KZ"/>
        </w:rPr>
        <w:t xml:space="preserve"> </w:t>
      </w:r>
      <w:r w:rsidRPr="00AF7A3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AF7A3B">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AF7A3B">
        <w:rPr>
          <w:rFonts w:ascii="Times New Roman" w:eastAsia="Times New Roman" w:hAnsi="Times New Roman" w:cs="Times New Roman"/>
          <w:sz w:val="28"/>
          <w:szCs w:val="28"/>
          <w:vertAlign w:val="superscript"/>
          <w:lang w:val="kk-KZ"/>
        </w:rPr>
        <w:t>-1</w:t>
      </w:r>
      <w:r w:rsidRPr="00AF7A3B">
        <w:rPr>
          <w:rFonts w:ascii="Times New Roman" w:eastAsia="Times New Roman" w:hAnsi="Times New Roman" w:cs="Times New Roman"/>
          <w:sz w:val="28"/>
          <w:szCs w:val="28"/>
          <w:lang w:val="kk-KZ"/>
        </w:rPr>
        <w:t>)</w:t>
      </w:r>
    </w:p>
    <w:p w:rsidR="00177992" w:rsidRPr="001950B0" w:rsidRDefault="00177992" w:rsidP="00070308">
      <w:pPr>
        <w:spacing w:after="0" w:line="240" w:lineRule="auto"/>
        <w:ind w:firstLine="567"/>
        <w:jc w:val="both"/>
        <w:rPr>
          <w:rFonts w:ascii="Times New Roman" w:eastAsia="Times New Roman" w:hAnsi="Times New Roman" w:cs="Times New Roman"/>
          <w:sz w:val="28"/>
          <w:szCs w:val="28"/>
          <w:lang w:val="kk-KZ"/>
        </w:rPr>
      </w:pPr>
    </w:p>
    <w:p w:rsidR="00A7427B" w:rsidRDefault="00A7427B"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Реакция температурасы  </w:t>
      </w:r>
      <w:r w:rsidRPr="00A7427B">
        <w:rPr>
          <w:rFonts w:ascii="Times New Roman" w:eastAsia="Times New Roman" w:hAnsi="Times New Roman" w:cs="Times New Roman"/>
          <w:sz w:val="28"/>
          <w:szCs w:val="28"/>
          <w:lang w:val="kk-KZ"/>
        </w:rPr>
        <w:t>Т</w:t>
      </w:r>
      <w:r w:rsidRPr="00A7427B">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Pr="00A7427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12</w:t>
      </w:r>
      <w:r w:rsidRPr="00A7427B">
        <w:rPr>
          <w:rFonts w:ascii="Times New Roman" w:eastAsia="Times New Roman" w:hAnsi="Times New Roman" w:cs="Times New Roman"/>
          <w:sz w:val="28"/>
          <w:szCs w:val="28"/>
          <w:lang w:val="kk-KZ"/>
        </w:rPr>
        <w:t xml:space="preserve">0 </w:t>
      </w:r>
      <w:r w:rsidR="00297C88" w:rsidRPr="00BE4E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rPr>
        <w:t xml:space="preserve">, реакцияның көлемдік жылдамдығы </w:t>
      </w:r>
      <w:r w:rsidR="00297C88">
        <w:rPr>
          <w:rFonts w:ascii="Times New Roman" w:eastAsia="Times New Roman" w:hAnsi="Times New Roman" w:cs="Times New Roman"/>
          <w:sz w:val="28"/>
          <w:szCs w:val="28"/>
          <w:lang w:val="kk-KZ"/>
        </w:rPr>
        <w:t xml:space="preserve"> </w:t>
      </w:r>
      <w:r w:rsidRPr="00A7427B">
        <w:rPr>
          <w:rFonts w:ascii="Times New Roman" w:eastAsia="Times New Roman" w:hAnsi="Times New Roman" w:cs="Times New Roman"/>
          <w:sz w:val="28"/>
          <w:szCs w:val="28"/>
          <w:lang w:val="kk-KZ"/>
        </w:rPr>
        <w:t>W</w:t>
      </w:r>
      <w:r w:rsidR="00297C88">
        <w:rPr>
          <w:rFonts w:ascii="Times New Roman" w:eastAsia="Times New Roman" w:hAnsi="Times New Roman" w:cs="Times New Roman"/>
          <w:sz w:val="28"/>
          <w:szCs w:val="28"/>
          <w:lang w:val="kk-KZ"/>
        </w:rPr>
        <w:t xml:space="preserve"> </w:t>
      </w:r>
      <w:r w:rsidRPr="00A7427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A7427B">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A7427B">
        <w:rPr>
          <w:rFonts w:ascii="Times New Roman" w:eastAsia="Times New Roman" w:hAnsi="Times New Roman" w:cs="Times New Roman"/>
          <w:sz w:val="28"/>
          <w:szCs w:val="28"/>
          <w:vertAlign w:val="superscript"/>
          <w:lang w:val="kk-KZ"/>
        </w:rPr>
        <w:t>-1</w:t>
      </w:r>
      <w:r>
        <w:rPr>
          <w:rFonts w:ascii="Times New Roman" w:eastAsia="Times New Roman" w:hAnsi="Times New Roman" w:cs="Times New Roman"/>
          <w:sz w:val="28"/>
          <w:szCs w:val="28"/>
          <w:lang w:val="kk-KZ"/>
        </w:rPr>
        <w:t xml:space="preserve"> тұрақты мәндері болған кезде цеолит тасымалдаушы қатысында </w:t>
      </w:r>
      <w:r w:rsidRPr="00A7427B">
        <w:rPr>
          <w:rFonts w:ascii="Times New Roman" w:eastAsia="Times New Roman" w:hAnsi="Times New Roman" w:cs="Times New Roman"/>
          <w:sz w:val="28"/>
          <w:szCs w:val="28"/>
          <w:lang w:val="kk-KZ"/>
        </w:rPr>
        <w:t>C</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H</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:Н</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 xml:space="preserve"> (1:1)</w:t>
      </w:r>
      <w:r>
        <w:rPr>
          <w:rFonts w:ascii="Times New Roman" w:eastAsia="Times New Roman" w:hAnsi="Times New Roman" w:cs="Times New Roman"/>
          <w:sz w:val="28"/>
          <w:szCs w:val="28"/>
          <w:lang w:val="kk-KZ"/>
        </w:rPr>
        <w:t xml:space="preserve"> қатынасында </w:t>
      </w:r>
      <w:r w:rsidR="00177992">
        <w:rPr>
          <w:rFonts w:ascii="Times New Roman" w:eastAsia="Times New Roman" w:hAnsi="Times New Roman" w:cs="Times New Roman"/>
          <w:sz w:val="28"/>
          <w:szCs w:val="28"/>
          <w:lang w:val="kk-KZ"/>
        </w:rPr>
        <w:t>ацетиленнің конверсиясы 7</w:t>
      </w:r>
      <w:r>
        <w:rPr>
          <w:rFonts w:ascii="Times New Roman" w:eastAsia="Times New Roman" w:hAnsi="Times New Roman" w:cs="Times New Roman"/>
          <w:sz w:val="28"/>
          <w:szCs w:val="28"/>
          <w:lang w:val="kk-KZ"/>
        </w:rPr>
        <w:t xml:space="preserve"> </w:t>
      </w:r>
      <w:r w:rsidRPr="00A742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болатындығын зерттеулер көрсетті, ацетилен:сутегі қатынасын одан ары қарай  </w:t>
      </w:r>
      <w:r w:rsidRPr="00A7427B">
        <w:rPr>
          <w:rFonts w:ascii="Times New Roman" w:eastAsia="Times New Roman" w:hAnsi="Times New Roman" w:cs="Times New Roman"/>
          <w:sz w:val="28"/>
          <w:szCs w:val="28"/>
          <w:lang w:val="kk-KZ"/>
        </w:rPr>
        <w:t>C</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H</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:Н</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 xml:space="preserve"> (1:</w:t>
      </w:r>
      <w:r>
        <w:rPr>
          <w:rFonts w:ascii="Times New Roman" w:eastAsia="Times New Roman" w:hAnsi="Times New Roman" w:cs="Times New Roman"/>
          <w:sz w:val="28"/>
          <w:szCs w:val="28"/>
          <w:lang w:val="kk-KZ"/>
        </w:rPr>
        <w:t>2</w:t>
      </w:r>
      <w:r w:rsidRPr="00A742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және </w:t>
      </w:r>
      <w:r w:rsidRPr="00A7427B">
        <w:rPr>
          <w:rFonts w:ascii="Times New Roman" w:eastAsia="Times New Roman" w:hAnsi="Times New Roman" w:cs="Times New Roman"/>
          <w:sz w:val="28"/>
          <w:szCs w:val="28"/>
          <w:lang w:val="kk-KZ"/>
        </w:rPr>
        <w:t>C</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H</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:Н</w:t>
      </w:r>
      <w:r w:rsidRPr="00A7427B">
        <w:rPr>
          <w:rFonts w:ascii="Times New Roman" w:eastAsia="Times New Roman" w:hAnsi="Times New Roman" w:cs="Times New Roman"/>
          <w:sz w:val="28"/>
          <w:szCs w:val="28"/>
          <w:vertAlign w:val="subscript"/>
          <w:lang w:val="kk-KZ"/>
        </w:rPr>
        <w:t>2</w:t>
      </w:r>
      <w:r w:rsidRPr="00A7427B">
        <w:rPr>
          <w:rFonts w:ascii="Times New Roman" w:eastAsia="Times New Roman" w:hAnsi="Times New Roman" w:cs="Times New Roman"/>
          <w:sz w:val="28"/>
          <w:szCs w:val="28"/>
          <w:lang w:val="kk-KZ"/>
        </w:rPr>
        <w:t xml:space="preserve"> (1:</w:t>
      </w:r>
      <w:r>
        <w:rPr>
          <w:rFonts w:ascii="Times New Roman" w:eastAsia="Times New Roman" w:hAnsi="Times New Roman" w:cs="Times New Roman"/>
          <w:sz w:val="28"/>
          <w:szCs w:val="28"/>
          <w:lang w:val="kk-KZ"/>
        </w:rPr>
        <w:t>3</w:t>
      </w:r>
      <w:r w:rsidRPr="00A742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арттырған кезде </w:t>
      </w:r>
      <w:r w:rsidR="00177992">
        <w:rPr>
          <w:rFonts w:ascii="Times New Roman" w:eastAsia="Times New Roman" w:hAnsi="Times New Roman" w:cs="Times New Roman"/>
          <w:sz w:val="28"/>
          <w:szCs w:val="28"/>
          <w:lang w:val="kk-KZ"/>
        </w:rPr>
        <w:t>ацетиленнің конверсиясы сәйкесінше 8</w:t>
      </w:r>
      <w:r w:rsidR="00297C88">
        <w:rPr>
          <w:rFonts w:ascii="Times New Roman" w:eastAsia="Times New Roman" w:hAnsi="Times New Roman" w:cs="Times New Roman"/>
          <w:sz w:val="28"/>
          <w:szCs w:val="28"/>
          <w:lang w:val="kk-KZ"/>
        </w:rPr>
        <w:t xml:space="preserve"> </w:t>
      </w:r>
      <w:r w:rsidRPr="00A7427B">
        <w:rPr>
          <w:rFonts w:ascii="Times New Roman" w:eastAsia="Times New Roman" w:hAnsi="Times New Roman" w:cs="Times New Roman"/>
          <w:sz w:val="28"/>
          <w:szCs w:val="28"/>
          <w:lang w:val="kk-KZ"/>
        </w:rPr>
        <w:t>%</w:t>
      </w:r>
      <w:r w:rsidR="00177992">
        <w:rPr>
          <w:rFonts w:ascii="Times New Roman" w:eastAsia="Times New Roman" w:hAnsi="Times New Roman" w:cs="Times New Roman"/>
          <w:sz w:val="28"/>
          <w:szCs w:val="28"/>
          <w:lang w:val="kk-KZ"/>
        </w:rPr>
        <w:t xml:space="preserve"> және 9,5</w:t>
      </w:r>
      <w:r>
        <w:rPr>
          <w:rFonts w:ascii="Times New Roman" w:eastAsia="Times New Roman" w:hAnsi="Times New Roman" w:cs="Times New Roman"/>
          <w:sz w:val="28"/>
          <w:szCs w:val="28"/>
          <w:lang w:val="kk-KZ"/>
        </w:rPr>
        <w:t xml:space="preserve"> </w:t>
      </w:r>
      <w:r w:rsidRPr="00A7427B">
        <w:rPr>
          <w:rFonts w:ascii="Times New Roman" w:eastAsia="Times New Roman" w:hAnsi="Times New Roman" w:cs="Times New Roman"/>
          <w:sz w:val="28"/>
          <w:szCs w:val="28"/>
          <w:lang w:val="kk-KZ"/>
        </w:rPr>
        <w:t>%-ға дейін өсетіндігін</w:t>
      </w:r>
      <w:r>
        <w:rPr>
          <w:rFonts w:ascii="Times New Roman" w:eastAsia="Times New Roman" w:hAnsi="Times New Roman" w:cs="Times New Roman"/>
          <w:sz w:val="28"/>
          <w:szCs w:val="28"/>
          <w:lang w:val="kk-KZ"/>
        </w:rPr>
        <w:t xml:space="preserve"> зерттеу нәтижелері</w:t>
      </w:r>
      <w:r w:rsidRPr="00A7427B">
        <w:rPr>
          <w:rFonts w:ascii="Times New Roman" w:eastAsia="Times New Roman" w:hAnsi="Times New Roman" w:cs="Times New Roman"/>
          <w:sz w:val="28"/>
          <w:szCs w:val="28"/>
          <w:lang w:val="kk-KZ"/>
        </w:rPr>
        <w:t xml:space="preserve"> көрсетті.</w:t>
      </w:r>
      <w:r>
        <w:rPr>
          <w:rFonts w:ascii="Times New Roman" w:eastAsia="Times New Roman" w:hAnsi="Times New Roman" w:cs="Times New Roman"/>
          <w:sz w:val="28"/>
          <w:szCs w:val="28"/>
          <w:lang w:val="kk-KZ"/>
        </w:rPr>
        <w:t xml:space="preserve"> </w:t>
      </w:r>
    </w:p>
    <w:p w:rsidR="00A7427B" w:rsidRDefault="00177992"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Гидрлеу реакциясындағы</w:t>
      </w:r>
      <w:r w:rsidR="00A7427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ацетиленнің конверсиясына </w:t>
      </w:r>
      <w:r w:rsidR="00A7427B">
        <w:rPr>
          <w:rFonts w:ascii="Times New Roman" w:eastAsia="Times New Roman" w:hAnsi="Times New Roman" w:cs="Times New Roman"/>
          <w:sz w:val="28"/>
          <w:szCs w:val="28"/>
          <w:lang w:val="kk-KZ"/>
        </w:rPr>
        <w:t xml:space="preserve">саз тасымалдағыштың әсерін зерттеу барысында келесі нәтижелер алынды: Реакция температурасы  </w:t>
      </w:r>
      <w:r w:rsidR="00A7427B" w:rsidRPr="003E3878">
        <w:rPr>
          <w:rFonts w:ascii="Times New Roman" w:eastAsia="Times New Roman" w:hAnsi="Times New Roman" w:cs="Times New Roman"/>
          <w:sz w:val="28"/>
          <w:szCs w:val="28"/>
          <w:lang w:val="kk-KZ"/>
        </w:rPr>
        <w:t>Т</w:t>
      </w:r>
      <w:r w:rsidR="00A7427B" w:rsidRPr="003E3878">
        <w:rPr>
          <w:rFonts w:ascii="Times New Roman" w:eastAsia="Times New Roman" w:hAnsi="Times New Roman" w:cs="Times New Roman"/>
          <w:sz w:val="28"/>
          <w:szCs w:val="28"/>
          <w:vertAlign w:val="subscript"/>
          <w:lang w:val="kk-KZ"/>
        </w:rPr>
        <w:t>р</w:t>
      </w:r>
      <w:r w:rsidR="00297C88">
        <w:rPr>
          <w:rFonts w:ascii="Times New Roman" w:eastAsia="Times New Roman" w:hAnsi="Times New Roman" w:cs="Times New Roman"/>
          <w:sz w:val="28"/>
          <w:szCs w:val="28"/>
          <w:vertAlign w:val="subscript"/>
          <w:lang w:val="kk-KZ"/>
        </w:rPr>
        <w:t xml:space="preserve"> </w:t>
      </w:r>
      <w:r w:rsidR="00A7427B">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A7427B">
        <w:rPr>
          <w:rFonts w:ascii="Times New Roman" w:eastAsia="Times New Roman" w:hAnsi="Times New Roman" w:cs="Times New Roman"/>
          <w:sz w:val="28"/>
          <w:szCs w:val="28"/>
          <w:lang w:val="kk-KZ"/>
        </w:rPr>
        <w:t>12</w:t>
      </w:r>
      <w:r w:rsidR="00A7427B" w:rsidRPr="003E3878">
        <w:rPr>
          <w:rFonts w:ascii="Times New Roman" w:eastAsia="Times New Roman" w:hAnsi="Times New Roman" w:cs="Times New Roman"/>
          <w:sz w:val="28"/>
          <w:szCs w:val="28"/>
          <w:lang w:val="kk-KZ"/>
        </w:rPr>
        <w:t xml:space="preserve">0 </w:t>
      </w:r>
      <w:r w:rsidR="00297C88" w:rsidRPr="00BE4EA8">
        <w:rPr>
          <w:rFonts w:ascii="Times New Roman" w:eastAsia="Times New Roman" w:hAnsi="Times New Roman" w:cs="Times New Roman"/>
          <w:sz w:val="28"/>
          <w:szCs w:val="28"/>
          <w:lang w:val="kk-KZ" w:eastAsia="ru-RU"/>
        </w:rPr>
        <w:t>℃</w:t>
      </w:r>
      <w:r w:rsidR="00A7427B">
        <w:rPr>
          <w:rFonts w:ascii="Times New Roman" w:eastAsia="Times New Roman" w:hAnsi="Times New Roman" w:cs="Times New Roman"/>
          <w:sz w:val="28"/>
          <w:szCs w:val="28"/>
          <w:lang w:val="kk-KZ"/>
        </w:rPr>
        <w:t xml:space="preserve">, реакцияның көлемдік жылдамдығы </w:t>
      </w:r>
      <w:r w:rsidR="00297C88">
        <w:rPr>
          <w:rFonts w:ascii="Times New Roman" w:eastAsia="Times New Roman" w:hAnsi="Times New Roman" w:cs="Times New Roman"/>
          <w:sz w:val="28"/>
          <w:szCs w:val="28"/>
          <w:lang w:val="kk-KZ"/>
        </w:rPr>
        <w:t xml:space="preserve">         </w:t>
      </w:r>
      <w:r w:rsidR="00A7427B" w:rsidRPr="003E3878">
        <w:rPr>
          <w:rFonts w:ascii="Times New Roman" w:eastAsia="Times New Roman" w:hAnsi="Times New Roman" w:cs="Times New Roman"/>
          <w:sz w:val="28"/>
          <w:szCs w:val="28"/>
          <w:lang w:val="kk-KZ"/>
        </w:rPr>
        <w:t>W</w:t>
      </w:r>
      <w:r w:rsidR="00297C88">
        <w:rPr>
          <w:rFonts w:ascii="Times New Roman" w:eastAsia="Times New Roman" w:hAnsi="Times New Roman" w:cs="Times New Roman"/>
          <w:sz w:val="28"/>
          <w:szCs w:val="28"/>
          <w:lang w:val="kk-KZ"/>
        </w:rPr>
        <w:t xml:space="preserve"> </w:t>
      </w:r>
      <w:r w:rsidR="00A7427B" w:rsidRPr="003E3878">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A7427B">
        <w:rPr>
          <w:rFonts w:ascii="Times New Roman" w:eastAsia="Times New Roman" w:hAnsi="Times New Roman" w:cs="Times New Roman"/>
          <w:sz w:val="28"/>
          <w:szCs w:val="28"/>
          <w:lang w:val="kk-KZ"/>
        </w:rPr>
        <w:t>28</w:t>
      </w:r>
      <w:r w:rsidR="00A7427B" w:rsidRPr="003E3878">
        <w:rPr>
          <w:rFonts w:ascii="Times New Roman" w:eastAsia="Times New Roman" w:hAnsi="Times New Roman" w:cs="Times New Roman"/>
          <w:sz w:val="28"/>
          <w:szCs w:val="28"/>
          <w:lang w:val="kk-KZ"/>
        </w:rPr>
        <w:t xml:space="preserve">0 </w:t>
      </w:r>
      <w:r w:rsidR="00A7427B">
        <w:rPr>
          <w:rFonts w:ascii="Times New Roman" w:eastAsia="Times New Roman" w:hAnsi="Times New Roman" w:cs="Times New Roman"/>
          <w:sz w:val="28"/>
          <w:szCs w:val="28"/>
          <w:lang w:val="kk-KZ"/>
        </w:rPr>
        <w:t>сағ.</w:t>
      </w:r>
      <w:r w:rsidR="00A7427B" w:rsidRPr="003E3878">
        <w:rPr>
          <w:rFonts w:ascii="Times New Roman" w:eastAsia="Times New Roman" w:hAnsi="Times New Roman" w:cs="Times New Roman"/>
          <w:sz w:val="28"/>
          <w:szCs w:val="28"/>
          <w:vertAlign w:val="superscript"/>
          <w:lang w:val="kk-KZ"/>
        </w:rPr>
        <w:t>-1</w:t>
      </w:r>
      <w:r w:rsidR="00A7427B">
        <w:rPr>
          <w:rFonts w:ascii="Times New Roman" w:eastAsia="Times New Roman" w:hAnsi="Times New Roman" w:cs="Times New Roman"/>
          <w:sz w:val="28"/>
          <w:szCs w:val="28"/>
          <w:lang w:val="kk-KZ"/>
        </w:rPr>
        <w:t xml:space="preserve"> тұрақты мәндері болған кезде, ацетилен: сутегі газдарының қатынасын С</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H</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:Н</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 xml:space="preserve"> (1:1)</w:t>
      </w:r>
      <w:r w:rsidR="00A7427B">
        <w:rPr>
          <w:rFonts w:ascii="Times New Roman" w:eastAsia="Times New Roman" w:hAnsi="Times New Roman" w:cs="Times New Roman"/>
          <w:sz w:val="28"/>
          <w:szCs w:val="28"/>
          <w:lang w:val="kk-KZ"/>
        </w:rPr>
        <w:t xml:space="preserve">, </w:t>
      </w:r>
      <w:r w:rsidR="00A7427B" w:rsidRPr="003E3878">
        <w:rPr>
          <w:rFonts w:ascii="Times New Roman" w:eastAsia="Times New Roman" w:hAnsi="Times New Roman" w:cs="Times New Roman"/>
          <w:sz w:val="28"/>
          <w:szCs w:val="28"/>
          <w:lang w:val="kk-KZ"/>
        </w:rPr>
        <w:t>C</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H</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:Н</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 xml:space="preserve"> (1:</w:t>
      </w:r>
      <w:r w:rsidR="00A7427B">
        <w:rPr>
          <w:rFonts w:ascii="Times New Roman" w:eastAsia="Times New Roman" w:hAnsi="Times New Roman" w:cs="Times New Roman"/>
          <w:sz w:val="28"/>
          <w:szCs w:val="28"/>
          <w:lang w:val="kk-KZ"/>
        </w:rPr>
        <w:t>2</w:t>
      </w:r>
      <w:r w:rsidR="00A7427B" w:rsidRPr="003E3878">
        <w:rPr>
          <w:rFonts w:ascii="Times New Roman" w:eastAsia="Times New Roman" w:hAnsi="Times New Roman" w:cs="Times New Roman"/>
          <w:sz w:val="28"/>
          <w:szCs w:val="28"/>
          <w:lang w:val="kk-KZ"/>
        </w:rPr>
        <w:t>)</w:t>
      </w:r>
      <w:r w:rsidR="00A7427B">
        <w:rPr>
          <w:rFonts w:ascii="Times New Roman" w:eastAsia="Times New Roman" w:hAnsi="Times New Roman" w:cs="Times New Roman"/>
          <w:sz w:val="28"/>
          <w:szCs w:val="28"/>
          <w:lang w:val="kk-KZ"/>
        </w:rPr>
        <w:t xml:space="preserve"> , </w:t>
      </w:r>
      <w:r w:rsidR="00A7427B" w:rsidRPr="003E3878">
        <w:rPr>
          <w:rFonts w:ascii="Times New Roman" w:eastAsia="Times New Roman" w:hAnsi="Times New Roman" w:cs="Times New Roman"/>
          <w:sz w:val="28"/>
          <w:szCs w:val="28"/>
          <w:lang w:val="kk-KZ"/>
        </w:rPr>
        <w:t>C</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H</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:Н</w:t>
      </w:r>
      <w:r w:rsidR="00A7427B" w:rsidRPr="003E3878">
        <w:rPr>
          <w:rFonts w:ascii="Times New Roman" w:eastAsia="Times New Roman" w:hAnsi="Times New Roman" w:cs="Times New Roman"/>
          <w:sz w:val="28"/>
          <w:szCs w:val="28"/>
          <w:vertAlign w:val="subscript"/>
          <w:lang w:val="kk-KZ"/>
        </w:rPr>
        <w:t>2</w:t>
      </w:r>
      <w:r w:rsidR="00A7427B" w:rsidRPr="003E3878">
        <w:rPr>
          <w:rFonts w:ascii="Times New Roman" w:eastAsia="Times New Roman" w:hAnsi="Times New Roman" w:cs="Times New Roman"/>
          <w:sz w:val="28"/>
          <w:szCs w:val="28"/>
          <w:lang w:val="kk-KZ"/>
        </w:rPr>
        <w:t xml:space="preserve"> (1:</w:t>
      </w:r>
      <w:r w:rsidR="00A7427B">
        <w:rPr>
          <w:rFonts w:ascii="Times New Roman" w:eastAsia="Times New Roman" w:hAnsi="Times New Roman" w:cs="Times New Roman"/>
          <w:sz w:val="28"/>
          <w:szCs w:val="28"/>
          <w:lang w:val="kk-KZ"/>
        </w:rPr>
        <w:t>3</w:t>
      </w:r>
      <w:r w:rsidR="00A7427B" w:rsidRPr="003E3878">
        <w:rPr>
          <w:rFonts w:ascii="Times New Roman" w:eastAsia="Times New Roman" w:hAnsi="Times New Roman" w:cs="Times New Roman"/>
          <w:sz w:val="28"/>
          <w:szCs w:val="28"/>
          <w:lang w:val="kk-KZ"/>
        </w:rPr>
        <w:t>)</w:t>
      </w:r>
      <w:r w:rsidR="00297C88">
        <w:rPr>
          <w:rFonts w:ascii="Times New Roman" w:eastAsia="Times New Roman" w:hAnsi="Times New Roman" w:cs="Times New Roman"/>
          <w:sz w:val="28"/>
          <w:szCs w:val="28"/>
          <w:lang w:val="kk-KZ"/>
        </w:rPr>
        <w:t xml:space="preserve"> </w:t>
      </w:r>
      <w:r w:rsidR="00A7427B">
        <w:rPr>
          <w:rFonts w:ascii="Times New Roman" w:eastAsia="Times New Roman" w:hAnsi="Times New Roman" w:cs="Times New Roman"/>
          <w:sz w:val="28"/>
          <w:szCs w:val="28"/>
          <w:lang w:val="kk-KZ"/>
        </w:rPr>
        <w:t xml:space="preserve">өзгерткен кезде </w:t>
      </w:r>
      <w:r>
        <w:rPr>
          <w:rFonts w:ascii="Times New Roman" w:eastAsia="Times New Roman" w:hAnsi="Times New Roman" w:cs="Times New Roman"/>
          <w:sz w:val="28"/>
          <w:szCs w:val="28"/>
          <w:lang w:val="kk-KZ"/>
        </w:rPr>
        <w:t xml:space="preserve">ацетиленнің конверсиясы </w:t>
      </w:r>
      <w:r w:rsidR="00A7427B">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,5 %</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&lt;</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8 %</w:t>
      </w:r>
      <w:r w:rsidR="00297C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&lt;10,8</w:t>
      </w:r>
      <w:r w:rsidR="00A7427B">
        <w:rPr>
          <w:rFonts w:ascii="Times New Roman" w:eastAsia="Times New Roman" w:hAnsi="Times New Roman" w:cs="Times New Roman"/>
          <w:sz w:val="28"/>
          <w:szCs w:val="28"/>
          <w:lang w:val="kk-KZ"/>
        </w:rPr>
        <w:t xml:space="preserve"> % артады.</w:t>
      </w:r>
    </w:p>
    <w:p w:rsidR="00EC7F7A" w:rsidRDefault="00A7427B" w:rsidP="00070308">
      <w:pPr>
        <w:spacing w:after="0" w:line="240" w:lineRule="auto"/>
        <w:ind w:firstLine="567"/>
        <w:jc w:val="both"/>
        <w:rPr>
          <w:rFonts w:ascii="Times New Roman" w:eastAsia="Times New Roman" w:hAnsi="Times New Roman" w:cs="Times New Roman"/>
          <w:sz w:val="28"/>
          <w:szCs w:val="28"/>
          <w:lang w:val="kk-KZ"/>
        </w:rPr>
      </w:pPr>
      <w:r w:rsidRPr="00FB0616">
        <w:rPr>
          <w:rFonts w:ascii="Times New Roman" w:eastAsia="Times New Roman" w:hAnsi="Times New Roman" w:cs="Times New Roman"/>
          <w:sz w:val="28"/>
          <w:szCs w:val="28"/>
          <w:lang w:val="kk-KZ"/>
        </w:rPr>
        <w:t>γ-Al</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O</w:t>
      </w:r>
      <w:r w:rsidRPr="00FB0616">
        <w:rPr>
          <w:rFonts w:ascii="Times New Roman" w:eastAsia="Times New Roman" w:hAnsi="Times New Roman" w:cs="Times New Roman"/>
          <w:sz w:val="28"/>
          <w:szCs w:val="28"/>
          <w:vertAlign w:val="subscript"/>
          <w:lang w:val="kk-KZ"/>
        </w:rPr>
        <w:t>3</w:t>
      </w:r>
      <w:r w:rsidRPr="00FB0616">
        <w:rPr>
          <w:rFonts w:ascii="Times New Roman" w:eastAsia="Times New Roman" w:hAnsi="Times New Roman" w:cs="Times New Roman"/>
          <w:sz w:val="28"/>
          <w:szCs w:val="28"/>
          <w:lang w:val="kk-KZ"/>
        </w:rPr>
        <w:t xml:space="preserve"> тасымалдаушысының </w:t>
      </w:r>
      <w:r w:rsidR="00177992">
        <w:rPr>
          <w:rFonts w:ascii="Times New Roman" w:eastAsia="Times New Roman" w:hAnsi="Times New Roman" w:cs="Times New Roman"/>
          <w:sz w:val="28"/>
          <w:szCs w:val="28"/>
          <w:lang w:val="kk-KZ"/>
        </w:rPr>
        <w:t xml:space="preserve">ацетиленнің конверсиясына </w:t>
      </w:r>
      <w:r w:rsidRPr="00FB0616">
        <w:rPr>
          <w:rFonts w:ascii="Times New Roman" w:eastAsia="Times New Roman" w:hAnsi="Times New Roman" w:cs="Times New Roman"/>
          <w:sz w:val="28"/>
          <w:szCs w:val="28"/>
          <w:lang w:val="kk-KZ"/>
        </w:rPr>
        <w:t xml:space="preserve">әсерін зерттеу нәтижелері </w:t>
      </w:r>
      <w:r>
        <w:rPr>
          <w:rFonts w:ascii="Times New Roman" w:eastAsia="Times New Roman" w:hAnsi="Times New Roman" w:cs="Times New Roman"/>
          <w:sz w:val="28"/>
          <w:szCs w:val="28"/>
          <w:lang w:val="kk-KZ"/>
        </w:rPr>
        <w:t>(реакция температурасы</w:t>
      </w:r>
      <w:r w:rsidR="001B2EDB">
        <w:rPr>
          <w:rFonts w:ascii="Times New Roman" w:eastAsia="Times New Roman" w:hAnsi="Times New Roman" w:cs="Times New Roman"/>
          <w:sz w:val="28"/>
          <w:szCs w:val="28"/>
          <w:lang w:val="kk-KZ"/>
        </w:rPr>
        <w:t xml:space="preserve"> </w:t>
      </w:r>
      <w:r w:rsidRPr="003E3878">
        <w:rPr>
          <w:rFonts w:ascii="Times New Roman" w:eastAsia="Times New Roman" w:hAnsi="Times New Roman" w:cs="Times New Roman"/>
          <w:sz w:val="28"/>
          <w:szCs w:val="28"/>
          <w:lang w:val="kk-KZ"/>
        </w:rPr>
        <w:t>Т</w:t>
      </w:r>
      <w:r w:rsidRPr="003E3878">
        <w:rPr>
          <w:rFonts w:ascii="Times New Roman" w:eastAsia="Times New Roman" w:hAnsi="Times New Roman" w:cs="Times New Roman"/>
          <w:sz w:val="28"/>
          <w:szCs w:val="28"/>
          <w:vertAlign w:val="subscript"/>
          <w:lang w:val="kk-KZ"/>
        </w:rPr>
        <w:t>р</w:t>
      </w:r>
      <w:r w:rsidR="001B2EDB">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12</w:t>
      </w:r>
      <w:r w:rsidRPr="003E3878">
        <w:rPr>
          <w:rFonts w:ascii="Times New Roman" w:eastAsia="Times New Roman" w:hAnsi="Times New Roman" w:cs="Times New Roman"/>
          <w:sz w:val="28"/>
          <w:szCs w:val="28"/>
          <w:lang w:val="kk-KZ"/>
        </w:rPr>
        <w:t>0</w:t>
      </w:r>
      <w:r w:rsidR="001B2EDB">
        <w:rPr>
          <w:rFonts w:ascii="Times New Roman" w:eastAsia="Times New Roman" w:hAnsi="Times New Roman" w:cs="Times New Roman"/>
          <w:sz w:val="28"/>
          <w:szCs w:val="28"/>
          <w:lang w:val="kk-KZ"/>
        </w:rPr>
        <w:t xml:space="preserve"> </w:t>
      </w:r>
      <w:r w:rsidR="001B2EDB" w:rsidRPr="00BE4E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rPr>
        <w:t xml:space="preserve">, реакцияның көлемдік жылдамдығы </w:t>
      </w:r>
      <w:r w:rsidRPr="003E3878">
        <w:rPr>
          <w:rFonts w:ascii="Times New Roman" w:eastAsia="Times New Roman" w:hAnsi="Times New Roman" w:cs="Times New Roman"/>
          <w:sz w:val="28"/>
          <w:szCs w:val="28"/>
          <w:lang w:val="kk-KZ"/>
        </w:rPr>
        <w:t>W</w:t>
      </w:r>
      <w:r w:rsidR="001B2EDB">
        <w:rPr>
          <w:rFonts w:ascii="Times New Roman" w:eastAsia="Times New Roman" w:hAnsi="Times New Roman" w:cs="Times New Roman"/>
          <w:sz w:val="28"/>
          <w:szCs w:val="28"/>
          <w:lang w:val="kk-KZ"/>
        </w:rPr>
        <w:t xml:space="preserve"> </w:t>
      </w:r>
      <w:r w:rsidRPr="003E3878">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3E3878">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сағ.</w:t>
      </w:r>
      <w:r w:rsidRPr="003E3878">
        <w:rPr>
          <w:rFonts w:ascii="Times New Roman" w:eastAsia="Times New Roman" w:hAnsi="Times New Roman" w:cs="Times New Roman"/>
          <w:sz w:val="28"/>
          <w:szCs w:val="28"/>
          <w:vertAlign w:val="superscript"/>
          <w:lang w:val="kk-KZ"/>
        </w:rPr>
        <w:t>-1</w:t>
      </w:r>
      <w:r>
        <w:rPr>
          <w:rFonts w:ascii="Times New Roman" w:eastAsia="Times New Roman" w:hAnsi="Times New Roman" w:cs="Times New Roman"/>
          <w:sz w:val="28"/>
          <w:szCs w:val="28"/>
          <w:lang w:val="kk-KZ"/>
        </w:rPr>
        <w:t xml:space="preserve">)  </w:t>
      </w:r>
      <w:r w:rsidRPr="00FB0616">
        <w:rPr>
          <w:rFonts w:ascii="Times New Roman" w:eastAsia="Times New Roman" w:hAnsi="Times New Roman" w:cs="Times New Roman"/>
          <w:sz w:val="28"/>
          <w:szCs w:val="28"/>
          <w:lang w:val="kk-KZ"/>
        </w:rPr>
        <w:t>C</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H</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:Н</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 xml:space="preserve"> (1:1) </w:t>
      </w:r>
      <w:r>
        <w:rPr>
          <w:rFonts w:ascii="Times New Roman" w:eastAsia="Times New Roman" w:hAnsi="Times New Roman" w:cs="Times New Roman"/>
          <w:sz w:val="28"/>
          <w:szCs w:val="28"/>
          <w:lang w:val="kk-KZ"/>
        </w:rPr>
        <w:t xml:space="preserve"> қатынасында </w:t>
      </w:r>
      <w:r w:rsidRPr="00FB0616">
        <w:rPr>
          <w:rFonts w:ascii="Times New Roman" w:eastAsia="Times New Roman" w:hAnsi="Times New Roman" w:cs="Times New Roman"/>
          <w:sz w:val="28"/>
          <w:szCs w:val="28"/>
          <w:lang w:val="kk-KZ"/>
        </w:rPr>
        <w:t>С</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Н</w:t>
      </w:r>
      <w:r w:rsidRPr="00FB0616">
        <w:rPr>
          <w:rFonts w:ascii="Times New Roman" w:eastAsia="Times New Roman" w:hAnsi="Times New Roman" w:cs="Times New Roman"/>
          <w:sz w:val="28"/>
          <w:szCs w:val="28"/>
          <w:vertAlign w:val="subscript"/>
          <w:lang w:val="kk-KZ"/>
        </w:rPr>
        <w:t>4</w:t>
      </w:r>
      <w:r w:rsidR="00177992">
        <w:rPr>
          <w:rFonts w:ascii="Times New Roman" w:eastAsia="Times New Roman" w:hAnsi="Times New Roman" w:cs="Times New Roman"/>
          <w:sz w:val="28"/>
          <w:szCs w:val="28"/>
          <w:lang w:val="kk-KZ"/>
        </w:rPr>
        <w:t xml:space="preserve"> шығымы 6,5</w:t>
      </w:r>
      <w:r w:rsidR="001B2EDB">
        <w:rPr>
          <w:rFonts w:ascii="Times New Roman" w:eastAsia="Times New Roman" w:hAnsi="Times New Roman" w:cs="Times New Roman"/>
          <w:sz w:val="28"/>
          <w:szCs w:val="28"/>
          <w:lang w:val="kk-KZ"/>
        </w:rPr>
        <w:t xml:space="preserve"> </w:t>
      </w:r>
      <w:r w:rsidRPr="00FB0616">
        <w:rPr>
          <w:rFonts w:ascii="Times New Roman" w:eastAsia="Times New Roman" w:hAnsi="Times New Roman" w:cs="Times New Roman"/>
          <w:sz w:val="28"/>
          <w:szCs w:val="28"/>
          <w:lang w:val="kk-KZ"/>
        </w:rPr>
        <w:t xml:space="preserve">%; </w:t>
      </w:r>
      <w:r w:rsidR="00177992">
        <w:rPr>
          <w:rFonts w:ascii="Times New Roman" w:eastAsia="Times New Roman" w:hAnsi="Times New Roman" w:cs="Times New Roman"/>
          <w:sz w:val="28"/>
          <w:szCs w:val="28"/>
          <w:lang w:val="kk-KZ"/>
        </w:rPr>
        <w:t>1:2 қатынасында  этилен шығымы 7</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177992">
        <w:rPr>
          <w:rFonts w:ascii="Times New Roman" w:eastAsia="Times New Roman" w:hAnsi="Times New Roman" w:cs="Times New Roman"/>
          <w:sz w:val="28"/>
          <w:szCs w:val="28"/>
          <w:lang w:val="kk-KZ"/>
        </w:rPr>
        <w:t>1:3 қатынасында  этилен шығымы 9,2</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%-ке</w:t>
      </w:r>
      <w:r w:rsidRPr="00FB0616">
        <w:rPr>
          <w:rFonts w:ascii="Times New Roman" w:eastAsia="Times New Roman" w:hAnsi="Times New Roman" w:cs="Times New Roman"/>
          <w:sz w:val="28"/>
          <w:szCs w:val="28"/>
          <w:lang w:val="kk-KZ"/>
        </w:rPr>
        <w:t xml:space="preserve"> дейін артады.</w:t>
      </w:r>
      <w:r w:rsidR="001B2EDB">
        <w:rPr>
          <w:rFonts w:ascii="Times New Roman" w:eastAsia="Times New Roman" w:hAnsi="Times New Roman" w:cs="Times New Roman"/>
          <w:sz w:val="28"/>
          <w:szCs w:val="28"/>
          <w:lang w:val="kk-KZ"/>
        </w:rPr>
        <w:t xml:space="preserve"> </w:t>
      </w:r>
      <w:r w:rsidR="00177992">
        <w:rPr>
          <w:rFonts w:ascii="Times New Roman" w:eastAsia="Times New Roman" w:hAnsi="Times New Roman" w:cs="Times New Roman"/>
          <w:sz w:val="28"/>
          <w:szCs w:val="28"/>
          <w:lang w:val="kk-KZ"/>
        </w:rPr>
        <w:t>Гидрлеу реакциясында ацетиленнің максималды конверсиясы  10,8</w:t>
      </w:r>
      <w:r w:rsidR="00EC7F7A" w:rsidRPr="00D7268C">
        <w:rPr>
          <w:rFonts w:ascii="Times New Roman" w:eastAsia="Times New Roman" w:hAnsi="Times New Roman" w:cs="Times New Roman"/>
          <w:sz w:val="28"/>
          <w:szCs w:val="28"/>
          <w:lang w:val="kk-KZ"/>
        </w:rPr>
        <w:t xml:space="preserve"> %</w:t>
      </w:r>
      <w:r w:rsidR="00EC7F7A">
        <w:rPr>
          <w:rFonts w:ascii="Times New Roman" w:eastAsia="Times New Roman" w:hAnsi="Times New Roman" w:cs="Times New Roman"/>
          <w:sz w:val="28"/>
          <w:szCs w:val="28"/>
          <w:lang w:val="kk-KZ"/>
        </w:rPr>
        <w:t xml:space="preserve"> </w:t>
      </w:r>
      <w:r w:rsidR="00177992">
        <w:rPr>
          <w:rFonts w:ascii="Times New Roman" w:eastAsia="Times New Roman" w:hAnsi="Times New Roman" w:cs="Times New Roman"/>
          <w:sz w:val="28"/>
          <w:szCs w:val="28"/>
          <w:lang w:val="kk-KZ"/>
        </w:rPr>
        <w:t>саз тасымалдаушысы</w:t>
      </w:r>
      <w:r w:rsidR="00EC7F7A">
        <w:rPr>
          <w:rFonts w:ascii="Times New Roman" w:eastAsia="Times New Roman" w:hAnsi="Times New Roman" w:cs="Times New Roman"/>
          <w:sz w:val="28"/>
          <w:szCs w:val="28"/>
          <w:lang w:val="kk-KZ"/>
        </w:rPr>
        <w:t xml:space="preserve"> қатысында болды. </w:t>
      </w:r>
    </w:p>
    <w:p w:rsidR="00A7427B" w:rsidRDefault="00A7427B"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Ацетиленді гидрлеу процессіне әсер етуші факторлар өте көп. Солардың бірі – реакцияға түсіп отырған реагенттердің қоспа мөлшері, яғни </w:t>
      </w:r>
      <w:r w:rsidRPr="00FB0616">
        <w:rPr>
          <w:rFonts w:ascii="Times New Roman" w:eastAsia="Times New Roman" w:hAnsi="Times New Roman" w:cs="Times New Roman"/>
          <w:sz w:val="28"/>
          <w:szCs w:val="28"/>
          <w:lang w:val="kk-KZ"/>
        </w:rPr>
        <w:t>C</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H</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:Н</w:t>
      </w:r>
      <w:r w:rsidRPr="00FB0616">
        <w:rPr>
          <w:rFonts w:ascii="Times New Roman" w:eastAsia="Times New Roman" w:hAnsi="Times New Roman" w:cs="Times New Roman"/>
          <w:sz w:val="28"/>
          <w:szCs w:val="28"/>
          <w:vertAlign w:val="subscript"/>
          <w:lang w:val="kk-KZ"/>
        </w:rPr>
        <w:t>2</w:t>
      </w:r>
      <w:r w:rsidRPr="00FB061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ацетилен/сутегі мөлшері.</w:t>
      </w:r>
      <w:r w:rsidR="00542089">
        <w:rPr>
          <w:rFonts w:ascii="Times New Roman" w:eastAsia="Times New Roman" w:hAnsi="Times New Roman" w:cs="Times New Roman"/>
          <w:sz w:val="28"/>
          <w:szCs w:val="28"/>
          <w:lang w:val="kk-KZ"/>
        </w:rPr>
        <w:t xml:space="preserve"> Ацетилен/сутегі қатынасы С</w:t>
      </w:r>
      <w:r w:rsidR="00542089" w:rsidRPr="003E3878">
        <w:rPr>
          <w:rFonts w:ascii="Times New Roman" w:eastAsia="Times New Roman" w:hAnsi="Times New Roman" w:cs="Times New Roman"/>
          <w:sz w:val="28"/>
          <w:szCs w:val="28"/>
          <w:vertAlign w:val="subscript"/>
          <w:lang w:val="kk-KZ"/>
        </w:rPr>
        <w:t>2</w:t>
      </w:r>
      <w:r w:rsidR="00542089" w:rsidRPr="003E3878">
        <w:rPr>
          <w:rFonts w:ascii="Times New Roman" w:eastAsia="Times New Roman" w:hAnsi="Times New Roman" w:cs="Times New Roman"/>
          <w:sz w:val="28"/>
          <w:szCs w:val="28"/>
          <w:lang w:val="kk-KZ"/>
        </w:rPr>
        <w:t>H</w:t>
      </w:r>
      <w:r w:rsidR="00542089" w:rsidRPr="003E3878">
        <w:rPr>
          <w:rFonts w:ascii="Times New Roman" w:eastAsia="Times New Roman" w:hAnsi="Times New Roman" w:cs="Times New Roman"/>
          <w:sz w:val="28"/>
          <w:szCs w:val="28"/>
          <w:vertAlign w:val="subscript"/>
          <w:lang w:val="kk-KZ"/>
        </w:rPr>
        <w:t>2</w:t>
      </w:r>
      <w:r w:rsidR="00542089" w:rsidRPr="003E3878">
        <w:rPr>
          <w:rFonts w:ascii="Times New Roman" w:eastAsia="Times New Roman" w:hAnsi="Times New Roman" w:cs="Times New Roman"/>
          <w:sz w:val="28"/>
          <w:szCs w:val="28"/>
          <w:lang w:val="kk-KZ"/>
        </w:rPr>
        <w:t>:Н</w:t>
      </w:r>
      <w:r w:rsidR="00542089" w:rsidRPr="003E3878">
        <w:rPr>
          <w:rFonts w:ascii="Times New Roman" w:eastAsia="Times New Roman" w:hAnsi="Times New Roman" w:cs="Times New Roman"/>
          <w:sz w:val="28"/>
          <w:szCs w:val="28"/>
          <w:vertAlign w:val="subscript"/>
          <w:lang w:val="kk-KZ"/>
        </w:rPr>
        <w:t>2</w:t>
      </w:r>
      <w:r w:rsidR="00542089" w:rsidRPr="003E3878">
        <w:rPr>
          <w:rFonts w:ascii="Times New Roman" w:eastAsia="Times New Roman" w:hAnsi="Times New Roman" w:cs="Times New Roman"/>
          <w:sz w:val="28"/>
          <w:szCs w:val="28"/>
          <w:lang w:val="kk-KZ"/>
        </w:rPr>
        <w:t xml:space="preserve"> (1:1)</w:t>
      </w:r>
      <w:r w:rsidR="00542089">
        <w:rPr>
          <w:rFonts w:ascii="Times New Roman" w:eastAsia="Times New Roman" w:hAnsi="Times New Roman" w:cs="Times New Roman"/>
          <w:sz w:val="28"/>
          <w:szCs w:val="28"/>
          <w:lang w:val="kk-KZ"/>
        </w:rPr>
        <w:t xml:space="preserve"> болған жағдайда, этилен шығымының төмен болатындығын </w:t>
      </w:r>
      <w:r w:rsidR="00410EE6">
        <w:rPr>
          <w:rFonts w:ascii="Times New Roman" w:eastAsia="Times New Roman" w:hAnsi="Times New Roman" w:cs="Times New Roman"/>
          <w:sz w:val="28"/>
          <w:szCs w:val="28"/>
          <w:lang w:val="kk-KZ"/>
        </w:rPr>
        <w:t>42,43,44</w:t>
      </w:r>
      <w:r w:rsidR="00D17903">
        <w:rPr>
          <w:rFonts w:ascii="Times New Roman" w:eastAsia="Times New Roman" w:hAnsi="Times New Roman" w:cs="Times New Roman"/>
          <w:sz w:val="28"/>
          <w:szCs w:val="28"/>
          <w:lang w:val="kk-KZ"/>
        </w:rPr>
        <w:t xml:space="preserve"> </w:t>
      </w:r>
      <w:r w:rsidR="00542089">
        <w:rPr>
          <w:rFonts w:ascii="Times New Roman" w:eastAsia="Times New Roman" w:hAnsi="Times New Roman" w:cs="Times New Roman"/>
          <w:sz w:val="28"/>
          <w:szCs w:val="28"/>
          <w:lang w:val="kk-KZ"/>
        </w:rPr>
        <w:t xml:space="preserve">суреттерден көруге болады. Ол реакция нәтижесінде олигомеризация өнімдерінің түзіліп, </w:t>
      </w:r>
      <w:r w:rsidR="003D6FD5">
        <w:rPr>
          <w:rFonts w:ascii="Times New Roman" w:eastAsia="Times New Roman" w:hAnsi="Times New Roman" w:cs="Times New Roman"/>
          <w:sz w:val="28"/>
          <w:szCs w:val="28"/>
          <w:lang w:val="kk-KZ"/>
        </w:rPr>
        <w:lastRenderedPageBreak/>
        <w:t>наноқұрылымды катализатор</w:t>
      </w:r>
      <w:r w:rsidR="00542089">
        <w:rPr>
          <w:rFonts w:ascii="Times New Roman" w:eastAsia="Times New Roman" w:hAnsi="Times New Roman" w:cs="Times New Roman"/>
          <w:sz w:val="28"/>
          <w:szCs w:val="28"/>
          <w:lang w:val="kk-KZ"/>
        </w:rPr>
        <w:t xml:space="preserve">дің белсенді бетін жауылып тастайдындығын көрсетеді. </w:t>
      </w:r>
      <w:r w:rsidR="00004200">
        <w:rPr>
          <w:rFonts w:ascii="Times New Roman" w:eastAsia="Times New Roman" w:hAnsi="Times New Roman" w:cs="Times New Roman"/>
          <w:sz w:val="28"/>
          <w:szCs w:val="28"/>
          <w:lang w:val="kk-KZ"/>
        </w:rPr>
        <w:t>Этиленнің шығымы</w:t>
      </w:r>
      <w:r w:rsidR="00542089">
        <w:rPr>
          <w:rFonts w:ascii="Times New Roman" w:eastAsia="Times New Roman" w:hAnsi="Times New Roman" w:cs="Times New Roman"/>
          <w:sz w:val="28"/>
          <w:szCs w:val="28"/>
          <w:lang w:val="kk-KZ"/>
        </w:rPr>
        <w:t xml:space="preserve"> 1:2</w:t>
      </w:r>
      <w:r w:rsidR="00542089" w:rsidRPr="00157231">
        <w:rPr>
          <w:rFonts w:ascii="Times New Roman" w:eastAsia="Times New Roman" w:hAnsi="Times New Roman" w:cs="Times New Roman"/>
          <w:sz w:val="28"/>
          <w:szCs w:val="28"/>
          <w:lang w:val="kk-KZ"/>
        </w:rPr>
        <w:t xml:space="preserve"> қатынасында артады.</w:t>
      </w:r>
      <w:r w:rsidR="00542089">
        <w:rPr>
          <w:rFonts w:ascii="Times New Roman" w:eastAsia="Times New Roman" w:hAnsi="Times New Roman" w:cs="Times New Roman"/>
          <w:sz w:val="28"/>
          <w:szCs w:val="28"/>
          <w:lang w:val="kk-KZ"/>
        </w:rPr>
        <w:t xml:space="preserve"> </w:t>
      </w:r>
      <w:bookmarkStart w:id="21" w:name="_Hlk131138433"/>
      <w:r w:rsidR="00542089">
        <w:rPr>
          <w:rFonts w:ascii="Times New Roman" w:eastAsia="Times New Roman" w:hAnsi="Times New Roman" w:cs="Times New Roman"/>
          <w:sz w:val="28"/>
          <w:szCs w:val="28"/>
          <w:lang w:val="kk-KZ"/>
        </w:rPr>
        <w:t>Ацетилен/сутегі қатынасы С</w:t>
      </w:r>
      <w:r w:rsidR="00542089" w:rsidRPr="003E3878">
        <w:rPr>
          <w:rFonts w:ascii="Times New Roman" w:eastAsia="Times New Roman" w:hAnsi="Times New Roman" w:cs="Times New Roman"/>
          <w:sz w:val="28"/>
          <w:szCs w:val="28"/>
          <w:vertAlign w:val="subscript"/>
          <w:lang w:val="kk-KZ"/>
        </w:rPr>
        <w:t>2</w:t>
      </w:r>
      <w:r w:rsidR="00542089" w:rsidRPr="003E3878">
        <w:rPr>
          <w:rFonts w:ascii="Times New Roman" w:eastAsia="Times New Roman" w:hAnsi="Times New Roman" w:cs="Times New Roman"/>
          <w:sz w:val="28"/>
          <w:szCs w:val="28"/>
          <w:lang w:val="kk-KZ"/>
        </w:rPr>
        <w:t>H</w:t>
      </w:r>
      <w:r w:rsidR="00542089" w:rsidRPr="003E3878">
        <w:rPr>
          <w:rFonts w:ascii="Times New Roman" w:eastAsia="Times New Roman" w:hAnsi="Times New Roman" w:cs="Times New Roman"/>
          <w:sz w:val="28"/>
          <w:szCs w:val="28"/>
          <w:vertAlign w:val="subscript"/>
          <w:lang w:val="kk-KZ"/>
        </w:rPr>
        <w:t>2</w:t>
      </w:r>
      <w:r w:rsidR="00542089" w:rsidRPr="003E3878">
        <w:rPr>
          <w:rFonts w:ascii="Times New Roman" w:eastAsia="Times New Roman" w:hAnsi="Times New Roman" w:cs="Times New Roman"/>
          <w:sz w:val="28"/>
          <w:szCs w:val="28"/>
          <w:lang w:val="kk-KZ"/>
        </w:rPr>
        <w:t>:Н</w:t>
      </w:r>
      <w:r w:rsidR="00542089" w:rsidRPr="003E3878">
        <w:rPr>
          <w:rFonts w:ascii="Times New Roman" w:eastAsia="Times New Roman" w:hAnsi="Times New Roman" w:cs="Times New Roman"/>
          <w:sz w:val="28"/>
          <w:szCs w:val="28"/>
          <w:vertAlign w:val="subscript"/>
          <w:lang w:val="kk-KZ"/>
        </w:rPr>
        <w:t>2</w:t>
      </w:r>
      <w:r w:rsidR="00542089">
        <w:rPr>
          <w:rFonts w:ascii="Times New Roman" w:eastAsia="Times New Roman" w:hAnsi="Times New Roman" w:cs="Times New Roman"/>
          <w:sz w:val="28"/>
          <w:szCs w:val="28"/>
          <w:lang w:val="kk-KZ"/>
        </w:rPr>
        <w:t xml:space="preserve"> (1:3</w:t>
      </w:r>
      <w:r w:rsidR="00542089" w:rsidRPr="003E3878">
        <w:rPr>
          <w:rFonts w:ascii="Times New Roman" w:eastAsia="Times New Roman" w:hAnsi="Times New Roman" w:cs="Times New Roman"/>
          <w:sz w:val="28"/>
          <w:szCs w:val="28"/>
          <w:lang w:val="kk-KZ"/>
        </w:rPr>
        <w:t>)</w:t>
      </w:r>
      <w:r w:rsidR="00542089">
        <w:rPr>
          <w:rFonts w:ascii="Times New Roman" w:eastAsia="Times New Roman" w:hAnsi="Times New Roman" w:cs="Times New Roman"/>
          <w:sz w:val="28"/>
          <w:szCs w:val="28"/>
          <w:lang w:val="kk-KZ"/>
        </w:rPr>
        <w:t xml:space="preserve"> этилен шығымы бойынша ең оңтайлы қатынас деп танылды, себебі барлық тасымалдаушыларда ацетиленді этиленге дейін гидрлеу реакциясының жоғары </w:t>
      </w:r>
      <w:r w:rsidR="00891D61">
        <w:rPr>
          <w:rFonts w:ascii="Times New Roman" w:eastAsia="Times New Roman" w:hAnsi="Times New Roman" w:cs="Times New Roman"/>
          <w:sz w:val="28"/>
          <w:szCs w:val="28"/>
          <w:lang w:val="kk-KZ"/>
        </w:rPr>
        <w:t>таңдамалы</w:t>
      </w:r>
      <w:r w:rsidR="000D2454">
        <w:rPr>
          <w:rFonts w:ascii="Times New Roman" w:eastAsia="Times New Roman" w:hAnsi="Times New Roman" w:cs="Times New Roman"/>
          <w:sz w:val="28"/>
          <w:szCs w:val="28"/>
          <w:lang w:val="kk-KZ"/>
        </w:rPr>
        <w:t xml:space="preserve"> </w:t>
      </w:r>
      <w:r w:rsidR="00542089">
        <w:rPr>
          <w:rFonts w:ascii="Times New Roman" w:eastAsia="Times New Roman" w:hAnsi="Times New Roman" w:cs="Times New Roman"/>
          <w:sz w:val="28"/>
          <w:szCs w:val="28"/>
          <w:lang w:val="kk-KZ"/>
        </w:rPr>
        <w:t xml:space="preserve">мәнін көрсетті (реакция температурасы  </w:t>
      </w:r>
      <w:r w:rsidR="00542089" w:rsidRPr="003E3878">
        <w:rPr>
          <w:rFonts w:ascii="Times New Roman" w:eastAsia="Times New Roman" w:hAnsi="Times New Roman" w:cs="Times New Roman"/>
          <w:sz w:val="28"/>
          <w:szCs w:val="28"/>
          <w:lang w:val="kk-KZ"/>
        </w:rPr>
        <w:t>Т</w:t>
      </w:r>
      <w:r w:rsidR="00542089" w:rsidRPr="003E3878">
        <w:rPr>
          <w:rFonts w:ascii="Times New Roman" w:eastAsia="Times New Roman" w:hAnsi="Times New Roman" w:cs="Times New Roman"/>
          <w:sz w:val="28"/>
          <w:szCs w:val="28"/>
          <w:vertAlign w:val="subscript"/>
          <w:lang w:val="kk-KZ"/>
        </w:rPr>
        <w:t>р</w:t>
      </w:r>
      <w:r w:rsidR="001B2EDB">
        <w:rPr>
          <w:rFonts w:ascii="Times New Roman" w:eastAsia="Times New Roman" w:hAnsi="Times New Roman" w:cs="Times New Roman"/>
          <w:sz w:val="28"/>
          <w:szCs w:val="28"/>
          <w:vertAlign w:val="subscript"/>
          <w:lang w:val="kk-KZ"/>
        </w:rPr>
        <w:t xml:space="preserve"> </w:t>
      </w:r>
      <w:r w:rsidR="00542089">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sidR="00542089">
        <w:rPr>
          <w:rFonts w:ascii="Times New Roman" w:eastAsia="Times New Roman" w:hAnsi="Times New Roman" w:cs="Times New Roman"/>
          <w:sz w:val="28"/>
          <w:szCs w:val="28"/>
          <w:lang w:val="kk-KZ"/>
        </w:rPr>
        <w:t>12</w:t>
      </w:r>
      <w:r w:rsidR="00542089" w:rsidRPr="003E3878">
        <w:rPr>
          <w:rFonts w:ascii="Times New Roman" w:eastAsia="Times New Roman" w:hAnsi="Times New Roman" w:cs="Times New Roman"/>
          <w:sz w:val="28"/>
          <w:szCs w:val="28"/>
          <w:lang w:val="kk-KZ"/>
        </w:rPr>
        <w:t xml:space="preserve">0 </w:t>
      </w:r>
      <w:r w:rsidR="00542089" w:rsidRPr="003E3878">
        <w:rPr>
          <w:rFonts w:ascii="Times New Roman" w:eastAsia="Times New Roman" w:hAnsi="Times New Roman" w:cs="Times New Roman"/>
          <w:sz w:val="28"/>
          <w:szCs w:val="28"/>
          <w:vertAlign w:val="superscript"/>
          <w:lang w:val="kk-KZ"/>
        </w:rPr>
        <w:t>0</w:t>
      </w:r>
      <w:r w:rsidR="00542089" w:rsidRPr="003E3878">
        <w:rPr>
          <w:rFonts w:ascii="Times New Roman" w:eastAsia="Times New Roman" w:hAnsi="Times New Roman" w:cs="Times New Roman"/>
          <w:sz w:val="28"/>
          <w:szCs w:val="28"/>
          <w:lang w:val="kk-KZ"/>
        </w:rPr>
        <w:t>С</w:t>
      </w:r>
      <w:r w:rsidR="00542089">
        <w:rPr>
          <w:rFonts w:ascii="Times New Roman" w:eastAsia="Times New Roman" w:hAnsi="Times New Roman" w:cs="Times New Roman"/>
          <w:sz w:val="28"/>
          <w:szCs w:val="28"/>
          <w:lang w:val="kk-KZ"/>
        </w:rPr>
        <w:t xml:space="preserve">, реакцияның көлемдік жылдамдығы </w:t>
      </w:r>
      <w:r w:rsidR="00542089" w:rsidRPr="003E3878">
        <w:rPr>
          <w:rFonts w:ascii="Times New Roman" w:eastAsia="Times New Roman" w:hAnsi="Times New Roman" w:cs="Times New Roman"/>
          <w:sz w:val="28"/>
          <w:szCs w:val="28"/>
          <w:lang w:val="kk-KZ"/>
        </w:rPr>
        <w:t>W</w:t>
      </w:r>
      <w:r w:rsidR="001B2EDB">
        <w:rPr>
          <w:rFonts w:ascii="Times New Roman" w:eastAsia="Times New Roman" w:hAnsi="Times New Roman" w:cs="Times New Roman"/>
          <w:sz w:val="28"/>
          <w:szCs w:val="28"/>
          <w:lang w:val="kk-KZ"/>
        </w:rPr>
        <w:t xml:space="preserve"> </w:t>
      </w:r>
      <w:r w:rsidR="00542089" w:rsidRPr="003E3878">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sidR="00542089">
        <w:rPr>
          <w:rFonts w:ascii="Times New Roman" w:eastAsia="Times New Roman" w:hAnsi="Times New Roman" w:cs="Times New Roman"/>
          <w:sz w:val="28"/>
          <w:szCs w:val="28"/>
          <w:lang w:val="kk-KZ"/>
        </w:rPr>
        <w:t>28</w:t>
      </w:r>
      <w:r w:rsidR="00542089" w:rsidRPr="003E3878">
        <w:rPr>
          <w:rFonts w:ascii="Times New Roman" w:eastAsia="Times New Roman" w:hAnsi="Times New Roman" w:cs="Times New Roman"/>
          <w:sz w:val="28"/>
          <w:szCs w:val="28"/>
          <w:lang w:val="kk-KZ"/>
        </w:rPr>
        <w:t xml:space="preserve">0 </w:t>
      </w:r>
      <w:r w:rsidR="00542089">
        <w:rPr>
          <w:rFonts w:ascii="Times New Roman" w:eastAsia="Times New Roman" w:hAnsi="Times New Roman" w:cs="Times New Roman"/>
          <w:sz w:val="28"/>
          <w:szCs w:val="28"/>
          <w:lang w:val="kk-KZ"/>
        </w:rPr>
        <w:t>сағ.</w:t>
      </w:r>
      <w:r w:rsidR="00542089" w:rsidRPr="003E3878">
        <w:rPr>
          <w:rFonts w:ascii="Times New Roman" w:eastAsia="Times New Roman" w:hAnsi="Times New Roman" w:cs="Times New Roman"/>
          <w:sz w:val="28"/>
          <w:szCs w:val="28"/>
          <w:vertAlign w:val="superscript"/>
          <w:lang w:val="kk-KZ"/>
        </w:rPr>
        <w:t>-1</w:t>
      </w:r>
      <w:r w:rsidR="00542089">
        <w:rPr>
          <w:rFonts w:ascii="Times New Roman" w:eastAsia="Times New Roman" w:hAnsi="Times New Roman" w:cs="Times New Roman"/>
          <w:sz w:val="28"/>
          <w:szCs w:val="28"/>
          <w:lang w:val="kk-KZ"/>
        </w:rPr>
        <w:t xml:space="preserve">). </w:t>
      </w:r>
      <w:bookmarkEnd w:id="21"/>
      <w:r w:rsidR="00542089">
        <w:rPr>
          <w:rFonts w:ascii="Times New Roman" w:eastAsia="Times New Roman" w:hAnsi="Times New Roman" w:cs="Times New Roman"/>
          <w:sz w:val="28"/>
          <w:szCs w:val="28"/>
          <w:lang w:val="kk-KZ"/>
        </w:rPr>
        <w:t xml:space="preserve">Реагенттердің қатынасын одан әрі арттыру (1:4) қаныққан көмірсутектердің түзілуіне алып келеді. </w:t>
      </w:r>
    </w:p>
    <w:p w:rsidR="00542089" w:rsidRDefault="00542089" w:rsidP="00070308">
      <w:pPr>
        <w:spacing w:after="0" w:line="240" w:lineRule="auto"/>
        <w:ind w:firstLine="567"/>
        <w:jc w:val="both"/>
        <w:rPr>
          <w:rFonts w:ascii="Times New Roman" w:eastAsia="Times New Roman" w:hAnsi="Times New Roman" w:cs="Times New Roman"/>
          <w:sz w:val="28"/>
          <w:szCs w:val="28"/>
          <w:lang w:val="kk-KZ"/>
        </w:rPr>
      </w:pPr>
      <w:r w:rsidRPr="00542089">
        <w:rPr>
          <w:rFonts w:ascii="Times New Roman" w:eastAsia="Times New Roman" w:hAnsi="Times New Roman" w:cs="Times New Roman"/>
          <w:sz w:val="28"/>
          <w:szCs w:val="28"/>
          <w:lang w:val="kk-KZ"/>
        </w:rPr>
        <w:t>Осылайша, ацетиленді этиленге гидрлеу процесіндегі барлық тасымалдаушылар 1:3 қатынасында 100-120</w:t>
      </w:r>
      <w:r>
        <w:rPr>
          <w:rFonts w:ascii="Times New Roman" w:eastAsia="Times New Roman" w:hAnsi="Times New Roman" w:cs="Times New Roman"/>
          <w:sz w:val="28"/>
          <w:szCs w:val="28"/>
          <w:lang w:val="kk-KZ"/>
        </w:rPr>
        <w:t xml:space="preserve"> </w:t>
      </w:r>
      <w:r w:rsidR="001B2EDB" w:rsidRPr="00BE4EA8">
        <w:rPr>
          <w:rFonts w:ascii="Times New Roman" w:eastAsia="Times New Roman" w:hAnsi="Times New Roman" w:cs="Times New Roman"/>
          <w:sz w:val="28"/>
          <w:szCs w:val="28"/>
          <w:lang w:val="kk-KZ" w:eastAsia="ru-RU"/>
        </w:rPr>
        <w:t>℃</w:t>
      </w:r>
      <w:r w:rsidR="001B2EDB" w:rsidRPr="0042311E">
        <w:rPr>
          <w:rFonts w:ascii="Times New Roman" w:hAnsi="Times New Roman" w:cs="Times New Roman"/>
          <w:sz w:val="28"/>
          <w:szCs w:val="28"/>
          <w:lang w:val="kk-KZ"/>
        </w:rPr>
        <w:t xml:space="preserve"> </w:t>
      </w:r>
      <w:r w:rsidRPr="00542089">
        <w:rPr>
          <w:rFonts w:ascii="Times New Roman" w:eastAsia="Times New Roman" w:hAnsi="Times New Roman" w:cs="Times New Roman"/>
          <w:sz w:val="28"/>
          <w:szCs w:val="28"/>
          <w:lang w:val="kk-KZ"/>
        </w:rPr>
        <w:t>реакция температурасында каталитикалық белсенділік көрсетеді.</w:t>
      </w:r>
    </w:p>
    <w:p w:rsidR="00E4622D" w:rsidRDefault="00E4622D" w:rsidP="00070308">
      <w:pPr>
        <w:spacing w:after="0" w:line="240" w:lineRule="auto"/>
        <w:ind w:firstLine="567"/>
        <w:jc w:val="both"/>
        <w:rPr>
          <w:rFonts w:ascii="Times New Roman" w:eastAsia="Times New Roman" w:hAnsi="Times New Roman" w:cs="Times New Roman"/>
          <w:sz w:val="28"/>
          <w:szCs w:val="28"/>
          <w:lang w:val="kk-KZ"/>
        </w:rPr>
      </w:pPr>
    </w:p>
    <w:p w:rsidR="00B81CF8" w:rsidRDefault="00330933"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4371A39C" wp14:editId="799E73AE">
            <wp:extent cx="4851374" cy="3496733"/>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2288" b="3446"/>
                    <a:stretch/>
                  </pic:blipFill>
                  <pic:spPr bwMode="auto">
                    <a:xfrm>
                      <a:off x="0" y="0"/>
                      <a:ext cx="4863942" cy="3505792"/>
                    </a:xfrm>
                    <a:prstGeom prst="rect">
                      <a:avLst/>
                    </a:prstGeom>
                    <a:noFill/>
                    <a:ln>
                      <a:noFill/>
                    </a:ln>
                    <a:extLst>
                      <a:ext uri="{53640926-AAD7-44D8-BBD7-CCE9431645EC}">
                        <a14:shadowObscured xmlns:a14="http://schemas.microsoft.com/office/drawing/2010/main"/>
                      </a:ext>
                    </a:extLst>
                  </pic:spPr>
                </pic:pic>
              </a:graphicData>
            </a:graphic>
          </wp:inline>
        </w:drawing>
      </w:r>
    </w:p>
    <w:p w:rsidR="00004200" w:rsidRDefault="00004200" w:rsidP="00070308">
      <w:pPr>
        <w:spacing w:after="0" w:line="240" w:lineRule="auto"/>
        <w:ind w:firstLine="426"/>
        <w:jc w:val="both"/>
        <w:rPr>
          <w:rFonts w:ascii="Times New Roman" w:eastAsia="Times New Roman" w:hAnsi="Times New Roman" w:cs="Times New Roman"/>
          <w:sz w:val="28"/>
          <w:szCs w:val="28"/>
          <w:lang w:val="kk-KZ"/>
        </w:rPr>
      </w:pPr>
    </w:p>
    <w:p w:rsidR="00D7636C" w:rsidRDefault="00B81CF8" w:rsidP="00070308">
      <w:pPr>
        <w:spacing w:after="0" w:line="240" w:lineRule="auto"/>
        <w:jc w:val="center"/>
        <w:rPr>
          <w:rFonts w:ascii="Times New Roman" w:eastAsia="Times New Roman" w:hAnsi="Times New Roman" w:cs="Times New Roman"/>
          <w:sz w:val="28"/>
          <w:szCs w:val="28"/>
          <w:vertAlign w:val="superscript"/>
          <w:lang w:val="kk-KZ"/>
        </w:rPr>
      </w:pPr>
      <w:r>
        <w:rPr>
          <w:rFonts w:ascii="Times New Roman" w:eastAsia="Times New Roman" w:hAnsi="Times New Roman" w:cs="Times New Roman"/>
          <w:sz w:val="28"/>
          <w:szCs w:val="28"/>
          <w:lang w:val="kk-KZ"/>
        </w:rPr>
        <w:t xml:space="preserve">Сурет </w:t>
      </w:r>
      <w:r w:rsidR="00FD28F6">
        <w:rPr>
          <w:rFonts w:ascii="Times New Roman" w:eastAsia="Times New Roman" w:hAnsi="Times New Roman" w:cs="Times New Roman"/>
          <w:sz w:val="28"/>
          <w:szCs w:val="28"/>
          <w:lang w:val="kk-KZ"/>
        </w:rPr>
        <w:t>4</w:t>
      </w:r>
      <w:r w:rsidR="00410EE6">
        <w:rPr>
          <w:rFonts w:ascii="Times New Roman" w:eastAsia="Times New Roman" w:hAnsi="Times New Roman" w:cs="Times New Roman"/>
          <w:sz w:val="28"/>
          <w:szCs w:val="28"/>
          <w:lang w:val="kk-KZ"/>
        </w:rPr>
        <w:t>2</w:t>
      </w:r>
      <w:r w:rsidR="00FD28F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Гидрлеу реакциясындағы температураның </w:t>
      </w:r>
      <w:r w:rsidR="007D0ACA">
        <w:rPr>
          <w:rFonts w:ascii="Times New Roman" w:eastAsia="Times New Roman" w:hAnsi="Times New Roman" w:cs="Times New Roman"/>
          <w:sz w:val="28"/>
          <w:szCs w:val="28"/>
          <w:lang w:val="kk-KZ"/>
        </w:rPr>
        <w:t>этилен шығымына</w:t>
      </w:r>
      <w:r>
        <w:rPr>
          <w:rFonts w:ascii="Times New Roman" w:eastAsia="Times New Roman" w:hAnsi="Times New Roman" w:cs="Times New Roman"/>
          <w:sz w:val="28"/>
          <w:szCs w:val="28"/>
          <w:lang w:val="kk-KZ"/>
        </w:rPr>
        <w:t xml:space="preserve"> әсері, тасымалдаушы-саз, </w:t>
      </w:r>
      <w:r w:rsidRPr="00542089">
        <w:rPr>
          <w:rFonts w:ascii="Times New Roman" w:eastAsia="Times New Roman" w:hAnsi="Times New Roman" w:cs="Times New Roman"/>
          <w:sz w:val="28"/>
          <w:szCs w:val="28"/>
          <w:lang w:val="kk-KZ"/>
        </w:rPr>
        <w:t>реак</w:t>
      </w:r>
      <w:r>
        <w:rPr>
          <w:rFonts w:ascii="Times New Roman" w:eastAsia="Times New Roman" w:hAnsi="Times New Roman" w:cs="Times New Roman"/>
          <w:sz w:val="28"/>
          <w:szCs w:val="28"/>
          <w:lang w:val="kk-KZ"/>
        </w:rPr>
        <w:t>ция көлемдік жылдамдығы W</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542089">
        <w:rPr>
          <w:rFonts w:ascii="Times New Roman" w:eastAsia="Times New Roman" w:hAnsi="Times New Roman" w:cs="Times New Roman"/>
          <w:sz w:val="28"/>
          <w:szCs w:val="28"/>
          <w:lang w:val="kk-KZ"/>
        </w:rPr>
        <w:t>0 сағ</w:t>
      </w:r>
      <w:r w:rsidRPr="00542089">
        <w:rPr>
          <w:rFonts w:ascii="Times New Roman" w:eastAsia="Times New Roman" w:hAnsi="Times New Roman" w:cs="Times New Roman"/>
          <w:sz w:val="28"/>
          <w:szCs w:val="28"/>
          <w:vertAlign w:val="superscript"/>
          <w:lang w:val="kk-KZ"/>
        </w:rPr>
        <w:t>-1</w:t>
      </w:r>
    </w:p>
    <w:p w:rsidR="00004200" w:rsidRPr="00004200" w:rsidRDefault="00004200" w:rsidP="00070308">
      <w:pPr>
        <w:spacing w:after="0" w:line="240" w:lineRule="auto"/>
        <w:ind w:firstLine="426"/>
        <w:jc w:val="both"/>
        <w:rPr>
          <w:rFonts w:ascii="Times New Roman" w:eastAsia="Times New Roman" w:hAnsi="Times New Roman" w:cs="Times New Roman"/>
          <w:sz w:val="28"/>
          <w:szCs w:val="28"/>
          <w:vertAlign w:val="superscript"/>
          <w:lang w:val="kk-KZ"/>
        </w:rPr>
      </w:pPr>
    </w:p>
    <w:p w:rsidR="00D7636C" w:rsidRDefault="00410EE6"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42</w:t>
      </w:r>
      <w:r w:rsidR="00496402">
        <w:rPr>
          <w:rFonts w:ascii="Times New Roman" w:hAnsi="Times New Roman" w:cs="Times New Roman"/>
          <w:sz w:val="28"/>
          <w:szCs w:val="28"/>
          <w:lang w:val="kk-KZ"/>
        </w:rPr>
        <w:t xml:space="preserve"> </w:t>
      </w:r>
      <w:r w:rsidR="00DA15A2" w:rsidRPr="00D7636C">
        <w:rPr>
          <w:rFonts w:ascii="Times New Roman" w:hAnsi="Times New Roman" w:cs="Times New Roman"/>
          <w:sz w:val="28"/>
          <w:szCs w:val="28"/>
          <w:lang w:val="kk-KZ"/>
        </w:rPr>
        <w:t>суретте көрсетілгендей, сызықтар эксперименттік нүктелердің барлығының немесе көпшілігінің сенімділік аралықтарынан өтеді, осылайша эксперименттік нүктелер қисықтың әртүрлі жағында мүмкіндігінше жақын және біркелкі орналасады. Өлшеу қателіктерін және алынған нәтижелердің дұрыстығын анықтау үшін этиленнің шығымын n</w:t>
      </w:r>
      <w:r w:rsidR="001B2EDB">
        <w:rPr>
          <w:rFonts w:ascii="Times New Roman" w:hAnsi="Times New Roman" w:cs="Times New Roman"/>
          <w:sz w:val="28"/>
          <w:szCs w:val="28"/>
          <w:lang w:val="kk-KZ"/>
        </w:rPr>
        <w:t xml:space="preserve"> </w:t>
      </w:r>
      <w:r w:rsidR="00DA15A2" w:rsidRPr="00D7636C">
        <w:rPr>
          <w:rFonts w:ascii="Times New Roman" w:hAnsi="Times New Roman" w:cs="Times New Roman"/>
          <w:sz w:val="28"/>
          <w:szCs w:val="28"/>
          <w:lang w:val="kk-KZ"/>
        </w:rPr>
        <w:t>=</w:t>
      </w:r>
      <w:r w:rsidR="001B2EDB">
        <w:rPr>
          <w:rFonts w:ascii="Times New Roman" w:hAnsi="Times New Roman" w:cs="Times New Roman"/>
          <w:sz w:val="28"/>
          <w:szCs w:val="28"/>
          <w:lang w:val="kk-KZ"/>
        </w:rPr>
        <w:t xml:space="preserve"> </w:t>
      </w:r>
      <w:r w:rsidR="00DA15A2" w:rsidRPr="00D7636C">
        <w:rPr>
          <w:rFonts w:ascii="Times New Roman" w:hAnsi="Times New Roman" w:cs="Times New Roman"/>
          <w:sz w:val="28"/>
          <w:szCs w:val="28"/>
          <w:lang w:val="kk-KZ"/>
        </w:rPr>
        <w:t>5 өлшеуге дейін жасалды:, мүндағы х</w:t>
      </w:r>
      <w:r w:rsidR="00DA15A2" w:rsidRPr="001B2EDB">
        <w:rPr>
          <w:rFonts w:ascii="Times New Roman" w:hAnsi="Times New Roman" w:cs="Times New Roman"/>
          <w:sz w:val="28"/>
          <w:szCs w:val="28"/>
          <w:vertAlign w:val="subscript"/>
          <w:lang w:val="kk-KZ"/>
        </w:rPr>
        <w:t>1</w:t>
      </w:r>
      <w:r w:rsidR="00DA15A2" w:rsidRPr="00D7636C">
        <w:rPr>
          <w:rFonts w:ascii="Times New Roman" w:hAnsi="Times New Roman" w:cs="Times New Roman"/>
          <w:sz w:val="28"/>
          <w:szCs w:val="28"/>
          <w:lang w:val="kk-KZ"/>
        </w:rPr>
        <w:t>, х</w:t>
      </w:r>
      <w:r w:rsidR="00DA15A2" w:rsidRPr="001B2EDB">
        <w:rPr>
          <w:rFonts w:ascii="Times New Roman" w:hAnsi="Times New Roman" w:cs="Times New Roman"/>
          <w:sz w:val="28"/>
          <w:szCs w:val="28"/>
          <w:vertAlign w:val="subscript"/>
          <w:lang w:val="kk-KZ"/>
        </w:rPr>
        <w:t>2</w:t>
      </w:r>
      <w:r w:rsidR="00DA15A2" w:rsidRPr="00D7636C">
        <w:rPr>
          <w:rFonts w:ascii="Times New Roman" w:hAnsi="Times New Roman" w:cs="Times New Roman"/>
          <w:sz w:val="28"/>
          <w:szCs w:val="28"/>
          <w:lang w:val="kk-KZ"/>
        </w:rPr>
        <w:t>,... х</w:t>
      </w:r>
      <w:r w:rsidR="00DA15A2" w:rsidRPr="001B2EDB">
        <w:rPr>
          <w:rFonts w:ascii="Times New Roman" w:hAnsi="Times New Roman" w:cs="Times New Roman"/>
          <w:sz w:val="28"/>
          <w:szCs w:val="28"/>
          <w:vertAlign w:val="subscript"/>
          <w:lang w:val="kk-KZ"/>
        </w:rPr>
        <w:t>n</w:t>
      </w:r>
      <w:r w:rsidR="00DA15A2" w:rsidRPr="00D7636C">
        <w:rPr>
          <w:rFonts w:ascii="Times New Roman" w:hAnsi="Times New Roman" w:cs="Times New Roman"/>
          <w:sz w:val="28"/>
          <w:szCs w:val="28"/>
          <w:lang w:val="kk-KZ"/>
        </w:rPr>
        <w:t xml:space="preserve"> – бірдей әдіспен және нәтижелердің қайталануына дейін бірдей ұқыптылықпен өлшеу. х-ден х+ dх-ге дейнгі біршама қысқа интервалда жатқан нәтижелердің dn саны dx интервалының шамасына;</w:t>
      </w:r>
      <w:r w:rsidR="00D7636C" w:rsidRPr="00D7636C">
        <w:rPr>
          <w:rFonts w:ascii="Times New Roman" w:hAnsi="Times New Roman" w:cs="Times New Roman"/>
          <w:sz w:val="28"/>
          <w:szCs w:val="28"/>
          <w:lang w:val="kk-KZ"/>
        </w:rPr>
        <w:t xml:space="preserve"> </w:t>
      </w:r>
      <w:r w:rsidR="00DA15A2" w:rsidRPr="00D7636C">
        <w:rPr>
          <w:rFonts w:ascii="Times New Roman" w:hAnsi="Times New Roman" w:cs="Times New Roman"/>
          <w:sz w:val="28"/>
          <w:szCs w:val="28"/>
          <w:lang w:val="kk-KZ"/>
        </w:rPr>
        <w:t xml:space="preserve">өлшемдердің жалпы n </w:t>
      </w:r>
      <w:r w:rsidR="00D7636C" w:rsidRPr="00D7636C">
        <w:rPr>
          <w:rFonts w:ascii="Times New Roman" w:hAnsi="Times New Roman" w:cs="Times New Roman"/>
          <w:sz w:val="28"/>
          <w:szCs w:val="28"/>
          <w:lang w:val="kk-KZ"/>
        </w:rPr>
        <w:t>санына пропорционалды болуы керек [</w:t>
      </w:r>
      <w:r w:rsidR="00D449D0">
        <w:rPr>
          <w:rFonts w:ascii="Times New Roman" w:hAnsi="Times New Roman" w:cs="Times New Roman"/>
          <w:sz w:val="28"/>
          <w:szCs w:val="28"/>
          <w:lang w:val="kk-KZ"/>
        </w:rPr>
        <w:t>16</w:t>
      </w:r>
      <w:r w:rsidR="00D449D0" w:rsidRPr="00D449D0">
        <w:rPr>
          <w:rFonts w:ascii="Times New Roman" w:hAnsi="Times New Roman" w:cs="Times New Roman"/>
          <w:sz w:val="28"/>
          <w:szCs w:val="28"/>
          <w:lang w:val="kk-KZ"/>
        </w:rPr>
        <w:t>6</w:t>
      </w:r>
      <w:r w:rsidR="00D7636C" w:rsidRPr="00D7636C">
        <w:rPr>
          <w:rFonts w:ascii="Times New Roman" w:hAnsi="Times New Roman" w:cs="Times New Roman"/>
          <w:sz w:val="28"/>
          <w:szCs w:val="28"/>
          <w:lang w:val="kk-KZ"/>
        </w:rPr>
        <w:t>]</w:t>
      </w:r>
      <w:r w:rsidR="00004200">
        <w:rPr>
          <w:rFonts w:ascii="Times New Roman" w:hAnsi="Times New Roman" w:cs="Times New Roman"/>
          <w:sz w:val="28"/>
          <w:szCs w:val="28"/>
          <w:lang w:val="kk-KZ"/>
        </w:rPr>
        <w:t xml:space="preserve">. </w:t>
      </w:r>
      <w:r w:rsidR="00D7636C" w:rsidRPr="00D7636C">
        <w:rPr>
          <w:rFonts w:ascii="Times New Roman" w:hAnsi="Times New Roman" w:cs="Times New Roman"/>
          <w:sz w:val="28"/>
          <w:szCs w:val="28"/>
          <w:lang w:val="kk-KZ"/>
        </w:rPr>
        <w:t xml:space="preserve">Осылайша, салыстырмалы </w:t>
      </w:r>
      <w:r w:rsidR="00D7636C" w:rsidRPr="00D7636C">
        <w:rPr>
          <w:rFonts w:ascii="Times New Roman" w:hAnsi="Times New Roman" w:cs="Times New Roman"/>
          <w:sz w:val="28"/>
          <w:szCs w:val="28"/>
          <w:lang w:val="kk-KZ"/>
        </w:rPr>
        <w:lastRenderedPageBreak/>
        <w:t>қателердің таралу функциясының есептеулері келесі үлестіру функциясы арқылы жүзеге асырылды</w:t>
      </w:r>
      <w:r w:rsidR="00E4622D">
        <w:rPr>
          <w:rFonts w:ascii="Times New Roman" w:hAnsi="Times New Roman" w:cs="Times New Roman"/>
          <w:sz w:val="28"/>
          <w:szCs w:val="28"/>
          <w:lang w:val="kk-KZ"/>
        </w:rPr>
        <w:t>:</w:t>
      </w:r>
    </w:p>
    <w:p w:rsidR="00E4622D" w:rsidRDefault="00E4622D" w:rsidP="00070308">
      <w:pPr>
        <w:spacing w:after="0" w:line="240" w:lineRule="auto"/>
        <w:jc w:val="both"/>
        <w:rPr>
          <w:rFonts w:ascii="Times New Roman" w:hAnsi="Times New Roman" w:cs="Times New Roman"/>
          <w:sz w:val="28"/>
          <w:szCs w:val="28"/>
          <w:lang w:val="kk-KZ"/>
        </w:rPr>
      </w:pPr>
    </w:p>
    <w:p w:rsidR="00E4622D" w:rsidRPr="003F3096" w:rsidRDefault="00E4622D" w:rsidP="00070308">
      <w:pPr>
        <w:spacing w:after="0" w:line="240" w:lineRule="auto"/>
        <w:jc w:val="both"/>
        <w:rPr>
          <w:rFonts w:ascii="Times New Roman" w:hAnsi="Times New Roman" w:cs="Times New Roman"/>
          <w:iCs/>
          <w:sz w:val="28"/>
          <w:szCs w:val="28"/>
          <w:lang w:val="kk-KZ"/>
        </w:rPr>
      </w:pPr>
      <w:r w:rsidRPr="003F3096">
        <w:rPr>
          <w:rFonts w:ascii="Times New Roman" w:eastAsiaTheme="minorEastAsia" w:hAnsi="Times New Roman" w:cs="Times New Roman"/>
          <w:iCs/>
          <w:sz w:val="28"/>
          <w:szCs w:val="28"/>
          <w:lang w:val="kk-KZ"/>
        </w:rPr>
        <w:t xml:space="preserve">                                                       </w:t>
      </w:r>
      <m:oMath>
        <m:r>
          <m:rPr>
            <m:sty m:val="p"/>
          </m:rPr>
          <w:rPr>
            <w:rFonts w:ascii="Cambria Math" w:hAnsi="Cambria Math" w:cs="Times New Roman"/>
            <w:sz w:val="28"/>
            <w:szCs w:val="28"/>
            <w:lang w:val="kk-KZ"/>
          </w:rPr>
          <m:t>dn=f(x)∙n∙dx</m:t>
        </m:r>
      </m:oMath>
      <w:r w:rsidRPr="003F3096">
        <w:rPr>
          <w:rFonts w:ascii="Times New Roman" w:eastAsiaTheme="minorEastAsia" w:hAnsi="Times New Roman" w:cs="Times New Roman"/>
          <w:iCs/>
          <w:sz w:val="28"/>
          <w:szCs w:val="28"/>
          <w:lang w:val="kk-KZ"/>
        </w:rPr>
        <w:t xml:space="preserve">                                               (14)</w:t>
      </w:r>
    </w:p>
    <w:p w:rsidR="00E4622D" w:rsidRDefault="00E4622D" w:rsidP="00070308">
      <w:pPr>
        <w:spacing w:after="0" w:line="240" w:lineRule="auto"/>
        <w:ind w:firstLine="567"/>
        <w:jc w:val="both"/>
        <w:rPr>
          <w:rFonts w:ascii="Times New Roman" w:hAnsi="Times New Roman" w:cs="Times New Roman"/>
          <w:sz w:val="28"/>
          <w:szCs w:val="28"/>
          <w:lang w:val="kk-KZ"/>
        </w:rPr>
      </w:pPr>
    </w:p>
    <w:p w:rsidR="00DA15A2" w:rsidRDefault="00DA15A2" w:rsidP="00070308">
      <w:pPr>
        <w:spacing w:after="0" w:line="240" w:lineRule="auto"/>
        <w:ind w:firstLine="567"/>
        <w:jc w:val="both"/>
        <w:rPr>
          <w:rFonts w:ascii="Times New Roman" w:hAnsi="Times New Roman" w:cs="Times New Roman"/>
          <w:sz w:val="28"/>
          <w:szCs w:val="28"/>
          <w:lang w:val="kk-KZ"/>
        </w:rPr>
      </w:pPr>
      <w:r w:rsidRPr="00D7636C">
        <w:rPr>
          <w:rFonts w:ascii="Times New Roman" w:hAnsi="Times New Roman" w:cs="Times New Roman"/>
          <w:sz w:val="28"/>
          <w:szCs w:val="28"/>
          <w:lang w:val="kk-KZ"/>
        </w:rPr>
        <w:t xml:space="preserve">Мұндағы f (x) – </w:t>
      </w:r>
      <w:r w:rsidR="00D7636C" w:rsidRPr="00D7636C">
        <w:rPr>
          <w:rFonts w:ascii="Times New Roman" w:hAnsi="Times New Roman" w:cs="Times New Roman"/>
          <w:sz w:val="28"/>
          <w:szCs w:val="28"/>
          <w:lang w:val="kk-KZ"/>
        </w:rPr>
        <w:t>әртүрлі өлшеу аралықтары бойынша этилен шығымының кездейсоқ шамасының мәндерінің таралуын сипаттайтын функция.</w:t>
      </w:r>
      <w:r w:rsidR="00D7636C">
        <w:rPr>
          <w:rFonts w:ascii="Times New Roman" w:hAnsi="Times New Roman" w:cs="Times New Roman"/>
          <w:sz w:val="28"/>
          <w:szCs w:val="28"/>
          <w:lang w:val="kk-KZ"/>
        </w:rPr>
        <w:t xml:space="preserve"> </w:t>
      </w:r>
      <w:r w:rsidRPr="00D7636C">
        <w:rPr>
          <w:rFonts w:ascii="Times New Roman" w:hAnsi="Times New Roman" w:cs="Times New Roman"/>
          <w:sz w:val="28"/>
          <w:szCs w:val="28"/>
          <w:lang w:val="kk-KZ"/>
        </w:rPr>
        <w:t xml:space="preserve">Осылайша, </w:t>
      </w:r>
      <w:r w:rsidR="00D7636C" w:rsidRPr="00D7636C">
        <w:rPr>
          <w:rFonts w:ascii="Times New Roman" w:hAnsi="Times New Roman" w:cs="Times New Roman"/>
          <w:sz w:val="28"/>
          <w:szCs w:val="28"/>
          <w:lang w:val="kk-KZ"/>
        </w:rPr>
        <w:t>этилен шығымының</w:t>
      </w:r>
      <w:r w:rsidRPr="00D7636C">
        <w:rPr>
          <w:rFonts w:ascii="Times New Roman" w:hAnsi="Times New Roman" w:cs="Times New Roman"/>
          <w:sz w:val="28"/>
          <w:szCs w:val="28"/>
          <w:lang w:val="kk-KZ"/>
        </w:rPr>
        <w:t xml:space="preserve"> кездейсоқ dn ауытқуларының саны dn </w:t>
      </w:r>
      <w:r w:rsidR="00D7636C" w:rsidRPr="00D7636C">
        <w:rPr>
          <w:rFonts w:ascii="Times New Roman" w:hAnsi="Times New Roman" w:cs="Times New Roman"/>
          <w:sz w:val="28"/>
          <w:szCs w:val="28"/>
          <w:lang w:val="kk-KZ"/>
        </w:rPr>
        <w:t>23,2 ±</w:t>
      </w:r>
      <w:r w:rsidR="001B2EDB">
        <w:rPr>
          <w:rFonts w:ascii="Times New Roman" w:hAnsi="Times New Roman" w:cs="Times New Roman"/>
          <w:sz w:val="28"/>
          <w:szCs w:val="28"/>
          <w:lang w:val="kk-KZ"/>
        </w:rPr>
        <w:t xml:space="preserve"> </w:t>
      </w:r>
      <w:r w:rsidR="00D7636C" w:rsidRPr="00D7636C">
        <w:rPr>
          <w:rFonts w:ascii="Times New Roman" w:hAnsi="Times New Roman" w:cs="Times New Roman"/>
          <w:sz w:val="28"/>
          <w:szCs w:val="28"/>
          <w:lang w:val="kk-KZ"/>
        </w:rPr>
        <w:t>0,2 аралығында анықталды.</w:t>
      </w:r>
    </w:p>
    <w:p w:rsidR="00E4622D" w:rsidRPr="00D7636C" w:rsidRDefault="00E4622D" w:rsidP="00070308">
      <w:pPr>
        <w:spacing w:after="0" w:line="240" w:lineRule="auto"/>
        <w:ind w:firstLine="567"/>
        <w:jc w:val="both"/>
        <w:rPr>
          <w:rFonts w:ascii="Times New Roman" w:hAnsi="Times New Roman" w:cs="Times New Roman"/>
          <w:sz w:val="28"/>
          <w:szCs w:val="28"/>
          <w:lang w:val="kk-KZ"/>
        </w:rPr>
      </w:pPr>
    </w:p>
    <w:p w:rsidR="00330933" w:rsidRDefault="00330933" w:rsidP="00070308">
      <w:pPr>
        <w:spacing w:after="0" w:line="240" w:lineRule="auto"/>
        <w:jc w:val="center"/>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4EC8DC83" wp14:editId="0AC062A3">
            <wp:extent cx="4939420" cy="360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1793" b="2706"/>
                    <a:stretch/>
                  </pic:blipFill>
                  <pic:spPr bwMode="auto">
                    <a:xfrm>
                      <a:off x="0" y="0"/>
                      <a:ext cx="4940370" cy="3607493"/>
                    </a:xfrm>
                    <a:prstGeom prst="rect">
                      <a:avLst/>
                    </a:prstGeom>
                    <a:noFill/>
                    <a:ln>
                      <a:noFill/>
                    </a:ln>
                    <a:extLst>
                      <a:ext uri="{53640926-AAD7-44D8-BBD7-CCE9431645EC}">
                        <a14:shadowObscured xmlns:a14="http://schemas.microsoft.com/office/drawing/2010/main"/>
                      </a:ext>
                    </a:extLst>
                  </pic:spPr>
                </pic:pic>
              </a:graphicData>
            </a:graphic>
          </wp:inline>
        </w:drawing>
      </w:r>
    </w:p>
    <w:p w:rsidR="00977434" w:rsidRDefault="00977434" w:rsidP="00070308">
      <w:pPr>
        <w:spacing w:after="0" w:line="240" w:lineRule="auto"/>
        <w:ind w:firstLine="426"/>
        <w:jc w:val="center"/>
        <w:rPr>
          <w:rFonts w:ascii="Times New Roman" w:eastAsia="Times New Roman" w:hAnsi="Times New Roman" w:cs="Times New Roman"/>
          <w:sz w:val="28"/>
          <w:szCs w:val="28"/>
          <w:lang w:val="la-Latn"/>
        </w:rPr>
      </w:pPr>
    </w:p>
    <w:p w:rsidR="001B2EDB" w:rsidRPr="001B2EDB" w:rsidRDefault="00B81CF8" w:rsidP="001B2EDB">
      <w:pPr>
        <w:spacing w:after="0" w:line="240" w:lineRule="auto"/>
        <w:jc w:val="center"/>
        <w:rPr>
          <w:rFonts w:ascii="Times New Roman" w:eastAsia="Times New Roman" w:hAnsi="Times New Roman" w:cs="Times New Roman"/>
          <w:sz w:val="28"/>
          <w:szCs w:val="28"/>
          <w:vertAlign w:val="superscript"/>
          <w:lang w:val="kk-KZ"/>
        </w:rPr>
      </w:pPr>
      <w:r>
        <w:rPr>
          <w:rFonts w:ascii="Times New Roman" w:eastAsia="Times New Roman" w:hAnsi="Times New Roman" w:cs="Times New Roman"/>
          <w:sz w:val="28"/>
          <w:szCs w:val="28"/>
          <w:lang w:val="kk-KZ"/>
        </w:rPr>
        <w:t xml:space="preserve">Сурет </w:t>
      </w:r>
      <w:r w:rsidR="00FD28F6">
        <w:rPr>
          <w:rFonts w:ascii="Times New Roman" w:eastAsia="Times New Roman" w:hAnsi="Times New Roman" w:cs="Times New Roman"/>
          <w:sz w:val="28"/>
          <w:szCs w:val="28"/>
          <w:lang w:val="kk-KZ"/>
        </w:rPr>
        <w:t>4</w:t>
      </w:r>
      <w:r w:rsidR="00410EE6">
        <w:rPr>
          <w:rFonts w:ascii="Times New Roman" w:eastAsia="Times New Roman" w:hAnsi="Times New Roman" w:cs="Times New Roman"/>
          <w:sz w:val="28"/>
          <w:szCs w:val="28"/>
          <w:lang w:val="kk-KZ"/>
        </w:rPr>
        <w:t>3</w:t>
      </w:r>
      <w:r w:rsidR="00FD28F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Гидрлеу реакциясындағы температураның </w:t>
      </w:r>
      <w:r w:rsidR="00DA15A2">
        <w:rPr>
          <w:rFonts w:ascii="Times New Roman" w:eastAsia="Times New Roman" w:hAnsi="Times New Roman" w:cs="Times New Roman"/>
          <w:sz w:val="28"/>
          <w:szCs w:val="28"/>
          <w:lang w:val="kk-KZ"/>
        </w:rPr>
        <w:t>этиленнің шығымына</w:t>
      </w:r>
      <w:r>
        <w:rPr>
          <w:rFonts w:ascii="Times New Roman" w:eastAsia="Times New Roman" w:hAnsi="Times New Roman" w:cs="Times New Roman"/>
          <w:sz w:val="28"/>
          <w:szCs w:val="28"/>
          <w:lang w:val="kk-KZ"/>
        </w:rPr>
        <w:t xml:space="preserve"> әсері, тасымалдаушы-</w:t>
      </w:r>
      <w:r w:rsidRPr="00B81CF8">
        <w:rPr>
          <w:rFonts w:ascii="Times New Roman" w:eastAsia="Times New Roman" w:hAnsi="Times New Roman"/>
          <w:sz w:val="28"/>
          <w:szCs w:val="28"/>
          <w:lang w:val="kk-KZ"/>
        </w:rPr>
        <w:t xml:space="preserve"> </w:t>
      </w:r>
      <w:r w:rsidRPr="006D4920">
        <w:rPr>
          <w:rFonts w:ascii="Times New Roman" w:eastAsia="Times New Roman" w:hAnsi="Times New Roman"/>
          <w:sz w:val="28"/>
          <w:szCs w:val="28"/>
        </w:rPr>
        <w:t>γ</w:t>
      </w:r>
      <w:r w:rsidRPr="00B81CF8">
        <w:rPr>
          <w:rFonts w:ascii="Times New Roman" w:eastAsia="Times New Roman" w:hAnsi="Times New Roman"/>
          <w:sz w:val="28"/>
          <w:szCs w:val="28"/>
          <w:lang w:val="kk-KZ"/>
        </w:rPr>
        <w:t>-Al</w:t>
      </w:r>
      <w:r w:rsidRPr="00B81CF8">
        <w:rPr>
          <w:rFonts w:ascii="Times New Roman" w:eastAsia="Times New Roman" w:hAnsi="Times New Roman"/>
          <w:sz w:val="28"/>
          <w:szCs w:val="28"/>
          <w:vertAlign w:val="subscript"/>
          <w:lang w:val="kk-KZ"/>
        </w:rPr>
        <w:t>2</w:t>
      </w:r>
      <w:r w:rsidRPr="00B81CF8">
        <w:rPr>
          <w:rFonts w:ascii="Times New Roman" w:eastAsia="Times New Roman" w:hAnsi="Times New Roman"/>
          <w:sz w:val="28"/>
          <w:szCs w:val="28"/>
          <w:lang w:val="kk-KZ"/>
        </w:rPr>
        <w:t>O</w:t>
      </w:r>
      <w:r w:rsidRPr="00B81CF8">
        <w:rPr>
          <w:rFonts w:ascii="Times New Roman" w:eastAsia="Times New Roman" w:hAnsi="Times New Roman"/>
          <w:sz w:val="28"/>
          <w:szCs w:val="28"/>
          <w:vertAlign w:val="subscript"/>
          <w:lang w:val="kk-KZ"/>
        </w:rPr>
        <w:t>3</w:t>
      </w:r>
      <w:r>
        <w:rPr>
          <w:rFonts w:ascii="Times New Roman" w:eastAsia="Times New Roman" w:hAnsi="Times New Roman" w:cs="Times New Roman"/>
          <w:sz w:val="28"/>
          <w:szCs w:val="28"/>
          <w:lang w:val="kk-KZ"/>
        </w:rPr>
        <w:t xml:space="preserve">, </w:t>
      </w:r>
      <w:r w:rsidRPr="00542089">
        <w:rPr>
          <w:rFonts w:ascii="Times New Roman" w:eastAsia="Times New Roman" w:hAnsi="Times New Roman" w:cs="Times New Roman"/>
          <w:sz w:val="28"/>
          <w:szCs w:val="28"/>
          <w:lang w:val="kk-KZ"/>
        </w:rPr>
        <w:t>реак</w:t>
      </w:r>
      <w:r>
        <w:rPr>
          <w:rFonts w:ascii="Times New Roman" w:eastAsia="Times New Roman" w:hAnsi="Times New Roman" w:cs="Times New Roman"/>
          <w:sz w:val="28"/>
          <w:szCs w:val="28"/>
          <w:lang w:val="kk-KZ"/>
        </w:rPr>
        <w:t>ция көлемдік жылдамдығы W=28</w:t>
      </w:r>
      <w:r w:rsidRPr="00542089">
        <w:rPr>
          <w:rFonts w:ascii="Times New Roman" w:eastAsia="Times New Roman" w:hAnsi="Times New Roman" w:cs="Times New Roman"/>
          <w:sz w:val="28"/>
          <w:szCs w:val="28"/>
          <w:lang w:val="kk-KZ"/>
        </w:rPr>
        <w:t>0 сағ</w:t>
      </w:r>
      <w:r w:rsidRPr="00542089">
        <w:rPr>
          <w:rFonts w:ascii="Times New Roman" w:eastAsia="Times New Roman" w:hAnsi="Times New Roman" w:cs="Times New Roman"/>
          <w:sz w:val="28"/>
          <w:szCs w:val="28"/>
          <w:vertAlign w:val="superscript"/>
          <w:lang w:val="kk-KZ"/>
        </w:rPr>
        <w:t>-1</w:t>
      </w:r>
    </w:p>
    <w:p w:rsidR="001B2EDB" w:rsidRDefault="001B2EDB" w:rsidP="00070308">
      <w:pPr>
        <w:spacing w:after="0" w:line="240" w:lineRule="auto"/>
        <w:ind w:firstLine="567"/>
        <w:jc w:val="both"/>
        <w:rPr>
          <w:rFonts w:ascii="Times New Roman" w:eastAsia="Times New Roman" w:hAnsi="Times New Roman" w:cs="Times New Roman"/>
          <w:sz w:val="28"/>
          <w:szCs w:val="28"/>
          <w:lang w:val="kk-KZ"/>
        </w:rPr>
      </w:pPr>
    </w:p>
    <w:p w:rsidR="00004200" w:rsidRPr="00330933" w:rsidRDefault="00410EE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42,</w:t>
      </w:r>
      <w:r w:rsidR="0049640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43,</w:t>
      </w:r>
      <w:r w:rsidR="0049640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44</w:t>
      </w:r>
      <w:r w:rsidR="00004200">
        <w:rPr>
          <w:rFonts w:ascii="Times New Roman" w:eastAsia="Times New Roman" w:hAnsi="Times New Roman" w:cs="Times New Roman"/>
          <w:sz w:val="28"/>
          <w:szCs w:val="28"/>
          <w:lang w:val="kk-KZ"/>
        </w:rPr>
        <w:t xml:space="preserve"> суреттерде</w:t>
      </w:r>
      <w:r w:rsidR="00004200" w:rsidRPr="00542089">
        <w:rPr>
          <w:rFonts w:ascii="Times New Roman" w:eastAsia="Times New Roman" w:hAnsi="Times New Roman" w:cs="Times New Roman"/>
          <w:sz w:val="28"/>
          <w:szCs w:val="28"/>
          <w:lang w:val="kk-KZ"/>
        </w:rPr>
        <w:t xml:space="preserve"> ацетиленді этиленге гидрлеу процесінде </w:t>
      </w:r>
      <w:r w:rsidR="00004200">
        <w:rPr>
          <w:rFonts w:ascii="Times New Roman" w:eastAsia="Times New Roman" w:hAnsi="Times New Roman" w:cs="Times New Roman"/>
          <w:sz w:val="28"/>
          <w:szCs w:val="28"/>
          <w:lang w:val="kk-KZ"/>
        </w:rPr>
        <w:t>этиленнің шығымына</w:t>
      </w:r>
      <w:r w:rsidR="00004200" w:rsidRPr="00542089">
        <w:rPr>
          <w:rFonts w:ascii="Times New Roman" w:eastAsia="Times New Roman" w:hAnsi="Times New Roman" w:cs="Times New Roman"/>
          <w:sz w:val="28"/>
          <w:szCs w:val="28"/>
          <w:lang w:val="kk-KZ"/>
        </w:rPr>
        <w:t xml:space="preserve"> тасымалдаушылардың әсерінің нәтижелері берілген (әртүрлі температурада, реак</w:t>
      </w:r>
      <w:r w:rsidR="00004200">
        <w:rPr>
          <w:rFonts w:ascii="Times New Roman" w:eastAsia="Times New Roman" w:hAnsi="Times New Roman" w:cs="Times New Roman"/>
          <w:sz w:val="28"/>
          <w:szCs w:val="28"/>
          <w:lang w:val="kk-KZ"/>
        </w:rPr>
        <w:t>ция көлемдік жылдамдығы W</w:t>
      </w:r>
      <w:r w:rsidR="001B2EDB">
        <w:rPr>
          <w:rFonts w:ascii="Times New Roman" w:eastAsia="Times New Roman" w:hAnsi="Times New Roman" w:cs="Times New Roman"/>
          <w:sz w:val="28"/>
          <w:szCs w:val="28"/>
          <w:lang w:val="kk-KZ"/>
        </w:rPr>
        <w:t xml:space="preserve"> </w:t>
      </w:r>
      <w:r w:rsidR="00004200">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sidR="00004200">
        <w:rPr>
          <w:rFonts w:ascii="Times New Roman" w:eastAsia="Times New Roman" w:hAnsi="Times New Roman" w:cs="Times New Roman"/>
          <w:sz w:val="28"/>
          <w:szCs w:val="28"/>
          <w:lang w:val="kk-KZ"/>
        </w:rPr>
        <w:t>28</w:t>
      </w:r>
      <w:r w:rsidR="00004200" w:rsidRPr="00542089">
        <w:rPr>
          <w:rFonts w:ascii="Times New Roman" w:eastAsia="Times New Roman" w:hAnsi="Times New Roman" w:cs="Times New Roman"/>
          <w:sz w:val="28"/>
          <w:szCs w:val="28"/>
          <w:lang w:val="kk-KZ"/>
        </w:rPr>
        <w:t>0 сағ</w:t>
      </w:r>
      <w:r w:rsidR="00004200" w:rsidRPr="00542089">
        <w:rPr>
          <w:rFonts w:ascii="Times New Roman" w:eastAsia="Times New Roman" w:hAnsi="Times New Roman" w:cs="Times New Roman"/>
          <w:sz w:val="28"/>
          <w:szCs w:val="28"/>
          <w:vertAlign w:val="superscript"/>
          <w:lang w:val="kk-KZ"/>
        </w:rPr>
        <w:t>-1</w:t>
      </w:r>
      <w:r w:rsidR="00004200" w:rsidRPr="0054208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43</w:t>
      </w:r>
      <w:r w:rsidR="00004200">
        <w:rPr>
          <w:rFonts w:ascii="Times New Roman" w:eastAsia="Times New Roman" w:hAnsi="Times New Roman" w:cs="Times New Roman"/>
          <w:sz w:val="28"/>
          <w:szCs w:val="28"/>
          <w:lang w:val="kk-KZ"/>
        </w:rPr>
        <w:t xml:space="preserve"> суретте</w:t>
      </w:r>
      <w:r w:rsidR="00004200" w:rsidRPr="00542089">
        <w:rPr>
          <w:rFonts w:ascii="Times New Roman" w:eastAsia="Times New Roman" w:hAnsi="Times New Roman" w:cs="Times New Roman"/>
          <w:sz w:val="28"/>
          <w:szCs w:val="28"/>
          <w:lang w:val="kk-KZ"/>
        </w:rPr>
        <w:t xml:space="preserve"> ацетиленді гидрлеу процесінде температураның жоғарылауымен алюминий оксидінің </w:t>
      </w:r>
      <w:r w:rsidR="00004200">
        <w:rPr>
          <w:rFonts w:ascii="Times New Roman" w:eastAsia="Times New Roman" w:hAnsi="Times New Roman" w:cs="Times New Roman"/>
          <w:sz w:val="28"/>
          <w:szCs w:val="28"/>
          <w:lang w:val="kk-KZ"/>
        </w:rPr>
        <w:t>белсенділігі артып, мақсатты өнімнің шығымы 100</w:t>
      </w:r>
      <w:r w:rsidR="001B2EDB">
        <w:rPr>
          <w:rFonts w:ascii="Times New Roman" w:eastAsia="Times New Roman" w:hAnsi="Times New Roman" w:cs="Times New Roman"/>
          <w:sz w:val="28"/>
          <w:szCs w:val="28"/>
          <w:lang w:val="kk-KZ"/>
        </w:rPr>
        <w:t xml:space="preserve"> </w:t>
      </w:r>
      <w:r w:rsidR="001B2EDB" w:rsidRPr="00BE4EA8">
        <w:rPr>
          <w:rFonts w:ascii="Times New Roman" w:eastAsia="Times New Roman" w:hAnsi="Times New Roman" w:cs="Times New Roman"/>
          <w:sz w:val="28"/>
          <w:szCs w:val="28"/>
          <w:lang w:val="kk-KZ" w:eastAsia="ru-RU"/>
        </w:rPr>
        <w:t>℃</w:t>
      </w:r>
      <w:r w:rsidR="00004200" w:rsidRPr="00542089">
        <w:rPr>
          <w:rFonts w:ascii="Times New Roman" w:eastAsia="Times New Roman" w:hAnsi="Times New Roman" w:cs="Times New Roman"/>
          <w:sz w:val="28"/>
          <w:szCs w:val="28"/>
          <w:lang w:val="kk-KZ"/>
        </w:rPr>
        <w:t>-та 22</w:t>
      </w:r>
      <w:r w:rsidR="001B2EDB">
        <w:rPr>
          <w:rFonts w:ascii="Times New Roman" w:eastAsia="Times New Roman" w:hAnsi="Times New Roman" w:cs="Times New Roman"/>
          <w:sz w:val="28"/>
          <w:szCs w:val="28"/>
          <w:lang w:val="kk-KZ"/>
        </w:rPr>
        <w:t xml:space="preserve"> </w:t>
      </w:r>
      <w:r w:rsidR="00004200" w:rsidRPr="00542089">
        <w:rPr>
          <w:rFonts w:ascii="Times New Roman" w:eastAsia="Times New Roman" w:hAnsi="Times New Roman" w:cs="Times New Roman"/>
          <w:sz w:val="28"/>
          <w:szCs w:val="28"/>
          <w:lang w:val="kk-KZ"/>
        </w:rPr>
        <w:t xml:space="preserve">% құрайтыны, ал цеолит </w:t>
      </w:r>
      <w:r w:rsidR="001B2EDB">
        <w:rPr>
          <w:rFonts w:ascii="Times New Roman" w:eastAsia="Times New Roman" w:hAnsi="Times New Roman" w:cs="Times New Roman"/>
          <w:sz w:val="28"/>
          <w:szCs w:val="28"/>
          <w:lang w:val="kk-KZ"/>
        </w:rPr>
        <w:t>п</w:t>
      </w:r>
      <w:r w:rsidR="00004200" w:rsidRPr="00542089">
        <w:rPr>
          <w:rFonts w:ascii="Times New Roman" w:eastAsia="Times New Roman" w:hAnsi="Times New Roman" w:cs="Times New Roman"/>
          <w:sz w:val="28"/>
          <w:szCs w:val="28"/>
          <w:lang w:val="kk-KZ"/>
        </w:rPr>
        <w:t>е</w:t>
      </w:r>
      <w:r w:rsidR="00004200">
        <w:rPr>
          <w:rFonts w:ascii="Times New Roman" w:eastAsia="Times New Roman" w:hAnsi="Times New Roman" w:cs="Times New Roman"/>
          <w:sz w:val="28"/>
          <w:szCs w:val="28"/>
          <w:lang w:val="kk-KZ"/>
        </w:rPr>
        <w:t>н минералсызданған саздың (44 сурет) 120</w:t>
      </w:r>
      <w:r w:rsidR="001B2EDB">
        <w:rPr>
          <w:rFonts w:ascii="Times New Roman" w:eastAsia="Times New Roman" w:hAnsi="Times New Roman" w:cs="Times New Roman"/>
          <w:sz w:val="28"/>
          <w:szCs w:val="28"/>
          <w:lang w:val="kk-KZ"/>
        </w:rPr>
        <w:t xml:space="preserve"> </w:t>
      </w:r>
      <w:r w:rsidR="001B2EDB" w:rsidRPr="00BE4EA8">
        <w:rPr>
          <w:rFonts w:ascii="Times New Roman" w:eastAsia="Times New Roman" w:hAnsi="Times New Roman" w:cs="Times New Roman"/>
          <w:sz w:val="28"/>
          <w:szCs w:val="28"/>
          <w:lang w:val="kk-KZ" w:eastAsia="ru-RU"/>
        </w:rPr>
        <w:t>℃</w:t>
      </w:r>
      <w:r w:rsidR="001B2EDB" w:rsidRPr="0042311E">
        <w:rPr>
          <w:rFonts w:ascii="Times New Roman" w:hAnsi="Times New Roman" w:cs="Times New Roman"/>
          <w:sz w:val="28"/>
          <w:szCs w:val="28"/>
          <w:lang w:val="kk-KZ"/>
        </w:rPr>
        <w:t xml:space="preserve"> </w:t>
      </w:r>
      <w:r w:rsidR="00004200" w:rsidRPr="00542089">
        <w:rPr>
          <w:rFonts w:ascii="Times New Roman" w:eastAsia="Times New Roman" w:hAnsi="Times New Roman" w:cs="Times New Roman"/>
          <w:sz w:val="28"/>
          <w:szCs w:val="28"/>
          <w:lang w:val="kk-KZ"/>
        </w:rPr>
        <w:t>жоғары температурада белсенді болатыны көрсетілген. 1:3, ацетиленнің ко</w:t>
      </w:r>
      <w:r w:rsidR="00004200">
        <w:rPr>
          <w:rFonts w:ascii="Times New Roman" w:eastAsia="Times New Roman" w:hAnsi="Times New Roman" w:cs="Times New Roman"/>
          <w:sz w:val="28"/>
          <w:szCs w:val="28"/>
          <w:lang w:val="kk-KZ"/>
        </w:rPr>
        <w:t>нверсиясы сәйкесінше 20</w:t>
      </w:r>
      <w:r w:rsidR="001B2EDB">
        <w:rPr>
          <w:rFonts w:ascii="Times New Roman" w:eastAsia="Times New Roman" w:hAnsi="Times New Roman" w:cs="Times New Roman"/>
          <w:sz w:val="28"/>
          <w:szCs w:val="28"/>
          <w:lang w:val="kk-KZ"/>
        </w:rPr>
        <w:t xml:space="preserve"> </w:t>
      </w:r>
      <w:r w:rsidR="00004200">
        <w:rPr>
          <w:rFonts w:ascii="Times New Roman" w:eastAsia="Times New Roman" w:hAnsi="Times New Roman" w:cs="Times New Roman"/>
          <w:sz w:val="28"/>
          <w:szCs w:val="28"/>
          <w:lang w:val="kk-KZ"/>
        </w:rPr>
        <w:t>% және 26</w:t>
      </w:r>
      <w:r w:rsidR="001B2EDB">
        <w:rPr>
          <w:rFonts w:ascii="Times New Roman" w:eastAsia="Times New Roman" w:hAnsi="Times New Roman" w:cs="Times New Roman"/>
          <w:sz w:val="28"/>
          <w:szCs w:val="28"/>
          <w:lang w:val="kk-KZ"/>
        </w:rPr>
        <w:t xml:space="preserve"> </w:t>
      </w:r>
      <w:r w:rsidR="00004200" w:rsidRPr="00542089">
        <w:rPr>
          <w:rFonts w:ascii="Times New Roman" w:eastAsia="Times New Roman" w:hAnsi="Times New Roman" w:cs="Times New Roman"/>
          <w:sz w:val="28"/>
          <w:szCs w:val="28"/>
          <w:lang w:val="kk-KZ"/>
        </w:rPr>
        <w:t>% құрайды.</w:t>
      </w:r>
      <w:r w:rsidR="00004200">
        <w:rPr>
          <w:rFonts w:ascii="Times New Roman" w:eastAsia="Times New Roman" w:hAnsi="Times New Roman" w:cs="Times New Roman"/>
          <w:sz w:val="28"/>
          <w:szCs w:val="28"/>
          <w:lang w:val="kk-KZ"/>
        </w:rPr>
        <w:t xml:space="preserve"> Тасымалдағыштардың каталитикалық белсенділіктерін зерттей келе, гидрлеу реакциясындағы жоғары конверсия мен мақсатты өнімнің жоғары шығымы саз тасымалдағышы қатысында екендігі анықталды. Ары қарай зерттеу саз тасымалдағышының физико-химиялық қасиеттерін анықтау бойынша жүргізілді. </w:t>
      </w:r>
    </w:p>
    <w:p w:rsidR="00DB3700" w:rsidRPr="00004200" w:rsidRDefault="00DB3700" w:rsidP="00070308">
      <w:pPr>
        <w:spacing w:after="0" w:line="240" w:lineRule="auto"/>
        <w:ind w:firstLine="426"/>
        <w:jc w:val="both"/>
        <w:rPr>
          <w:rFonts w:ascii="Times New Roman" w:eastAsia="Times New Roman" w:hAnsi="Times New Roman" w:cs="Times New Roman"/>
          <w:noProof/>
          <w:sz w:val="28"/>
          <w:szCs w:val="28"/>
          <w:lang w:val="kk-KZ" w:eastAsia="ru-RU"/>
        </w:rPr>
      </w:pPr>
    </w:p>
    <w:p w:rsidR="007B1F18" w:rsidRDefault="00330933"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1194C0EA" wp14:editId="12B97F3E">
            <wp:extent cx="5125994" cy="36745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2161" b="4088"/>
                    <a:stretch/>
                  </pic:blipFill>
                  <pic:spPr bwMode="auto">
                    <a:xfrm>
                      <a:off x="0" y="0"/>
                      <a:ext cx="5127373" cy="3675522"/>
                    </a:xfrm>
                    <a:prstGeom prst="rect">
                      <a:avLst/>
                    </a:prstGeom>
                    <a:noFill/>
                    <a:ln>
                      <a:noFill/>
                    </a:ln>
                    <a:extLst>
                      <a:ext uri="{53640926-AAD7-44D8-BBD7-CCE9431645EC}">
                        <a14:shadowObscured xmlns:a14="http://schemas.microsoft.com/office/drawing/2010/main"/>
                      </a:ext>
                    </a:extLst>
                  </pic:spPr>
                </pic:pic>
              </a:graphicData>
            </a:graphic>
          </wp:inline>
        </w:drawing>
      </w:r>
    </w:p>
    <w:p w:rsidR="0005135F" w:rsidRDefault="0005135F" w:rsidP="00070308">
      <w:pPr>
        <w:spacing w:after="0" w:line="240" w:lineRule="auto"/>
        <w:ind w:firstLine="426"/>
        <w:jc w:val="both"/>
        <w:rPr>
          <w:rFonts w:ascii="Times New Roman" w:eastAsia="Times New Roman" w:hAnsi="Times New Roman" w:cs="Times New Roman"/>
          <w:sz w:val="28"/>
          <w:szCs w:val="28"/>
          <w:lang w:val="kk-KZ"/>
        </w:rPr>
      </w:pPr>
    </w:p>
    <w:p w:rsidR="0023160F" w:rsidRDefault="00B81CF8" w:rsidP="00070308">
      <w:pPr>
        <w:spacing w:after="0" w:line="240" w:lineRule="auto"/>
        <w:jc w:val="center"/>
        <w:rPr>
          <w:rFonts w:ascii="Times New Roman" w:eastAsia="Times New Roman" w:hAnsi="Times New Roman" w:cs="Times New Roman"/>
          <w:sz w:val="28"/>
          <w:szCs w:val="28"/>
          <w:vertAlign w:val="superscript"/>
          <w:lang w:val="la-Latn"/>
        </w:rPr>
      </w:pPr>
      <w:r>
        <w:rPr>
          <w:rFonts w:ascii="Times New Roman" w:eastAsia="Times New Roman" w:hAnsi="Times New Roman" w:cs="Times New Roman"/>
          <w:sz w:val="28"/>
          <w:szCs w:val="28"/>
          <w:lang w:val="kk-KZ"/>
        </w:rPr>
        <w:t xml:space="preserve">Сурет </w:t>
      </w:r>
      <w:r w:rsidR="00FD28F6">
        <w:rPr>
          <w:rFonts w:ascii="Times New Roman" w:eastAsia="Times New Roman" w:hAnsi="Times New Roman" w:cs="Times New Roman"/>
          <w:sz w:val="28"/>
          <w:szCs w:val="28"/>
          <w:lang w:val="kk-KZ"/>
        </w:rPr>
        <w:t>4</w:t>
      </w:r>
      <w:r w:rsidR="00410EE6">
        <w:rPr>
          <w:rFonts w:ascii="Times New Roman" w:eastAsia="Times New Roman" w:hAnsi="Times New Roman" w:cs="Times New Roman"/>
          <w:sz w:val="28"/>
          <w:szCs w:val="28"/>
          <w:lang w:val="kk-KZ"/>
        </w:rPr>
        <w:t xml:space="preserve">4 </w:t>
      </w:r>
      <w:r>
        <w:rPr>
          <w:rFonts w:ascii="Times New Roman" w:eastAsia="Times New Roman" w:hAnsi="Times New Roman" w:cs="Times New Roman"/>
          <w:sz w:val="28"/>
          <w:szCs w:val="28"/>
          <w:lang w:val="kk-KZ"/>
        </w:rPr>
        <w:t xml:space="preserve">- Гидрлеу реакциясындағы температураның </w:t>
      </w:r>
      <w:r w:rsidR="00DA15A2">
        <w:rPr>
          <w:rFonts w:ascii="Times New Roman" w:eastAsia="Times New Roman" w:hAnsi="Times New Roman" w:cs="Times New Roman"/>
          <w:sz w:val="28"/>
          <w:szCs w:val="28"/>
          <w:lang w:val="kk-KZ"/>
        </w:rPr>
        <w:t xml:space="preserve">этиленнің шығымына </w:t>
      </w:r>
      <w:r>
        <w:rPr>
          <w:rFonts w:ascii="Times New Roman" w:eastAsia="Times New Roman" w:hAnsi="Times New Roman" w:cs="Times New Roman"/>
          <w:sz w:val="28"/>
          <w:szCs w:val="28"/>
          <w:lang w:val="kk-KZ"/>
        </w:rPr>
        <w:t xml:space="preserve">әсері, тасымалдаушы-цеолит, </w:t>
      </w:r>
      <w:r w:rsidRPr="00542089">
        <w:rPr>
          <w:rFonts w:ascii="Times New Roman" w:eastAsia="Times New Roman" w:hAnsi="Times New Roman" w:cs="Times New Roman"/>
          <w:sz w:val="28"/>
          <w:szCs w:val="28"/>
          <w:lang w:val="kk-KZ"/>
        </w:rPr>
        <w:t>реак</w:t>
      </w:r>
      <w:r>
        <w:rPr>
          <w:rFonts w:ascii="Times New Roman" w:eastAsia="Times New Roman" w:hAnsi="Times New Roman" w:cs="Times New Roman"/>
          <w:sz w:val="28"/>
          <w:szCs w:val="28"/>
          <w:lang w:val="kk-KZ"/>
        </w:rPr>
        <w:t>ция көлемдік жылдамдығы W</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1B2ED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28</w:t>
      </w:r>
      <w:r w:rsidRPr="00542089">
        <w:rPr>
          <w:rFonts w:ascii="Times New Roman" w:eastAsia="Times New Roman" w:hAnsi="Times New Roman" w:cs="Times New Roman"/>
          <w:sz w:val="28"/>
          <w:szCs w:val="28"/>
          <w:lang w:val="kk-KZ"/>
        </w:rPr>
        <w:t>0 сағ</w:t>
      </w:r>
      <w:r w:rsidRPr="00542089">
        <w:rPr>
          <w:rFonts w:ascii="Times New Roman" w:eastAsia="Times New Roman" w:hAnsi="Times New Roman" w:cs="Times New Roman"/>
          <w:sz w:val="28"/>
          <w:szCs w:val="28"/>
          <w:vertAlign w:val="superscript"/>
          <w:lang w:val="kk-KZ"/>
        </w:rPr>
        <w:t>-1</w:t>
      </w:r>
    </w:p>
    <w:p w:rsidR="00977434" w:rsidRPr="00977434" w:rsidRDefault="00977434" w:rsidP="00070308">
      <w:pPr>
        <w:spacing w:after="0" w:line="240" w:lineRule="auto"/>
        <w:ind w:firstLine="426"/>
        <w:jc w:val="both"/>
        <w:rPr>
          <w:rFonts w:ascii="Times New Roman" w:eastAsia="Times New Roman" w:hAnsi="Times New Roman" w:cs="Times New Roman"/>
          <w:sz w:val="28"/>
          <w:szCs w:val="28"/>
          <w:lang w:val="la-Latn"/>
        </w:rPr>
      </w:pPr>
    </w:p>
    <w:p w:rsidR="005F527E" w:rsidRDefault="00764C7F" w:rsidP="00070308">
      <w:pPr>
        <w:pStyle w:val="a4"/>
        <w:tabs>
          <w:tab w:val="left" w:pos="5423"/>
        </w:tabs>
        <w:ind w:left="0" w:firstLine="567"/>
        <w:rPr>
          <w:lang w:val="kk-KZ"/>
        </w:rPr>
      </w:pPr>
      <w:r>
        <w:rPr>
          <w:lang w:val="kk-KZ"/>
        </w:rPr>
        <w:t>Наноқұрылымды катализатор тасымалдағышы ретінде таңдалған Al</w:t>
      </w:r>
      <w:r w:rsidRPr="00207518">
        <w:rPr>
          <w:vertAlign w:val="subscript"/>
          <w:lang w:val="kk-KZ"/>
        </w:rPr>
        <w:t>2</w:t>
      </w:r>
      <w:r>
        <w:rPr>
          <w:lang w:val="kk-KZ"/>
        </w:rPr>
        <w:t>O</w:t>
      </w:r>
      <w:r w:rsidRPr="00207518">
        <w:rPr>
          <w:vertAlign w:val="subscript"/>
          <w:lang w:val="kk-KZ"/>
        </w:rPr>
        <w:t>3</w:t>
      </w:r>
      <w:r w:rsidRPr="00207518">
        <w:rPr>
          <w:lang w:val="kk-KZ"/>
        </w:rPr>
        <w:t>,</w:t>
      </w:r>
      <w:r>
        <w:rPr>
          <w:lang w:val="kk-KZ"/>
        </w:rPr>
        <w:t xml:space="preserve"> цеолит, глинаның бетінің морфологиясын зерттеу мақсатында ска</w:t>
      </w:r>
      <w:r w:rsidR="00410EE6">
        <w:rPr>
          <w:lang w:val="kk-KZ"/>
        </w:rPr>
        <w:t>нерлік микроскоп қолданылды.  45</w:t>
      </w:r>
      <w:r>
        <w:rPr>
          <w:lang w:val="kk-KZ"/>
        </w:rPr>
        <w:t>-суретте Al</w:t>
      </w:r>
      <w:r w:rsidRPr="00207518">
        <w:rPr>
          <w:vertAlign w:val="subscript"/>
          <w:lang w:val="kk-KZ"/>
        </w:rPr>
        <w:t>2</w:t>
      </w:r>
      <w:r>
        <w:rPr>
          <w:lang w:val="kk-KZ"/>
        </w:rPr>
        <w:t>O</w:t>
      </w:r>
      <w:r w:rsidRPr="00207518">
        <w:rPr>
          <w:vertAlign w:val="subscript"/>
          <w:lang w:val="kk-KZ"/>
        </w:rPr>
        <w:t>3</w:t>
      </w:r>
      <w:r w:rsidRPr="003D6FD5">
        <w:rPr>
          <w:vertAlign w:val="subscript"/>
          <w:lang w:val="kk-KZ"/>
        </w:rPr>
        <w:t xml:space="preserve">, </w:t>
      </w:r>
      <w:r>
        <w:rPr>
          <w:lang w:val="kk-KZ"/>
        </w:rPr>
        <w:t xml:space="preserve">цеолит </w:t>
      </w:r>
      <w:r w:rsidRPr="003D6FD5">
        <w:rPr>
          <w:lang w:val="kk-KZ"/>
        </w:rPr>
        <w:t>және</w:t>
      </w:r>
      <w:r>
        <w:rPr>
          <w:lang w:val="kk-KZ"/>
        </w:rPr>
        <w:t xml:space="preserve"> саздың микроскоптық суреттері көрсетілген.</w:t>
      </w:r>
    </w:p>
    <w:p w:rsidR="005F527E" w:rsidRDefault="005F527E" w:rsidP="005F527E">
      <w:pPr>
        <w:pStyle w:val="a4"/>
        <w:tabs>
          <w:tab w:val="left" w:pos="5423"/>
        </w:tabs>
        <w:ind w:left="0" w:firstLine="567"/>
        <w:rPr>
          <w:lang w:val="kk-KZ"/>
        </w:rPr>
      </w:pPr>
      <w:r>
        <w:rPr>
          <w:lang w:val="kk-KZ"/>
        </w:rPr>
        <w:t xml:space="preserve">Ацетиленді этиленге дейін таңдамалы гидрлеу процессінде тасымалдағыш ретінде бірдей белсенділік көрсеткен басапқы шикізаттардың СЭМ суреттерін қарай отырып барлық тасымалдағыштардың микрокеуектерден тұратындығы көрінеді. Саздың құрамында микрокеуектердің көбірек, осыған орай беттік ауданының үлкен болатындығын байқауға болады. Мұндай тасымалдағыштардан наноқұрылымды катализатор өндірген жағдайда жоғары белсенділік және селективтілік көрсететіндігі анық, сондықтан ацетиленді этиленге дейін селективті гидрлеудің катализаторына оңтайлы тасымалдағыш ретінде саз таңдалып алынды. </w:t>
      </w:r>
      <w:r w:rsidRPr="009B174F">
        <w:rPr>
          <w:lang w:val="kk-KZ"/>
        </w:rPr>
        <w:t>Төңкеріс кен орнындағы бентонит сазының минералы монтмориллониті Са типті (</w:t>
      </w:r>
      <w:r>
        <w:rPr>
          <w:lang w:val="kk-KZ"/>
        </w:rPr>
        <w:t xml:space="preserve">45 а </w:t>
      </w:r>
      <w:r w:rsidRPr="009B174F">
        <w:rPr>
          <w:lang w:val="kk-KZ"/>
        </w:rPr>
        <w:t>сурет</w:t>
      </w:r>
      <w:r>
        <w:rPr>
          <w:lang w:val="kk-KZ"/>
        </w:rPr>
        <w:t>, 47 сурет</w:t>
      </w:r>
      <w:r w:rsidRPr="009B174F">
        <w:rPr>
          <w:lang w:val="kk-KZ"/>
        </w:rPr>
        <w:t xml:space="preserve">). Са-монтмориллонит бөлшектері Na-монтмориллониттен айырмашылығы, бір-біріне жақын орналасқан қабаттарды құрайды, олардың бөлшектері көбінесе ұзартылған жолақ пішініне ие [28]. </w:t>
      </w:r>
      <w:r>
        <w:rPr>
          <w:lang w:val="kk-KZ"/>
        </w:rPr>
        <w:t xml:space="preserve">Ары қарай катализатор тасымалдығыштарын физико-химиялық әдістермен зерттелді. </w:t>
      </w:r>
    </w:p>
    <w:p w:rsidR="00764C7F" w:rsidRDefault="00764C7F" w:rsidP="00070308">
      <w:pPr>
        <w:pStyle w:val="a4"/>
        <w:tabs>
          <w:tab w:val="left" w:pos="5423"/>
        </w:tabs>
        <w:ind w:left="0" w:firstLine="567"/>
        <w:rPr>
          <w:lang w:val="kk-KZ"/>
        </w:rPr>
      </w:pPr>
      <w:r>
        <w:rPr>
          <w:lang w:val="kk-KZ"/>
        </w:rPr>
        <w:t xml:space="preserve"> </w:t>
      </w:r>
    </w:p>
    <w:tbl>
      <w:tblPr>
        <w:tblW w:w="0" w:type="auto"/>
        <w:tblLook w:val="04A0" w:firstRow="1" w:lastRow="0" w:firstColumn="1" w:lastColumn="0" w:noHBand="0" w:noVBand="1"/>
      </w:tblPr>
      <w:tblGrid>
        <w:gridCol w:w="4928"/>
        <w:gridCol w:w="4927"/>
      </w:tblGrid>
      <w:tr w:rsidR="00764C7F" w:rsidRPr="00207518" w:rsidTr="00764C7F">
        <w:tc>
          <w:tcPr>
            <w:tcW w:w="4929" w:type="dxa"/>
          </w:tcPr>
          <w:p w:rsidR="00764C7F" w:rsidRDefault="00764C7F" w:rsidP="00070308">
            <w:pPr>
              <w:pStyle w:val="a4"/>
              <w:tabs>
                <w:tab w:val="left" w:pos="5423"/>
              </w:tabs>
              <w:ind w:left="0"/>
              <w:rPr>
                <w:lang w:val="kk-KZ"/>
              </w:rPr>
            </w:pPr>
          </w:p>
          <w:p w:rsidR="00764C7F" w:rsidRDefault="00764C7F" w:rsidP="00070308">
            <w:pPr>
              <w:pStyle w:val="a4"/>
              <w:tabs>
                <w:tab w:val="left" w:pos="5423"/>
              </w:tabs>
              <w:ind w:left="0"/>
              <w:rPr>
                <w:lang w:val="kk-KZ"/>
              </w:rPr>
            </w:pPr>
            <w:r>
              <w:rPr>
                <w:lang w:val="kk-KZ"/>
              </w:rPr>
              <w:t xml:space="preserve"> </w:t>
            </w:r>
          </w:p>
          <w:p w:rsidR="00764C7F" w:rsidRDefault="00764C7F" w:rsidP="00070308">
            <w:pPr>
              <w:pStyle w:val="a4"/>
              <w:tabs>
                <w:tab w:val="left" w:pos="5423"/>
              </w:tabs>
              <w:ind w:left="0"/>
              <w:rPr>
                <w:lang w:val="kk-KZ"/>
              </w:rPr>
            </w:pPr>
            <w:r>
              <w:rPr>
                <w:noProof/>
                <w:lang w:eastAsia="ru-RU"/>
              </w:rPr>
              <w:lastRenderedPageBreak/>
              <w:drawing>
                <wp:inline distT="0" distB="0" distL="0" distR="0" wp14:anchorId="715323C5" wp14:editId="1D9029E4">
                  <wp:extent cx="2753832" cy="2424223"/>
                  <wp:effectExtent l="0" t="0" r="8890" b="0"/>
                  <wp:docPr id="74" name="Рисунок 74" descr="C:\Users\BERDIMURAT\Documents\Desktop\СЕМ Снимки\Отработанные фото\Тонкер саз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DIMURAT\Documents\Desktop\СЕМ Снимки\Отработанные фото\Тонкер сазы.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4001" cy="2433175"/>
                          </a:xfrm>
                          <a:prstGeom prst="rect">
                            <a:avLst/>
                          </a:prstGeom>
                          <a:noFill/>
                          <a:ln>
                            <a:noFill/>
                          </a:ln>
                        </pic:spPr>
                      </pic:pic>
                    </a:graphicData>
                  </a:graphic>
                </wp:inline>
              </w:drawing>
            </w:r>
            <w:r>
              <w:rPr>
                <w:lang w:val="kk-KZ"/>
              </w:rPr>
              <w:t xml:space="preserve"> а</w:t>
            </w:r>
          </w:p>
        </w:tc>
        <w:tc>
          <w:tcPr>
            <w:tcW w:w="4929" w:type="dxa"/>
          </w:tcPr>
          <w:p w:rsidR="00764C7F" w:rsidRDefault="00764C7F" w:rsidP="00070308">
            <w:pPr>
              <w:pStyle w:val="a4"/>
              <w:tabs>
                <w:tab w:val="left" w:pos="5423"/>
              </w:tabs>
              <w:ind w:left="0"/>
              <w:rPr>
                <w:lang w:val="kk-KZ"/>
              </w:rPr>
            </w:pPr>
          </w:p>
          <w:p w:rsidR="00764C7F" w:rsidRPr="00207518" w:rsidRDefault="00764C7F" w:rsidP="00070308">
            <w:pPr>
              <w:pStyle w:val="a4"/>
              <w:tabs>
                <w:tab w:val="left" w:pos="5423"/>
              </w:tabs>
              <w:ind w:left="0"/>
              <w:rPr>
                <w:noProof/>
                <w:lang w:val="kk-KZ"/>
              </w:rPr>
            </w:pPr>
          </w:p>
          <w:p w:rsidR="00764C7F" w:rsidRDefault="00764C7F" w:rsidP="00070308">
            <w:pPr>
              <w:pStyle w:val="a4"/>
              <w:tabs>
                <w:tab w:val="left" w:pos="5423"/>
              </w:tabs>
              <w:ind w:left="0"/>
              <w:rPr>
                <w:lang w:val="kk-KZ"/>
              </w:rPr>
            </w:pPr>
            <w:r>
              <w:rPr>
                <w:lang w:val="kk-KZ"/>
              </w:rPr>
              <w:lastRenderedPageBreak/>
              <w:t xml:space="preserve"> </w:t>
            </w:r>
            <w:r>
              <w:rPr>
                <w:noProof/>
                <w:lang w:eastAsia="ru-RU"/>
              </w:rPr>
              <w:drawing>
                <wp:inline distT="0" distB="0" distL="0" distR="0" wp14:anchorId="3EA3C3E7" wp14:editId="2B9F57FA">
                  <wp:extent cx="2668772" cy="2349795"/>
                  <wp:effectExtent l="0" t="0" r="0" b="0"/>
                  <wp:docPr id="78" name="Рисунок 78" descr="C:\Users\BERDIMURAT\Documents\Desktop\СЕМ Снимки\Отработанные фото\Ze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DIMURAT\Documents\Desktop\СЕМ Снимки\Отработанные фото\Zeoli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0866" cy="2351639"/>
                          </a:xfrm>
                          <a:prstGeom prst="rect">
                            <a:avLst/>
                          </a:prstGeom>
                          <a:noFill/>
                          <a:ln>
                            <a:noFill/>
                          </a:ln>
                        </pic:spPr>
                      </pic:pic>
                    </a:graphicData>
                  </a:graphic>
                </wp:inline>
              </w:drawing>
            </w:r>
            <w:r w:rsidRPr="00207518">
              <w:rPr>
                <w:lang w:val="kk-KZ"/>
              </w:rPr>
              <w:t xml:space="preserve">  </w:t>
            </w:r>
            <w:r>
              <w:rPr>
                <w:lang w:val="kk-KZ"/>
              </w:rPr>
              <w:t>ә</w:t>
            </w:r>
          </w:p>
        </w:tc>
      </w:tr>
      <w:tr w:rsidR="00764C7F" w:rsidRPr="00207518" w:rsidTr="00764C7F">
        <w:tc>
          <w:tcPr>
            <w:tcW w:w="9858" w:type="dxa"/>
            <w:gridSpan w:val="2"/>
          </w:tcPr>
          <w:p w:rsidR="00764C7F" w:rsidRPr="00166021" w:rsidRDefault="00764C7F" w:rsidP="00070308">
            <w:pPr>
              <w:pStyle w:val="a4"/>
              <w:tabs>
                <w:tab w:val="left" w:pos="5423"/>
              </w:tabs>
              <w:ind w:left="0"/>
              <w:rPr>
                <w:sz w:val="6"/>
                <w:lang w:val="kk-KZ"/>
              </w:rPr>
            </w:pPr>
          </w:p>
          <w:p w:rsidR="00764C7F" w:rsidRDefault="00764C7F" w:rsidP="00070308">
            <w:pPr>
              <w:pStyle w:val="a4"/>
              <w:tabs>
                <w:tab w:val="left" w:pos="5423"/>
              </w:tabs>
              <w:ind w:left="0"/>
              <w:jc w:val="center"/>
              <w:rPr>
                <w:lang w:val="kk-KZ"/>
              </w:rPr>
            </w:pPr>
            <w:r>
              <w:rPr>
                <w:noProof/>
                <w:lang w:eastAsia="ru-RU"/>
              </w:rPr>
              <w:drawing>
                <wp:inline distT="0" distB="0" distL="0" distR="0" wp14:anchorId="1AFECA3E" wp14:editId="3BA17DBF">
                  <wp:extent cx="3293700" cy="2469504"/>
                  <wp:effectExtent l="0" t="0" r="2540" b="7620"/>
                  <wp:docPr id="79" name="Рисунок 79" descr="C:\Users\BERDIMURAT\Documents\Desktop\СЕМ Снимки\Отработанные фото\Al2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DIMURAT\Documents\Desktop\СЕМ Снимки\Отработанные фото\Al2O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3656" cy="2469471"/>
                          </a:xfrm>
                          <a:prstGeom prst="rect">
                            <a:avLst/>
                          </a:prstGeom>
                          <a:noFill/>
                          <a:ln>
                            <a:noFill/>
                          </a:ln>
                        </pic:spPr>
                      </pic:pic>
                    </a:graphicData>
                  </a:graphic>
                </wp:inline>
              </w:drawing>
            </w:r>
            <w:r>
              <w:rPr>
                <w:lang w:val="kk-KZ"/>
              </w:rPr>
              <w:t xml:space="preserve"> б</w:t>
            </w:r>
          </w:p>
        </w:tc>
      </w:tr>
    </w:tbl>
    <w:p w:rsidR="00764C7F" w:rsidRDefault="00764C7F" w:rsidP="00070308">
      <w:pPr>
        <w:pStyle w:val="a4"/>
        <w:tabs>
          <w:tab w:val="left" w:pos="5423"/>
        </w:tabs>
        <w:ind w:left="0" w:firstLine="567"/>
        <w:rPr>
          <w:lang w:val="kk-KZ"/>
        </w:rPr>
      </w:pPr>
    </w:p>
    <w:p w:rsidR="00764C7F" w:rsidRDefault="001B2EDB" w:rsidP="00070308">
      <w:pPr>
        <w:pStyle w:val="a4"/>
        <w:tabs>
          <w:tab w:val="left" w:pos="5423"/>
        </w:tabs>
        <w:ind w:left="0"/>
        <w:jc w:val="center"/>
        <w:rPr>
          <w:lang w:val="kk-KZ"/>
        </w:rPr>
      </w:pPr>
      <w:r>
        <w:rPr>
          <w:lang w:val="kk-KZ"/>
        </w:rPr>
        <w:t xml:space="preserve">Сурет </w:t>
      </w:r>
      <w:r w:rsidR="00410EE6">
        <w:rPr>
          <w:lang w:val="kk-KZ"/>
        </w:rPr>
        <w:t>45</w:t>
      </w:r>
      <w:r>
        <w:rPr>
          <w:lang w:val="kk-KZ"/>
        </w:rPr>
        <w:t xml:space="preserve"> -</w:t>
      </w:r>
      <w:r w:rsidR="00764C7F">
        <w:rPr>
          <w:lang w:val="kk-KZ"/>
        </w:rPr>
        <w:t xml:space="preserve"> Тасымалдағыштардың а) саз; ә) цеолит; б)</w:t>
      </w:r>
      <w:r w:rsidR="00764C7F" w:rsidRPr="00166021">
        <w:rPr>
          <w:lang w:val="kk-KZ"/>
        </w:rPr>
        <w:t xml:space="preserve"> Al</w:t>
      </w:r>
      <w:r w:rsidR="00764C7F" w:rsidRPr="00166021">
        <w:rPr>
          <w:vertAlign w:val="subscript"/>
          <w:lang w:val="kk-KZ"/>
        </w:rPr>
        <w:t>2</w:t>
      </w:r>
      <w:r w:rsidR="00764C7F" w:rsidRPr="00166021">
        <w:rPr>
          <w:lang w:val="kk-KZ"/>
        </w:rPr>
        <w:t>O</w:t>
      </w:r>
      <w:r w:rsidR="00764C7F" w:rsidRPr="00166021">
        <w:rPr>
          <w:vertAlign w:val="subscript"/>
          <w:lang w:val="kk-KZ"/>
        </w:rPr>
        <w:t>3</w:t>
      </w:r>
      <w:r w:rsidR="00764C7F">
        <w:rPr>
          <w:vertAlign w:val="subscript"/>
          <w:lang w:val="kk-KZ"/>
        </w:rPr>
        <w:t xml:space="preserve"> </w:t>
      </w:r>
      <w:r w:rsidR="00764C7F">
        <w:rPr>
          <w:lang w:val="kk-KZ"/>
        </w:rPr>
        <w:t xml:space="preserve"> СЭМ микроскоп суреттері</w:t>
      </w:r>
    </w:p>
    <w:p w:rsidR="00764C7F" w:rsidRDefault="00764C7F" w:rsidP="00070308">
      <w:pPr>
        <w:pStyle w:val="a4"/>
        <w:tabs>
          <w:tab w:val="left" w:pos="5423"/>
        </w:tabs>
        <w:ind w:left="0"/>
        <w:rPr>
          <w:lang w:val="kk-KZ"/>
        </w:rPr>
      </w:pPr>
    </w:p>
    <w:p w:rsidR="00004200" w:rsidRDefault="00004200" w:rsidP="00070308">
      <w:pPr>
        <w:pStyle w:val="a4"/>
        <w:tabs>
          <w:tab w:val="left" w:pos="5423"/>
        </w:tabs>
        <w:ind w:left="0" w:firstLine="567"/>
        <w:rPr>
          <w:lang w:val="kk-KZ"/>
        </w:rPr>
      </w:pPr>
      <w:r>
        <w:rPr>
          <w:lang w:val="kk-KZ" w:eastAsia="ru-RU"/>
        </w:rPr>
        <w:t>Э</w:t>
      </w:r>
      <w:r w:rsidRPr="0078009D">
        <w:rPr>
          <w:lang w:val="kk-KZ" w:eastAsia="ru-RU"/>
        </w:rPr>
        <w:t>нергодисперсті-спектрлі анализ көмегімен</w:t>
      </w:r>
      <w:r w:rsidR="00410EE6">
        <w:rPr>
          <w:lang w:val="kk-KZ" w:eastAsia="ru-RU"/>
        </w:rPr>
        <w:t xml:space="preserve"> (46</w:t>
      </w:r>
      <w:r>
        <w:rPr>
          <w:lang w:val="kk-KZ" w:eastAsia="ru-RU"/>
        </w:rPr>
        <w:t xml:space="preserve"> сурет) саз тасымалдағышының құрамынан алюмосиликаттардың элементтік құрамынан тыс, қоспа ретінде аз мөлшерде титан табылды. Ол рентгенофлуоресценттік анал</w:t>
      </w:r>
      <w:r w:rsidR="00410EE6">
        <w:rPr>
          <w:lang w:val="kk-KZ" w:eastAsia="ru-RU"/>
        </w:rPr>
        <w:t>из нәтижелерімен де расталды (47</w:t>
      </w:r>
      <w:r>
        <w:rPr>
          <w:lang w:val="kk-KZ" w:eastAsia="ru-RU"/>
        </w:rPr>
        <w:t xml:space="preserve"> сурет)</w:t>
      </w:r>
      <w:r w:rsidR="001B2EDB">
        <w:rPr>
          <w:lang w:val="kk-KZ" w:eastAsia="ru-RU"/>
        </w:rPr>
        <w:t xml:space="preserve">. </w:t>
      </w:r>
      <w:r>
        <w:rPr>
          <w:lang w:val="kk-KZ" w:eastAsia="ru-RU"/>
        </w:rPr>
        <w:t xml:space="preserve">Құрамында кремний мен алюминийдің болуы монтмориллониттің бар екенін, және кальций иондарының бар болуы </w:t>
      </w:r>
      <w:r w:rsidRPr="00FC62D4">
        <w:rPr>
          <w:lang w:val="kk-KZ" w:eastAsia="ru-RU"/>
        </w:rPr>
        <w:t>Са-монтмориллонит</w:t>
      </w:r>
      <w:r>
        <w:rPr>
          <w:lang w:val="kk-KZ" w:eastAsia="ru-RU"/>
        </w:rPr>
        <w:t xml:space="preserve"> екендігін растайды. Бұл типті бентониттер көпқабатты құрылымы мен активті беттік орталықтардың бар болуына байланысты жоғары каталитикалық белсенділік көрсетеді. Алайда қолданыс алдында қышқылдармен химиялық активтендіруді қажет етеді.  Алынған тәжірибелік жұмыстар нәтижесінде зерттелініп отырған үлгінің химиялық құрамы анықталды.</w:t>
      </w:r>
    </w:p>
    <w:p w:rsidR="00764C7F" w:rsidRDefault="00764C7F" w:rsidP="00070308">
      <w:pPr>
        <w:pStyle w:val="a4"/>
        <w:tabs>
          <w:tab w:val="left" w:pos="5423"/>
        </w:tabs>
        <w:ind w:left="0"/>
        <w:rPr>
          <w:lang w:val="kk-KZ"/>
        </w:rPr>
      </w:pPr>
    </w:p>
    <w:p w:rsidR="00764C7F" w:rsidRDefault="00764C7F" w:rsidP="00070308">
      <w:pPr>
        <w:pStyle w:val="a4"/>
        <w:tabs>
          <w:tab w:val="left" w:pos="5423"/>
        </w:tabs>
        <w:ind w:left="0"/>
        <w:jc w:val="center"/>
        <w:rPr>
          <w:lang w:val="kk-KZ"/>
        </w:rPr>
      </w:pPr>
      <w:r>
        <w:rPr>
          <w:noProof/>
          <w:lang w:eastAsia="ru-RU"/>
        </w:rPr>
        <w:lastRenderedPageBreak/>
        <w:drawing>
          <wp:inline distT="0" distB="0" distL="0" distR="0" wp14:anchorId="3D61DE54" wp14:editId="6E9B2377">
            <wp:extent cx="5079435" cy="3028950"/>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a:extLst>
                        <a:ext uri="{28A0092B-C50C-407E-A947-70E740481C1C}">
                          <a14:useLocalDpi xmlns:a14="http://schemas.microsoft.com/office/drawing/2010/main" val="0"/>
                        </a:ext>
                      </a:extLst>
                    </a:blip>
                    <a:srcRect t="3808" b="3979"/>
                    <a:stretch/>
                  </pic:blipFill>
                  <pic:spPr bwMode="auto">
                    <a:xfrm>
                      <a:off x="0" y="0"/>
                      <a:ext cx="5118200" cy="3052066"/>
                    </a:xfrm>
                    <a:prstGeom prst="rect">
                      <a:avLst/>
                    </a:prstGeom>
                    <a:noFill/>
                    <a:ln>
                      <a:noFill/>
                    </a:ln>
                    <a:extLst>
                      <a:ext uri="{53640926-AAD7-44D8-BBD7-CCE9431645EC}">
                        <a14:shadowObscured xmlns:a14="http://schemas.microsoft.com/office/drawing/2010/main"/>
                      </a:ext>
                    </a:extLst>
                  </pic:spPr>
                </pic:pic>
              </a:graphicData>
            </a:graphic>
          </wp:inline>
        </w:drawing>
      </w:r>
    </w:p>
    <w:p w:rsidR="00004200" w:rsidRDefault="004E55F5" w:rsidP="00070308">
      <w:pPr>
        <w:pStyle w:val="a4"/>
        <w:tabs>
          <w:tab w:val="left" w:pos="5423"/>
        </w:tabs>
        <w:ind w:left="0"/>
        <w:rPr>
          <w:lang w:val="kk-KZ"/>
        </w:rPr>
      </w:pPr>
      <w:r>
        <w:rPr>
          <w:lang w:val="kk-KZ"/>
        </w:rPr>
        <w:t xml:space="preserve">            </w:t>
      </w:r>
    </w:p>
    <w:p w:rsidR="00764C7F" w:rsidRDefault="001B2EDB" w:rsidP="00070308">
      <w:pPr>
        <w:pStyle w:val="a4"/>
        <w:tabs>
          <w:tab w:val="left" w:pos="5423"/>
        </w:tabs>
        <w:ind w:left="0"/>
        <w:jc w:val="center"/>
        <w:rPr>
          <w:lang w:val="kk-KZ"/>
        </w:rPr>
      </w:pPr>
      <w:r>
        <w:rPr>
          <w:lang w:val="kk-KZ"/>
        </w:rPr>
        <w:t xml:space="preserve">Сурет </w:t>
      </w:r>
      <w:r w:rsidR="00410EE6">
        <w:rPr>
          <w:lang w:val="kk-KZ"/>
        </w:rPr>
        <w:t>46</w:t>
      </w:r>
      <w:r w:rsidR="00764C7F">
        <w:rPr>
          <w:lang w:val="kk-KZ"/>
        </w:rPr>
        <w:t xml:space="preserve"> </w:t>
      </w:r>
      <w:r w:rsidR="004E55F5">
        <w:rPr>
          <w:lang w:val="kk-KZ"/>
        </w:rPr>
        <w:t>-</w:t>
      </w:r>
      <w:r w:rsidR="00764C7F">
        <w:rPr>
          <w:lang w:val="kk-KZ"/>
        </w:rPr>
        <w:t xml:space="preserve"> </w:t>
      </w:r>
      <w:r w:rsidR="004E55F5">
        <w:rPr>
          <w:lang w:val="kk-KZ"/>
        </w:rPr>
        <w:t>Саз</w:t>
      </w:r>
      <w:r w:rsidR="00764C7F" w:rsidRPr="00E66257">
        <w:rPr>
          <w:lang w:val="kk-KZ"/>
        </w:rPr>
        <w:t xml:space="preserve"> </w:t>
      </w:r>
      <w:r w:rsidR="00764C7F">
        <w:rPr>
          <w:lang w:val="kk-KZ"/>
        </w:rPr>
        <w:t xml:space="preserve">тасымалдағышының </w:t>
      </w:r>
      <w:r w:rsidR="00764C7F" w:rsidRPr="00E66257">
        <w:rPr>
          <w:lang w:val="kk-KZ"/>
        </w:rPr>
        <w:t xml:space="preserve">EDAX </w:t>
      </w:r>
      <w:r w:rsidR="00764C7F">
        <w:rPr>
          <w:lang w:val="kk-KZ"/>
        </w:rPr>
        <w:t>спектрі</w:t>
      </w:r>
    </w:p>
    <w:p w:rsidR="00004200" w:rsidRDefault="00004200" w:rsidP="00070308">
      <w:pPr>
        <w:pStyle w:val="a4"/>
        <w:tabs>
          <w:tab w:val="left" w:pos="5423"/>
        </w:tabs>
        <w:ind w:left="0"/>
        <w:rPr>
          <w:lang w:val="kk-KZ"/>
        </w:rPr>
      </w:pPr>
    </w:p>
    <w:p w:rsidR="00764C7F" w:rsidRPr="00B4128C" w:rsidRDefault="00764C7F" w:rsidP="00070308">
      <w:pPr>
        <w:pStyle w:val="a4"/>
        <w:tabs>
          <w:tab w:val="left" w:pos="5423"/>
        </w:tabs>
        <w:ind w:left="0"/>
        <w:rPr>
          <w:noProof/>
          <w:lang w:val="kk-KZ"/>
        </w:rPr>
      </w:pPr>
    </w:p>
    <w:p w:rsidR="00764C7F" w:rsidRDefault="00642FED" w:rsidP="00070308">
      <w:pPr>
        <w:pStyle w:val="a4"/>
        <w:tabs>
          <w:tab w:val="left" w:pos="5423"/>
        </w:tabs>
        <w:ind w:left="0"/>
        <w:jc w:val="center"/>
        <w:rPr>
          <w:lang w:val="kk-KZ"/>
        </w:rPr>
      </w:pPr>
      <w:r w:rsidRPr="00642FED">
        <w:rPr>
          <w:noProof/>
          <w:lang w:eastAsia="ru-RU"/>
        </w:rPr>
        <w:drawing>
          <wp:inline distT="0" distB="0" distL="0" distR="0" wp14:anchorId="50AC7C19" wp14:editId="0421AC45">
            <wp:extent cx="5198920" cy="3314700"/>
            <wp:effectExtent l="0" t="0" r="1905" b="0"/>
            <wp:docPr id="17410" name="Picture 2" descr="C:\Users\hp\Desktop\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hp\Desktop\111111.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36847" b="19471"/>
                    <a:stretch/>
                  </pic:blipFill>
                  <pic:spPr bwMode="auto">
                    <a:xfrm>
                      <a:off x="0" y="0"/>
                      <a:ext cx="5205699" cy="3319022"/>
                    </a:xfrm>
                    <a:prstGeom prst="rect">
                      <a:avLst/>
                    </a:prstGeom>
                    <a:noFill/>
                  </pic:spPr>
                </pic:pic>
              </a:graphicData>
            </a:graphic>
          </wp:inline>
        </w:drawing>
      </w:r>
    </w:p>
    <w:p w:rsidR="00764C7F" w:rsidRDefault="00764C7F" w:rsidP="00070308">
      <w:pPr>
        <w:pStyle w:val="a4"/>
        <w:tabs>
          <w:tab w:val="left" w:pos="5423"/>
        </w:tabs>
        <w:ind w:left="0"/>
        <w:rPr>
          <w:lang w:val="kk-KZ"/>
        </w:rPr>
      </w:pPr>
    </w:p>
    <w:p w:rsidR="00764C7F" w:rsidRDefault="00B71F3D" w:rsidP="00FF76DA">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Сурет </w:t>
      </w:r>
      <w:r w:rsidR="00410EE6">
        <w:rPr>
          <w:rFonts w:ascii="Times New Roman" w:hAnsi="Times New Roman" w:cs="Times New Roman"/>
          <w:sz w:val="28"/>
          <w:szCs w:val="28"/>
          <w:lang w:val="kk-KZ"/>
        </w:rPr>
        <w:t>47</w:t>
      </w:r>
      <w:r>
        <w:rPr>
          <w:rFonts w:ascii="Times New Roman" w:hAnsi="Times New Roman" w:cs="Times New Roman"/>
          <w:sz w:val="28"/>
          <w:szCs w:val="28"/>
          <w:lang w:val="kk-KZ"/>
        </w:rPr>
        <w:t xml:space="preserve"> </w:t>
      </w:r>
      <w:r w:rsidR="004E55F5">
        <w:rPr>
          <w:rFonts w:ascii="Times New Roman" w:hAnsi="Times New Roman" w:cs="Times New Roman"/>
          <w:sz w:val="28"/>
          <w:szCs w:val="28"/>
          <w:lang w:val="kk-KZ"/>
        </w:rPr>
        <w:t>-</w:t>
      </w:r>
      <w:r w:rsidR="00764C7F" w:rsidRPr="0078009D">
        <w:rPr>
          <w:rFonts w:ascii="Times New Roman" w:hAnsi="Times New Roman" w:cs="Times New Roman"/>
          <w:sz w:val="28"/>
          <w:szCs w:val="28"/>
          <w:lang w:val="kk-KZ"/>
        </w:rPr>
        <w:t xml:space="preserve"> </w:t>
      </w:r>
      <w:r w:rsidR="00764C7F" w:rsidRPr="0078009D">
        <w:rPr>
          <w:rFonts w:ascii="Times New Roman" w:eastAsia="Times New Roman" w:hAnsi="Times New Roman" w:cs="Times New Roman"/>
          <w:sz w:val="28"/>
          <w:szCs w:val="28"/>
          <w:lang w:val="kk-KZ" w:eastAsia="ru-RU"/>
        </w:rPr>
        <w:t>Саз</w:t>
      </w:r>
      <w:r w:rsidR="00764C7F">
        <w:rPr>
          <w:rFonts w:ascii="Times New Roman" w:eastAsia="Times New Roman" w:hAnsi="Times New Roman" w:cs="Times New Roman"/>
          <w:sz w:val="28"/>
          <w:szCs w:val="28"/>
          <w:lang w:val="kk-KZ" w:eastAsia="ru-RU"/>
        </w:rPr>
        <w:t xml:space="preserve"> тасымалдағышының </w:t>
      </w:r>
      <w:r w:rsidR="00764C7F" w:rsidRPr="00737ADD">
        <w:rPr>
          <w:rFonts w:ascii="Times New Roman" w:eastAsia="Times New Roman" w:hAnsi="Times New Roman" w:cs="Times New Roman"/>
          <w:sz w:val="28"/>
          <w:szCs w:val="28"/>
          <w:lang w:val="kk-KZ" w:eastAsia="ru-RU"/>
        </w:rPr>
        <w:t>рентгенофлуоресцент</w:t>
      </w:r>
      <w:r w:rsidR="00764C7F">
        <w:rPr>
          <w:rFonts w:ascii="Times New Roman" w:eastAsia="Times New Roman" w:hAnsi="Times New Roman" w:cs="Times New Roman"/>
          <w:sz w:val="28"/>
          <w:szCs w:val="28"/>
          <w:lang w:val="kk-KZ" w:eastAsia="ru-RU"/>
        </w:rPr>
        <w:t>ті</w:t>
      </w:r>
      <w:r w:rsidR="00764C7F" w:rsidRPr="00737ADD">
        <w:rPr>
          <w:rFonts w:ascii="Times New Roman" w:eastAsia="Times New Roman" w:hAnsi="Times New Roman" w:cs="Times New Roman"/>
          <w:sz w:val="28"/>
          <w:szCs w:val="28"/>
          <w:lang w:val="kk-KZ" w:eastAsia="ru-RU"/>
        </w:rPr>
        <w:t xml:space="preserve"> спектр</w:t>
      </w:r>
      <w:r w:rsidR="00764C7F">
        <w:rPr>
          <w:rFonts w:ascii="Times New Roman" w:eastAsia="Times New Roman" w:hAnsi="Times New Roman" w:cs="Times New Roman"/>
          <w:sz w:val="28"/>
          <w:szCs w:val="28"/>
          <w:lang w:val="kk-KZ" w:eastAsia="ru-RU"/>
        </w:rPr>
        <w:t>і</w:t>
      </w:r>
    </w:p>
    <w:p w:rsidR="00764C7F" w:rsidRDefault="001B35D2"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1ADA76BC" wp14:editId="4A09CF75">
            <wp:extent cx="5730897" cy="3924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t="8830" b="1816"/>
                    <a:stretch/>
                  </pic:blipFill>
                  <pic:spPr bwMode="auto">
                    <a:xfrm>
                      <a:off x="0" y="0"/>
                      <a:ext cx="5753047" cy="3939468"/>
                    </a:xfrm>
                    <a:prstGeom prst="rect">
                      <a:avLst/>
                    </a:prstGeom>
                    <a:noFill/>
                    <a:ln>
                      <a:noFill/>
                    </a:ln>
                    <a:extLst>
                      <a:ext uri="{53640926-AAD7-44D8-BBD7-CCE9431645EC}">
                        <a14:shadowObscured xmlns:a14="http://schemas.microsoft.com/office/drawing/2010/main"/>
                      </a:ext>
                    </a:extLst>
                  </pic:spPr>
                </pic:pic>
              </a:graphicData>
            </a:graphic>
          </wp:inline>
        </w:drawing>
      </w:r>
    </w:p>
    <w:p w:rsidR="00764C7F" w:rsidRDefault="00764C7F"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764C7F" w:rsidRDefault="00B71F3D"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410EE6">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 xml:space="preserve">8 </w:t>
      </w:r>
      <w:r w:rsidR="004E55F5">
        <w:rPr>
          <w:rFonts w:ascii="Times New Roman" w:eastAsia="Times New Roman" w:hAnsi="Times New Roman" w:cs="Times New Roman"/>
          <w:sz w:val="28"/>
          <w:szCs w:val="28"/>
          <w:lang w:val="kk-KZ" w:eastAsia="ru-RU"/>
        </w:rPr>
        <w:t>-</w:t>
      </w:r>
      <w:r w:rsidR="00764C7F">
        <w:rPr>
          <w:rFonts w:ascii="Times New Roman" w:eastAsia="Times New Roman" w:hAnsi="Times New Roman" w:cs="Times New Roman"/>
          <w:sz w:val="28"/>
          <w:szCs w:val="28"/>
          <w:lang w:val="kk-KZ" w:eastAsia="ru-RU"/>
        </w:rPr>
        <w:t xml:space="preserve"> Саз тасымалдағышының инфрақызыл спектрі</w:t>
      </w:r>
    </w:p>
    <w:p w:rsidR="00CB44A9" w:rsidRDefault="00CB44A9"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p>
    <w:p w:rsidR="000D2431" w:rsidRDefault="00CB44A9"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Саз тасыма</w:t>
      </w:r>
      <w:r w:rsidR="00410EE6">
        <w:rPr>
          <w:rFonts w:ascii="Times New Roman" w:eastAsia="Times New Roman" w:hAnsi="Times New Roman" w:cs="Times New Roman"/>
          <w:sz w:val="28"/>
          <w:szCs w:val="28"/>
          <w:lang w:val="kk-KZ" w:eastAsia="ru-RU"/>
        </w:rPr>
        <w:t>лдағышының инфрақызыл спектрі 48</w:t>
      </w:r>
      <w:r>
        <w:rPr>
          <w:rFonts w:ascii="Times New Roman" w:eastAsia="Times New Roman" w:hAnsi="Times New Roman" w:cs="Times New Roman"/>
          <w:sz w:val="28"/>
          <w:szCs w:val="28"/>
          <w:lang w:val="kk-KZ" w:eastAsia="ru-RU"/>
        </w:rPr>
        <w:t xml:space="preserve"> суретте көрсетілген. 3625 см</w:t>
      </w:r>
      <w:r w:rsidRPr="00CB44A9">
        <w:rPr>
          <w:rFonts w:ascii="Times New Roman" w:eastAsia="Times New Roman" w:hAnsi="Times New Roman" w:cs="Times New Roman"/>
          <w:sz w:val="28"/>
          <w:szCs w:val="28"/>
          <w:vertAlign w:val="superscript"/>
          <w:lang w:val="kk-KZ" w:eastAsia="ru-RU"/>
        </w:rPr>
        <w:t>-1</w:t>
      </w:r>
      <w:r>
        <w:rPr>
          <w:rFonts w:ascii="Times New Roman" w:eastAsia="Times New Roman" w:hAnsi="Times New Roman" w:cs="Times New Roman"/>
          <w:sz w:val="28"/>
          <w:szCs w:val="28"/>
          <w:lang w:val="kk-KZ" w:eastAsia="ru-RU"/>
        </w:rPr>
        <w:t xml:space="preserve"> жолақ монтмориллонит құрамына кіретін </w:t>
      </w:r>
      <w:r w:rsidRPr="00CB44A9">
        <w:rPr>
          <w:rFonts w:ascii="Times New Roman" w:eastAsia="Times New Roman" w:hAnsi="Times New Roman" w:cs="Times New Roman"/>
          <w:sz w:val="28"/>
          <w:szCs w:val="28"/>
          <w:lang w:val="kk-KZ" w:eastAsia="ru-RU"/>
        </w:rPr>
        <w:t xml:space="preserve">Al-OH </w:t>
      </w:r>
      <w:r>
        <w:rPr>
          <w:rFonts w:ascii="Times New Roman" w:eastAsia="Times New Roman" w:hAnsi="Times New Roman" w:cs="Times New Roman"/>
          <w:sz w:val="28"/>
          <w:szCs w:val="28"/>
          <w:lang w:val="kk-KZ" w:eastAsia="ru-RU"/>
        </w:rPr>
        <w:t xml:space="preserve">және </w:t>
      </w:r>
      <w:r w:rsidRPr="00CB44A9">
        <w:rPr>
          <w:rFonts w:ascii="Times New Roman" w:eastAsia="Times New Roman" w:hAnsi="Times New Roman" w:cs="Times New Roman"/>
          <w:sz w:val="28"/>
          <w:szCs w:val="28"/>
          <w:lang w:val="kk-KZ" w:eastAsia="ru-RU"/>
        </w:rPr>
        <w:t>Mg-OH</w:t>
      </w:r>
      <w:r>
        <w:rPr>
          <w:rFonts w:ascii="Times New Roman" w:eastAsia="Times New Roman" w:hAnsi="Times New Roman" w:cs="Times New Roman"/>
          <w:sz w:val="28"/>
          <w:szCs w:val="28"/>
          <w:lang w:val="kk-KZ" w:eastAsia="ru-RU"/>
        </w:rPr>
        <w:t xml:space="preserve"> гидроксил топтардың бар екендігін растайды. 1650 см</w:t>
      </w:r>
      <w:r w:rsidRPr="00CB44A9">
        <w:rPr>
          <w:rFonts w:ascii="Times New Roman" w:eastAsia="Times New Roman" w:hAnsi="Times New Roman" w:cs="Times New Roman"/>
          <w:sz w:val="28"/>
          <w:szCs w:val="28"/>
          <w:vertAlign w:val="superscript"/>
          <w:lang w:val="kk-KZ" w:eastAsia="ru-RU"/>
        </w:rPr>
        <w:t>-1</w:t>
      </w:r>
      <w:r>
        <w:rPr>
          <w:rFonts w:ascii="Times New Roman" w:eastAsia="Times New Roman" w:hAnsi="Times New Roman" w:cs="Times New Roman"/>
          <w:sz w:val="28"/>
          <w:szCs w:val="28"/>
          <w:vertAlign w:val="superscript"/>
          <w:lang w:val="kk-KZ" w:eastAsia="ru-RU"/>
        </w:rPr>
        <w:t xml:space="preserve"> </w:t>
      </w:r>
      <w:r>
        <w:rPr>
          <w:rFonts w:ascii="Times New Roman" w:eastAsia="Times New Roman" w:hAnsi="Times New Roman" w:cs="Times New Roman"/>
          <w:sz w:val="28"/>
          <w:szCs w:val="28"/>
          <w:lang w:val="kk-KZ" w:eastAsia="ru-RU"/>
        </w:rPr>
        <w:t>саз құрылымындағы қабатаралық суға, 1001 см</w:t>
      </w:r>
      <w:r w:rsidRPr="00CB44A9">
        <w:rPr>
          <w:rFonts w:ascii="Times New Roman" w:eastAsia="Times New Roman" w:hAnsi="Times New Roman" w:cs="Times New Roman"/>
          <w:sz w:val="28"/>
          <w:szCs w:val="28"/>
          <w:vertAlign w:val="superscript"/>
          <w:lang w:val="kk-KZ" w:eastAsia="ru-RU"/>
        </w:rPr>
        <w:t>-1</w:t>
      </w:r>
      <w:r>
        <w:rPr>
          <w:rFonts w:ascii="Times New Roman" w:eastAsia="Times New Roman" w:hAnsi="Times New Roman" w:cs="Times New Roman"/>
          <w:sz w:val="28"/>
          <w:szCs w:val="28"/>
          <w:vertAlign w:val="superscript"/>
          <w:lang w:val="kk-KZ" w:eastAsia="ru-RU"/>
        </w:rPr>
        <w:t xml:space="preserve"> </w:t>
      </w:r>
      <w:r>
        <w:rPr>
          <w:rFonts w:ascii="Times New Roman" w:eastAsia="Times New Roman" w:hAnsi="Times New Roman" w:cs="Times New Roman"/>
          <w:sz w:val="28"/>
          <w:szCs w:val="28"/>
          <w:lang w:val="kk-KZ" w:eastAsia="ru-RU"/>
        </w:rPr>
        <w:t>бентониттің негізін құрайтын монтмориллониттің</w:t>
      </w:r>
      <w:r w:rsidRPr="00CB44A9">
        <w:rPr>
          <w:rFonts w:ascii="Times New Roman" w:eastAsia="Times New Roman" w:hAnsi="Times New Roman" w:cs="Times New Roman"/>
          <w:sz w:val="28"/>
          <w:szCs w:val="28"/>
          <w:lang w:val="kk-KZ" w:eastAsia="ru-RU"/>
        </w:rPr>
        <w:t xml:space="preserve"> Si-O-Si</w:t>
      </w:r>
      <w:r>
        <w:rPr>
          <w:rFonts w:ascii="Times New Roman" w:eastAsia="Times New Roman" w:hAnsi="Times New Roman" w:cs="Times New Roman"/>
          <w:sz w:val="28"/>
          <w:szCs w:val="28"/>
          <w:lang w:val="kk-KZ" w:eastAsia="ru-RU"/>
        </w:rPr>
        <w:t xml:space="preserve"> силикатты қабаттарына</w:t>
      </w:r>
      <w:r w:rsidRPr="00CB44A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және 706 см</w:t>
      </w:r>
      <w:r w:rsidRPr="00CB44A9">
        <w:rPr>
          <w:rFonts w:ascii="Times New Roman" w:eastAsia="Times New Roman" w:hAnsi="Times New Roman" w:cs="Times New Roman"/>
          <w:sz w:val="28"/>
          <w:szCs w:val="28"/>
          <w:vertAlign w:val="superscript"/>
          <w:lang w:val="kk-KZ" w:eastAsia="ru-RU"/>
        </w:rPr>
        <w:t>-1</w:t>
      </w:r>
      <w:r>
        <w:rPr>
          <w:rFonts w:ascii="Times New Roman" w:eastAsia="Times New Roman" w:hAnsi="Times New Roman" w:cs="Times New Roman"/>
          <w:sz w:val="28"/>
          <w:szCs w:val="28"/>
          <w:vertAlign w:val="superscript"/>
          <w:lang w:val="kk-KZ" w:eastAsia="ru-RU"/>
        </w:rPr>
        <w:t xml:space="preserve"> </w:t>
      </w:r>
      <w:r w:rsidRPr="00CB44A9">
        <w:rPr>
          <w:rFonts w:ascii="Times New Roman" w:eastAsia="Times New Roman" w:hAnsi="Times New Roman" w:cs="Times New Roman"/>
          <w:sz w:val="28"/>
          <w:szCs w:val="28"/>
          <w:lang w:val="kk-KZ" w:eastAsia="ru-RU"/>
        </w:rPr>
        <w:t xml:space="preserve">Al-O Al-O-Si </w:t>
      </w:r>
      <w:r w:rsidR="000D2431">
        <w:rPr>
          <w:rFonts w:ascii="Times New Roman" w:eastAsia="Times New Roman" w:hAnsi="Times New Roman" w:cs="Times New Roman"/>
          <w:sz w:val="28"/>
          <w:szCs w:val="28"/>
          <w:lang w:val="kk-KZ" w:eastAsia="ru-RU"/>
        </w:rPr>
        <w:t xml:space="preserve">алюмосиликатты </w:t>
      </w:r>
      <w:r>
        <w:rPr>
          <w:rFonts w:ascii="Times New Roman" w:eastAsia="Times New Roman" w:hAnsi="Times New Roman" w:cs="Times New Roman"/>
          <w:sz w:val="28"/>
          <w:szCs w:val="28"/>
          <w:lang w:val="kk-KZ" w:eastAsia="ru-RU"/>
        </w:rPr>
        <w:t>жолақтарын</w:t>
      </w:r>
      <w:r w:rsidR="000D2431">
        <w:rPr>
          <w:rFonts w:ascii="Times New Roman" w:eastAsia="Times New Roman" w:hAnsi="Times New Roman" w:cs="Times New Roman"/>
          <w:sz w:val="28"/>
          <w:szCs w:val="28"/>
          <w:lang w:val="kk-KZ" w:eastAsia="ru-RU"/>
        </w:rPr>
        <w:t xml:space="preserve">а тән. </w:t>
      </w:r>
      <w:r>
        <w:rPr>
          <w:rFonts w:ascii="Times New Roman" w:eastAsia="Times New Roman" w:hAnsi="Times New Roman" w:cs="Times New Roman"/>
          <w:sz w:val="28"/>
          <w:szCs w:val="28"/>
          <w:lang w:val="kk-KZ" w:eastAsia="ru-RU"/>
        </w:rPr>
        <w:t xml:space="preserve"> </w:t>
      </w:r>
    </w:p>
    <w:p w:rsidR="000A26FE" w:rsidRDefault="00CD7DDA"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CD7DDA">
        <w:rPr>
          <w:rFonts w:ascii="Times New Roman" w:eastAsia="Times New Roman" w:hAnsi="Times New Roman" w:cs="Times New Roman"/>
          <w:sz w:val="28"/>
          <w:szCs w:val="28"/>
          <w:lang w:val="kk-KZ"/>
        </w:rPr>
        <w:t xml:space="preserve">Сонымен, </w:t>
      </w:r>
      <w:bookmarkStart w:id="22" w:name="_Hlk131138520"/>
      <w:r w:rsidRPr="00CD7DDA">
        <w:rPr>
          <w:rFonts w:ascii="Times New Roman" w:eastAsia="Times New Roman" w:hAnsi="Times New Roman" w:cs="Times New Roman"/>
          <w:sz w:val="28"/>
          <w:szCs w:val="28"/>
          <w:lang w:val="kk-KZ"/>
        </w:rPr>
        <w:t>зерттеу нәтижелері тасымалдаушыларда ацетиленді гидрлеу процесінде алюминий оксидінің γ-</w:t>
      </w:r>
      <w:r w:rsidR="00FD28F6">
        <w:rPr>
          <w:rFonts w:ascii="Times New Roman" w:eastAsia="Times New Roman" w:hAnsi="Times New Roman" w:cs="Times New Roman"/>
          <w:sz w:val="28"/>
          <w:szCs w:val="28"/>
          <w:lang w:val="kk-KZ"/>
        </w:rPr>
        <w:t>Al</w:t>
      </w:r>
      <w:r w:rsidR="00FD28F6" w:rsidRPr="00FD28F6">
        <w:rPr>
          <w:rFonts w:ascii="Times New Roman" w:eastAsia="Times New Roman" w:hAnsi="Times New Roman" w:cs="Times New Roman"/>
          <w:sz w:val="28"/>
          <w:szCs w:val="28"/>
          <w:vertAlign w:val="subscript"/>
          <w:lang w:val="kk-KZ"/>
        </w:rPr>
        <w:t>2</w:t>
      </w:r>
      <w:r w:rsidR="00FD28F6">
        <w:rPr>
          <w:rFonts w:ascii="Times New Roman" w:eastAsia="Times New Roman" w:hAnsi="Times New Roman" w:cs="Times New Roman"/>
          <w:sz w:val="28"/>
          <w:szCs w:val="28"/>
          <w:lang w:val="kk-KZ"/>
        </w:rPr>
        <w:t>O</w:t>
      </w:r>
      <w:r w:rsidR="00FD28F6" w:rsidRPr="00FD28F6">
        <w:rPr>
          <w:rFonts w:ascii="Times New Roman" w:eastAsia="Times New Roman" w:hAnsi="Times New Roman" w:cs="Times New Roman"/>
          <w:sz w:val="28"/>
          <w:szCs w:val="28"/>
          <w:vertAlign w:val="subscript"/>
          <w:lang w:val="kk-KZ"/>
        </w:rPr>
        <w:t>3</w:t>
      </w:r>
      <w:r w:rsidRPr="00CD7DDA">
        <w:rPr>
          <w:rFonts w:ascii="Times New Roman" w:eastAsia="Times New Roman" w:hAnsi="Times New Roman" w:cs="Times New Roman"/>
          <w:sz w:val="28"/>
          <w:szCs w:val="28"/>
          <w:lang w:val="kk-KZ"/>
        </w:rPr>
        <w:t xml:space="preserve"> төмен температурасында белсенді жұмыс істейтінін, ал жоғары температурада цеолит 3А және минералсыздандырылған саз белсенді әрекет ететінін көрсетті. </w:t>
      </w:r>
      <w:bookmarkEnd w:id="22"/>
      <w:r w:rsidRPr="00CD7DDA">
        <w:rPr>
          <w:rFonts w:ascii="Times New Roman" w:eastAsia="Times New Roman" w:hAnsi="Times New Roman" w:cs="Times New Roman"/>
          <w:sz w:val="28"/>
          <w:szCs w:val="28"/>
          <w:lang w:val="kk-KZ"/>
        </w:rPr>
        <w:t xml:space="preserve">Оңтайлы </w:t>
      </w:r>
      <w:r>
        <w:rPr>
          <w:rFonts w:ascii="Times New Roman" w:eastAsia="Times New Roman" w:hAnsi="Times New Roman" w:cs="Times New Roman"/>
          <w:sz w:val="28"/>
          <w:szCs w:val="28"/>
          <w:lang w:val="kk-KZ"/>
        </w:rPr>
        <w:t>тасымалдаушыларды</w:t>
      </w:r>
      <w:r w:rsidRPr="00CD7DDA">
        <w:rPr>
          <w:rFonts w:ascii="Times New Roman" w:eastAsia="Times New Roman" w:hAnsi="Times New Roman" w:cs="Times New Roman"/>
          <w:sz w:val="28"/>
          <w:szCs w:val="28"/>
          <w:lang w:val="kk-KZ"/>
        </w:rPr>
        <w:t xml:space="preserve"> анықтауға арналған зерттеулер ацетиленді гидрлеу процесінде этилен алу үшін минералсыздандырылған саздың тиімді екенін көрсетті. Тасымалдаушы белсенділігіне шикізат қатынасы мен реакция температурасы да әсер етеді. Ацетиленді гидрлеу процесінде тасымалдаушылардың әсері де зерттеліп, өткізудің оңтайлы режимдері анықталды. Барлық таңдалған тасымалдау</w:t>
      </w:r>
      <w:r>
        <w:rPr>
          <w:rFonts w:ascii="Times New Roman" w:eastAsia="Times New Roman" w:hAnsi="Times New Roman" w:cs="Times New Roman"/>
          <w:sz w:val="28"/>
          <w:szCs w:val="28"/>
          <w:lang w:val="kk-KZ"/>
        </w:rPr>
        <w:t xml:space="preserve">шылар 1:3 қатынасында 100-120 </w:t>
      </w:r>
      <w:r w:rsidR="001B2EDB" w:rsidRPr="00BE4EA8">
        <w:rPr>
          <w:rFonts w:ascii="Times New Roman" w:eastAsia="Times New Roman" w:hAnsi="Times New Roman" w:cs="Times New Roman"/>
          <w:sz w:val="28"/>
          <w:szCs w:val="28"/>
          <w:lang w:val="kk-KZ" w:eastAsia="ru-RU"/>
        </w:rPr>
        <w:t>℃</w:t>
      </w:r>
      <w:r w:rsidR="001B2EDB" w:rsidRPr="0042311E">
        <w:rPr>
          <w:rFonts w:ascii="Times New Roman" w:hAnsi="Times New Roman" w:cs="Times New Roman"/>
          <w:sz w:val="28"/>
          <w:szCs w:val="28"/>
          <w:lang w:val="kk-KZ"/>
        </w:rPr>
        <w:t xml:space="preserve"> </w:t>
      </w:r>
      <w:r w:rsidRPr="00CD7DDA">
        <w:rPr>
          <w:rFonts w:ascii="Times New Roman" w:eastAsia="Times New Roman" w:hAnsi="Times New Roman" w:cs="Times New Roman"/>
          <w:sz w:val="28"/>
          <w:szCs w:val="28"/>
          <w:lang w:val="kk-KZ"/>
        </w:rPr>
        <w:t xml:space="preserve">реакция температурасында каталитикалық белсенділікті көрсетеді. Әрі қарай жұмыста </w:t>
      </w:r>
      <w:r w:rsidR="00E004DC">
        <w:rPr>
          <w:rFonts w:ascii="Times New Roman" w:eastAsia="Times New Roman" w:hAnsi="Times New Roman" w:cs="Times New Roman"/>
          <w:sz w:val="28"/>
          <w:szCs w:val="28"/>
          <w:lang w:val="kk-KZ"/>
        </w:rPr>
        <w:t xml:space="preserve">тасымалдағыш бетіне металл </w:t>
      </w:r>
      <w:r w:rsidRPr="00CD7DDA">
        <w:rPr>
          <w:rFonts w:ascii="Times New Roman" w:eastAsia="Times New Roman" w:hAnsi="Times New Roman" w:cs="Times New Roman"/>
          <w:sz w:val="28"/>
          <w:szCs w:val="28"/>
          <w:lang w:val="kk-KZ"/>
        </w:rPr>
        <w:t>тұндыру әдістері және олардың каталитикалық белсенділігі қарастырылды.</w:t>
      </w:r>
    </w:p>
    <w:p w:rsidR="00626E3E" w:rsidRDefault="00626E3E" w:rsidP="00070308">
      <w:pPr>
        <w:spacing w:after="0" w:line="240" w:lineRule="auto"/>
        <w:rPr>
          <w:rFonts w:ascii="Times New Roman" w:eastAsia="Times New Roman" w:hAnsi="Times New Roman" w:cs="Times New Roman"/>
          <w:b/>
          <w:bCs/>
          <w:sz w:val="28"/>
          <w:szCs w:val="28"/>
          <w:lang w:val="kk-KZ"/>
        </w:rPr>
      </w:pPr>
      <w:bookmarkStart w:id="23" w:name="_Hlk131141169"/>
    </w:p>
    <w:p w:rsidR="00FF76DA" w:rsidRPr="00263FD3" w:rsidRDefault="00FF76DA" w:rsidP="00070308">
      <w:pPr>
        <w:spacing w:after="0" w:line="240" w:lineRule="auto"/>
        <w:rPr>
          <w:rFonts w:ascii="Times New Roman" w:eastAsia="Times New Roman" w:hAnsi="Times New Roman" w:cs="Times New Roman"/>
          <w:b/>
          <w:bCs/>
          <w:sz w:val="28"/>
          <w:szCs w:val="28"/>
          <w:lang w:val="kk-KZ"/>
        </w:rPr>
      </w:pPr>
    </w:p>
    <w:p w:rsidR="00FD28F6" w:rsidRPr="00E4622D" w:rsidRDefault="006829E1" w:rsidP="00070308">
      <w:pPr>
        <w:spacing w:after="0" w:line="240" w:lineRule="auto"/>
        <w:ind w:firstLine="567"/>
        <w:jc w:val="both"/>
        <w:rPr>
          <w:rFonts w:ascii="Times New Roman" w:eastAsia="Times New Roman" w:hAnsi="Times New Roman" w:cs="Times New Roman"/>
          <w:b/>
          <w:bCs/>
          <w:sz w:val="28"/>
          <w:szCs w:val="28"/>
          <w:lang w:val="kk-KZ"/>
        </w:rPr>
      </w:pPr>
      <w:r w:rsidRPr="007E63AE">
        <w:rPr>
          <w:rFonts w:ascii="Times New Roman" w:eastAsia="Times New Roman" w:hAnsi="Times New Roman" w:cs="Times New Roman"/>
          <w:b/>
          <w:bCs/>
          <w:sz w:val="28"/>
          <w:szCs w:val="28"/>
          <w:lang w:val="kk-KZ"/>
        </w:rPr>
        <w:lastRenderedPageBreak/>
        <w:t xml:space="preserve">3.2. </w:t>
      </w:r>
      <w:bookmarkStart w:id="24" w:name="_Hlk131141215"/>
      <w:r w:rsidR="007E63AE">
        <w:rPr>
          <w:rFonts w:ascii="Times New Roman" w:eastAsia="Times New Roman" w:hAnsi="Times New Roman" w:cs="Times New Roman"/>
          <w:b/>
          <w:bCs/>
          <w:sz w:val="28"/>
          <w:szCs w:val="28"/>
          <w:lang w:val="kk-KZ"/>
        </w:rPr>
        <w:t xml:space="preserve">Наноқұрылымды катализатор тасымалдағышын </w:t>
      </w:r>
      <w:r w:rsidR="000A26FE" w:rsidRPr="007E63AE">
        <w:rPr>
          <w:rFonts w:ascii="Times New Roman" w:eastAsia="Times New Roman" w:hAnsi="Times New Roman" w:cs="Times New Roman"/>
          <w:b/>
          <w:bCs/>
          <w:sz w:val="28"/>
          <w:szCs w:val="28"/>
          <w:lang w:val="kk-KZ"/>
        </w:rPr>
        <w:t>химиялық активтендіру</w:t>
      </w:r>
      <w:r w:rsidRPr="007E63AE">
        <w:rPr>
          <w:rFonts w:ascii="Times New Roman" w:eastAsia="Times New Roman" w:hAnsi="Times New Roman" w:cs="Times New Roman"/>
          <w:b/>
          <w:bCs/>
          <w:sz w:val="28"/>
          <w:szCs w:val="28"/>
          <w:lang w:val="kk-KZ"/>
        </w:rPr>
        <w:t>дің шарттары мен қышқыл түрлерін таңдау</w:t>
      </w:r>
      <w:bookmarkEnd w:id="23"/>
      <w:bookmarkEnd w:id="24"/>
    </w:p>
    <w:p w:rsidR="00587122" w:rsidRPr="00F22E17" w:rsidRDefault="000A26FE"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Беттік ауданы және </w:t>
      </w:r>
      <w:r w:rsidRPr="00D71775">
        <w:rPr>
          <w:rFonts w:ascii="Times New Roman" w:eastAsia="Times New Roman" w:hAnsi="Times New Roman" w:cs="Times New Roman"/>
          <w:sz w:val="28"/>
          <w:szCs w:val="28"/>
          <w:lang w:val="kk-KZ"/>
        </w:rPr>
        <w:t xml:space="preserve">каталитикалық белсенділігі жоғары </w:t>
      </w:r>
      <w:r w:rsidR="003D6FD5">
        <w:rPr>
          <w:rFonts w:ascii="Times New Roman" w:eastAsia="Times New Roman" w:hAnsi="Times New Roman" w:cs="Times New Roman"/>
          <w:sz w:val="28"/>
          <w:szCs w:val="28"/>
          <w:lang w:val="kk-KZ"/>
        </w:rPr>
        <w:t>наноқұрылымды катализатор</w:t>
      </w:r>
      <w:r w:rsidRPr="00D71775">
        <w:rPr>
          <w:rFonts w:ascii="Times New Roman" w:eastAsia="Times New Roman" w:hAnsi="Times New Roman" w:cs="Times New Roman"/>
          <w:sz w:val="28"/>
          <w:szCs w:val="28"/>
          <w:lang w:val="kk-KZ"/>
        </w:rPr>
        <w:t>ларды дайындау</w:t>
      </w:r>
      <w:r>
        <w:rPr>
          <w:rFonts w:ascii="Times New Roman" w:eastAsia="Times New Roman" w:hAnsi="Times New Roman" w:cs="Times New Roman"/>
          <w:sz w:val="28"/>
          <w:szCs w:val="28"/>
          <w:lang w:val="kk-KZ"/>
        </w:rPr>
        <w:t xml:space="preserve"> үшін б</w:t>
      </w:r>
      <w:r w:rsidRPr="00D71775">
        <w:rPr>
          <w:rFonts w:ascii="Times New Roman" w:eastAsia="Times New Roman" w:hAnsi="Times New Roman" w:cs="Times New Roman"/>
          <w:sz w:val="28"/>
          <w:szCs w:val="28"/>
          <w:lang w:val="kk-KZ"/>
        </w:rPr>
        <w:t xml:space="preserve">ентонит саздарын қышқылмен </w:t>
      </w:r>
      <w:r w:rsidR="00E004DC">
        <w:rPr>
          <w:rFonts w:ascii="Times New Roman" w:eastAsia="Times New Roman" w:hAnsi="Times New Roman" w:cs="Times New Roman"/>
          <w:sz w:val="28"/>
          <w:szCs w:val="28"/>
          <w:lang w:val="kk-KZ"/>
        </w:rPr>
        <w:t xml:space="preserve">активтендіру </w:t>
      </w:r>
      <w:r w:rsidRPr="00D71775">
        <w:rPr>
          <w:rFonts w:ascii="Times New Roman" w:eastAsia="Times New Roman" w:hAnsi="Times New Roman" w:cs="Times New Roman"/>
          <w:sz w:val="28"/>
          <w:szCs w:val="28"/>
          <w:lang w:val="kk-KZ"/>
        </w:rPr>
        <w:t>қажет.</w:t>
      </w:r>
      <w:r w:rsidR="001B2EDB">
        <w:rPr>
          <w:rFonts w:ascii="Times New Roman" w:eastAsia="Times New Roman" w:hAnsi="Times New Roman" w:cs="Times New Roman"/>
          <w:sz w:val="28"/>
          <w:szCs w:val="28"/>
          <w:lang w:val="kk-KZ"/>
        </w:rPr>
        <w:t xml:space="preserve"> </w:t>
      </w:r>
      <w:r w:rsidRPr="00D71775">
        <w:rPr>
          <w:rFonts w:ascii="Times New Roman" w:eastAsia="Times New Roman" w:hAnsi="Times New Roman" w:cs="Times New Roman"/>
          <w:sz w:val="28"/>
          <w:szCs w:val="28"/>
          <w:lang w:val="kk-KZ"/>
        </w:rPr>
        <w:t xml:space="preserve">Қышқылдың активтенуі кезінде </w:t>
      </w:r>
      <w:r w:rsidR="00587122">
        <w:rPr>
          <w:rFonts w:ascii="Times New Roman" w:eastAsia="Times New Roman" w:hAnsi="Times New Roman" w:cs="Times New Roman"/>
          <w:sz w:val="28"/>
          <w:szCs w:val="28"/>
          <w:lang w:val="kk-KZ"/>
        </w:rPr>
        <w:t>катиондар</w:t>
      </w:r>
      <w:r w:rsidRPr="00D71775">
        <w:rPr>
          <w:rFonts w:ascii="Times New Roman" w:eastAsia="Times New Roman" w:hAnsi="Times New Roman" w:cs="Times New Roman"/>
          <w:sz w:val="28"/>
          <w:szCs w:val="28"/>
          <w:lang w:val="kk-KZ"/>
        </w:rPr>
        <w:t xml:space="preserve"> сутегі иондарымен ауыстырыл</w:t>
      </w:r>
      <w:r>
        <w:rPr>
          <w:rFonts w:ascii="Times New Roman" w:eastAsia="Times New Roman" w:hAnsi="Times New Roman" w:cs="Times New Roman"/>
          <w:sz w:val="28"/>
          <w:szCs w:val="28"/>
          <w:lang w:val="kk-KZ"/>
        </w:rPr>
        <w:t>ып,</w:t>
      </w:r>
      <w:r w:rsidRPr="00D7177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w:t>
      </w:r>
      <w:r w:rsidRPr="00D71775">
        <w:rPr>
          <w:rFonts w:ascii="Times New Roman" w:eastAsia="Times New Roman" w:hAnsi="Times New Roman" w:cs="Times New Roman"/>
          <w:sz w:val="28"/>
          <w:szCs w:val="28"/>
          <w:lang w:val="kk-KZ"/>
        </w:rPr>
        <w:t>ұрылымдық катиондар келесі ретпен жойылады: Mg</w:t>
      </w:r>
      <w:r w:rsidRPr="00D71775">
        <w:rPr>
          <w:rFonts w:ascii="Times New Roman" w:eastAsia="Times New Roman" w:hAnsi="Times New Roman" w:cs="Times New Roman"/>
          <w:sz w:val="28"/>
          <w:szCs w:val="28"/>
          <w:vertAlign w:val="superscript"/>
          <w:lang w:val="kk-KZ"/>
        </w:rPr>
        <w:t>2+</w:t>
      </w:r>
      <w:r w:rsidRPr="00D71775">
        <w:rPr>
          <w:rFonts w:ascii="Times New Roman" w:eastAsia="Times New Roman" w:hAnsi="Times New Roman" w:cs="Times New Roman"/>
          <w:sz w:val="28"/>
          <w:szCs w:val="28"/>
          <w:lang w:val="kk-KZ"/>
        </w:rPr>
        <w:t xml:space="preserve"> &gt; Fe</w:t>
      </w:r>
      <w:r w:rsidRPr="00D71775">
        <w:rPr>
          <w:rFonts w:ascii="Times New Roman" w:eastAsia="Times New Roman" w:hAnsi="Times New Roman" w:cs="Times New Roman"/>
          <w:sz w:val="28"/>
          <w:szCs w:val="28"/>
          <w:vertAlign w:val="superscript"/>
          <w:lang w:val="kk-KZ"/>
        </w:rPr>
        <w:t>2+</w:t>
      </w:r>
      <w:r w:rsidRPr="00D71775">
        <w:rPr>
          <w:rFonts w:ascii="Times New Roman" w:eastAsia="Times New Roman" w:hAnsi="Times New Roman" w:cs="Times New Roman"/>
          <w:sz w:val="28"/>
          <w:szCs w:val="28"/>
          <w:lang w:val="kk-KZ"/>
        </w:rPr>
        <w:t xml:space="preserve"> &gt; Fe</w:t>
      </w:r>
      <w:r w:rsidRPr="00D71775">
        <w:rPr>
          <w:rFonts w:ascii="Times New Roman" w:eastAsia="Times New Roman" w:hAnsi="Times New Roman" w:cs="Times New Roman"/>
          <w:sz w:val="28"/>
          <w:szCs w:val="28"/>
          <w:vertAlign w:val="superscript"/>
          <w:lang w:val="kk-KZ"/>
        </w:rPr>
        <w:t>3+</w:t>
      </w:r>
      <w:r w:rsidRPr="00D71775">
        <w:rPr>
          <w:rFonts w:ascii="Times New Roman" w:eastAsia="Times New Roman" w:hAnsi="Times New Roman" w:cs="Times New Roman"/>
          <w:sz w:val="28"/>
          <w:szCs w:val="28"/>
          <w:lang w:val="kk-KZ"/>
        </w:rPr>
        <w:t xml:space="preserve"> &gt; Al</w:t>
      </w:r>
      <w:r w:rsidR="00587122" w:rsidRPr="00D71775">
        <w:rPr>
          <w:rFonts w:ascii="Times New Roman" w:eastAsia="Times New Roman" w:hAnsi="Times New Roman" w:cs="Times New Roman"/>
          <w:sz w:val="28"/>
          <w:szCs w:val="28"/>
          <w:vertAlign w:val="superscript"/>
          <w:lang w:val="kk-KZ"/>
        </w:rPr>
        <w:t>3+</w:t>
      </w:r>
      <w:r w:rsidR="00587122">
        <w:rPr>
          <w:rFonts w:ascii="Times New Roman" w:eastAsia="Times New Roman" w:hAnsi="Times New Roman" w:cs="Times New Roman"/>
          <w:sz w:val="28"/>
          <w:szCs w:val="28"/>
          <w:lang w:val="kk-KZ"/>
        </w:rPr>
        <w:t xml:space="preserve"> </w:t>
      </w:r>
      <w:r w:rsidRPr="00D71775">
        <w:rPr>
          <w:rFonts w:ascii="Times New Roman" w:eastAsia="Times New Roman" w:hAnsi="Times New Roman" w:cs="Times New Roman"/>
          <w:sz w:val="28"/>
          <w:szCs w:val="28"/>
          <w:lang w:val="kk-KZ"/>
        </w:rPr>
        <w:t>[17].</w:t>
      </w:r>
      <w:r>
        <w:rPr>
          <w:rFonts w:ascii="Times New Roman" w:eastAsia="Times New Roman" w:hAnsi="Times New Roman" w:cs="Times New Roman"/>
          <w:sz w:val="28"/>
          <w:szCs w:val="28"/>
          <w:lang w:val="kk-KZ"/>
        </w:rPr>
        <w:t xml:space="preserve"> </w:t>
      </w:r>
      <w:r w:rsidR="00587122">
        <w:rPr>
          <w:rFonts w:ascii="Times New Roman" w:eastAsia="Times New Roman" w:hAnsi="Times New Roman" w:cs="Times New Roman"/>
          <w:sz w:val="28"/>
          <w:szCs w:val="28"/>
          <w:lang w:val="kk-KZ"/>
        </w:rPr>
        <w:t xml:space="preserve"> </w:t>
      </w:r>
      <w:r w:rsidR="00587122" w:rsidRPr="009F6CFE">
        <w:rPr>
          <w:rFonts w:ascii="Times New Roman" w:hAnsi="Times New Roman" w:cs="Times New Roman"/>
          <w:sz w:val="28"/>
          <w:szCs w:val="28"/>
          <w:lang w:val="kk-KZ"/>
        </w:rPr>
        <w:t>Активтендірудің бастапқы кезеңдерінде алмасатын иондардың едәуір мөлшері жойылады және смектиттік кристалдық тордан құрылымдық катиондардың бөлінуі басталады. Белсендіру нәтижесінде сазды минералдардың қабаттық құрылымы сақталады, бұл алынған үлгілердің бетін одан әрі өзгерту үшін өте маңызды.</w:t>
      </w:r>
      <w:r w:rsidR="00E004DC" w:rsidRPr="00E004DC">
        <w:rPr>
          <w:rFonts w:ascii="Times New Roman" w:eastAsia="Times New Roman" w:hAnsi="Times New Roman" w:cs="Times New Roman"/>
          <w:sz w:val="28"/>
          <w:szCs w:val="28"/>
          <w:lang w:val="kk-KZ"/>
        </w:rPr>
        <w:t xml:space="preserve"> </w:t>
      </w:r>
      <w:r w:rsidR="00E004DC" w:rsidRPr="00D71775">
        <w:rPr>
          <w:rFonts w:ascii="Times New Roman" w:eastAsia="Times New Roman" w:hAnsi="Times New Roman" w:cs="Times New Roman"/>
          <w:sz w:val="28"/>
          <w:szCs w:val="28"/>
          <w:lang w:val="kk-KZ"/>
        </w:rPr>
        <w:t>Бұл жұмыста біз Төңкеріс кен орнының бентонит сазының химиялық құрамы мен құрылымына сұйылтылған азот қышқылы ерітінділерінің әсерін зерттедік.</w:t>
      </w:r>
      <w:r w:rsidR="00587122" w:rsidRPr="009F6CFE">
        <w:rPr>
          <w:rFonts w:ascii="Times New Roman" w:hAnsi="Times New Roman" w:cs="Times New Roman"/>
          <w:sz w:val="28"/>
          <w:szCs w:val="28"/>
          <w:lang w:val="kk-KZ"/>
        </w:rPr>
        <w:t xml:space="preserve"> Айта кету керек, қышқылды таңдау табиғи саздың химиялық құрамына және белсендірілген үлгілерді мақсатты пайдалануына байланысты. Төңкеріс кен орны бентонит сазының химиялық құрамы мен құрылымына сұйылтылған азот қышқылы ерітінділерінің әсері және оны одан әрі ацетиленді гидратациялау үшін </w:t>
      </w:r>
      <w:r w:rsidR="003D6FD5">
        <w:rPr>
          <w:rFonts w:ascii="Times New Roman" w:hAnsi="Times New Roman" w:cs="Times New Roman"/>
          <w:sz w:val="28"/>
          <w:szCs w:val="28"/>
          <w:lang w:val="kk-KZ"/>
        </w:rPr>
        <w:t>наноқұрылымды катализатор</w:t>
      </w:r>
      <w:r w:rsidR="00587122" w:rsidRPr="009F6CFE">
        <w:rPr>
          <w:rFonts w:ascii="Times New Roman" w:hAnsi="Times New Roman" w:cs="Times New Roman"/>
          <w:sz w:val="28"/>
          <w:szCs w:val="28"/>
          <w:lang w:val="kk-KZ"/>
        </w:rPr>
        <w:t>лық тасымалдаушы ретінде пайдалану зерттелді.</w:t>
      </w:r>
    </w:p>
    <w:p w:rsidR="00AA7813" w:rsidRDefault="00587122" w:rsidP="00070308">
      <w:pPr>
        <w:spacing w:after="0" w:line="240" w:lineRule="auto"/>
        <w:ind w:firstLine="567"/>
        <w:jc w:val="both"/>
        <w:rPr>
          <w:rFonts w:ascii="Times New Roman" w:eastAsia="Times New Roman" w:hAnsi="Times New Roman" w:cs="Times New Roman"/>
          <w:sz w:val="28"/>
          <w:szCs w:val="28"/>
          <w:lang w:val="kk-KZ"/>
        </w:rPr>
      </w:pPr>
      <w:r w:rsidRPr="00587122">
        <w:rPr>
          <w:rFonts w:ascii="Times New Roman" w:eastAsia="Times New Roman" w:hAnsi="Times New Roman" w:cs="Times New Roman"/>
          <w:sz w:val="28"/>
          <w:szCs w:val="28"/>
          <w:lang w:val="kk-KZ"/>
        </w:rPr>
        <w:t>Төңкеріс кен орнындағы бентонит сазының химиялық құрамы</w:t>
      </w:r>
      <w:r w:rsidR="00E004DC">
        <w:rPr>
          <w:rFonts w:ascii="Times New Roman" w:eastAsia="Times New Roman" w:hAnsi="Times New Roman" w:cs="Times New Roman"/>
          <w:sz w:val="28"/>
          <w:szCs w:val="28"/>
          <w:lang w:val="kk-KZ"/>
        </w:rPr>
        <w:t xml:space="preserve">на </w:t>
      </w:r>
      <w:r w:rsidR="00B71F3D">
        <w:rPr>
          <w:rFonts w:ascii="Times New Roman" w:eastAsia="Times New Roman" w:hAnsi="Times New Roman" w:cs="Times New Roman"/>
          <w:sz w:val="28"/>
          <w:szCs w:val="28"/>
          <w:lang w:val="kk-KZ"/>
        </w:rPr>
        <w:t xml:space="preserve">азот </w:t>
      </w:r>
      <w:r w:rsidR="00E004DC">
        <w:rPr>
          <w:rFonts w:ascii="Times New Roman" w:eastAsia="Times New Roman" w:hAnsi="Times New Roman" w:cs="Times New Roman"/>
          <w:sz w:val="28"/>
          <w:szCs w:val="28"/>
          <w:lang w:val="kk-KZ"/>
        </w:rPr>
        <w:t>қышқыл</w:t>
      </w:r>
      <w:r w:rsidR="00B71F3D">
        <w:rPr>
          <w:rFonts w:ascii="Times New Roman" w:eastAsia="Times New Roman" w:hAnsi="Times New Roman" w:cs="Times New Roman"/>
          <w:sz w:val="28"/>
          <w:szCs w:val="28"/>
          <w:lang w:val="kk-KZ"/>
        </w:rPr>
        <w:t>ы</w:t>
      </w:r>
      <w:r w:rsidR="00E004DC">
        <w:rPr>
          <w:rFonts w:ascii="Times New Roman" w:eastAsia="Times New Roman" w:hAnsi="Times New Roman" w:cs="Times New Roman"/>
          <w:sz w:val="28"/>
          <w:szCs w:val="28"/>
          <w:lang w:val="kk-KZ"/>
        </w:rPr>
        <w:t>мен белсендірудің әсері</w:t>
      </w:r>
      <w:r w:rsidRPr="00587122">
        <w:rPr>
          <w:rFonts w:ascii="Times New Roman" w:eastAsia="Times New Roman" w:hAnsi="Times New Roman" w:cs="Times New Roman"/>
          <w:sz w:val="28"/>
          <w:szCs w:val="28"/>
          <w:lang w:val="kk-KZ"/>
        </w:rPr>
        <w:t xml:space="preserve"> зерттелді. </w:t>
      </w:r>
      <w:r>
        <w:rPr>
          <w:rFonts w:ascii="Times New Roman" w:eastAsia="Times New Roman" w:hAnsi="Times New Roman" w:cs="Times New Roman"/>
          <w:sz w:val="28"/>
          <w:szCs w:val="28"/>
          <w:lang w:val="kk-KZ"/>
        </w:rPr>
        <w:t>Зерттеу нәтижесі</w:t>
      </w:r>
      <w:r w:rsidRPr="00587122">
        <w:rPr>
          <w:rFonts w:ascii="Times New Roman" w:eastAsia="Times New Roman" w:hAnsi="Times New Roman" w:cs="Times New Roman"/>
          <w:sz w:val="28"/>
          <w:szCs w:val="28"/>
          <w:lang w:val="kk-KZ"/>
        </w:rPr>
        <w:t xml:space="preserve"> </w:t>
      </w:r>
      <w:r w:rsidR="006829E1">
        <w:rPr>
          <w:rFonts w:ascii="Times New Roman" w:eastAsia="Times New Roman" w:hAnsi="Times New Roman" w:cs="Times New Roman"/>
          <w:sz w:val="28"/>
          <w:szCs w:val="28"/>
          <w:lang w:val="kk-KZ"/>
        </w:rPr>
        <w:t>2</w:t>
      </w:r>
      <w:r w:rsidR="00496402">
        <w:rPr>
          <w:rFonts w:ascii="Times New Roman" w:eastAsia="Times New Roman" w:hAnsi="Times New Roman" w:cs="Times New Roman"/>
          <w:sz w:val="28"/>
          <w:szCs w:val="28"/>
          <w:lang w:val="kk-KZ"/>
        </w:rPr>
        <w:t xml:space="preserve"> </w:t>
      </w:r>
      <w:r w:rsidRPr="00587122">
        <w:rPr>
          <w:rFonts w:ascii="Times New Roman" w:eastAsia="Times New Roman" w:hAnsi="Times New Roman" w:cs="Times New Roman"/>
          <w:sz w:val="28"/>
          <w:szCs w:val="28"/>
          <w:lang w:val="kk-KZ"/>
        </w:rPr>
        <w:t>кестеде берілген.</w:t>
      </w:r>
    </w:p>
    <w:p w:rsidR="00754057" w:rsidRDefault="00754057" w:rsidP="00070308">
      <w:pPr>
        <w:spacing w:after="0" w:line="240" w:lineRule="auto"/>
        <w:ind w:firstLine="567"/>
        <w:jc w:val="both"/>
        <w:rPr>
          <w:rFonts w:ascii="Times New Roman" w:eastAsia="Times New Roman" w:hAnsi="Times New Roman" w:cs="Times New Roman"/>
          <w:sz w:val="28"/>
          <w:szCs w:val="28"/>
          <w:lang w:val="kk-KZ"/>
        </w:rPr>
      </w:pPr>
    </w:p>
    <w:p w:rsidR="00754057" w:rsidRDefault="00754057" w:rsidP="00FF76DA">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w:t>
      </w:r>
      <w:r w:rsidR="00496402">
        <w:rPr>
          <w:rFonts w:ascii="Times New Roman" w:eastAsia="Times New Roman" w:hAnsi="Times New Roman" w:cs="Times New Roman"/>
          <w:sz w:val="28"/>
          <w:szCs w:val="28"/>
          <w:lang w:val="kk-KZ"/>
        </w:rPr>
        <w:t xml:space="preserve"> 2 -</w:t>
      </w:r>
      <w:r>
        <w:rPr>
          <w:rFonts w:ascii="Times New Roman" w:eastAsia="Times New Roman" w:hAnsi="Times New Roman" w:cs="Times New Roman"/>
          <w:sz w:val="28"/>
          <w:szCs w:val="28"/>
          <w:lang w:val="kk-KZ"/>
        </w:rPr>
        <w:t xml:space="preserve"> Төңкеріс кен орны</w:t>
      </w:r>
      <w:r w:rsidRPr="00587122">
        <w:rPr>
          <w:rFonts w:ascii="Times New Roman" w:eastAsia="Times New Roman" w:hAnsi="Times New Roman" w:cs="Times New Roman"/>
          <w:sz w:val="28"/>
          <w:szCs w:val="28"/>
          <w:lang w:val="kk-KZ"/>
        </w:rPr>
        <w:t xml:space="preserve"> сазының химиялық құрамы</w:t>
      </w:r>
    </w:p>
    <w:p w:rsidR="00FD28F6" w:rsidRPr="006D4920" w:rsidRDefault="00FD28F6" w:rsidP="00070308">
      <w:pPr>
        <w:spacing w:after="0" w:line="240" w:lineRule="auto"/>
        <w:ind w:firstLine="567"/>
        <w:jc w:val="both"/>
        <w:rPr>
          <w:rFonts w:ascii="Times New Roman" w:eastAsia="Times New Roman" w:hAnsi="Times New Roman" w:cs="Times New Roman"/>
          <w:sz w:val="28"/>
          <w:szCs w:val="28"/>
          <w:lang w:val="kk-KZ"/>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1514"/>
        <w:gridCol w:w="2117"/>
        <w:gridCol w:w="1276"/>
        <w:gridCol w:w="2268"/>
        <w:gridCol w:w="1417"/>
      </w:tblGrid>
      <w:tr w:rsidR="00FC62D4" w:rsidRPr="00DD16C1" w:rsidTr="00496402">
        <w:trPr>
          <w:trHeight w:val="780"/>
        </w:trPr>
        <w:tc>
          <w:tcPr>
            <w:tcW w:w="1062" w:type="dxa"/>
            <w:shd w:val="clear" w:color="auto" w:fill="auto"/>
            <w:hideMark/>
          </w:tcPr>
          <w:p w:rsidR="00FC62D4" w:rsidRPr="00587122" w:rsidRDefault="00FC62D4" w:rsidP="00070308">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Үлгі</w:t>
            </w:r>
          </w:p>
        </w:tc>
        <w:tc>
          <w:tcPr>
            <w:tcW w:w="1514" w:type="dxa"/>
            <w:shd w:val="clear" w:color="auto" w:fill="auto"/>
            <w:hideMark/>
          </w:tcPr>
          <w:p w:rsidR="00FC62D4" w:rsidRPr="00587122" w:rsidRDefault="00FC62D4" w:rsidP="00070308">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kk-KZ" w:eastAsia="ru-RU"/>
              </w:rPr>
              <w:t>Таза саз, ма</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kk-KZ" w:eastAsia="ru-RU"/>
              </w:rPr>
              <w:t>с.</w:t>
            </w:r>
            <w:r w:rsidR="001B2ED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en-US" w:eastAsia="ru-RU"/>
              </w:rPr>
              <w:t>%</w:t>
            </w:r>
          </w:p>
        </w:tc>
        <w:tc>
          <w:tcPr>
            <w:tcW w:w="3393" w:type="dxa"/>
            <w:gridSpan w:val="2"/>
            <w:shd w:val="clear" w:color="auto" w:fill="auto"/>
            <w:hideMark/>
          </w:tcPr>
          <w:p w:rsidR="00FC62D4" w:rsidRDefault="00FC62D4" w:rsidP="00070308">
            <w:pPr>
              <w:spacing w:after="0" w:line="240" w:lineRule="auto"/>
              <w:jc w:val="both"/>
              <w:rPr>
                <w:rFonts w:ascii="Times New Roman" w:eastAsia="Times New Roman" w:hAnsi="Times New Roman" w:cs="Times New Roman"/>
                <w:color w:val="000000"/>
                <w:sz w:val="28"/>
                <w:szCs w:val="28"/>
                <w:lang w:val="kk-KZ" w:eastAsia="ru-RU"/>
              </w:rPr>
            </w:pPr>
            <w:r w:rsidRPr="006D4920">
              <w:rPr>
                <w:rFonts w:ascii="Times New Roman" w:eastAsia="Times New Roman" w:hAnsi="Times New Roman" w:cs="Times New Roman"/>
                <w:color w:val="000000"/>
                <w:sz w:val="28"/>
                <w:szCs w:val="28"/>
                <w:lang w:val="en-US" w:eastAsia="ru-RU"/>
              </w:rPr>
              <w:t>5</w:t>
            </w:r>
            <w:r w:rsidR="001B2EDB">
              <w:rPr>
                <w:rFonts w:ascii="Times New Roman" w:eastAsia="Times New Roman" w:hAnsi="Times New Roman" w:cs="Times New Roman"/>
                <w:color w:val="000000"/>
                <w:sz w:val="28"/>
                <w:szCs w:val="28"/>
                <w:lang w:val="kk-KZ" w:eastAsia="ru-RU"/>
              </w:rPr>
              <w:t xml:space="preserve"> </w:t>
            </w:r>
            <w:r w:rsidRPr="006D4920">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kk-KZ" w:eastAsia="ru-RU"/>
              </w:rPr>
              <w:t>азот қышқылымен активтендірілген саз</w:t>
            </w:r>
            <w:r w:rsidRPr="006D4920">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kk-KZ" w:eastAsia="ru-RU"/>
              </w:rPr>
              <w:t>ма</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kk-KZ" w:eastAsia="ru-RU"/>
              </w:rPr>
              <w:t>с.</w:t>
            </w:r>
            <w:r w:rsidR="001B2EDB">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en-US" w:eastAsia="ru-RU"/>
              </w:rPr>
              <w:t>%</w:t>
            </w:r>
          </w:p>
        </w:tc>
        <w:tc>
          <w:tcPr>
            <w:tcW w:w="3685" w:type="dxa"/>
            <w:gridSpan w:val="2"/>
            <w:shd w:val="clear" w:color="auto" w:fill="auto"/>
            <w:hideMark/>
          </w:tcPr>
          <w:p w:rsidR="00FC62D4" w:rsidRDefault="00FC62D4" w:rsidP="00070308">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10</w:t>
            </w:r>
            <w:r w:rsidR="001B2EDB">
              <w:rPr>
                <w:rFonts w:ascii="Times New Roman" w:eastAsia="Times New Roman" w:hAnsi="Times New Roman" w:cs="Times New Roman"/>
                <w:color w:val="000000"/>
                <w:sz w:val="28"/>
                <w:szCs w:val="28"/>
                <w:lang w:val="kk-KZ" w:eastAsia="ru-RU"/>
              </w:rPr>
              <w:t xml:space="preserve"> </w:t>
            </w:r>
            <w:r w:rsidRPr="00FC62D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азот қышқылымен активтендірілген саз</w:t>
            </w:r>
            <w:r w:rsidRPr="00FC62D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ма</w:t>
            </w:r>
            <w:r w:rsidRPr="00FC62D4">
              <w:rPr>
                <w:rFonts w:ascii="Times New Roman" w:eastAsia="Times New Roman" w:hAnsi="Times New Roman" w:cs="Times New Roman"/>
                <w:color w:val="000000"/>
                <w:sz w:val="28"/>
                <w:szCs w:val="28"/>
                <w:lang w:val="kk-KZ" w:eastAsia="ru-RU"/>
              </w:rPr>
              <w:t>c</w:t>
            </w:r>
            <w:r>
              <w:rPr>
                <w:rFonts w:ascii="Times New Roman" w:eastAsia="Times New Roman" w:hAnsi="Times New Roman" w:cs="Times New Roman"/>
                <w:color w:val="000000"/>
                <w:sz w:val="28"/>
                <w:szCs w:val="28"/>
                <w:lang w:val="kk-KZ" w:eastAsia="ru-RU"/>
              </w:rPr>
              <w:t>с.</w:t>
            </w:r>
            <w:r w:rsidR="001B2EDB">
              <w:rPr>
                <w:rFonts w:ascii="Times New Roman" w:eastAsia="Times New Roman" w:hAnsi="Times New Roman" w:cs="Times New Roman"/>
                <w:color w:val="000000"/>
                <w:sz w:val="28"/>
                <w:szCs w:val="28"/>
                <w:lang w:val="kk-KZ" w:eastAsia="ru-RU"/>
              </w:rPr>
              <w:t xml:space="preserve"> </w:t>
            </w:r>
            <w:r w:rsidRPr="00FC62D4">
              <w:rPr>
                <w:rFonts w:ascii="Times New Roman" w:eastAsia="Times New Roman" w:hAnsi="Times New Roman" w:cs="Times New Roman"/>
                <w:color w:val="000000"/>
                <w:sz w:val="28"/>
                <w:szCs w:val="28"/>
                <w:lang w:val="kk-KZ" w:eastAsia="ru-RU"/>
              </w:rPr>
              <w:t>%</w:t>
            </w:r>
          </w:p>
        </w:tc>
      </w:tr>
      <w:tr w:rsidR="00FC62D4" w:rsidRPr="00FC62D4" w:rsidTr="00496402">
        <w:trPr>
          <w:trHeight w:val="780"/>
        </w:trPr>
        <w:tc>
          <w:tcPr>
            <w:tcW w:w="1062" w:type="dxa"/>
            <w:shd w:val="clear" w:color="auto" w:fill="auto"/>
          </w:tcPr>
          <w:p w:rsidR="00FC62D4" w:rsidRDefault="00FC62D4" w:rsidP="00070308">
            <w:pPr>
              <w:spacing w:after="0" w:line="240" w:lineRule="auto"/>
              <w:jc w:val="both"/>
              <w:rPr>
                <w:rFonts w:ascii="Times New Roman" w:eastAsia="Times New Roman" w:hAnsi="Times New Roman" w:cs="Times New Roman"/>
                <w:color w:val="000000"/>
                <w:sz w:val="28"/>
                <w:szCs w:val="28"/>
                <w:lang w:val="kk-KZ" w:eastAsia="ru-RU"/>
              </w:rPr>
            </w:pPr>
          </w:p>
        </w:tc>
        <w:tc>
          <w:tcPr>
            <w:tcW w:w="1514" w:type="dxa"/>
            <w:shd w:val="clear" w:color="auto" w:fill="auto"/>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ма</w:t>
            </w:r>
            <w:r w:rsidRPr="00AA7813">
              <w:rPr>
                <w:rFonts w:ascii="Times New Roman" w:eastAsia="Times New Roman" w:hAnsi="Times New Roman" w:cs="Times New Roman"/>
                <w:sz w:val="28"/>
                <w:szCs w:val="28"/>
                <w:lang w:val="en-US"/>
              </w:rPr>
              <w:t>c</w:t>
            </w:r>
            <w:r w:rsidRPr="00AA7813">
              <w:rPr>
                <w:rFonts w:ascii="Times New Roman" w:eastAsia="Times New Roman" w:hAnsi="Times New Roman" w:cs="Times New Roman"/>
                <w:sz w:val="28"/>
                <w:szCs w:val="28"/>
                <w:lang w:val="kk-KZ"/>
              </w:rPr>
              <w:t>с.</w:t>
            </w:r>
            <w:r w:rsidR="001B2EDB">
              <w:rPr>
                <w:rFonts w:ascii="Times New Roman" w:eastAsia="Times New Roman" w:hAnsi="Times New Roman" w:cs="Times New Roman"/>
                <w:sz w:val="28"/>
                <w:szCs w:val="28"/>
                <w:lang w:val="kk-KZ"/>
              </w:rPr>
              <w:t xml:space="preserve"> </w:t>
            </w:r>
            <w:r w:rsidRPr="00AA7813">
              <w:rPr>
                <w:rFonts w:ascii="Times New Roman" w:eastAsia="Times New Roman" w:hAnsi="Times New Roman" w:cs="Times New Roman"/>
                <w:sz w:val="28"/>
                <w:szCs w:val="28"/>
                <w:lang w:val="en-US"/>
              </w:rPr>
              <w:t>%</w:t>
            </w:r>
          </w:p>
        </w:tc>
        <w:tc>
          <w:tcPr>
            <w:tcW w:w="2117" w:type="dxa"/>
            <w:shd w:val="clear" w:color="auto" w:fill="auto"/>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ма</w:t>
            </w:r>
            <w:r w:rsidRPr="00AA7813">
              <w:rPr>
                <w:rFonts w:ascii="Times New Roman" w:eastAsia="Times New Roman" w:hAnsi="Times New Roman" w:cs="Times New Roman"/>
                <w:sz w:val="28"/>
                <w:szCs w:val="28"/>
                <w:lang w:val="en-US"/>
              </w:rPr>
              <w:t>c</w:t>
            </w:r>
            <w:r w:rsidRPr="00AA7813">
              <w:rPr>
                <w:rFonts w:ascii="Times New Roman" w:eastAsia="Times New Roman" w:hAnsi="Times New Roman" w:cs="Times New Roman"/>
                <w:sz w:val="28"/>
                <w:szCs w:val="28"/>
                <w:lang w:val="kk-KZ"/>
              </w:rPr>
              <w:t>с.</w:t>
            </w:r>
            <w:r w:rsidR="001B2EDB">
              <w:rPr>
                <w:rFonts w:ascii="Times New Roman" w:eastAsia="Times New Roman" w:hAnsi="Times New Roman" w:cs="Times New Roman"/>
                <w:sz w:val="28"/>
                <w:szCs w:val="28"/>
                <w:lang w:val="kk-KZ"/>
              </w:rPr>
              <w:t xml:space="preserve"> </w:t>
            </w:r>
            <w:r w:rsidRPr="00AA7813">
              <w:rPr>
                <w:rFonts w:ascii="Times New Roman" w:eastAsia="Times New Roman" w:hAnsi="Times New Roman" w:cs="Times New Roman"/>
                <w:sz w:val="28"/>
                <w:szCs w:val="28"/>
              </w:rPr>
              <w:t>%</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proofErr w:type="spellStart"/>
            <w:r w:rsidRPr="00AA7813">
              <w:rPr>
                <w:rFonts w:ascii="Times New Roman" w:eastAsia="Times New Roman" w:hAnsi="Times New Roman" w:cs="Times New Roman"/>
                <w:sz w:val="28"/>
                <w:szCs w:val="28"/>
              </w:rPr>
              <w:t>Өзгерісі</w:t>
            </w:r>
            <w:proofErr w:type="spellEnd"/>
            <w:r w:rsidRPr="00AA7813">
              <w:rPr>
                <w:rFonts w:ascii="Times New Roman" w:eastAsia="Times New Roman" w:hAnsi="Times New Roman" w:cs="Times New Roman"/>
                <w:sz w:val="28"/>
                <w:szCs w:val="28"/>
              </w:rPr>
              <w:t>, %</w:t>
            </w:r>
          </w:p>
        </w:tc>
        <w:tc>
          <w:tcPr>
            <w:tcW w:w="2268" w:type="dxa"/>
            <w:shd w:val="clear" w:color="auto" w:fill="auto"/>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ма</w:t>
            </w:r>
            <w:r w:rsidRPr="00AA7813">
              <w:rPr>
                <w:rFonts w:ascii="Times New Roman" w:eastAsia="Times New Roman" w:hAnsi="Times New Roman" w:cs="Times New Roman"/>
                <w:sz w:val="28"/>
                <w:szCs w:val="28"/>
                <w:lang w:val="en-US"/>
              </w:rPr>
              <w:t>c</w:t>
            </w:r>
            <w:r w:rsidRPr="00AA7813">
              <w:rPr>
                <w:rFonts w:ascii="Times New Roman" w:eastAsia="Times New Roman" w:hAnsi="Times New Roman" w:cs="Times New Roman"/>
                <w:sz w:val="28"/>
                <w:szCs w:val="28"/>
                <w:lang w:val="kk-KZ"/>
              </w:rPr>
              <w:t>с.</w:t>
            </w:r>
            <w:r w:rsidR="001B2EDB">
              <w:rPr>
                <w:rFonts w:ascii="Times New Roman" w:eastAsia="Times New Roman" w:hAnsi="Times New Roman" w:cs="Times New Roman"/>
                <w:sz w:val="28"/>
                <w:szCs w:val="28"/>
                <w:lang w:val="kk-KZ"/>
              </w:rPr>
              <w:t xml:space="preserve"> </w:t>
            </w:r>
            <w:r w:rsidRPr="00AA7813">
              <w:rPr>
                <w:rFonts w:ascii="Times New Roman" w:eastAsia="Times New Roman" w:hAnsi="Times New Roman" w:cs="Times New Roman"/>
                <w:sz w:val="28"/>
                <w:szCs w:val="28"/>
                <w:lang w:val="en-US"/>
              </w:rPr>
              <w:t>%</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proofErr w:type="spellStart"/>
            <w:r w:rsidRPr="00AA7813">
              <w:rPr>
                <w:rFonts w:ascii="Times New Roman" w:eastAsia="Times New Roman" w:hAnsi="Times New Roman" w:cs="Times New Roman"/>
                <w:sz w:val="28"/>
                <w:szCs w:val="28"/>
              </w:rPr>
              <w:t>Өзгерісі</w:t>
            </w:r>
            <w:proofErr w:type="spellEnd"/>
            <w:r w:rsidRPr="00AA7813">
              <w:rPr>
                <w:rFonts w:ascii="Times New Roman" w:eastAsia="Times New Roman" w:hAnsi="Times New Roman" w:cs="Times New Roman"/>
                <w:sz w:val="28"/>
                <w:szCs w:val="28"/>
              </w:rPr>
              <w:t>,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SiO</w:t>
            </w:r>
            <w:r w:rsidRPr="006D4920">
              <w:rPr>
                <w:rFonts w:ascii="Times New Roman" w:eastAsia="Times New Roman" w:hAnsi="Times New Roman" w:cs="Times New Roman"/>
                <w:color w:val="000000"/>
                <w:sz w:val="28"/>
                <w:szCs w:val="28"/>
                <w:vertAlign w:val="subscript"/>
                <w:lang w:eastAsia="ru-RU"/>
              </w:rPr>
              <w:t>2</w:t>
            </w:r>
          </w:p>
        </w:tc>
        <w:tc>
          <w:tcPr>
            <w:tcW w:w="1514" w:type="dxa"/>
            <w:shd w:val="clear" w:color="auto" w:fill="auto"/>
            <w:hideMark/>
          </w:tcPr>
          <w:p w:rsidR="00FC62D4" w:rsidRPr="00656A2B"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53.61</w:t>
            </w:r>
            <w:r w:rsidR="009802C2">
              <w:rPr>
                <w:rFonts w:ascii="Times New Roman" w:eastAsia="Times New Roman" w:hAnsi="Times New Roman" w:cs="Times New Roman"/>
                <w:color w:val="000000"/>
                <w:sz w:val="28"/>
                <w:szCs w:val="28"/>
                <w:lang w:eastAsia="ru-RU"/>
              </w:rPr>
              <w:t>±</w:t>
            </w:r>
            <w:r w:rsidR="00656A2B">
              <w:rPr>
                <w:rFonts w:ascii="Times New Roman" w:eastAsia="Times New Roman" w:hAnsi="Times New Roman" w:cs="Times New Roman"/>
                <w:color w:val="000000"/>
                <w:sz w:val="28"/>
                <w:szCs w:val="28"/>
                <w:lang w:val="en-US" w:eastAsia="ru-RU"/>
              </w:rPr>
              <w:t>0.</w:t>
            </w:r>
            <w:r w:rsidR="00656A2B">
              <w:rPr>
                <w:rFonts w:ascii="Times New Roman" w:eastAsia="Times New Roman" w:hAnsi="Times New Roman" w:cs="Times New Roman"/>
                <w:color w:val="000000"/>
                <w:sz w:val="28"/>
                <w:szCs w:val="28"/>
                <w:lang w:eastAsia="ru-RU"/>
              </w:rPr>
              <w:t>88</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6</w:t>
            </w:r>
            <w:r w:rsidRPr="006D4920">
              <w:rPr>
                <w:rFonts w:ascii="Times New Roman" w:eastAsia="Times New Roman" w:hAnsi="Times New Roman" w:cs="Times New Roman"/>
                <w:color w:val="000000"/>
                <w:sz w:val="28"/>
                <w:szCs w:val="28"/>
                <w:lang w:eastAsia="ru-RU"/>
              </w:rPr>
              <w:t>4.16</w:t>
            </w:r>
            <w:r w:rsidR="009802C2">
              <w:rPr>
                <w:rFonts w:ascii="Times New Roman" w:eastAsia="Times New Roman" w:hAnsi="Times New Roman" w:cs="Times New Roman"/>
                <w:color w:val="000000"/>
                <w:sz w:val="28"/>
                <w:szCs w:val="28"/>
                <w:lang w:eastAsia="ru-RU"/>
              </w:rPr>
              <w:t>±</w:t>
            </w:r>
            <w:r w:rsidR="009802C2">
              <w:rPr>
                <w:rFonts w:ascii="Times New Roman" w:eastAsia="Times New Roman" w:hAnsi="Times New Roman" w:cs="Times New Roman"/>
                <w:color w:val="000000"/>
                <w:sz w:val="28"/>
                <w:szCs w:val="28"/>
                <w:lang w:val="en-US" w:eastAsia="ru-RU"/>
              </w:rPr>
              <w:t>0.14</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19,68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66</w:t>
            </w:r>
            <w:r w:rsidRPr="006D4920">
              <w:rPr>
                <w:rFonts w:ascii="Times New Roman" w:eastAsia="Times New Roman" w:hAnsi="Times New Roman" w:cs="Times New Roman"/>
                <w:color w:val="000000"/>
                <w:sz w:val="28"/>
                <w:szCs w:val="28"/>
                <w:lang w:eastAsia="ru-RU"/>
              </w:rPr>
              <w:t>.11</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0.43</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23,32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Al</w:t>
            </w:r>
            <w:r w:rsidRPr="006D4920">
              <w:rPr>
                <w:rFonts w:ascii="Times New Roman" w:eastAsia="Times New Roman" w:hAnsi="Times New Roman" w:cs="Times New Roman"/>
                <w:color w:val="000000"/>
                <w:sz w:val="28"/>
                <w:szCs w:val="28"/>
                <w:vertAlign w:val="subscript"/>
                <w:lang w:eastAsia="ru-RU"/>
              </w:rPr>
              <w:t>2</w:t>
            </w:r>
            <w:r w:rsidRPr="006D4920">
              <w:rPr>
                <w:rFonts w:ascii="Times New Roman" w:eastAsia="Times New Roman" w:hAnsi="Times New Roman" w:cs="Times New Roman"/>
                <w:color w:val="000000"/>
                <w:sz w:val="28"/>
                <w:szCs w:val="28"/>
                <w:lang w:eastAsia="ru-RU"/>
              </w:rPr>
              <w:t>O</w:t>
            </w:r>
            <w:r w:rsidRPr="006D4920">
              <w:rPr>
                <w:rFonts w:ascii="Times New Roman" w:eastAsia="Times New Roman" w:hAnsi="Times New Roman" w:cs="Times New Roman"/>
                <w:color w:val="000000"/>
                <w:sz w:val="28"/>
                <w:szCs w:val="28"/>
                <w:vertAlign w:val="subscript"/>
                <w:lang w:eastAsia="ru-RU"/>
              </w:rPr>
              <w:t>3</w:t>
            </w:r>
          </w:p>
        </w:tc>
        <w:tc>
          <w:tcPr>
            <w:tcW w:w="1514"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11.38</w:t>
            </w:r>
            <w:r w:rsidR="009802C2">
              <w:rPr>
                <w:rFonts w:ascii="Times New Roman" w:eastAsia="Times New Roman" w:hAnsi="Times New Roman" w:cs="Times New Roman"/>
                <w:color w:val="000000"/>
                <w:sz w:val="28"/>
                <w:szCs w:val="28"/>
                <w:lang w:eastAsia="ru-RU"/>
              </w:rPr>
              <w:t>±</w:t>
            </w:r>
            <w:r w:rsidR="009802C2">
              <w:rPr>
                <w:rFonts w:ascii="Times New Roman" w:eastAsia="Times New Roman" w:hAnsi="Times New Roman" w:cs="Times New Roman"/>
                <w:color w:val="000000"/>
                <w:sz w:val="28"/>
                <w:szCs w:val="28"/>
                <w:lang w:val="en-US" w:eastAsia="ru-RU"/>
              </w:rPr>
              <w:t>0.41</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13.41</w:t>
            </w:r>
            <w:r w:rsidR="009802C2">
              <w:rPr>
                <w:rFonts w:ascii="Times New Roman" w:eastAsia="Times New Roman" w:hAnsi="Times New Roman" w:cs="Times New Roman"/>
                <w:color w:val="000000"/>
                <w:sz w:val="28"/>
                <w:szCs w:val="28"/>
                <w:lang w:eastAsia="ru-RU"/>
              </w:rPr>
              <w:t>±</w:t>
            </w:r>
            <w:r w:rsidR="009802C2">
              <w:rPr>
                <w:rFonts w:ascii="Times New Roman" w:eastAsia="Times New Roman" w:hAnsi="Times New Roman" w:cs="Times New Roman"/>
                <w:color w:val="000000"/>
                <w:sz w:val="28"/>
                <w:szCs w:val="28"/>
                <w:lang w:val="en-US" w:eastAsia="ru-RU"/>
              </w:rPr>
              <w:t>0.35</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17,84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12.46</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0.61</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9,49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Fe</w:t>
            </w:r>
            <w:r w:rsidRPr="006D4920">
              <w:rPr>
                <w:rFonts w:ascii="Times New Roman" w:eastAsia="Times New Roman" w:hAnsi="Times New Roman" w:cs="Times New Roman"/>
                <w:color w:val="000000"/>
                <w:sz w:val="28"/>
                <w:szCs w:val="28"/>
                <w:vertAlign w:val="subscript"/>
                <w:lang w:eastAsia="ru-RU"/>
              </w:rPr>
              <w:t>2</w:t>
            </w:r>
            <w:r w:rsidRPr="006D4920">
              <w:rPr>
                <w:rFonts w:ascii="Times New Roman" w:eastAsia="Times New Roman" w:hAnsi="Times New Roman" w:cs="Times New Roman"/>
                <w:color w:val="000000"/>
                <w:sz w:val="28"/>
                <w:szCs w:val="28"/>
                <w:lang w:eastAsia="ru-RU"/>
              </w:rPr>
              <w:t>O</w:t>
            </w:r>
            <w:r w:rsidRPr="006D4920">
              <w:rPr>
                <w:rFonts w:ascii="Times New Roman" w:eastAsia="Times New Roman" w:hAnsi="Times New Roman" w:cs="Times New Roman"/>
                <w:color w:val="000000"/>
                <w:sz w:val="28"/>
                <w:szCs w:val="28"/>
                <w:vertAlign w:val="subscript"/>
                <w:lang w:eastAsia="ru-RU"/>
              </w:rPr>
              <w:t>3</w:t>
            </w:r>
          </w:p>
        </w:tc>
        <w:tc>
          <w:tcPr>
            <w:tcW w:w="1514" w:type="dxa"/>
            <w:shd w:val="clear" w:color="auto" w:fill="auto"/>
            <w:hideMark/>
          </w:tcPr>
          <w:p w:rsidR="00FC62D4" w:rsidRPr="006D4920" w:rsidRDefault="009802C2"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7.59</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0.32</w:t>
            </w:r>
          </w:p>
        </w:tc>
        <w:tc>
          <w:tcPr>
            <w:tcW w:w="2117" w:type="dxa"/>
            <w:shd w:val="clear" w:color="auto" w:fill="auto"/>
            <w:hideMark/>
          </w:tcPr>
          <w:p w:rsidR="00FC62D4" w:rsidRPr="006D4920" w:rsidRDefault="009802C2" w:rsidP="00070308">
            <w:pPr>
              <w:spacing w:after="0" w:line="240" w:lineRule="auto"/>
              <w:ind w:firstLine="23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5.09</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0.14</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32,94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4.38</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0.22</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42,29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TiO</w:t>
            </w:r>
            <w:r w:rsidRPr="006D4920">
              <w:rPr>
                <w:rFonts w:ascii="Times New Roman" w:eastAsia="Times New Roman" w:hAnsi="Times New Roman" w:cs="Times New Roman"/>
                <w:color w:val="000000"/>
                <w:sz w:val="28"/>
                <w:szCs w:val="28"/>
                <w:vertAlign w:val="subscript"/>
                <w:lang w:eastAsia="ru-RU"/>
              </w:rPr>
              <w:t>2</w:t>
            </w:r>
          </w:p>
        </w:tc>
        <w:tc>
          <w:tcPr>
            <w:tcW w:w="1514" w:type="dxa"/>
            <w:shd w:val="clear" w:color="auto" w:fill="auto"/>
            <w:hideMark/>
          </w:tcPr>
          <w:p w:rsidR="00FC62D4" w:rsidRPr="006D4920" w:rsidRDefault="009802C2"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1.05</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0.06</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0.53</w:t>
            </w:r>
            <w:r w:rsidR="009802C2">
              <w:rPr>
                <w:rFonts w:ascii="Times New Roman" w:eastAsia="Times New Roman" w:hAnsi="Times New Roman" w:cs="Times New Roman"/>
                <w:color w:val="000000"/>
                <w:sz w:val="28"/>
                <w:szCs w:val="28"/>
                <w:lang w:eastAsia="ru-RU"/>
              </w:rPr>
              <w:t>±</w:t>
            </w:r>
            <w:r w:rsidR="009802C2">
              <w:rPr>
                <w:rFonts w:ascii="Times New Roman" w:eastAsia="Times New Roman" w:hAnsi="Times New Roman" w:cs="Times New Roman"/>
                <w:color w:val="000000"/>
                <w:sz w:val="28"/>
                <w:szCs w:val="28"/>
                <w:lang w:val="en-US" w:eastAsia="ru-RU"/>
              </w:rPr>
              <w:t>0.08</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49,52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0.88</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0.03</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16,19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Na</w:t>
            </w:r>
            <w:r w:rsidRPr="006D4920">
              <w:rPr>
                <w:rFonts w:ascii="Times New Roman" w:eastAsia="Times New Roman" w:hAnsi="Times New Roman" w:cs="Times New Roman"/>
                <w:color w:val="000000"/>
                <w:sz w:val="28"/>
                <w:szCs w:val="28"/>
                <w:vertAlign w:val="subscript"/>
                <w:lang w:eastAsia="ru-RU"/>
              </w:rPr>
              <w:t>2</w:t>
            </w:r>
            <w:r w:rsidRPr="006D4920">
              <w:rPr>
                <w:rFonts w:ascii="Times New Roman" w:eastAsia="Times New Roman" w:hAnsi="Times New Roman" w:cs="Times New Roman"/>
                <w:color w:val="000000"/>
                <w:sz w:val="28"/>
                <w:szCs w:val="28"/>
                <w:lang w:eastAsia="ru-RU"/>
              </w:rPr>
              <w:t>O</w:t>
            </w:r>
          </w:p>
        </w:tc>
        <w:tc>
          <w:tcPr>
            <w:tcW w:w="1514" w:type="dxa"/>
            <w:shd w:val="clear" w:color="auto" w:fill="auto"/>
            <w:hideMark/>
          </w:tcPr>
          <w:p w:rsidR="00FC62D4" w:rsidRPr="006D4920" w:rsidRDefault="009802C2"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0.43</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0.07</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0.13</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0.05</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69,76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0.03</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0.01</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93,02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K</w:t>
            </w:r>
            <w:r w:rsidRPr="006D4920">
              <w:rPr>
                <w:rFonts w:ascii="Times New Roman" w:eastAsia="Times New Roman" w:hAnsi="Times New Roman" w:cs="Times New Roman"/>
                <w:color w:val="000000"/>
                <w:sz w:val="28"/>
                <w:szCs w:val="28"/>
                <w:vertAlign w:val="subscript"/>
                <w:lang w:eastAsia="ru-RU"/>
              </w:rPr>
              <w:t>2</w:t>
            </w:r>
            <w:r w:rsidRPr="006D4920">
              <w:rPr>
                <w:rFonts w:ascii="Times New Roman" w:eastAsia="Times New Roman" w:hAnsi="Times New Roman" w:cs="Times New Roman"/>
                <w:color w:val="000000"/>
                <w:sz w:val="28"/>
                <w:szCs w:val="28"/>
                <w:lang w:eastAsia="ru-RU"/>
              </w:rPr>
              <w:t>O</w:t>
            </w:r>
          </w:p>
        </w:tc>
        <w:tc>
          <w:tcPr>
            <w:tcW w:w="1514" w:type="dxa"/>
            <w:shd w:val="clear" w:color="auto" w:fill="auto"/>
            <w:hideMark/>
          </w:tcPr>
          <w:p w:rsidR="00FC62D4" w:rsidRPr="006D4920" w:rsidRDefault="009802C2"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1.20</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0.04</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0.89</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0.04</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25,83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0.82</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0.04</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31,67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proofErr w:type="spellStart"/>
            <w:r w:rsidRPr="006D4920">
              <w:rPr>
                <w:rFonts w:ascii="Times New Roman" w:eastAsia="Times New Roman" w:hAnsi="Times New Roman" w:cs="Times New Roman"/>
                <w:color w:val="000000"/>
                <w:sz w:val="28"/>
                <w:szCs w:val="28"/>
                <w:lang w:eastAsia="ru-RU"/>
              </w:rPr>
              <w:t>CaO</w:t>
            </w:r>
            <w:proofErr w:type="spellEnd"/>
          </w:p>
        </w:tc>
        <w:tc>
          <w:tcPr>
            <w:tcW w:w="1514" w:type="dxa"/>
            <w:shd w:val="clear" w:color="auto" w:fill="auto"/>
            <w:hideMark/>
          </w:tcPr>
          <w:p w:rsidR="00FC62D4" w:rsidRPr="006D4920" w:rsidRDefault="009802C2"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0.91</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0.06</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0.27</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0.02</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70,33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0.07</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0.01</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92,31 ↓</w:t>
            </w:r>
          </w:p>
        </w:tc>
      </w:tr>
      <w:tr w:rsidR="00FC62D4" w:rsidRPr="006D4920" w:rsidTr="00496402">
        <w:trPr>
          <w:trHeight w:val="300"/>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proofErr w:type="spellStart"/>
            <w:r w:rsidRPr="006D4920">
              <w:rPr>
                <w:rFonts w:ascii="Times New Roman" w:eastAsia="Times New Roman" w:hAnsi="Times New Roman" w:cs="Times New Roman"/>
                <w:color w:val="000000"/>
                <w:sz w:val="28"/>
                <w:szCs w:val="28"/>
                <w:lang w:eastAsia="ru-RU"/>
              </w:rPr>
              <w:t>MgO</w:t>
            </w:r>
            <w:proofErr w:type="spellEnd"/>
          </w:p>
        </w:tc>
        <w:tc>
          <w:tcPr>
            <w:tcW w:w="1514" w:type="dxa"/>
            <w:shd w:val="clear" w:color="auto" w:fill="auto"/>
            <w:hideMark/>
          </w:tcPr>
          <w:p w:rsidR="00FC62D4" w:rsidRPr="006D4920" w:rsidRDefault="009802C2"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FC62D4" w:rsidRPr="006D4920">
              <w:rPr>
                <w:rFonts w:ascii="Times New Roman" w:eastAsia="Times New Roman" w:hAnsi="Times New Roman" w:cs="Times New Roman"/>
                <w:color w:val="000000"/>
                <w:sz w:val="28"/>
                <w:szCs w:val="28"/>
                <w:lang w:eastAsia="ru-RU"/>
              </w:rPr>
              <w:t>1.33</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0.12</w:t>
            </w:r>
          </w:p>
        </w:tc>
        <w:tc>
          <w:tcPr>
            <w:tcW w:w="2117"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0.85</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0.04</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36,09 ↓</w:t>
            </w:r>
          </w:p>
        </w:tc>
        <w:tc>
          <w:tcPr>
            <w:tcW w:w="2268"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0.71</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0.02</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46,61 ↓</w:t>
            </w:r>
          </w:p>
        </w:tc>
      </w:tr>
      <w:tr w:rsidR="00FC62D4" w:rsidRPr="006D4920" w:rsidTr="00496402">
        <w:trPr>
          <w:trHeight w:val="94"/>
        </w:trPr>
        <w:tc>
          <w:tcPr>
            <w:tcW w:w="1062"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SO</w:t>
            </w:r>
            <w:r w:rsidRPr="006D4920">
              <w:rPr>
                <w:rFonts w:ascii="Times New Roman" w:eastAsia="Times New Roman" w:hAnsi="Times New Roman" w:cs="Times New Roman"/>
                <w:color w:val="000000"/>
                <w:sz w:val="28"/>
                <w:szCs w:val="28"/>
                <w:vertAlign w:val="subscript"/>
                <w:lang w:eastAsia="ru-RU"/>
              </w:rPr>
              <w:t>2</w:t>
            </w:r>
          </w:p>
        </w:tc>
        <w:tc>
          <w:tcPr>
            <w:tcW w:w="1514" w:type="dxa"/>
            <w:shd w:val="clear" w:color="auto" w:fill="auto"/>
            <w:hideMark/>
          </w:tcPr>
          <w:p w:rsidR="00FC62D4" w:rsidRPr="006D4920" w:rsidRDefault="00FC62D4" w:rsidP="00070308">
            <w:pPr>
              <w:spacing w:after="0" w:line="240" w:lineRule="auto"/>
              <w:jc w:val="center"/>
              <w:rPr>
                <w:rFonts w:ascii="Times New Roman" w:eastAsia="Times New Roman" w:hAnsi="Times New Roman" w:cs="Times New Roman"/>
                <w:color w:val="000000"/>
                <w:sz w:val="28"/>
                <w:szCs w:val="28"/>
                <w:lang w:eastAsia="ru-RU"/>
              </w:rPr>
            </w:pPr>
            <w:r w:rsidRPr="006D4920">
              <w:rPr>
                <w:rFonts w:ascii="Times New Roman" w:eastAsia="Times New Roman" w:hAnsi="Times New Roman" w:cs="Times New Roman"/>
                <w:color w:val="000000"/>
                <w:sz w:val="28"/>
                <w:szCs w:val="28"/>
                <w:lang w:eastAsia="ru-RU"/>
              </w:rPr>
              <w:t>0.075</w:t>
            </w:r>
            <w:r w:rsidR="009802C2">
              <w:rPr>
                <w:rFonts w:ascii="Times New Roman" w:eastAsia="Times New Roman" w:hAnsi="Times New Roman" w:cs="Times New Roman"/>
                <w:color w:val="000000"/>
                <w:sz w:val="28"/>
                <w:szCs w:val="28"/>
                <w:lang w:eastAsia="ru-RU"/>
              </w:rPr>
              <w:t>±</w:t>
            </w:r>
            <w:r w:rsidR="009802C2">
              <w:rPr>
                <w:rFonts w:ascii="Times New Roman" w:eastAsia="Times New Roman" w:hAnsi="Times New Roman" w:cs="Times New Roman"/>
                <w:color w:val="000000"/>
                <w:sz w:val="28"/>
                <w:szCs w:val="28"/>
                <w:lang w:val="en-US" w:eastAsia="ru-RU"/>
              </w:rPr>
              <w:t>0.03</w:t>
            </w:r>
          </w:p>
        </w:tc>
        <w:tc>
          <w:tcPr>
            <w:tcW w:w="2117" w:type="dxa"/>
            <w:shd w:val="clear" w:color="auto" w:fill="auto"/>
            <w:hideMark/>
          </w:tcPr>
          <w:p w:rsidR="00FC62D4" w:rsidRPr="006D4920" w:rsidRDefault="00B30B00"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0.01</w:t>
            </w: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0.01</w:t>
            </w:r>
          </w:p>
        </w:tc>
        <w:tc>
          <w:tcPr>
            <w:tcW w:w="1276"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80,00 ↓</w:t>
            </w:r>
          </w:p>
        </w:tc>
        <w:tc>
          <w:tcPr>
            <w:tcW w:w="2268" w:type="dxa"/>
            <w:shd w:val="clear" w:color="auto" w:fill="auto"/>
            <w:hideMark/>
          </w:tcPr>
          <w:p w:rsidR="00FC62D4" w:rsidRPr="006D4920" w:rsidRDefault="00B30B00" w:rsidP="000703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w:t>
            </w:r>
            <w:r>
              <w:rPr>
                <w:rFonts w:ascii="Times New Roman" w:eastAsia="Times New Roman" w:hAnsi="Times New Roman" w:cs="Times New Roman"/>
                <w:color w:val="000000"/>
                <w:sz w:val="28"/>
                <w:szCs w:val="28"/>
                <w:lang w:val="en-US" w:eastAsia="ru-RU"/>
              </w:rPr>
              <w:t>0.01</w:t>
            </w:r>
          </w:p>
        </w:tc>
        <w:tc>
          <w:tcPr>
            <w:tcW w:w="1417" w:type="dxa"/>
          </w:tcPr>
          <w:p w:rsidR="00FC62D4" w:rsidRPr="00AA7813" w:rsidRDefault="00FC62D4" w:rsidP="00070308">
            <w:pPr>
              <w:spacing w:after="0" w:line="240" w:lineRule="auto"/>
              <w:jc w:val="both"/>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46,67 ↓</w:t>
            </w:r>
          </w:p>
        </w:tc>
      </w:tr>
      <w:tr w:rsidR="00FC62D4" w:rsidRPr="006D4920" w:rsidTr="00496402">
        <w:trPr>
          <w:trHeight w:val="94"/>
        </w:trPr>
        <w:tc>
          <w:tcPr>
            <w:tcW w:w="1062" w:type="dxa"/>
            <w:shd w:val="clear" w:color="auto" w:fill="auto"/>
          </w:tcPr>
          <w:p w:rsidR="00FC62D4" w:rsidRPr="00754DE1" w:rsidRDefault="00FC62D4" w:rsidP="00070308">
            <w:pPr>
              <w:spacing w:after="0" w:line="240" w:lineRule="auto"/>
              <w:jc w:val="center"/>
              <w:rPr>
                <w:rFonts w:ascii="Times New Roman" w:eastAsia="Times New Roman" w:hAnsi="Times New Roman" w:cs="Times New Roman"/>
                <w:sz w:val="28"/>
                <w:szCs w:val="28"/>
              </w:rPr>
            </w:pPr>
            <w:r w:rsidRPr="00754DE1">
              <w:rPr>
                <w:rFonts w:ascii="Times New Roman" w:eastAsia="Times New Roman" w:hAnsi="Times New Roman" w:cs="Times New Roman"/>
                <w:bCs/>
                <w:sz w:val="28"/>
                <w:szCs w:val="28"/>
                <w:lang w:val="en-US"/>
              </w:rPr>
              <w:t>H</w:t>
            </w:r>
            <w:r w:rsidRPr="00754DE1">
              <w:rPr>
                <w:rFonts w:ascii="Times New Roman" w:eastAsia="Times New Roman" w:hAnsi="Times New Roman" w:cs="Times New Roman"/>
                <w:bCs/>
                <w:sz w:val="28"/>
                <w:szCs w:val="28"/>
                <w:vertAlign w:val="subscript"/>
                <w:lang w:val="en-US"/>
              </w:rPr>
              <w:t>2</w:t>
            </w:r>
            <w:r w:rsidRPr="00754DE1">
              <w:rPr>
                <w:rFonts w:ascii="Times New Roman" w:eastAsia="Times New Roman" w:hAnsi="Times New Roman" w:cs="Times New Roman"/>
                <w:bCs/>
                <w:sz w:val="28"/>
                <w:szCs w:val="28"/>
                <w:lang w:val="en-US"/>
              </w:rPr>
              <w:t>O</w:t>
            </w:r>
          </w:p>
        </w:tc>
        <w:tc>
          <w:tcPr>
            <w:tcW w:w="1514" w:type="dxa"/>
            <w:shd w:val="clear" w:color="auto" w:fill="auto"/>
          </w:tcPr>
          <w:p w:rsidR="00FC62D4" w:rsidRPr="00AF4186" w:rsidRDefault="00AF4186"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14.36</w:t>
            </w:r>
            <w:r w:rsidR="009802C2">
              <w:rPr>
                <w:rFonts w:ascii="Times New Roman" w:eastAsia="Times New Roman" w:hAnsi="Times New Roman" w:cs="Times New Roman"/>
                <w:color w:val="000000"/>
                <w:sz w:val="28"/>
                <w:szCs w:val="28"/>
                <w:lang w:eastAsia="ru-RU"/>
              </w:rPr>
              <w:t>±</w:t>
            </w:r>
            <w:r w:rsidR="009802C2">
              <w:rPr>
                <w:rFonts w:ascii="Times New Roman" w:eastAsia="Times New Roman" w:hAnsi="Times New Roman" w:cs="Times New Roman"/>
                <w:color w:val="000000"/>
                <w:sz w:val="28"/>
                <w:szCs w:val="28"/>
                <w:lang w:val="en-US" w:eastAsia="ru-RU"/>
              </w:rPr>
              <w:t>0.21</w:t>
            </w:r>
          </w:p>
        </w:tc>
        <w:tc>
          <w:tcPr>
            <w:tcW w:w="2117" w:type="dxa"/>
            <w:shd w:val="clear" w:color="auto" w:fill="auto"/>
          </w:tcPr>
          <w:p w:rsidR="00FC62D4" w:rsidRPr="00AA7813" w:rsidRDefault="00FC62D4" w:rsidP="00070308">
            <w:pPr>
              <w:spacing w:after="0" w:line="240" w:lineRule="auto"/>
              <w:jc w:val="center"/>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en-US"/>
              </w:rPr>
              <w:t>7.55</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0.03</w:t>
            </w:r>
          </w:p>
        </w:tc>
        <w:tc>
          <w:tcPr>
            <w:tcW w:w="1276" w:type="dxa"/>
          </w:tcPr>
          <w:p w:rsidR="00FC62D4" w:rsidRPr="00AA7813" w:rsidRDefault="00FC62D4" w:rsidP="00070308">
            <w:pPr>
              <w:spacing w:after="0" w:line="240" w:lineRule="auto"/>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47,41 ↓</w:t>
            </w:r>
          </w:p>
        </w:tc>
        <w:tc>
          <w:tcPr>
            <w:tcW w:w="2268" w:type="dxa"/>
            <w:shd w:val="clear" w:color="auto" w:fill="auto"/>
          </w:tcPr>
          <w:p w:rsidR="00FC62D4" w:rsidRPr="00AA7813" w:rsidRDefault="00FC62D4" w:rsidP="00070308">
            <w:pPr>
              <w:spacing w:after="0" w:line="240" w:lineRule="auto"/>
              <w:jc w:val="center"/>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rPr>
              <w:t>6</w:t>
            </w:r>
            <w:r w:rsidRPr="00AA7813">
              <w:rPr>
                <w:rFonts w:ascii="Times New Roman" w:eastAsia="Times New Roman" w:hAnsi="Times New Roman" w:cs="Times New Roman"/>
                <w:sz w:val="28"/>
                <w:szCs w:val="28"/>
                <w:lang w:val="en-US"/>
              </w:rPr>
              <w:t>.</w:t>
            </w:r>
            <w:r w:rsidRPr="00AA7813">
              <w:rPr>
                <w:rFonts w:ascii="Times New Roman" w:eastAsia="Times New Roman" w:hAnsi="Times New Roman" w:cs="Times New Roman"/>
                <w:sz w:val="28"/>
                <w:szCs w:val="28"/>
              </w:rPr>
              <w:t>9</w:t>
            </w:r>
            <w:r w:rsidRPr="00AA7813">
              <w:rPr>
                <w:rFonts w:ascii="Times New Roman" w:eastAsia="Times New Roman" w:hAnsi="Times New Roman" w:cs="Times New Roman"/>
                <w:sz w:val="28"/>
                <w:szCs w:val="28"/>
                <w:lang w:val="en-US"/>
              </w:rPr>
              <w:t>5</w:t>
            </w:r>
            <w:r w:rsidR="00B30B00">
              <w:rPr>
                <w:rFonts w:ascii="Times New Roman" w:eastAsia="Times New Roman" w:hAnsi="Times New Roman" w:cs="Times New Roman"/>
                <w:color w:val="000000"/>
                <w:sz w:val="28"/>
                <w:szCs w:val="28"/>
                <w:lang w:eastAsia="ru-RU"/>
              </w:rPr>
              <w:t>±</w:t>
            </w:r>
            <w:r w:rsidR="00B30B00">
              <w:rPr>
                <w:rFonts w:ascii="Times New Roman" w:eastAsia="Times New Roman" w:hAnsi="Times New Roman" w:cs="Times New Roman"/>
                <w:color w:val="000000"/>
                <w:sz w:val="28"/>
                <w:szCs w:val="28"/>
                <w:lang w:val="en-US" w:eastAsia="ru-RU"/>
              </w:rPr>
              <w:t>0.6</w:t>
            </w:r>
            <w:r w:rsidR="001B66E3">
              <w:rPr>
                <w:rFonts w:ascii="Times New Roman" w:eastAsia="Times New Roman" w:hAnsi="Times New Roman" w:cs="Times New Roman"/>
                <w:color w:val="000000"/>
                <w:sz w:val="28"/>
                <w:szCs w:val="28"/>
                <w:lang w:val="en-US" w:eastAsia="ru-RU"/>
              </w:rPr>
              <w:t>1</w:t>
            </w:r>
          </w:p>
        </w:tc>
        <w:tc>
          <w:tcPr>
            <w:tcW w:w="1417" w:type="dxa"/>
          </w:tcPr>
          <w:p w:rsidR="00FC62D4" w:rsidRPr="00AA7813" w:rsidRDefault="00FC62D4" w:rsidP="00070308">
            <w:pPr>
              <w:spacing w:after="0" w:line="240" w:lineRule="auto"/>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52,58 ↓</w:t>
            </w:r>
          </w:p>
        </w:tc>
      </w:tr>
      <w:tr w:rsidR="00FC62D4" w:rsidRPr="006D4920" w:rsidTr="00496402">
        <w:trPr>
          <w:trHeight w:val="94"/>
        </w:trPr>
        <w:tc>
          <w:tcPr>
            <w:tcW w:w="1062" w:type="dxa"/>
            <w:shd w:val="clear" w:color="auto" w:fill="auto"/>
          </w:tcPr>
          <w:p w:rsidR="00FC62D4" w:rsidRPr="00754DE1" w:rsidRDefault="00FC62D4" w:rsidP="00070308">
            <w:pPr>
              <w:spacing w:after="0" w:line="240" w:lineRule="auto"/>
              <w:jc w:val="center"/>
              <w:rPr>
                <w:rFonts w:ascii="Times New Roman" w:eastAsia="Times New Roman" w:hAnsi="Times New Roman" w:cs="Times New Roman"/>
                <w:sz w:val="28"/>
                <w:szCs w:val="28"/>
              </w:rPr>
            </w:pPr>
            <w:r w:rsidRPr="00754DE1">
              <w:rPr>
                <w:rFonts w:ascii="Times New Roman" w:eastAsia="Times New Roman" w:hAnsi="Times New Roman" w:cs="Times New Roman"/>
                <w:bCs/>
                <w:sz w:val="28"/>
                <w:szCs w:val="28"/>
                <w:lang w:val="kk-KZ"/>
              </w:rPr>
              <w:t>Б.Қ.</w:t>
            </w:r>
          </w:p>
        </w:tc>
        <w:tc>
          <w:tcPr>
            <w:tcW w:w="1514" w:type="dxa"/>
            <w:shd w:val="clear" w:color="auto" w:fill="auto"/>
          </w:tcPr>
          <w:p w:rsidR="00FC62D4" w:rsidRPr="00AA7813" w:rsidRDefault="00FC62D4" w:rsidP="00070308">
            <w:pPr>
              <w:spacing w:after="0" w:line="240" w:lineRule="auto"/>
              <w:jc w:val="center"/>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en-US"/>
              </w:rPr>
              <w:t>8.07</w:t>
            </w:r>
            <w:r w:rsidR="001B66E3">
              <w:rPr>
                <w:rFonts w:ascii="Times New Roman" w:eastAsia="Times New Roman" w:hAnsi="Times New Roman" w:cs="Times New Roman"/>
                <w:color w:val="000000"/>
                <w:sz w:val="28"/>
                <w:szCs w:val="28"/>
                <w:lang w:eastAsia="ru-RU"/>
              </w:rPr>
              <w:t>±</w:t>
            </w:r>
            <w:r w:rsidR="001B66E3">
              <w:rPr>
                <w:rFonts w:ascii="Times New Roman" w:eastAsia="Times New Roman" w:hAnsi="Times New Roman" w:cs="Times New Roman"/>
                <w:color w:val="000000"/>
                <w:sz w:val="28"/>
                <w:szCs w:val="28"/>
                <w:lang w:val="en-US" w:eastAsia="ru-RU"/>
              </w:rPr>
              <w:t>0.51</w:t>
            </w:r>
          </w:p>
        </w:tc>
        <w:tc>
          <w:tcPr>
            <w:tcW w:w="2117" w:type="dxa"/>
            <w:shd w:val="clear" w:color="auto" w:fill="auto"/>
          </w:tcPr>
          <w:p w:rsidR="00FC62D4" w:rsidRPr="00AA7813" w:rsidRDefault="00FC62D4" w:rsidP="00070308">
            <w:pPr>
              <w:spacing w:after="0" w:line="240" w:lineRule="auto"/>
              <w:jc w:val="center"/>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en-US"/>
              </w:rPr>
              <w:t>7.105</w:t>
            </w:r>
            <w:r w:rsidR="001B66E3">
              <w:rPr>
                <w:rFonts w:ascii="Times New Roman" w:eastAsia="Times New Roman" w:hAnsi="Times New Roman" w:cs="Times New Roman"/>
                <w:color w:val="000000"/>
                <w:sz w:val="28"/>
                <w:szCs w:val="28"/>
                <w:lang w:eastAsia="ru-RU"/>
              </w:rPr>
              <w:t>±</w:t>
            </w:r>
            <w:r w:rsidR="001B66E3">
              <w:rPr>
                <w:rFonts w:ascii="Times New Roman" w:eastAsia="Times New Roman" w:hAnsi="Times New Roman" w:cs="Times New Roman"/>
                <w:color w:val="000000"/>
                <w:sz w:val="28"/>
                <w:szCs w:val="28"/>
                <w:lang w:val="en-US" w:eastAsia="ru-RU"/>
              </w:rPr>
              <w:t>0.61</w:t>
            </w:r>
          </w:p>
        </w:tc>
        <w:tc>
          <w:tcPr>
            <w:tcW w:w="1276" w:type="dxa"/>
          </w:tcPr>
          <w:p w:rsidR="00FC62D4" w:rsidRPr="00AA7813" w:rsidRDefault="00FC62D4" w:rsidP="00070308">
            <w:pPr>
              <w:spacing w:after="0" w:line="240" w:lineRule="auto"/>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11,96 ↓</w:t>
            </w:r>
          </w:p>
        </w:tc>
        <w:tc>
          <w:tcPr>
            <w:tcW w:w="2268" w:type="dxa"/>
            <w:shd w:val="clear" w:color="auto" w:fill="auto"/>
          </w:tcPr>
          <w:p w:rsidR="00FC62D4" w:rsidRPr="00AA7813" w:rsidRDefault="00FC62D4" w:rsidP="00070308">
            <w:pPr>
              <w:spacing w:after="0" w:line="240" w:lineRule="auto"/>
              <w:jc w:val="center"/>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rPr>
              <w:t>7,46</w:t>
            </w:r>
            <w:r w:rsidR="001B66E3">
              <w:rPr>
                <w:rFonts w:ascii="Times New Roman" w:eastAsia="Times New Roman" w:hAnsi="Times New Roman" w:cs="Times New Roman"/>
                <w:color w:val="000000"/>
                <w:sz w:val="28"/>
                <w:szCs w:val="28"/>
                <w:lang w:eastAsia="ru-RU"/>
              </w:rPr>
              <w:t>±</w:t>
            </w:r>
            <w:r w:rsidR="001B66E3">
              <w:rPr>
                <w:rFonts w:ascii="Times New Roman" w:eastAsia="Times New Roman" w:hAnsi="Times New Roman" w:cs="Times New Roman"/>
                <w:color w:val="000000"/>
                <w:sz w:val="28"/>
                <w:szCs w:val="28"/>
                <w:lang w:val="en-US" w:eastAsia="ru-RU"/>
              </w:rPr>
              <w:t>0.59</w:t>
            </w:r>
          </w:p>
        </w:tc>
        <w:tc>
          <w:tcPr>
            <w:tcW w:w="1417" w:type="dxa"/>
          </w:tcPr>
          <w:p w:rsidR="00FC62D4" w:rsidRPr="00AA7813" w:rsidRDefault="00FC62D4" w:rsidP="00070308">
            <w:pPr>
              <w:spacing w:after="0" w:line="240" w:lineRule="auto"/>
              <w:rPr>
                <w:rFonts w:ascii="Times New Roman" w:eastAsia="Times New Roman" w:hAnsi="Times New Roman" w:cs="Times New Roman"/>
                <w:sz w:val="28"/>
                <w:szCs w:val="28"/>
              </w:rPr>
            </w:pPr>
            <w:r w:rsidRPr="00AA7813">
              <w:rPr>
                <w:rFonts w:ascii="Times New Roman" w:eastAsia="Times New Roman" w:hAnsi="Times New Roman" w:cs="Times New Roman"/>
                <w:sz w:val="28"/>
                <w:szCs w:val="28"/>
                <w:lang w:val="kk-KZ"/>
              </w:rPr>
              <w:t>7,56 ↓</w:t>
            </w:r>
          </w:p>
        </w:tc>
      </w:tr>
    </w:tbl>
    <w:p w:rsidR="00AA7813" w:rsidRPr="001B66E3" w:rsidRDefault="00AA7813" w:rsidP="00070308">
      <w:pPr>
        <w:spacing w:after="0" w:line="240" w:lineRule="auto"/>
        <w:jc w:val="both"/>
        <w:rPr>
          <w:rFonts w:ascii="Times New Roman" w:eastAsia="Times New Roman" w:hAnsi="Times New Roman" w:cs="Times New Roman"/>
          <w:sz w:val="28"/>
          <w:szCs w:val="28"/>
          <w:lang w:val="en-US"/>
        </w:rPr>
      </w:pPr>
    </w:p>
    <w:p w:rsidR="00754DE1" w:rsidRPr="00B84D8C" w:rsidRDefault="00754057" w:rsidP="00070308">
      <w:pPr>
        <w:spacing w:after="0" w:line="240" w:lineRule="auto"/>
        <w:ind w:firstLine="567"/>
        <w:jc w:val="both"/>
        <w:rPr>
          <w:rFonts w:ascii="Times New Roman" w:hAnsi="Times New Roman" w:cs="Times New Roman"/>
          <w:sz w:val="28"/>
          <w:szCs w:val="28"/>
          <w:lang w:val="kk-KZ"/>
        </w:rPr>
      </w:pPr>
      <w:r w:rsidRPr="00B84D8C">
        <w:rPr>
          <w:rFonts w:ascii="Times New Roman" w:hAnsi="Times New Roman" w:cs="Times New Roman"/>
          <w:bCs/>
          <w:sz w:val="28"/>
          <w:szCs w:val="28"/>
          <w:lang w:val="kk-KZ"/>
        </w:rPr>
        <w:t xml:space="preserve">2 кестедегі </w:t>
      </w:r>
      <w:r w:rsidRPr="00B84D8C">
        <w:rPr>
          <w:rFonts w:ascii="Times New Roman" w:eastAsia="Times New Roman" w:hAnsi="Times New Roman" w:cs="Times New Roman"/>
          <w:color w:val="000000"/>
          <w:sz w:val="28"/>
          <w:szCs w:val="28"/>
          <w:lang w:val="kk-KZ" w:eastAsia="ru-RU"/>
        </w:rPr>
        <w:t>SiO</w:t>
      </w:r>
      <w:r w:rsidRPr="00B84D8C">
        <w:rPr>
          <w:rFonts w:ascii="Times New Roman" w:eastAsia="Times New Roman" w:hAnsi="Times New Roman" w:cs="Times New Roman"/>
          <w:color w:val="000000"/>
          <w:sz w:val="28"/>
          <w:szCs w:val="28"/>
          <w:vertAlign w:val="subscript"/>
          <w:lang w:val="kk-KZ" w:eastAsia="ru-RU"/>
        </w:rPr>
        <w:t xml:space="preserve">2  </w:t>
      </w:r>
      <w:r w:rsidRPr="00B84D8C">
        <w:rPr>
          <w:rFonts w:ascii="Times New Roman" w:eastAsia="Times New Roman" w:hAnsi="Times New Roman" w:cs="Times New Roman"/>
          <w:color w:val="000000"/>
          <w:sz w:val="28"/>
          <w:szCs w:val="28"/>
          <w:lang w:val="kk-KZ" w:eastAsia="ru-RU"/>
        </w:rPr>
        <w:t xml:space="preserve">массалық үлесін анықтаудағы </w:t>
      </w:r>
      <w:r w:rsidRPr="00B84D8C">
        <w:rPr>
          <w:rFonts w:ascii="Times New Roman" w:hAnsi="Times New Roman" w:cs="Times New Roman"/>
          <w:bCs/>
          <w:sz w:val="28"/>
          <w:szCs w:val="28"/>
          <w:lang w:val="kk-KZ"/>
        </w:rPr>
        <w:t>а</w:t>
      </w:r>
      <w:proofErr w:type="spellStart"/>
      <w:r w:rsidR="00656A2B" w:rsidRPr="00B84D8C">
        <w:rPr>
          <w:rFonts w:ascii="Times New Roman" w:hAnsi="Times New Roman" w:cs="Times New Roman"/>
          <w:bCs/>
          <w:sz w:val="28"/>
          <w:szCs w:val="28"/>
        </w:rPr>
        <w:t>бсолют</w:t>
      </w:r>
      <w:proofErr w:type="spellEnd"/>
      <w:r w:rsidR="00656A2B" w:rsidRPr="00B84D8C">
        <w:rPr>
          <w:rFonts w:ascii="Times New Roman" w:hAnsi="Times New Roman" w:cs="Times New Roman"/>
          <w:bCs/>
          <w:sz w:val="28"/>
          <w:szCs w:val="28"/>
          <w:lang w:val="kk-KZ"/>
        </w:rPr>
        <w:t>і қателік</w:t>
      </w:r>
      <w:r w:rsidR="00656A2B" w:rsidRPr="00B84D8C">
        <w:rPr>
          <w:rFonts w:ascii="Times New Roman" w:hAnsi="Times New Roman" w:cs="Times New Roman"/>
          <w:bCs/>
          <w:sz w:val="28"/>
          <w:szCs w:val="28"/>
          <w:lang w:val="en-US"/>
        </w:rPr>
        <w:t>:</w:t>
      </w:r>
      <w:r w:rsidR="00656A2B" w:rsidRPr="00B84D8C">
        <w:rPr>
          <w:rFonts w:ascii="Times New Roman" w:hAnsi="Times New Roman" w:cs="Times New Roman"/>
          <w:sz w:val="28"/>
          <w:szCs w:val="28"/>
          <w:lang w:val="en-US"/>
        </w:rPr>
        <w:t xml:space="preserve"> </w:t>
      </w:r>
      <w:r w:rsidR="00656A2B" w:rsidRPr="00B84D8C">
        <w:rPr>
          <w:rFonts w:ascii="Times New Roman" w:hAnsi="Times New Roman" w:cs="Times New Roman"/>
          <w:sz w:val="28"/>
          <w:szCs w:val="28"/>
        </w:rPr>
        <w:t>Δ</w:t>
      </w:r>
      <w:r w:rsidR="00656A2B" w:rsidRPr="00B84D8C">
        <w:rPr>
          <w:rFonts w:ascii="Times New Roman" w:hAnsi="Times New Roman" w:cs="Times New Roman"/>
          <w:sz w:val="28"/>
          <w:szCs w:val="28"/>
          <w:lang w:val="en-US"/>
        </w:rPr>
        <w:t>x = |</w:t>
      </w:r>
      <w:r w:rsidR="00656A2B" w:rsidRPr="00B84D8C">
        <w:rPr>
          <w:rFonts w:ascii="Times New Roman" w:hAnsi="Times New Roman" w:cs="Times New Roman"/>
          <w:sz w:val="28"/>
          <w:szCs w:val="28"/>
          <w:lang w:val="kk-KZ"/>
        </w:rPr>
        <w:t>53,61</w:t>
      </w:r>
      <w:r w:rsidR="00656A2B" w:rsidRPr="00B84D8C">
        <w:rPr>
          <w:rFonts w:ascii="Times New Roman" w:hAnsi="Times New Roman" w:cs="Times New Roman"/>
          <w:sz w:val="28"/>
          <w:szCs w:val="28"/>
          <w:lang w:val="en-US"/>
        </w:rPr>
        <w:t xml:space="preserve"> – </w:t>
      </w:r>
      <w:r w:rsidR="00656A2B" w:rsidRPr="00B84D8C">
        <w:rPr>
          <w:rFonts w:ascii="Times New Roman" w:hAnsi="Times New Roman" w:cs="Times New Roman"/>
          <w:sz w:val="28"/>
          <w:szCs w:val="28"/>
          <w:lang w:val="kk-KZ"/>
        </w:rPr>
        <w:t>54,1</w:t>
      </w:r>
      <w:r w:rsidR="00656A2B" w:rsidRPr="00B84D8C">
        <w:rPr>
          <w:rFonts w:ascii="Times New Roman" w:hAnsi="Times New Roman" w:cs="Times New Roman"/>
          <w:sz w:val="28"/>
          <w:szCs w:val="28"/>
          <w:lang w:val="en-US"/>
        </w:rPr>
        <w:t>| = 0,</w:t>
      </w:r>
      <w:r w:rsidR="00656A2B" w:rsidRPr="00B84D8C">
        <w:rPr>
          <w:rFonts w:ascii="Times New Roman" w:hAnsi="Times New Roman" w:cs="Times New Roman"/>
          <w:sz w:val="28"/>
          <w:szCs w:val="28"/>
          <w:lang w:val="kk-KZ"/>
        </w:rPr>
        <w:t>48</w:t>
      </w:r>
      <w:r w:rsidR="00656A2B" w:rsidRPr="00B84D8C">
        <w:rPr>
          <w:rFonts w:ascii="Times New Roman" w:hAnsi="Times New Roman" w:cs="Times New Roman"/>
          <w:sz w:val="28"/>
          <w:szCs w:val="28"/>
          <w:lang w:val="en-US"/>
        </w:rPr>
        <w:t xml:space="preserve"> %</w:t>
      </w:r>
      <w:r w:rsidRPr="00B84D8C">
        <w:rPr>
          <w:rFonts w:ascii="Times New Roman" w:hAnsi="Times New Roman" w:cs="Times New Roman"/>
          <w:sz w:val="28"/>
          <w:szCs w:val="28"/>
          <w:lang w:val="kk-KZ"/>
        </w:rPr>
        <w:t xml:space="preserve"> құрайды</w:t>
      </w:r>
      <w:r w:rsidR="00656A2B" w:rsidRPr="00B84D8C">
        <w:rPr>
          <w:rFonts w:ascii="Times New Roman" w:hAnsi="Times New Roman" w:cs="Times New Roman"/>
          <w:sz w:val="28"/>
          <w:szCs w:val="28"/>
          <w:lang w:val="en-US"/>
        </w:rPr>
        <w:t xml:space="preserve">, </w:t>
      </w:r>
      <w:r w:rsidR="00656A2B" w:rsidRPr="00B84D8C">
        <w:rPr>
          <w:rFonts w:ascii="Times New Roman" w:hAnsi="Times New Roman" w:cs="Times New Roman"/>
          <w:sz w:val="28"/>
          <w:szCs w:val="28"/>
          <w:lang w:val="kk-KZ"/>
        </w:rPr>
        <w:t>салыстырмалы қателік</w:t>
      </w:r>
      <w:r w:rsidR="00656A2B" w:rsidRPr="00B84D8C">
        <w:rPr>
          <w:rFonts w:ascii="Times New Roman" w:hAnsi="Times New Roman" w:cs="Times New Roman"/>
          <w:bCs/>
          <w:sz w:val="28"/>
          <w:szCs w:val="28"/>
          <w:lang w:val="en-US"/>
        </w:rPr>
        <w:t>:</w:t>
      </w:r>
      <w:r w:rsidR="00656A2B" w:rsidRPr="00B84D8C">
        <w:rPr>
          <w:rFonts w:ascii="Times New Roman" w:hAnsi="Times New Roman" w:cs="Times New Roman"/>
          <w:sz w:val="28"/>
          <w:szCs w:val="28"/>
          <w:lang w:val="en-US"/>
        </w:rPr>
        <w:t xml:space="preserve"> </w:t>
      </w:r>
      <w:r w:rsidR="00656A2B" w:rsidRPr="00B84D8C">
        <w:rPr>
          <w:rFonts w:ascii="Times New Roman" w:hAnsi="Times New Roman" w:cs="Times New Roman"/>
          <w:sz w:val="28"/>
          <w:szCs w:val="28"/>
        </w:rPr>
        <w:t>δ</w:t>
      </w:r>
      <w:r w:rsidR="00656A2B" w:rsidRPr="00B84D8C">
        <w:rPr>
          <w:rFonts w:ascii="Times New Roman" w:hAnsi="Times New Roman" w:cs="Times New Roman"/>
          <w:sz w:val="28"/>
          <w:szCs w:val="28"/>
          <w:lang w:val="en-US"/>
        </w:rPr>
        <w:t xml:space="preserve">x = (0,48 / 54,1) * 100% </w:t>
      </w:r>
      <w:r w:rsidR="00656A2B" w:rsidRPr="00B84D8C">
        <w:rPr>
          <w:rFonts w:ascii="Times New Roman" w:hAnsi="Times New Roman" w:cs="Times New Roman"/>
          <w:sz w:val="28"/>
          <w:szCs w:val="28"/>
          <w:lang w:val="en-US"/>
        </w:rPr>
        <w:lastRenderedPageBreak/>
        <w:t>= 0,88</w:t>
      </w:r>
      <w:r w:rsidR="00B71F3D">
        <w:rPr>
          <w:rFonts w:ascii="Times New Roman" w:hAnsi="Times New Roman" w:cs="Times New Roman"/>
          <w:sz w:val="28"/>
          <w:szCs w:val="28"/>
          <w:lang w:val="kk-KZ"/>
        </w:rPr>
        <w:t xml:space="preserve"> </w:t>
      </w:r>
      <w:r w:rsidR="00656A2B" w:rsidRPr="00B84D8C">
        <w:rPr>
          <w:rFonts w:ascii="Times New Roman" w:hAnsi="Times New Roman" w:cs="Times New Roman"/>
          <w:sz w:val="28"/>
          <w:szCs w:val="28"/>
          <w:lang w:val="en-US"/>
        </w:rPr>
        <w:t>%.</w:t>
      </w:r>
      <w:r w:rsidRPr="00B84D8C">
        <w:rPr>
          <w:rFonts w:ascii="Times New Roman" w:hAnsi="Times New Roman" w:cs="Times New Roman"/>
          <w:sz w:val="28"/>
          <w:szCs w:val="28"/>
          <w:lang w:val="kk-KZ"/>
        </w:rPr>
        <w:t xml:space="preserve"> </w:t>
      </w:r>
      <w:r w:rsidR="00656A2B" w:rsidRPr="00B84D8C">
        <w:rPr>
          <w:rFonts w:ascii="Times New Roman" w:hAnsi="Times New Roman" w:cs="Times New Roman"/>
          <w:sz w:val="28"/>
          <w:szCs w:val="28"/>
          <w:lang w:val="kk-KZ"/>
        </w:rPr>
        <w:t xml:space="preserve">Таза үлгідегі </w:t>
      </w:r>
      <w:r w:rsidR="00656A2B" w:rsidRPr="00B84D8C">
        <w:rPr>
          <w:rFonts w:ascii="Times New Roman" w:eastAsia="Times New Roman" w:hAnsi="Times New Roman" w:cs="Times New Roman"/>
          <w:color w:val="000000"/>
          <w:sz w:val="28"/>
          <w:szCs w:val="28"/>
          <w:lang w:val="kk-KZ" w:eastAsia="ru-RU"/>
        </w:rPr>
        <w:t>SiO</w:t>
      </w:r>
      <w:r w:rsidR="00656A2B" w:rsidRPr="00B84D8C">
        <w:rPr>
          <w:rFonts w:ascii="Times New Roman" w:eastAsia="Times New Roman" w:hAnsi="Times New Roman" w:cs="Times New Roman"/>
          <w:color w:val="000000"/>
          <w:sz w:val="28"/>
          <w:szCs w:val="28"/>
          <w:vertAlign w:val="subscript"/>
          <w:lang w:val="kk-KZ" w:eastAsia="ru-RU"/>
        </w:rPr>
        <w:t xml:space="preserve">2 </w:t>
      </w:r>
      <w:r w:rsidR="00656A2B" w:rsidRPr="00B84D8C">
        <w:rPr>
          <w:rFonts w:ascii="Times New Roman" w:eastAsia="Times New Roman" w:hAnsi="Times New Roman" w:cs="Times New Roman"/>
          <w:color w:val="000000"/>
          <w:sz w:val="28"/>
          <w:szCs w:val="28"/>
          <w:lang w:val="kk-KZ" w:eastAsia="ru-RU"/>
        </w:rPr>
        <w:t xml:space="preserve">массалық үлесін анықтаудағы эксперименттің </w:t>
      </w:r>
      <w:r w:rsidRPr="00B84D8C">
        <w:rPr>
          <w:rFonts w:ascii="Times New Roman" w:eastAsia="Times New Roman" w:hAnsi="Times New Roman" w:cs="Times New Roman"/>
          <w:color w:val="000000"/>
          <w:sz w:val="28"/>
          <w:szCs w:val="28"/>
          <w:lang w:val="kk-KZ" w:eastAsia="ru-RU"/>
        </w:rPr>
        <w:t xml:space="preserve">қателігі 0,88 % құрайды. Әрбір үлгі үшін қателіктер сәйкесінше есептелген. </w:t>
      </w:r>
    </w:p>
    <w:p w:rsidR="00197781" w:rsidRDefault="009F6CFE" w:rsidP="00070308">
      <w:pPr>
        <w:spacing w:after="0" w:line="240" w:lineRule="auto"/>
        <w:ind w:firstLine="567"/>
        <w:jc w:val="both"/>
        <w:rPr>
          <w:rFonts w:ascii="Times New Roman" w:eastAsia="Times New Roman" w:hAnsi="Times New Roman" w:cs="Times New Roman"/>
          <w:sz w:val="28"/>
          <w:szCs w:val="28"/>
          <w:lang w:val="kk-KZ"/>
        </w:rPr>
      </w:pPr>
      <w:r w:rsidRPr="00B84D8C">
        <w:rPr>
          <w:rFonts w:ascii="Times New Roman" w:eastAsia="Times New Roman" w:hAnsi="Times New Roman" w:cs="Times New Roman"/>
          <w:sz w:val="28"/>
          <w:szCs w:val="28"/>
          <w:lang w:val="kk-KZ"/>
        </w:rPr>
        <w:t xml:space="preserve">Қышқылдың активтенуінің бастапқы кезеңінде алмасатын катиондар </w:t>
      </w:r>
      <w:r w:rsidRPr="009F6CFE">
        <w:rPr>
          <w:rFonts w:ascii="Times New Roman" w:eastAsia="Times New Roman" w:hAnsi="Times New Roman" w:cs="Times New Roman"/>
          <w:sz w:val="28"/>
          <w:szCs w:val="28"/>
          <w:lang w:val="kk-KZ"/>
        </w:rPr>
        <w:t xml:space="preserve">сутегі иондарымен ауыстырылғаны, нәтижесінде Н-бентонит деп аталатын заттың пайда болғаны белгілі. </w:t>
      </w:r>
      <w:r w:rsidRPr="0015677F">
        <w:rPr>
          <w:rFonts w:ascii="Times New Roman" w:eastAsia="Times New Roman" w:hAnsi="Times New Roman" w:cs="Times New Roman"/>
          <w:sz w:val="28"/>
          <w:szCs w:val="28"/>
          <w:lang w:val="kk-KZ"/>
        </w:rPr>
        <w:t>Сонымен қатар, қышқыл концентрациясына байланысты құрылымдық катиондар жуылады [</w:t>
      </w:r>
      <w:r w:rsidR="00633659" w:rsidRPr="00A27F5C">
        <w:rPr>
          <w:rFonts w:ascii="Times New Roman" w:eastAsia="Times New Roman" w:hAnsi="Times New Roman" w:cs="Times New Roman"/>
          <w:sz w:val="28"/>
          <w:szCs w:val="28"/>
          <w:lang w:val="kk-KZ"/>
        </w:rPr>
        <w:t>16</w:t>
      </w:r>
      <w:r w:rsidR="00D449D0" w:rsidRPr="00A27F5C">
        <w:rPr>
          <w:rFonts w:ascii="Times New Roman" w:eastAsia="Times New Roman" w:hAnsi="Times New Roman" w:cs="Times New Roman"/>
          <w:sz w:val="28"/>
          <w:szCs w:val="28"/>
          <w:lang w:val="kk-KZ"/>
        </w:rPr>
        <w:t>7</w:t>
      </w:r>
      <w:r w:rsidRPr="0015677F">
        <w:rPr>
          <w:rFonts w:ascii="Times New Roman" w:eastAsia="Times New Roman" w:hAnsi="Times New Roman" w:cs="Times New Roman"/>
          <w:sz w:val="28"/>
          <w:szCs w:val="28"/>
          <w:lang w:val="kk-KZ"/>
        </w:rPr>
        <w:t>].</w:t>
      </w:r>
    </w:p>
    <w:p w:rsidR="009F6CFE" w:rsidRPr="009F6CFE" w:rsidRDefault="009F6CFE" w:rsidP="00070308">
      <w:pPr>
        <w:spacing w:after="0" w:line="240" w:lineRule="auto"/>
        <w:ind w:firstLine="567"/>
        <w:jc w:val="both"/>
        <w:rPr>
          <w:rFonts w:ascii="Times New Roman" w:eastAsia="Times New Roman" w:hAnsi="Times New Roman" w:cs="Times New Roman"/>
          <w:sz w:val="28"/>
          <w:szCs w:val="28"/>
          <w:lang w:val="kk-KZ"/>
        </w:rPr>
      </w:pPr>
      <w:r w:rsidRPr="009F6CFE">
        <w:rPr>
          <w:rFonts w:ascii="Times New Roman" w:eastAsia="Times New Roman" w:hAnsi="Times New Roman" w:cs="Times New Roman"/>
          <w:sz w:val="28"/>
          <w:szCs w:val="28"/>
          <w:lang w:val="kk-KZ"/>
        </w:rPr>
        <w:t>Кестеден азот қышқылының 5</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ерітіндісімен өңдеу кальций мен натрий катиондарының азаюына әкелді, бұл ретте Са/Na қатынасы 2:1 деңгейінде тұрақты түрде сақталады деп қорытынды жасауға болады. Кальций және натрий иондары концентрациясының төмендеуі тиісінше 70,3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(0,91</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массадан 0,27</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массаға дейін азаю) және 69,76</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(0,43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массадан 0,13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массаға дейін азаю) болды. Бұл ретте магний иондарының мөлшері 36,9</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%-ға төмендеді (1,33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%-дан 0,85</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%-ға дейін азаю), бұ</w:t>
      </w:r>
      <w:r w:rsidR="0043782D">
        <w:rPr>
          <w:rFonts w:ascii="Times New Roman" w:eastAsia="Times New Roman" w:hAnsi="Times New Roman" w:cs="Times New Roman"/>
          <w:sz w:val="28"/>
          <w:szCs w:val="28"/>
          <w:lang w:val="kk-KZ"/>
        </w:rPr>
        <w:t>л құрылымдық катиондардың жуылуа</w:t>
      </w:r>
      <w:r w:rsidRPr="009F6CFE">
        <w:rPr>
          <w:rFonts w:ascii="Times New Roman" w:eastAsia="Times New Roman" w:hAnsi="Times New Roman" w:cs="Times New Roman"/>
          <w:sz w:val="28"/>
          <w:szCs w:val="28"/>
          <w:lang w:val="kk-KZ"/>
        </w:rPr>
        <w:t xml:space="preserve"> басталғанын көрсетуі мүмкін. Калий иондарының мөлшері өзгеріссіз қалды және бұл катион қышқылдарға төзімді дала шпатының бөлігі болды деп болжауға болады [</w:t>
      </w:r>
      <w:r w:rsidR="00D449D0">
        <w:rPr>
          <w:rFonts w:ascii="Times New Roman" w:eastAsia="Times New Roman" w:hAnsi="Times New Roman" w:cs="Times New Roman"/>
          <w:sz w:val="28"/>
          <w:szCs w:val="28"/>
          <w:lang w:val="kk-KZ"/>
        </w:rPr>
        <w:t>16</w:t>
      </w:r>
      <w:r w:rsidR="00D449D0" w:rsidRPr="00D449D0">
        <w:rPr>
          <w:rFonts w:ascii="Times New Roman" w:eastAsia="Times New Roman" w:hAnsi="Times New Roman" w:cs="Times New Roman"/>
          <w:sz w:val="28"/>
          <w:szCs w:val="28"/>
          <w:lang w:val="kk-KZ"/>
        </w:rPr>
        <w:t>7</w:t>
      </w:r>
      <w:r w:rsidRPr="009F6CFE">
        <w:rPr>
          <w:rFonts w:ascii="Times New Roman" w:eastAsia="Times New Roman" w:hAnsi="Times New Roman" w:cs="Times New Roman"/>
          <w:sz w:val="28"/>
          <w:szCs w:val="28"/>
          <w:lang w:val="kk-KZ"/>
        </w:rPr>
        <w:t>]. 10</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азот қышқылымен өңдеуден кейін кальций ионының мөлшері ең төменгі деңгейге жақындады. Кальций және натрий иондарының деңгейі сәйкесінше 92,3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(0,91</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массадан 0,07</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массаға дейін төмендеуі) және 93,02</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(0,43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массадан 0,03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массаға дейін азаю) төмендеді; магний иондарының мөлшері 46,61</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%-ға (1,33</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%-дан 0,71</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%-ға дейін азаю) азайды. Алюминий мен кремний катиондарының құрамы</w:t>
      </w:r>
      <w:r w:rsidR="0043782D">
        <w:rPr>
          <w:rFonts w:ascii="Times New Roman" w:eastAsia="Times New Roman" w:hAnsi="Times New Roman" w:cs="Times New Roman"/>
          <w:sz w:val="28"/>
          <w:szCs w:val="28"/>
          <w:lang w:val="kk-KZ"/>
        </w:rPr>
        <w:t xml:space="preserve">ның айтарлықтай өзгеріссіз қалуы, </w:t>
      </w:r>
      <w:r w:rsidRPr="009F6CFE">
        <w:rPr>
          <w:rFonts w:ascii="Times New Roman" w:eastAsia="Times New Roman" w:hAnsi="Times New Roman" w:cs="Times New Roman"/>
          <w:sz w:val="28"/>
          <w:szCs w:val="28"/>
          <w:lang w:val="kk-KZ"/>
        </w:rPr>
        <w:t>саз минералдарының</w:t>
      </w:r>
      <w:r w:rsidR="0043782D">
        <w:rPr>
          <w:rFonts w:ascii="Times New Roman" w:eastAsia="Times New Roman" w:hAnsi="Times New Roman" w:cs="Times New Roman"/>
          <w:sz w:val="28"/>
          <w:szCs w:val="28"/>
          <w:lang w:val="kk-KZ"/>
        </w:rPr>
        <w:t xml:space="preserve"> негізгі</w:t>
      </w:r>
      <w:r w:rsidRPr="009F6CFE">
        <w:rPr>
          <w:rFonts w:ascii="Times New Roman" w:eastAsia="Times New Roman" w:hAnsi="Times New Roman" w:cs="Times New Roman"/>
          <w:sz w:val="28"/>
          <w:szCs w:val="28"/>
          <w:lang w:val="kk-KZ"/>
        </w:rPr>
        <w:t xml:space="preserve"> құрылымы</w:t>
      </w:r>
      <w:r w:rsidR="0043782D">
        <w:rPr>
          <w:rFonts w:ascii="Times New Roman" w:eastAsia="Times New Roman" w:hAnsi="Times New Roman" w:cs="Times New Roman"/>
          <w:sz w:val="28"/>
          <w:szCs w:val="28"/>
          <w:lang w:val="kk-KZ"/>
        </w:rPr>
        <w:t>ның</w:t>
      </w:r>
      <w:r w:rsidRPr="009F6CFE">
        <w:rPr>
          <w:rFonts w:ascii="Times New Roman" w:eastAsia="Times New Roman" w:hAnsi="Times New Roman" w:cs="Times New Roman"/>
          <w:sz w:val="28"/>
          <w:szCs w:val="28"/>
          <w:lang w:val="kk-KZ"/>
        </w:rPr>
        <w:t xml:space="preserve"> </w:t>
      </w:r>
      <w:r w:rsidR="0043782D">
        <w:rPr>
          <w:rFonts w:ascii="Times New Roman" w:eastAsia="Times New Roman" w:hAnsi="Times New Roman" w:cs="Times New Roman"/>
          <w:sz w:val="28"/>
          <w:szCs w:val="28"/>
          <w:lang w:val="kk-KZ"/>
        </w:rPr>
        <w:t>сақталғандығын көрсетеді.</w:t>
      </w:r>
    </w:p>
    <w:p w:rsidR="00764C7F" w:rsidRDefault="00764C7F" w:rsidP="00070308">
      <w:pPr>
        <w:pStyle w:val="a4"/>
        <w:tabs>
          <w:tab w:val="left" w:pos="5423"/>
        </w:tabs>
        <w:ind w:left="0" w:firstLine="567"/>
        <w:rPr>
          <w:lang w:val="kk-KZ"/>
        </w:rPr>
      </w:pPr>
    </w:p>
    <w:tbl>
      <w:tblPr>
        <w:tblW w:w="10138" w:type="dxa"/>
        <w:tblInd w:w="108" w:type="dxa"/>
        <w:tblLook w:val="04A0" w:firstRow="1" w:lastRow="0" w:firstColumn="1" w:lastColumn="0" w:noHBand="0" w:noVBand="1"/>
      </w:tblPr>
      <w:tblGrid>
        <w:gridCol w:w="5211"/>
        <w:gridCol w:w="4927"/>
      </w:tblGrid>
      <w:tr w:rsidR="00764C7F" w:rsidRPr="00207518" w:rsidTr="00496402">
        <w:tc>
          <w:tcPr>
            <w:tcW w:w="5211" w:type="dxa"/>
          </w:tcPr>
          <w:p w:rsidR="00764C7F" w:rsidRPr="00270736" w:rsidRDefault="00764C7F" w:rsidP="00070308">
            <w:pPr>
              <w:pStyle w:val="a4"/>
              <w:tabs>
                <w:tab w:val="left" w:pos="5423"/>
              </w:tabs>
              <w:ind w:left="0"/>
              <w:rPr>
                <w:sz w:val="2"/>
                <w:lang w:val="kk-KZ"/>
              </w:rPr>
            </w:pPr>
          </w:p>
          <w:p w:rsidR="00764C7F" w:rsidRDefault="00764C7F" w:rsidP="00070308">
            <w:pPr>
              <w:pStyle w:val="a4"/>
              <w:tabs>
                <w:tab w:val="left" w:pos="5423"/>
              </w:tabs>
              <w:ind w:left="0"/>
              <w:rPr>
                <w:lang w:val="kk-KZ"/>
              </w:rPr>
            </w:pPr>
            <w:r w:rsidRPr="00754FD7">
              <w:rPr>
                <w:noProof/>
                <w:sz w:val="24"/>
                <w:szCs w:val="24"/>
                <w:lang w:eastAsia="ru-RU"/>
              </w:rPr>
              <w:drawing>
                <wp:inline distT="0" distB="0" distL="0" distR="0" wp14:anchorId="75688814" wp14:editId="46395988">
                  <wp:extent cx="2812699" cy="2424223"/>
                  <wp:effectExtent l="0" t="0" r="6985" b="0"/>
                  <wp:docPr id="47" name="Рисунок 47" descr="C:\Users\BERDIMURAT\Documents\Desktop\Результаты анализа\СЭМ Айзат 09,09,2019\SEM\3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DIMURAT\Documents\Desktop\Результаты анализа\СЭМ Айзат 09,09,2019\SEM\3_002.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1466" cy="2423160"/>
                          </a:xfrm>
                          <a:prstGeom prst="rect">
                            <a:avLst/>
                          </a:prstGeom>
                          <a:noFill/>
                          <a:ln>
                            <a:noFill/>
                          </a:ln>
                        </pic:spPr>
                      </pic:pic>
                    </a:graphicData>
                  </a:graphic>
                </wp:inline>
              </w:drawing>
            </w:r>
            <w:r>
              <w:rPr>
                <w:lang w:val="kk-KZ"/>
              </w:rPr>
              <w:t xml:space="preserve"> а</w:t>
            </w:r>
          </w:p>
        </w:tc>
        <w:tc>
          <w:tcPr>
            <w:tcW w:w="4927" w:type="dxa"/>
          </w:tcPr>
          <w:p w:rsidR="00764C7F" w:rsidRPr="00270736" w:rsidRDefault="00764C7F" w:rsidP="00070308">
            <w:pPr>
              <w:pStyle w:val="a4"/>
              <w:tabs>
                <w:tab w:val="left" w:pos="5423"/>
              </w:tabs>
              <w:ind w:left="0"/>
              <w:rPr>
                <w:sz w:val="2"/>
                <w:lang w:val="kk-KZ"/>
              </w:rPr>
            </w:pPr>
          </w:p>
          <w:p w:rsidR="00764C7F" w:rsidRDefault="00764C7F" w:rsidP="00070308">
            <w:pPr>
              <w:pStyle w:val="a4"/>
              <w:tabs>
                <w:tab w:val="left" w:pos="5423"/>
              </w:tabs>
              <w:ind w:left="0"/>
              <w:rPr>
                <w:lang w:val="kk-KZ"/>
              </w:rPr>
            </w:pPr>
            <w:r w:rsidRPr="00754FD7">
              <w:rPr>
                <w:noProof/>
                <w:sz w:val="24"/>
                <w:szCs w:val="24"/>
                <w:lang w:eastAsia="ru-RU"/>
              </w:rPr>
              <w:drawing>
                <wp:inline distT="0" distB="0" distL="0" distR="0" wp14:anchorId="212C9066" wp14:editId="45AC524D">
                  <wp:extent cx="2648200" cy="2424223"/>
                  <wp:effectExtent l="0" t="0" r="0" b="0"/>
                  <wp:docPr id="49" name="Рисунок 49" descr="C:\Users\BERDIMURAT\Documents\Desktop\Результаты анализа\СЭМ Айзат 09,09,2019\SEM\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DIMURAT\Documents\Desktop\Результаты анализа\СЭМ Айзат 09,09,2019\SEM\4.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0529" cy="2426355"/>
                          </a:xfrm>
                          <a:prstGeom prst="rect">
                            <a:avLst/>
                          </a:prstGeom>
                          <a:noFill/>
                          <a:ln>
                            <a:noFill/>
                          </a:ln>
                        </pic:spPr>
                      </pic:pic>
                    </a:graphicData>
                  </a:graphic>
                </wp:inline>
              </w:drawing>
            </w:r>
            <w:r>
              <w:rPr>
                <w:lang w:val="kk-KZ"/>
              </w:rPr>
              <w:t xml:space="preserve"> ә</w:t>
            </w:r>
          </w:p>
        </w:tc>
      </w:tr>
    </w:tbl>
    <w:p w:rsidR="00764C7F" w:rsidRPr="00BC5B13" w:rsidRDefault="00764C7F" w:rsidP="00070308">
      <w:pPr>
        <w:pStyle w:val="a4"/>
        <w:tabs>
          <w:tab w:val="left" w:pos="5423"/>
        </w:tabs>
        <w:ind w:left="0"/>
        <w:rPr>
          <w:lang w:val="kk-KZ"/>
        </w:rPr>
      </w:pPr>
    </w:p>
    <w:p w:rsidR="00764C7F" w:rsidRDefault="00764C7F" w:rsidP="00070308">
      <w:pPr>
        <w:pStyle w:val="a4"/>
        <w:tabs>
          <w:tab w:val="left" w:pos="5423"/>
        </w:tabs>
        <w:ind w:left="0"/>
        <w:jc w:val="center"/>
        <w:rPr>
          <w:lang w:val="kk-KZ"/>
        </w:rPr>
      </w:pPr>
      <w:r>
        <w:rPr>
          <w:lang w:val="kk-KZ"/>
        </w:rPr>
        <w:t>Сурет</w:t>
      </w:r>
      <w:r w:rsidR="00410EE6">
        <w:rPr>
          <w:lang w:val="kk-KZ"/>
        </w:rPr>
        <w:t xml:space="preserve"> 49 -</w:t>
      </w:r>
      <w:r>
        <w:rPr>
          <w:lang w:val="kk-KZ"/>
        </w:rPr>
        <w:t xml:space="preserve"> </w:t>
      </w:r>
      <w:r w:rsidRPr="00BC5B13">
        <w:rPr>
          <w:lang w:val="kk-KZ"/>
        </w:rPr>
        <w:t>а) 5 % HNO</w:t>
      </w:r>
      <w:r w:rsidRPr="00370CFF">
        <w:rPr>
          <w:vertAlign w:val="subscript"/>
          <w:lang w:val="kk-KZ"/>
        </w:rPr>
        <w:t>3</w:t>
      </w:r>
      <w:r w:rsidRPr="00BC5B13">
        <w:rPr>
          <w:lang w:val="kk-KZ"/>
        </w:rPr>
        <w:t xml:space="preserve"> қышқылымен</w:t>
      </w:r>
      <w:r>
        <w:rPr>
          <w:lang w:val="kk-KZ"/>
        </w:rPr>
        <w:t xml:space="preserve">; </w:t>
      </w:r>
      <w:r w:rsidRPr="00BC5B13">
        <w:rPr>
          <w:lang w:val="kk-KZ"/>
        </w:rPr>
        <w:t>ә) 10 % HNO</w:t>
      </w:r>
      <w:r w:rsidRPr="00370CFF">
        <w:rPr>
          <w:vertAlign w:val="subscript"/>
          <w:lang w:val="kk-KZ"/>
        </w:rPr>
        <w:t>3</w:t>
      </w:r>
      <w:r w:rsidRPr="00BC5B13">
        <w:rPr>
          <w:lang w:val="kk-KZ"/>
        </w:rPr>
        <w:t xml:space="preserve"> қышқылымен</w:t>
      </w:r>
      <w:r>
        <w:rPr>
          <w:lang w:val="kk-KZ"/>
        </w:rPr>
        <w:t xml:space="preserve"> химиялық белсендірілген та</w:t>
      </w:r>
      <w:r w:rsidR="00004200">
        <w:rPr>
          <w:lang w:val="kk-KZ"/>
        </w:rPr>
        <w:t>сымалдағыш саздың СЭ</w:t>
      </w:r>
      <w:r>
        <w:rPr>
          <w:lang w:val="kk-KZ"/>
        </w:rPr>
        <w:t>М микроскоптық суреттері.</w:t>
      </w:r>
    </w:p>
    <w:p w:rsidR="00764C7F" w:rsidRDefault="00764C7F" w:rsidP="00070308">
      <w:pPr>
        <w:pStyle w:val="a4"/>
        <w:tabs>
          <w:tab w:val="left" w:pos="5423"/>
        </w:tabs>
        <w:ind w:left="0" w:firstLine="567"/>
        <w:rPr>
          <w:lang w:val="kk-KZ"/>
        </w:rPr>
      </w:pPr>
    </w:p>
    <w:p w:rsidR="00C023AC" w:rsidRDefault="007E63AE" w:rsidP="00070308">
      <w:pPr>
        <w:spacing w:after="0" w:line="240" w:lineRule="auto"/>
        <w:ind w:firstLine="567"/>
        <w:jc w:val="both"/>
        <w:rPr>
          <w:rFonts w:ascii="Times New Roman" w:hAnsi="Times New Roman" w:cs="Times New Roman"/>
          <w:sz w:val="28"/>
          <w:szCs w:val="28"/>
          <w:lang w:val="kk-KZ"/>
        </w:rPr>
      </w:pPr>
      <w:r w:rsidRPr="00B4128C">
        <w:rPr>
          <w:rFonts w:ascii="Times New Roman" w:hAnsi="Times New Roman" w:cs="Times New Roman"/>
          <w:sz w:val="28"/>
          <w:szCs w:val="28"/>
          <w:lang w:val="kk-KZ"/>
        </w:rPr>
        <w:t xml:space="preserve">Ары қарай сазды қышқыл көмегімен химиялық активтендірілген үлгілердің құрылымдарын, аралық өзгерістерді байқау мақсатында зерттеу жүргізілді.  </w:t>
      </w:r>
      <w:r w:rsidR="00410EE6">
        <w:rPr>
          <w:rFonts w:ascii="Times New Roman" w:hAnsi="Times New Roman" w:cs="Times New Roman"/>
          <w:sz w:val="28"/>
          <w:szCs w:val="28"/>
          <w:lang w:val="kk-KZ"/>
        </w:rPr>
        <w:t>49</w:t>
      </w:r>
      <w:r w:rsidR="00496402">
        <w:rPr>
          <w:rFonts w:ascii="Times New Roman" w:hAnsi="Times New Roman" w:cs="Times New Roman"/>
          <w:sz w:val="28"/>
          <w:szCs w:val="28"/>
          <w:lang w:val="kk-KZ"/>
        </w:rPr>
        <w:t xml:space="preserve"> </w:t>
      </w:r>
      <w:r w:rsidRPr="00B4128C">
        <w:rPr>
          <w:rFonts w:ascii="Times New Roman" w:hAnsi="Times New Roman" w:cs="Times New Roman"/>
          <w:sz w:val="28"/>
          <w:szCs w:val="28"/>
          <w:lang w:val="kk-KZ"/>
        </w:rPr>
        <w:t xml:space="preserve">суретте әр түрлі жағдайда химиялық белсендірілген </w:t>
      </w:r>
      <w:r w:rsidRPr="00B4128C">
        <w:rPr>
          <w:rFonts w:ascii="Times New Roman" w:hAnsi="Times New Roman" w:cs="Times New Roman"/>
          <w:sz w:val="28"/>
          <w:szCs w:val="28"/>
          <w:lang w:val="kk-KZ"/>
        </w:rPr>
        <w:lastRenderedPageBreak/>
        <w:t>тасымалдағыш</w:t>
      </w:r>
      <w:r w:rsidR="00004200">
        <w:rPr>
          <w:rFonts w:ascii="Times New Roman" w:hAnsi="Times New Roman" w:cs="Times New Roman"/>
          <w:sz w:val="28"/>
          <w:szCs w:val="28"/>
          <w:lang w:val="kk-KZ"/>
        </w:rPr>
        <w:t xml:space="preserve"> саздың СЭ</w:t>
      </w:r>
      <w:r w:rsidRPr="00B4128C">
        <w:rPr>
          <w:rFonts w:ascii="Times New Roman" w:hAnsi="Times New Roman" w:cs="Times New Roman"/>
          <w:sz w:val="28"/>
          <w:szCs w:val="28"/>
          <w:lang w:val="kk-KZ"/>
        </w:rPr>
        <w:t>М микроскоптық суреттері көрсетілді. Төңкер сазының бастапқы шикізат күйіндегі СЭМ суретіне қарасақ,  кеуектердің өлшемі 14,44-31,01 μm құрайтындығы белгілі. Үлгіні 5</w:t>
      </w:r>
      <w:r w:rsidR="001B2EDB">
        <w:rPr>
          <w:rFonts w:ascii="Times New Roman" w:hAnsi="Times New Roman" w:cs="Times New Roman"/>
          <w:sz w:val="28"/>
          <w:szCs w:val="28"/>
          <w:lang w:val="kk-KZ"/>
        </w:rPr>
        <w:t xml:space="preserve"> </w:t>
      </w:r>
      <w:r w:rsidRPr="00B4128C">
        <w:rPr>
          <w:rFonts w:ascii="Times New Roman" w:hAnsi="Times New Roman" w:cs="Times New Roman"/>
          <w:sz w:val="28"/>
          <w:szCs w:val="28"/>
          <w:lang w:val="kk-KZ"/>
        </w:rPr>
        <w:t>% HNO</w:t>
      </w:r>
      <w:r w:rsidRPr="00B4128C">
        <w:rPr>
          <w:rFonts w:ascii="Times New Roman" w:hAnsi="Times New Roman" w:cs="Times New Roman"/>
          <w:sz w:val="28"/>
          <w:szCs w:val="28"/>
          <w:vertAlign w:val="subscript"/>
          <w:lang w:val="kk-KZ"/>
        </w:rPr>
        <w:t>3</w:t>
      </w:r>
      <w:r w:rsidRPr="00B4128C">
        <w:rPr>
          <w:rFonts w:ascii="Times New Roman" w:hAnsi="Times New Roman" w:cs="Times New Roman"/>
          <w:sz w:val="28"/>
          <w:szCs w:val="28"/>
          <w:lang w:val="kk-KZ"/>
        </w:rPr>
        <w:t xml:space="preserve"> қышқылымен химиялық белсендіруден өткізгеннен кейін құрамындағы бөлшектердің  өлшемі 4,48 μm-ге дейін  төмендейді. Тасымалдағышты  10</w:t>
      </w:r>
      <w:r w:rsidR="001B2EDB">
        <w:rPr>
          <w:rFonts w:ascii="Times New Roman" w:hAnsi="Times New Roman" w:cs="Times New Roman"/>
          <w:sz w:val="28"/>
          <w:szCs w:val="28"/>
          <w:lang w:val="kk-KZ"/>
        </w:rPr>
        <w:t xml:space="preserve"> </w:t>
      </w:r>
      <w:r w:rsidRPr="00B4128C">
        <w:rPr>
          <w:rFonts w:ascii="Times New Roman" w:hAnsi="Times New Roman" w:cs="Times New Roman"/>
          <w:sz w:val="28"/>
          <w:szCs w:val="28"/>
          <w:lang w:val="kk-KZ"/>
        </w:rPr>
        <w:t>% HNO</w:t>
      </w:r>
      <w:r w:rsidRPr="00B4128C">
        <w:rPr>
          <w:rFonts w:ascii="Times New Roman" w:hAnsi="Times New Roman" w:cs="Times New Roman"/>
          <w:sz w:val="28"/>
          <w:szCs w:val="28"/>
          <w:vertAlign w:val="subscript"/>
          <w:lang w:val="kk-KZ"/>
        </w:rPr>
        <w:t xml:space="preserve">3 </w:t>
      </w:r>
      <w:r w:rsidRPr="00B4128C">
        <w:rPr>
          <w:rFonts w:ascii="Times New Roman" w:hAnsi="Times New Roman" w:cs="Times New Roman"/>
          <w:sz w:val="28"/>
          <w:szCs w:val="28"/>
          <w:lang w:val="kk-KZ"/>
        </w:rPr>
        <w:t xml:space="preserve">қышқылымен белсендіру </w:t>
      </w:r>
      <w:r w:rsidR="00C023AC">
        <w:rPr>
          <w:rFonts w:ascii="Times New Roman" w:hAnsi="Times New Roman" w:cs="Times New Roman"/>
          <w:sz w:val="28"/>
          <w:szCs w:val="28"/>
          <w:lang w:val="kk-KZ"/>
        </w:rPr>
        <w:t>бентониттің</w:t>
      </w:r>
      <w:r w:rsidRPr="00B4128C">
        <w:rPr>
          <w:rFonts w:ascii="Times New Roman" w:hAnsi="Times New Roman" w:cs="Times New Roman"/>
          <w:sz w:val="28"/>
          <w:szCs w:val="28"/>
          <w:lang w:val="kk-KZ"/>
        </w:rPr>
        <w:t xml:space="preserve"> оралған қабаттарын өлшемдері 1,64-9,1 аралығындағы жеке парақтарға бөледі (</w:t>
      </w:r>
      <w:r w:rsidR="00410EE6">
        <w:rPr>
          <w:rFonts w:ascii="Times New Roman" w:hAnsi="Times New Roman" w:cs="Times New Roman"/>
          <w:sz w:val="28"/>
          <w:szCs w:val="28"/>
          <w:lang w:val="kk-KZ"/>
        </w:rPr>
        <w:t>49</w:t>
      </w:r>
      <w:r w:rsidR="001C36E9">
        <w:rPr>
          <w:rFonts w:ascii="Times New Roman" w:hAnsi="Times New Roman" w:cs="Times New Roman"/>
          <w:sz w:val="28"/>
          <w:szCs w:val="28"/>
          <w:lang w:val="kk-KZ"/>
        </w:rPr>
        <w:t xml:space="preserve"> а және </w:t>
      </w:r>
      <w:r w:rsidR="00496402">
        <w:rPr>
          <w:rFonts w:ascii="Times New Roman" w:hAnsi="Times New Roman" w:cs="Times New Roman"/>
          <w:sz w:val="28"/>
          <w:szCs w:val="28"/>
          <w:lang w:val="kk-KZ"/>
        </w:rPr>
        <w:t xml:space="preserve">49 </w:t>
      </w:r>
      <w:r w:rsidR="001C36E9">
        <w:rPr>
          <w:rFonts w:ascii="Times New Roman" w:hAnsi="Times New Roman" w:cs="Times New Roman"/>
          <w:sz w:val="28"/>
          <w:szCs w:val="28"/>
          <w:lang w:val="kk-KZ"/>
        </w:rPr>
        <w:t>ә</w:t>
      </w:r>
      <w:r w:rsidR="00496402">
        <w:rPr>
          <w:rFonts w:ascii="Times New Roman" w:hAnsi="Times New Roman" w:cs="Times New Roman"/>
          <w:sz w:val="28"/>
          <w:szCs w:val="28"/>
          <w:lang w:val="kk-KZ"/>
        </w:rPr>
        <w:t xml:space="preserve"> </w:t>
      </w:r>
      <w:r w:rsidR="001C36E9">
        <w:rPr>
          <w:rFonts w:ascii="Times New Roman" w:hAnsi="Times New Roman" w:cs="Times New Roman"/>
          <w:sz w:val="28"/>
          <w:szCs w:val="28"/>
          <w:lang w:val="kk-KZ"/>
        </w:rPr>
        <w:t>сурет), микроқұрылымның өзгергенін, беті бос, кеуекті және қабыршақты болатынын байқауға болады.</w:t>
      </w:r>
      <w:r w:rsidR="00C023AC">
        <w:rPr>
          <w:rFonts w:ascii="Times New Roman" w:hAnsi="Times New Roman" w:cs="Times New Roman"/>
          <w:sz w:val="28"/>
          <w:szCs w:val="28"/>
          <w:lang w:val="kk-KZ"/>
        </w:rPr>
        <w:t xml:space="preserve"> </w:t>
      </w:r>
    </w:p>
    <w:p w:rsidR="00764C7F" w:rsidRPr="007E63AE" w:rsidRDefault="007E63AE" w:rsidP="00070308">
      <w:pPr>
        <w:spacing w:after="0" w:line="240" w:lineRule="auto"/>
        <w:ind w:firstLine="567"/>
        <w:jc w:val="both"/>
        <w:rPr>
          <w:rFonts w:ascii="Times New Roman" w:eastAsia="Times New Roman" w:hAnsi="Times New Roman" w:cs="Times New Roman"/>
          <w:sz w:val="28"/>
          <w:szCs w:val="28"/>
          <w:lang w:val="kk-KZ"/>
        </w:rPr>
      </w:pPr>
      <w:r w:rsidRPr="00B4128C">
        <w:rPr>
          <w:rFonts w:ascii="Times New Roman" w:hAnsi="Times New Roman" w:cs="Times New Roman"/>
          <w:sz w:val="28"/>
          <w:szCs w:val="28"/>
          <w:lang w:val="kk-KZ"/>
        </w:rPr>
        <w:t>Осылайша, зерттелетін бентонит сазының қабат аралық кеңістігінен Ca</w:t>
      </w:r>
      <w:r w:rsidRPr="00B4128C">
        <w:rPr>
          <w:rFonts w:ascii="Times New Roman" w:hAnsi="Times New Roman" w:cs="Times New Roman"/>
          <w:sz w:val="28"/>
          <w:szCs w:val="28"/>
          <w:vertAlign w:val="superscript"/>
          <w:lang w:val="kk-KZ"/>
        </w:rPr>
        <w:t>2+</w:t>
      </w:r>
      <w:r w:rsidRPr="00B4128C">
        <w:rPr>
          <w:rFonts w:ascii="Times New Roman" w:hAnsi="Times New Roman" w:cs="Times New Roman"/>
          <w:sz w:val="28"/>
          <w:szCs w:val="28"/>
          <w:lang w:val="kk-KZ"/>
        </w:rPr>
        <w:t xml:space="preserve"> және Na</w:t>
      </w:r>
      <w:r w:rsidRPr="00B4128C">
        <w:rPr>
          <w:rFonts w:ascii="Times New Roman" w:hAnsi="Times New Roman" w:cs="Times New Roman"/>
          <w:sz w:val="28"/>
          <w:szCs w:val="28"/>
          <w:vertAlign w:val="superscript"/>
          <w:lang w:val="kk-KZ"/>
        </w:rPr>
        <w:t>+</w:t>
      </w:r>
      <w:r w:rsidRPr="00B4128C">
        <w:rPr>
          <w:rFonts w:ascii="Times New Roman" w:hAnsi="Times New Roman" w:cs="Times New Roman"/>
          <w:sz w:val="28"/>
          <w:szCs w:val="28"/>
          <w:lang w:val="kk-KZ"/>
        </w:rPr>
        <w:t xml:space="preserve"> алмасу катиондарының толық жойылуына қол жеткізілгендігі байқалады.</w:t>
      </w:r>
      <w:r w:rsidR="0043782D">
        <w:rPr>
          <w:rFonts w:ascii="Times New Roman" w:hAnsi="Times New Roman" w:cs="Times New Roman"/>
          <w:sz w:val="28"/>
          <w:szCs w:val="28"/>
          <w:lang w:val="kk-KZ"/>
        </w:rPr>
        <w:t xml:space="preserve"> </w:t>
      </w:r>
      <w:r w:rsidR="0043782D" w:rsidRPr="009F6CFE">
        <w:rPr>
          <w:rFonts w:ascii="Times New Roman" w:eastAsia="Times New Roman" w:hAnsi="Times New Roman" w:cs="Times New Roman"/>
          <w:sz w:val="28"/>
          <w:szCs w:val="28"/>
          <w:lang w:val="kk-KZ"/>
        </w:rPr>
        <w:t>Артық қышқылдан сазды жуу өте қиын процесс, сондықтан көп жағдайда табиғи саздың химиялық құрамының ерекшеліктерін және қоспалардың болуын ескере отырып, қышқылдың оңтайлы концентрациясын алдын ала есептеген жөн.</w:t>
      </w:r>
      <w:r>
        <w:rPr>
          <w:rFonts w:ascii="Times New Roman" w:eastAsia="Times New Roman" w:hAnsi="Times New Roman" w:cs="Times New Roman"/>
          <w:sz w:val="28"/>
          <w:szCs w:val="28"/>
          <w:lang w:val="kk-KZ"/>
        </w:rPr>
        <w:t xml:space="preserve"> </w:t>
      </w:r>
    </w:p>
    <w:p w:rsidR="00764C7F" w:rsidRDefault="00764C7F" w:rsidP="00070308">
      <w:pPr>
        <w:spacing w:after="0" w:line="240" w:lineRule="auto"/>
        <w:ind w:firstLine="567"/>
        <w:jc w:val="both"/>
        <w:rPr>
          <w:rFonts w:ascii="Times New Roman" w:eastAsia="Times New Roman" w:hAnsi="Times New Roman" w:cs="Times New Roman"/>
          <w:sz w:val="28"/>
          <w:szCs w:val="28"/>
          <w:lang w:val="kk-KZ"/>
        </w:rPr>
      </w:pPr>
    </w:p>
    <w:p w:rsidR="00844AEB" w:rsidRDefault="00371AD2" w:rsidP="00070308">
      <w:pPr>
        <w:spacing w:after="0" w:line="240" w:lineRule="auto"/>
        <w:jc w:val="center"/>
        <w:rPr>
          <w:rFonts w:ascii="Times New Roman" w:eastAsia="Times New Roman" w:hAnsi="Times New Roman" w:cs="Times New Roman"/>
          <w:sz w:val="28"/>
          <w:szCs w:val="28"/>
          <w:lang w:val="kk-KZ"/>
        </w:rPr>
      </w:pPr>
      <w:r>
        <w:rPr>
          <w:noProof/>
          <w:lang w:eastAsia="ru-RU"/>
        </w:rPr>
        <w:drawing>
          <wp:inline distT="0" distB="0" distL="0" distR="0" wp14:anchorId="7EDE251E" wp14:editId="2B42E53D">
            <wp:extent cx="5954485" cy="3712029"/>
            <wp:effectExtent l="0" t="0" r="0" b="0"/>
            <wp:docPr id="14336"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63" cstate="print"/>
                    <a:srcRect/>
                    <a:stretch>
                      <a:fillRect/>
                    </a:stretch>
                  </pic:blipFill>
                  <pic:spPr bwMode="auto">
                    <a:xfrm>
                      <a:off x="0" y="0"/>
                      <a:ext cx="5962921" cy="3717288"/>
                    </a:xfrm>
                    <a:prstGeom prst="rect">
                      <a:avLst/>
                    </a:prstGeom>
                    <a:noFill/>
                    <a:ln w="9525">
                      <a:noFill/>
                      <a:miter lim="800000"/>
                      <a:headEnd/>
                      <a:tailEnd/>
                    </a:ln>
                    <a:effectLst/>
                  </pic:spPr>
                </pic:pic>
              </a:graphicData>
            </a:graphic>
          </wp:inline>
        </w:drawing>
      </w:r>
    </w:p>
    <w:p w:rsidR="009945FA" w:rsidRDefault="009945FA" w:rsidP="00070308">
      <w:pPr>
        <w:spacing w:after="0" w:line="240" w:lineRule="auto"/>
        <w:jc w:val="both"/>
        <w:rPr>
          <w:rFonts w:ascii="Times New Roman" w:hAnsi="Times New Roman" w:cs="Times New Roman"/>
          <w:b/>
          <w:sz w:val="28"/>
          <w:szCs w:val="28"/>
          <w:lang w:val="kk-KZ"/>
        </w:rPr>
      </w:pPr>
    </w:p>
    <w:p w:rsidR="00844AEB" w:rsidRDefault="00FD28F6" w:rsidP="00496402">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844AEB" w:rsidRPr="009945FA">
        <w:rPr>
          <w:rFonts w:ascii="Times New Roman" w:eastAsia="Times New Roman" w:hAnsi="Times New Roman" w:cs="Times New Roman"/>
          <w:sz w:val="28"/>
          <w:szCs w:val="28"/>
          <w:lang w:val="kk-KZ"/>
        </w:rPr>
        <w:t>урет</w:t>
      </w:r>
      <w:r w:rsidR="00410EE6">
        <w:rPr>
          <w:rFonts w:ascii="Times New Roman" w:eastAsia="Times New Roman" w:hAnsi="Times New Roman" w:cs="Times New Roman"/>
          <w:sz w:val="28"/>
          <w:szCs w:val="28"/>
          <w:lang w:val="kk-KZ"/>
        </w:rPr>
        <w:t xml:space="preserve"> 50 -</w:t>
      </w:r>
      <w:r w:rsidR="00844AEB" w:rsidRPr="009945FA">
        <w:rPr>
          <w:rFonts w:ascii="Times New Roman" w:eastAsia="Times New Roman" w:hAnsi="Times New Roman" w:cs="Times New Roman"/>
          <w:sz w:val="28"/>
          <w:szCs w:val="28"/>
          <w:lang w:val="kk-KZ"/>
        </w:rPr>
        <w:t xml:space="preserve"> </w:t>
      </w:r>
      <w:r w:rsidR="00844AEB" w:rsidRPr="00587122">
        <w:rPr>
          <w:rFonts w:ascii="Times New Roman" w:eastAsia="Times New Roman" w:hAnsi="Times New Roman" w:cs="Times New Roman"/>
          <w:color w:val="000000"/>
          <w:sz w:val="28"/>
          <w:szCs w:val="28"/>
          <w:lang w:val="kk-KZ" w:eastAsia="ru-RU"/>
        </w:rPr>
        <w:t xml:space="preserve">Бентонит саз үлгілерінің </w:t>
      </w:r>
      <w:r w:rsidR="00876E81">
        <w:rPr>
          <w:rFonts w:ascii="Times New Roman" w:eastAsia="Times New Roman" w:hAnsi="Times New Roman" w:cs="Times New Roman"/>
          <w:sz w:val="28"/>
          <w:szCs w:val="28"/>
          <w:lang w:val="kk-KZ"/>
        </w:rPr>
        <w:t>рентгендік дифракциялық схемасы</w:t>
      </w:r>
    </w:p>
    <w:p w:rsidR="00004200" w:rsidRDefault="00004200" w:rsidP="00070308">
      <w:pPr>
        <w:spacing w:after="0" w:line="240" w:lineRule="auto"/>
        <w:ind w:firstLine="567"/>
        <w:jc w:val="both"/>
        <w:rPr>
          <w:rFonts w:ascii="Times New Roman" w:eastAsia="Times New Roman" w:hAnsi="Times New Roman" w:cs="Times New Roman"/>
          <w:sz w:val="28"/>
          <w:szCs w:val="28"/>
          <w:lang w:val="kk-KZ"/>
        </w:rPr>
      </w:pPr>
    </w:p>
    <w:p w:rsidR="00004200" w:rsidRDefault="00004200" w:rsidP="00070308">
      <w:pPr>
        <w:spacing w:after="0" w:line="240" w:lineRule="auto"/>
        <w:ind w:firstLine="567"/>
        <w:jc w:val="both"/>
        <w:rPr>
          <w:rFonts w:ascii="Times New Roman" w:eastAsia="Times New Roman" w:hAnsi="Times New Roman" w:cs="Times New Roman"/>
          <w:sz w:val="28"/>
          <w:szCs w:val="28"/>
          <w:lang w:val="kk-KZ"/>
        </w:rPr>
      </w:pPr>
      <w:r w:rsidRPr="009F6CFE">
        <w:rPr>
          <w:rFonts w:ascii="Times New Roman" w:eastAsia="Times New Roman" w:hAnsi="Times New Roman" w:cs="Times New Roman"/>
          <w:sz w:val="28"/>
          <w:szCs w:val="28"/>
          <w:lang w:val="kk-KZ"/>
        </w:rPr>
        <w:t>Химиялық талдау нәтижелері SiO</w:t>
      </w:r>
      <w:r w:rsidRPr="00DC4EC8">
        <w:rPr>
          <w:rFonts w:ascii="Times New Roman" w:eastAsia="Times New Roman" w:hAnsi="Times New Roman" w:cs="Times New Roman"/>
          <w:sz w:val="28"/>
          <w:szCs w:val="28"/>
          <w:vertAlign w:val="subscript"/>
          <w:lang w:val="kk-KZ"/>
        </w:rPr>
        <w:t>2</w:t>
      </w:r>
      <w:r w:rsidRPr="009F6CFE">
        <w:rPr>
          <w:rFonts w:ascii="Times New Roman" w:eastAsia="Times New Roman" w:hAnsi="Times New Roman" w:cs="Times New Roman"/>
          <w:sz w:val="28"/>
          <w:szCs w:val="28"/>
          <w:lang w:val="kk-KZ"/>
        </w:rPr>
        <w:t xml:space="preserve"> және Al</w:t>
      </w:r>
      <w:r w:rsidRPr="00DC4EC8">
        <w:rPr>
          <w:rFonts w:ascii="Times New Roman" w:eastAsia="Times New Roman" w:hAnsi="Times New Roman" w:cs="Times New Roman"/>
          <w:sz w:val="28"/>
          <w:szCs w:val="28"/>
          <w:vertAlign w:val="subscript"/>
          <w:lang w:val="kk-KZ"/>
        </w:rPr>
        <w:t>2</w:t>
      </w:r>
      <w:r w:rsidRPr="009F6CFE">
        <w:rPr>
          <w:rFonts w:ascii="Times New Roman" w:eastAsia="Times New Roman" w:hAnsi="Times New Roman" w:cs="Times New Roman"/>
          <w:sz w:val="28"/>
          <w:szCs w:val="28"/>
          <w:lang w:val="kk-KZ"/>
        </w:rPr>
        <w:t>O</w:t>
      </w:r>
      <w:r w:rsidRPr="00DC4EC8">
        <w:rPr>
          <w:rFonts w:ascii="Times New Roman" w:eastAsia="Times New Roman" w:hAnsi="Times New Roman" w:cs="Times New Roman"/>
          <w:sz w:val="28"/>
          <w:szCs w:val="28"/>
          <w:vertAlign w:val="subscript"/>
          <w:lang w:val="kk-KZ"/>
        </w:rPr>
        <w:t>3</w:t>
      </w:r>
      <w:r w:rsidRPr="009F6CFE">
        <w:rPr>
          <w:rFonts w:ascii="Times New Roman" w:eastAsia="Times New Roman" w:hAnsi="Times New Roman" w:cs="Times New Roman"/>
          <w:sz w:val="28"/>
          <w:szCs w:val="28"/>
          <w:lang w:val="kk-KZ"/>
        </w:rPr>
        <w:t xml:space="preserve"> сияқты қышқылдық компоненттердің мөлшері азот қышқылы концентрациясының жоғарылауымен жоғарылағанын көрсетті. Оның үстіне сілтілі және негіздік оксидтердің, сондай-ақ титан мен темір оксидтерінің мөлшері төмендеді (</w:t>
      </w:r>
      <w:r>
        <w:rPr>
          <w:rFonts w:ascii="Times New Roman" w:eastAsia="Times New Roman" w:hAnsi="Times New Roman" w:cs="Times New Roman"/>
          <w:sz w:val="28"/>
          <w:szCs w:val="28"/>
          <w:lang w:val="kk-KZ"/>
        </w:rPr>
        <w:t>2</w:t>
      </w:r>
      <w:r w:rsidRPr="009F6CFE">
        <w:rPr>
          <w:rFonts w:ascii="Times New Roman" w:eastAsia="Times New Roman" w:hAnsi="Times New Roman" w:cs="Times New Roman"/>
          <w:sz w:val="28"/>
          <w:szCs w:val="28"/>
          <w:lang w:val="kk-KZ"/>
        </w:rPr>
        <w:t>-кесте). Бұл өзгерістер, шамасы, олардың нитрат ерітінділеріне ауысуымен байланысты болды, олар жуу процесінде нитрат қосылыстары түрінде жуылады.</w:t>
      </w:r>
      <w:r>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Қышқыл концентрациясының одан әрі 15</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және 20</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жоғарылауы 10</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xml:space="preserve">% азот қышқылы </w:t>
      </w:r>
      <w:r w:rsidRPr="009F6CFE">
        <w:rPr>
          <w:rFonts w:ascii="Times New Roman" w:eastAsia="Times New Roman" w:hAnsi="Times New Roman" w:cs="Times New Roman"/>
          <w:sz w:val="28"/>
          <w:szCs w:val="28"/>
          <w:lang w:val="kk-KZ"/>
        </w:rPr>
        <w:lastRenderedPageBreak/>
        <w:t xml:space="preserve">ерітіндісіндегі нәтижелерге ұқсас болды. Осылайша, </w:t>
      </w:r>
      <w:bookmarkStart w:id="25" w:name="_Hlk131138568"/>
      <w:r w:rsidRPr="009F6CFE">
        <w:rPr>
          <w:rFonts w:ascii="Times New Roman" w:eastAsia="Times New Roman" w:hAnsi="Times New Roman" w:cs="Times New Roman"/>
          <w:sz w:val="28"/>
          <w:szCs w:val="28"/>
          <w:lang w:val="kk-KZ"/>
        </w:rPr>
        <w:t>зерттелетін бентонит сазының қабат аралық кеңістігінен Ca</w:t>
      </w:r>
      <w:r w:rsidRPr="00DC4EC8">
        <w:rPr>
          <w:rFonts w:ascii="Times New Roman" w:eastAsia="Times New Roman" w:hAnsi="Times New Roman" w:cs="Times New Roman"/>
          <w:sz w:val="28"/>
          <w:szCs w:val="28"/>
          <w:vertAlign w:val="superscript"/>
          <w:lang w:val="kk-KZ"/>
        </w:rPr>
        <w:t>2+</w:t>
      </w:r>
      <w:r w:rsidRPr="009F6CFE">
        <w:rPr>
          <w:rFonts w:ascii="Times New Roman" w:eastAsia="Times New Roman" w:hAnsi="Times New Roman" w:cs="Times New Roman"/>
          <w:sz w:val="28"/>
          <w:szCs w:val="28"/>
          <w:lang w:val="kk-KZ"/>
        </w:rPr>
        <w:t xml:space="preserve"> және Na</w:t>
      </w:r>
      <w:r w:rsidRPr="00DC4EC8">
        <w:rPr>
          <w:rFonts w:ascii="Times New Roman" w:eastAsia="Times New Roman" w:hAnsi="Times New Roman" w:cs="Times New Roman"/>
          <w:sz w:val="28"/>
          <w:szCs w:val="28"/>
          <w:vertAlign w:val="superscript"/>
          <w:lang w:val="kk-KZ"/>
        </w:rPr>
        <w:t>+</w:t>
      </w:r>
      <w:r w:rsidRPr="009F6CFE">
        <w:rPr>
          <w:rFonts w:ascii="Times New Roman" w:eastAsia="Times New Roman" w:hAnsi="Times New Roman" w:cs="Times New Roman"/>
          <w:sz w:val="28"/>
          <w:szCs w:val="28"/>
          <w:lang w:val="kk-KZ"/>
        </w:rPr>
        <w:t xml:space="preserve"> алмасу катиондарының толық жойылуына қол жеткізу үшін 100 </w:t>
      </w:r>
      <w:r w:rsidR="00B71F3D" w:rsidRPr="00BE4EA8">
        <w:rPr>
          <w:rFonts w:ascii="Times New Roman" w:eastAsia="Times New Roman" w:hAnsi="Times New Roman" w:cs="Times New Roman"/>
          <w:sz w:val="28"/>
          <w:szCs w:val="28"/>
          <w:lang w:val="kk-KZ" w:eastAsia="ru-RU"/>
        </w:rPr>
        <w:t>℃</w:t>
      </w:r>
      <w:r w:rsidRPr="009F6CFE">
        <w:rPr>
          <w:rFonts w:ascii="Times New Roman" w:eastAsia="Times New Roman" w:hAnsi="Times New Roman" w:cs="Times New Roman"/>
          <w:sz w:val="28"/>
          <w:szCs w:val="28"/>
          <w:lang w:val="kk-KZ"/>
        </w:rPr>
        <w:t xml:space="preserve"> температурада 1 сағат бойы 10</w:t>
      </w:r>
      <w:r w:rsidR="00B71F3D">
        <w:rPr>
          <w:rFonts w:ascii="Times New Roman" w:eastAsia="Times New Roman" w:hAnsi="Times New Roman" w:cs="Times New Roman"/>
          <w:sz w:val="28"/>
          <w:szCs w:val="28"/>
          <w:lang w:val="kk-KZ"/>
        </w:rPr>
        <w:t xml:space="preserve"> </w:t>
      </w:r>
      <w:r w:rsidRPr="009F6CFE">
        <w:rPr>
          <w:rFonts w:ascii="Times New Roman" w:eastAsia="Times New Roman" w:hAnsi="Times New Roman" w:cs="Times New Roman"/>
          <w:sz w:val="28"/>
          <w:szCs w:val="28"/>
          <w:lang w:val="kk-KZ"/>
        </w:rPr>
        <w:t xml:space="preserve">% азот қышқылы ерітіндісімен белсендіру ұсынылады. </w:t>
      </w:r>
      <w:bookmarkEnd w:id="25"/>
      <w:r w:rsidRPr="009F6CFE">
        <w:rPr>
          <w:rFonts w:ascii="Times New Roman" w:eastAsia="Times New Roman" w:hAnsi="Times New Roman" w:cs="Times New Roman"/>
          <w:sz w:val="28"/>
          <w:szCs w:val="28"/>
          <w:lang w:val="kk-KZ"/>
        </w:rPr>
        <w:t>Белсендіру нәтижесінде балшықты минералдардың қабаттық құрылымы сақталды, бұл тасымалдаушылар ретінде алынған үлгілердің бетіндегі одан әрі модификациялар үшін үлкен маңызға ие. Саздың химиялық активтенуі оның құрамынан сілтілі және сіл</w:t>
      </w:r>
      <w:r>
        <w:rPr>
          <w:rFonts w:ascii="Times New Roman" w:eastAsia="Times New Roman" w:hAnsi="Times New Roman" w:cs="Times New Roman"/>
          <w:sz w:val="28"/>
          <w:szCs w:val="28"/>
          <w:lang w:val="kk-KZ"/>
        </w:rPr>
        <w:t xml:space="preserve">тілі жер металдарының жойылуына </w:t>
      </w:r>
      <w:r w:rsidRPr="009F6CFE">
        <w:rPr>
          <w:rFonts w:ascii="Times New Roman" w:eastAsia="Times New Roman" w:hAnsi="Times New Roman" w:cs="Times New Roman"/>
          <w:sz w:val="28"/>
          <w:szCs w:val="28"/>
          <w:lang w:val="kk-KZ"/>
        </w:rPr>
        <w:t>әкеледі.</w:t>
      </w:r>
    </w:p>
    <w:p w:rsidR="0023160F" w:rsidRDefault="00876E81" w:rsidP="00070308">
      <w:pPr>
        <w:spacing w:after="0" w:line="240" w:lineRule="auto"/>
        <w:ind w:firstLine="567"/>
        <w:jc w:val="both"/>
        <w:rPr>
          <w:rFonts w:ascii="Times New Roman" w:eastAsia="Times New Roman" w:hAnsi="Times New Roman" w:cs="Times New Roman"/>
          <w:sz w:val="28"/>
          <w:szCs w:val="28"/>
          <w:lang w:val="kk-KZ"/>
        </w:rPr>
      </w:pPr>
      <w:r w:rsidRPr="00876E81">
        <w:rPr>
          <w:rFonts w:ascii="Times New Roman" w:eastAsia="Times New Roman" w:hAnsi="Times New Roman" w:cs="Times New Roman"/>
          <w:sz w:val="28"/>
          <w:szCs w:val="28"/>
          <w:lang w:val="kk-KZ"/>
        </w:rPr>
        <w:t xml:space="preserve">Монтмориллонит бірнеше дифракциялық шағылысу арқылы анықталды, олардың негізгілері 14,3 және 12,6 Å (001), 4,9 Å (003), 4,49 Å (02; 11), 2,56 Å (20; 13) , 1,498 Å060). Кварц бірнеше шағылысу арқылы диагностикаланады - 3,34 Å, 4,25 Å, 2,46 Å, 2,28 Å, 1,82 Å, 1,54 Å. </w:t>
      </w:r>
      <w:r>
        <w:rPr>
          <w:rFonts w:ascii="Times New Roman" w:eastAsia="Times New Roman" w:hAnsi="Times New Roman" w:cs="Times New Roman"/>
          <w:sz w:val="28"/>
          <w:szCs w:val="28"/>
          <w:lang w:val="kk-KZ"/>
        </w:rPr>
        <w:t>Қышқылдық өндеуден кейін метал оксидтерінің азайғанын суреттен байқауға болады.</w:t>
      </w:r>
    </w:p>
    <w:p w:rsidR="00004200" w:rsidRDefault="00004200" w:rsidP="00070308">
      <w:pPr>
        <w:spacing w:after="0" w:line="240" w:lineRule="auto"/>
        <w:ind w:firstLine="567"/>
        <w:jc w:val="both"/>
        <w:rPr>
          <w:rFonts w:ascii="Times New Roman" w:eastAsia="Times New Roman" w:hAnsi="Times New Roman" w:cs="Times New Roman"/>
          <w:sz w:val="28"/>
          <w:szCs w:val="28"/>
          <w:lang w:val="kk-KZ"/>
        </w:rPr>
      </w:pPr>
    </w:p>
    <w:p w:rsidR="00BB472B" w:rsidRDefault="00BB472B" w:rsidP="00070308">
      <w:pPr>
        <w:spacing w:after="0" w:line="240" w:lineRule="auto"/>
        <w:jc w:val="center"/>
        <w:rPr>
          <w:rFonts w:ascii="Times New Roman" w:hAnsi="Times New Roman" w:cs="Times New Roman"/>
          <w:b/>
          <w:sz w:val="28"/>
          <w:szCs w:val="28"/>
          <w:lang w:val="kk-KZ"/>
        </w:rPr>
      </w:pPr>
      <w:r>
        <w:rPr>
          <w:noProof/>
          <w:lang w:eastAsia="ru-RU"/>
        </w:rPr>
        <w:drawing>
          <wp:inline distT="0" distB="0" distL="0" distR="0" wp14:anchorId="40611A05" wp14:editId="683008E2">
            <wp:extent cx="5486400" cy="3461657"/>
            <wp:effectExtent l="0" t="0" r="0" b="5715"/>
            <wp:docPr id="14337" name="Picture 2" descr="C:\Users\hp\Desktop\11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esktop\11111-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t="7018"/>
                    <a:stretch/>
                  </pic:blipFill>
                  <pic:spPr bwMode="auto">
                    <a:xfrm>
                      <a:off x="0" y="0"/>
                      <a:ext cx="5494183" cy="3466568"/>
                    </a:xfrm>
                    <a:prstGeom prst="rect">
                      <a:avLst/>
                    </a:prstGeom>
                    <a:noFill/>
                    <a:ln>
                      <a:noFill/>
                    </a:ln>
                    <a:extLst>
                      <a:ext uri="{53640926-AAD7-44D8-BBD7-CCE9431645EC}">
                        <a14:shadowObscured xmlns:a14="http://schemas.microsoft.com/office/drawing/2010/main"/>
                      </a:ext>
                    </a:extLst>
                  </pic:spPr>
                </pic:pic>
              </a:graphicData>
            </a:graphic>
          </wp:inline>
        </w:drawing>
      </w:r>
    </w:p>
    <w:p w:rsidR="00E4622D" w:rsidRPr="00E4622D" w:rsidRDefault="00E4622D" w:rsidP="00070308">
      <w:pPr>
        <w:spacing w:after="0" w:line="240" w:lineRule="auto"/>
        <w:jc w:val="center"/>
        <w:rPr>
          <w:rFonts w:ascii="Times New Roman" w:hAnsi="Times New Roman" w:cs="Times New Roman"/>
          <w:b/>
          <w:sz w:val="28"/>
          <w:szCs w:val="28"/>
          <w:lang w:val="kk-KZ"/>
        </w:rPr>
      </w:pPr>
    </w:p>
    <w:p w:rsidR="00BB472B" w:rsidRDefault="00410EE6"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51 -</w:t>
      </w:r>
      <w:r w:rsidR="00BB472B" w:rsidRPr="00BB472B">
        <w:rPr>
          <w:rFonts w:ascii="Times New Roman" w:hAnsi="Times New Roman" w:cs="Times New Roman"/>
          <w:sz w:val="28"/>
          <w:szCs w:val="28"/>
          <w:lang w:val="kk-KZ"/>
        </w:rPr>
        <w:t xml:space="preserve"> Сазды химиялық белсендіру кезіндегі құрылымдық өзгертулер схемасы</w:t>
      </w:r>
    </w:p>
    <w:p w:rsidR="00BB472B" w:rsidRDefault="00BB472B" w:rsidP="00070308">
      <w:pPr>
        <w:spacing w:after="0" w:line="240" w:lineRule="auto"/>
        <w:jc w:val="both"/>
        <w:rPr>
          <w:rFonts w:ascii="Times New Roman" w:hAnsi="Times New Roman" w:cs="Times New Roman"/>
          <w:sz w:val="28"/>
          <w:szCs w:val="28"/>
          <w:lang w:val="kk-KZ"/>
        </w:rPr>
      </w:pPr>
    </w:p>
    <w:p w:rsidR="00BB472B" w:rsidRDefault="00BB472B"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Бентонит құрамындағы негізгі минерал- алюмооттекті октаэдр қабатымен бөлінген екі кремнийоттекті тетраэдрлер қабатынан тұратын монтмориллониттен тұрады.</w:t>
      </w:r>
      <w:r w:rsidR="00642FED">
        <w:rPr>
          <w:rFonts w:ascii="Times New Roman" w:hAnsi="Times New Roman" w:cs="Times New Roman"/>
          <w:sz w:val="28"/>
          <w:szCs w:val="28"/>
          <w:lang w:val="kk-KZ"/>
        </w:rPr>
        <w:t xml:space="preserve"> </w:t>
      </w:r>
      <w:r w:rsidR="00E262BC">
        <w:rPr>
          <w:rFonts w:ascii="Times New Roman" w:hAnsi="Times New Roman" w:cs="Times New Roman"/>
          <w:sz w:val="28"/>
          <w:szCs w:val="28"/>
          <w:lang w:val="kk-KZ"/>
        </w:rPr>
        <w:t>Монтмориллониттің бір жағында</w:t>
      </w:r>
      <w:r w:rsidR="00E262BC" w:rsidRPr="00E262BC">
        <w:rPr>
          <w:rFonts w:ascii="Times New Roman" w:hAnsi="Times New Roman" w:cs="Times New Roman"/>
          <w:sz w:val="28"/>
          <w:szCs w:val="28"/>
          <w:lang w:val="kk-KZ"/>
        </w:rPr>
        <w:t xml:space="preserve"> оттек атомдары орналасқан, басқа сыртқа бағытталған </w:t>
      </w:r>
      <w:r w:rsidR="00E262BC">
        <w:rPr>
          <w:rFonts w:ascii="Times New Roman" w:hAnsi="Times New Roman" w:cs="Times New Roman"/>
          <w:sz w:val="28"/>
          <w:szCs w:val="28"/>
          <w:lang w:val="kk-KZ"/>
        </w:rPr>
        <w:t>жағында гидроксил топтары орна</w:t>
      </w:r>
      <w:r w:rsidR="00E262BC" w:rsidRPr="00E262BC">
        <w:rPr>
          <w:rFonts w:ascii="Times New Roman" w:hAnsi="Times New Roman" w:cs="Times New Roman"/>
          <w:sz w:val="28"/>
          <w:szCs w:val="28"/>
          <w:lang w:val="kk-KZ"/>
        </w:rPr>
        <w:t>ласқан</w:t>
      </w:r>
      <w:r w:rsidR="00004200">
        <w:rPr>
          <w:rFonts w:ascii="Times New Roman" w:hAnsi="Times New Roman" w:cs="Times New Roman"/>
          <w:sz w:val="28"/>
          <w:szCs w:val="28"/>
          <w:lang w:val="kk-KZ"/>
        </w:rPr>
        <w:t xml:space="preserve"> (5</w:t>
      </w:r>
      <w:r w:rsidR="00B71F3D">
        <w:rPr>
          <w:rFonts w:ascii="Times New Roman" w:hAnsi="Times New Roman" w:cs="Times New Roman"/>
          <w:sz w:val="28"/>
          <w:szCs w:val="28"/>
          <w:lang w:val="kk-KZ"/>
        </w:rPr>
        <w:t>1</w:t>
      </w:r>
      <w:r w:rsidR="00004200">
        <w:rPr>
          <w:rFonts w:ascii="Times New Roman" w:hAnsi="Times New Roman" w:cs="Times New Roman"/>
          <w:sz w:val="28"/>
          <w:szCs w:val="28"/>
          <w:lang w:val="kk-KZ"/>
        </w:rPr>
        <w:t xml:space="preserve"> сурет)</w:t>
      </w:r>
      <w:r w:rsidR="00E262BC" w:rsidRPr="00E262BC">
        <w:rPr>
          <w:rFonts w:ascii="Times New Roman" w:hAnsi="Times New Roman" w:cs="Times New Roman"/>
          <w:sz w:val="28"/>
          <w:szCs w:val="28"/>
          <w:lang w:val="kk-KZ"/>
        </w:rPr>
        <w:t xml:space="preserve">. </w:t>
      </w:r>
      <w:r w:rsidR="001C36E9">
        <w:rPr>
          <w:rFonts w:ascii="Times New Roman" w:hAnsi="Times New Roman" w:cs="Times New Roman"/>
          <w:sz w:val="28"/>
          <w:szCs w:val="28"/>
          <w:lang w:val="kk-KZ"/>
        </w:rPr>
        <w:t xml:space="preserve"> Қабаттар гидроксил топтарымен шектелген, олардың негізгі қызметі су молекулаларын ұстап тұру. </w:t>
      </w:r>
      <w:r w:rsidR="00E262BC">
        <w:rPr>
          <w:rFonts w:ascii="Times New Roman" w:hAnsi="Times New Roman" w:cs="Times New Roman"/>
          <w:sz w:val="28"/>
          <w:szCs w:val="28"/>
          <w:lang w:val="kk-KZ"/>
        </w:rPr>
        <w:t>Қабаттардың арасында қабатара</w:t>
      </w:r>
      <w:r w:rsidR="00E262BC" w:rsidRPr="00E262BC">
        <w:rPr>
          <w:rFonts w:ascii="Times New Roman" w:hAnsi="Times New Roman" w:cs="Times New Roman"/>
          <w:sz w:val="28"/>
          <w:szCs w:val="28"/>
          <w:lang w:val="kk-KZ"/>
        </w:rPr>
        <w:t>лық су және ол жерде алмасуға катиондар</w:t>
      </w:r>
      <w:r w:rsidR="001C36E9">
        <w:rPr>
          <w:rFonts w:ascii="Times New Roman" w:hAnsi="Times New Roman" w:cs="Times New Roman"/>
          <w:sz w:val="28"/>
          <w:szCs w:val="28"/>
          <w:lang w:val="kk-KZ"/>
        </w:rPr>
        <w:t>ы</w:t>
      </w:r>
      <w:r w:rsidR="00E262BC" w:rsidRPr="00E262BC">
        <w:rPr>
          <w:rFonts w:ascii="Times New Roman" w:hAnsi="Times New Roman" w:cs="Times New Roman"/>
          <w:sz w:val="28"/>
          <w:szCs w:val="28"/>
          <w:lang w:val="kk-KZ"/>
        </w:rPr>
        <w:t xml:space="preserve"> (Na</w:t>
      </w:r>
      <w:r w:rsidR="00E262BC" w:rsidRPr="001C36E9">
        <w:rPr>
          <w:rFonts w:ascii="Times New Roman" w:hAnsi="Times New Roman" w:cs="Times New Roman"/>
          <w:sz w:val="28"/>
          <w:szCs w:val="28"/>
          <w:vertAlign w:val="superscript"/>
          <w:lang w:val="kk-KZ"/>
        </w:rPr>
        <w:t>+</w:t>
      </w:r>
      <w:r w:rsidR="00E262BC" w:rsidRPr="00E262BC">
        <w:rPr>
          <w:rFonts w:ascii="Times New Roman" w:hAnsi="Times New Roman" w:cs="Times New Roman"/>
          <w:sz w:val="28"/>
          <w:szCs w:val="28"/>
          <w:lang w:val="kk-KZ"/>
        </w:rPr>
        <w:t>, Ca</w:t>
      </w:r>
      <w:r w:rsidR="001C36E9">
        <w:rPr>
          <w:rFonts w:ascii="Times New Roman" w:hAnsi="Times New Roman" w:cs="Times New Roman"/>
          <w:sz w:val="28"/>
          <w:szCs w:val="28"/>
          <w:vertAlign w:val="superscript"/>
          <w:lang w:val="kk-KZ"/>
        </w:rPr>
        <w:t>2+</w:t>
      </w:r>
      <w:r w:rsidR="001C36E9">
        <w:rPr>
          <w:rFonts w:ascii="Times New Roman" w:hAnsi="Times New Roman" w:cs="Times New Roman"/>
          <w:sz w:val="28"/>
          <w:szCs w:val="28"/>
          <w:lang w:val="kk-KZ"/>
        </w:rPr>
        <w:t>,</w:t>
      </w:r>
      <w:r w:rsidR="00E262BC" w:rsidRPr="00E262BC">
        <w:rPr>
          <w:rFonts w:ascii="Times New Roman" w:hAnsi="Times New Roman" w:cs="Times New Roman"/>
          <w:sz w:val="28"/>
          <w:szCs w:val="28"/>
          <w:lang w:val="kk-KZ"/>
        </w:rPr>
        <w:t xml:space="preserve"> Mg</w:t>
      </w:r>
      <w:r w:rsidR="00E262BC" w:rsidRPr="001C36E9">
        <w:rPr>
          <w:rFonts w:ascii="Times New Roman" w:hAnsi="Times New Roman" w:cs="Times New Roman"/>
          <w:sz w:val="28"/>
          <w:szCs w:val="28"/>
          <w:vertAlign w:val="superscript"/>
          <w:lang w:val="kk-KZ"/>
        </w:rPr>
        <w:t>2+</w:t>
      </w:r>
      <w:r w:rsidR="00E262BC" w:rsidRPr="00E262BC">
        <w:rPr>
          <w:rFonts w:ascii="Times New Roman" w:hAnsi="Times New Roman" w:cs="Times New Roman"/>
          <w:sz w:val="28"/>
          <w:szCs w:val="28"/>
          <w:lang w:val="kk-KZ"/>
        </w:rPr>
        <w:t>, К</w:t>
      </w:r>
      <w:r w:rsidR="00E262BC" w:rsidRPr="001C36E9">
        <w:rPr>
          <w:rFonts w:ascii="Times New Roman" w:hAnsi="Times New Roman" w:cs="Times New Roman"/>
          <w:sz w:val="28"/>
          <w:szCs w:val="28"/>
          <w:vertAlign w:val="superscript"/>
          <w:lang w:val="kk-KZ"/>
        </w:rPr>
        <w:t>+</w:t>
      </w:r>
      <w:r w:rsidR="00E262BC" w:rsidRPr="00E262BC">
        <w:rPr>
          <w:rFonts w:ascii="Times New Roman" w:hAnsi="Times New Roman" w:cs="Times New Roman"/>
          <w:sz w:val="28"/>
          <w:szCs w:val="28"/>
          <w:lang w:val="kk-KZ"/>
        </w:rPr>
        <w:t xml:space="preserve">) орналасқан. </w:t>
      </w:r>
      <w:r w:rsidR="001C36E9">
        <w:rPr>
          <w:rFonts w:ascii="Times New Roman" w:hAnsi="Times New Roman" w:cs="Times New Roman"/>
          <w:sz w:val="28"/>
          <w:szCs w:val="28"/>
          <w:lang w:val="kk-KZ"/>
        </w:rPr>
        <w:t xml:space="preserve">Олардың </w:t>
      </w:r>
      <w:r w:rsidR="00E262BC" w:rsidRPr="00E262BC">
        <w:rPr>
          <w:rFonts w:ascii="Times New Roman" w:hAnsi="Times New Roman" w:cs="Times New Roman"/>
          <w:sz w:val="28"/>
          <w:szCs w:val="28"/>
          <w:lang w:val="kk-KZ"/>
        </w:rPr>
        <w:t xml:space="preserve"> химиялық табиғаты, концентрациясы</w:t>
      </w:r>
      <w:r w:rsidR="001C36E9">
        <w:rPr>
          <w:rFonts w:ascii="Times New Roman" w:hAnsi="Times New Roman" w:cs="Times New Roman"/>
          <w:sz w:val="28"/>
          <w:szCs w:val="28"/>
          <w:lang w:val="kk-KZ"/>
        </w:rPr>
        <w:t xml:space="preserve"> арқылы</w:t>
      </w:r>
      <w:r w:rsidR="00E262BC" w:rsidRPr="00E262BC">
        <w:rPr>
          <w:rFonts w:ascii="Times New Roman" w:hAnsi="Times New Roman" w:cs="Times New Roman"/>
          <w:sz w:val="28"/>
          <w:szCs w:val="28"/>
          <w:lang w:val="kk-KZ"/>
        </w:rPr>
        <w:t xml:space="preserve"> </w:t>
      </w:r>
      <w:r w:rsidR="001C36E9">
        <w:rPr>
          <w:rFonts w:ascii="Times New Roman" w:hAnsi="Times New Roman" w:cs="Times New Roman"/>
          <w:sz w:val="28"/>
          <w:szCs w:val="28"/>
          <w:lang w:val="kk-KZ"/>
        </w:rPr>
        <w:t xml:space="preserve">саздың каталитикалық қасиеттері анықталады. </w:t>
      </w:r>
      <w:r w:rsidR="00E262BC" w:rsidRPr="00E262BC">
        <w:rPr>
          <w:rFonts w:ascii="Times New Roman" w:hAnsi="Times New Roman" w:cs="Times New Roman"/>
          <w:sz w:val="28"/>
          <w:szCs w:val="28"/>
          <w:lang w:val="kk-KZ"/>
        </w:rPr>
        <w:t xml:space="preserve"> </w:t>
      </w:r>
      <w:r w:rsidR="001C36E9">
        <w:rPr>
          <w:rFonts w:ascii="Times New Roman" w:hAnsi="Times New Roman" w:cs="Times New Roman"/>
          <w:sz w:val="28"/>
          <w:szCs w:val="28"/>
          <w:lang w:val="kk-KZ"/>
        </w:rPr>
        <w:t xml:space="preserve">Қышқылдық активтендіру кезінде саздың </w:t>
      </w:r>
      <w:r w:rsidR="001C36E9" w:rsidRPr="00E262BC">
        <w:rPr>
          <w:rFonts w:ascii="Times New Roman" w:hAnsi="Times New Roman" w:cs="Times New Roman"/>
          <w:sz w:val="28"/>
          <w:szCs w:val="28"/>
          <w:lang w:val="kk-KZ"/>
        </w:rPr>
        <w:t>Na</w:t>
      </w:r>
      <w:r w:rsidR="001C36E9" w:rsidRPr="001C36E9">
        <w:rPr>
          <w:rFonts w:ascii="Times New Roman" w:hAnsi="Times New Roman" w:cs="Times New Roman"/>
          <w:sz w:val="28"/>
          <w:szCs w:val="28"/>
          <w:vertAlign w:val="superscript"/>
          <w:lang w:val="kk-KZ"/>
        </w:rPr>
        <w:t>+</w:t>
      </w:r>
      <w:r w:rsidR="001C36E9" w:rsidRPr="00E262BC">
        <w:rPr>
          <w:rFonts w:ascii="Times New Roman" w:hAnsi="Times New Roman" w:cs="Times New Roman"/>
          <w:sz w:val="28"/>
          <w:szCs w:val="28"/>
          <w:lang w:val="kk-KZ"/>
        </w:rPr>
        <w:t>, Ca</w:t>
      </w:r>
      <w:r w:rsidR="001C36E9">
        <w:rPr>
          <w:rFonts w:ascii="Times New Roman" w:hAnsi="Times New Roman" w:cs="Times New Roman"/>
          <w:sz w:val="28"/>
          <w:szCs w:val="28"/>
          <w:vertAlign w:val="superscript"/>
          <w:lang w:val="kk-KZ"/>
        </w:rPr>
        <w:t>2+</w:t>
      </w:r>
      <w:r w:rsidR="001C36E9">
        <w:rPr>
          <w:rFonts w:ascii="Times New Roman" w:hAnsi="Times New Roman" w:cs="Times New Roman"/>
          <w:sz w:val="28"/>
          <w:szCs w:val="28"/>
          <w:lang w:val="kk-KZ"/>
        </w:rPr>
        <w:t>,</w:t>
      </w:r>
      <w:r w:rsidR="001C36E9" w:rsidRPr="00E262BC">
        <w:rPr>
          <w:rFonts w:ascii="Times New Roman" w:hAnsi="Times New Roman" w:cs="Times New Roman"/>
          <w:sz w:val="28"/>
          <w:szCs w:val="28"/>
          <w:lang w:val="kk-KZ"/>
        </w:rPr>
        <w:t xml:space="preserve"> Mg</w:t>
      </w:r>
      <w:r w:rsidR="001C36E9" w:rsidRPr="001C36E9">
        <w:rPr>
          <w:rFonts w:ascii="Times New Roman" w:hAnsi="Times New Roman" w:cs="Times New Roman"/>
          <w:sz w:val="28"/>
          <w:szCs w:val="28"/>
          <w:vertAlign w:val="superscript"/>
          <w:lang w:val="kk-KZ"/>
        </w:rPr>
        <w:t>2+</w:t>
      </w:r>
      <w:r w:rsidR="001C36E9" w:rsidRPr="00E262BC">
        <w:rPr>
          <w:rFonts w:ascii="Times New Roman" w:hAnsi="Times New Roman" w:cs="Times New Roman"/>
          <w:sz w:val="28"/>
          <w:szCs w:val="28"/>
          <w:lang w:val="kk-KZ"/>
        </w:rPr>
        <w:t>, К</w:t>
      </w:r>
      <w:r w:rsidR="001C36E9" w:rsidRPr="001C36E9">
        <w:rPr>
          <w:rFonts w:ascii="Times New Roman" w:hAnsi="Times New Roman" w:cs="Times New Roman"/>
          <w:sz w:val="28"/>
          <w:szCs w:val="28"/>
          <w:vertAlign w:val="superscript"/>
          <w:lang w:val="kk-KZ"/>
        </w:rPr>
        <w:t>+</w:t>
      </w:r>
      <w:r w:rsidR="001C36E9">
        <w:rPr>
          <w:rFonts w:ascii="Times New Roman" w:hAnsi="Times New Roman" w:cs="Times New Roman"/>
          <w:sz w:val="28"/>
          <w:szCs w:val="28"/>
          <w:vertAlign w:val="superscript"/>
          <w:lang w:val="kk-KZ"/>
        </w:rPr>
        <w:t xml:space="preserve"> </w:t>
      </w:r>
      <w:r w:rsidR="001C36E9">
        <w:rPr>
          <w:rFonts w:ascii="Times New Roman" w:hAnsi="Times New Roman" w:cs="Times New Roman"/>
          <w:sz w:val="28"/>
          <w:szCs w:val="28"/>
          <w:lang w:val="kk-KZ"/>
        </w:rPr>
        <w:lastRenderedPageBreak/>
        <w:t xml:space="preserve">иондарын сутек иондары алмастырады, монтмориллониттің құрылымы өзгереді. Нәтижесінде алмасуға қабілетті </w:t>
      </w:r>
      <w:r w:rsidR="001C36E9" w:rsidRPr="001C36E9">
        <w:rPr>
          <w:rFonts w:ascii="Times New Roman" w:hAnsi="Times New Roman" w:cs="Times New Roman"/>
          <w:sz w:val="28"/>
          <w:szCs w:val="28"/>
          <w:lang w:val="kk-KZ"/>
        </w:rPr>
        <w:t>H</w:t>
      </w:r>
      <w:r w:rsidR="001C36E9" w:rsidRPr="001C36E9">
        <w:rPr>
          <w:rFonts w:ascii="Times New Roman" w:hAnsi="Times New Roman" w:cs="Times New Roman"/>
          <w:sz w:val="28"/>
          <w:szCs w:val="28"/>
          <w:vertAlign w:val="superscript"/>
          <w:lang w:val="kk-KZ"/>
        </w:rPr>
        <w:t>+</w:t>
      </w:r>
      <w:r w:rsidR="001C36E9">
        <w:rPr>
          <w:rFonts w:ascii="Times New Roman" w:hAnsi="Times New Roman" w:cs="Times New Roman"/>
          <w:sz w:val="28"/>
          <w:szCs w:val="28"/>
          <w:lang w:val="kk-KZ"/>
        </w:rPr>
        <w:t xml:space="preserve"> және</w:t>
      </w:r>
      <w:r w:rsidR="001C36E9" w:rsidRPr="001C36E9">
        <w:rPr>
          <w:rFonts w:ascii="Times New Roman" w:hAnsi="Times New Roman" w:cs="Times New Roman"/>
          <w:sz w:val="28"/>
          <w:szCs w:val="28"/>
          <w:lang w:val="kk-KZ"/>
        </w:rPr>
        <w:t xml:space="preserve"> Al</w:t>
      </w:r>
      <w:r w:rsidR="001C36E9" w:rsidRPr="001C36E9">
        <w:rPr>
          <w:rFonts w:ascii="Times New Roman" w:hAnsi="Times New Roman" w:cs="Times New Roman"/>
          <w:sz w:val="28"/>
          <w:szCs w:val="28"/>
          <w:vertAlign w:val="superscript"/>
          <w:lang w:val="kk-KZ"/>
        </w:rPr>
        <w:t>3+</w:t>
      </w:r>
      <w:r w:rsidR="001C36E9">
        <w:rPr>
          <w:rFonts w:ascii="Times New Roman" w:hAnsi="Times New Roman" w:cs="Times New Roman"/>
          <w:sz w:val="28"/>
          <w:szCs w:val="28"/>
          <w:vertAlign w:val="superscript"/>
          <w:lang w:val="kk-KZ"/>
        </w:rPr>
        <w:t xml:space="preserve"> </w:t>
      </w:r>
      <w:r w:rsidR="001C36E9">
        <w:rPr>
          <w:rFonts w:ascii="Times New Roman" w:hAnsi="Times New Roman" w:cs="Times New Roman"/>
          <w:sz w:val="28"/>
          <w:szCs w:val="28"/>
          <w:lang w:val="kk-KZ"/>
        </w:rPr>
        <w:t>катиондары түзіледі</w:t>
      </w:r>
      <w:r w:rsidR="00AA7813">
        <w:rPr>
          <w:rFonts w:ascii="Times New Roman" w:hAnsi="Times New Roman" w:cs="Times New Roman"/>
          <w:sz w:val="28"/>
          <w:szCs w:val="28"/>
          <w:lang w:val="kk-KZ"/>
        </w:rPr>
        <w:t xml:space="preserve">, жаңа белсенді орталықтардың пайда болуына байланысты каталитикалық қасиеттерінің артуына әкеледі. </w:t>
      </w:r>
    </w:p>
    <w:p w:rsidR="00AA7813" w:rsidRDefault="00AA7813" w:rsidP="00070308">
      <w:pPr>
        <w:spacing w:after="0" w:line="240" w:lineRule="auto"/>
        <w:jc w:val="both"/>
        <w:rPr>
          <w:rFonts w:ascii="Times New Roman" w:hAnsi="Times New Roman" w:cs="Times New Roman"/>
          <w:sz w:val="28"/>
          <w:szCs w:val="28"/>
          <w:lang w:val="kk-KZ"/>
        </w:rPr>
      </w:pPr>
    </w:p>
    <w:p w:rsidR="00AA7813" w:rsidRDefault="00444619"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5D1A27E" wp14:editId="26536DD4">
            <wp:extent cx="4745990" cy="3530600"/>
            <wp:effectExtent l="0" t="0" r="0" b="0"/>
            <wp:docPr id="14378" name="Рисунок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a:extLst>
                        <a:ext uri="{28A0092B-C50C-407E-A947-70E740481C1C}">
                          <a14:useLocalDpi xmlns:a14="http://schemas.microsoft.com/office/drawing/2010/main" val="0"/>
                        </a:ext>
                      </a:extLst>
                    </a:blip>
                    <a:srcRect b="2811"/>
                    <a:stretch/>
                  </pic:blipFill>
                  <pic:spPr bwMode="auto">
                    <a:xfrm>
                      <a:off x="0" y="0"/>
                      <a:ext cx="4753603" cy="3536263"/>
                    </a:xfrm>
                    <a:prstGeom prst="rect">
                      <a:avLst/>
                    </a:prstGeom>
                    <a:noFill/>
                    <a:ln>
                      <a:noFill/>
                    </a:ln>
                    <a:extLst>
                      <a:ext uri="{53640926-AAD7-44D8-BBD7-CCE9431645EC}">
                        <a14:shadowObscured xmlns:a14="http://schemas.microsoft.com/office/drawing/2010/main"/>
                      </a:ext>
                    </a:extLst>
                  </pic:spPr>
                </pic:pic>
              </a:graphicData>
            </a:graphic>
          </wp:inline>
        </w:drawing>
      </w:r>
    </w:p>
    <w:p w:rsidR="00AA7813" w:rsidRDefault="00AA7813" w:rsidP="00070308">
      <w:pPr>
        <w:spacing w:after="0" w:line="240" w:lineRule="auto"/>
        <w:jc w:val="both"/>
        <w:rPr>
          <w:rFonts w:ascii="Times New Roman" w:hAnsi="Times New Roman" w:cs="Times New Roman"/>
          <w:b/>
          <w:sz w:val="28"/>
          <w:szCs w:val="28"/>
          <w:lang w:val="kk-KZ"/>
        </w:rPr>
      </w:pPr>
    </w:p>
    <w:p w:rsidR="00913CD4" w:rsidRPr="004C3BC5" w:rsidRDefault="00913CD4" w:rsidP="00070308">
      <w:pPr>
        <w:spacing w:after="0" w:line="240" w:lineRule="auto"/>
        <w:jc w:val="center"/>
        <w:rPr>
          <w:rFonts w:ascii="Times New Roman" w:hAnsi="Times New Roman" w:cs="Times New Roman"/>
          <w:sz w:val="28"/>
          <w:szCs w:val="28"/>
          <w:lang w:val="kk-KZ"/>
        </w:rPr>
      </w:pPr>
      <w:r w:rsidRPr="004C3BC5">
        <w:rPr>
          <w:rFonts w:ascii="Times New Roman" w:hAnsi="Times New Roman" w:cs="Times New Roman"/>
          <w:sz w:val="28"/>
          <w:szCs w:val="28"/>
          <w:lang w:val="kk-KZ"/>
        </w:rPr>
        <w:t>Сурет</w:t>
      </w:r>
      <w:r w:rsidR="004C3BC5">
        <w:rPr>
          <w:rFonts w:ascii="Times New Roman" w:hAnsi="Times New Roman" w:cs="Times New Roman"/>
          <w:sz w:val="28"/>
          <w:szCs w:val="28"/>
          <w:lang w:val="kk-KZ"/>
        </w:rPr>
        <w:t xml:space="preserve"> </w:t>
      </w:r>
      <w:r w:rsidR="00410EE6">
        <w:rPr>
          <w:rFonts w:ascii="Times New Roman" w:hAnsi="Times New Roman" w:cs="Times New Roman"/>
          <w:sz w:val="28"/>
          <w:szCs w:val="28"/>
          <w:lang w:val="kk-KZ"/>
        </w:rPr>
        <w:t>52 -</w:t>
      </w:r>
      <w:r w:rsidRPr="004C3BC5">
        <w:rPr>
          <w:rFonts w:ascii="Times New Roman" w:hAnsi="Times New Roman" w:cs="Times New Roman"/>
          <w:sz w:val="28"/>
          <w:szCs w:val="28"/>
          <w:lang w:val="kk-KZ"/>
        </w:rPr>
        <w:t xml:space="preserve"> </w:t>
      </w:r>
      <w:r w:rsidR="004C3BC5" w:rsidRPr="004C3BC5">
        <w:rPr>
          <w:rFonts w:ascii="Times New Roman" w:hAnsi="Times New Roman" w:cs="Times New Roman"/>
          <w:sz w:val="28"/>
          <w:szCs w:val="28"/>
          <w:lang w:val="kk-KZ"/>
        </w:rPr>
        <w:t xml:space="preserve">Қышқылмен активтендірілген саз тасымалдағышының </w:t>
      </w:r>
      <w:r w:rsidR="004F57F0">
        <w:rPr>
          <w:rFonts w:ascii="Times New Roman" w:hAnsi="Times New Roman" w:cs="Times New Roman"/>
          <w:sz w:val="28"/>
          <w:szCs w:val="28"/>
          <w:lang w:val="kk-KZ"/>
        </w:rPr>
        <w:t xml:space="preserve">этиленнің шығымына </w:t>
      </w:r>
      <w:r w:rsidR="004C3BC5" w:rsidRPr="004C3BC5">
        <w:rPr>
          <w:rFonts w:ascii="Times New Roman" w:hAnsi="Times New Roman" w:cs="Times New Roman"/>
          <w:sz w:val="28"/>
          <w:szCs w:val="28"/>
          <w:lang w:val="kk-KZ"/>
        </w:rPr>
        <w:t>әсері.</w:t>
      </w:r>
    </w:p>
    <w:p w:rsidR="004C3BC5" w:rsidRDefault="004C3BC5" w:rsidP="00070308">
      <w:pPr>
        <w:spacing w:after="0" w:line="240" w:lineRule="auto"/>
        <w:jc w:val="both"/>
        <w:rPr>
          <w:rFonts w:ascii="Times New Roman" w:hAnsi="Times New Roman" w:cs="Times New Roman"/>
          <w:b/>
          <w:sz w:val="28"/>
          <w:szCs w:val="28"/>
          <w:lang w:val="kk-KZ"/>
        </w:rPr>
      </w:pPr>
    </w:p>
    <w:p w:rsidR="00AA7813" w:rsidRPr="00AA7813" w:rsidRDefault="00AA7813" w:rsidP="00070308">
      <w:pPr>
        <w:spacing w:after="0" w:line="240" w:lineRule="auto"/>
        <w:ind w:firstLine="567"/>
        <w:jc w:val="both"/>
        <w:rPr>
          <w:rFonts w:ascii="Times New Roman" w:hAnsi="Times New Roman" w:cs="Times New Roman"/>
          <w:sz w:val="28"/>
          <w:szCs w:val="28"/>
          <w:lang w:val="kk-KZ"/>
        </w:rPr>
      </w:pPr>
      <w:r w:rsidRPr="00AA7813">
        <w:rPr>
          <w:rFonts w:ascii="Times New Roman" w:hAnsi="Times New Roman" w:cs="Times New Roman"/>
          <w:sz w:val="28"/>
          <w:szCs w:val="28"/>
          <w:lang w:val="kk-KZ"/>
        </w:rPr>
        <w:t>Саздың қатысында ацетиленді этиленге дейін селективті гидрлеу процессінде бастапқы өнімнің конверсиясы 26 % құраса, тасымалдағышты химиялық белсендіруден соң 41 %-ға жоғарылайды. Саз тасымалдағышын 10 % HNO</w:t>
      </w:r>
      <w:r w:rsidRPr="00AA7813">
        <w:rPr>
          <w:rFonts w:ascii="Times New Roman" w:hAnsi="Times New Roman" w:cs="Times New Roman"/>
          <w:sz w:val="28"/>
          <w:szCs w:val="28"/>
          <w:vertAlign w:val="subscript"/>
          <w:lang w:val="kk-KZ"/>
        </w:rPr>
        <w:t xml:space="preserve">3  </w:t>
      </w:r>
      <w:r w:rsidRPr="00AA7813">
        <w:rPr>
          <w:rFonts w:ascii="Times New Roman" w:hAnsi="Times New Roman" w:cs="Times New Roman"/>
          <w:sz w:val="28"/>
          <w:szCs w:val="28"/>
          <w:lang w:val="kk-KZ"/>
        </w:rPr>
        <w:t>қышқылымен 1 сағат химиялық активтендіру каталитикалық белсенділігі тасымалдағыш алуға мүмкіндік береді.</w:t>
      </w:r>
    </w:p>
    <w:p w:rsidR="00BB472B" w:rsidRPr="00876E81" w:rsidRDefault="00BB472B" w:rsidP="00070308">
      <w:pPr>
        <w:spacing w:after="0" w:line="240" w:lineRule="auto"/>
        <w:jc w:val="both"/>
        <w:rPr>
          <w:rFonts w:ascii="Times New Roman" w:hAnsi="Times New Roman" w:cs="Times New Roman"/>
          <w:b/>
          <w:sz w:val="28"/>
          <w:szCs w:val="28"/>
          <w:lang w:val="kk-KZ"/>
        </w:rPr>
      </w:pPr>
    </w:p>
    <w:p w:rsidR="00FD28F6" w:rsidRPr="00763037" w:rsidRDefault="00B74AFB" w:rsidP="00070308">
      <w:pPr>
        <w:tabs>
          <w:tab w:val="left" w:pos="5423"/>
        </w:tabs>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w:t>
      </w:r>
      <w:r w:rsidR="00981559" w:rsidRPr="00763037">
        <w:rPr>
          <w:rFonts w:ascii="Times New Roman" w:eastAsia="Times New Roman" w:hAnsi="Times New Roman" w:cs="Times New Roman"/>
          <w:b/>
          <w:sz w:val="28"/>
          <w:szCs w:val="28"/>
          <w:lang w:val="kk-KZ"/>
        </w:rPr>
        <w:t xml:space="preserve">.3 </w:t>
      </w:r>
      <w:r w:rsidR="00FF76DA" w:rsidRPr="00FF76DA">
        <w:rPr>
          <w:rFonts w:ascii="Times New Roman" w:eastAsia="Times New Roman" w:hAnsi="Times New Roman" w:cs="Times New Roman"/>
          <w:b/>
          <w:sz w:val="28"/>
          <w:szCs w:val="28"/>
          <w:lang w:val="kk-KZ"/>
        </w:rPr>
        <w:t>Тасымалдағышқа отырғызылған Ni, Co, Cu  катализаторларының белсенділігін зерттеу</w:t>
      </w:r>
    </w:p>
    <w:p w:rsidR="00763037" w:rsidRDefault="00763037" w:rsidP="00070308">
      <w:pPr>
        <w:spacing w:after="0" w:line="240" w:lineRule="auto"/>
        <w:ind w:firstLine="567"/>
        <w:jc w:val="both"/>
        <w:rPr>
          <w:rFonts w:ascii="Times New Roman" w:eastAsia="Times New Roman" w:hAnsi="Times New Roman" w:cs="Times New Roman"/>
          <w:sz w:val="28"/>
          <w:szCs w:val="28"/>
          <w:lang w:val="kk-KZ"/>
        </w:rPr>
      </w:pPr>
      <w:r w:rsidRPr="00763037">
        <w:rPr>
          <w:rFonts w:ascii="Times New Roman" w:eastAsia="Times New Roman" w:hAnsi="Times New Roman" w:cs="Times New Roman"/>
          <w:sz w:val="28"/>
          <w:szCs w:val="28"/>
          <w:lang w:val="kk-KZ"/>
        </w:rPr>
        <w:t>Бұл бөлімде әртүрлі концентрациядағы таңдалған т</w:t>
      </w:r>
      <w:r>
        <w:rPr>
          <w:rFonts w:ascii="Times New Roman" w:eastAsia="Times New Roman" w:hAnsi="Times New Roman" w:cs="Times New Roman"/>
          <w:sz w:val="28"/>
          <w:szCs w:val="28"/>
          <w:lang w:val="kk-KZ"/>
        </w:rPr>
        <w:t>асымалдаушыларға</w:t>
      </w:r>
      <w:r w:rsidRPr="00763037">
        <w:rPr>
          <w:rFonts w:ascii="Times New Roman" w:eastAsia="Times New Roman" w:hAnsi="Times New Roman" w:cs="Times New Roman"/>
          <w:sz w:val="28"/>
          <w:szCs w:val="28"/>
          <w:lang w:val="kk-KZ"/>
        </w:rPr>
        <w:t xml:space="preserve"> Ni, Co, Cu </w:t>
      </w:r>
      <w:r w:rsidR="00B1267D">
        <w:rPr>
          <w:rFonts w:ascii="Times New Roman" w:eastAsia="Times New Roman" w:hAnsi="Times New Roman" w:cs="Times New Roman"/>
          <w:sz w:val="28"/>
          <w:szCs w:val="28"/>
          <w:lang w:val="kk-KZ"/>
        </w:rPr>
        <w:t xml:space="preserve">ерітінділері отырғызылған </w:t>
      </w:r>
      <w:r w:rsidR="003D6FD5">
        <w:rPr>
          <w:rFonts w:ascii="Times New Roman" w:eastAsia="Times New Roman" w:hAnsi="Times New Roman" w:cs="Times New Roman"/>
          <w:sz w:val="28"/>
          <w:szCs w:val="28"/>
          <w:lang w:val="kk-KZ"/>
        </w:rPr>
        <w:t>наноқұрылымды катализатор</w:t>
      </w:r>
      <w:r w:rsidR="00B1267D">
        <w:rPr>
          <w:rFonts w:ascii="Times New Roman" w:eastAsia="Times New Roman" w:hAnsi="Times New Roman" w:cs="Times New Roman"/>
          <w:sz w:val="28"/>
          <w:szCs w:val="28"/>
          <w:lang w:val="kk-KZ"/>
        </w:rPr>
        <w:t>лар зерттел</w:t>
      </w:r>
      <w:r w:rsidRPr="00763037">
        <w:rPr>
          <w:rFonts w:ascii="Times New Roman" w:eastAsia="Times New Roman" w:hAnsi="Times New Roman" w:cs="Times New Roman"/>
          <w:sz w:val="28"/>
          <w:szCs w:val="28"/>
          <w:lang w:val="kk-KZ"/>
        </w:rPr>
        <w:t xml:space="preserve">ді. </w:t>
      </w:r>
      <w:r w:rsidR="003D6FD5">
        <w:rPr>
          <w:rFonts w:ascii="Times New Roman" w:eastAsia="Times New Roman" w:hAnsi="Times New Roman" w:cs="Times New Roman"/>
          <w:sz w:val="28"/>
          <w:szCs w:val="28"/>
          <w:lang w:val="kk-KZ"/>
        </w:rPr>
        <w:t>Наноқұрылымды катализатор</w:t>
      </w:r>
      <w:r w:rsidRPr="00B1267D">
        <w:rPr>
          <w:rFonts w:ascii="Times New Roman" w:eastAsia="Times New Roman" w:hAnsi="Times New Roman" w:cs="Times New Roman"/>
          <w:sz w:val="28"/>
          <w:szCs w:val="28"/>
          <w:lang w:val="kk-KZ"/>
        </w:rPr>
        <w:t xml:space="preserve">лар саз, </w:t>
      </w:r>
      <w:r w:rsidRPr="00763037">
        <w:rPr>
          <w:rFonts w:ascii="Times New Roman" w:eastAsia="Times New Roman" w:hAnsi="Times New Roman" w:cs="Times New Roman"/>
          <w:sz w:val="28"/>
          <w:szCs w:val="28"/>
        </w:rPr>
        <w:t>γ</w:t>
      </w:r>
      <w:r w:rsidRPr="00B1267D">
        <w:rPr>
          <w:rFonts w:ascii="Times New Roman" w:eastAsia="Times New Roman" w:hAnsi="Times New Roman" w:cs="Times New Roman"/>
          <w:sz w:val="28"/>
          <w:szCs w:val="28"/>
          <w:lang w:val="kk-KZ"/>
        </w:rPr>
        <w:t>-Al</w:t>
      </w:r>
      <w:r w:rsidRPr="00FD28F6">
        <w:rPr>
          <w:rFonts w:ascii="Times New Roman" w:eastAsia="Times New Roman" w:hAnsi="Times New Roman" w:cs="Times New Roman"/>
          <w:sz w:val="28"/>
          <w:szCs w:val="28"/>
          <w:vertAlign w:val="subscript"/>
          <w:lang w:val="kk-KZ"/>
        </w:rPr>
        <w:t>2</w:t>
      </w:r>
      <w:r w:rsidRPr="00B1267D">
        <w:rPr>
          <w:rFonts w:ascii="Times New Roman" w:eastAsia="Times New Roman" w:hAnsi="Times New Roman" w:cs="Times New Roman"/>
          <w:sz w:val="28"/>
          <w:szCs w:val="28"/>
          <w:lang w:val="kk-KZ"/>
        </w:rPr>
        <w:t>O</w:t>
      </w:r>
      <w:r w:rsidRPr="00FD28F6">
        <w:rPr>
          <w:rFonts w:ascii="Times New Roman" w:eastAsia="Times New Roman" w:hAnsi="Times New Roman" w:cs="Times New Roman"/>
          <w:sz w:val="28"/>
          <w:szCs w:val="28"/>
          <w:vertAlign w:val="subscript"/>
          <w:lang w:val="kk-KZ"/>
        </w:rPr>
        <w:t>3</w:t>
      </w:r>
      <w:r w:rsidRPr="00B1267D">
        <w:rPr>
          <w:rFonts w:ascii="Times New Roman" w:eastAsia="Times New Roman" w:hAnsi="Times New Roman" w:cs="Times New Roman"/>
          <w:sz w:val="28"/>
          <w:szCs w:val="28"/>
          <w:lang w:val="kk-KZ"/>
        </w:rPr>
        <w:t xml:space="preserve"> және цеолит негізіндегі кобальт, никель және мысты сіңдіру немесе тұндыру арқылы синтезделді.</w:t>
      </w:r>
    </w:p>
    <w:p w:rsidR="0086062F" w:rsidRPr="0086062F" w:rsidRDefault="0086062F"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Тұндыру әдісі арқылы синтезделген, </w:t>
      </w:r>
      <w:r w:rsidRPr="006D4920">
        <w:rPr>
          <w:rFonts w:ascii="Times New Roman" w:eastAsia="Times New Roman" w:hAnsi="Times New Roman" w:cs="Times New Roman"/>
          <w:sz w:val="28"/>
          <w:szCs w:val="28"/>
        </w:rPr>
        <w:t>γ</w:t>
      </w:r>
      <w:r w:rsidRPr="0086062F">
        <w:rPr>
          <w:rFonts w:ascii="Times New Roman" w:eastAsia="Times New Roman" w:hAnsi="Times New Roman" w:cs="Times New Roman"/>
          <w:sz w:val="28"/>
          <w:szCs w:val="28"/>
          <w:lang w:val="kk-KZ"/>
        </w:rPr>
        <w:t>-</w:t>
      </w:r>
      <w:r w:rsidRPr="0086062F">
        <w:rPr>
          <w:rFonts w:ascii="Times New Roman" w:eastAsia="Times New Roman" w:hAnsi="Times New Roman" w:cs="Times New Roman"/>
          <w:bCs/>
          <w:sz w:val="28"/>
          <w:szCs w:val="28"/>
          <w:lang w:val="kk-KZ"/>
        </w:rPr>
        <w:t>Al</w:t>
      </w:r>
      <w:r w:rsidRPr="0086062F">
        <w:rPr>
          <w:rFonts w:ascii="Times New Roman" w:eastAsia="Times New Roman" w:hAnsi="Times New Roman" w:cs="Times New Roman"/>
          <w:bCs/>
          <w:sz w:val="28"/>
          <w:szCs w:val="28"/>
          <w:vertAlign w:val="subscript"/>
          <w:lang w:val="kk-KZ"/>
        </w:rPr>
        <w:t>2</w:t>
      </w:r>
      <w:r w:rsidRPr="0086062F">
        <w:rPr>
          <w:rFonts w:ascii="Times New Roman" w:eastAsia="Times New Roman" w:hAnsi="Times New Roman" w:cs="Times New Roman"/>
          <w:bCs/>
          <w:sz w:val="28"/>
          <w:szCs w:val="28"/>
          <w:lang w:val="kk-KZ"/>
        </w:rPr>
        <w:t>O</w:t>
      </w:r>
      <w:r w:rsidRPr="0086062F">
        <w:rPr>
          <w:rFonts w:ascii="Times New Roman" w:eastAsia="Times New Roman" w:hAnsi="Times New Roman" w:cs="Times New Roman"/>
          <w:bCs/>
          <w:sz w:val="28"/>
          <w:szCs w:val="28"/>
          <w:vertAlign w:val="subscript"/>
          <w:lang w:val="kk-KZ"/>
        </w:rPr>
        <w:t>3</w:t>
      </w:r>
      <w:r>
        <w:rPr>
          <w:rFonts w:ascii="Times New Roman" w:eastAsia="Times New Roman" w:hAnsi="Times New Roman" w:cs="Times New Roman"/>
          <w:bCs/>
          <w:sz w:val="28"/>
          <w:szCs w:val="28"/>
          <w:vertAlign w:val="subscript"/>
          <w:lang w:val="kk-KZ"/>
        </w:rPr>
        <w:t xml:space="preserve"> </w:t>
      </w:r>
      <w:r>
        <w:rPr>
          <w:rFonts w:ascii="Times New Roman" w:eastAsia="Times New Roman" w:hAnsi="Times New Roman" w:cs="Times New Roman"/>
          <w:sz w:val="28"/>
          <w:szCs w:val="28"/>
          <w:lang w:val="kk-KZ"/>
        </w:rPr>
        <w:t xml:space="preserve">тасымалдағышына отырғызылған кобальт, никель, мыс </w:t>
      </w:r>
      <w:r w:rsidR="003D6FD5">
        <w:rPr>
          <w:rFonts w:ascii="Times New Roman" w:eastAsia="Times New Roman" w:hAnsi="Times New Roman" w:cs="Times New Roman"/>
          <w:sz w:val="28"/>
          <w:szCs w:val="28"/>
          <w:lang w:val="kk-KZ"/>
        </w:rPr>
        <w:t>наноқұрылымды катализатор</w:t>
      </w:r>
      <w:r>
        <w:rPr>
          <w:rFonts w:ascii="Times New Roman" w:eastAsia="Times New Roman" w:hAnsi="Times New Roman" w:cs="Times New Roman"/>
          <w:sz w:val="28"/>
          <w:szCs w:val="28"/>
          <w:lang w:val="kk-KZ"/>
        </w:rPr>
        <w:t xml:space="preserve">ларын пропан-бутан ортада 30 мин аралығында </w:t>
      </w:r>
      <w:r w:rsidRPr="0086062F">
        <w:rPr>
          <w:rFonts w:ascii="Times New Roman" w:eastAsia="Times New Roman" w:hAnsi="Times New Roman" w:cs="Times New Roman"/>
          <w:bCs/>
          <w:sz w:val="28"/>
          <w:szCs w:val="28"/>
          <w:lang w:val="kk-KZ"/>
        </w:rPr>
        <w:t xml:space="preserve">300-350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температурада</w:t>
      </w:r>
      <w:r>
        <w:rPr>
          <w:rFonts w:ascii="Times New Roman" w:eastAsia="Times New Roman" w:hAnsi="Times New Roman" w:cs="Times New Roman"/>
          <w:sz w:val="28"/>
          <w:szCs w:val="28"/>
          <w:lang w:val="kk-KZ"/>
        </w:rPr>
        <w:t xml:space="preserve"> </w:t>
      </w:r>
      <w:r w:rsidR="00D71775">
        <w:rPr>
          <w:rFonts w:ascii="Times New Roman" w:eastAsia="Times New Roman" w:hAnsi="Times New Roman" w:cs="Times New Roman"/>
          <w:sz w:val="28"/>
          <w:szCs w:val="28"/>
          <w:lang w:val="kk-KZ"/>
        </w:rPr>
        <w:t xml:space="preserve">өңдеді </w:t>
      </w:r>
      <w:r>
        <w:rPr>
          <w:rFonts w:ascii="Times New Roman" w:eastAsia="Times New Roman" w:hAnsi="Times New Roman" w:cs="Times New Roman"/>
          <w:sz w:val="28"/>
          <w:szCs w:val="28"/>
          <w:lang w:val="kk-KZ"/>
        </w:rPr>
        <w:t xml:space="preserve">және инертті ортада (аргон) бөлме температурасына дейін суытты.  </w:t>
      </w:r>
    </w:p>
    <w:p w:rsidR="00981559" w:rsidRDefault="00981559" w:rsidP="00070308">
      <w:pPr>
        <w:spacing w:after="0" w:line="240" w:lineRule="auto"/>
        <w:ind w:firstLine="426"/>
        <w:jc w:val="both"/>
        <w:rPr>
          <w:rFonts w:ascii="Times New Roman" w:eastAsia="Times New Roman" w:hAnsi="Times New Roman" w:cs="Times New Roman"/>
          <w:sz w:val="28"/>
          <w:szCs w:val="28"/>
          <w:lang w:val="kk-KZ"/>
        </w:rPr>
      </w:pPr>
    </w:p>
    <w:p w:rsidR="00596879" w:rsidRDefault="00263FD3"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69A91E60" wp14:editId="17FF4A34">
            <wp:extent cx="4735195" cy="353906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b="1870"/>
                    <a:stretch/>
                  </pic:blipFill>
                  <pic:spPr bwMode="auto">
                    <a:xfrm>
                      <a:off x="0" y="0"/>
                      <a:ext cx="4735547" cy="3539329"/>
                    </a:xfrm>
                    <a:prstGeom prst="rect">
                      <a:avLst/>
                    </a:prstGeom>
                    <a:noFill/>
                    <a:ln>
                      <a:noFill/>
                    </a:ln>
                    <a:extLst>
                      <a:ext uri="{53640926-AAD7-44D8-BBD7-CCE9431645EC}">
                        <a14:shadowObscured xmlns:a14="http://schemas.microsoft.com/office/drawing/2010/main"/>
                      </a:ext>
                    </a:extLst>
                  </pic:spPr>
                </pic:pic>
              </a:graphicData>
            </a:graphic>
          </wp:inline>
        </w:drawing>
      </w:r>
    </w:p>
    <w:p w:rsidR="00C379BD" w:rsidRDefault="00C379BD" w:rsidP="00070308">
      <w:pPr>
        <w:spacing w:after="0" w:line="240" w:lineRule="auto"/>
        <w:jc w:val="center"/>
        <w:rPr>
          <w:rFonts w:ascii="Times New Roman" w:eastAsia="Times New Roman" w:hAnsi="Times New Roman" w:cs="Times New Roman"/>
          <w:sz w:val="28"/>
          <w:szCs w:val="28"/>
          <w:lang w:val="kk-KZ"/>
        </w:rPr>
      </w:pPr>
    </w:p>
    <w:p w:rsidR="00FD28F6" w:rsidRPr="00FD28F6" w:rsidRDefault="00FD28F6" w:rsidP="00496402">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С</w:t>
      </w:r>
      <w:r w:rsidRPr="00FD28F6">
        <w:rPr>
          <w:rFonts w:ascii="Times New Roman" w:eastAsia="Times New Roman" w:hAnsi="Times New Roman"/>
          <w:sz w:val="28"/>
          <w:szCs w:val="28"/>
          <w:lang w:val="kk-KZ"/>
        </w:rPr>
        <w:t>урет</w:t>
      </w:r>
      <w:r w:rsidR="00410EE6">
        <w:rPr>
          <w:rFonts w:ascii="Times New Roman" w:eastAsia="Times New Roman" w:hAnsi="Times New Roman"/>
          <w:sz w:val="28"/>
          <w:szCs w:val="28"/>
          <w:lang w:val="kk-KZ"/>
        </w:rPr>
        <w:t xml:space="preserve"> 53</w:t>
      </w:r>
      <w:r w:rsidRPr="00FD28F6">
        <w:rPr>
          <w:rFonts w:ascii="Times New Roman" w:eastAsia="Times New Roman" w:hAnsi="Times New Roman"/>
          <w:sz w:val="28"/>
          <w:szCs w:val="28"/>
          <w:lang w:val="kk-KZ"/>
        </w:rPr>
        <w:t xml:space="preserve"> </w:t>
      </w:r>
      <w:r w:rsidR="00B71F3D">
        <w:rPr>
          <w:rFonts w:ascii="Times New Roman" w:eastAsia="Times New Roman" w:hAnsi="Times New Roman"/>
          <w:sz w:val="28"/>
          <w:szCs w:val="28"/>
          <w:lang w:val="kk-KZ"/>
        </w:rPr>
        <w:t>–</w:t>
      </w:r>
      <w:r w:rsidRPr="00FD28F6">
        <w:rPr>
          <w:rFonts w:ascii="Times New Roman" w:eastAsia="Times New Roman" w:hAnsi="Times New Roman"/>
          <w:sz w:val="28"/>
          <w:szCs w:val="28"/>
          <w:lang w:val="kk-KZ"/>
        </w:rPr>
        <w:t xml:space="preserve"> 5</w:t>
      </w:r>
      <w:r w:rsidR="00B71F3D">
        <w:rPr>
          <w:rFonts w:ascii="Times New Roman" w:eastAsia="Times New Roman" w:hAnsi="Times New Roman"/>
          <w:sz w:val="28"/>
          <w:szCs w:val="28"/>
          <w:lang w:val="kk-KZ"/>
        </w:rPr>
        <w:t xml:space="preserve"> </w:t>
      </w:r>
      <w:r w:rsidRPr="00FD28F6">
        <w:rPr>
          <w:rFonts w:ascii="Times New Roman" w:eastAsia="Times New Roman" w:hAnsi="Times New Roman"/>
          <w:sz w:val="28"/>
          <w:szCs w:val="28"/>
          <w:lang w:val="kk-KZ"/>
        </w:rPr>
        <w:t xml:space="preserve">% </w:t>
      </w:r>
      <w:r w:rsidR="00F22E17" w:rsidRPr="004B13E1">
        <w:rPr>
          <w:rFonts w:ascii="Times New Roman" w:eastAsia="Times New Roman" w:hAnsi="Times New Roman" w:cs="Times New Roman"/>
          <w:sz w:val="28"/>
          <w:szCs w:val="28"/>
          <w:lang w:val="kk-KZ"/>
        </w:rPr>
        <w:t>NiO/</w:t>
      </w:r>
      <w:r w:rsidR="00F22E17" w:rsidRPr="008C384A">
        <w:rPr>
          <w:rFonts w:ascii="Times New Roman" w:eastAsia="Times New Roman" w:hAnsi="Times New Roman" w:cs="Times New Roman"/>
          <w:sz w:val="28"/>
          <w:szCs w:val="28"/>
        </w:rPr>
        <w:t>γ</w:t>
      </w:r>
      <w:r w:rsidR="00F22E17" w:rsidRPr="004B13E1">
        <w:rPr>
          <w:rFonts w:ascii="Times New Roman" w:eastAsia="Times New Roman" w:hAnsi="Times New Roman" w:cs="Times New Roman"/>
          <w:sz w:val="28"/>
          <w:szCs w:val="28"/>
          <w:lang w:val="kk-KZ"/>
        </w:rPr>
        <w:t>-Al</w:t>
      </w:r>
      <w:r w:rsidR="00F22E17" w:rsidRPr="004B13E1">
        <w:rPr>
          <w:rFonts w:ascii="Times New Roman" w:eastAsia="Times New Roman" w:hAnsi="Times New Roman" w:cs="Times New Roman"/>
          <w:sz w:val="28"/>
          <w:szCs w:val="28"/>
          <w:vertAlign w:val="subscript"/>
          <w:lang w:val="kk-KZ"/>
        </w:rPr>
        <w:t>2</w:t>
      </w:r>
      <w:r w:rsidR="00F22E17" w:rsidRPr="004B13E1">
        <w:rPr>
          <w:rFonts w:ascii="Times New Roman" w:eastAsia="Times New Roman" w:hAnsi="Times New Roman" w:cs="Times New Roman"/>
          <w:sz w:val="28"/>
          <w:szCs w:val="28"/>
          <w:lang w:val="kk-KZ"/>
        </w:rPr>
        <w:t>O</w:t>
      </w:r>
      <w:r w:rsidR="00F22E17" w:rsidRPr="004B13E1">
        <w:rPr>
          <w:rFonts w:ascii="Times New Roman" w:eastAsia="Times New Roman" w:hAnsi="Times New Roman" w:cs="Times New Roman"/>
          <w:sz w:val="28"/>
          <w:szCs w:val="28"/>
          <w:vertAlign w:val="subscript"/>
          <w:lang w:val="kk-KZ"/>
        </w:rPr>
        <w:t>3</w:t>
      </w:r>
      <w:r w:rsidR="00F22E17" w:rsidRPr="004B13E1">
        <w:rPr>
          <w:rFonts w:ascii="Times New Roman" w:eastAsia="Times New Roman" w:hAnsi="Times New Roman" w:cs="Times New Roman"/>
          <w:sz w:val="28"/>
          <w:szCs w:val="28"/>
          <w:lang w:val="kk-KZ"/>
        </w:rPr>
        <w:t xml:space="preserve"> </w:t>
      </w:r>
      <w:r w:rsidR="003D6FD5">
        <w:rPr>
          <w:rFonts w:ascii="Times New Roman" w:eastAsia="Times New Roman" w:hAnsi="Times New Roman"/>
          <w:sz w:val="28"/>
          <w:szCs w:val="28"/>
          <w:lang w:val="kk-KZ"/>
        </w:rPr>
        <w:t>наноқұрылымды катализатор</w:t>
      </w:r>
      <w:r w:rsidRPr="00FD28F6">
        <w:rPr>
          <w:rFonts w:ascii="Times New Roman" w:eastAsia="Times New Roman" w:hAnsi="Times New Roman"/>
          <w:sz w:val="28"/>
          <w:szCs w:val="28"/>
          <w:lang w:val="kk-KZ"/>
        </w:rPr>
        <w:t>ының әртүрлі температурадағы этилен шығымына әсері</w:t>
      </w:r>
    </w:p>
    <w:p w:rsidR="00FD28F6" w:rsidRPr="00FD28F6" w:rsidRDefault="00FD28F6" w:rsidP="00070308">
      <w:pPr>
        <w:spacing w:after="0" w:line="240" w:lineRule="auto"/>
        <w:ind w:firstLine="426"/>
        <w:jc w:val="both"/>
        <w:rPr>
          <w:rFonts w:ascii="Times New Roman" w:eastAsia="Times New Roman" w:hAnsi="Times New Roman"/>
          <w:sz w:val="28"/>
          <w:szCs w:val="28"/>
          <w:lang w:val="kk-KZ"/>
        </w:rPr>
      </w:pPr>
    </w:p>
    <w:p w:rsidR="0063320E" w:rsidRDefault="00F22E17" w:rsidP="00070308">
      <w:pPr>
        <w:spacing w:after="0" w:line="240" w:lineRule="auto"/>
        <w:ind w:firstLine="567"/>
        <w:jc w:val="both"/>
        <w:rPr>
          <w:rFonts w:ascii="Times New Roman" w:eastAsia="Times New Roman" w:hAnsi="Times New Roman" w:cs="Times New Roman"/>
          <w:sz w:val="28"/>
          <w:szCs w:val="28"/>
          <w:lang w:val="kk-KZ"/>
        </w:rPr>
      </w:pPr>
      <w:r w:rsidRPr="00FD28F6">
        <w:rPr>
          <w:rFonts w:ascii="Times New Roman" w:eastAsia="Times New Roman" w:hAnsi="Times New Roman"/>
          <w:sz w:val="28"/>
          <w:szCs w:val="28"/>
          <w:lang w:val="kk-KZ"/>
        </w:rPr>
        <w:t>5</w:t>
      </w:r>
      <w:r w:rsidR="00B71F3D">
        <w:rPr>
          <w:rFonts w:ascii="Times New Roman" w:eastAsia="Times New Roman" w:hAnsi="Times New Roman"/>
          <w:sz w:val="28"/>
          <w:szCs w:val="28"/>
          <w:lang w:val="kk-KZ"/>
        </w:rPr>
        <w:t xml:space="preserve"> </w:t>
      </w:r>
      <w:r w:rsidRPr="00FD28F6">
        <w:rPr>
          <w:rFonts w:ascii="Times New Roman" w:eastAsia="Times New Roman" w:hAnsi="Times New Roman"/>
          <w:sz w:val="28"/>
          <w:szCs w:val="28"/>
          <w:lang w:val="kk-KZ"/>
        </w:rPr>
        <w:t xml:space="preserve">% </w:t>
      </w:r>
      <w:r w:rsidRPr="004B13E1">
        <w:rPr>
          <w:rFonts w:ascii="Times New Roman" w:eastAsia="Times New Roman" w:hAnsi="Times New Roman" w:cs="Times New Roman"/>
          <w:sz w:val="28"/>
          <w:szCs w:val="28"/>
          <w:lang w:val="kk-KZ"/>
        </w:rPr>
        <w:t>NiO/</w:t>
      </w:r>
      <w:r w:rsidRPr="008C384A">
        <w:rPr>
          <w:rFonts w:ascii="Times New Roman" w:eastAsia="Times New Roman" w:hAnsi="Times New Roman" w:cs="Times New Roman"/>
          <w:sz w:val="28"/>
          <w:szCs w:val="28"/>
        </w:rPr>
        <w:t>γ</w:t>
      </w:r>
      <w:r w:rsidRPr="004B13E1">
        <w:rPr>
          <w:rFonts w:ascii="Times New Roman" w:eastAsia="Times New Roman" w:hAnsi="Times New Roman" w:cs="Times New Roman"/>
          <w:sz w:val="28"/>
          <w:szCs w:val="28"/>
          <w:lang w:val="kk-KZ"/>
        </w:rPr>
        <w:t>-Al</w:t>
      </w:r>
      <w:r w:rsidRPr="004B13E1">
        <w:rPr>
          <w:rFonts w:ascii="Times New Roman" w:eastAsia="Times New Roman" w:hAnsi="Times New Roman" w:cs="Times New Roman"/>
          <w:sz w:val="28"/>
          <w:szCs w:val="28"/>
          <w:vertAlign w:val="subscript"/>
          <w:lang w:val="kk-KZ"/>
        </w:rPr>
        <w:t>2</w:t>
      </w:r>
      <w:r w:rsidRPr="004B13E1">
        <w:rPr>
          <w:rFonts w:ascii="Times New Roman" w:eastAsia="Times New Roman" w:hAnsi="Times New Roman" w:cs="Times New Roman"/>
          <w:sz w:val="28"/>
          <w:szCs w:val="28"/>
          <w:lang w:val="kk-KZ"/>
        </w:rPr>
        <w:t>O</w:t>
      </w:r>
      <w:r w:rsidRPr="004B13E1">
        <w:rPr>
          <w:rFonts w:ascii="Times New Roman" w:eastAsia="Times New Roman" w:hAnsi="Times New Roman" w:cs="Times New Roman"/>
          <w:sz w:val="28"/>
          <w:szCs w:val="28"/>
          <w:vertAlign w:val="subscript"/>
          <w:lang w:val="kk-KZ"/>
        </w:rPr>
        <w:t>3</w:t>
      </w:r>
      <w:r w:rsidRPr="004B13E1">
        <w:rPr>
          <w:rFonts w:ascii="Times New Roman" w:eastAsia="Times New Roman" w:hAnsi="Times New Roman" w:cs="Times New Roman"/>
          <w:sz w:val="28"/>
          <w:szCs w:val="28"/>
          <w:lang w:val="kk-KZ"/>
        </w:rPr>
        <w:t xml:space="preserve"> </w:t>
      </w:r>
      <w:r w:rsidR="00D71775">
        <w:rPr>
          <w:rFonts w:ascii="Times New Roman" w:eastAsia="Times New Roman" w:hAnsi="Times New Roman" w:cs="Times New Roman"/>
          <w:sz w:val="28"/>
          <w:szCs w:val="28"/>
          <w:lang w:val="kk-KZ"/>
        </w:rPr>
        <w:t xml:space="preserve">құрамды </w:t>
      </w:r>
      <w:r w:rsidR="003D6FD5">
        <w:rPr>
          <w:rFonts w:ascii="Times New Roman" w:eastAsia="Times New Roman" w:hAnsi="Times New Roman" w:cs="Times New Roman"/>
          <w:sz w:val="28"/>
          <w:szCs w:val="28"/>
          <w:lang w:val="kk-KZ"/>
        </w:rPr>
        <w:t>наноқұрылымды катализатор</w:t>
      </w:r>
      <w:r w:rsidR="00D71775">
        <w:rPr>
          <w:rFonts w:ascii="Times New Roman" w:eastAsia="Times New Roman" w:hAnsi="Times New Roman" w:cs="Times New Roman"/>
          <w:sz w:val="28"/>
          <w:szCs w:val="28"/>
          <w:lang w:val="kk-KZ"/>
        </w:rPr>
        <w:t xml:space="preserve">дың </w:t>
      </w:r>
      <w:r w:rsidR="00463A23">
        <w:rPr>
          <w:rFonts w:ascii="Times New Roman" w:eastAsia="Times New Roman" w:hAnsi="Times New Roman" w:cs="Times New Roman"/>
          <w:sz w:val="28"/>
          <w:szCs w:val="28"/>
          <w:lang w:val="kk-KZ"/>
        </w:rPr>
        <w:t>белсенді</w:t>
      </w:r>
      <w:r w:rsidR="00D71775">
        <w:rPr>
          <w:rFonts w:ascii="Times New Roman" w:eastAsia="Times New Roman" w:hAnsi="Times New Roman" w:cs="Times New Roman"/>
          <w:sz w:val="28"/>
          <w:szCs w:val="28"/>
          <w:lang w:val="kk-KZ"/>
        </w:rPr>
        <w:t xml:space="preserve">лігін ацетилен сутегі </w:t>
      </w:r>
      <w:r w:rsidR="00D71775" w:rsidRPr="00FD28F6">
        <w:rPr>
          <w:rFonts w:ascii="Times New Roman" w:eastAsia="Times New Roman" w:hAnsi="Times New Roman" w:cs="Times New Roman"/>
          <w:sz w:val="28"/>
          <w:szCs w:val="28"/>
          <w:lang w:val="kk-KZ"/>
        </w:rPr>
        <w:t xml:space="preserve">(1:1) </w:t>
      </w:r>
      <w:r w:rsidR="00D71775">
        <w:rPr>
          <w:rFonts w:ascii="Times New Roman" w:eastAsia="Times New Roman" w:hAnsi="Times New Roman" w:cs="Times New Roman"/>
          <w:sz w:val="28"/>
          <w:szCs w:val="28"/>
          <w:lang w:val="kk-KZ"/>
        </w:rPr>
        <w:t xml:space="preserve">қатысында </w:t>
      </w:r>
      <w:r w:rsidR="00E03539">
        <w:rPr>
          <w:rFonts w:ascii="Times New Roman" w:eastAsia="Times New Roman" w:hAnsi="Times New Roman" w:cs="Times New Roman"/>
          <w:sz w:val="28"/>
          <w:szCs w:val="28"/>
          <w:lang w:val="kk-KZ"/>
        </w:rPr>
        <w:t>60-140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E03539">
        <w:rPr>
          <w:rFonts w:ascii="Times New Roman" w:eastAsia="Times New Roman" w:hAnsi="Times New Roman" w:cs="Times New Roman"/>
          <w:sz w:val="28"/>
          <w:szCs w:val="28"/>
          <w:lang w:val="kk-KZ"/>
        </w:rPr>
        <w:t>температ</w:t>
      </w:r>
      <w:r w:rsidR="00A72D46">
        <w:rPr>
          <w:rFonts w:ascii="Times New Roman" w:eastAsia="Times New Roman" w:hAnsi="Times New Roman" w:cs="Times New Roman"/>
          <w:sz w:val="28"/>
          <w:szCs w:val="28"/>
          <w:lang w:val="kk-KZ"/>
        </w:rPr>
        <w:t xml:space="preserve">ура аралығында </w:t>
      </w:r>
      <w:r w:rsidR="004C3BC5">
        <w:rPr>
          <w:rFonts w:ascii="Times New Roman" w:eastAsia="Times New Roman" w:hAnsi="Times New Roman" w:cs="Times New Roman"/>
          <w:sz w:val="28"/>
          <w:szCs w:val="28"/>
          <w:lang w:val="kk-KZ"/>
        </w:rPr>
        <w:t>тексерілгендігі 55</w:t>
      </w:r>
      <w:r w:rsidR="00E03539">
        <w:rPr>
          <w:rFonts w:ascii="Times New Roman" w:eastAsia="Times New Roman" w:hAnsi="Times New Roman" w:cs="Times New Roman"/>
          <w:sz w:val="28"/>
          <w:szCs w:val="28"/>
          <w:lang w:val="kk-KZ"/>
        </w:rPr>
        <w:t xml:space="preserve"> суретте көрсетілген. Реакция температурасы мен шикізаттың қатынасы </w:t>
      </w:r>
      <w:r w:rsidR="003D6FD5">
        <w:rPr>
          <w:rFonts w:ascii="Times New Roman" w:eastAsia="Times New Roman" w:hAnsi="Times New Roman" w:cs="Times New Roman"/>
          <w:sz w:val="28"/>
          <w:szCs w:val="28"/>
          <w:lang w:val="kk-KZ"/>
        </w:rPr>
        <w:t>катализатор</w:t>
      </w:r>
      <w:r w:rsidR="00E03539">
        <w:rPr>
          <w:rFonts w:ascii="Times New Roman" w:eastAsia="Times New Roman" w:hAnsi="Times New Roman" w:cs="Times New Roman"/>
          <w:sz w:val="28"/>
          <w:szCs w:val="28"/>
          <w:lang w:val="kk-KZ"/>
        </w:rPr>
        <w:t xml:space="preserve">дың </w:t>
      </w:r>
      <w:r w:rsidR="00463A23">
        <w:rPr>
          <w:rFonts w:ascii="Times New Roman" w:eastAsia="Times New Roman" w:hAnsi="Times New Roman" w:cs="Times New Roman"/>
          <w:sz w:val="28"/>
          <w:szCs w:val="28"/>
          <w:lang w:val="kk-KZ"/>
        </w:rPr>
        <w:t>белсенді</w:t>
      </w:r>
      <w:r w:rsidR="00E03539">
        <w:rPr>
          <w:rFonts w:ascii="Times New Roman" w:eastAsia="Times New Roman" w:hAnsi="Times New Roman" w:cs="Times New Roman"/>
          <w:sz w:val="28"/>
          <w:szCs w:val="28"/>
          <w:lang w:val="kk-KZ"/>
        </w:rPr>
        <w:t xml:space="preserve">лігіне әсер етеді. </w:t>
      </w:r>
    </w:p>
    <w:p w:rsidR="00E03539" w:rsidRPr="00E03539" w:rsidRDefault="00F22E17" w:rsidP="00070308">
      <w:pPr>
        <w:spacing w:after="0" w:line="240" w:lineRule="auto"/>
        <w:ind w:firstLine="567"/>
        <w:jc w:val="both"/>
        <w:rPr>
          <w:rFonts w:ascii="Times New Roman" w:eastAsia="Times New Roman" w:hAnsi="Times New Roman" w:cs="Times New Roman"/>
          <w:sz w:val="28"/>
          <w:szCs w:val="28"/>
          <w:lang w:val="kk-KZ"/>
        </w:rPr>
      </w:pPr>
      <w:r w:rsidRPr="00FD28F6">
        <w:rPr>
          <w:rFonts w:ascii="Times New Roman" w:eastAsia="Times New Roman" w:hAnsi="Times New Roman"/>
          <w:sz w:val="28"/>
          <w:szCs w:val="28"/>
          <w:lang w:val="kk-KZ"/>
        </w:rPr>
        <w:t>5</w:t>
      </w:r>
      <w:r w:rsidR="00B71F3D">
        <w:rPr>
          <w:rFonts w:ascii="Times New Roman" w:eastAsia="Times New Roman" w:hAnsi="Times New Roman"/>
          <w:sz w:val="28"/>
          <w:szCs w:val="28"/>
          <w:lang w:val="kk-KZ"/>
        </w:rPr>
        <w:t xml:space="preserve"> </w:t>
      </w:r>
      <w:r w:rsidRPr="00FD28F6">
        <w:rPr>
          <w:rFonts w:ascii="Times New Roman" w:eastAsia="Times New Roman" w:hAnsi="Times New Roman"/>
          <w:sz w:val="28"/>
          <w:szCs w:val="28"/>
          <w:lang w:val="kk-KZ"/>
        </w:rPr>
        <w:t xml:space="preserve">% </w:t>
      </w:r>
      <w:r w:rsidRPr="004B13E1">
        <w:rPr>
          <w:rFonts w:ascii="Times New Roman" w:eastAsia="Times New Roman" w:hAnsi="Times New Roman" w:cs="Times New Roman"/>
          <w:sz w:val="28"/>
          <w:szCs w:val="28"/>
          <w:lang w:val="kk-KZ"/>
        </w:rPr>
        <w:t>NiO/</w:t>
      </w:r>
      <w:r w:rsidRPr="008C384A">
        <w:rPr>
          <w:rFonts w:ascii="Times New Roman" w:eastAsia="Times New Roman" w:hAnsi="Times New Roman" w:cs="Times New Roman"/>
          <w:sz w:val="28"/>
          <w:szCs w:val="28"/>
        </w:rPr>
        <w:t>γ</w:t>
      </w:r>
      <w:r w:rsidRPr="004B13E1">
        <w:rPr>
          <w:rFonts w:ascii="Times New Roman" w:eastAsia="Times New Roman" w:hAnsi="Times New Roman" w:cs="Times New Roman"/>
          <w:sz w:val="28"/>
          <w:szCs w:val="28"/>
          <w:lang w:val="kk-KZ"/>
        </w:rPr>
        <w:t>-Al</w:t>
      </w:r>
      <w:r w:rsidRPr="004B13E1">
        <w:rPr>
          <w:rFonts w:ascii="Times New Roman" w:eastAsia="Times New Roman" w:hAnsi="Times New Roman" w:cs="Times New Roman"/>
          <w:sz w:val="28"/>
          <w:szCs w:val="28"/>
          <w:vertAlign w:val="subscript"/>
          <w:lang w:val="kk-KZ"/>
        </w:rPr>
        <w:t>2</w:t>
      </w:r>
      <w:r w:rsidRPr="004B13E1">
        <w:rPr>
          <w:rFonts w:ascii="Times New Roman" w:eastAsia="Times New Roman" w:hAnsi="Times New Roman" w:cs="Times New Roman"/>
          <w:sz w:val="28"/>
          <w:szCs w:val="28"/>
          <w:lang w:val="kk-KZ"/>
        </w:rPr>
        <w:t>O</w:t>
      </w:r>
      <w:r w:rsidRPr="004B13E1">
        <w:rPr>
          <w:rFonts w:ascii="Times New Roman" w:eastAsia="Times New Roman" w:hAnsi="Times New Roman" w:cs="Times New Roman"/>
          <w:sz w:val="28"/>
          <w:szCs w:val="28"/>
          <w:vertAlign w:val="subscript"/>
          <w:lang w:val="kk-KZ"/>
        </w:rPr>
        <w:t>3</w:t>
      </w:r>
      <w:r w:rsidRPr="004B13E1">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катализатор</w:t>
      </w:r>
      <w:r w:rsidR="00E03539">
        <w:rPr>
          <w:rFonts w:ascii="Times New Roman" w:eastAsia="Times New Roman" w:hAnsi="Times New Roman" w:cs="Times New Roman"/>
          <w:sz w:val="28"/>
          <w:szCs w:val="28"/>
          <w:lang w:val="kk-KZ"/>
        </w:rPr>
        <w:t>дың қатысында 60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температурада этилен шығ</w:t>
      </w:r>
      <w:r w:rsidR="00E03539">
        <w:rPr>
          <w:rFonts w:ascii="Times New Roman" w:eastAsia="Times New Roman" w:hAnsi="Times New Roman" w:cs="Times New Roman"/>
          <w:sz w:val="28"/>
          <w:szCs w:val="28"/>
          <w:lang w:val="kk-KZ"/>
        </w:rPr>
        <w:t>ымы 3</w:t>
      </w:r>
      <w:r w:rsidR="00C560DA">
        <w:rPr>
          <w:rFonts w:ascii="Times New Roman" w:eastAsia="Times New Roman" w:hAnsi="Times New Roman" w:cs="Times New Roman"/>
          <w:sz w:val="28"/>
          <w:szCs w:val="28"/>
          <w:lang w:val="kk-KZ"/>
        </w:rPr>
        <w:t>,2</w:t>
      </w:r>
      <w:r w:rsidR="00B71F3D">
        <w:rPr>
          <w:rFonts w:ascii="Times New Roman" w:eastAsia="Times New Roman" w:hAnsi="Times New Roman" w:cs="Times New Roman"/>
          <w:sz w:val="28"/>
          <w:szCs w:val="28"/>
          <w:lang w:val="kk-KZ"/>
        </w:rPr>
        <w:t xml:space="preserve"> </w:t>
      </w:r>
      <w:r w:rsidR="00E03539">
        <w:rPr>
          <w:rFonts w:ascii="Times New Roman" w:eastAsia="Times New Roman" w:hAnsi="Times New Roman" w:cs="Times New Roman"/>
          <w:sz w:val="28"/>
          <w:szCs w:val="28"/>
          <w:lang w:val="kk-KZ"/>
        </w:rPr>
        <w:t>% құрады, температура 80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Pr>
          <w:rFonts w:ascii="Times New Roman" w:hAnsi="Times New Roman" w:cs="Times New Roman"/>
          <w:sz w:val="28"/>
          <w:szCs w:val="28"/>
          <w:lang w:val="kk-KZ"/>
        </w:rPr>
        <w:t>-</w:t>
      </w:r>
      <w:r w:rsidR="00E03539" w:rsidRPr="00E03539">
        <w:rPr>
          <w:rFonts w:ascii="Times New Roman" w:eastAsia="Times New Roman" w:hAnsi="Times New Roman" w:cs="Times New Roman"/>
          <w:sz w:val="28"/>
          <w:szCs w:val="28"/>
          <w:lang w:val="kk-KZ"/>
        </w:rPr>
        <w:t>қа дейін жоғарылағанда этилен шығымы 3</w:t>
      </w:r>
      <w:r w:rsidR="00C560DA">
        <w:rPr>
          <w:rFonts w:ascii="Times New Roman" w:eastAsia="Times New Roman" w:hAnsi="Times New Roman" w:cs="Times New Roman"/>
          <w:sz w:val="28"/>
          <w:szCs w:val="28"/>
          <w:lang w:val="kk-KZ"/>
        </w:rPr>
        <w:t>,2</w:t>
      </w:r>
      <w:r w:rsidR="00496402">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w:t>
      </w:r>
      <w:r w:rsidR="00496402">
        <w:rPr>
          <w:rFonts w:ascii="Times New Roman" w:eastAsia="Times New Roman" w:hAnsi="Times New Roman" w:cs="Times New Roman"/>
          <w:sz w:val="28"/>
          <w:szCs w:val="28"/>
          <w:lang w:val="kk-KZ"/>
        </w:rPr>
        <w:t>дан</w:t>
      </w:r>
      <w:r w:rsidR="00E03539" w:rsidRPr="00E03539">
        <w:rPr>
          <w:rFonts w:ascii="Times New Roman" w:eastAsia="Times New Roman" w:hAnsi="Times New Roman" w:cs="Times New Roman"/>
          <w:sz w:val="28"/>
          <w:szCs w:val="28"/>
          <w:lang w:val="kk-KZ"/>
        </w:rPr>
        <w:t xml:space="preserve"> 6</w:t>
      </w:r>
      <w:r w:rsidR="00B71F3D">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%-ға дейін арта</w:t>
      </w:r>
      <w:r w:rsidR="00C560DA">
        <w:rPr>
          <w:rFonts w:ascii="Times New Roman" w:eastAsia="Times New Roman" w:hAnsi="Times New Roman" w:cs="Times New Roman"/>
          <w:sz w:val="28"/>
          <w:szCs w:val="28"/>
          <w:lang w:val="kk-KZ"/>
        </w:rPr>
        <w:t>ды, реакция температурасы</w:t>
      </w:r>
      <w:r w:rsidR="00E03539">
        <w:rPr>
          <w:rFonts w:ascii="Times New Roman" w:eastAsia="Times New Roman" w:hAnsi="Times New Roman" w:cs="Times New Roman"/>
          <w:sz w:val="28"/>
          <w:szCs w:val="28"/>
          <w:lang w:val="kk-KZ"/>
        </w:rPr>
        <w:t xml:space="preserve"> 100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E03539">
        <w:rPr>
          <w:rFonts w:ascii="Times New Roman" w:eastAsia="Times New Roman" w:hAnsi="Times New Roman" w:cs="Times New Roman"/>
          <w:sz w:val="28"/>
          <w:szCs w:val="28"/>
          <w:lang w:val="kk-KZ"/>
        </w:rPr>
        <w:t xml:space="preserve"> жеткенде,</w:t>
      </w:r>
      <w:r w:rsidR="00E03539" w:rsidRPr="00E03539">
        <w:rPr>
          <w:rFonts w:ascii="Times New Roman" w:eastAsia="Times New Roman" w:hAnsi="Times New Roman" w:cs="Times New Roman"/>
          <w:sz w:val="28"/>
          <w:szCs w:val="28"/>
          <w:lang w:val="kk-KZ"/>
        </w:rPr>
        <w:t xml:space="preserve"> этилен шығымы 6</w:t>
      </w:r>
      <w:r w:rsidR="00B71F3D">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 xml:space="preserve">%-дан </w:t>
      </w:r>
      <w:r w:rsidR="00C560DA">
        <w:rPr>
          <w:rFonts w:ascii="Times New Roman" w:eastAsia="Times New Roman" w:hAnsi="Times New Roman" w:cs="Times New Roman"/>
          <w:sz w:val="28"/>
          <w:szCs w:val="28"/>
          <w:lang w:val="kk-KZ"/>
        </w:rPr>
        <w:t>6,5</w:t>
      </w:r>
      <w:r w:rsidR="00B71F3D">
        <w:rPr>
          <w:rFonts w:ascii="Times New Roman" w:eastAsia="Times New Roman" w:hAnsi="Times New Roman" w:cs="Times New Roman"/>
          <w:sz w:val="28"/>
          <w:szCs w:val="28"/>
          <w:lang w:val="kk-KZ"/>
        </w:rPr>
        <w:t xml:space="preserve"> </w:t>
      </w:r>
      <w:r w:rsidR="00C560DA">
        <w:rPr>
          <w:rFonts w:ascii="Times New Roman" w:eastAsia="Times New Roman" w:hAnsi="Times New Roman" w:cs="Times New Roman"/>
          <w:sz w:val="28"/>
          <w:szCs w:val="28"/>
          <w:lang w:val="kk-KZ"/>
        </w:rPr>
        <w:t>%-</w:t>
      </w:r>
      <w:r w:rsidR="00496402">
        <w:rPr>
          <w:rFonts w:ascii="Times New Roman" w:eastAsia="Times New Roman" w:hAnsi="Times New Roman" w:cs="Times New Roman"/>
          <w:sz w:val="28"/>
          <w:szCs w:val="28"/>
          <w:lang w:val="kk-KZ"/>
        </w:rPr>
        <w:t>ға</w:t>
      </w:r>
      <w:r w:rsidR="00E03539" w:rsidRPr="00E03539">
        <w:rPr>
          <w:rFonts w:ascii="Times New Roman" w:eastAsia="Times New Roman" w:hAnsi="Times New Roman" w:cs="Times New Roman"/>
          <w:sz w:val="28"/>
          <w:szCs w:val="28"/>
          <w:lang w:val="kk-KZ"/>
        </w:rPr>
        <w:t xml:space="preserve"> дейін </w:t>
      </w:r>
      <w:r w:rsidR="00C560DA">
        <w:rPr>
          <w:rFonts w:ascii="Times New Roman" w:eastAsia="Times New Roman" w:hAnsi="Times New Roman" w:cs="Times New Roman"/>
          <w:sz w:val="28"/>
          <w:szCs w:val="28"/>
          <w:lang w:val="kk-KZ"/>
        </w:rPr>
        <w:t>өсті</w:t>
      </w:r>
      <w:r w:rsidR="00E03539" w:rsidRPr="00E03539">
        <w:rPr>
          <w:rFonts w:ascii="Times New Roman" w:eastAsia="Times New Roman" w:hAnsi="Times New Roman" w:cs="Times New Roman"/>
          <w:sz w:val="28"/>
          <w:szCs w:val="28"/>
          <w:lang w:val="kk-KZ"/>
        </w:rPr>
        <w:t xml:space="preserve">. Реакция </w:t>
      </w:r>
      <w:r w:rsidR="00E03539">
        <w:rPr>
          <w:rFonts w:ascii="Times New Roman" w:eastAsia="Times New Roman" w:hAnsi="Times New Roman" w:cs="Times New Roman"/>
          <w:sz w:val="28"/>
          <w:szCs w:val="28"/>
          <w:lang w:val="kk-KZ"/>
        </w:rPr>
        <w:t>температурасының одан әрі 120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 xml:space="preserve">дейін жоғарылауы мақсатты өнімнің </w:t>
      </w:r>
      <w:r w:rsidR="00C560DA">
        <w:rPr>
          <w:rFonts w:ascii="Times New Roman" w:eastAsia="Times New Roman" w:hAnsi="Times New Roman" w:cs="Times New Roman"/>
          <w:sz w:val="28"/>
          <w:szCs w:val="28"/>
          <w:lang w:val="kk-KZ"/>
        </w:rPr>
        <w:t>11</w:t>
      </w:r>
      <w:r w:rsidR="00B71F3D">
        <w:rPr>
          <w:rFonts w:ascii="Times New Roman" w:eastAsia="Times New Roman" w:hAnsi="Times New Roman" w:cs="Times New Roman"/>
          <w:sz w:val="28"/>
          <w:szCs w:val="28"/>
          <w:lang w:val="kk-KZ"/>
        </w:rPr>
        <w:t xml:space="preserve"> </w:t>
      </w:r>
      <w:r w:rsidR="00C560DA" w:rsidRPr="00C560DA">
        <w:rPr>
          <w:rFonts w:ascii="Times New Roman" w:eastAsia="Times New Roman" w:hAnsi="Times New Roman" w:cs="Times New Roman"/>
          <w:sz w:val="28"/>
          <w:szCs w:val="28"/>
          <w:lang w:val="kk-KZ"/>
        </w:rPr>
        <w:t>%</w:t>
      </w:r>
      <w:r w:rsidR="00E03539" w:rsidRPr="00E03539">
        <w:rPr>
          <w:rFonts w:ascii="Times New Roman" w:eastAsia="Times New Roman" w:hAnsi="Times New Roman" w:cs="Times New Roman"/>
          <w:sz w:val="28"/>
          <w:szCs w:val="28"/>
          <w:lang w:val="kk-KZ"/>
        </w:rPr>
        <w:t xml:space="preserve"> дейін жоғарылауына әкеледі, сонымен қатар</w:t>
      </w:r>
      <w:r w:rsidR="00E03539">
        <w:rPr>
          <w:rFonts w:ascii="Times New Roman" w:eastAsia="Times New Roman" w:hAnsi="Times New Roman" w:cs="Times New Roman"/>
          <w:sz w:val="28"/>
          <w:szCs w:val="28"/>
          <w:lang w:val="kk-KZ"/>
        </w:rPr>
        <w:t xml:space="preserve"> реакция температурасының 140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дей</w:t>
      </w:r>
      <w:r w:rsidR="00C560DA">
        <w:rPr>
          <w:rFonts w:ascii="Times New Roman" w:eastAsia="Times New Roman" w:hAnsi="Times New Roman" w:cs="Times New Roman"/>
          <w:sz w:val="28"/>
          <w:szCs w:val="28"/>
          <w:lang w:val="kk-KZ"/>
        </w:rPr>
        <w:t>ін жоғарылауы этилен шығымының 6</w:t>
      </w:r>
      <w:r w:rsidR="00B71F3D">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 -ға дейін төмендеуіне әкеледі. Осылайша, 5</w:t>
      </w:r>
      <w:r w:rsidR="00B71F3D">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 NiO/γ-Al</w:t>
      </w:r>
      <w:r w:rsidR="00E03539" w:rsidRPr="008F7648">
        <w:rPr>
          <w:rFonts w:ascii="Times New Roman" w:eastAsia="Times New Roman" w:hAnsi="Times New Roman" w:cs="Times New Roman"/>
          <w:sz w:val="28"/>
          <w:szCs w:val="28"/>
          <w:vertAlign w:val="subscript"/>
          <w:lang w:val="kk-KZ"/>
        </w:rPr>
        <w:t>2</w:t>
      </w:r>
      <w:r w:rsidR="00E03539" w:rsidRPr="00E03539">
        <w:rPr>
          <w:rFonts w:ascii="Times New Roman" w:eastAsia="Times New Roman" w:hAnsi="Times New Roman" w:cs="Times New Roman"/>
          <w:sz w:val="28"/>
          <w:szCs w:val="28"/>
          <w:lang w:val="kk-KZ"/>
        </w:rPr>
        <w:t>O</w:t>
      </w:r>
      <w:r w:rsidR="00E03539" w:rsidRPr="008F7648">
        <w:rPr>
          <w:rFonts w:ascii="Times New Roman" w:eastAsia="Times New Roman" w:hAnsi="Times New Roman" w:cs="Times New Roman"/>
          <w:sz w:val="28"/>
          <w:szCs w:val="28"/>
          <w:vertAlign w:val="subscript"/>
          <w:lang w:val="kk-KZ"/>
        </w:rPr>
        <w:t>3</w:t>
      </w:r>
      <w:r w:rsidR="003D6FD5">
        <w:rPr>
          <w:rFonts w:ascii="Times New Roman" w:eastAsia="Times New Roman" w:hAnsi="Times New Roman" w:cs="Times New Roman"/>
          <w:sz w:val="28"/>
          <w:szCs w:val="28"/>
          <w:lang w:val="kk-KZ"/>
        </w:rPr>
        <w:t xml:space="preserve"> катализатор</w:t>
      </w:r>
      <w:r w:rsidR="00E03539" w:rsidRPr="00E03539">
        <w:rPr>
          <w:rFonts w:ascii="Times New Roman" w:eastAsia="Times New Roman" w:hAnsi="Times New Roman" w:cs="Times New Roman"/>
          <w:sz w:val="28"/>
          <w:szCs w:val="28"/>
          <w:lang w:val="kk-KZ"/>
        </w:rPr>
        <w:t xml:space="preserve">ында </w:t>
      </w:r>
      <w:r w:rsidR="008F7648">
        <w:rPr>
          <w:rFonts w:ascii="Times New Roman" w:eastAsia="Times New Roman" w:hAnsi="Times New Roman" w:cs="Times New Roman"/>
          <w:sz w:val="28"/>
          <w:szCs w:val="28"/>
          <w:lang w:val="kk-KZ"/>
        </w:rPr>
        <w:t>C</w:t>
      </w:r>
      <w:r w:rsidR="008F7648" w:rsidRPr="008F7648">
        <w:rPr>
          <w:rFonts w:ascii="Times New Roman" w:eastAsia="Times New Roman" w:hAnsi="Times New Roman" w:cs="Times New Roman"/>
          <w:sz w:val="28"/>
          <w:szCs w:val="28"/>
          <w:vertAlign w:val="subscript"/>
          <w:lang w:val="kk-KZ"/>
        </w:rPr>
        <w:t>2</w:t>
      </w:r>
      <w:r w:rsidR="008F7648">
        <w:rPr>
          <w:rFonts w:ascii="Times New Roman" w:eastAsia="Times New Roman" w:hAnsi="Times New Roman" w:cs="Times New Roman"/>
          <w:sz w:val="28"/>
          <w:szCs w:val="28"/>
          <w:lang w:val="kk-KZ"/>
        </w:rPr>
        <w:t>H</w:t>
      </w:r>
      <w:r w:rsidR="008F7648" w:rsidRPr="008F7648">
        <w:rPr>
          <w:rFonts w:ascii="Times New Roman" w:eastAsia="Times New Roman" w:hAnsi="Times New Roman" w:cs="Times New Roman"/>
          <w:sz w:val="28"/>
          <w:szCs w:val="28"/>
          <w:vertAlign w:val="subscript"/>
          <w:lang w:val="kk-KZ"/>
        </w:rPr>
        <w:t>2</w:t>
      </w:r>
      <w:r w:rsidR="008F7648">
        <w:rPr>
          <w:rFonts w:ascii="Times New Roman" w:eastAsia="Times New Roman" w:hAnsi="Times New Roman" w:cs="Times New Roman"/>
          <w:sz w:val="28"/>
          <w:szCs w:val="28"/>
          <w:lang w:val="kk-KZ"/>
        </w:rPr>
        <w:t>:H</w:t>
      </w:r>
      <w:r w:rsidR="008F7648" w:rsidRPr="008F7648">
        <w:rPr>
          <w:rFonts w:ascii="Times New Roman" w:eastAsia="Times New Roman" w:hAnsi="Times New Roman" w:cs="Times New Roman"/>
          <w:sz w:val="28"/>
          <w:szCs w:val="28"/>
          <w:vertAlign w:val="subscript"/>
          <w:lang w:val="kk-KZ"/>
        </w:rPr>
        <w:t>2</w:t>
      </w:r>
      <w:r w:rsidR="008F7648" w:rsidRPr="00E03539">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1:1 қатынасында оңтайлы реакция темп</w:t>
      </w:r>
      <w:r w:rsidR="008F7648">
        <w:rPr>
          <w:rFonts w:ascii="Times New Roman" w:eastAsia="Times New Roman" w:hAnsi="Times New Roman" w:cs="Times New Roman"/>
          <w:sz w:val="28"/>
          <w:szCs w:val="28"/>
          <w:lang w:val="kk-KZ"/>
        </w:rPr>
        <w:t>ературасы 120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Pr>
          <w:rFonts w:ascii="Times New Roman" w:hAnsi="Times New Roman" w:cs="Times New Roman"/>
          <w:sz w:val="28"/>
          <w:szCs w:val="28"/>
          <w:lang w:val="kk-KZ"/>
        </w:rPr>
        <w:t xml:space="preserve">, </w:t>
      </w:r>
      <w:r w:rsidR="008F7648">
        <w:rPr>
          <w:rFonts w:ascii="Times New Roman" w:eastAsia="Times New Roman" w:hAnsi="Times New Roman" w:cs="Times New Roman"/>
          <w:sz w:val="28"/>
          <w:szCs w:val="28"/>
          <w:lang w:val="kk-KZ"/>
        </w:rPr>
        <w:t>бұл шарттар астында</w:t>
      </w:r>
      <w:r w:rsidR="00E03539" w:rsidRPr="00E03539">
        <w:rPr>
          <w:rFonts w:ascii="Times New Roman" w:eastAsia="Times New Roman" w:hAnsi="Times New Roman" w:cs="Times New Roman"/>
          <w:sz w:val="28"/>
          <w:szCs w:val="28"/>
          <w:lang w:val="kk-KZ"/>
        </w:rPr>
        <w:t xml:space="preserve"> этилен шығымы </w:t>
      </w:r>
      <w:r w:rsidR="00C560DA">
        <w:rPr>
          <w:rFonts w:ascii="Times New Roman" w:eastAsia="Times New Roman" w:hAnsi="Times New Roman" w:cs="Times New Roman"/>
          <w:sz w:val="28"/>
          <w:szCs w:val="28"/>
          <w:lang w:val="kk-KZ"/>
        </w:rPr>
        <w:t>11</w:t>
      </w:r>
      <w:r w:rsidR="00B71F3D">
        <w:rPr>
          <w:rFonts w:ascii="Times New Roman" w:eastAsia="Times New Roman" w:hAnsi="Times New Roman" w:cs="Times New Roman"/>
          <w:sz w:val="28"/>
          <w:szCs w:val="28"/>
          <w:lang w:val="kk-KZ"/>
        </w:rPr>
        <w:t xml:space="preserve"> </w:t>
      </w:r>
      <w:r w:rsidR="00E03539" w:rsidRPr="00E03539">
        <w:rPr>
          <w:rFonts w:ascii="Times New Roman" w:eastAsia="Times New Roman" w:hAnsi="Times New Roman" w:cs="Times New Roman"/>
          <w:sz w:val="28"/>
          <w:szCs w:val="28"/>
          <w:lang w:val="kk-KZ"/>
        </w:rPr>
        <w:t>% құрайды.</w:t>
      </w:r>
    </w:p>
    <w:p w:rsidR="008C384A" w:rsidRDefault="008C384A"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Әрі қарай, Ni-құрамды</w:t>
      </w:r>
      <w:r w:rsidRPr="008C384A">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катализатор</w:t>
      </w:r>
      <w:r w:rsidRPr="008C384A">
        <w:rPr>
          <w:rFonts w:ascii="Times New Roman" w:eastAsia="Times New Roman" w:hAnsi="Times New Roman" w:cs="Times New Roman"/>
          <w:sz w:val="28"/>
          <w:szCs w:val="28"/>
          <w:lang w:val="kk-KZ"/>
        </w:rPr>
        <w:t xml:space="preserve">дың этилен шығымына әсері әртүрлі шикізат қатынасында және температурада зерттелді. </w:t>
      </w:r>
      <w:r w:rsidR="004C3BC5">
        <w:rPr>
          <w:rFonts w:ascii="Times New Roman" w:eastAsia="Times New Roman" w:hAnsi="Times New Roman" w:cs="Times New Roman"/>
          <w:sz w:val="28"/>
          <w:szCs w:val="28"/>
          <w:lang w:val="kk-KZ"/>
        </w:rPr>
        <w:t>56</w:t>
      </w:r>
      <w:r w:rsidR="00496402">
        <w:rPr>
          <w:rFonts w:ascii="Times New Roman" w:eastAsia="Times New Roman" w:hAnsi="Times New Roman" w:cs="Times New Roman"/>
          <w:sz w:val="28"/>
          <w:szCs w:val="28"/>
          <w:lang w:val="kk-KZ"/>
        </w:rPr>
        <w:t xml:space="preserve"> </w:t>
      </w:r>
      <w:r w:rsidRPr="008C384A">
        <w:rPr>
          <w:rFonts w:ascii="Times New Roman" w:eastAsia="Times New Roman" w:hAnsi="Times New Roman" w:cs="Times New Roman"/>
          <w:sz w:val="28"/>
          <w:szCs w:val="28"/>
          <w:lang w:val="kk-KZ"/>
        </w:rPr>
        <w:t xml:space="preserve">суретте </w:t>
      </w:r>
      <w:r>
        <w:rPr>
          <w:rFonts w:ascii="Times New Roman" w:eastAsia="Times New Roman" w:hAnsi="Times New Roman" w:cs="Times New Roman"/>
          <w:sz w:val="28"/>
          <w:szCs w:val="28"/>
          <w:lang w:val="kk-KZ"/>
        </w:rPr>
        <w:t xml:space="preserve">шикізаттың </w:t>
      </w:r>
      <w:r w:rsidRPr="008C384A">
        <w:rPr>
          <w:rFonts w:ascii="Times New Roman" w:eastAsia="Times New Roman" w:hAnsi="Times New Roman" w:cs="Times New Roman"/>
          <w:sz w:val="28"/>
          <w:szCs w:val="28"/>
          <w:lang w:val="kk-KZ"/>
        </w:rPr>
        <w:t>әртүрлі қат</w:t>
      </w:r>
      <w:r>
        <w:rPr>
          <w:rFonts w:ascii="Times New Roman" w:eastAsia="Times New Roman" w:hAnsi="Times New Roman" w:cs="Times New Roman"/>
          <w:sz w:val="28"/>
          <w:szCs w:val="28"/>
          <w:lang w:val="kk-KZ"/>
        </w:rPr>
        <w:t>ынасында</w:t>
      </w:r>
      <w:r w:rsidRPr="008C384A">
        <w:rPr>
          <w:rFonts w:ascii="Times New Roman" w:eastAsia="Times New Roman" w:hAnsi="Times New Roman" w:cs="Times New Roman"/>
          <w:sz w:val="28"/>
          <w:szCs w:val="28"/>
          <w:lang w:val="kk-KZ"/>
        </w:rPr>
        <w:t xml:space="preserve"> (C</w:t>
      </w:r>
      <w:r w:rsidRPr="008C384A">
        <w:rPr>
          <w:rFonts w:ascii="Times New Roman" w:eastAsia="Times New Roman" w:hAnsi="Times New Roman" w:cs="Times New Roman"/>
          <w:sz w:val="28"/>
          <w:szCs w:val="28"/>
          <w:vertAlign w:val="subscript"/>
          <w:lang w:val="kk-KZ"/>
        </w:rPr>
        <w:t>2</w:t>
      </w:r>
      <w:r w:rsidRPr="008C384A">
        <w:rPr>
          <w:rFonts w:ascii="Times New Roman" w:eastAsia="Times New Roman" w:hAnsi="Times New Roman" w:cs="Times New Roman"/>
          <w:sz w:val="28"/>
          <w:szCs w:val="28"/>
          <w:lang w:val="kk-KZ"/>
        </w:rPr>
        <w:t>H</w:t>
      </w:r>
      <w:r w:rsidRPr="008C384A">
        <w:rPr>
          <w:rFonts w:ascii="Times New Roman" w:eastAsia="Times New Roman" w:hAnsi="Times New Roman" w:cs="Times New Roman"/>
          <w:sz w:val="28"/>
          <w:szCs w:val="28"/>
          <w:vertAlign w:val="subscript"/>
          <w:lang w:val="kk-KZ"/>
        </w:rPr>
        <w:t>2</w:t>
      </w:r>
      <w:r w:rsidRPr="008C384A">
        <w:rPr>
          <w:rFonts w:ascii="Times New Roman" w:eastAsia="Times New Roman" w:hAnsi="Times New Roman" w:cs="Times New Roman"/>
          <w:sz w:val="28"/>
          <w:szCs w:val="28"/>
          <w:lang w:val="kk-KZ"/>
        </w:rPr>
        <w:t>:H</w:t>
      </w:r>
      <w:r w:rsidRPr="008C384A">
        <w:rPr>
          <w:rFonts w:ascii="Times New Roman" w:eastAsia="Times New Roman" w:hAnsi="Times New Roman" w:cs="Times New Roman"/>
          <w:sz w:val="28"/>
          <w:szCs w:val="28"/>
          <w:vertAlign w:val="subscript"/>
          <w:lang w:val="kk-KZ"/>
        </w:rPr>
        <w:t>2</w:t>
      </w:r>
      <w:r w:rsidRPr="008C384A">
        <w:rPr>
          <w:rFonts w:ascii="Times New Roman" w:eastAsia="Times New Roman" w:hAnsi="Times New Roman" w:cs="Times New Roman"/>
          <w:sz w:val="28"/>
          <w:szCs w:val="28"/>
          <w:lang w:val="kk-KZ"/>
        </w:rPr>
        <w:t xml:space="preserve">) және </w:t>
      </w:r>
      <w:r>
        <w:rPr>
          <w:rFonts w:ascii="Times New Roman" w:eastAsia="Times New Roman" w:hAnsi="Times New Roman" w:cs="Times New Roman"/>
          <w:sz w:val="28"/>
          <w:szCs w:val="28"/>
          <w:lang w:val="kk-KZ"/>
        </w:rPr>
        <w:t>80-120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температура аралығында</w:t>
      </w:r>
      <w:r w:rsidRPr="008C384A">
        <w:rPr>
          <w:rFonts w:ascii="Times New Roman" w:eastAsia="Times New Roman" w:hAnsi="Times New Roman" w:cs="Times New Roman"/>
          <w:sz w:val="28"/>
          <w:szCs w:val="28"/>
          <w:lang w:val="kk-KZ"/>
        </w:rPr>
        <w:t xml:space="preserve"> 5</w:t>
      </w:r>
      <w:r w:rsidR="00B71F3D">
        <w:rPr>
          <w:rFonts w:ascii="Times New Roman" w:eastAsia="Times New Roman" w:hAnsi="Times New Roman" w:cs="Times New Roman"/>
          <w:sz w:val="28"/>
          <w:szCs w:val="28"/>
          <w:lang w:val="kk-KZ"/>
        </w:rPr>
        <w:t xml:space="preserve"> </w:t>
      </w:r>
      <w:r w:rsidRPr="008C384A">
        <w:rPr>
          <w:rFonts w:ascii="Times New Roman" w:eastAsia="Times New Roman" w:hAnsi="Times New Roman" w:cs="Times New Roman"/>
          <w:sz w:val="28"/>
          <w:szCs w:val="28"/>
          <w:lang w:val="kk-KZ"/>
        </w:rPr>
        <w:t>% NiO/γ-Al</w:t>
      </w:r>
      <w:r w:rsidRPr="008C384A">
        <w:rPr>
          <w:rFonts w:ascii="Times New Roman" w:eastAsia="Times New Roman" w:hAnsi="Times New Roman" w:cs="Times New Roman"/>
          <w:sz w:val="28"/>
          <w:szCs w:val="28"/>
          <w:vertAlign w:val="subscript"/>
          <w:lang w:val="kk-KZ"/>
        </w:rPr>
        <w:t>2</w:t>
      </w:r>
      <w:r w:rsidRPr="008C384A">
        <w:rPr>
          <w:rFonts w:ascii="Times New Roman" w:eastAsia="Times New Roman" w:hAnsi="Times New Roman" w:cs="Times New Roman"/>
          <w:sz w:val="28"/>
          <w:szCs w:val="28"/>
          <w:lang w:val="kk-KZ"/>
        </w:rPr>
        <w:t>O</w:t>
      </w:r>
      <w:r w:rsidRPr="008C384A">
        <w:rPr>
          <w:rFonts w:ascii="Times New Roman" w:eastAsia="Times New Roman" w:hAnsi="Times New Roman" w:cs="Times New Roman"/>
          <w:sz w:val="28"/>
          <w:szCs w:val="28"/>
          <w:vertAlign w:val="subscript"/>
          <w:lang w:val="kk-KZ"/>
        </w:rPr>
        <w:t>3</w:t>
      </w:r>
      <w:r w:rsidR="00B71F3D">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катализатор</w:t>
      </w:r>
      <w:r w:rsidRPr="008C384A">
        <w:rPr>
          <w:rFonts w:ascii="Times New Roman" w:eastAsia="Times New Roman" w:hAnsi="Times New Roman" w:cs="Times New Roman"/>
          <w:sz w:val="28"/>
          <w:szCs w:val="28"/>
          <w:lang w:val="kk-KZ"/>
        </w:rPr>
        <w:t>ының этилен шығымына әсері көрсетілген.</w:t>
      </w:r>
    </w:p>
    <w:p w:rsidR="0093135A" w:rsidRPr="008C384A" w:rsidRDefault="0093135A" w:rsidP="00070308">
      <w:pPr>
        <w:spacing w:after="0" w:line="240" w:lineRule="auto"/>
        <w:ind w:firstLine="567"/>
        <w:jc w:val="both"/>
        <w:rPr>
          <w:rFonts w:ascii="Times New Roman" w:eastAsia="Times New Roman" w:hAnsi="Times New Roman" w:cs="Times New Roman"/>
          <w:sz w:val="28"/>
          <w:szCs w:val="28"/>
          <w:lang w:val="kk-KZ"/>
        </w:rPr>
      </w:pPr>
    </w:p>
    <w:p w:rsidR="00981559" w:rsidRDefault="006816F7"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37CE7400" wp14:editId="0644E5F1">
            <wp:extent cx="4635500" cy="3395133"/>
            <wp:effectExtent l="0" t="0" r="0" b="0"/>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a:extLst>
                        <a:ext uri="{28A0092B-C50C-407E-A947-70E740481C1C}">
                          <a14:useLocalDpi xmlns:a14="http://schemas.microsoft.com/office/drawing/2010/main" val="0"/>
                        </a:ext>
                      </a:extLst>
                    </a:blip>
                    <a:srcRect t="2158" b="1679"/>
                    <a:stretch/>
                  </pic:blipFill>
                  <pic:spPr bwMode="auto">
                    <a:xfrm>
                      <a:off x="0" y="0"/>
                      <a:ext cx="4635500" cy="3395133"/>
                    </a:xfrm>
                    <a:prstGeom prst="rect">
                      <a:avLst/>
                    </a:prstGeom>
                    <a:noFill/>
                    <a:ln>
                      <a:noFill/>
                    </a:ln>
                    <a:extLst>
                      <a:ext uri="{53640926-AAD7-44D8-BBD7-CCE9431645EC}">
                        <a14:shadowObscured xmlns:a14="http://schemas.microsoft.com/office/drawing/2010/main"/>
                      </a:ext>
                    </a:extLst>
                  </pic:spPr>
                </pic:pic>
              </a:graphicData>
            </a:graphic>
          </wp:inline>
        </w:drawing>
      </w:r>
    </w:p>
    <w:p w:rsidR="00366731" w:rsidRPr="00366731" w:rsidRDefault="00366731" w:rsidP="00070308">
      <w:pPr>
        <w:spacing w:after="0" w:line="240" w:lineRule="auto"/>
        <w:ind w:firstLine="426"/>
        <w:jc w:val="both"/>
        <w:rPr>
          <w:rFonts w:ascii="Times New Roman" w:eastAsia="Times New Roman" w:hAnsi="Times New Roman" w:cs="Times New Roman"/>
          <w:sz w:val="28"/>
          <w:szCs w:val="28"/>
          <w:lang w:val="kk-KZ"/>
        </w:rPr>
      </w:pPr>
    </w:p>
    <w:p w:rsidR="00981559" w:rsidRDefault="00FD28F6"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8C384A" w:rsidRPr="004B13E1">
        <w:rPr>
          <w:rFonts w:ascii="Times New Roman" w:eastAsia="Times New Roman" w:hAnsi="Times New Roman" w:cs="Times New Roman"/>
          <w:sz w:val="28"/>
          <w:szCs w:val="28"/>
          <w:lang w:val="kk-KZ"/>
        </w:rPr>
        <w:t>урет</w:t>
      </w:r>
      <w:r w:rsidR="00410EE6">
        <w:rPr>
          <w:rFonts w:ascii="Times New Roman" w:eastAsia="Times New Roman" w:hAnsi="Times New Roman" w:cs="Times New Roman"/>
          <w:sz w:val="28"/>
          <w:szCs w:val="28"/>
          <w:lang w:val="kk-KZ"/>
        </w:rPr>
        <w:t xml:space="preserve"> 54 </w:t>
      </w:r>
      <w:r w:rsidR="00B71F3D">
        <w:rPr>
          <w:rFonts w:ascii="Times New Roman" w:eastAsia="Times New Roman" w:hAnsi="Times New Roman" w:cs="Times New Roman"/>
          <w:sz w:val="28"/>
          <w:szCs w:val="28"/>
          <w:lang w:val="kk-KZ"/>
        </w:rPr>
        <w:t>–</w:t>
      </w:r>
      <w:r w:rsidR="008C384A" w:rsidRPr="004B13E1">
        <w:rPr>
          <w:rFonts w:ascii="Times New Roman" w:eastAsia="Times New Roman" w:hAnsi="Times New Roman" w:cs="Times New Roman"/>
          <w:sz w:val="28"/>
          <w:szCs w:val="28"/>
          <w:lang w:val="kk-KZ"/>
        </w:rPr>
        <w:t xml:space="preserve"> 5</w:t>
      </w:r>
      <w:r w:rsidR="00B71F3D">
        <w:rPr>
          <w:rFonts w:ascii="Times New Roman" w:eastAsia="Times New Roman" w:hAnsi="Times New Roman" w:cs="Times New Roman"/>
          <w:sz w:val="28"/>
          <w:szCs w:val="28"/>
          <w:lang w:val="kk-KZ"/>
        </w:rPr>
        <w:t xml:space="preserve"> </w:t>
      </w:r>
      <w:r w:rsidR="008C384A" w:rsidRPr="004B13E1">
        <w:rPr>
          <w:rFonts w:ascii="Times New Roman" w:eastAsia="Times New Roman" w:hAnsi="Times New Roman" w:cs="Times New Roman"/>
          <w:sz w:val="28"/>
          <w:szCs w:val="28"/>
          <w:lang w:val="kk-KZ"/>
        </w:rPr>
        <w:t>% NiO/</w:t>
      </w:r>
      <w:r w:rsidR="008C384A" w:rsidRPr="008C384A">
        <w:rPr>
          <w:rFonts w:ascii="Times New Roman" w:eastAsia="Times New Roman" w:hAnsi="Times New Roman" w:cs="Times New Roman"/>
          <w:sz w:val="28"/>
          <w:szCs w:val="28"/>
        </w:rPr>
        <w:t>γ</w:t>
      </w:r>
      <w:r w:rsidR="008C384A" w:rsidRPr="004B13E1">
        <w:rPr>
          <w:rFonts w:ascii="Times New Roman" w:eastAsia="Times New Roman" w:hAnsi="Times New Roman" w:cs="Times New Roman"/>
          <w:sz w:val="28"/>
          <w:szCs w:val="28"/>
          <w:lang w:val="kk-KZ"/>
        </w:rPr>
        <w:t>-Al</w:t>
      </w:r>
      <w:r w:rsidR="008C384A" w:rsidRPr="004B13E1">
        <w:rPr>
          <w:rFonts w:ascii="Times New Roman" w:eastAsia="Times New Roman" w:hAnsi="Times New Roman" w:cs="Times New Roman"/>
          <w:sz w:val="28"/>
          <w:szCs w:val="28"/>
          <w:vertAlign w:val="subscript"/>
          <w:lang w:val="kk-KZ"/>
        </w:rPr>
        <w:t>2</w:t>
      </w:r>
      <w:r w:rsidR="008C384A" w:rsidRPr="004B13E1">
        <w:rPr>
          <w:rFonts w:ascii="Times New Roman" w:eastAsia="Times New Roman" w:hAnsi="Times New Roman" w:cs="Times New Roman"/>
          <w:sz w:val="28"/>
          <w:szCs w:val="28"/>
          <w:lang w:val="kk-KZ"/>
        </w:rPr>
        <w:t>O</w:t>
      </w:r>
      <w:r w:rsidR="008C384A" w:rsidRPr="004B13E1">
        <w:rPr>
          <w:rFonts w:ascii="Times New Roman" w:eastAsia="Times New Roman" w:hAnsi="Times New Roman" w:cs="Times New Roman"/>
          <w:sz w:val="28"/>
          <w:szCs w:val="28"/>
          <w:vertAlign w:val="subscript"/>
          <w:lang w:val="kk-KZ"/>
        </w:rPr>
        <w:t>3</w:t>
      </w:r>
      <w:r w:rsidR="008C384A" w:rsidRPr="004B13E1">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 xml:space="preserve"> катализатор</w:t>
      </w:r>
      <w:r w:rsidR="008C384A" w:rsidRPr="004B13E1">
        <w:rPr>
          <w:rFonts w:ascii="Times New Roman" w:eastAsia="Times New Roman" w:hAnsi="Times New Roman" w:cs="Times New Roman"/>
          <w:sz w:val="28"/>
          <w:szCs w:val="28"/>
          <w:lang w:val="kk-KZ"/>
        </w:rPr>
        <w:t xml:space="preserve">ының </w:t>
      </w:r>
      <w:r w:rsidR="008C384A">
        <w:rPr>
          <w:rFonts w:ascii="Times New Roman" w:eastAsia="Times New Roman" w:hAnsi="Times New Roman" w:cs="Times New Roman"/>
          <w:sz w:val="28"/>
          <w:szCs w:val="28"/>
          <w:lang w:val="kk-KZ"/>
        </w:rPr>
        <w:t xml:space="preserve">шикізаттың </w:t>
      </w:r>
      <w:r w:rsidR="008C384A" w:rsidRPr="004B13E1">
        <w:rPr>
          <w:rFonts w:ascii="Times New Roman" w:eastAsia="Times New Roman" w:hAnsi="Times New Roman" w:cs="Times New Roman"/>
          <w:sz w:val="28"/>
          <w:szCs w:val="28"/>
          <w:lang w:val="kk-KZ"/>
        </w:rPr>
        <w:t>әртүрлі қатынас</w:t>
      </w:r>
      <w:r w:rsidR="008C384A">
        <w:rPr>
          <w:rFonts w:ascii="Times New Roman" w:eastAsia="Times New Roman" w:hAnsi="Times New Roman" w:cs="Times New Roman"/>
          <w:sz w:val="28"/>
          <w:szCs w:val="28"/>
          <w:lang w:val="kk-KZ"/>
        </w:rPr>
        <w:t>ында</w:t>
      </w:r>
      <w:r w:rsidR="008C384A" w:rsidRPr="004B13E1">
        <w:rPr>
          <w:rFonts w:ascii="Times New Roman" w:eastAsia="Times New Roman" w:hAnsi="Times New Roman" w:cs="Times New Roman"/>
          <w:sz w:val="28"/>
          <w:szCs w:val="28"/>
          <w:lang w:val="kk-KZ"/>
        </w:rPr>
        <w:t xml:space="preserve"> (С</w:t>
      </w:r>
      <w:r w:rsidR="008C384A" w:rsidRPr="004B13E1">
        <w:rPr>
          <w:rFonts w:ascii="Times New Roman" w:eastAsia="Times New Roman" w:hAnsi="Times New Roman" w:cs="Times New Roman"/>
          <w:sz w:val="28"/>
          <w:szCs w:val="28"/>
          <w:vertAlign w:val="subscript"/>
          <w:lang w:val="kk-KZ"/>
        </w:rPr>
        <w:t>2</w:t>
      </w:r>
      <w:r w:rsidR="008C384A" w:rsidRPr="004B13E1">
        <w:rPr>
          <w:rFonts w:ascii="Times New Roman" w:eastAsia="Times New Roman" w:hAnsi="Times New Roman" w:cs="Times New Roman"/>
          <w:sz w:val="28"/>
          <w:szCs w:val="28"/>
          <w:lang w:val="kk-KZ"/>
        </w:rPr>
        <w:t>Н</w:t>
      </w:r>
      <w:r w:rsidR="008C384A" w:rsidRPr="004B13E1">
        <w:rPr>
          <w:rFonts w:ascii="Times New Roman" w:eastAsia="Times New Roman" w:hAnsi="Times New Roman" w:cs="Times New Roman"/>
          <w:sz w:val="28"/>
          <w:szCs w:val="28"/>
          <w:vertAlign w:val="subscript"/>
          <w:lang w:val="kk-KZ"/>
        </w:rPr>
        <w:t>2</w:t>
      </w:r>
      <w:r w:rsidR="008C384A" w:rsidRPr="004B13E1">
        <w:rPr>
          <w:rFonts w:ascii="Times New Roman" w:eastAsia="Times New Roman" w:hAnsi="Times New Roman" w:cs="Times New Roman"/>
          <w:sz w:val="28"/>
          <w:szCs w:val="28"/>
          <w:lang w:val="kk-KZ"/>
        </w:rPr>
        <w:t>:Н</w:t>
      </w:r>
      <w:r w:rsidR="008C384A" w:rsidRPr="004B13E1">
        <w:rPr>
          <w:rFonts w:ascii="Times New Roman" w:eastAsia="Times New Roman" w:hAnsi="Times New Roman" w:cs="Times New Roman"/>
          <w:sz w:val="28"/>
          <w:szCs w:val="28"/>
          <w:vertAlign w:val="subscript"/>
          <w:lang w:val="kk-KZ"/>
        </w:rPr>
        <w:t>2</w:t>
      </w:r>
      <w:r w:rsidR="008C384A" w:rsidRPr="004B13E1">
        <w:rPr>
          <w:rFonts w:ascii="Times New Roman" w:eastAsia="Times New Roman" w:hAnsi="Times New Roman" w:cs="Times New Roman"/>
          <w:sz w:val="28"/>
          <w:szCs w:val="28"/>
          <w:lang w:val="kk-KZ"/>
        </w:rPr>
        <w:t>)</w:t>
      </w:r>
      <w:r w:rsidR="008C384A">
        <w:rPr>
          <w:rFonts w:ascii="Times New Roman" w:eastAsia="Times New Roman" w:hAnsi="Times New Roman" w:cs="Times New Roman"/>
          <w:sz w:val="28"/>
          <w:szCs w:val="28"/>
          <w:lang w:val="kk-KZ"/>
        </w:rPr>
        <w:t xml:space="preserve"> және</w:t>
      </w:r>
      <w:r w:rsidR="008C384A" w:rsidRPr="004B13E1">
        <w:rPr>
          <w:rFonts w:ascii="Times New Roman" w:eastAsia="Times New Roman" w:hAnsi="Times New Roman" w:cs="Times New Roman"/>
          <w:sz w:val="28"/>
          <w:szCs w:val="28"/>
          <w:lang w:val="kk-KZ"/>
        </w:rPr>
        <w:t xml:space="preserve"> </w:t>
      </w:r>
      <w:r w:rsidR="004B13E1" w:rsidRPr="004B13E1">
        <w:rPr>
          <w:rFonts w:ascii="Times New Roman" w:eastAsia="Times New Roman" w:hAnsi="Times New Roman" w:cs="Times New Roman"/>
          <w:sz w:val="28"/>
          <w:szCs w:val="28"/>
          <w:lang w:val="kk-KZ"/>
        </w:rPr>
        <w:t>әртүрлі температурада (</w:t>
      </w:r>
      <w:r w:rsidR="004B13E1">
        <w:rPr>
          <w:rFonts w:ascii="Times New Roman" w:eastAsia="Times New Roman" w:hAnsi="Times New Roman" w:cs="Times New Roman"/>
          <w:sz w:val="28"/>
          <w:szCs w:val="28"/>
          <w:lang w:val="kk-KZ"/>
        </w:rPr>
        <w:t>60-14</w:t>
      </w:r>
      <w:r w:rsidR="008C384A" w:rsidRPr="004B13E1">
        <w:rPr>
          <w:rFonts w:ascii="Times New Roman" w:eastAsia="Times New Roman" w:hAnsi="Times New Roman" w:cs="Times New Roman"/>
          <w:sz w:val="28"/>
          <w:szCs w:val="28"/>
          <w:lang w:val="kk-KZ"/>
        </w:rPr>
        <w:t>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8C384A" w:rsidRPr="004B13E1">
        <w:rPr>
          <w:rFonts w:ascii="Times New Roman" w:eastAsia="Times New Roman" w:hAnsi="Times New Roman" w:cs="Times New Roman"/>
          <w:sz w:val="28"/>
          <w:szCs w:val="28"/>
          <w:lang w:val="kk-KZ"/>
        </w:rPr>
        <w:t>) этилен шығымына әсері</w:t>
      </w:r>
    </w:p>
    <w:p w:rsidR="00C379BD" w:rsidRPr="004B13E1" w:rsidRDefault="00C379BD" w:rsidP="00070308">
      <w:pPr>
        <w:spacing w:after="0" w:line="240" w:lineRule="auto"/>
        <w:ind w:firstLine="426"/>
        <w:jc w:val="center"/>
        <w:rPr>
          <w:rFonts w:ascii="Times New Roman" w:eastAsia="Times New Roman" w:hAnsi="Times New Roman" w:cs="Times New Roman"/>
          <w:sz w:val="28"/>
          <w:szCs w:val="28"/>
          <w:lang w:val="kk-KZ"/>
        </w:rPr>
      </w:pPr>
    </w:p>
    <w:p w:rsidR="008C384A" w:rsidRDefault="008C384A" w:rsidP="00070308">
      <w:pPr>
        <w:spacing w:after="0" w:line="240" w:lineRule="auto"/>
        <w:ind w:firstLine="567"/>
        <w:jc w:val="both"/>
        <w:rPr>
          <w:rFonts w:ascii="Times New Roman" w:eastAsia="Times New Roman" w:hAnsi="Times New Roman" w:cs="Times New Roman"/>
          <w:sz w:val="28"/>
          <w:szCs w:val="28"/>
          <w:lang w:val="kk-KZ"/>
        </w:rPr>
      </w:pPr>
      <w:r w:rsidRPr="008C384A">
        <w:rPr>
          <w:rFonts w:ascii="Times New Roman" w:eastAsia="Times New Roman" w:hAnsi="Times New Roman" w:cs="Times New Roman"/>
          <w:sz w:val="28"/>
          <w:szCs w:val="28"/>
          <w:lang w:val="kk-KZ"/>
        </w:rPr>
        <w:t xml:space="preserve">Шикізат </w:t>
      </w:r>
      <w:r>
        <w:rPr>
          <w:rFonts w:ascii="Times New Roman" w:eastAsia="Times New Roman" w:hAnsi="Times New Roman" w:cs="Times New Roman"/>
          <w:sz w:val="28"/>
          <w:szCs w:val="28"/>
          <w:lang w:val="kk-KZ"/>
        </w:rPr>
        <w:t>қатынасыны</w:t>
      </w:r>
      <w:r w:rsidRPr="008C384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w:t>
      </w:r>
      <w:r w:rsidRPr="008C384A">
        <w:rPr>
          <w:rFonts w:ascii="Times New Roman" w:eastAsia="Times New Roman" w:hAnsi="Times New Roman" w:cs="Times New Roman"/>
          <w:sz w:val="28"/>
          <w:szCs w:val="28"/>
          <w:lang w:val="kk-KZ"/>
        </w:rPr>
        <w:t>ен температура әсерін зерттеу нәтижелері</w:t>
      </w:r>
      <w:r w:rsidR="00F22E17" w:rsidRPr="00F22E17">
        <w:rPr>
          <w:rFonts w:ascii="Times New Roman" w:eastAsia="Times New Roman" w:hAnsi="Times New Roman" w:cs="Times New Roman"/>
          <w:sz w:val="28"/>
          <w:szCs w:val="28"/>
          <w:lang w:val="kk-KZ"/>
        </w:rPr>
        <w:t xml:space="preserve"> </w:t>
      </w:r>
      <w:r w:rsidR="00F22E17">
        <w:rPr>
          <w:rFonts w:ascii="Times New Roman" w:eastAsia="Times New Roman" w:hAnsi="Times New Roman" w:cs="Times New Roman"/>
          <w:sz w:val="28"/>
          <w:szCs w:val="28"/>
          <w:lang w:val="kk-KZ"/>
        </w:rPr>
        <w:t>бойынша</w:t>
      </w:r>
      <w:r w:rsidR="00C50603">
        <w:rPr>
          <w:rFonts w:ascii="Times New Roman" w:eastAsia="Times New Roman" w:hAnsi="Times New Roman" w:cs="Times New Roman"/>
          <w:sz w:val="28"/>
          <w:szCs w:val="28"/>
          <w:lang w:val="kk-KZ"/>
        </w:rPr>
        <w:t xml:space="preserve"> 80-100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C50603" w:rsidRPr="008C384A">
        <w:rPr>
          <w:rFonts w:ascii="Times New Roman" w:eastAsia="Times New Roman" w:hAnsi="Times New Roman" w:cs="Times New Roman"/>
          <w:sz w:val="28"/>
          <w:szCs w:val="28"/>
          <w:lang w:val="kk-KZ"/>
        </w:rPr>
        <w:t>температурада С</w:t>
      </w:r>
      <w:r w:rsidR="00C50603" w:rsidRPr="00BC11F6">
        <w:rPr>
          <w:rFonts w:ascii="Times New Roman" w:eastAsia="Times New Roman" w:hAnsi="Times New Roman" w:cs="Times New Roman"/>
          <w:sz w:val="28"/>
          <w:szCs w:val="28"/>
          <w:vertAlign w:val="subscript"/>
          <w:lang w:val="kk-KZ"/>
        </w:rPr>
        <w:t>2</w:t>
      </w:r>
      <w:r w:rsidR="00C50603" w:rsidRPr="008C384A">
        <w:rPr>
          <w:rFonts w:ascii="Times New Roman" w:eastAsia="Times New Roman" w:hAnsi="Times New Roman" w:cs="Times New Roman"/>
          <w:sz w:val="28"/>
          <w:szCs w:val="28"/>
          <w:lang w:val="kk-KZ"/>
        </w:rPr>
        <w:t>Н</w:t>
      </w:r>
      <w:r w:rsidR="00C50603" w:rsidRPr="00BC11F6">
        <w:rPr>
          <w:rFonts w:ascii="Times New Roman" w:eastAsia="Times New Roman" w:hAnsi="Times New Roman" w:cs="Times New Roman"/>
          <w:sz w:val="28"/>
          <w:szCs w:val="28"/>
          <w:vertAlign w:val="subscript"/>
          <w:lang w:val="kk-KZ"/>
        </w:rPr>
        <w:t>2</w:t>
      </w:r>
      <w:r w:rsidR="00C50603" w:rsidRPr="008C384A">
        <w:rPr>
          <w:rFonts w:ascii="Times New Roman" w:eastAsia="Times New Roman" w:hAnsi="Times New Roman" w:cs="Times New Roman"/>
          <w:sz w:val="28"/>
          <w:szCs w:val="28"/>
          <w:lang w:val="kk-KZ"/>
        </w:rPr>
        <w:t>:Н</w:t>
      </w:r>
      <w:r w:rsidR="00C50603" w:rsidRPr="00BC11F6">
        <w:rPr>
          <w:rFonts w:ascii="Times New Roman" w:eastAsia="Times New Roman" w:hAnsi="Times New Roman" w:cs="Times New Roman"/>
          <w:sz w:val="28"/>
          <w:szCs w:val="28"/>
          <w:vertAlign w:val="subscript"/>
          <w:lang w:val="kk-KZ"/>
        </w:rPr>
        <w:t>2</w:t>
      </w:r>
      <w:r w:rsidR="00C50603" w:rsidRPr="008C384A">
        <w:rPr>
          <w:rFonts w:ascii="Times New Roman" w:eastAsia="Times New Roman" w:hAnsi="Times New Roman" w:cs="Times New Roman"/>
          <w:sz w:val="28"/>
          <w:szCs w:val="28"/>
          <w:lang w:val="kk-KZ"/>
        </w:rPr>
        <w:t xml:space="preserve"> </w:t>
      </w:r>
      <w:r w:rsidR="00C50603">
        <w:rPr>
          <w:rFonts w:ascii="Times New Roman" w:eastAsia="Times New Roman" w:hAnsi="Times New Roman" w:cs="Times New Roman"/>
          <w:sz w:val="28"/>
          <w:szCs w:val="28"/>
          <w:lang w:val="kk-KZ"/>
        </w:rPr>
        <w:t>(1:1, 1:2, 1</w:t>
      </w:r>
      <w:r w:rsidR="00C50603" w:rsidRPr="008C384A">
        <w:rPr>
          <w:rFonts w:ascii="Times New Roman" w:eastAsia="Times New Roman" w:hAnsi="Times New Roman" w:cs="Times New Roman"/>
          <w:sz w:val="28"/>
          <w:szCs w:val="28"/>
          <w:lang w:val="kk-KZ"/>
        </w:rPr>
        <w:t xml:space="preserve">:3) қатынасында этилен шығымы </w:t>
      </w:r>
      <w:r w:rsidR="00C50603">
        <w:rPr>
          <w:rFonts w:ascii="Times New Roman" w:eastAsia="Times New Roman" w:hAnsi="Times New Roman" w:cs="Times New Roman"/>
          <w:sz w:val="28"/>
          <w:szCs w:val="28"/>
          <w:lang w:val="kk-KZ"/>
        </w:rPr>
        <w:t>5,9-6,7</w:t>
      </w:r>
      <w:r w:rsidR="00B71F3D">
        <w:rPr>
          <w:rFonts w:ascii="Times New Roman" w:eastAsia="Times New Roman" w:hAnsi="Times New Roman" w:cs="Times New Roman"/>
          <w:sz w:val="28"/>
          <w:szCs w:val="28"/>
          <w:lang w:val="kk-KZ"/>
        </w:rPr>
        <w:t xml:space="preserve"> </w:t>
      </w:r>
      <w:r w:rsidR="00C50603">
        <w:rPr>
          <w:rFonts w:ascii="Times New Roman" w:eastAsia="Times New Roman" w:hAnsi="Times New Roman" w:cs="Times New Roman"/>
          <w:sz w:val="28"/>
          <w:szCs w:val="28"/>
          <w:lang w:val="kk-KZ"/>
        </w:rPr>
        <w:t>% аралығын құрайтынды</w:t>
      </w:r>
      <w:r w:rsidR="00F22E17">
        <w:rPr>
          <w:rFonts w:ascii="Times New Roman" w:eastAsia="Times New Roman" w:hAnsi="Times New Roman" w:cs="Times New Roman"/>
          <w:sz w:val="28"/>
          <w:szCs w:val="28"/>
          <w:lang w:val="kk-KZ"/>
        </w:rPr>
        <w:t>ғы анықталды.</w:t>
      </w:r>
      <w:r w:rsidR="00E45E8F">
        <w:rPr>
          <w:rFonts w:ascii="Times New Roman" w:eastAsia="Times New Roman" w:hAnsi="Times New Roman" w:cs="Times New Roman"/>
          <w:sz w:val="28"/>
          <w:szCs w:val="28"/>
          <w:lang w:val="kk-KZ"/>
        </w:rPr>
        <w:t xml:space="preserve"> </w:t>
      </w:r>
      <w:r w:rsidR="00BC11F6" w:rsidRPr="008C384A">
        <w:rPr>
          <w:rFonts w:ascii="Times New Roman" w:eastAsia="Times New Roman" w:hAnsi="Times New Roman" w:cs="Times New Roman"/>
          <w:sz w:val="28"/>
          <w:szCs w:val="28"/>
          <w:lang w:val="kk-KZ"/>
        </w:rPr>
        <w:t>С</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Н</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:Н</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(1:1) қатынасында 120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C50603">
        <w:rPr>
          <w:rFonts w:ascii="Times New Roman" w:eastAsia="Times New Roman" w:hAnsi="Times New Roman" w:cs="Times New Roman"/>
          <w:sz w:val="28"/>
          <w:szCs w:val="28"/>
          <w:lang w:val="kk-KZ"/>
        </w:rPr>
        <w:t xml:space="preserve">температура </w:t>
      </w:r>
      <w:r w:rsidRPr="008C384A">
        <w:rPr>
          <w:rFonts w:ascii="Times New Roman" w:eastAsia="Times New Roman" w:hAnsi="Times New Roman" w:cs="Times New Roman"/>
          <w:sz w:val="28"/>
          <w:szCs w:val="28"/>
          <w:lang w:val="kk-KZ"/>
        </w:rPr>
        <w:t xml:space="preserve">кезінде этилен шығымы </w:t>
      </w:r>
      <w:r w:rsidR="00366731">
        <w:rPr>
          <w:rFonts w:ascii="Times New Roman" w:eastAsia="Times New Roman" w:hAnsi="Times New Roman" w:cs="Times New Roman"/>
          <w:sz w:val="28"/>
          <w:szCs w:val="28"/>
          <w:lang w:val="kk-KZ"/>
        </w:rPr>
        <w:t>11</w:t>
      </w:r>
      <w:r w:rsidR="00B71F3D">
        <w:rPr>
          <w:rFonts w:ascii="Times New Roman" w:eastAsia="Times New Roman" w:hAnsi="Times New Roman" w:cs="Times New Roman"/>
          <w:sz w:val="28"/>
          <w:szCs w:val="28"/>
          <w:lang w:val="kk-KZ"/>
        </w:rPr>
        <w:t xml:space="preserve"> </w:t>
      </w:r>
      <w:r w:rsidRPr="008C384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шикізат қатынасын </w:t>
      </w:r>
      <w:r w:rsidR="00BC11F6" w:rsidRPr="008C384A">
        <w:rPr>
          <w:rFonts w:ascii="Times New Roman" w:eastAsia="Times New Roman" w:hAnsi="Times New Roman" w:cs="Times New Roman"/>
          <w:sz w:val="28"/>
          <w:szCs w:val="28"/>
          <w:lang w:val="kk-KZ"/>
        </w:rPr>
        <w:t>С</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Н</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:Н</w:t>
      </w:r>
      <w:r w:rsidR="00BC11F6" w:rsidRPr="00BC11F6">
        <w:rPr>
          <w:rFonts w:ascii="Times New Roman" w:eastAsia="Times New Roman" w:hAnsi="Times New Roman" w:cs="Times New Roman"/>
          <w:sz w:val="28"/>
          <w:szCs w:val="28"/>
          <w:vertAlign w:val="subscript"/>
          <w:lang w:val="kk-KZ"/>
        </w:rPr>
        <w:t>2</w:t>
      </w:r>
      <w:r w:rsidRPr="008C384A">
        <w:rPr>
          <w:rFonts w:ascii="Times New Roman" w:eastAsia="Times New Roman" w:hAnsi="Times New Roman" w:cs="Times New Roman"/>
          <w:sz w:val="28"/>
          <w:szCs w:val="28"/>
          <w:lang w:val="kk-KZ"/>
        </w:rPr>
        <w:t xml:space="preserve"> (1:2), (1:3) </w:t>
      </w:r>
      <w:r>
        <w:rPr>
          <w:rFonts w:ascii="Times New Roman" w:eastAsia="Times New Roman" w:hAnsi="Times New Roman" w:cs="Times New Roman"/>
          <w:sz w:val="28"/>
          <w:szCs w:val="28"/>
          <w:lang w:val="kk-KZ"/>
        </w:rPr>
        <w:t>ө</w:t>
      </w:r>
      <w:r w:rsidR="00366731">
        <w:rPr>
          <w:rFonts w:ascii="Times New Roman" w:eastAsia="Times New Roman" w:hAnsi="Times New Roman" w:cs="Times New Roman"/>
          <w:sz w:val="28"/>
          <w:szCs w:val="28"/>
          <w:lang w:val="kk-KZ"/>
        </w:rPr>
        <w:t>згерткенде этилен шығымының 10,4</w:t>
      </w:r>
      <w:r w:rsidR="00B71F3D">
        <w:rPr>
          <w:rFonts w:ascii="Times New Roman" w:eastAsia="Times New Roman" w:hAnsi="Times New Roman" w:cs="Times New Roman"/>
          <w:sz w:val="28"/>
          <w:szCs w:val="28"/>
          <w:lang w:val="kk-KZ"/>
        </w:rPr>
        <w:t xml:space="preserve"> </w:t>
      </w:r>
      <w:r w:rsidR="00366731">
        <w:rPr>
          <w:rFonts w:ascii="Times New Roman" w:eastAsia="Times New Roman" w:hAnsi="Times New Roman" w:cs="Times New Roman"/>
          <w:sz w:val="28"/>
          <w:szCs w:val="28"/>
          <w:lang w:val="kk-KZ"/>
        </w:rPr>
        <w:t>% және 10,1</w:t>
      </w:r>
      <w:r w:rsidR="00B71F3D">
        <w:rPr>
          <w:rFonts w:ascii="Times New Roman" w:eastAsia="Times New Roman" w:hAnsi="Times New Roman" w:cs="Times New Roman"/>
          <w:sz w:val="28"/>
          <w:szCs w:val="28"/>
          <w:lang w:val="kk-KZ"/>
        </w:rPr>
        <w:t xml:space="preserve"> </w:t>
      </w:r>
      <w:r w:rsidRPr="008C384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ға азаятындығын байқаймыз. </w:t>
      </w:r>
      <w:r w:rsidR="004B13E1">
        <w:rPr>
          <w:rFonts w:ascii="Times New Roman" w:eastAsia="Times New Roman" w:hAnsi="Times New Roman" w:cs="Times New Roman"/>
          <w:sz w:val="28"/>
          <w:szCs w:val="28"/>
          <w:lang w:val="kk-KZ"/>
        </w:rPr>
        <w:t>Реакция температурасын 130-140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4B13E1">
        <w:rPr>
          <w:rFonts w:ascii="Times New Roman" w:eastAsia="Times New Roman" w:hAnsi="Times New Roman" w:cs="Times New Roman"/>
          <w:sz w:val="28"/>
          <w:szCs w:val="28"/>
          <w:lang w:val="kk-KZ"/>
        </w:rPr>
        <w:t>аралығына жоғарылатқан жағдайда, этилен шығымы 5-6</w:t>
      </w:r>
      <w:r w:rsidR="00B71F3D">
        <w:rPr>
          <w:rFonts w:ascii="Times New Roman" w:eastAsia="Times New Roman" w:hAnsi="Times New Roman" w:cs="Times New Roman"/>
          <w:sz w:val="28"/>
          <w:szCs w:val="28"/>
          <w:lang w:val="kk-KZ"/>
        </w:rPr>
        <w:t xml:space="preserve"> </w:t>
      </w:r>
      <w:r w:rsidR="004B13E1" w:rsidRPr="004B13E1">
        <w:rPr>
          <w:rFonts w:ascii="Times New Roman" w:eastAsia="Times New Roman" w:hAnsi="Times New Roman" w:cs="Times New Roman"/>
          <w:sz w:val="28"/>
          <w:szCs w:val="28"/>
          <w:lang w:val="kk-KZ"/>
        </w:rPr>
        <w:t>%-</w:t>
      </w:r>
      <w:r w:rsidR="004B13E1">
        <w:rPr>
          <w:rFonts w:ascii="Times New Roman" w:eastAsia="Times New Roman" w:hAnsi="Times New Roman" w:cs="Times New Roman"/>
          <w:sz w:val="28"/>
          <w:szCs w:val="28"/>
          <w:lang w:val="kk-KZ"/>
        </w:rPr>
        <w:t xml:space="preserve">ға төмендейді.  </w:t>
      </w:r>
      <w:r w:rsidRPr="008C384A">
        <w:rPr>
          <w:rFonts w:ascii="Times New Roman" w:eastAsia="Times New Roman" w:hAnsi="Times New Roman" w:cs="Times New Roman"/>
          <w:sz w:val="28"/>
          <w:szCs w:val="28"/>
          <w:lang w:val="kk-KZ"/>
        </w:rPr>
        <w:t>Осылайша, 5</w:t>
      </w:r>
      <w:r w:rsidR="00B71F3D">
        <w:rPr>
          <w:rFonts w:ascii="Times New Roman" w:eastAsia="Times New Roman" w:hAnsi="Times New Roman" w:cs="Times New Roman"/>
          <w:sz w:val="28"/>
          <w:szCs w:val="28"/>
          <w:lang w:val="kk-KZ"/>
        </w:rPr>
        <w:t xml:space="preserve"> </w:t>
      </w:r>
      <w:r w:rsidRPr="008C384A">
        <w:rPr>
          <w:rFonts w:ascii="Times New Roman" w:eastAsia="Times New Roman" w:hAnsi="Times New Roman" w:cs="Times New Roman"/>
          <w:sz w:val="28"/>
          <w:szCs w:val="28"/>
          <w:lang w:val="kk-KZ"/>
        </w:rPr>
        <w:t>% NiO/γ-Al</w:t>
      </w:r>
      <w:r w:rsidRPr="004B13E1">
        <w:rPr>
          <w:rFonts w:ascii="Times New Roman" w:eastAsia="Times New Roman" w:hAnsi="Times New Roman" w:cs="Times New Roman"/>
          <w:sz w:val="28"/>
          <w:szCs w:val="28"/>
          <w:vertAlign w:val="subscript"/>
          <w:lang w:val="kk-KZ"/>
        </w:rPr>
        <w:t>2</w:t>
      </w:r>
      <w:r w:rsidRPr="008C384A">
        <w:rPr>
          <w:rFonts w:ascii="Times New Roman" w:eastAsia="Times New Roman" w:hAnsi="Times New Roman" w:cs="Times New Roman"/>
          <w:sz w:val="28"/>
          <w:szCs w:val="28"/>
          <w:lang w:val="kk-KZ"/>
        </w:rPr>
        <w:t>O</w:t>
      </w:r>
      <w:r w:rsidRPr="004B13E1">
        <w:rPr>
          <w:rFonts w:ascii="Times New Roman" w:eastAsia="Times New Roman" w:hAnsi="Times New Roman" w:cs="Times New Roman"/>
          <w:sz w:val="28"/>
          <w:szCs w:val="28"/>
          <w:vertAlign w:val="subscript"/>
          <w:lang w:val="kk-KZ"/>
        </w:rPr>
        <w:t>3</w:t>
      </w:r>
      <w:r w:rsidRPr="008C384A">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 xml:space="preserve"> катализатор</w:t>
      </w:r>
      <w:r w:rsidRPr="008C384A">
        <w:rPr>
          <w:rFonts w:ascii="Times New Roman" w:eastAsia="Times New Roman" w:hAnsi="Times New Roman" w:cs="Times New Roman"/>
          <w:sz w:val="28"/>
          <w:szCs w:val="28"/>
          <w:lang w:val="kk-KZ"/>
        </w:rPr>
        <w:t>ында</w:t>
      </w:r>
      <w:r w:rsidR="00BC11F6">
        <w:rPr>
          <w:rFonts w:ascii="Times New Roman" w:eastAsia="Times New Roman" w:hAnsi="Times New Roman" w:cs="Times New Roman"/>
          <w:sz w:val="28"/>
          <w:szCs w:val="28"/>
          <w:lang w:val="kk-KZ"/>
        </w:rPr>
        <w:t xml:space="preserve"> ацетиленді гидрлеу реакциясының тиімді шарттары келесідей:  оптималды температура 120 </w:t>
      </w:r>
      <w:r w:rsidR="00B71F3D" w:rsidRPr="00BE4EA8">
        <w:rPr>
          <w:rFonts w:ascii="Times New Roman" w:eastAsia="Times New Roman" w:hAnsi="Times New Roman" w:cs="Times New Roman"/>
          <w:sz w:val="28"/>
          <w:szCs w:val="28"/>
          <w:lang w:val="kk-KZ" w:eastAsia="ru-RU"/>
        </w:rPr>
        <w:t>℃</w:t>
      </w:r>
      <w:r w:rsidR="00B71F3D">
        <w:rPr>
          <w:rFonts w:ascii="Times New Roman" w:hAnsi="Times New Roman" w:cs="Times New Roman"/>
          <w:sz w:val="28"/>
          <w:szCs w:val="28"/>
          <w:lang w:val="kk-KZ"/>
        </w:rPr>
        <w:t xml:space="preserve">, </w:t>
      </w:r>
      <w:r w:rsidR="00BC11F6">
        <w:rPr>
          <w:rFonts w:ascii="Times New Roman" w:eastAsia="Times New Roman" w:hAnsi="Times New Roman" w:cs="Times New Roman"/>
          <w:sz w:val="28"/>
          <w:szCs w:val="28"/>
          <w:lang w:val="kk-KZ"/>
        </w:rPr>
        <w:t xml:space="preserve">шикізат </w:t>
      </w:r>
      <w:r w:rsidRPr="008C384A">
        <w:rPr>
          <w:rFonts w:ascii="Times New Roman" w:eastAsia="Times New Roman" w:hAnsi="Times New Roman" w:cs="Times New Roman"/>
          <w:sz w:val="28"/>
          <w:szCs w:val="28"/>
          <w:lang w:val="kk-KZ"/>
        </w:rPr>
        <w:t xml:space="preserve">қатынасы </w:t>
      </w:r>
      <w:r w:rsidR="00BC11F6" w:rsidRPr="008C384A">
        <w:rPr>
          <w:rFonts w:ascii="Times New Roman" w:eastAsia="Times New Roman" w:hAnsi="Times New Roman" w:cs="Times New Roman"/>
          <w:sz w:val="28"/>
          <w:szCs w:val="28"/>
          <w:lang w:val="kk-KZ"/>
        </w:rPr>
        <w:t>С</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Н</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:Н</w:t>
      </w:r>
      <w:r w:rsidR="00BC11F6" w:rsidRPr="00BC11F6">
        <w:rPr>
          <w:rFonts w:ascii="Times New Roman" w:eastAsia="Times New Roman" w:hAnsi="Times New Roman" w:cs="Times New Roman"/>
          <w:sz w:val="28"/>
          <w:szCs w:val="28"/>
          <w:vertAlign w:val="subscript"/>
          <w:lang w:val="kk-KZ"/>
        </w:rPr>
        <w:t>2</w:t>
      </w:r>
      <w:r w:rsidR="00BC11F6" w:rsidRPr="008C384A">
        <w:rPr>
          <w:rFonts w:ascii="Times New Roman" w:eastAsia="Times New Roman" w:hAnsi="Times New Roman" w:cs="Times New Roman"/>
          <w:sz w:val="28"/>
          <w:szCs w:val="28"/>
          <w:lang w:val="kk-KZ"/>
        </w:rPr>
        <w:t xml:space="preserve"> </w:t>
      </w:r>
      <w:r w:rsidRPr="008C384A">
        <w:rPr>
          <w:rFonts w:ascii="Times New Roman" w:eastAsia="Times New Roman" w:hAnsi="Times New Roman" w:cs="Times New Roman"/>
          <w:sz w:val="28"/>
          <w:szCs w:val="28"/>
          <w:lang w:val="kk-KZ"/>
        </w:rPr>
        <w:t>(1:1).</w:t>
      </w:r>
    </w:p>
    <w:p w:rsidR="00F22E17" w:rsidRDefault="00BC11F6" w:rsidP="00070308">
      <w:pPr>
        <w:spacing w:after="0" w:line="240" w:lineRule="auto"/>
        <w:ind w:firstLine="567"/>
        <w:jc w:val="both"/>
        <w:rPr>
          <w:rFonts w:ascii="Times New Roman" w:eastAsia="Times New Roman" w:hAnsi="Times New Roman" w:cs="Times New Roman"/>
          <w:sz w:val="28"/>
          <w:szCs w:val="28"/>
          <w:lang w:val="kk-KZ"/>
        </w:rPr>
      </w:pPr>
      <w:r w:rsidRPr="00BC11F6">
        <w:rPr>
          <w:rFonts w:ascii="Times New Roman" w:eastAsia="Times New Roman" w:hAnsi="Times New Roman" w:cs="Times New Roman"/>
          <w:sz w:val="28"/>
          <w:szCs w:val="28"/>
          <w:lang w:val="kk-KZ"/>
        </w:rPr>
        <w:t>Құрамында мыс бар</w:t>
      </w:r>
      <w:r w:rsidR="003D6FD5">
        <w:rPr>
          <w:rFonts w:ascii="Times New Roman" w:eastAsia="Times New Roman" w:hAnsi="Times New Roman" w:cs="Times New Roman"/>
          <w:sz w:val="28"/>
          <w:szCs w:val="28"/>
          <w:lang w:val="kk-KZ"/>
        </w:rPr>
        <w:t xml:space="preserve"> катализатор</w:t>
      </w:r>
      <w:r w:rsidRPr="00BC11F6">
        <w:rPr>
          <w:rFonts w:ascii="Times New Roman" w:eastAsia="Times New Roman" w:hAnsi="Times New Roman" w:cs="Times New Roman"/>
          <w:sz w:val="28"/>
          <w:szCs w:val="28"/>
          <w:lang w:val="kk-KZ"/>
        </w:rPr>
        <w:t>лар</w:t>
      </w:r>
      <w:r>
        <w:rPr>
          <w:rFonts w:ascii="Times New Roman" w:eastAsia="Times New Roman" w:hAnsi="Times New Roman" w:cs="Times New Roman"/>
          <w:sz w:val="28"/>
          <w:szCs w:val="28"/>
          <w:lang w:val="kk-KZ"/>
        </w:rPr>
        <w:t xml:space="preserve"> да</w:t>
      </w:r>
      <w:r w:rsidRPr="00BC11F6">
        <w:rPr>
          <w:rFonts w:ascii="Times New Roman" w:eastAsia="Times New Roman" w:hAnsi="Times New Roman" w:cs="Times New Roman"/>
          <w:sz w:val="28"/>
          <w:szCs w:val="28"/>
          <w:lang w:val="kk-KZ"/>
        </w:rPr>
        <w:t xml:space="preserve"> ацетиленді этиленге дейін гидрлеу үшін төмен температуралы а</w:t>
      </w:r>
      <w:r w:rsidR="00F22E17">
        <w:rPr>
          <w:rFonts w:ascii="Times New Roman" w:eastAsia="Times New Roman" w:hAnsi="Times New Roman" w:cs="Times New Roman"/>
          <w:sz w:val="28"/>
          <w:szCs w:val="28"/>
          <w:lang w:val="kk-KZ"/>
        </w:rPr>
        <w:t>ймақта каталитикалық белсенділігі зерттелді.</w:t>
      </w:r>
    </w:p>
    <w:p w:rsidR="00BC11F6" w:rsidRDefault="00410EE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55</w:t>
      </w:r>
      <w:r w:rsidR="00BC11F6" w:rsidRPr="003D6FD5">
        <w:rPr>
          <w:rFonts w:ascii="Times New Roman" w:eastAsia="Times New Roman" w:hAnsi="Times New Roman" w:cs="Times New Roman"/>
          <w:sz w:val="28"/>
          <w:szCs w:val="28"/>
          <w:lang w:val="kk-KZ"/>
        </w:rPr>
        <w:t>-суретте 5</w:t>
      </w:r>
      <w:r w:rsidR="00B71F3D">
        <w:rPr>
          <w:rFonts w:ascii="Times New Roman" w:eastAsia="Times New Roman" w:hAnsi="Times New Roman" w:cs="Times New Roman"/>
          <w:sz w:val="28"/>
          <w:szCs w:val="28"/>
          <w:lang w:val="kk-KZ"/>
        </w:rPr>
        <w:t xml:space="preserve"> </w:t>
      </w:r>
      <w:r w:rsidR="00BC11F6" w:rsidRPr="003D6FD5">
        <w:rPr>
          <w:rFonts w:ascii="Times New Roman" w:eastAsia="Times New Roman" w:hAnsi="Times New Roman" w:cs="Times New Roman"/>
          <w:sz w:val="28"/>
          <w:szCs w:val="28"/>
          <w:lang w:val="kk-KZ"/>
        </w:rPr>
        <w:t>%</w:t>
      </w:r>
      <w:r w:rsidR="00B71F3D">
        <w:rPr>
          <w:rFonts w:ascii="Times New Roman" w:eastAsia="Times New Roman" w:hAnsi="Times New Roman" w:cs="Times New Roman"/>
          <w:sz w:val="28"/>
          <w:szCs w:val="28"/>
          <w:lang w:val="kk-KZ"/>
        </w:rPr>
        <w:t xml:space="preserve"> </w:t>
      </w:r>
      <w:r w:rsidR="00BC11F6" w:rsidRPr="003D6FD5">
        <w:rPr>
          <w:rFonts w:ascii="Times New Roman" w:eastAsia="Times New Roman" w:hAnsi="Times New Roman" w:cs="Times New Roman"/>
          <w:sz w:val="28"/>
          <w:szCs w:val="28"/>
          <w:lang w:val="kk-KZ"/>
        </w:rPr>
        <w:t>CuO/</w:t>
      </w:r>
      <w:r w:rsidR="00BC11F6" w:rsidRPr="006D4920">
        <w:rPr>
          <w:rFonts w:ascii="Times New Roman" w:eastAsia="Times New Roman" w:hAnsi="Times New Roman" w:cs="Times New Roman"/>
          <w:b/>
          <w:bCs/>
          <w:sz w:val="28"/>
          <w:szCs w:val="28"/>
        </w:rPr>
        <w:t>γ</w:t>
      </w:r>
      <w:r w:rsidR="00BC11F6" w:rsidRPr="003D6FD5">
        <w:rPr>
          <w:rFonts w:ascii="Times New Roman" w:eastAsia="Times New Roman" w:hAnsi="Times New Roman" w:cs="Times New Roman"/>
          <w:b/>
          <w:bCs/>
          <w:sz w:val="28"/>
          <w:szCs w:val="28"/>
          <w:lang w:val="kk-KZ"/>
        </w:rPr>
        <w:t>-</w:t>
      </w:r>
      <w:r w:rsidR="00BC11F6" w:rsidRPr="003D6FD5">
        <w:rPr>
          <w:rFonts w:ascii="Times New Roman" w:eastAsia="Times New Roman" w:hAnsi="Times New Roman" w:cs="Times New Roman"/>
          <w:sz w:val="28"/>
          <w:szCs w:val="28"/>
          <w:lang w:val="kk-KZ"/>
        </w:rPr>
        <w:t>Al</w:t>
      </w:r>
      <w:r w:rsidR="00BC11F6" w:rsidRPr="003D6FD5">
        <w:rPr>
          <w:rFonts w:ascii="Times New Roman" w:eastAsia="Times New Roman" w:hAnsi="Times New Roman" w:cs="Times New Roman"/>
          <w:sz w:val="28"/>
          <w:szCs w:val="28"/>
          <w:vertAlign w:val="subscript"/>
          <w:lang w:val="kk-KZ"/>
        </w:rPr>
        <w:t>2</w:t>
      </w:r>
      <w:r w:rsidR="00BC11F6" w:rsidRPr="003D6FD5">
        <w:rPr>
          <w:rFonts w:ascii="Times New Roman" w:eastAsia="Times New Roman" w:hAnsi="Times New Roman" w:cs="Times New Roman"/>
          <w:sz w:val="28"/>
          <w:szCs w:val="28"/>
          <w:lang w:val="kk-KZ"/>
        </w:rPr>
        <w:t>O</w:t>
      </w:r>
      <w:r w:rsidR="00BC11F6" w:rsidRPr="003D6FD5">
        <w:rPr>
          <w:rFonts w:ascii="Times New Roman" w:eastAsia="Times New Roman" w:hAnsi="Times New Roman" w:cs="Times New Roman"/>
          <w:sz w:val="28"/>
          <w:szCs w:val="28"/>
          <w:vertAlign w:val="subscript"/>
          <w:lang w:val="kk-KZ"/>
        </w:rPr>
        <w:t>3</w:t>
      </w:r>
      <w:r w:rsidR="00B71F3D">
        <w:rPr>
          <w:rFonts w:ascii="Times New Roman" w:eastAsia="Times New Roman" w:hAnsi="Times New Roman" w:cs="Times New Roman"/>
          <w:sz w:val="28"/>
          <w:szCs w:val="28"/>
          <w:lang w:val="kk-KZ"/>
        </w:rPr>
        <w:t xml:space="preserve"> </w:t>
      </w:r>
      <w:r w:rsidR="003D6FD5" w:rsidRPr="003D6FD5">
        <w:rPr>
          <w:rFonts w:ascii="Times New Roman" w:eastAsia="Times New Roman" w:hAnsi="Times New Roman" w:cs="Times New Roman"/>
          <w:sz w:val="28"/>
          <w:szCs w:val="28"/>
          <w:lang w:val="kk-KZ"/>
        </w:rPr>
        <w:t>катализатор</w:t>
      </w:r>
      <w:r w:rsidR="00BC11F6" w:rsidRPr="003D6FD5">
        <w:rPr>
          <w:rFonts w:ascii="Times New Roman" w:eastAsia="Times New Roman" w:hAnsi="Times New Roman" w:cs="Times New Roman"/>
          <w:sz w:val="28"/>
          <w:szCs w:val="28"/>
          <w:lang w:val="kk-KZ"/>
        </w:rPr>
        <w:t>ының төмен температурада (40-80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C11F6" w:rsidRPr="003D6FD5">
        <w:rPr>
          <w:rFonts w:ascii="Times New Roman" w:eastAsia="Times New Roman" w:hAnsi="Times New Roman" w:cs="Times New Roman"/>
          <w:sz w:val="28"/>
          <w:szCs w:val="28"/>
          <w:lang w:val="kk-KZ"/>
        </w:rPr>
        <w:t>) С</w:t>
      </w:r>
      <w:r w:rsidR="00BC11F6" w:rsidRPr="003D6FD5">
        <w:rPr>
          <w:rFonts w:ascii="Times New Roman" w:eastAsia="Times New Roman" w:hAnsi="Times New Roman" w:cs="Times New Roman"/>
          <w:sz w:val="28"/>
          <w:szCs w:val="28"/>
          <w:vertAlign w:val="subscript"/>
          <w:lang w:val="kk-KZ"/>
        </w:rPr>
        <w:t>2</w:t>
      </w:r>
      <w:r w:rsidR="00BC11F6" w:rsidRPr="003D6FD5">
        <w:rPr>
          <w:rFonts w:ascii="Times New Roman" w:eastAsia="Times New Roman" w:hAnsi="Times New Roman" w:cs="Times New Roman"/>
          <w:sz w:val="28"/>
          <w:szCs w:val="28"/>
          <w:lang w:val="kk-KZ"/>
        </w:rPr>
        <w:t>Н</w:t>
      </w:r>
      <w:r w:rsidR="00BC11F6" w:rsidRPr="003D6FD5">
        <w:rPr>
          <w:rFonts w:ascii="Times New Roman" w:eastAsia="Times New Roman" w:hAnsi="Times New Roman" w:cs="Times New Roman"/>
          <w:sz w:val="28"/>
          <w:szCs w:val="28"/>
          <w:vertAlign w:val="subscript"/>
          <w:lang w:val="kk-KZ"/>
        </w:rPr>
        <w:t>2</w:t>
      </w:r>
      <w:r w:rsidR="00BC11F6" w:rsidRPr="003D6FD5">
        <w:rPr>
          <w:rFonts w:ascii="Times New Roman" w:eastAsia="Times New Roman" w:hAnsi="Times New Roman" w:cs="Times New Roman"/>
          <w:sz w:val="28"/>
          <w:szCs w:val="28"/>
          <w:lang w:val="kk-KZ"/>
        </w:rPr>
        <w:t>:Н</w:t>
      </w:r>
      <w:r w:rsidR="00BC11F6" w:rsidRPr="003D6FD5">
        <w:rPr>
          <w:rFonts w:ascii="Times New Roman" w:eastAsia="Times New Roman" w:hAnsi="Times New Roman" w:cs="Times New Roman"/>
          <w:sz w:val="28"/>
          <w:szCs w:val="28"/>
          <w:vertAlign w:val="subscript"/>
          <w:lang w:val="kk-KZ"/>
        </w:rPr>
        <w:t>2</w:t>
      </w:r>
      <w:r w:rsidR="00BC11F6" w:rsidRPr="003D6FD5">
        <w:rPr>
          <w:rFonts w:ascii="Times New Roman" w:eastAsia="Times New Roman" w:hAnsi="Times New Roman" w:cs="Times New Roman"/>
          <w:sz w:val="28"/>
          <w:szCs w:val="28"/>
          <w:lang w:val="kk-KZ"/>
        </w:rPr>
        <w:t xml:space="preserve"> (1:1) этилен шығымына әсері көрсетілген.</w:t>
      </w:r>
    </w:p>
    <w:p w:rsidR="005E5F57" w:rsidRDefault="00410EE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55</w:t>
      </w:r>
      <w:r w:rsidR="0093135A" w:rsidRPr="00BF523C">
        <w:rPr>
          <w:rFonts w:ascii="Times New Roman" w:eastAsia="Times New Roman" w:hAnsi="Times New Roman" w:cs="Times New Roman"/>
          <w:sz w:val="28"/>
          <w:szCs w:val="28"/>
          <w:lang w:val="kk-KZ"/>
        </w:rPr>
        <w:t xml:space="preserve">-суреттен көрініп тұрғандай, мыс </w:t>
      </w:r>
      <w:r w:rsidR="0093135A">
        <w:rPr>
          <w:rFonts w:ascii="Times New Roman" w:eastAsia="Times New Roman" w:hAnsi="Times New Roman" w:cs="Times New Roman"/>
          <w:sz w:val="28"/>
          <w:szCs w:val="28"/>
          <w:lang w:val="kk-KZ"/>
        </w:rPr>
        <w:t>құрамды</w:t>
      </w:r>
      <w:r w:rsidR="00B71F3D">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катализатор</w:t>
      </w:r>
      <w:r w:rsidR="0093135A" w:rsidRPr="00BF523C">
        <w:rPr>
          <w:rFonts w:ascii="Times New Roman" w:eastAsia="Times New Roman" w:hAnsi="Times New Roman" w:cs="Times New Roman"/>
          <w:sz w:val="28"/>
          <w:szCs w:val="28"/>
          <w:lang w:val="kk-KZ"/>
        </w:rPr>
        <w:t>да 40</w:t>
      </w:r>
      <w:r w:rsidR="00B71F3D">
        <w:rPr>
          <w:rFonts w:ascii="Times New Roman" w:eastAsia="Times New Roman" w:hAnsi="Times New Roman" w:cs="Times New Roman"/>
          <w:sz w:val="28"/>
          <w:szCs w:val="28"/>
          <w:lang w:val="kk-KZ"/>
        </w:rPr>
        <w:t xml:space="preserve"> </w:t>
      </w:r>
      <w:r w:rsidR="00B71F3D" w:rsidRPr="00BE4EA8">
        <w:rPr>
          <w:rFonts w:ascii="Times New Roman" w:eastAsia="Times New Roman" w:hAnsi="Times New Roman" w:cs="Times New Roman"/>
          <w:sz w:val="28"/>
          <w:szCs w:val="28"/>
          <w:lang w:val="kk-KZ" w:eastAsia="ru-RU"/>
        </w:rPr>
        <w:t>℃</w:t>
      </w:r>
      <w:r w:rsidR="00B71F3D" w:rsidRPr="0042311E">
        <w:rPr>
          <w:rFonts w:ascii="Times New Roman" w:hAnsi="Times New Roman" w:cs="Times New Roman"/>
          <w:sz w:val="28"/>
          <w:szCs w:val="28"/>
          <w:lang w:val="kk-KZ"/>
        </w:rPr>
        <w:t xml:space="preserve"> </w:t>
      </w:r>
      <w:r w:rsidR="0093135A" w:rsidRPr="00BF523C">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температурада этилен шығымы 4,05-4,2</w:t>
      </w:r>
      <w:r w:rsidR="00E45E8F">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 құрайды, температура 6</w:t>
      </w:r>
      <w:r w:rsidR="0093135A" w:rsidRPr="00BF523C">
        <w:rPr>
          <w:rFonts w:ascii="Times New Roman" w:eastAsia="Times New Roman" w:hAnsi="Times New Roman" w:cs="Times New Roman"/>
          <w:sz w:val="28"/>
          <w:szCs w:val="28"/>
          <w:lang w:val="kk-KZ"/>
        </w:rPr>
        <w:t xml:space="preserve">0 °C дейін жоғарылағанда этилен шығымы </w:t>
      </w:r>
      <w:r w:rsidR="0093135A">
        <w:rPr>
          <w:rFonts w:ascii="Times New Roman" w:eastAsia="Times New Roman" w:hAnsi="Times New Roman" w:cs="Times New Roman"/>
          <w:sz w:val="28"/>
          <w:szCs w:val="28"/>
          <w:lang w:val="kk-KZ"/>
        </w:rPr>
        <w:t>7,5-8,2</w:t>
      </w:r>
      <w:r w:rsidR="00E45E8F">
        <w:rPr>
          <w:rFonts w:ascii="Times New Roman" w:eastAsia="Times New Roman" w:hAnsi="Times New Roman" w:cs="Times New Roman"/>
          <w:sz w:val="28"/>
          <w:szCs w:val="28"/>
          <w:lang w:val="kk-KZ"/>
        </w:rPr>
        <w:t xml:space="preserve"> </w:t>
      </w:r>
      <w:r w:rsidR="0093135A" w:rsidRPr="00BF523C">
        <w:rPr>
          <w:rFonts w:ascii="Times New Roman" w:eastAsia="Times New Roman" w:hAnsi="Times New Roman" w:cs="Times New Roman"/>
          <w:sz w:val="28"/>
          <w:szCs w:val="28"/>
          <w:lang w:val="kk-KZ"/>
        </w:rPr>
        <w:t>% дейін артады, реакцияның температура</w:t>
      </w:r>
      <w:r w:rsidR="0093135A">
        <w:rPr>
          <w:rFonts w:ascii="Times New Roman" w:eastAsia="Times New Roman" w:hAnsi="Times New Roman" w:cs="Times New Roman"/>
          <w:sz w:val="28"/>
          <w:szCs w:val="28"/>
          <w:lang w:val="kk-KZ"/>
        </w:rPr>
        <w:t>сының одан әрі жоғарылауы</w:t>
      </w:r>
      <w:r w:rsidR="0093135A" w:rsidRPr="00BF523C">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этилен шығымының 100</w:t>
      </w:r>
      <m:oMath>
        <m:r>
          <w:rPr>
            <w:rFonts w:ascii="Cambria Math" w:eastAsia="Times New Roman" w:hAnsi="Cambria Math" w:cs="Times New Roman"/>
            <w:sz w:val="28"/>
            <w:szCs w:val="28"/>
            <w:lang w:val="kk-KZ"/>
          </w:rPr>
          <m:t>℃</m:t>
        </m:r>
      </m:oMath>
      <w:r w:rsidR="0093135A" w:rsidRPr="00BF523C">
        <w:rPr>
          <w:rFonts w:ascii="Times New Roman" w:eastAsia="Times New Roman" w:hAnsi="Times New Roman" w:cs="Times New Roman"/>
          <w:sz w:val="28"/>
          <w:szCs w:val="28"/>
          <w:lang w:val="kk-KZ"/>
        </w:rPr>
        <w:t xml:space="preserve"> кезінде </w:t>
      </w:r>
      <w:r w:rsidR="0093135A">
        <w:rPr>
          <w:rFonts w:ascii="Times New Roman" w:eastAsia="Times New Roman" w:hAnsi="Times New Roman" w:cs="Times New Roman"/>
          <w:sz w:val="28"/>
          <w:szCs w:val="28"/>
          <w:lang w:val="kk-KZ"/>
        </w:rPr>
        <w:t xml:space="preserve">2,98-3,065 </w:t>
      </w:r>
      <w:r w:rsidR="0093135A" w:rsidRPr="00BF523C">
        <w:rPr>
          <w:rFonts w:ascii="Times New Roman" w:eastAsia="Times New Roman" w:hAnsi="Times New Roman" w:cs="Times New Roman"/>
          <w:sz w:val="28"/>
          <w:szCs w:val="28"/>
          <w:lang w:val="kk-KZ"/>
        </w:rPr>
        <w:t xml:space="preserve">%-ға дейін төмендеуіне әкеледі. Осылайша, </w:t>
      </w:r>
      <w:r w:rsidR="0093135A" w:rsidRPr="006D4920">
        <w:rPr>
          <w:rFonts w:ascii="Times New Roman" w:eastAsia="Times New Roman" w:hAnsi="Times New Roman" w:cs="Times New Roman"/>
          <w:b/>
          <w:bCs/>
          <w:sz w:val="28"/>
          <w:szCs w:val="28"/>
        </w:rPr>
        <w:t>γ</w:t>
      </w:r>
      <w:r w:rsidR="0093135A" w:rsidRPr="00F22E17">
        <w:rPr>
          <w:rFonts w:ascii="Times New Roman" w:eastAsia="Times New Roman" w:hAnsi="Times New Roman" w:cs="Times New Roman"/>
          <w:b/>
          <w:bCs/>
          <w:sz w:val="28"/>
          <w:szCs w:val="28"/>
          <w:lang w:val="kk-KZ"/>
        </w:rPr>
        <w:t>-</w:t>
      </w:r>
      <w:r w:rsidR="0093135A" w:rsidRPr="00F22E17">
        <w:rPr>
          <w:rFonts w:ascii="Times New Roman" w:eastAsia="Times New Roman" w:hAnsi="Times New Roman" w:cs="Times New Roman"/>
          <w:sz w:val="28"/>
          <w:szCs w:val="28"/>
          <w:lang w:val="kk-KZ"/>
        </w:rPr>
        <w:t>Al</w:t>
      </w:r>
      <w:r w:rsidR="0093135A" w:rsidRPr="00F22E17">
        <w:rPr>
          <w:rFonts w:ascii="Times New Roman" w:eastAsia="Times New Roman" w:hAnsi="Times New Roman" w:cs="Times New Roman"/>
          <w:sz w:val="28"/>
          <w:szCs w:val="28"/>
          <w:vertAlign w:val="subscript"/>
          <w:lang w:val="kk-KZ"/>
        </w:rPr>
        <w:t>2</w:t>
      </w:r>
      <w:r w:rsidR="0093135A" w:rsidRPr="00F22E17">
        <w:rPr>
          <w:rFonts w:ascii="Times New Roman" w:eastAsia="Times New Roman" w:hAnsi="Times New Roman" w:cs="Times New Roman"/>
          <w:sz w:val="28"/>
          <w:szCs w:val="28"/>
          <w:lang w:val="kk-KZ"/>
        </w:rPr>
        <w:t>O</w:t>
      </w:r>
      <w:r w:rsidR="0093135A" w:rsidRPr="00F22E17">
        <w:rPr>
          <w:rFonts w:ascii="Times New Roman" w:eastAsia="Times New Roman" w:hAnsi="Times New Roman" w:cs="Times New Roman"/>
          <w:sz w:val="28"/>
          <w:szCs w:val="28"/>
          <w:vertAlign w:val="subscript"/>
          <w:lang w:val="kk-KZ"/>
        </w:rPr>
        <w:t>3</w:t>
      </w:r>
      <w:r w:rsidR="0093135A" w:rsidRPr="00F22E17">
        <w:rPr>
          <w:rFonts w:ascii="Times New Roman" w:eastAsia="Times New Roman" w:hAnsi="Times New Roman" w:cs="Times New Roman"/>
          <w:sz w:val="28"/>
          <w:szCs w:val="28"/>
          <w:lang w:val="kk-KZ"/>
        </w:rPr>
        <w:t xml:space="preserve"> </w:t>
      </w:r>
      <w:r w:rsidR="0093135A" w:rsidRPr="00BF523C">
        <w:rPr>
          <w:rFonts w:ascii="Times New Roman" w:eastAsia="Times New Roman" w:hAnsi="Times New Roman" w:cs="Times New Roman"/>
          <w:sz w:val="28"/>
          <w:szCs w:val="28"/>
          <w:lang w:val="kk-KZ"/>
        </w:rPr>
        <w:t>тасымалдаушысында</w:t>
      </w:r>
      <w:r w:rsidR="0093135A">
        <w:rPr>
          <w:rFonts w:ascii="Times New Roman" w:eastAsia="Times New Roman" w:hAnsi="Times New Roman" w:cs="Times New Roman"/>
          <w:sz w:val="28"/>
          <w:szCs w:val="28"/>
          <w:lang w:val="kk-KZ"/>
        </w:rPr>
        <w:t xml:space="preserve"> отырғызылған</w:t>
      </w:r>
      <w:r w:rsidR="0093135A" w:rsidRPr="00BF523C">
        <w:rPr>
          <w:rFonts w:ascii="Times New Roman" w:eastAsia="Times New Roman" w:hAnsi="Times New Roman" w:cs="Times New Roman"/>
          <w:sz w:val="28"/>
          <w:szCs w:val="28"/>
          <w:lang w:val="kk-KZ"/>
        </w:rPr>
        <w:t xml:space="preserve"> құрамында мыс бар </w:t>
      </w:r>
      <w:r w:rsidR="0093135A">
        <w:rPr>
          <w:rFonts w:ascii="Times New Roman" w:eastAsia="Times New Roman" w:hAnsi="Times New Roman" w:cs="Times New Roman"/>
          <w:sz w:val="28"/>
          <w:szCs w:val="28"/>
          <w:lang w:val="kk-KZ"/>
        </w:rPr>
        <w:t xml:space="preserve">  катализатор</w:t>
      </w:r>
      <w:r w:rsidR="0093135A" w:rsidRPr="00BF523C">
        <w:rPr>
          <w:rFonts w:ascii="Times New Roman" w:eastAsia="Times New Roman" w:hAnsi="Times New Roman" w:cs="Times New Roman"/>
          <w:sz w:val="28"/>
          <w:szCs w:val="28"/>
          <w:lang w:val="kk-KZ"/>
        </w:rPr>
        <w:t xml:space="preserve">лар құрамында никель бар </w:t>
      </w:r>
      <w:r w:rsidR="0093135A">
        <w:rPr>
          <w:rFonts w:ascii="Times New Roman" w:eastAsia="Times New Roman" w:hAnsi="Times New Roman" w:cs="Times New Roman"/>
          <w:sz w:val="28"/>
          <w:szCs w:val="28"/>
          <w:lang w:val="kk-KZ"/>
        </w:rPr>
        <w:t xml:space="preserve">  катализатор</w:t>
      </w:r>
      <w:r w:rsidR="0093135A" w:rsidRPr="00BF523C">
        <w:rPr>
          <w:rFonts w:ascii="Times New Roman" w:eastAsia="Times New Roman" w:hAnsi="Times New Roman" w:cs="Times New Roman"/>
          <w:sz w:val="28"/>
          <w:szCs w:val="28"/>
          <w:lang w:val="kk-KZ"/>
        </w:rPr>
        <w:t xml:space="preserve">лармен салыстырғанда бұл процесс үшін белсенді емес екені анықталды. </w:t>
      </w:r>
      <w:r w:rsidR="0093135A">
        <w:rPr>
          <w:rFonts w:ascii="Times New Roman" w:eastAsia="Times New Roman" w:hAnsi="Times New Roman" w:cs="Times New Roman"/>
          <w:sz w:val="28"/>
          <w:szCs w:val="28"/>
          <w:lang w:val="kk-KZ"/>
        </w:rPr>
        <w:t>М</w:t>
      </w:r>
      <w:r w:rsidR="0093135A" w:rsidRPr="00BF523C">
        <w:rPr>
          <w:rFonts w:ascii="Times New Roman" w:eastAsia="Times New Roman" w:hAnsi="Times New Roman" w:cs="Times New Roman"/>
          <w:sz w:val="28"/>
          <w:szCs w:val="28"/>
          <w:lang w:val="kk-KZ"/>
        </w:rPr>
        <w:t xml:space="preserve">ыс </w:t>
      </w:r>
      <w:r w:rsidR="0093135A">
        <w:rPr>
          <w:rFonts w:ascii="Times New Roman" w:eastAsia="Times New Roman" w:hAnsi="Times New Roman" w:cs="Times New Roman"/>
          <w:sz w:val="28"/>
          <w:szCs w:val="28"/>
          <w:lang w:val="kk-KZ"/>
        </w:rPr>
        <w:t>құрамды</w:t>
      </w:r>
      <w:r w:rsidR="00EA20C5">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катализатор</w:t>
      </w:r>
      <w:r w:rsidR="0093135A" w:rsidRPr="00BF523C">
        <w:rPr>
          <w:rFonts w:ascii="Times New Roman" w:eastAsia="Times New Roman" w:hAnsi="Times New Roman" w:cs="Times New Roman"/>
          <w:sz w:val="28"/>
          <w:szCs w:val="28"/>
          <w:lang w:val="kk-KZ"/>
        </w:rPr>
        <w:t xml:space="preserve">да </w:t>
      </w:r>
      <w:r w:rsidR="0093135A">
        <w:rPr>
          <w:rFonts w:ascii="Times New Roman" w:eastAsia="Times New Roman" w:hAnsi="Times New Roman" w:cs="Times New Roman"/>
          <w:sz w:val="28"/>
          <w:szCs w:val="28"/>
          <w:lang w:val="kk-KZ"/>
        </w:rPr>
        <w:t>а</w:t>
      </w:r>
      <w:r w:rsidR="0093135A" w:rsidRPr="00BF523C">
        <w:rPr>
          <w:rFonts w:ascii="Times New Roman" w:eastAsia="Times New Roman" w:hAnsi="Times New Roman" w:cs="Times New Roman"/>
          <w:sz w:val="28"/>
          <w:szCs w:val="28"/>
          <w:lang w:val="kk-KZ"/>
        </w:rPr>
        <w:t xml:space="preserve">цетиленді </w:t>
      </w:r>
      <w:r w:rsidR="0093135A" w:rsidRPr="00BF523C">
        <w:rPr>
          <w:rFonts w:ascii="Times New Roman" w:eastAsia="Times New Roman" w:hAnsi="Times New Roman" w:cs="Times New Roman"/>
          <w:sz w:val="28"/>
          <w:szCs w:val="28"/>
          <w:lang w:val="kk-KZ"/>
        </w:rPr>
        <w:lastRenderedPageBreak/>
        <w:t>гидрлеудің басқа режимдері</w:t>
      </w:r>
      <w:r w:rsidR="0093135A">
        <w:rPr>
          <w:rFonts w:ascii="Times New Roman" w:eastAsia="Times New Roman" w:hAnsi="Times New Roman" w:cs="Times New Roman"/>
          <w:sz w:val="28"/>
          <w:szCs w:val="28"/>
          <w:lang w:val="kk-KZ"/>
        </w:rPr>
        <w:t xml:space="preserve"> де</w:t>
      </w:r>
      <w:r w:rsidR="0093135A" w:rsidRPr="00BF523C">
        <w:rPr>
          <w:rFonts w:ascii="Times New Roman" w:eastAsia="Times New Roman" w:hAnsi="Times New Roman" w:cs="Times New Roman"/>
          <w:sz w:val="28"/>
          <w:szCs w:val="28"/>
          <w:lang w:val="kk-KZ"/>
        </w:rPr>
        <w:t xml:space="preserve"> сыналған. Дегенмен, алынған деректер этиленн</w:t>
      </w:r>
      <w:r w:rsidR="0093135A">
        <w:rPr>
          <w:rFonts w:ascii="Times New Roman" w:eastAsia="Times New Roman" w:hAnsi="Times New Roman" w:cs="Times New Roman"/>
          <w:sz w:val="28"/>
          <w:szCs w:val="28"/>
          <w:lang w:val="kk-KZ"/>
        </w:rPr>
        <w:t>ің төмен шығымдылығын көрсетті.</w:t>
      </w:r>
    </w:p>
    <w:p w:rsidR="00C379BD" w:rsidRDefault="00C379BD" w:rsidP="00070308">
      <w:pPr>
        <w:spacing w:after="0" w:line="240" w:lineRule="auto"/>
        <w:ind w:firstLine="567"/>
        <w:jc w:val="both"/>
        <w:rPr>
          <w:rFonts w:ascii="Times New Roman" w:eastAsia="Times New Roman" w:hAnsi="Times New Roman" w:cs="Times New Roman"/>
          <w:sz w:val="28"/>
          <w:szCs w:val="28"/>
          <w:lang w:val="kk-KZ"/>
        </w:rPr>
      </w:pPr>
    </w:p>
    <w:p w:rsidR="00C379BD" w:rsidRDefault="00413877" w:rsidP="00070308">
      <w:pPr>
        <w:spacing w:after="0" w:line="240" w:lineRule="auto"/>
        <w:jc w:val="center"/>
        <w:rPr>
          <w:rFonts w:ascii="Times New Roman" w:eastAsia="Times New Roman" w:hAnsi="Times New Roman" w:cs="Times New Roman"/>
          <w:sz w:val="28"/>
          <w:szCs w:val="28"/>
          <w:lang w:val="kk-KZ"/>
        </w:rPr>
      </w:pPr>
      <w:r w:rsidRPr="00413877">
        <w:rPr>
          <w:rFonts w:ascii="Times New Roman" w:eastAsia="Times New Roman" w:hAnsi="Times New Roman" w:cs="Times New Roman"/>
          <w:noProof/>
          <w:sz w:val="28"/>
          <w:szCs w:val="28"/>
          <w:lang w:eastAsia="ru-RU"/>
        </w:rPr>
        <w:drawing>
          <wp:inline distT="0" distB="0" distL="0" distR="0" wp14:anchorId="257B7F22" wp14:editId="0DC90649">
            <wp:extent cx="4385734" cy="480738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t="4217" r="5555"/>
                    <a:stretch/>
                  </pic:blipFill>
                  <pic:spPr bwMode="auto">
                    <a:xfrm>
                      <a:off x="0" y="0"/>
                      <a:ext cx="4385734" cy="480738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81559" w:rsidRPr="00C379BD" w:rsidRDefault="00BC11F6" w:rsidP="00070308">
      <w:pPr>
        <w:spacing w:after="0" w:line="240" w:lineRule="auto"/>
        <w:jc w:val="center"/>
        <w:rPr>
          <w:rFonts w:ascii="Times New Roman" w:eastAsia="Times New Roman" w:hAnsi="Times New Roman" w:cs="Times New Roman"/>
          <w:sz w:val="28"/>
          <w:szCs w:val="28"/>
          <w:lang w:val="kk-KZ"/>
        </w:rPr>
      </w:pPr>
      <w:r w:rsidRPr="00BC11F6">
        <w:rPr>
          <w:rFonts w:ascii="Times New Roman" w:eastAsia="Times New Roman" w:hAnsi="Times New Roman" w:cs="Times New Roman"/>
          <w:sz w:val="28"/>
          <w:szCs w:val="28"/>
        </w:rPr>
        <w:t xml:space="preserve">Сурет </w:t>
      </w:r>
      <w:r w:rsidR="00410EE6">
        <w:rPr>
          <w:rFonts w:ascii="Times New Roman" w:eastAsia="Times New Roman" w:hAnsi="Times New Roman" w:cs="Times New Roman"/>
          <w:sz w:val="28"/>
          <w:szCs w:val="28"/>
          <w:lang w:val="kk-KZ"/>
        </w:rPr>
        <w:t>55</w:t>
      </w:r>
      <w:r w:rsidRPr="00BC11F6">
        <w:rPr>
          <w:rFonts w:ascii="Times New Roman" w:eastAsia="Times New Roman" w:hAnsi="Times New Roman" w:cs="Times New Roman"/>
          <w:sz w:val="28"/>
          <w:szCs w:val="28"/>
        </w:rPr>
        <w:t xml:space="preserve"> </w:t>
      </w:r>
      <w:r w:rsidR="001B20D4">
        <w:rPr>
          <w:rFonts w:ascii="Times New Roman" w:eastAsia="Times New Roman" w:hAnsi="Times New Roman" w:cs="Times New Roman"/>
          <w:sz w:val="28"/>
          <w:szCs w:val="28"/>
        </w:rPr>
        <w:t>–</w:t>
      </w:r>
      <w:r w:rsidRPr="00BC11F6">
        <w:rPr>
          <w:rFonts w:ascii="Times New Roman" w:eastAsia="Times New Roman" w:hAnsi="Times New Roman" w:cs="Times New Roman"/>
          <w:sz w:val="28"/>
          <w:szCs w:val="28"/>
        </w:rPr>
        <w:t xml:space="preserve"> </w:t>
      </w:r>
      <w:r w:rsidRPr="006D4920">
        <w:rPr>
          <w:rFonts w:ascii="Times New Roman" w:eastAsia="Times New Roman" w:hAnsi="Times New Roman" w:cs="Times New Roman"/>
          <w:sz w:val="28"/>
          <w:szCs w:val="28"/>
        </w:rPr>
        <w:t>5</w:t>
      </w:r>
      <w:r w:rsidR="001B20D4">
        <w:rPr>
          <w:rFonts w:ascii="Times New Roman" w:eastAsia="Times New Roman" w:hAnsi="Times New Roman" w:cs="Times New Roman"/>
          <w:sz w:val="28"/>
          <w:szCs w:val="28"/>
          <w:lang w:val="kk-KZ"/>
        </w:rPr>
        <w:t xml:space="preserve"> </w:t>
      </w:r>
      <w:r w:rsidRPr="006D4920">
        <w:rPr>
          <w:rFonts w:ascii="Times New Roman" w:eastAsia="Times New Roman" w:hAnsi="Times New Roman" w:cs="Times New Roman"/>
          <w:sz w:val="28"/>
          <w:szCs w:val="28"/>
        </w:rPr>
        <w:t>%</w:t>
      </w:r>
      <w:r w:rsidR="001B20D4">
        <w:rPr>
          <w:rFonts w:ascii="Times New Roman" w:eastAsia="Times New Roman" w:hAnsi="Times New Roman" w:cs="Times New Roman"/>
          <w:sz w:val="28"/>
          <w:szCs w:val="28"/>
          <w:lang w:val="kk-KZ"/>
        </w:rPr>
        <w:t xml:space="preserve"> </w:t>
      </w:r>
      <w:proofErr w:type="spellStart"/>
      <w:r w:rsidRPr="006D4920">
        <w:rPr>
          <w:rFonts w:ascii="Times New Roman" w:eastAsia="Times New Roman" w:hAnsi="Times New Roman" w:cs="Times New Roman"/>
          <w:sz w:val="28"/>
          <w:szCs w:val="28"/>
        </w:rPr>
        <w:t>CuO</w:t>
      </w:r>
      <w:proofErr w:type="spellEnd"/>
      <w:r w:rsidRPr="006D4920">
        <w:rPr>
          <w:rFonts w:ascii="Times New Roman" w:eastAsia="Times New Roman" w:hAnsi="Times New Roman" w:cs="Times New Roman"/>
          <w:sz w:val="28"/>
          <w:szCs w:val="28"/>
        </w:rPr>
        <w:t>/</w:t>
      </w:r>
      <w:r w:rsidRPr="006D4920">
        <w:rPr>
          <w:rFonts w:ascii="Times New Roman" w:eastAsia="Times New Roman" w:hAnsi="Times New Roman" w:cs="Times New Roman"/>
          <w:b/>
          <w:bCs/>
          <w:sz w:val="28"/>
          <w:szCs w:val="28"/>
        </w:rPr>
        <w:t>γ-</w:t>
      </w:r>
      <w:r w:rsidRPr="006D4920">
        <w:rPr>
          <w:rFonts w:ascii="Times New Roman" w:eastAsia="Times New Roman" w:hAnsi="Times New Roman" w:cs="Times New Roman"/>
          <w:sz w:val="28"/>
          <w:szCs w:val="28"/>
        </w:rPr>
        <w:t>Al</w:t>
      </w:r>
      <w:r w:rsidRPr="006D4920">
        <w:rPr>
          <w:rFonts w:ascii="Times New Roman" w:eastAsia="Times New Roman" w:hAnsi="Times New Roman" w:cs="Times New Roman"/>
          <w:sz w:val="28"/>
          <w:szCs w:val="28"/>
          <w:vertAlign w:val="subscript"/>
        </w:rPr>
        <w:t>2</w:t>
      </w:r>
      <w:r w:rsidRPr="006D4920">
        <w:rPr>
          <w:rFonts w:ascii="Times New Roman" w:eastAsia="Times New Roman" w:hAnsi="Times New Roman" w:cs="Times New Roman"/>
          <w:sz w:val="28"/>
          <w:szCs w:val="28"/>
        </w:rPr>
        <w:t>O</w:t>
      </w:r>
      <w:r w:rsidRPr="006D4920">
        <w:rPr>
          <w:rFonts w:ascii="Times New Roman" w:eastAsia="Times New Roman" w:hAnsi="Times New Roman" w:cs="Times New Roman"/>
          <w:sz w:val="28"/>
          <w:szCs w:val="28"/>
          <w:vertAlign w:val="subscript"/>
        </w:rPr>
        <w:t>3</w:t>
      </w:r>
      <w:r w:rsidR="00EA20C5">
        <w:rPr>
          <w:rFonts w:ascii="Times New Roman" w:eastAsia="Times New Roman" w:hAnsi="Times New Roman" w:cs="Times New Roman"/>
          <w:sz w:val="28"/>
          <w:szCs w:val="28"/>
          <w:lang w:val="kk-KZ"/>
        </w:rPr>
        <w:t xml:space="preserve"> </w:t>
      </w:r>
      <w:proofErr w:type="spellStart"/>
      <w:r w:rsidR="003D6FD5">
        <w:rPr>
          <w:rFonts w:ascii="Times New Roman" w:eastAsia="Times New Roman" w:hAnsi="Times New Roman" w:cs="Times New Roman"/>
          <w:sz w:val="28"/>
          <w:szCs w:val="28"/>
        </w:rPr>
        <w:t>катализатор</w:t>
      </w:r>
      <w:r w:rsidRPr="00BC11F6">
        <w:rPr>
          <w:rFonts w:ascii="Times New Roman" w:eastAsia="Times New Roman" w:hAnsi="Times New Roman" w:cs="Times New Roman"/>
          <w:sz w:val="28"/>
          <w:szCs w:val="28"/>
        </w:rPr>
        <w:t>ының</w:t>
      </w:r>
      <w:proofErr w:type="spellEnd"/>
      <w:r w:rsidRPr="00BC11F6">
        <w:rPr>
          <w:rFonts w:ascii="Times New Roman" w:eastAsia="Times New Roman" w:hAnsi="Times New Roman" w:cs="Times New Roman"/>
          <w:sz w:val="28"/>
          <w:szCs w:val="28"/>
        </w:rPr>
        <w:t xml:space="preserve"> </w:t>
      </w:r>
      <w:r w:rsidRPr="006D4920">
        <w:rPr>
          <w:rFonts w:ascii="Times New Roman" w:eastAsia="Times New Roman" w:hAnsi="Times New Roman" w:cs="Times New Roman"/>
          <w:sz w:val="28"/>
          <w:szCs w:val="28"/>
        </w:rPr>
        <w:t>С</w:t>
      </w:r>
      <w:r w:rsidRPr="006D4920">
        <w:rPr>
          <w:rFonts w:ascii="Times New Roman" w:eastAsia="Times New Roman" w:hAnsi="Times New Roman" w:cs="Times New Roman"/>
          <w:sz w:val="28"/>
          <w:szCs w:val="28"/>
          <w:vertAlign w:val="subscript"/>
        </w:rPr>
        <w:t>2</w:t>
      </w:r>
      <w:r w:rsidRPr="006D4920">
        <w:rPr>
          <w:rFonts w:ascii="Times New Roman" w:eastAsia="Times New Roman" w:hAnsi="Times New Roman" w:cs="Times New Roman"/>
          <w:sz w:val="28"/>
          <w:szCs w:val="28"/>
        </w:rPr>
        <w:t>Н</w:t>
      </w:r>
      <w:r w:rsidRPr="006D4920">
        <w:rPr>
          <w:rFonts w:ascii="Times New Roman" w:eastAsia="Times New Roman" w:hAnsi="Times New Roman" w:cs="Times New Roman"/>
          <w:sz w:val="28"/>
          <w:szCs w:val="28"/>
          <w:vertAlign w:val="subscript"/>
        </w:rPr>
        <w:t>2</w:t>
      </w:r>
      <w:r w:rsidRPr="006D4920">
        <w:rPr>
          <w:rFonts w:ascii="Times New Roman" w:eastAsia="Times New Roman" w:hAnsi="Times New Roman" w:cs="Times New Roman"/>
          <w:sz w:val="28"/>
          <w:szCs w:val="28"/>
        </w:rPr>
        <w:t>:Н</w:t>
      </w:r>
      <w:r w:rsidRPr="006D4920">
        <w:rPr>
          <w:rFonts w:ascii="Times New Roman" w:eastAsia="Times New Roman" w:hAnsi="Times New Roman" w:cs="Times New Roman"/>
          <w:sz w:val="28"/>
          <w:szCs w:val="28"/>
          <w:vertAlign w:val="subscript"/>
        </w:rPr>
        <w:t>2</w:t>
      </w:r>
      <w:r w:rsidRPr="006D4920">
        <w:rPr>
          <w:rFonts w:ascii="Times New Roman" w:eastAsia="Times New Roman" w:hAnsi="Times New Roman" w:cs="Times New Roman"/>
          <w:sz w:val="28"/>
          <w:szCs w:val="28"/>
        </w:rPr>
        <w:t xml:space="preserve"> (1:1</w:t>
      </w:r>
      <w:r w:rsidR="000C5D62">
        <w:rPr>
          <w:rFonts w:ascii="Times New Roman" w:eastAsia="Times New Roman" w:hAnsi="Times New Roman" w:cs="Times New Roman"/>
          <w:sz w:val="28"/>
          <w:szCs w:val="28"/>
          <w:lang w:val="kk-KZ"/>
        </w:rPr>
        <w:t>, 1:2, 1:3</w:t>
      </w:r>
      <w:r w:rsidRPr="006D4920">
        <w:rPr>
          <w:rFonts w:ascii="Times New Roman" w:eastAsia="Times New Roman" w:hAnsi="Times New Roman" w:cs="Times New Roman"/>
          <w:sz w:val="28"/>
          <w:szCs w:val="28"/>
        </w:rPr>
        <w:t xml:space="preserve">) </w:t>
      </w:r>
      <w:proofErr w:type="spellStart"/>
      <w:r w:rsidRPr="00BC11F6">
        <w:rPr>
          <w:rFonts w:ascii="Times New Roman" w:eastAsia="Times New Roman" w:hAnsi="Times New Roman" w:cs="Times New Roman"/>
          <w:sz w:val="28"/>
          <w:szCs w:val="28"/>
        </w:rPr>
        <w:t>қатынасында</w:t>
      </w:r>
      <w:proofErr w:type="spellEnd"/>
      <w:r w:rsidRPr="00BC11F6">
        <w:rPr>
          <w:rFonts w:ascii="Times New Roman" w:eastAsia="Times New Roman" w:hAnsi="Times New Roman" w:cs="Times New Roman"/>
          <w:sz w:val="28"/>
          <w:szCs w:val="28"/>
        </w:rPr>
        <w:t xml:space="preserve"> </w:t>
      </w:r>
      <w:proofErr w:type="spellStart"/>
      <w:r w:rsidRPr="00BC11F6">
        <w:rPr>
          <w:rFonts w:ascii="Times New Roman" w:eastAsia="Times New Roman" w:hAnsi="Times New Roman" w:cs="Times New Roman"/>
          <w:sz w:val="28"/>
          <w:szCs w:val="28"/>
        </w:rPr>
        <w:t>төмен</w:t>
      </w:r>
      <w:proofErr w:type="spellEnd"/>
      <w:r w:rsidRPr="00BC11F6">
        <w:rPr>
          <w:rFonts w:ascii="Times New Roman" w:eastAsia="Times New Roman" w:hAnsi="Times New Roman" w:cs="Times New Roman"/>
          <w:sz w:val="28"/>
          <w:szCs w:val="28"/>
        </w:rPr>
        <w:t xml:space="preserve"> </w:t>
      </w:r>
      <w:proofErr w:type="spellStart"/>
      <w:r w:rsidRPr="00BC11F6">
        <w:rPr>
          <w:rFonts w:ascii="Times New Roman" w:eastAsia="Times New Roman" w:hAnsi="Times New Roman" w:cs="Times New Roman"/>
          <w:sz w:val="28"/>
          <w:szCs w:val="28"/>
        </w:rPr>
        <w:t>температурада</w:t>
      </w:r>
      <w:proofErr w:type="spellEnd"/>
      <w:r w:rsidRPr="00BC11F6">
        <w:rPr>
          <w:rFonts w:ascii="Times New Roman" w:eastAsia="Times New Roman" w:hAnsi="Times New Roman" w:cs="Times New Roman"/>
          <w:sz w:val="28"/>
          <w:szCs w:val="28"/>
        </w:rPr>
        <w:t xml:space="preserve"> (</w:t>
      </w:r>
      <w:r w:rsidR="000C5D62">
        <w:rPr>
          <w:rFonts w:ascii="Times New Roman" w:eastAsia="Times New Roman" w:hAnsi="Times New Roman" w:cs="Times New Roman"/>
          <w:sz w:val="28"/>
          <w:szCs w:val="28"/>
        </w:rPr>
        <w:t>40-</w:t>
      </w:r>
      <w:r w:rsidR="000C5D62">
        <w:rPr>
          <w:rFonts w:ascii="Times New Roman" w:eastAsia="Times New Roman" w:hAnsi="Times New Roman" w:cs="Times New Roman"/>
          <w:sz w:val="28"/>
          <w:szCs w:val="28"/>
          <w:lang w:val="kk-KZ"/>
        </w:rPr>
        <w:t>10</w:t>
      </w:r>
      <w:r>
        <w:rPr>
          <w:rFonts w:ascii="Times New Roman" w:eastAsia="Times New Roman" w:hAnsi="Times New Roman" w:cs="Times New Roman"/>
          <w:sz w:val="28"/>
          <w:szCs w:val="28"/>
        </w:rPr>
        <w:t>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Pr="00BC11F6">
        <w:rPr>
          <w:rFonts w:ascii="Times New Roman" w:eastAsia="Times New Roman" w:hAnsi="Times New Roman" w:cs="Times New Roman"/>
          <w:sz w:val="28"/>
          <w:szCs w:val="28"/>
        </w:rPr>
        <w:t xml:space="preserve">) этилен </w:t>
      </w:r>
      <w:proofErr w:type="spellStart"/>
      <w:r w:rsidRPr="00BC11F6">
        <w:rPr>
          <w:rFonts w:ascii="Times New Roman" w:eastAsia="Times New Roman" w:hAnsi="Times New Roman" w:cs="Times New Roman"/>
          <w:sz w:val="28"/>
          <w:szCs w:val="28"/>
        </w:rPr>
        <w:t>шығымына</w:t>
      </w:r>
      <w:proofErr w:type="spellEnd"/>
      <w:r w:rsidRPr="00BC11F6">
        <w:rPr>
          <w:rFonts w:ascii="Times New Roman" w:eastAsia="Times New Roman" w:hAnsi="Times New Roman" w:cs="Times New Roman"/>
          <w:sz w:val="28"/>
          <w:szCs w:val="28"/>
        </w:rPr>
        <w:t xml:space="preserve"> </w:t>
      </w:r>
      <w:proofErr w:type="spellStart"/>
      <w:r w:rsidRPr="00BC11F6">
        <w:rPr>
          <w:rFonts w:ascii="Times New Roman" w:eastAsia="Times New Roman" w:hAnsi="Times New Roman" w:cs="Times New Roman"/>
          <w:sz w:val="28"/>
          <w:szCs w:val="28"/>
        </w:rPr>
        <w:t>әсері</w:t>
      </w:r>
      <w:proofErr w:type="spellEnd"/>
    </w:p>
    <w:p w:rsidR="00981559" w:rsidRDefault="00981559" w:rsidP="00070308">
      <w:pPr>
        <w:spacing w:after="0" w:line="240" w:lineRule="auto"/>
        <w:jc w:val="both"/>
        <w:rPr>
          <w:rFonts w:ascii="Times New Roman" w:eastAsia="Times New Roman" w:hAnsi="Times New Roman" w:cs="Times New Roman"/>
          <w:sz w:val="28"/>
          <w:szCs w:val="28"/>
          <w:lang w:val="kk-KZ"/>
        </w:rPr>
      </w:pPr>
    </w:p>
    <w:p w:rsidR="007E63AE" w:rsidRPr="00633659" w:rsidRDefault="00BF523C" w:rsidP="00070308">
      <w:pPr>
        <w:spacing w:after="0" w:line="240" w:lineRule="auto"/>
        <w:ind w:firstLine="567"/>
        <w:jc w:val="both"/>
        <w:rPr>
          <w:rFonts w:ascii="Times New Roman" w:eastAsia="Times New Roman" w:hAnsi="Times New Roman" w:cs="Times New Roman"/>
          <w:sz w:val="28"/>
          <w:szCs w:val="28"/>
          <w:lang w:val="kk-KZ"/>
        </w:rPr>
      </w:pPr>
      <w:r w:rsidRPr="00BF523C">
        <w:rPr>
          <w:rFonts w:ascii="Times New Roman" w:eastAsia="Times New Roman" w:hAnsi="Times New Roman" w:cs="Times New Roman"/>
          <w:sz w:val="28"/>
          <w:szCs w:val="28"/>
          <w:lang w:val="kk-KZ"/>
        </w:rPr>
        <w:t>γ-Al</w:t>
      </w:r>
      <w:r w:rsidRPr="00D97811">
        <w:rPr>
          <w:rFonts w:ascii="Times New Roman" w:eastAsia="Times New Roman" w:hAnsi="Times New Roman" w:cs="Times New Roman"/>
          <w:sz w:val="28"/>
          <w:szCs w:val="28"/>
          <w:vertAlign w:val="subscript"/>
          <w:lang w:val="kk-KZ"/>
        </w:rPr>
        <w:t>2</w:t>
      </w:r>
      <w:r w:rsidRPr="00BF523C">
        <w:rPr>
          <w:rFonts w:ascii="Times New Roman" w:eastAsia="Times New Roman" w:hAnsi="Times New Roman" w:cs="Times New Roman"/>
          <w:sz w:val="28"/>
          <w:szCs w:val="28"/>
          <w:lang w:val="kk-KZ"/>
        </w:rPr>
        <w:t>O</w:t>
      </w:r>
      <w:r w:rsidRPr="00D97811">
        <w:rPr>
          <w:rFonts w:ascii="Times New Roman" w:eastAsia="Times New Roman" w:hAnsi="Times New Roman" w:cs="Times New Roman"/>
          <w:sz w:val="28"/>
          <w:szCs w:val="28"/>
          <w:vertAlign w:val="subscript"/>
          <w:lang w:val="kk-KZ"/>
        </w:rPr>
        <w:t>3</w:t>
      </w:r>
      <w:r w:rsidR="00EA20C5">
        <w:rPr>
          <w:rFonts w:ascii="Times New Roman" w:eastAsia="Times New Roman" w:hAnsi="Times New Roman" w:cs="Times New Roman"/>
          <w:sz w:val="28"/>
          <w:szCs w:val="28"/>
          <w:lang w:val="kk-KZ"/>
        </w:rPr>
        <w:t xml:space="preserve"> </w:t>
      </w:r>
      <w:r w:rsidR="00D97811">
        <w:rPr>
          <w:rFonts w:ascii="Times New Roman" w:eastAsia="Times New Roman" w:hAnsi="Times New Roman" w:cs="Times New Roman"/>
          <w:sz w:val="28"/>
          <w:szCs w:val="28"/>
          <w:lang w:val="kk-KZ"/>
        </w:rPr>
        <w:t>тасымалдағышына отырғызылған</w:t>
      </w:r>
      <w:r w:rsidRPr="00BF523C">
        <w:rPr>
          <w:rFonts w:ascii="Times New Roman" w:eastAsia="Times New Roman" w:hAnsi="Times New Roman" w:cs="Times New Roman"/>
          <w:sz w:val="28"/>
          <w:szCs w:val="28"/>
          <w:lang w:val="kk-KZ"/>
        </w:rPr>
        <w:t xml:space="preserve"> мыс</w:t>
      </w:r>
      <w:r w:rsidR="00BC76EA">
        <w:rPr>
          <w:rFonts w:ascii="Times New Roman" w:eastAsia="Times New Roman" w:hAnsi="Times New Roman" w:cs="Times New Roman"/>
          <w:sz w:val="28"/>
          <w:szCs w:val="28"/>
          <w:lang w:val="kk-KZ"/>
        </w:rPr>
        <w:t xml:space="preserve"> құрамды</w:t>
      </w:r>
      <w:r w:rsidRPr="00BF523C">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 xml:space="preserve"> катализатор</w:t>
      </w:r>
      <w:r w:rsidRPr="00BF523C">
        <w:rPr>
          <w:rFonts w:ascii="Times New Roman" w:eastAsia="Times New Roman" w:hAnsi="Times New Roman" w:cs="Times New Roman"/>
          <w:sz w:val="28"/>
          <w:szCs w:val="28"/>
          <w:lang w:val="kk-KZ"/>
        </w:rPr>
        <w:t>лардың белсенділігіне модификациялаушы қоспалардың әсері зерттелді. Мыс пен күміс оксидтері модификациялаушы қоспалар ретінде сын</w:t>
      </w:r>
      <w:r w:rsidR="00BC76EA">
        <w:rPr>
          <w:rFonts w:ascii="Times New Roman" w:eastAsia="Times New Roman" w:hAnsi="Times New Roman" w:cs="Times New Roman"/>
          <w:sz w:val="28"/>
          <w:szCs w:val="28"/>
          <w:lang w:val="kk-KZ"/>
        </w:rPr>
        <w:t>алды</w:t>
      </w:r>
      <w:r w:rsidRPr="00BF523C">
        <w:rPr>
          <w:rFonts w:ascii="Times New Roman" w:eastAsia="Times New Roman" w:hAnsi="Times New Roman" w:cs="Times New Roman"/>
          <w:sz w:val="28"/>
          <w:szCs w:val="28"/>
          <w:lang w:val="kk-KZ"/>
        </w:rPr>
        <w:t>.</w:t>
      </w:r>
      <w:r w:rsidR="00410EE6">
        <w:rPr>
          <w:rFonts w:ascii="Times New Roman" w:eastAsia="Times New Roman" w:hAnsi="Times New Roman" w:cs="Times New Roman"/>
          <w:sz w:val="28"/>
          <w:szCs w:val="28"/>
          <w:lang w:val="kk-KZ"/>
        </w:rPr>
        <w:t xml:space="preserve"> 56</w:t>
      </w:r>
      <w:r w:rsidR="00EA20C5">
        <w:rPr>
          <w:rFonts w:ascii="Times New Roman" w:eastAsia="Times New Roman" w:hAnsi="Times New Roman" w:cs="Times New Roman"/>
          <w:sz w:val="28"/>
          <w:szCs w:val="28"/>
          <w:lang w:val="kk-KZ"/>
        </w:rPr>
        <w:t xml:space="preserve"> </w:t>
      </w:r>
      <w:r w:rsidRPr="00BF523C">
        <w:rPr>
          <w:rFonts w:ascii="Times New Roman" w:eastAsia="Times New Roman" w:hAnsi="Times New Roman" w:cs="Times New Roman"/>
          <w:sz w:val="28"/>
          <w:szCs w:val="28"/>
          <w:lang w:val="kk-KZ"/>
        </w:rPr>
        <w:t>суретте күміс</w:t>
      </w:r>
      <w:r w:rsidR="00BC76EA">
        <w:rPr>
          <w:rFonts w:ascii="Times New Roman" w:eastAsia="Times New Roman" w:hAnsi="Times New Roman" w:cs="Times New Roman"/>
          <w:sz w:val="28"/>
          <w:szCs w:val="28"/>
          <w:lang w:val="kk-KZ"/>
        </w:rPr>
        <w:t xml:space="preserve"> оксиді  қоспасының</w:t>
      </w:r>
      <w:r w:rsidRPr="00BF523C">
        <w:rPr>
          <w:rFonts w:ascii="Times New Roman" w:eastAsia="Times New Roman" w:hAnsi="Times New Roman" w:cs="Times New Roman"/>
          <w:sz w:val="28"/>
          <w:szCs w:val="28"/>
          <w:lang w:val="kk-KZ"/>
        </w:rPr>
        <w:t xml:space="preserve"> </w:t>
      </w:r>
      <w:r w:rsidR="00BC76EA">
        <w:rPr>
          <w:rFonts w:ascii="Times New Roman" w:eastAsia="Times New Roman" w:hAnsi="Times New Roman" w:cs="Times New Roman"/>
          <w:sz w:val="28"/>
          <w:szCs w:val="28"/>
          <w:lang w:val="kk-KZ"/>
        </w:rPr>
        <w:t>мыс құрамды</w:t>
      </w:r>
      <w:r w:rsidRPr="00BF523C">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 xml:space="preserve"> катализатор</w:t>
      </w:r>
      <w:r w:rsidRPr="00BF523C">
        <w:rPr>
          <w:rFonts w:ascii="Times New Roman" w:eastAsia="Times New Roman" w:hAnsi="Times New Roman" w:cs="Times New Roman"/>
          <w:sz w:val="28"/>
          <w:szCs w:val="28"/>
          <w:lang w:val="kk-KZ"/>
        </w:rPr>
        <w:t>дың белсенділігіне әс</w:t>
      </w:r>
      <w:r w:rsidR="0055318C">
        <w:rPr>
          <w:rFonts w:ascii="Times New Roman" w:eastAsia="Times New Roman" w:hAnsi="Times New Roman" w:cs="Times New Roman"/>
          <w:sz w:val="28"/>
          <w:szCs w:val="28"/>
          <w:lang w:val="kk-KZ"/>
        </w:rPr>
        <w:t xml:space="preserve">ер ету нәтижелері көрсетілген. </w:t>
      </w:r>
      <w:r w:rsidRPr="00BF523C">
        <w:rPr>
          <w:rFonts w:ascii="Times New Roman" w:eastAsia="Times New Roman" w:hAnsi="Times New Roman" w:cs="Times New Roman"/>
          <w:sz w:val="28"/>
          <w:szCs w:val="28"/>
          <w:lang w:val="kk-KZ"/>
        </w:rPr>
        <w:t>3% Ag</w:t>
      </w:r>
      <w:r w:rsidRPr="00BC76EA">
        <w:rPr>
          <w:rFonts w:ascii="Times New Roman" w:eastAsia="Times New Roman" w:hAnsi="Times New Roman" w:cs="Times New Roman"/>
          <w:sz w:val="28"/>
          <w:szCs w:val="28"/>
          <w:vertAlign w:val="subscript"/>
          <w:lang w:val="kk-KZ"/>
        </w:rPr>
        <w:t>2</w:t>
      </w:r>
      <w:r w:rsidRPr="00BF523C">
        <w:rPr>
          <w:rFonts w:ascii="Times New Roman" w:eastAsia="Times New Roman" w:hAnsi="Times New Roman" w:cs="Times New Roman"/>
          <w:sz w:val="28"/>
          <w:szCs w:val="28"/>
          <w:lang w:val="kk-KZ"/>
        </w:rPr>
        <w:t xml:space="preserve">O енгізу </w:t>
      </w:r>
      <w:r w:rsidR="004C3BC5">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 xml:space="preserve"> катализатор</w:t>
      </w:r>
      <w:r w:rsidR="00BC76EA">
        <w:rPr>
          <w:rFonts w:ascii="Times New Roman" w:eastAsia="Times New Roman" w:hAnsi="Times New Roman" w:cs="Times New Roman"/>
          <w:sz w:val="28"/>
          <w:szCs w:val="28"/>
          <w:lang w:val="kk-KZ"/>
        </w:rPr>
        <w:t>дың</w:t>
      </w:r>
      <w:r w:rsidRPr="00BF523C">
        <w:rPr>
          <w:rFonts w:ascii="Times New Roman" w:eastAsia="Times New Roman" w:hAnsi="Times New Roman" w:cs="Times New Roman"/>
          <w:sz w:val="28"/>
          <w:szCs w:val="28"/>
          <w:lang w:val="kk-KZ"/>
        </w:rPr>
        <w:t xml:space="preserve"> каталитикалық белсенділігіне әсер етпейді.</w:t>
      </w:r>
      <w:r w:rsidR="0093135A">
        <w:rPr>
          <w:rFonts w:ascii="Times New Roman" w:eastAsia="Times New Roman" w:hAnsi="Times New Roman" w:cs="Times New Roman"/>
          <w:sz w:val="28"/>
          <w:szCs w:val="28"/>
          <w:lang w:val="kk-KZ"/>
        </w:rPr>
        <w:t xml:space="preserve"> </w:t>
      </w:r>
      <w:r w:rsidR="0093135A" w:rsidRPr="0055318C">
        <w:rPr>
          <w:rFonts w:ascii="Times New Roman" w:eastAsia="Times New Roman" w:hAnsi="Times New Roman" w:cs="Times New Roman"/>
          <w:sz w:val="28"/>
          <w:szCs w:val="28"/>
          <w:lang w:val="kk-KZ"/>
        </w:rPr>
        <w:t xml:space="preserve">Нәтижеге сәйкес, күміс оксидімен модификацияланған </w:t>
      </w:r>
      <w:r w:rsidR="0093135A">
        <w:rPr>
          <w:rFonts w:ascii="Times New Roman" w:eastAsia="Times New Roman" w:hAnsi="Times New Roman" w:cs="Times New Roman"/>
          <w:sz w:val="28"/>
          <w:szCs w:val="28"/>
          <w:lang w:val="kk-KZ"/>
        </w:rPr>
        <w:t xml:space="preserve"> мыс құрамды   катализатор</w:t>
      </w:r>
      <w:r w:rsidR="0093135A" w:rsidRPr="0055318C">
        <w:rPr>
          <w:rFonts w:ascii="Times New Roman" w:eastAsia="Times New Roman" w:hAnsi="Times New Roman" w:cs="Times New Roman"/>
          <w:sz w:val="28"/>
          <w:szCs w:val="28"/>
          <w:lang w:val="kk-KZ"/>
        </w:rPr>
        <w:t xml:space="preserve">лар ацетиленді гидрлеу процесінде белсенділік көрсетпейді. </w:t>
      </w:r>
      <w:r w:rsidR="0093135A">
        <w:rPr>
          <w:rFonts w:ascii="Times New Roman" w:eastAsia="Times New Roman" w:hAnsi="Times New Roman" w:cs="Times New Roman"/>
          <w:sz w:val="28"/>
          <w:szCs w:val="28"/>
          <w:lang w:val="kk-KZ"/>
        </w:rPr>
        <w:t>Температураның 80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93135A">
        <w:rPr>
          <w:rFonts w:ascii="Times New Roman" w:eastAsia="Times New Roman" w:hAnsi="Times New Roman" w:cs="Times New Roman"/>
          <w:sz w:val="28"/>
          <w:szCs w:val="28"/>
          <w:lang w:val="kk-KZ"/>
        </w:rPr>
        <w:t>-тан 180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sidR="0093135A" w:rsidRPr="0055318C">
        <w:rPr>
          <w:rFonts w:ascii="Times New Roman" w:eastAsia="Times New Roman" w:hAnsi="Times New Roman" w:cs="Times New Roman"/>
          <w:sz w:val="28"/>
          <w:szCs w:val="28"/>
          <w:lang w:val="kk-KZ"/>
        </w:rPr>
        <w:t>-қа дейін жоғарыл</w:t>
      </w:r>
      <w:r w:rsidR="0093135A">
        <w:rPr>
          <w:rFonts w:ascii="Times New Roman" w:eastAsia="Times New Roman" w:hAnsi="Times New Roman" w:cs="Times New Roman"/>
          <w:sz w:val="28"/>
          <w:szCs w:val="28"/>
          <w:lang w:val="kk-KZ"/>
        </w:rPr>
        <w:t>ауында этилен шығымы 3,7</w:t>
      </w:r>
      <w:r w:rsidR="00EA20C5">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-д</w:t>
      </w:r>
      <w:r w:rsidR="00EA20C5">
        <w:rPr>
          <w:rFonts w:ascii="Times New Roman" w:eastAsia="Times New Roman" w:hAnsi="Times New Roman" w:cs="Times New Roman"/>
          <w:sz w:val="28"/>
          <w:szCs w:val="28"/>
          <w:lang w:val="kk-KZ"/>
        </w:rPr>
        <w:t>а</w:t>
      </w:r>
      <w:r w:rsidR="0093135A">
        <w:rPr>
          <w:rFonts w:ascii="Times New Roman" w:eastAsia="Times New Roman" w:hAnsi="Times New Roman" w:cs="Times New Roman"/>
          <w:sz w:val="28"/>
          <w:szCs w:val="28"/>
          <w:lang w:val="kk-KZ"/>
        </w:rPr>
        <w:t>н 2,5</w:t>
      </w:r>
      <w:r w:rsidR="00E45E8F">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%-ға дейін төмендейді</w:t>
      </w:r>
    </w:p>
    <w:p w:rsidR="00981559" w:rsidRPr="00610EA4" w:rsidRDefault="00E445DE"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0BF3381F" wp14:editId="0CBCAD85">
            <wp:extent cx="4100052" cy="31349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1146" cy="3143454"/>
                    </a:xfrm>
                    <a:prstGeom prst="rect">
                      <a:avLst/>
                    </a:prstGeom>
                    <a:noFill/>
                    <a:ln>
                      <a:noFill/>
                    </a:ln>
                  </pic:spPr>
                </pic:pic>
              </a:graphicData>
            </a:graphic>
          </wp:inline>
        </w:drawing>
      </w:r>
    </w:p>
    <w:p w:rsidR="00BD373E" w:rsidRDefault="00BD373E" w:rsidP="00070308">
      <w:pPr>
        <w:spacing w:after="0" w:line="240" w:lineRule="auto"/>
        <w:ind w:firstLine="567"/>
        <w:jc w:val="both"/>
        <w:rPr>
          <w:rFonts w:ascii="Times New Roman" w:eastAsia="Times New Roman" w:hAnsi="Times New Roman" w:cs="Times New Roman"/>
          <w:sz w:val="28"/>
          <w:szCs w:val="28"/>
          <w:lang w:val="kk-KZ"/>
        </w:rPr>
      </w:pPr>
    </w:p>
    <w:p w:rsidR="00913CD4" w:rsidRPr="00633659" w:rsidRDefault="0055318C"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00D17903">
        <w:rPr>
          <w:rFonts w:ascii="Times New Roman" w:eastAsia="Times New Roman" w:hAnsi="Times New Roman" w:cs="Times New Roman"/>
          <w:sz w:val="28"/>
          <w:szCs w:val="28"/>
          <w:lang w:val="kk-KZ"/>
        </w:rPr>
        <w:t>5</w:t>
      </w:r>
      <w:r w:rsidR="00410EE6">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 xml:space="preserve"> </w:t>
      </w:r>
      <w:r w:rsidR="00E45E8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5</w:t>
      </w:r>
      <w:r w:rsidR="00E45E8F">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w:t>
      </w:r>
      <w:r w:rsidR="00E45E8F">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CuO</w:t>
      </w:r>
      <w:r w:rsidR="00E45E8F">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w:t>
      </w:r>
      <w:r w:rsidR="00EA20C5">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3</w:t>
      </w:r>
      <w:r w:rsidR="00E45E8F">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w:t>
      </w:r>
      <w:r w:rsidR="00E45E8F">
        <w:rPr>
          <w:rFonts w:ascii="Times New Roman" w:eastAsia="Times New Roman" w:hAnsi="Times New Roman" w:cs="Times New Roman"/>
          <w:sz w:val="28"/>
          <w:szCs w:val="28"/>
          <w:lang w:val="kk-KZ"/>
        </w:rPr>
        <w:t xml:space="preserve"> </w:t>
      </w:r>
      <w:r w:rsidRPr="0055318C">
        <w:rPr>
          <w:rFonts w:ascii="Times New Roman" w:eastAsia="Times New Roman" w:hAnsi="Times New Roman" w:cs="Times New Roman"/>
          <w:sz w:val="28"/>
          <w:szCs w:val="28"/>
          <w:lang w:val="kk-KZ"/>
        </w:rPr>
        <w:t>Ag</w:t>
      </w:r>
      <w:r w:rsidRPr="0055318C">
        <w:rPr>
          <w:rFonts w:ascii="Times New Roman" w:eastAsia="Times New Roman" w:hAnsi="Times New Roman" w:cs="Times New Roman"/>
          <w:sz w:val="28"/>
          <w:szCs w:val="28"/>
          <w:vertAlign w:val="subscript"/>
          <w:lang w:val="kk-KZ"/>
        </w:rPr>
        <w:t>2</w:t>
      </w:r>
      <w:r w:rsidRPr="0055318C">
        <w:rPr>
          <w:rFonts w:ascii="Times New Roman" w:eastAsia="Times New Roman" w:hAnsi="Times New Roman" w:cs="Times New Roman"/>
          <w:sz w:val="28"/>
          <w:szCs w:val="28"/>
          <w:lang w:val="kk-KZ"/>
        </w:rPr>
        <w:t>O</w:t>
      </w:r>
      <w:r w:rsidRPr="0055318C">
        <w:rPr>
          <w:rFonts w:ascii="Times New Roman" w:eastAsia="Times New Roman" w:hAnsi="Times New Roman" w:cs="Times New Roman"/>
          <w:sz w:val="28"/>
          <w:szCs w:val="28"/>
          <w:vertAlign w:val="subscript"/>
          <w:lang w:val="kk-KZ"/>
        </w:rPr>
        <w:t>3</w:t>
      </w:r>
      <w:r w:rsidRPr="0055318C">
        <w:rPr>
          <w:rFonts w:ascii="Times New Roman" w:eastAsia="Times New Roman" w:hAnsi="Times New Roman" w:cs="Times New Roman"/>
          <w:sz w:val="28"/>
          <w:szCs w:val="28"/>
          <w:lang w:val="kk-KZ"/>
        </w:rPr>
        <w:t>/</w:t>
      </w:r>
      <w:r w:rsidRPr="006D4920">
        <w:rPr>
          <w:rFonts w:ascii="Times New Roman" w:eastAsia="Times New Roman" w:hAnsi="Times New Roman" w:cs="Times New Roman"/>
          <w:b/>
          <w:bCs/>
          <w:sz w:val="28"/>
          <w:szCs w:val="28"/>
        </w:rPr>
        <w:t>γ</w:t>
      </w:r>
      <w:r w:rsidRPr="0055318C">
        <w:rPr>
          <w:rFonts w:ascii="Times New Roman" w:eastAsia="Times New Roman" w:hAnsi="Times New Roman" w:cs="Times New Roman"/>
          <w:b/>
          <w:bCs/>
          <w:sz w:val="28"/>
          <w:szCs w:val="28"/>
          <w:lang w:val="kk-KZ"/>
        </w:rPr>
        <w:t>-</w:t>
      </w:r>
      <w:r w:rsidRPr="0055318C">
        <w:rPr>
          <w:rFonts w:ascii="Times New Roman" w:eastAsia="Times New Roman" w:hAnsi="Times New Roman" w:cs="Times New Roman"/>
          <w:sz w:val="28"/>
          <w:szCs w:val="28"/>
          <w:lang w:val="kk-KZ"/>
        </w:rPr>
        <w:t>Al</w:t>
      </w:r>
      <w:r w:rsidRPr="0055318C">
        <w:rPr>
          <w:rFonts w:ascii="Times New Roman" w:eastAsia="Times New Roman" w:hAnsi="Times New Roman" w:cs="Times New Roman"/>
          <w:sz w:val="28"/>
          <w:szCs w:val="28"/>
          <w:vertAlign w:val="subscript"/>
          <w:lang w:val="kk-KZ"/>
        </w:rPr>
        <w:t>2</w:t>
      </w:r>
      <w:r w:rsidRPr="0055318C">
        <w:rPr>
          <w:rFonts w:ascii="Times New Roman" w:eastAsia="Times New Roman" w:hAnsi="Times New Roman" w:cs="Times New Roman"/>
          <w:sz w:val="28"/>
          <w:szCs w:val="28"/>
          <w:lang w:val="kk-KZ"/>
        </w:rPr>
        <w:t>O</w:t>
      </w:r>
      <w:r w:rsidRPr="0055318C">
        <w:rPr>
          <w:rFonts w:ascii="Times New Roman" w:eastAsia="Times New Roman" w:hAnsi="Times New Roman" w:cs="Times New Roman"/>
          <w:sz w:val="28"/>
          <w:szCs w:val="28"/>
          <w:vertAlign w:val="subscript"/>
          <w:lang w:val="kk-KZ"/>
        </w:rPr>
        <w:t>3</w:t>
      </w:r>
      <w:r>
        <w:rPr>
          <w:rFonts w:ascii="Times New Roman" w:eastAsia="Times New Roman" w:hAnsi="Times New Roman" w:cs="Times New Roman"/>
          <w:sz w:val="28"/>
          <w:szCs w:val="28"/>
          <w:vertAlign w:val="subscript"/>
          <w:lang w:val="kk-KZ"/>
        </w:rPr>
        <w:t xml:space="preserve"> </w:t>
      </w:r>
      <w:r>
        <w:rPr>
          <w:rFonts w:ascii="Times New Roman" w:eastAsia="Times New Roman" w:hAnsi="Times New Roman" w:cs="Times New Roman"/>
          <w:sz w:val="28"/>
          <w:szCs w:val="28"/>
          <w:lang w:val="kk-KZ"/>
        </w:rPr>
        <w:t xml:space="preserve">модификаторының төменгі температурада  </w:t>
      </w:r>
      <w:r w:rsidRPr="0055318C">
        <w:rPr>
          <w:rFonts w:ascii="Times New Roman" w:eastAsia="Times New Roman" w:hAnsi="Times New Roman" w:cs="Times New Roman"/>
          <w:sz w:val="28"/>
          <w:szCs w:val="28"/>
          <w:lang w:val="kk-KZ"/>
        </w:rPr>
        <w:t>(80-180</w:t>
      </w:r>
      <w:r w:rsidR="00E45E8F">
        <w:rPr>
          <w:rFonts w:ascii="Times New Roman" w:eastAsia="Times New Roman" w:hAnsi="Times New Roman" w:cs="Times New Roman"/>
          <w:sz w:val="28"/>
          <w:szCs w:val="28"/>
          <w:vertAlign w:val="superscript"/>
          <w:lang w:val="kk-KZ"/>
        </w:rPr>
        <w:t xml:space="preserve"> </w:t>
      </w:r>
      <w:r w:rsidR="00E45E8F" w:rsidRPr="00BE4EA8">
        <w:rPr>
          <w:rFonts w:ascii="Times New Roman" w:eastAsia="Times New Roman" w:hAnsi="Times New Roman" w:cs="Times New Roman"/>
          <w:sz w:val="28"/>
          <w:szCs w:val="28"/>
          <w:lang w:val="kk-KZ" w:eastAsia="ru-RU"/>
        </w:rPr>
        <w:t>℃</w:t>
      </w:r>
      <w:r w:rsidRPr="0055318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және </w:t>
      </w:r>
      <w:r w:rsidRPr="0055318C">
        <w:rPr>
          <w:rFonts w:ascii="Times New Roman" w:eastAsia="Times New Roman" w:hAnsi="Times New Roman" w:cs="Times New Roman"/>
          <w:sz w:val="28"/>
          <w:szCs w:val="28"/>
          <w:lang w:val="kk-KZ"/>
        </w:rPr>
        <w:t>С</w:t>
      </w:r>
      <w:r w:rsidRPr="0055318C">
        <w:rPr>
          <w:rFonts w:ascii="Times New Roman" w:eastAsia="Times New Roman" w:hAnsi="Times New Roman" w:cs="Times New Roman"/>
          <w:sz w:val="28"/>
          <w:szCs w:val="28"/>
          <w:vertAlign w:val="subscript"/>
          <w:lang w:val="kk-KZ"/>
        </w:rPr>
        <w:t>2</w:t>
      </w:r>
      <w:r w:rsidRPr="0055318C">
        <w:rPr>
          <w:rFonts w:ascii="Times New Roman" w:eastAsia="Times New Roman" w:hAnsi="Times New Roman" w:cs="Times New Roman"/>
          <w:sz w:val="28"/>
          <w:szCs w:val="28"/>
          <w:lang w:val="kk-KZ"/>
        </w:rPr>
        <w:t>Н</w:t>
      </w:r>
      <w:r w:rsidRPr="0055318C">
        <w:rPr>
          <w:rFonts w:ascii="Times New Roman" w:eastAsia="Times New Roman" w:hAnsi="Times New Roman" w:cs="Times New Roman"/>
          <w:sz w:val="28"/>
          <w:szCs w:val="28"/>
          <w:vertAlign w:val="subscript"/>
          <w:lang w:val="kk-KZ"/>
        </w:rPr>
        <w:t>2</w:t>
      </w:r>
      <w:r w:rsidRPr="0055318C">
        <w:rPr>
          <w:rFonts w:ascii="Times New Roman" w:eastAsia="Times New Roman" w:hAnsi="Times New Roman" w:cs="Times New Roman"/>
          <w:sz w:val="28"/>
          <w:szCs w:val="28"/>
          <w:lang w:val="kk-KZ"/>
        </w:rPr>
        <w:t>:Н</w:t>
      </w:r>
      <w:r w:rsidRPr="0055318C">
        <w:rPr>
          <w:rFonts w:ascii="Times New Roman" w:eastAsia="Times New Roman" w:hAnsi="Times New Roman" w:cs="Times New Roman"/>
          <w:sz w:val="28"/>
          <w:szCs w:val="28"/>
          <w:vertAlign w:val="subscript"/>
          <w:lang w:val="kk-KZ"/>
        </w:rPr>
        <w:t>2</w:t>
      </w:r>
      <w:r w:rsidRPr="0055318C">
        <w:rPr>
          <w:rFonts w:ascii="Times New Roman" w:eastAsia="Times New Roman" w:hAnsi="Times New Roman" w:cs="Times New Roman"/>
          <w:sz w:val="28"/>
          <w:szCs w:val="28"/>
          <w:lang w:val="kk-KZ"/>
        </w:rPr>
        <w:t xml:space="preserve"> (1:1)</w:t>
      </w:r>
      <w:r>
        <w:rPr>
          <w:rFonts w:ascii="Times New Roman" w:eastAsia="Times New Roman" w:hAnsi="Times New Roman" w:cs="Times New Roman"/>
          <w:sz w:val="28"/>
          <w:szCs w:val="28"/>
          <w:lang w:val="kk-KZ"/>
        </w:rPr>
        <w:t xml:space="preserve"> қатынасында этилен шығымына әсері</w:t>
      </w:r>
    </w:p>
    <w:p w:rsidR="0093135A" w:rsidRPr="00633659" w:rsidRDefault="0093135A" w:rsidP="00070308">
      <w:pPr>
        <w:spacing w:after="0" w:line="240" w:lineRule="auto"/>
        <w:ind w:firstLine="567"/>
        <w:jc w:val="both"/>
        <w:rPr>
          <w:rFonts w:ascii="Times New Roman" w:eastAsia="Times New Roman" w:hAnsi="Times New Roman" w:cs="Times New Roman"/>
          <w:sz w:val="28"/>
          <w:szCs w:val="28"/>
          <w:lang w:val="kk-KZ"/>
        </w:rPr>
      </w:pPr>
    </w:p>
    <w:p w:rsidR="00913CD4" w:rsidRDefault="00AD1173" w:rsidP="00070308">
      <w:pPr>
        <w:spacing w:after="0" w:line="240" w:lineRule="auto"/>
        <w:jc w:val="center"/>
        <w:rPr>
          <w:rFonts w:ascii="Times New Roman" w:eastAsia="Times New Roman" w:hAnsi="Times New Roman"/>
          <w:sz w:val="24"/>
          <w:szCs w:val="24"/>
          <w:lang w:val="kk-KZ"/>
        </w:rPr>
      </w:pPr>
      <w:r>
        <w:rPr>
          <w:rFonts w:ascii="Times New Roman" w:eastAsia="Times New Roman" w:hAnsi="Times New Roman"/>
          <w:noProof/>
          <w:sz w:val="24"/>
          <w:szCs w:val="24"/>
          <w:lang w:eastAsia="ru-RU"/>
        </w:rPr>
        <w:drawing>
          <wp:inline distT="0" distB="0" distL="0" distR="0" wp14:anchorId="3D5979E5" wp14:editId="2CA610F9">
            <wp:extent cx="4188541" cy="3202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06791" cy="3216584"/>
                    </a:xfrm>
                    <a:prstGeom prst="rect">
                      <a:avLst/>
                    </a:prstGeom>
                    <a:noFill/>
                    <a:ln>
                      <a:noFill/>
                    </a:ln>
                  </pic:spPr>
                </pic:pic>
              </a:graphicData>
            </a:graphic>
          </wp:inline>
        </w:drawing>
      </w:r>
    </w:p>
    <w:p w:rsidR="00913CD4" w:rsidRPr="00C379BD" w:rsidRDefault="00913CD4" w:rsidP="00070308">
      <w:pPr>
        <w:spacing w:after="0" w:line="240" w:lineRule="auto"/>
        <w:jc w:val="center"/>
        <w:rPr>
          <w:rFonts w:ascii="Times New Roman" w:eastAsia="Times New Roman" w:hAnsi="Times New Roman"/>
          <w:sz w:val="28"/>
          <w:szCs w:val="28"/>
          <w:lang w:val="kk-KZ"/>
        </w:rPr>
      </w:pPr>
    </w:p>
    <w:p w:rsidR="00981559" w:rsidRPr="00913CD4" w:rsidRDefault="0055318C"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913CD4">
        <w:rPr>
          <w:rFonts w:ascii="Times New Roman" w:eastAsia="Times New Roman" w:hAnsi="Times New Roman" w:cs="Times New Roman"/>
          <w:sz w:val="28"/>
          <w:szCs w:val="28"/>
          <w:lang w:val="kk-KZ"/>
        </w:rPr>
        <w:t>урет</w:t>
      </w:r>
      <w:r>
        <w:rPr>
          <w:rFonts w:ascii="Times New Roman" w:eastAsia="Times New Roman" w:hAnsi="Times New Roman" w:cs="Times New Roman"/>
          <w:sz w:val="28"/>
          <w:szCs w:val="28"/>
          <w:lang w:val="kk-KZ"/>
        </w:rPr>
        <w:t xml:space="preserve"> </w:t>
      </w:r>
      <w:r w:rsidR="001B20D4">
        <w:rPr>
          <w:rFonts w:ascii="Times New Roman" w:eastAsia="Times New Roman" w:hAnsi="Times New Roman" w:cs="Times New Roman"/>
          <w:sz w:val="28"/>
          <w:szCs w:val="28"/>
          <w:lang w:val="kk-KZ"/>
        </w:rPr>
        <w:t>5</w:t>
      </w:r>
      <w:r w:rsidR="00410EE6">
        <w:rPr>
          <w:rFonts w:ascii="Times New Roman" w:eastAsia="Times New Roman" w:hAnsi="Times New Roman" w:cs="Times New Roman"/>
          <w:sz w:val="28"/>
          <w:szCs w:val="28"/>
          <w:lang w:val="kk-KZ"/>
        </w:rPr>
        <w:t>7</w:t>
      </w:r>
      <w:r w:rsidRPr="00913CD4">
        <w:rPr>
          <w:rFonts w:ascii="Times New Roman" w:eastAsia="Times New Roman" w:hAnsi="Times New Roman" w:cs="Times New Roman"/>
          <w:sz w:val="28"/>
          <w:szCs w:val="28"/>
          <w:lang w:val="kk-KZ"/>
        </w:rPr>
        <w:t xml:space="preserve"> – Төмен температурада </w:t>
      </w:r>
      <w:r w:rsidR="009A3819" w:rsidRPr="00913CD4">
        <w:rPr>
          <w:rFonts w:ascii="Times New Roman" w:eastAsia="Times New Roman" w:hAnsi="Times New Roman" w:cs="Times New Roman"/>
          <w:sz w:val="28"/>
          <w:szCs w:val="28"/>
          <w:lang w:val="kk-KZ"/>
        </w:rPr>
        <w:t>(</w:t>
      </w:r>
      <w:r w:rsidR="009A3819">
        <w:rPr>
          <w:rFonts w:ascii="Times New Roman" w:eastAsia="Times New Roman" w:hAnsi="Times New Roman" w:cs="Times New Roman"/>
          <w:sz w:val="28"/>
          <w:szCs w:val="28"/>
          <w:lang w:val="kk-KZ"/>
        </w:rPr>
        <w:t>4</w:t>
      </w:r>
      <w:r w:rsidR="009A3819" w:rsidRPr="00913CD4">
        <w:rPr>
          <w:rFonts w:ascii="Times New Roman" w:eastAsia="Times New Roman" w:hAnsi="Times New Roman" w:cs="Times New Roman"/>
          <w:sz w:val="28"/>
          <w:szCs w:val="28"/>
          <w:lang w:val="kk-KZ"/>
        </w:rPr>
        <w:t>0-</w:t>
      </w:r>
      <w:r w:rsidR="00913CD4">
        <w:rPr>
          <w:rFonts w:ascii="Times New Roman" w:eastAsia="Times New Roman" w:hAnsi="Times New Roman" w:cs="Times New Roman"/>
          <w:sz w:val="28"/>
          <w:szCs w:val="28"/>
          <w:lang w:val="kk-KZ"/>
        </w:rPr>
        <w:t>14</w:t>
      </w:r>
      <w:r w:rsidRPr="00913CD4">
        <w:rPr>
          <w:rFonts w:ascii="Times New Roman" w:eastAsia="Times New Roman" w:hAnsi="Times New Roman" w:cs="Times New Roman"/>
          <w:sz w:val="28"/>
          <w:szCs w:val="28"/>
          <w:lang w:val="kk-KZ"/>
        </w:rPr>
        <w:t>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Pr="00913CD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913CD4">
        <w:rPr>
          <w:rFonts w:ascii="Times New Roman" w:eastAsia="Times New Roman" w:hAnsi="Times New Roman" w:cs="Times New Roman"/>
          <w:sz w:val="28"/>
          <w:szCs w:val="28"/>
          <w:lang w:val="kk-KZ"/>
        </w:rPr>
        <w:t>этилен шығымына 5</w:t>
      </w:r>
      <w:r w:rsidR="00E45E8F">
        <w:rPr>
          <w:rFonts w:ascii="Times New Roman" w:eastAsia="Times New Roman" w:hAnsi="Times New Roman" w:cs="Times New Roman"/>
          <w:sz w:val="28"/>
          <w:szCs w:val="28"/>
          <w:lang w:val="kk-KZ"/>
        </w:rPr>
        <w:t xml:space="preserve"> </w:t>
      </w:r>
      <w:r w:rsidRPr="00913CD4">
        <w:rPr>
          <w:rFonts w:ascii="Times New Roman" w:eastAsia="Times New Roman" w:hAnsi="Times New Roman" w:cs="Times New Roman"/>
          <w:sz w:val="28"/>
          <w:szCs w:val="28"/>
          <w:lang w:val="kk-KZ"/>
        </w:rPr>
        <w:t>% CoO/</w:t>
      </w:r>
      <w:r w:rsidRPr="0055318C">
        <w:rPr>
          <w:rFonts w:ascii="Times New Roman" w:eastAsia="Times New Roman" w:hAnsi="Times New Roman" w:cs="Times New Roman"/>
          <w:sz w:val="28"/>
          <w:szCs w:val="28"/>
        </w:rPr>
        <w:t>γ</w:t>
      </w:r>
      <w:r w:rsidRPr="00913CD4">
        <w:rPr>
          <w:rFonts w:ascii="Times New Roman" w:eastAsia="Times New Roman" w:hAnsi="Times New Roman" w:cs="Times New Roman"/>
          <w:sz w:val="28"/>
          <w:szCs w:val="28"/>
          <w:lang w:val="kk-KZ"/>
        </w:rPr>
        <w:t>-Al</w:t>
      </w:r>
      <w:r w:rsidRPr="00913CD4">
        <w:rPr>
          <w:rFonts w:ascii="Times New Roman" w:eastAsia="Times New Roman" w:hAnsi="Times New Roman" w:cs="Times New Roman"/>
          <w:sz w:val="28"/>
          <w:szCs w:val="28"/>
          <w:vertAlign w:val="subscript"/>
          <w:lang w:val="kk-KZ"/>
        </w:rPr>
        <w:t>2</w:t>
      </w:r>
      <w:r w:rsidRPr="00913CD4">
        <w:rPr>
          <w:rFonts w:ascii="Times New Roman" w:eastAsia="Times New Roman" w:hAnsi="Times New Roman" w:cs="Times New Roman"/>
          <w:sz w:val="28"/>
          <w:szCs w:val="28"/>
          <w:lang w:val="kk-KZ"/>
        </w:rPr>
        <w:t>O</w:t>
      </w:r>
      <w:r w:rsidRPr="00913CD4">
        <w:rPr>
          <w:rFonts w:ascii="Times New Roman" w:eastAsia="Times New Roman" w:hAnsi="Times New Roman" w:cs="Times New Roman"/>
          <w:sz w:val="28"/>
          <w:szCs w:val="28"/>
          <w:vertAlign w:val="subscript"/>
          <w:lang w:val="kk-KZ"/>
        </w:rPr>
        <w:t>3</w:t>
      </w:r>
      <w:r w:rsidR="00E45E8F">
        <w:rPr>
          <w:rFonts w:ascii="Times New Roman" w:eastAsia="Times New Roman" w:hAnsi="Times New Roman" w:cs="Times New Roman"/>
          <w:sz w:val="28"/>
          <w:szCs w:val="28"/>
          <w:lang w:val="kk-KZ"/>
        </w:rPr>
        <w:t xml:space="preserve"> </w:t>
      </w:r>
      <w:r w:rsidR="003D6FD5" w:rsidRPr="00913CD4">
        <w:rPr>
          <w:rFonts w:ascii="Times New Roman" w:eastAsia="Times New Roman" w:hAnsi="Times New Roman" w:cs="Times New Roman"/>
          <w:sz w:val="28"/>
          <w:szCs w:val="28"/>
          <w:lang w:val="kk-KZ"/>
        </w:rPr>
        <w:t>катализатор</w:t>
      </w:r>
      <w:r w:rsidRPr="00913CD4">
        <w:rPr>
          <w:rFonts w:ascii="Times New Roman" w:eastAsia="Times New Roman" w:hAnsi="Times New Roman" w:cs="Times New Roman"/>
          <w:sz w:val="28"/>
          <w:szCs w:val="28"/>
          <w:lang w:val="kk-KZ"/>
        </w:rPr>
        <w:t>ының әсері.</w:t>
      </w:r>
    </w:p>
    <w:p w:rsidR="00764C7F" w:rsidRDefault="00764C7F" w:rsidP="00070308">
      <w:pPr>
        <w:spacing w:after="0" w:line="240" w:lineRule="auto"/>
        <w:ind w:firstLine="426"/>
        <w:jc w:val="both"/>
        <w:rPr>
          <w:rFonts w:ascii="Times New Roman" w:eastAsia="Times New Roman" w:hAnsi="Times New Roman" w:cs="Times New Roman"/>
          <w:sz w:val="28"/>
          <w:szCs w:val="28"/>
          <w:lang w:val="kk-KZ"/>
        </w:rPr>
      </w:pPr>
    </w:p>
    <w:p w:rsidR="0093135A" w:rsidRPr="0055318C" w:rsidRDefault="00410EE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57</w:t>
      </w:r>
      <w:r w:rsidR="0093135A" w:rsidRPr="0055318C">
        <w:rPr>
          <w:rFonts w:ascii="Times New Roman" w:eastAsia="Times New Roman" w:hAnsi="Times New Roman" w:cs="Times New Roman"/>
          <w:sz w:val="28"/>
          <w:szCs w:val="28"/>
          <w:lang w:val="kk-KZ"/>
        </w:rPr>
        <w:t>-суретте 5</w:t>
      </w:r>
      <w:r w:rsidR="00E45E8F">
        <w:rPr>
          <w:rFonts w:ascii="Times New Roman" w:eastAsia="Times New Roman" w:hAnsi="Times New Roman" w:cs="Times New Roman"/>
          <w:sz w:val="28"/>
          <w:szCs w:val="28"/>
          <w:lang w:val="kk-KZ"/>
        </w:rPr>
        <w:t xml:space="preserve"> </w:t>
      </w:r>
      <w:r w:rsidR="0093135A" w:rsidRPr="0055318C">
        <w:rPr>
          <w:rFonts w:ascii="Times New Roman" w:eastAsia="Times New Roman" w:hAnsi="Times New Roman" w:cs="Times New Roman"/>
          <w:sz w:val="28"/>
          <w:szCs w:val="28"/>
          <w:lang w:val="kk-KZ"/>
        </w:rPr>
        <w:t>%</w:t>
      </w:r>
      <w:r w:rsidR="00E45E8F">
        <w:rPr>
          <w:rFonts w:ascii="Times New Roman" w:eastAsia="Times New Roman" w:hAnsi="Times New Roman" w:cs="Times New Roman"/>
          <w:sz w:val="28"/>
          <w:szCs w:val="28"/>
          <w:lang w:val="kk-KZ"/>
        </w:rPr>
        <w:t xml:space="preserve"> </w:t>
      </w:r>
      <w:r w:rsidR="0093135A" w:rsidRPr="0055318C">
        <w:rPr>
          <w:rFonts w:ascii="Times New Roman" w:eastAsia="Times New Roman" w:hAnsi="Times New Roman" w:cs="Times New Roman"/>
          <w:sz w:val="28"/>
          <w:szCs w:val="28"/>
          <w:lang w:val="kk-KZ"/>
        </w:rPr>
        <w:t>CoO/</w:t>
      </w:r>
      <w:r w:rsidR="0093135A" w:rsidRPr="006D4920">
        <w:rPr>
          <w:rFonts w:ascii="Times New Roman" w:eastAsia="Times New Roman" w:hAnsi="Times New Roman" w:cs="Times New Roman"/>
          <w:b/>
          <w:bCs/>
          <w:sz w:val="28"/>
          <w:szCs w:val="28"/>
        </w:rPr>
        <w:t>γ</w:t>
      </w:r>
      <w:r w:rsidR="0093135A" w:rsidRPr="0055318C">
        <w:rPr>
          <w:rFonts w:ascii="Times New Roman" w:eastAsia="Times New Roman" w:hAnsi="Times New Roman" w:cs="Times New Roman"/>
          <w:b/>
          <w:bCs/>
          <w:sz w:val="28"/>
          <w:szCs w:val="28"/>
          <w:lang w:val="kk-KZ"/>
        </w:rPr>
        <w:t>-</w:t>
      </w:r>
      <w:r w:rsidR="0093135A" w:rsidRPr="0055318C">
        <w:rPr>
          <w:rFonts w:ascii="Times New Roman" w:eastAsia="Times New Roman" w:hAnsi="Times New Roman" w:cs="Times New Roman"/>
          <w:sz w:val="28"/>
          <w:szCs w:val="28"/>
          <w:lang w:val="kk-KZ"/>
        </w:rPr>
        <w:t>Al</w:t>
      </w:r>
      <w:r w:rsidR="0093135A" w:rsidRPr="0055318C">
        <w:rPr>
          <w:rFonts w:ascii="Times New Roman" w:eastAsia="Times New Roman" w:hAnsi="Times New Roman" w:cs="Times New Roman"/>
          <w:sz w:val="28"/>
          <w:szCs w:val="28"/>
          <w:vertAlign w:val="subscript"/>
          <w:lang w:val="kk-KZ"/>
        </w:rPr>
        <w:t>2</w:t>
      </w:r>
      <w:r w:rsidR="0093135A" w:rsidRPr="0055318C">
        <w:rPr>
          <w:rFonts w:ascii="Times New Roman" w:eastAsia="Times New Roman" w:hAnsi="Times New Roman" w:cs="Times New Roman"/>
          <w:sz w:val="28"/>
          <w:szCs w:val="28"/>
          <w:lang w:val="kk-KZ"/>
        </w:rPr>
        <w:t>O</w:t>
      </w:r>
      <w:r w:rsidR="0093135A" w:rsidRPr="0055318C">
        <w:rPr>
          <w:rFonts w:ascii="Times New Roman" w:eastAsia="Times New Roman" w:hAnsi="Times New Roman" w:cs="Times New Roman"/>
          <w:sz w:val="28"/>
          <w:szCs w:val="28"/>
          <w:vertAlign w:val="subscript"/>
          <w:lang w:val="kk-KZ"/>
        </w:rPr>
        <w:t>3</w:t>
      </w:r>
      <w:r w:rsidR="00E45E8F">
        <w:rPr>
          <w:rFonts w:ascii="Times New Roman" w:eastAsia="Times New Roman" w:hAnsi="Times New Roman" w:cs="Times New Roman"/>
          <w:sz w:val="28"/>
          <w:szCs w:val="28"/>
          <w:vertAlign w:val="subscript"/>
          <w:lang w:val="kk-KZ"/>
        </w:rPr>
        <w:t xml:space="preserve"> </w:t>
      </w:r>
      <w:r w:rsidR="0093135A">
        <w:rPr>
          <w:rFonts w:ascii="Times New Roman" w:eastAsia="Times New Roman" w:hAnsi="Times New Roman" w:cs="Times New Roman"/>
          <w:sz w:val="28"/>
          <w:szCs w:val="28"/>
          <w:lang w:val="kk-KZ"/>
        </w:rPr>
        <w:t>катализатор</w:t>
      </w:r>
      <w:r w:rsidR="0093135A" w:rsidRPr="0055318C">
        <w:rPr>
          <w:rFonts w:ascii="Times New Roman" w:eastAsia="Times New Roman" w:hAnsi="Times New Roman" w:cs="Times New Roman"/>
          <w:sz w:val="28"/>
          <w:szCs w:val="28"/>
          <w:lang w:val="kk-KZ"/>
        </w:rPr>
        <w:t>ының</w:t>
      </w:r>
      <w:r w:rsidR="0093135A">
        <w:rPr>
          <w:rFonts w:ascii="Times New Roman" w:eastAsia="Times New Roman" w:hAnsi="Times New Roman" w:cs="Times New Roman"/>
          <w:sz w:val="28"/>
          <w:szCs w:val="28"/>
          <w:lang w:val="kk-KZ"/>
        </w:rPr>
        <w:t xml:space="preserve"> (40-14</w:t>
      </w:r>
      <w:r w:rsidR="0093135A" w:rsidRPr="0055318C">
        <w:rPr>
          <w:rFonts w:ascii="Times New Roman" w:eastAsia="Times New Roman" w:hAnsi="Times New Roman" w:cs="Times New Roman"/>
          <w:sz w:val="28"/>
          <w:szCs w:val="28"/>
          <w:lang w:val="kk-KZ"/>
        </w:rPr>
        <w:t>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93135A" w:rsidRPr="0055318C">
        <w:rPr>
          <w:rFonts w:ascii="Times New Roman" w:eastAsia="Times New Roman" w:hAnsi="Times New Roman" w:cs="Times New Roman"/>
          <w:sz w:val="28"/>
          <w:szCs w:val="28"/>
          <w:lang w:val="kk-KZ"/>
        </w:rPr>
        <w:t>)</w:t>
      </w:r>
      <w:r w:rsidR="0093135A">
        <w:rPr>
          <w:rFonts w:ascii="Times New Roman" w:eastAsia="Times New Roman" w:hAnsi="Times New Roman" w:cs="Times New Roman"/>
          <w:sz w:val="28"/>
          <w:szCs w:val="28"/>
          <w:lang w:val="kk-KZ"/>
        </w:rPr>
        <w:t xml:space="preserve"> </w:t>
      </w:r>
      <w:r w:rsidR="0093135A" w:rsidRPr="0055318C">
        <w:rPr>
          <w:rFonts w:ascii="Times New Roman" w:eastAsia="Times New Roman" w:hAnsi="Times New Roman" w:cs="Times New Roman"/>
          <w:sz w:val="28"/>
          <w:szCs w:val="28"/>
          <w:lang w:val="kk-KZ"/>
        </w:rPr>
        <w:t>этилен шығымына әсері көрсетілген.</w:t>
      </w:r>
      <w:r w:rsidR="0093135A">
        <w:rPr>
          <w:rFonts w:ascii="Times New Roman" w:eastAsia="Times New Roman" w:hAnsi="Times New Roman" w:cs="Times New Roman"/>
          <w:sz w:val="28"/>
          <w:szCs w:val="28"/>
          <w:lang w:val="kk-KZ"/>
        </w:rPr>
        <w:t xml:space="preserve"> </w:t>
      </w:r>
      <w:r w:rsidR="0093135A" w:rsidRPr="00117FE9">
        <w:rPr>
          <w:rFonts w:ascii="Times New Roman" w:eastAsia="Times New Roman" w:hAnsi="Times New Roman" w:cs="Times New Roman"/>
          <w:sz w:val="28"/>
          <w:szCs w:val="28"/>
          <w:lang w:val="kk-KZ"/>
        </w:rPr>
        <w:t>γ-Al</w:t>
      </w:r>
      <w:r w:rsidR="0093135A" w:rsidRPr="00117FE9">
        <w:rPr>
          <w:rFonts w:ascii="Times New Roman" w:eastAsia="Times New Roman" w:hAnsi="Times New Roman" w:cs="Times New Roman"/>
          <w:sz w:val="28"/>
          <w:szCs w:val="28"/>
          <w:vertAlign w:val="subscript"/>
          <w:lang w:val="kk-KZ"/>
        </w:rPr>
        <w:t>2</w:t>
      </w:r>
      <w:r w:rsidR="0093135A" w:rsidRPr="00117FE9">
        <w:rPr>
          <w:rFonts w:ascii="Times New Roman" w:eastAsia="Times New Roman" w:hAnsi="Times New Roman" w:cs="Times New Roman"/>
          <w:sz w:val="28"/>
          <w:szCs w:val="28"/>
          <w:lang w:val="kk-KZ"/>
        </w:rPr>
        <w:t>O</w:t>
      </w:r>
      <w:r w:rsidR="0093135A" w:rsidRPr="00117FE9">
        <w:rPr>
          <w:rFonts w:ascii="Times New Roman" w:eastAsia="Times New Roman" w:hAnsi="Times New Roman" w:cs="Times New Roman"/>
          <w:sz w:val="28"/>
          <w:szCs w:val="28"/>
          <w:vertAlign w:val="subscript"/>
          <w:lang w:val="kk-KZ"/>
        </w:rPr>
        <w:t>3</w:t>
      </w:r>
      <w:r w:rsidR="0093135A" w:rsidRPr="00117FE9">
        <w:rPr>
          <w:rFonts w:ascii="Times New Roman" w:eastAsia="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тасымалдағышқа отырғызылған</w:t>
      </w:r>
      <w:r w:rsidR="0093135A" w:rsidRPr="00117FE9">
        <w:rPr>
          <w:rFonts w:ascii="Times New Roman" w:eastAsia="Times New Roman" w:hAnsi="Times New Roman" w:cs="Times New Roman"/>
          <w:sz w:val="28"/>
          <w:szCs w:val="28"/>
          <w:lang w:val="kk-KZ"/>
        </w:rPr>
        <w:t xml:space="preserve"> кобальт </w:t>
      </w:r>
      <w:r w:rsidR="0093135A">
        <w:rPr>
          <w:rFonts w:ascii="Times New Roman" w:eastAsia="Times New Roman" w:hAnsi="Times New Roman" w:cs="Times New Roman"/>
          <w:sz w:val="28"/>
          <w:szCs w:val="28"/>
          <w:lang w:val="kk-KZ"/>
        </w:rPr>
        <w:t>катализаторларын</w:t>
      </w:r>
      <w:r w:rsidR="0093135A" w:rsidRPr="00117FE9">
        <w:rPr>
          <w:rFonts w:ascii="Times New Roman" w:eastAsia="Times New Roman" w:hAnsi="Times New Roman" w:cs="Times New Roman"/>
          <w:sz w:val="28"/>
          <w:szCs w:val="28"/>
          <w:lang w:val="kk-KZ"/>
        </w:rPr>
        <w:t xml:space="preserve"> зерттеу </w:t>
      </w:r>
      <w:r w:rsidR="0093135A">
        <w:rPr>
          <w:rFonts w:ascii="Times New Roman" w:eastAsia="Times New Roman" w:hAnsi="Times New Roman" w:cs="Times New Roman"/>
          <w:sz w:val="28"/>
          <w:szCs w:val="28"/>
          <w:lang w:val="kk-KZ"/>
        </w:rPr>
        <w:t>арқылы этиленнің жоғарғы шығымы 120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sidR="0093135A">
        <w:rPr>
          <w:rFonts w:ascii="Times New Roman" w:eastAsia="Times New Roman" w:hAnsi="Times New Roman" w:cs="Times New Roman"/>
          <w:sz w:val="28"/>
          <w:szCs w:val="28"/>
          <w:lang w:val="kk-KZ"/>
        </w:rPr>
        <w:t xml:space="preserve">температурада </w:t>
      </w:r>
      <w:r w:rsidR="0093135A" w:rsidRPr="0055318C">
        <w:rPr>
          <w:rFonts w:ascii="Times New Roman" w:eastAsia="Times New Roman" w:hAnsi="Times New Roman" w:cs="Times New Roman"/>
          <w:sz w:val="28"/>
          <w:szCs w:val="28"/>
          <w:lang w:val="kk-KZ"/>
        </w:rPr>
        <w:t>С</w:t>
      </w:r>
      <w:r w:rsidR="0093135A" w:rsidRPr="0055318C">
        <w:rPr>
          <w:rFonts w:ascii="Times New Roman" w:eastAsia="Times New Roman" w:hAnsi="Times New Roman" w:cs="Times New Roman"/>
          <w:sz w:val="28"/>
          <w:szCs w:val="28"/>
          <w:vertAlign w:val="subscript"/>
          <w:lang w:val="kk-KZ"/>
        </w:rPr>
        <w:t>2</w:t>
      </w:r>
      <w:r w:rsidR="0093135A" w:rsidRPr="0055318C">
        <w:rPr>
          <w:rFonts w:ascii="Times New Roman" w:eastAsia="Times New Roman" w:hAnsi="Times New Roman" w:cs="Times New Roman"/>
          <w:sz w:val="28"/>
          <w:szCs w:val="28"/>
          <w:lang w:val="kk-KZ"/>
        </w:rPr>
        <w:t>Н</w:t>
      </w:r>
      <w:r w:rsidR="0093135A" w:rsidRPr="0055318C">
        <w:rPr>
          <w:rFonts w:ascii="Times New Roman" w:eastAsia="Times New Roman" w:hAnsi="Times New Roman" w:cs="Times New Roman"/>
          <w:sz w:val="28"/>
          <w:szCs w:val="28"/>
          <w:vertAlign w:val="subscript"/>
          <w:lang w:val="kk-KZ"/>
        </w:rPr>
        <w:t>2</w:t>
      </w:r>
      <w:r w:rsidR="0093135A" w:rsidRPr="0055318C">
        <w:rPr>
          <w:rFonts w:ascii="Times New Roman" w:eastAsia="Times New Roman" w:hAnsi="Times New Roman" w:cs="Times New Roman"/>
          <w:sz w:val="28"/>
          <w:szCs w:val="28"/>
          <w:lang w:val="kk-KZ"/>
        </w:rPr>
        <w:t>:Н</w:t>
      </w:r>
      <w:r w:rsidR="0093135A" w:rsidRPr="0055318C">
        <w:rPr>
          <w:rFonts w:ascii="Times New Roman" w:eastAsia="Times New Roman" w:hAnsi="Times New Roman" w:cs="Times New Roman"/>
          <w:sz w:val="28"/>
          <w:szCs w:val="28"/>
          <w:vertAlign w:val="subscript"/>
          <w:lang w:val="kk-KZ"/>
        </w:rPr>
        <w:t>2</w:t>
      </w:r>
      <w:r w:rsidR="0093135A">
        <w:rPr>
          <w:rFonts w:ascii="Times New Roman" w:eastAsia="Times New Roman" w:hAnsi="Times New Roman" w:cs="Times New Roman"/>
          <w:sz w:val="28"/>
          <w:szCs w:val="28"/>
          <w:lang w:val="kk-KZ"/>
        </w:rPr>
        <w:t xml:space="preserve"> (1:2</w:t>
      </w:r>
      <w:r w:rsidR="0093135A" w:rsidRPr="0055318C">
        <w:rPr>
          <w:rFonts w:ascii="Times New Roman" w:eastAsia="Times New Roman" w:hAnsi="Times New Roman" w:cs="Times New Roman"/>
          <w:sz w:val="28"/>
          <w:szCs w:val="28"/>
          <w:lang w:val="kk-KZ"/>
        </w:rPr>
        <w:t>)</w:t>
      </w:r>
      <w:r w:rsidR="0093135A">
        <w:rPr>
          <w:rFonts w:ascii="Times New Roman" w:eastAsia="Times New Roman" w:hAnsi="Times New Roman" w:cs="Times New Roman"/>
          <w:sz w:val="28"/>
          <w:szCs w:val="28"/>
          <w:lang w:val="kk-KZ"/>
        </w:rPr>
        <w:t xml:space="preserve"> қатынасында 12,8 </w:t>
      </w:r>
      <w:r w:rsidR="0093135A">
        <w:rPr>
          <w:rFonts w:ascii="Times New Roman" w:eastAsia="Times New Roman" w:hAnsi="Times New Roman" w:cs="Times New Roman"/>
          <w:sz w:val="28"/>
          <w:szCs w:val="28"/>
          <w:lang w:val="la-Latn"/>
        </w:rPr>
        <w:t xml:space="preserve">% </w:t>
      </w:r>
      <w:r w:rsidR="0093135A">
        <w:rPr>
          <w:rFonts w:ascii="Times New Roman" w:eastAsia="Times New Roman" w:hAnsi="Times New Roman" w:cs="Times New Roman"/>
          <w:sz w:val="28"/>
          <w:szCs w:val="28"/>
          <w:lang w:val="kk-KZ"/>
        </w:rPr>
        <w:t>құрайтындығы анықталды.</w:t>
      </w:r>
      <w:r w:rsidR="0093135A" w:rsidRPr="00117FE9">
        <w:rPr>
          <w:rFonts w:ascii="Times New Roman" w:eastAsia="Times New Roman" w:hAnsi="Times New Roman" w:cs="Times New Roman"/>
          <w:sz w:val="28"/>
          <w:szCs w:val="28"/>
          <w:lang w:val="kk-KZ"/>
        </w:rPr>
        <w:t xml:space="preserve">. </w:t>
      </w:r>
      <w:r w:rsidR="0093135A" w:rsidRPr="00117FE9">
        <w:rPr>
          <w:rFonts w:ascii="Times New Roman" w:eastAsia="Times New Roman" w:hAnsi="Times New Roman" w:cs="Times New Roman"/>
          <w:sz w:val="28"/>
          <w:szCs w:val="28"/>
          <w:lang w:val="kk-KZ"/>
        </w:rPr>
        <w:lastRenderedPageBreak/>
        <w:t>Температураның одан әрі жоғарылауы мақ</w:t>
      </w:r>
      <w:r w:rsidR="0093135A">
        <w:rPr>
          <w:rFonts w:ascii="Times New Roman" w:eastAsia="Times New Roman" w:hAnsi="Times New Roman" w:cs="Times New Roman"/>
          <w:sz w:val="28"/>
          <w:szCs w:val="28"/>
          <w:lang w:val="kk-KZ"/>
        </w:rPr>
        <w:t>сатты өнім шығымының 9,7</w:t>
      </w:r>
      <w:r w:rsidR="00E45E8F">
        <w:rPr>
          <w:rFonts w:ascii="Times New Roman" w:eastAsia="Times New Roman" w:hAnsi="Times New Roman" w:cs="Times New Roman"/>
          <w:sz w:val="28"/>
          <w:szCs w:val="28"/>
          <w:lang w:val="kk-KZ"/>
        </w:rPr>
        <w:t xml:space="preserve"> </w:t>
      </w:r>
      <w:r w:rsidR="0093135A" w:rsidRPr="00117FE9">
        <w:rPr>
          <w:rFonts w:ascii="Times New Roman" w:eastAsia="Times New Roman" w:hAnsi="Times New Roman" w:cs="Times New Roman"/>
          <w:sz w:val="28"/>
          <w:szCs w:val="28"/>
          <w:lang w:val="kk-KZ"/>
        </w:rPr>
        <w:t xml:space="preserve">%-ға дейін төмендеуіне әкеледі. Сонымен, </w:t>
      </w:r>
      <w:r w:rsidR="0093135A">
        <w:rPr>
          <w:rFonts w:ascii="Times New Roman" w:eastAsia="Times New Roman" w:hAnsi="Times New Roman" w:cs="Times New Roman"/>
          <w:sz w:val="28"/>
          <w:szCs w:val="28"/>
          <w:lang w:val="kk-KZ"/>
        </w:rPr>
        <w:t>металдардың каталитикалық қасиеттерін салыстыра келе, кобальт гидрлеу реакциясында жоғары белсенділік көрсеттіндігі анықталды.</w:t>
      </w:r>
    </w:p>
    <w:p w:rsidR="00764C7F" w:rsidRDefault="004C3BC5" w:rsidP="00070308">
      <w:pPr>
        <w:pStyle w:val="a4"/>
        <w:tabs>
          <w:tab w:val="left" w:pos="5423"/>
        </w:tabs>
        <w:ind w:left="0" w:firstLine="567"/>
        <w:rPr>
          <w:lang w:val="kk-KZ"/>
        </w:rPr>
      </w:pPr>
      <w:r>
        <w:rPr>
          <w:lang w:val="kk-KZ"/>
        </w:rPr>
        <w:t>Катализаторды ары қарай</w:t>
      </w:r>
      <w:r w:rsidR="00764C7F" w:rsidRPr="004A297A">
        <w:rPr>
          <w:lang w:val="kk-KZ"/>
        </w:rPr>
        <w:t xml:space="preserve"> зерттеу үшін электронды микроскопия әдістері кеңінен қолданылады. </w:t>
      </w:r>
      <w:r w:rsidR="00764C7F">
        <w:rPr>
          <w:lang w:val="kk-KZ"/>
        </w:rPr>
        <w:t>Объектінің</w:t>
      </w:r>
      <w:r w:rsidR="00764C7F" w:rsidRPr="004A297A">
        <w:rPr>
          <w:lang w:val="kk-KZ"/>
        </w:rPr>
        <w:t xml:space="preserve"> ішкі құрылымын байқауға мүмкіндік беретін тікелей әдіс болып табылатын трансмиссиялық электронды микроскопияны қолдану наноөлшемді бөлшектердің үлгілер бетінде ғана емес, сонымен қатар олардың мөлшері мен таралуы туралы қорытынды жасауға мүмкіндік берді. </w:t>
      </w:r>
    </w:p>
    <w:p w:rsidR="00764C7F" w:rsidRDefault="007E63AE" w:rsidP="00070308">
      <w:pPr>
        <w:spacing w:after="0" w:line="240" w:lineRule="auto"/>
        <w:ind w:firstLine="567"/>
        <w:jc w:val="both"/>
        <w:rPr>
          <w:rFonts w:ascii="Times New Roman" w:eastAsia="Times New Roman" w:hAnsi="Times New Roman" w:cs="Times New Roman"/>
          <w:sz w:val="28"/>
          <w:szCs w:val="28"/>
          <w:lang w:val="kk-KZ"/>
        </w:rPr>
      </w:pPr>
      <w:r w:rsidRPr="007539C2">
        <w:rPr>
          <w:rFonts w:ascii="Times New Roman" w:eastAsia="Times New Roman" w:hAnsi="Times New Roman" w:cs="Times New Roman"/>
          <w:sz w:val="28"/>
          <w:szCs w:val="28"/>
          <w:lang w:val="kk-KZ"/>
        </w:rPr>
        <w:t>Ацетиленді этиленге дейін таңдамалы гидрлеу реакциясында каталитикалық белсенділігін және морфологиялық құрылымын салыстыру мақсатында,  γ-Al</w:t>
      </w:r>
      <w:r w:rsidRPr="00655E18">
        <w:rPr>
          <w:rFonts w:ascii="Times New Roman" w:eastAsia="Times New Roman" w:hAnsi="Times New Roman" w:cs="Times New Roman"/>
          <w:sz w:val="28"/>
          <w:szCs w:val="28"/>
          <w:vertAlign w:val="subscript"/>
          <w:lang w:val="kk-KZ"/>
        </w:rPr>
        <w:t>2</w:t>
      </w:r>
      <w:r w:rsidRPr="007539C2">
        <w:rPr>
          <w:rFonts w:ascii="Times New Roman" w:eastAsia="Times New Roman" w:hAnsi="Times New Roman" w:cs="Times New Roman"/>
          <w:sz w:val="28"/>
          <w:szCs w:val="28"/>
          <w:lang w:val="kk-KZ"/>
        </w:rPr>
        <w:t>O</w:t>
      </w:r>
      <w:r w:rsidRPr="00655E18">
        <w:rPr>
          <w:rFonts w:ascii="Times New Roman" w:eastAsia="Times New Roman" w:hAnsi="Times New Roman" w:cs="Times New Roman"/>
          <w:sz w:val="28"/>
          <w:szCs w:val="28"/>
          <w:vertAlign w:val="subscript"/>
          <w:lang w:val="kk-KZ"/>
        </w:rPr>
        <w:t>3</w:t>
      </w:r>
      <w:r w:rsidRPr="007539C2">
        <w:rPr>
          <w:rFonts w:ascii="Times New Roman" w:eastAsia="Times New Roman" w:hAnsi="Times New Roman" w:cs="Times New Roman"/>
          <w:sz w:val="28"/>
          <w:szCs w:val="28"/>
          <w:lang w:val="kk-KZ"/>
        </w:rPr>
        <w:t xml:space="preserve"> тасымалдағышына бірдей мөлшерде отырғызылған металл </w:t>
      </w:r>
      <w:r w:rsidR="004C3BC5">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 xml:space="preserve"> катализаторының морфологиялық құры</w:t>
      </w:r>
      <w:r w:rsidR="00C51B96">
        <w:rPr>
          <w:rFonts w:ascii="Times New Roman" w:eastAsia="Times New Roman" w:hAnsi="Times New Roman" w:cs="Times New Roman"/>
          <w:sz w:val="28"/>
          <w:szCs w:val="28"/>
          <w:lang w:val="kk-KZ"/>
        </w:rPr>
        <w:t>лымы СЭМ көмегімен зер</w:t>
      </w:r>
      <w:r w:rsidR="00410EE6">
        <w:rPr>
          <w:rFonts w:ascii="Times New Roman" w:eastAsia="Times New Roman" w:hAnsi="Times New Roman" w:cs="Times New Roman"/>
          <w:sz w:val="28"/>
          <w:szCs w:val="28"/>
          <w:lang w:val="kk-KZ"/>
        </w:rPr>
        <w:t>ттелді. 58</w:t>
      </w:r>
      <w:r w:rsidRPr="007539C2">
        <w:rPr>
          <w:rFonts w:ascii="Times New Roman" w:eastAsia="Times New Roman" w:hAnsi="Times New Roman" w:cs="Times New Roman"/>
          <w:sz w:val="28"/>
          <w:szCs w:val="28"/>
          <w:lang w:val="kk-KZ"/>
        </w:rPr>
        <w:t xml:space="preserve"> а суретте 5 % Ni-</w:t>
      </w:r>
      <w:r w:rsidR="00F22E17" w:rsidRPr="00F22E17">
        <w:rPr>
          <w:rFonts w:ascii="Times New Roman" w:eastAsia="Times New Roman" w:hAnsi="Times New Roman" w:cs="Times New Roman"/>
          <w:sz w:val="28"/>
          <w:szCs w:val="28"/>
          <w:lang w:val="kk-KZ"/>
        </w:rPr>
        <w:t>Al</w:t>
      </w:r>
      <w:r w:rsidR="00F22E17" w:rsidRPr="00F22E17">
        <w:rPr>
          <w:rFonts w:ascii="Times New Roman" w:eastAsia="Times New Roman" w:hAnsi="Times New Roman" w:cs="Times New Roman"/>
          <w:sz w:val="28"/>
          <w:szCs w:val="28"/>
          <w:vertAlign w:val="subscript"/>
          <w:lang w:val="kk-KZ"/>
        </w:rPr>
        <w:t>2</w:t>
      </w:r>
      <w:r w:rsidR="00F22E17" w:rsidRPr="00F22E17">
        <w:rPr>
          <w:rFonts w:ascii="Times New Roman" w:eastAsia="Times New Roman" w:hAnsi="Times New Roman" w:cs="Times New Roman"/>
          <w:sz w:val="28"/>
          <w:szCs w:val="28"/>
          <w:lang w:val="kk-KZ"/>
        </w:rPr>
        <w:t>O</w:t>
      </w:r>
      <w:r w:rsidR="00F22E17" w:rsidRPr="00F22E17">
        <w:rPr>
          <w:rFonts w:ascii="Times New Roman" w:eastAsia="Times New Roman" w:hAnsi="Times New Roman" w:cs="Times New Roman"/>
          <w:sz w:val="28"/>
          <w:szCs w:val="28"/>
          <w:vertAlign w:val="subscript"/>
          <w:lang w:val="kk-KZ"/>
        </w:rPr>
        <w:t>3</w:t>
      </w:r>
      <w:r w:rsidR="00EA20C5">
        <w:rPr>
          <w:rFonts w:ascii="Times New Roman" w:eastAsia="Times New Roman" w:hAnsi="Times New Roman" w:cs="Times New Roman"/>
          <w:sz w:val="28"/>
          <w:szCs w:val="28"/>
          <w:vertAlign w:val="subscript"/>
          <w:lang w:val="kk-KZ"/>
        </w:rPr>
        <w:t xml:space="preserve"> </w:t>
      </w:r>
      <w:r w:rsidRPr="007539C2">
        <w:rPr>
          <w:rFonts w:ascii="Times New Roman" w:eastAsia="Times New Roman" w:hAnsi="Times New Roman" w:cs="Times New Roman"/>
          <w:sz w:val="28"/>
          <w:szCs w:val="28"/>
          <w:lang w:val="kk-KZ"/>
        </w:rPr>
        <w:t>катализаторының бөлшектері 5,67-13,</w:t>
      </w:r>
      <w:r w:rsidR="00410EE6">
        <w:rPr>
          <w:rFonts w:ascii="Times New Roman" w:eastAsia="Times New Roman" w:hAnsi="Times New Roman" w:cs="Times New Roman"/>
          <w:sz w:val="28"/>
          <w:szCs w:val="28"/>
          <w:lang w:val="kk-KZ"/>
        </w:rPr>
        <w:t>46 μm құрайтындығы байқалады. 58 ә және 58</w:t>
      </w:r>
      <w:r w:rsidR="00C51B96">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б суреттерде сәйкесінше 5 % Cu-</w:t>
      </w:r>
      <w:r w:rsidR="00F22E17" w:rsidRPr="00F22E17">
        <w:rPr>
          <w:rFonts w:ascii="Times New Roman" w:eastAsia="Times New Roman" w:hAnsi="Times New Roman" w:cs="Times New Roman"/>
          <w:sz w:val="28"/>
          <w:szCs w:val="28"/>
          <w:lang w:val="kk-KZ"/>
        </w:rPr>
        <w:t>Al</w:t>
      </w:r>
      <w:r w:rsidR="00F22E17" w:rsidRPr="00F22E17">
        <w:rPr>
          <w:rFonts w:ascii="Times New Roman" w:eastAsia="Times New Roman" w:hAnsi="Times New Roman" w:cs="Times New Roman"/>
          <w:sz w:val="28"/>
          <w:szCs w:val="28"/>
          <w:vertAlign w:val="subscript"/>
          <w:lang w:val="kk-KZ"/>
        </w:rPr>
        <w:t>2</w:t>
      </w:r>
      <w:r w:rsidR="00F22E17" w:rsidRPr="00F22E17">
        <w:rPr>
          <w:rFonts w:ascii="Times New Roman" w:eastAsia="Times New Roman" w:hAnsi="Times New Roman" w:cs="Times New Roman"/>
          <w:sz w:val="28"/>
          <w:szCs w:val="28"/>
          <w:lang w:val="kk-KZ"/>
        </w:rPr>
        <w:t>O</w:t>
      </w:r>
      <w:r w:rsidR="00F22E17" w:rsidRPr="00F22E17">
        <w:rPr>
          <w:rFonts w:ascii="Times New Roman" w:eastAsia="Times New Roman" w:hAnsi="Times New Roman" w:cs="Times New Roman"/>
          <w:sz w:val="28"/>
          <w:szCs w:val="28"/>
          <w:vertAlign w:val="subscript"/>
          <w:lang w:val="kk-KZ"/>
        </w:rPr>
        <w:t>3</w:t>
      </w:r>
      <w:r w:rsidRPr="007539C2">
        <w:rPr>
          <w:rFonts w:ascii="Times New Roman" w:eastAsia="Times New Roman" w:hAnsi="Times New Roman" w:cs="Times New Roman"/>
          <w:sz w:val="28"/>
          <w:szCs w:val="28"/>
          <w:lang w:val="kk-KZ"/>
        </w:rPr>
        <w:t xml:space="preserve">  және   5 % Co-</w:t>
      </w:r>
      <w:r w:rsidR="00F22E17" w:rsidRPr="00F22E17">
        <w:rPr>
          <w:rFonts w:ascii="Times New Roman" w:eastAsia="Times New Roman" w:hAnsi="Times New Roman" w:cs="Times New Roman"/>
          <w:sz w:val="28"/>
          <w:szCs w:val="28"/>
          <w:lang w:val="kk-KZ"/>
        </w:rPr>
        <w:t>Al</w:t>
      </w:r>
      <w:r w:rsidR="00F22E17" w:rsidRPr="00F22E17">
        <w:rPr>
          <w:rFonts w:ascii="Times New Roman" w:eastAsia="Times New Roman" w:hAnsi="Times New Roman" w:cs="Times New Roman"/>
          <w:sz w:val="28"/>
          <w:szCs w:val="28"/>
          <w:vertAlign w:val="subscript"/>
          <w:lang w:val="kk-KZ"/>
        </w:rPr>
        <w:t>2</w:t>
      </w:r>
      <w:r w:rsidR="00F22E17" w:rsidRPr="00F22E17">
        <w:rPr>
          <w:rFonts w:ascii="Times New Roman" w:eastAsia="Times New Roman" w:hAnsi="Times New Roman" w:cs="Times New Roman"/>
          <w:sz w:val="28"/>
          <w:szCs w:val="28"/>
          <w:lang w:val="kk-KZ"/>
        </w:rPr>
        <w:t>O</w:t>
      </w:r>
      <w:r w:rsidR="00F22E17" w:rsidRPr="00F22E17">
        <w:rPr>
          <w:rFonts w:ascii="Times New Roman" w:eastAsia="Times New Roman" w:hAnsi="Times New Roman" w:cs="Times New Roman"/>
          <w:sz w:val="28"/>
          <w:szCs w:val="28"/>
          <w:vertAlign w:val="subscript"/>
          <w:lang w:val="kk-KZ"/>
        </w:rPr>
        <w:t>3</w:t>
      </w:r>
      <w:r w:rsidRPr="007539C2">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 xml:space="preserve"> катализаторларының СЭМ микросурет</w:t>
      </w:r>
      <w:r w:rsidR="00C51B96">
        <w:rPr>
          <w:rFonts w:ascii="Times New Roman" w:eastAsia="Times New Roman" w:hAnsi="Times New Roman" w:cs="Times New Roman"/>
          <w:sz w:val="28"/>
          <w:szCs w:val="28"/>
          <w:lang w:val="kk-KZ"/>
        </w:rPr>
        <w:t>тері келтірілген.</w:t>
      </w:r>
      <w:r w:rsidR="00C5371A">
        <w:rPr>
          <w:rFonts w:ascii="Times New Roman" w:eastAsia="Times New Roman" w:hAnsi="Times New Roman" w:cs="Times New Roman"/>
          <w:sz w:val="28"/>
          <w:szCs w:val="28"/>
          <w:lang w:val="kk-KZ"/>
        </w:rPr>
        <w:t xml:space="preserve">. </w:t>
      </w:r>
    </w:p>
    <w:p w:rsidR="005F527E" w:rsidRPr="009B6E72" w:rsidRDefault="005F527E" w:rsidP="00070308">
      <w:pPr>
        <w:spacing w:after="0" w:line="240" w:lineRule="auto"/>
        <w:ind w:firstLine="567"/>
        <w:jc w:val="both"/>
        <w:rPr>
          <w:rFonts w:ascii="Times New Roman" w:eastAsia="Times New Roman" w:hAnsi="Times New Roman" w:cs="Times New Roman"/>
          <w:sz w:val="28"/>
          <w:szCs w:val="28"/>
          <w:lang w:val="kk-KZ"/>
        </w:rPr>
      </w:pPr>
    </w:p>
    <w:p w:rsidR="00764C7F" w:rsidRPr="00C87743" w:rsidRDefault="00764C7F" w:rsidP="00070308">
      <w:pPr>
        <w:pStyle w:val="a4"/>
        <w:tabs>
          <w:tab w:val="left" w:pos="5423"/>
        </w:tabs>
        <w:ind w:left="0" w:firstLine="567"/>
        <w:rPr>
          <w:sz w:val="2"/>
          <w:lang w:val="kk-KZ"/>
        </w:rPr>
      </w:pPr>
    </w:p>
    <w:tbl>
      <w:tblPr>
        <w:tblW w:w="0" w:type="auto"/>
        <w:tblLook w:val="04A0" w:firstRow="1" w:lastRow="0" w:firstColumn="1" w:lastColumn="0" w:noHBand="0" w:noVBand="1"/>
      </w:tblPr>
      <w:tblGrid>
        <w:gridCol w:w="4928"/>
        <w:gridCol w:w="4927"/>
      </w:tblGrid>
      <w:tr w:rsidR="00764C7F" w:rsidTr="007539C2">
        <w:tc>
          <w:tcPr>
            <w:tcW w:w="4929" w:type="dxa"/>
          </w:tcPr>
          <w:p w:rsidR="00764C7F" w:rsidRPr="00284672" w:rsidRDefault="00764C7F" w:rsidP="00070308">
            <w:pPr>
              <w:pStyle w:val="a4"/>
              <w:tabs>
                <w:tab w:val="left" w:pos="5423"/>
              </w:tabs>
              <w:ind w:left="0"/>
              <w:rPr>
                <w:sz w:val="10"/>
                <w:lang w:val="kk-KZ"/>
              </w:rPr>
            </w:pPr>
          </w:p>
          <w:p w:rsidR="00764C7F" w:rsidRDefault="00764C7F" w:rsidP="00070308">
            <w:pPr>
              <w:pStyle w:val="a4"/>
              <w:tabs>
                <w:tab w:val="left" w:pos="5423"/>
              </w:tabs>
              <w:ind w:left="0"/>
              <w:jc w:val="center"/>
              <w:rPr>
                <w:lang w:val="kk-KZ"/>
              </w:rPr>
            </w:pPr>
            <w:r>
              <w:rPr>
                <w:noProof/>
                <w:lang w:eastAsia="ru-RU"/>
              </w:rPr>
              <w:drawing>
                <wp:inline distT="0" distB="0" distL="0" distR="0" wp14:anchorId="79E5DE92" wp14:editId="02987723">
                  <wp:extent cx="2895600" cy="2244478"/>
                  <wp:effectExtent l="0" t="0" r="0" b="3810"/>
                  <wp:docPr id="80" name="Рисунок 80" descr="C:\Users\BERDIMURAT\Documents\Desktop\СЕМ Снимки\Отработанные фото\%5Ni-Al2O3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DIMURAT\Documents\Desktop\СЕМ Снимки\Отработанные фото\%5Ni-Al2O3 - 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00211" cy="2248052"/>
                          </a:xfrm>
                          <a:prstGeom prst="rect">
                            <a:avLst/>
                          </a:prstGeom>
                          <a:noFill/>
                          <a:ln>
                            <a:noFill/>
                          </a:ln>
                        </pic:spPr>
                      </pic:pic>
                    </a:graphicData>
                  </a:graphic>
                </wp:inline>
              </w:drawing>
            </w:r>
            <w:r>
              <w:rPr>
                <w:lang w:val="kk-KZ"/>
              </w:rPr>
              <w:t>а</w:t>
            </w:r>
          </w:p>
          <w:p w:rsidR="00764C7F" w:rsidRPr="006D5AA9" w:rsidRDefault="00764C7F" w:rsidP="00070308">
            <w:pPr>
              <w:pStyle w:val="a4"/>
              <w:tabs>
                <w:tab w:val="left" w:pos="5423"/>
              </w:tabs>
              <w:ind w:left="0"/>
              <w:rPr>
                <w:lang w:val="en-US"/>
              </w:rPr>
            </w:pPr>
            <w:r>
              <w:rPr>
                <w:lang w:val="en-US"/>
              </w:rPr>
              <w:t>5 % Ni-Al</w:t>
            </w:r>
            <w:r w:rsidRPr="006D5AA9">
              <w:rPr>
                <w:vertAlign w:val="subscript"/>
                <w:lang w:val="en-US"/>
              </w:rPr>
              <w:t>2</w:t>
            </w:r>
            <w:r>
              <w:rPr>
                <w:lang w:val="en-US"/>
              </w:rPr>
              <w:t>O</w:t>
            </w:r>
            <w:r w:rsidRPr="00C87743">
              <w:rPr>
                <w:vertAlign w:val="subscript"/>
                <w:lang w:val="en-US"/>
              </w:rPr>
              <w:t>3</w:t>
            </w:r>
            <w:r>
              <w:rPr>
                <w:lang w:val="en-US"/>
              </w:rPr>
              <w:t xml:space="preserve">  </w:t>
            </w:r>
          </w:p>
        </w:tc>
        <w:tc>
          <w:tcPr>
            <w:tcW w:w="4929" w:type="dxa"/>
          </w:tcPr>
          <w:p w:rsidR="00764C7F" w:rsidRPr="002966FB" w:rsidRDefault="00764C7F" w:rsidP="00070308">
            <w:pPr>
              <w:pStyle w:val="a4"/>
              <w:tabs>
                <w:tab w:val="left" w:pos="5423"/>
              </w:tabs>
              <w:ind w:left="0"/>
              <w:rPr>
                <w:sz w:val="10"/>
                <w:lang w:val="kk-KZ"/>
              </w:rPr>
            </w:pPr>
          </w:p>
          <w:p w:rsidR="00764C7F" w:rsidRDefault="00764C7F" w:rsidP="00070308">
            <w:pPr>
              <w:pStyle w:val="a4"/>
              <w:tabs>
                <w:tab w:val="left" w:pos="5423"/>
              </w:tabs>
              <w:ind w:left="0"/>
              <w:jc w:val="center"/>
              <w:rPr>
                <w:lang w:val="kk-KZ"/>
              </w:rPr>
            </w:pPr>
            <w:r>
              <w:rPr>
                <w:noProof/>
                <w:lang w:eastAsia="ru-RU"/>
              </w:rPr>
              <w:drawing>
                <wp:inline distT="0" distB="0" distL="0" distR="0" wp14:anchorId="2E1F2300" wp14:editId="7B8E940F">
                  <wp:extent cx="2844800" cy="2247900"/>
                  <wp:effectExtent l="0" t="0" r="0" b="0"/>
                  <wp:docPr id="81" name="Рисунок 81" descr="C:\Users\BERDIMURAT\Documents\Desktop\СЕМ Снимки\Отработанные фото\%5Cu-Al2O3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DIMURAT\Documents\Desktop\СЕМ Снимки\Отработанные фото\%5Cu-Al2O3 - 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7664" cy="2250163"/>
                          </a:xfrm>
                          <a:prstGeom prst="rect">
                            <a:avLst/>
                          </a:prstGeom>
                          <a:noFill/>
                          <a:ln>
                            <a:noFill/>
                          </a:ln>
                        </pic:spPr>
                      </pic:pic>
                    </a:graphicData>
                  </a:graphic>
                </wp:inline>
              </w:drawing>
            </w:r>
            <w:r>
              <w:rPr>
                <w:lang w:val="kk-KZ"/>
              </w:rPr>
              <w:t>ә</w:t>
            </w:r>
          </w:p>
          <w:p w:rsidR="00764C7F" w:rsidRDefault="00764C7F" w:rsidP="00070308">
            <w:pPr>
              <w:pStyle w:val="a4"/>
              <w:tabs>
                <w:tab w:val="left" w:pos="5423"/>
              </w:tabs>
              <w:ind w:left="0"/>
              <w:rPr>
                <w:lang w:val="kk-KZ"/>
              </w:rPr>
            </w:pPr>
            <w:r>
              <w:rPr>
                <w:lang w:val="en-US"/>
              </w:rPr>
              <w:t>5 % Cu-Al</w:t>
            </w:r>
            <w:r w:rsidRPr="006D5AA9">
              <w:rPr>
                <w:vertAlign w:val="subscript"/>
                <w:lang w:val="en-US"/>
              </w:rPr>
              <w:t>2</w:t>
            </w:r>
            <w:r>
              <w:rPr>
                <w:lang w:val="en-US"/>
              </w:rPr>
              <w:t>O</w:t>
            </w:r>
            <w:r w:rsidRPr="00C87743">
              <w:rPr>
                <w:vertAlign w:val="subscript"/>
                <w:lang w:val="en-US"/>
              </w:rPr>
              <w:t xml:space="preserve">3 </w:t>
            </w:r>
            <w:r>
              <w:rPr>
                <w:lang w:val="en-US"/>
              </w:rPr>
              <w:t xml:space="preserve"> </w:t>
            </w:r>
          </w:p>
        </w:tc>
      </w:tr>
      <w:tr w:rsidR="00764C7F" w:rsidRPr="00035A95" w:rsidTr="007539C2">
        <w:tc>
          <w:tcPr>
            <w:tcW w:w="9858" w:type="dxa"/>
            <w:gridSpan w:val="2"/>
          </w:tcPr>
          <w:p w:rsidR="00764C7F" w:rsidRPr="00E21F5E" w:rsidRDefault="00764C7F" w:rsidP="00070308">
            <w:pPr>
              <w:pStyle w:val="a4"/>
              <w:tabs>
                <w:tab w:val="left" w:pos="5423"/>
              </w:tabs>
              <w:ind w:left="0"/>
              <w:rPr>
                <w:sz w:val="10"/>
              </w:rPr>
            </w:pPr>
          </w:p>
          <w:p w:rsidR="00764C7F" w:rsidRPr="00C87743" w:rsidRDefault="00764C7F" w:rsidP="00070308">
            <w:pPr>
              <w:pStyle w:val="a4"/>
              <w:tabs>
                <w:tab w:val="left" w:pos="5423"/>
              </w:tabs>
              <w:ind w:left="0"/>
              <w:jc w:val="center"/>
              <w:rPr>
                <w:lang w:val="kk-KZ"/>
              </w:rPr>
            </w:pPr>
            <w:r>
              <w:rPr>
                <w:noProof/>
                <w:lang w:eastAsia="ru-RU"/>
              </w:rPr>
              <w:drawing>
                <wp:inline distT="0" distB="0" distL="0" distR="0" wp14:anchorId="27D30B39" wp14:editId="66624247">
                  <wp:extent cx="3150620" cy="2374900"/>
                  <wp:effectExtent l="0" t="0" r="0" b="6350"/>
                  <wp:docPr id="82" name="Рисунок 82" descr="C:\Users\BERDIMURAT\Documents\Desktop\СЕМ Снимки\Отработанные фото\5 Со-Al2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RDIMURAT\Documents\Desktop\СЕМ Снимки\Отработанные фото\5 Со-Al2O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50027" cy="2374453"/>
                          </a:xfrm>
                          <a:prstGeom prst="rect">
                            <a:avLst/>
                          </a:prstGeom>
                          <a:noFill/>
                          <a:ln>
                            <a:noFill/>
                          </a:ln>
                        </pic:spPr>
                      </pic:pic>
                    </a:graphicData>
                  </a:graphic>
                </wp:inline>
              </w:drawing>
            </w:r>
            <w:r>
              <w:rPr>
                <w:lang w:val="kk-KZ"/>
              </w:rPr>
              <w:t xml:space="preserve"> б</w:t>
            </w:r>
          </w:p>
          <w:p w:rsidR="00764C7F" w:rsidRPr="00E21F5E" w:rsidRDefault="00764C7F" w:rsidP="00070308">
            <w:pPr>
              <w:pStyle w:val="a4"/>
              <w:tabs>
                <w:tab w:val="left" w:pos="5423"/>
              </w:tabs>
              <w:ind w:left="0"/>
              <w:jc w:val="center"/>
            </w:pPr>
            <w:r w:rsidRPr="00E21F5E">
              <w:t xml:space="preserve">5 % </w:t>
            </w:r>
            <w:r>
              <w:rPr>
                <w:lang w:val="en-US"/>
              </w:rPr>
              <w:t>Co</w:t>
            </w:r>
            <w:r w:rsidRPr="00E21F5E">
              <w:t>-</w:t>
            </w:r>
            <w:r>
              <w:rPr>
                <w:lang w:val="en-US"/>
              </w:rPr>
              <w:t>Al</w:t>
            </w:r>
            <w:r w:rsidRPr="00E21F5E">
              <w:rPr>
                <w:vertAlign w:val="subscript"/>
              </w:rPr>
              <w:t>2</w:t>
            </w:r>
            <w:r>
              <w:rPr>
                <w:lang w:val="en-US"/>
              </w:rPr>
              <w:t>O</w:t>
            </w:r>
            <w:r w:rsidRPr="00E21F5E">
              <w:rPr>
                <w:vertAlign w:val="subscript"/>
              </w:rPr>
              <w:t>3</w:t>
            </w:r>
          </w:p>
          <w:p w:rsidR="00410EE6" w:rsidRDefault="00410EE6" w:rsidP="00070308">
            <w:pPr>
              <w:pStyle w:val="a4"/>
              <w:tabs>
                <w:tab w:val="left" w:pos="5423"/>
              </w:tabs>
              <w:ind w:left="0"/>
              <w:jc w:val="center"/>
              <w:rPr>
                <w:lang w:val="kk-KZ"/>
              </w:rPr>
            </w:pPr>
          </w:p>
          <w:p w:rsidR="00764C7F" w:rsidRDefault="00764C7F" w:rsidP="00070308">
            <w:pPr>
              <w:pStyle w:val="a4"/>
              <w:tabs>
                <w:tab w:val="left" w:pos="5423"/>
              </w:tabs>
              <w:ind w:left="0"/>
              <w:jc w:val="center"/>
              <w:rPr>
                <w:lang w:val="kk-KZ"/>
              </w:rPr>
            </w:pPr>
            <w:r>
              <w:rPr>
                <w:lang w:val="kk-KZ"/>
              </w:rPr>
              <w:lastRenderedPageBreak/>
              <w:t>Сурет</w:t>
            </w:r>
            <w:r w:rsidR="00410EE6">
              <w:rPr>
                <w:lang w:val="kk-KZ"/>
              </w:rPr>
              <w:t xml:space="preserve"> 58 -</w:t>
            </w:r>
            <w:r>
              <w:rPr>
                <w:lang w:val="kk-KZ"/>
              </w:rPr>
              <w:t xml:space="preserve"> </w:t>
            </w:r>
            <w:r w:rsidRPr="007E2D29">
              <w:rPr>
                <w:lang w:val="kk-KZ"/>
              </w:rPr>
              <w:t>γ-Al</w:t>
            </w:r>
            <w:r w:rsidRPr="007E2D29">
              <w:rPr>
                <w:vertAlign w:val="subscript"/>
                <w:lang w:val="kk-KZ"/>
              </w:rPr>
              <w:t>2</w:t>
            </w:r>
            <w:r w:rsidRPr="007E2D29">
              <w:rPr>
                <w:lang w:val="kk-KZ"/>
              </w:rPr>
              <w:t>O</w:t>
            </w:r>
            <w:r w:rsidRPr="007E2D29">
              <w:rPr>
                <w:vertAlign w:val="subscript"/>
                <w:lang w:val="kk-KZ"/>
              </w:rPr>
              <w:t>3</w:t>
            </w:r>
            <w:r>
              <w:rPr>
                <w:vertAlign w:val="subscript"/>
                <w:lang w:val="kk-KZ"/>
              </w:rPr>
              <w:t xml:space="preserve"> </w:t>
            </w:r>
            <w:r>
              <w:rPr>
                <w:lang w:val="kk-KZ"/>
              </w:rPr>
              <w:t>тасымалдағышына отырғызылған метал катализаторлары</w:t>
            </w:r>
          </w:p>
          <w:p w:rsidR="00764C7F" w:rsidRPr="006F3351" w:rsidRDefault="00E45E8F" w:rsidP="00070308">
            <w:pPr>
              <w:pStyle w:val="a4"/>
              <w:tabs>
                <w:tab w:val="left" w:pos="5423"/>
              </w:tabs>
              <w:ind w:left="0"/>
              <w:jc w:val="center"/>
              <w:rPr>
                <w:lang w:val="kk-KZ"/>
              </w:rPr>
            </w:pPr>
            <w:r>
              <w:rPr>
                <w:lang w:val="kk-KZ"/>
              </w:rPr>
              <w:t xml:space="preserve">а </w:t>
            </w:r>
            <w:r w:rsidR="00764C7F">
              <w:rPr>
                <w:lang w:val="kk-KZ"/>
              </w:rPr>
              <w:t>-</w:t>
            </w:r>
            <w:r w:rsidR="00764C7F">
              <w:rPr>
                <w:lang w:val="en-US"/>
              </w:rPr>
              <w:t>5 % Ni-Al</w:t>
            </w:r>
            <w:r w:rsidR="00764C7F" w:rsidRPr="006D5AA9">
              <w:rPr>
                <w:vertAlign w:val="subscript"/>
                <w:lang w:val="en-US"/>
              </w:rPr>
              <w:t>2</w:t>
            </w:r>
            <w:r w:rsidR="00764C7F">
              <w:rPr>
                <w:lang w:val="en-US"/>
              </w:rPr>
              <w:t>O</w:t>
            </w:r>
            <w:r w:rsidR="00764C7F" w:rsidRPr="00684ADC">
              <w:rPr>
                <w:vertAlign w:val="subscript"/>
                <w:lang w:val="en-US"/>
              </w:rPr>
              <w:t>3</w:t>
            </w:r>
            <w:r w:rsidR="00764C7F">
              <w:rPr>
                <w:lang w:val="kk-KZ"/>
              </w:rPr>
              <w:t>;</w:t>
            </w:r>
            <w:r w:rsidR="00764C7F">
              <w:rPr>
                <w:lang w:val="en-US"/>
              </w:rPr>
              <w:t xml:space="preserve"> </w:t>
            </w:r>
            <w:r w:rsidR="00764C7F">
              <w:rPr>
                <w:lang w:val="kk-KZ"/>
              </w:rPr>
              <w:t>ә</w:t>
            </w:r>
            <w:r>
              <w:rPr>
                <w:lang w:val="kk-KZ"/>
              </w:rPr>
              <w:t xml:space="preserve"> </w:t>
            </w:r>
            <w:r w:rsidR="00764C7F">
              <w:rPr>
                <w:lang w:val="kk-KZ"/>
              </w:rPr>
              <w:t>-</w:t>
            </w:r>
            <w:r w:rsidR="00764C7F">
              <w:rPr>
                <w:lang w:val="en-US"/>
              </w:rPr>
              <w:t>5 % Cu-Al</w:t>
            </w:r>
            <w:r w:rsidR="00764C7F" w:rsidRPr="006D5AA9">
              <w:rPr>
                <w:vertAlign w:val="subscript"/>
                <w:lang w:val="en-US"/>
              </w:rPr>
              <w:t>2</w:t>
            </w:r>
            <w:r w:rsidR="00764C7F">
              <w:rPr>
                <w:lang w:val="en-US"/>
              </w:rPr>
              <w:t>O</w:t>
            </w:r>
            <w:r w:rsidR="00764C7F">
              <w:rPr>
                <w:vertAlign w:val="subscript"/>
                <w:lang w:val="en-US"/>
              </w:rPr>
              <w:t>3</w:t>
            </w:r>
            <w:r w:rsidR="00764C7F">
              <w:rPr>
                <w:vertAlign w:val="subscript"/>
                <w:lang w:val="kk-KZ"/>
              </w:rPr>
              <w:t>;</w:t>
            </w:r>
            <w:r w:rsidR="00764C7F">
              <w:rPr>
                <w:lang w:val="kk-KZ"/>
              </w:rPr>
              <w:t xml:space="preserve"> б</w:t>
            </w:r>
            <w:r>
              <w:rPr>
                <w:lang w:val="kk-KZ"/>
              </w:rPr>
              <w:t xml:space="preserve"> </w:t>
            </w:r>
            <w:r w:rsidR="00764C7F">
              <w:rPr>
                <w:lang w:val="kk-KZ"/>
              </w:rPr>
              <w:t>-</w:t>
            </w:r>
            <w:r w:rsidR="00764C7F">
              <w:rPr>
                <w:lang w:val="en-US"/>
              </w:rPr>
              <w:t>5 % Co-Al</w:t>
            </w:r>
            <w:r w:rsidR="00764C7F" w:rsidRPr="006D5AA9">
              <w:rPr>
                <w:vertAlign w:val="subscript"/>
                <w:lang w:val="en-US"/>
              </w:rPr>
              <w:t>2</w:t>
            </w:r>
            <w:r w:rsidR="00764C7F">
              <w:rPr>
                <w:lang w:val="en-US"/>
              </w:rPr>
              <w:t>O</w:t>
            </w:r>
            <w:r w:rsidR="00764C7F" w:rsidRPr="00C87743">
              <w:rPr>
                <w:vertAlign w:val="subscript"/>
                <w:lang w:val="en-US"/>
              </w:rPr>
              <w:t>3</w:t>
            </w:r>
          </w:p>
        </w:tc>
      </w:tr>
    </w:tbl>
    <w:p w:rsidR="007539C2" w:rsidRDefault="007539C2" w:rsidP="00070308">
      <w:pPr>
        <w:spacing w:after="0" w:line="240" w:lineRule="auto"/>
        <w:jc w:val="both"/>
        <w:rPr>
          <w:rFonts w:ascii="Times New Roman" w:eastAsia="Times New Roman" w:hAnsi="Times New Roman" w:cs="Times New Roman"/>
          <w:sz w:val="28"/>
          <w:szCs w:val="28"/>
          <w:lang w:val="kk-KZ"/>
        </w:rPr>
      </w:pPr>
    </w:p>
    <w:p w:rsidR="007E63AE" w:rsidRDefault="00410EE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59</w:t>
      </w:r>
      <w:r w:rsidR="007E63AE" w:rsidRPr="00B86961">
        <w:rPr>
          <w:rFonts w:ascii="Times New Roman" w:eastAsia="Times New Roman" w:hAnsi="Times New Roman" w:cs="Times New Roman"/>
          <w:sz w:val="28"/>
          <w:szCs w:val="28"/>
          <w:lang w:val="kk-KZ"/>
        </w:rPr>
        <w:t>-суретте 5</w:t>
      </w:r>
      <w:r w:rsidR="00E45E8F">
        <w:rPr>
          <w:rFonts w:ascii="Times New Roman" w:eastAsia="Times New Roman" w:hAnsi="Times New Roman" w:cs="Times New Roman"/>
          <w:sz w:val="28"/>
          <w:szCs w:val="28"/>
          <w:lang w:val="kk-KZ"/>
        </w:rPr>
        <w:t xml:space="preserve"> </w:t>
      </w:r>
      <w:r w:rsidR="007E63AE" w:rsidRPr="00B86961">
        <w:rPr>
          <w:rFonts w:ascii="Times New Roman" w:eastAsia="Times New Roman" w:hAnsi="Times New Roman" w:cs="Times New Roman"/>
          <w:sz w:val="28"/>
          <w:szCs w:val="28"/>
          <w:lang w:val="kk-KZ"/>
        </w:rPr>
        <w:t>% Co/</w:t>
      </w:r>
      <w:r w:rsidR="007E63AE">
        <w:rPr>
          <w:rFonts w:ascii="Times New Roman" w:eastAsia="Times New Roman" w:hAnsi="Times New Roman" w:cs="Times New Roman"/>
          <w:sz w:val="28"/>
          <w:szCs w:val="28"/>
          <w:lang w:val="kk-KZ"/>
        </w:rPr>
        <w:t>цеолит</w:t>
      </w:r>
      <w:r w:rsidR="007E63AE" w:rsidRPr="00B86961">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sidR="007E63AE">
        <w:rPr>
          <w:rFonts w:ascii="Times New Roman" w:eastAsia="Times New Roman" w:hAnsi="Times New Roman" w:cs="Times New Roman"/>
          <w:sz w:val="28"/>
          <w:szCs w:val="28"/>
          <w:lang w:val="kk-KZ"/>
        </w:rPr>
        <w:t xml:space="preserve"> катализаторының реакция температурасы мен</w:t>
      </w:r>
      <w:r w:rsidR="007E63AE" w:rsidRPr="00B86961">
        <w:rPr>
          <w:rFonts w:ascii="Times New Roman" w:eastAsia="Times New Roman" w:hAnsi="Times New Roman" w:cs="Times New Roman"/>
          <w:sz w:val="28"/>
          <w:szCs w:val="28"/>
          <w:lang w:val="kk-KZ"/>
        </w:rPr>
        <w:t xml:space="preserve"> </w:t>
      </w:r>
      <w:r w:rsidR="007E63AE">
        <w:rPr>
          <w:rFonts w:ascii="Times New Roman" w:eastAsia="Times New Roman" w:hAnsi="Times New Roman" w:cs="Times New Roman"/>
          <w:sz w:val="28"/>
          <w:szCs w:val="28"/>
          <w:lang w:val="kk-KZ"/>
        </w:rPr>
        <w:t>шикізат қатынасының</w:t>
      </w:r>
      <w:r w:rsidR="007E63AE" w:rsidRPr="00B86961">
        <w:rPr>
          <w:rFonts w:ascii="Times New Roman" w:eastAsia="Times New Roman" w:hAnsi="Times New Roman" w:cs="Times New Roman"/>
          <w:sz w:val="28"/>
          <w:szCs w:val="28"/>
          <w:lang w:val="kk-KZ"/>
        </w:rPr>
        <w:t xml:space="preserve"> (</w:t>
      </w:r>
      <w:r w:rsidR="007E63AE" w:rsidRPr="00C9495C">
        <w:rPr>
          <w:rFonts w:ascii="Times New Roman" w:eastAsia="Times New Roman" w:hAnsi="Times New Roman" w:cs="Times New Roman"/>
          <w:sz w:val="28"/>
          <w:szCs w:val="28"/>
          <w:lang w:val="kk-KZ"/>
        </w:rPr>
        <w:t>С</w:t>
      </w:r>
      <w:r w:rsidR="007E63AE" w:rsidRPr="00C9495C">
        <w:rPr>
          <w:rFonts w:ascii="Times New Roman" w:eastAsia="Times New Roman" w:hAnsi="Times New Roman" w:cs="Times New Roman"/>
          <w:sz w:val="28"/>
          <w:szCs w:val="28"/>
          <w:vertAlign w:val="subscript"/>
          <w:lang w:val="kk-KZ"/>
        </w:rPr>
        <w:t>2</w:t>
      </w:r>
      <w:r w:rsidR="007E63AE" w:rsidRPr="00C9495C">
        <w:rPr>
          <w:rFonts w:ascii="Times New Roman" w:eastAsia="Times New Roman" w:hAnsi="Times New Roman" w:cs="Times New Roman"/>
          <w:sz w:val="28"/>
          <w:szCs w:val="28"/>
          <w:lang w:val="kk-KZ"/>
        </w:rPr>
        <w:t>Н</w:t>
      </w:r>
      <w:r w:rsidR="007E63AE" w:rsidRPr="00C9495C">
        <w:rPr>
          <w:rFonts w:ascii="Times New Roman" w:eastAsia="Times New Roman" w:hAnsi="Times New Roman" w:cs="Times New Roman"/>
          <w:sz w:val="28"/>
          <w:szCs w:val="28"/>
          <w:vertAlign w:val="subscript"/>
          <w:lang w:val="kk-KZ"/>
        </w:rPr>
        <w:t>2</w:t>
      </w:r>
      <w:r w:rsidR="007E63AE" w:rsidRPr="00C9495C">
        <w:rPr>
          <w:rFonts w:ascii="Times New Roman" w:eastAsia="Times New Roman" w:hAnsi="Times New Roman" w:cs="Times New Roman"/>
          <w:sz w:val="28"/>
          <w:szCs w:val="28"/>
          <w:lang w:val="kk-KZ"/>
        </w:rPr>
        <w:t>:Н</w:t>
      </w:r>
      <w:r w:rsidR="007E63AE" w:rsidRPr="00C9495C">
        <w:rPr>
          <w:rFonts w:ascii="Times New Roman" w:eastAsia="Times New Roman" w:hAnsi="Times New Roman" w:cs="Times New Roman"/>
          <w:sz w:val="28"/>
          <w:szCs w:val="28"/>
          <w:vertAlign w:val="subscript"/>
          <w:lang w:val="kk-KZ"/>
        </w:rPr>
        <w:t>2</w:t>
      </w:r>
      <w:r w:rsidR="007E63AE" w:rsidRPr="00B86961">
        <w:rPr>
          <w:rFonts w:ascii="Times New Roman" w:eastAsia="Times New Roman" w:hAnsi="Times New Roman" w:cs="Times New Roman"/>
          <w:sz w:val="28"/>
          <w:szCs w:val="28"/>
          <w:lang w:val="kk-KZ"/>
        </w:rPr>
        <w:t>) гидр</w:t>
      </w:r>
      <w:r w:rsidR="00F22E17">
        <w:rPr>
          <w:rFonts w:ascii="Times New Roman" w:eastAsia="Times New Roman" w:hAnsi="Times New Roman" w:cs="Times New Roman"/>
          <w:sz w:val="28"/>
          <w:szCs w:val="28"/>
          <w:lang w:val="kk-KZ"/>
        </w:rPr>
        <w:t>леу</w:t>
      </w:r>
      <w:r w:rsidR="007E63AE" w:rsidRPr="00B86961">
        <w:rPr>
          <w:rFonts w:ascii="Times New Roman" w:eastAsia="Times New Roman" w:hAnsi="Times New Roman" w:cs="Times New Roman"/>
          <w:sz w:val="28"/>
          <w:szCs w:val="28"/>
          <w:lang w:val="kk-KZ"/>
        </w:rPr>
        <w:t xml:space="preserve"> процесінде этилен шығымына әсер ету нәтижелері көрсетілген.</w:t>
      </w:r>
    </w:p>
    <w:p w:rsidR="000C2CB2" w:rsidRPr="00B86961" w:rsidRDefault="000C2CB2"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Суреттерді (60</w:t>
      </w:r>
      <w:r w:rsidRPr="007539C2">
        <w:rPr>
          <w:rFonts w:ascii="Times New Roman" w:eastAsia="Times New Roman" w:hAnsi="Times New Roman" w:cs="Times New Roman"/>
          <w:sz w:val="28"/>
          <w:szCs w:val="28"/>
          <w:lang w:val="kk-KZ"/>
        </w:rPr>
        <w:t xml:space="preserve"> а,</w:t>
      </w:r>
      <w:r>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ә,</w:t>
      </w:r>
      <w:r>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 xml:space="preserve">б) салыстыра отырып, Со негізіндегі гидрлеу </w:t>
      </w:r>
      <w:r>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 xml:space="preserve"> катализаторының бөлшектерінің өлшемі төмен екендігі 3,4-9,1  μm, белсенді беттік ауданның жоғары екендігі байқалады.   Бұл жоғарыда келтірілген ацетиленнің таңдамалылығы жайында зерттеуде Со негізіндегі </w:t>
      </w:r>
      <w:r>
        <w:rPr>
          <w:rFonts w:ascii="Times New Roman" w:eastAsia="Times New Roman" w:hAnsi="Times New Roman" w:cs="Times New Roman"/>
          <w:sz w:val="28"/>
          <w:szCs w:val="28"/>
          <w:lang w:val="kk-KZ"/>
        </w:rPr>
        <w:t xml:space="preserve"> </w:t>
      </w:r>
      <w:r w:rsidRPr="007539C2">
        <w:rPr>
          <w:rFonts w:ascii="Times New Roman" w:eastAsia="Times New Roman" w:hAnsi="Times New Roman" w:cs="Times New Roman"/>
          <w:sz w:val="28"/>
          <w:szCs w:val="28"/>
          <w:lang w:val="kk-KZ"/>
        </w:rPr>
        <w:t xml:space="preserve"> катализаторлардың белсенділігі жоғары ек</w:t>
      </w:r>
      <w:r>
        <w:rPr>
          <w:rFonts w:ascii="Times New Roman" w:eastAsia="Times New Roman" w:hAnsi="Times New Roman" w:cs="Times New Roman"/>
          <w:sz w:val="28"/>
          <w:szCs w:val="28"/>
          <w:lang w:val="kk-KZ"/>
        </w:rPr>
        <w:t>ендігіне өз дәлелін тапты. Ары қарай жұмыстар кобальт негізінде наноқұрылымды катализатор алу мақсатында жүргізілді</w:t>
      </w:r>
    </w:p>
    <w:p w:rsidR="007E63AE" w:rsidRPr="00633659" w:rsidRDefault="007E63AE" w:rsidP="00070308">
      <w:pPr>
        <w:spacing w:after="0" w:line="240" w:lineRule="auto"/>
        <w:ind w:firstLine="567"/>
        <w:jc w:val="both"/>
        <w:rPr>
          <w:rFonts w:ascii="Times New Roman" w:eastAsia="Times New Roman" w:hAnsi="Times New Roman" w:cs="Times New Roman"/>
          <w:sz w:val="28"/>
          <w:szCs w:val="28"/>
          <w:lang w:val="kk-KZ"/>
        </w:rPr>
      </w:pPr>
      <w:r w:rsidRPr="00E84C8B">
        <w:rPr>
          <w:rFonts w:ascii="Times New Roman" w:eastAsia="Times New Roman" w:hAnsi="Times New Roman" w:cs="Times New Roman"/>
          <w:sz w:val="28"/>
          <w:szCs w:val="28"/>
          <w:lang w:val="kk-KZ"/>
        </w:rPr>
        <w:t>5</w:t>
      </w:r>
      <w:r w:rsidR="00E45E8F">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 Co/</w:t>
      </w:r>
      <w:r>
        <w:rPr>
          <w:rFonts w:ascii="Times New Roman" w:eastAsia="Times New Roman" w:hAnsi="Times New Roman" w:cs="Times New Roman"/>
          <w:sz w:val="28"/>
          <w:szCs w:val="28"/>
          <w:lang w:val="kk-KZ"/>
        </w:rPr>
        <w:t>цеолит</w:t>
      </w:r>
      <w:r w:rsidRPr="00E84C8B">
        <w:rPr>
          <w:rFonts w:ascii="Times New Roman" w:eastAsia="Times New Roman" w:hAnsi="Times New Roman" w:cs="Times New Roman"/>
          <w:sz w:val="28"/>
          <w:szCs w:val="28"/>
          <w:lang w:val="kk-KZ"/>
        </w:rPr>
        <w:t xml:space="preserve"> </w:t>
      </w:r>
      <w:r w:rsidR="004C3BC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катализаторы қатысында реакция температурасы 60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rPr>
        <w:t xml:space="preserve">-та, ацетилен мен сутегі қатынасында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sidRPr="00960CC5">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этиленнің шығымы </w:t>
      </w:r>
      <w:r w:rsidRPr="00960CC5">
        <w:rPr>
          <w:rFonts w:ascii="Times New Roman" w:eastAsia="Times New Roman" w:hAnsi="Times New Roman" w:cs="Times New Roman"/>
          <w:sz w:val="28"/>
          <w:szCs w:val="28"/>
          <w:lang w:val="kk-KZ"/>
        </w:rPr>
        <w:t>8 %</w:t>
      </w:r>
      <w:r>
        <w:rPr>
          <w:rFonts w:ascii="Times New Roman" w:eastAsia="Times New Roman" w:hAnsi="Times New Roman" w:cs="Times New Roman"/>
          <w:sz w:val="28"/>
          <w:szCs w:val="28"/>
          <w:lang w:val="kk-KZ"/>
        </w:rPr>
        <w:t xml:space="preserve"> құрайды.  Шикізаттардың қатынасын </w:t>
      </w:r>
      <w:r w:rsidRPr="00960CC5">
        <w:rPr>
          <w:rFonts w:ascii="Times New Roman" w:eastAsia="Times New Roman" w:hAnsi="Times New Roman" w:cs="Times New Roman"/>
          <w:sz w:val="28"/>
          <w:szCs w:val="28"/>
          <w:lang w:val="kk-KZ"/>
        </w:rPr>
        <w:t xml:space="preserve">(1:3) </w:t>
      </w:r>
      <w:r>
        <w:rPr>
          <w:rFonts w:ascii="Times New Roman" w:eastAsia="Times New Roman" w:hAnsi="Times New Roman" w:cs="Times New Roman"/>
          <w:sz w:val="28"/>
          <w:szCs w:val="28"/>
          <w:lang w:val="kk-KZ"/>
        </w:rPr>
        <w:t xml:space="preserve"> арттырғанда этиленнің шығымы </w:t>
      </w:r>
      <w:r w:rsidRPr="00960CC5">
        <w:rPr>
          <w:rFonts w:ascii="Times New Roman" w:eastAsia="Times New Roman" w:hAnsi="Times New Roman" w:cs="Times New Roman"/>
          <w:sz w:val="28"/>
          <w:szCs w:val="28"/>
          <w:lang w:val="kk-KZ"/>
        </w:rPr>
        <w:t>10,9 %</w:t>
      </w:r>
      <w:r>
        <w:rPr>
          <w:rFonts w:ascii="Times New Roman" w:eastAsia="Times New Roman" w:hAnsi="Times New Roman" w:cs="Times New Roman"/>
          <w:sz w:val="28"/>
          <w:szCs w:val="28"/>
          <w:lang w:val="kk-KZ"/>
        </w:rPr>
        <w:t xml:space="preserve">  құрайды.  Шикізаттардың</w:t>
      </w:r>
      <w:r w:rsidRPr="00E84C8B">
        <w:rPr>
          <w:rFonts w:ascii="Times New Roman" w:eastAsia="Times New Roman" w:hAnsi="Times New Roman" w:cs="Times New Roman"/>
          <w:sz w:val="28"/>
          <w:szCs w:val="28"/>
          <w:lang w:val="kk-KZ"/>
        </w:rPr>
        <w:t xml:space="preserve">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sidRPr="00960CC5">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қатынасын</w:t>
      </w:r>
      <w:r>
        <w:rPr>
          <w:rFonts w:ascii="Times New Roman" w:eastAsia="Times New Roman" w:hAnsi="Times New Roman" w:cs="Times New Roman"/>
          <w:sz w:val="28"/>
          <w:szCs w:val="28"/>
          <w:lang w:val="kk-KZ"/>
        </w:rPr>
        <w:t>да температураны 80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дейін жоғарылатқанда</w:t>
      </w:r>
      <w:r w:rsidRPr="004B1DC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э</w:t>
      </w:r>
      <w:r w:rsidRPr="00E84C8B">
        <w:rPr>
          <w:rFonts w:ascii="Times New Roman" w:eastAsia="Times New Roman" w:hAnsi="Times New Roman" w:cs="Times New Roman"/>
          <w:sz w:val="28"/>
          <w:szCs w:val="28"/>
          <w:lang w:val="kk-KZ"/>
        </w:rPr>
        <w:t>тилен шығымы 10,9-дан 13,7</w:t>
      </w:r>
      <w:r w:rsidR="00E45E8F">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%-ға дейін</w:t>
      </w:r>
      <w:r>
        <w:rPr>
          <w:rFonts w:ascii="Times New Roman" w:eastAsia="Times New Roman" w:hAnsi="Times New Roman" w:cs="Times New Roman"/>
          <w:sz w:val="28"/>
          <w:szCs w:val="28"/>
          <w:lang w:val="kk-KZ"/>
        </w:rPr>
        <w:t xml:space="preserve"> артады</w:t>
      </w:r>
      <w:r w:rsidRPr="00E84C8B">
        <w:rPr>
          <w:rFonts w:ascii="Times New Roman" w:eastAsia="Times New Roman" w:hAnsi="Times New Roman" w:cs="Times New Roman"/>
          <w:sz w:val="28"/>
          <w:szCs w:val="28"/>
          <w:lang w:val="kk-KZ"/>
        </w:rPr>
        <w:t xml:space="preserve">, ал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Pr>
          <w:rFonts w:ascii="Times New Roman" w:eastAsia="Times New Roman" w:hAnsi="Times New Roman" w:cs="Times New Roman"/>
          <w:sz w:val="28"/>
          <w:szCs w:val="28"/>
          <w:lang w:val="kk-KZ"/>
        </w:rPr>
        <w:t>(1:3</w:t>
      </w:r>
      <w:r w:rsidRPr="00960CC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қатынасында этилен шығымы 16,7</w:t>
      </w:r>
      <w:r w:rsidR="00E45E8F">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 xml:space="preserve">%-ға дейін </w:t>
      </w:r>
      <w:r>
        <w:rPr>
          <w:rFonts w:ascii="Times New Roman" w:eastAsia="Times New Roman" w:hAnsi="Times New Roman" w:cs="Times New Roman"/>
          <w:sz w:val="28"/>
          <w:szCs w:val="28"/>
          <w:lang w:val="kk-KZ"/>
        </w:rPr>
        <w:t>көтеріледі</w:t>
      </w:r>
      <w:r w:rsidRPr="00E84C8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Реакция температурасын 100-120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дейін көтеру мақсатты өнімнің 16,7-ден 8</w:t>
      </w:r>
      <w:r w:rsidR="00E45E8F">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 xml:space="preserve">%-ға дейін төмендеуіне әкеледі. </w:t>
      </w:r>
      <w:r>
        <w:rPr>
          <w:rFonts w:ascii="Times New Roman" w:eastAsia="Times New Roman" w:hAnsi="Times New Roman" w:cs="Times New Roman"/>
          <w:sz w:val="28"/>
          <w:szCs w:val="28"/>
          <w:lang w:val="kk-KZ"/>
        </w:rPr>
        <w:t xml:space="preserve">Шикізат қатынасы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Pr>
          <w:rFonts w:ascii="Times New Roman" w:eastAsia="Times New Roman" w:hAnsi="Times New Roman" w:cs="Times New Roman"/>
          <w:sz w:val="28"/>
          <w:szCs w:val="28"/>
          <w:lang w:val="kk-KZ"/>
        </w:rPr>
        <w:t>(1:1</w:t>
      </w:r>
      <w:r w:rsidRPr="00960CC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болған жағдайда, реакция температурасы 80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кезінде этилен шығымының ең жоғары мәні 12</w:t>
      </w:r>
      <w:r w:rsidR="00E45E8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құрайды. Салыстырмалы түрде аталған температурада шикізаттардың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sidRPr="00960CC5">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және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Pr>
          <w:rFonts w:ascii="Times New Roman" w:eastAsia="Times New Roman" w:hAnsi="Times New Roman" w:cs="Times New Roman"/>
          <w:sz w:val="28"/>
          <w:szCs w:val="28"/>
          <w:lang w:val="kk-KZ"/>
        </w:rPr>
        <w:t>(1:3</w:t>
      </w:r>
      <w:r w:rsidRPr="00960CC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қатынасында мақсатты өнім шығымы 13,7</w:t>
      </w:r>
      <w:r w:rsidR="00E45E8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және 16,7</w:t>
      </w:r>
      <w:r w:rsidR="00E45E8F">
        <w:rPr>
          <w:rFonts w:ascii="Times New Roman" w:eastAsia="Times New Roman" w:hAnsi="Times New Roman" w:cs="Times New Roman"/>
          <w:sz w:val="28"/>
          <w:szCs w:val="28"/>
          <w:lang w:val="kk-KZ"/>
        </w:rPr>
        <w:t xml:space="preserve"> </w:t>
      </w:r>
      <w:r w:rsidRPr="007E2D2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құрайды.</w:t>
      </w:r>
    </w:p>
    <w:p w:rsidR="0093135A" w:rsidRPr="00E84C8B" w:rsidRDefault="0093135A" w:rsidP="00070308">
      <w:pPr>
        <w:spacing w:after="0" w:line="240" w:lineRule="auto"/>
        <w:ind w:firstLine="567"/>
        <w:jc w:val="both"/>
        <w:rPr>
          <w:rFonts w:ascii="Times New Roman" w:eastAsia="Times New Roman" w:hAnsi="Times New Roman" w:cs="Times New Roman"/>
          <w:sz w:val="28"/>
          <w:szCs w:val="28"/>
          <w:lang w:val="kk-KZ"/>
        </w:rPr>
      </w:pPr>
      <w:r w:rsidRPr="00E84C8B">
        <w:rPr>
          <w:rFonts w:ascii="Times New Roman" w:eastAsia="Times New Roman" w:hAnsi="Times New Roman" w:cs="Times New Roman"/>
          <w:sz w:val="28"/>
          <w:szCs w:val="28"/>
          <w:lang w:val="kk-KZ"/>
        </w:rPr>
        <w:t>Осылайша, бұл процесс үшін</w:t>
      </w:r>
      <w:r>
        <w:rPr>
          <w:rFonts w:ascii="Times New Roman" w:eastAsia="Times New Roman" w:hAnsi="Times New Roman" w:cs="Times New Roman"/>
          <w:sz w:val="28"/>
          <w:szCs w:val="28"/>
          <w:lang w:val="kk-KZ"/>
        </w:rPr>
        <w:t xml:space="preserve"> шикізат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Pr>
          <w:rFonts w:ascii="Times New Roman" w:eastAsia="Times New Roman" w:hAnsi="Times New Roman" w:cs="Times New Roman"/>
          <w:sz w:val="28"/>
          <w:szCs w:val="28"/>
          <w:lang w:val="kk-KZ"/>
        </w:rPr>
        <w:t>(1:3</w:t>
      </w:r>
      <w:r w:rsidRPr="00960CC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қатынасында 80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оңтайлы реакция температурасы болады, мұнда этилен шығымы 16,7</w:t>
      </w:r>
      <w:r w:rsidR="00E45E8F">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 дейін өсті (</w:t>
      </w:r>
      <w:r w:rsidR="00410EE6">
        <w:rPr>
          <w:rFonts w:ascii="Times New Roman" w:eastAsia="Times New Roman" w:hAnsi="Times New Roman" w:cs="Times New Roman"/>
          <w:sz w:val="28"/>
          <w:szCs w:val="28"/>
          <w:lang w:val="kk-KZ"/>
        </w:rPr>
        <w:t>59</w:t>
      </w:r>
      <w:r w:rsidR="00EA20C5">
        <w:rPr>
          <w:rFonts w:ascii="Times New Roman" w:eastAsia="Times New Roman" w:hAnsi="Times New Roman" w:cs="Times New Roman"/>
          <w:sz w:val="28"/>
          <w:szCs w:val="28"/>
          <w:lang w:val="kk-KZ"/>
        </w:rPr>
        <w:t xml:space="preserve"> </w:t>
      </w:r>
      <w:r w:rsidRPr="00E84C8B">
        <w:rPr>
          <w:rFonts w:ascii="Times New Roman" w:eastAsia="Times New Roman" w:hAnsi="Times New Roman" w:cs="Times New Roman"/>
          <w:sz w:val="28"/>
          <w:szCs w:val="28"/>
          <w:lang w:val="kk-KZ"/>
        </w:rPr>
        <w:t>сурет).</w:t>
      </w:r>
    </w:p>
    <w:p w:rsidR="007E63AE" w:rsidRPr="007539C2" w:rsidRDefault="007E63AE" w:rsidP="00070308">
      <w:pPr>
        <w:spacing w:after="0" w:line="240" w:lineRule="auto"/>
        <w:jc w:val="both"/>
        <w:rPr>
          <w:rFonts w:ascii="Times New Roman" w:eastAsia="Times New Roman" w:hAnsi="Times New Roman" w:cs="Times New Roman"/>
          <w:sz w:val="28"/>
          <w:szCs w:val="28"/>
          <w:lang w:val="kk-KZ"/>
        </w:rPr>
      </w:pPr>
    </w:p>
    <w:p w:rsidR="00842C37" w:rsidRDefault="00BD373E" w:rsidP="00070308">
      <w:pPr>
        <w:spacing w:after="0" w:line="240" w:lineRule="auto"/>
        <w:jc w:val="center"/>
        <w:rPr>
          <w:lang w:val="kk-KZ"/>
        </w:rPr>
      </w:pPr>
      <w:r w:rsidRPr="00BD373E">
        <w:rPr>
          <w:lang w:val="kk-KZ"/>
        </w:rPr>
        <w:t xml:space="preserve"> </w:t>
      </w:r>
      <w:r w:rsidR="00E445DE">
        <w:rPr>
          <w:noProof/>
          <w:lang w:eastAsia="ru-RU"/>
        </w:rPr>
        <w:drawing>
          <wp:inline distT="0" distB="0" distL="0" distR="0" wp14:anchorId="62957CF3" wp14:editId="1BE76A58">
            <wp:extent cx="4141869" cy="30676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b="3135"/>
                    <a:stretch/>
                  </pic:blipFill>
                  <pic:spPr bwMode="auto">
                    <a:xfrm>
                      <a:off x="0" y="0"/>
                      <a:ext cx="4166015" cy="3085548"/>
                    </a:xfrm>
                    <a:prstGeom prst="rect">
                      <a:avLst/>
                    </a:prstGeom>
                    <a:noFill/>
                    <a:ln>
                      <a:noFill/>
                    </a:ln>
                    <a:extLst>
                      <a:ext uri="{53640926-AAD7-44D8-BBD7-CCE9431645EC}">
                        <a14:shadowObscured xmlns:a14="http://schemas.microsoft.com/office/drawing/2010/main"/>
                      </a:ext>
                    </a:extLst>
                  </pic:spPr>
                </pic:pic>
              </a:graphicData>
            </a:graphic>
          </wp:inline>
        </w:drawing>
      </w:r>
    </w:p>
    <w:p w:rsidR="00C379BD" w:rsidRPr="00E445DE" w:rsidRDefault="00C379BD" w:rsidP="00070308">
      <w:pPr>
        <w:spacing w:after="0" w:line="240" w:lineRule="auto"/>
        <w:jc w:val="center"/>
        <w:rPr>
          <w:rFonts w:ascii="Times New Roman" w:eastAsia="Times New Roman" w:hAnsi="Times New Roman"/>
          <w:sz w:val="24"/>
          <w:szCs w:val="24"/>
        </w:rPr>
      </w:pPr>
    </w:p>
    <w:p w:rsidR="00842C37" w:rsidRDefault="001B20D4" w:rsidP="00070308">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С</w:t>
      </w:r>
      <w:r w:rsidR="00842C37" w:rsidRPr="001B20D4">
        <w:rPr>
          <w:rFonts w:ascii="Times New Roman" w:eastAsia="Times New Roman" w:hAnsi="Times New Roman"/>
          <w:sz w:val="28"/>
          <w:szCs w:val="28"/>
          <w:lang w:val="kk-KZ"/>
        </w:rPr>
        <w:t>у</w:t>
      </w:r>
      <w:r w:rsidR="00D76881" w:rsidRPr="001B20D4">
        <w:rPr>
          <w:rFonts w:ascii="Times New Roman" w:eastAsia="Times New Roman" w:hAnsi="Times New Roman"/>
          <w:sz w:val="28"/>
          <w:szCs w:val="28"/>
          <w:lang w:val="kk-KZ"/>
        </w:rPr>
        <w:t>рет</w:t>
      </w:r>
      <w:r w:rsidR="00410EE6">
        <w:rPr>
          <w:rFonts w:ascii="Times New Roman" w:eastAsia="Times New Roman" w:hAnsi="Times New Roman"/>
          <w:sz w:val="28"/>
          <w:szCs w:val="28"/>
          <w:lang w:val="kk-KZ"/>
        </w:rPr>
        <w:t xml:space="preserve"> 59</w:t>
      </w:r>
      <w:r w:rsidR="00E45E8F">
        <w:rPr>
          <w:rFonts w:ascii="Times New Roman" w:eastAsia="Times New Roman" w:hAnsi="Times New Roman"/>
          <w:sz w:val="28"/>
          <w:szCs w:val="28"/>
          <w:lang w:val="kk-KZ"/>
        </w:rPr>
        <w:t xml:space="preserve"> </w:t>
      </w:r>
      <w:r w:rsidR="00D76881" w:rsidRPr="001B20D4">
        <w:rPr>
          <w:rFonts w:ascii="Times New Roman" w:eastAsia="Times New Roman" w:hAnsi="Times New Roman"/>
          <w:sz w:val="28"/>
          <w:szCs w:val="28"/>
          <w:lang w:val="kk-KZ"/>
        </w:rPr>
        <w:t>- 5% Co/цеолит</w:t>
      </w:r>
      <w:r w:rsidR="00E45E8F">
        <w:rPr>
          <w:rFonts w:ascii="Times New Roman" w:eastAsia="Times New Roman" w:hAnsi="Times New Roman"/>
          <w:sz w:val="28"/>
          <w:szCs w:val="28"/>
          <w:lang w:val="kk-KZ"/>
        </w:rPr>
        <w:t xml:space="preserve"> </w:t>
      </w:r>
      <w:r w:rsidR="003D6FD5">
        <w:rPr>
          <w:rFonts w:ascii="Times New Roman" w:eastAsia="Times New Roman" w:hAnsi="Times New Roman"/>
          <w:sz w:val="28"/>
          <w:szCs w:val="28"/>
          <w:lang w:val="kk-KZ"/>
        </w:rPr>
        <w:t>катализатор</w:t>
      </w:r>
      <w:r w:rsidR="00842C37" w:rsidRPr="001B20D4">
        <w:rPr>
          <w:rFonts w:ascii="Times New Roman" w:eastAsia="Times New Roman" w:hAnsi="Times New Roman"/>
          <w:sz w:val="28"/>
          <w:szCs w:val="28"/>
          <w:lang w:val="kk-KZ"/>
        </w:rPr>
        <w:t>ының әр түрлі реакция температурасында және шикізат қатынасында (C</w:t>
      </w:r>
      <w:r w:rsidR="00842C37" w:rsidRPr="002332F1">
        <w:rPr>
          <w:rFonts w:ascii="Times New Roman" w:eastAsia="Times New Roman" w:hAnsi="Times New Roman"/>
          <w:sz w:val="28"/>
          <w:szCs w:val="28"/>
          <w:vertAlign w:val="subscript"/>
          <w:lang w:val="kk-KZ"/>
        </w:rPr>
        <w:t>2</w:t>
      </w:r>
      <w:r w:rsidR="00842C37" w:rsidRPr="001B20D4">
        <w:rPr>
          <w:rFonts w:ascii="Times New Roman" w:eastAsia="Times New Roman" w:hAnsi="Times New Roman"/>
          <w:sz w:val="28"/>
          <w:szCs w:val="28"/>
          <w:lang w:val="kk-KZ"/>
        </w:rPr>
        <w:t>H</w:t>
      </w:r>
      <w:r w:rsidR="00842C37" w:rsidRPr="002332F1">
        <w:rPr>
          <w:rFonts w:ascii="Times New Roman" w:eastAsia="Times New Roman" w:hAnsi="Times New Roman"/>
          <w:sz w:val="28"/>
          <w:szCs w:val="28"/>
          <w:vertAlign w:val="subscript"/>
          <w:lang w:val="kk-KZ"/>
        </w:rPr>
        <w:t>2</w:t>
      </w:r>
      <w:r w:rsidR="00842C37" w:rsidRPr="001B20D4">
        <w:rPr>
          <w:rFonts w:ascii="Times New Roman" w:eastAsia="Times New Roman" w:hAnsi="Times New Roman"/>
          <w:sz w:val="28"/>
          <w:szCs w:val="28"/>
          <w:lang w:val="kk-KZ"/>
        </w:rPr>
        <w:t>:H</w:t>
      </w:r>
      <w:r w:rsidR="00842C37" w:rsidRPr="002332F1">
        <w:rPr>
          <w:rFonts w:ascii="Times New Roman" w:eastAsia="Times New Roman" w:hAnsi="Times New Roman"/>
          <w:sz w:val="28"/>
          <w:szCs w:val="28"/>
          <w:vertAlign w:val="subscript"/>
          <w:lang w:val="kk-KZ"/>
        </w:rPr>
        <w:t>2</w:t>
      </w:r>
      <w:r w:rsidR="00842C37" w:rsidRPr="001B20D4">
        <w:rPr>
          <w:rFonts w:ascii="Times New Roman" w:eastAsia="Times New Roman" w:hAnsi="Times New Roman"/>
          <w:sz w:val="28"/>
          <w:szCs w:val="28"/>
          <w:lang w:val="kk-KZ"/>
        </w:rPr>
        <w:t>) этилен шығымына әсері</w:t>
      </w:r>
    </w:p>
    <w:p w:rsidR="00C379BD" w:rsidRPr="00633659" w:rsidRDefault="00C379BD" w:rsidP="00070308">
      <w:pPr>
        <w:spacing w:after="0" w:line="240" w:lineRule="auto"/>
        <w:jc w:val="center"/>
        <w:rPr>
          <w:rFonts w:ascii="Times New Roman" w:eastAsia="Times New Roman" w:hAnsi="Times New Roman"/>
          <w:sz w:val="28"/>
          <w:szCs w:val="28"/>
        </w:rPr>
      </w:pPr>
    </w:p>
    <w:p w:rsidR="00DF11A9" w:rsidRDefault="007C1E4B" w:rsidP="00413877">
      <w:pPr>
        <w:spacing w:after="0" w:line="240" w:lineRule="auto"/>
        <w:ind w:firstLine="567"/>
        <w:jc w:val="both"/>
        <w:rPr>
          <w:rFonts w:ascii="Times New Roman" w:eastAsia="Times New Roman" w:hAnsi="Times New Roman" w:cs="Times New Roman"/>
          <w:sz w:val="28"/>
          <w:szCs w:val="28"/>
          <w:lang w:val="kk-KZ"/>
        </w:rPr>
      </w:pPr>
      <w:r w:rsidRPr="007C1E4B">
        <w:rPr>
          <w:rFonts w:ascii="Times New Roman" w:eastAsia="Times New Roman" w:hAnsi="Times New Roman" w:cs="Times New Roman"/>
          <w:sz w:val="28"/>
          <w:szCs w:val="28"/>
          <w:lang w:val="kk-KZ"/>
        </w:rPr>
        <w:t>Алынған нәтижелер бойынша каталитикалық қондырғыда 5 атм қысымда ацетил</w:t>
      </w:r>
      <w:r>
        <w:rPr>
          <w:rFonts w:ascii="Times New Roman" w:eastAsia="Times New Roman" w:hAnsi="Times New Roman" w:cs="Times New Roman"/>
          <w:sz w:val="28"/>
          <w:szCs w:val="28"/>
          <w:lang w:val="kk-KZ"/>
        </w:rPr>
        <w:t>енді этиленге гидрлеу реакциясын</w:t>
      </w:r>
      <w:r w:rsidR="00284672">
        <w:rPr>
          <w:rFonts w:ascii="Times New Roman" w:eastAsia="Times New Roman" w:hAnsi="Times New Roman" w:cs="Times New Roman"/>
          <w:sz w:val="28"/>
          <w:szCs w:val="28"/>
          <w:lang w:val="kk-KZ"/>
        </w:rPr>
        <w:t xml:space="preserve"> табиғаты әртүрлі (Цеолит</w:t>
      </w:r>
      <w:r w:rsidRPr="007C1E4B">
        <w:rPr>
          <w:rFonts w:ascii="Times New Roman" w:eastAsia="Times New Roman" w:hAnsi="Times New Roman" w:cs="Times New Roman"/>
          <w:sz w:val="28"/>
          <w:szCs w:val="28"/>
          <w:lang w:val="kk-KZ"/>
        </w:rPr>
        <w:t>, γ-</w:t>
      </w:r>
      <w:r w:rsidR="009A0D92" w:rsidRPr="009A0D92">
        <w:rPr>
          <w:rFonts w:ascii="Times New Roman" w:eastAsia="Times New Roman" w:hAnsi="Times New Roman" w:cs="Times New Roman"/>
          <w:sz w:val="28"/>
          <w:szCs w:val="28"/>
          <w:lang w:val="kk-KZ"/>
        </w:rPr>
        <w:t>Al</w:t>
      </w:r>
      <w:r w:rsidR="009A0D92" w:rsidRPr="009A0D92">
        <w:rPr>
          <w:rFonts w:ascii="Times New Roman" w:eastAsia="Times New Roman" w:hAnsi="Times New Roman" w:cs="Times New Roman"/>
          <w:sz w:val="28"/>
          <w:szCs w:val="28"/>
          <w:vertAlign w:val="subscript"/>
          <w:lang w:val="kk-KZ"/>
        </w:rPr>
        <w:t>2</w:t>
      </w:r>
      <w:r w:rsidR="009A0D92" w:rsidRPr="009A0D92">
        <w:rPr>
          <w:rFonts w:ascii="Times New Roman" w:eastAsia="Times New Roman" w:hAnsi="Times New Roman" w:cs="Times New Roman"/>
          <w:sz w:val="28"/>
          <w:szCs w:val="28"/>
          <w:lang w:val="kk-KZ"/>
        </w:rPr>
        <w:t>O</w:t>
      </w:r>
      <w:r w:rsidR="009A0D92" w:rsidRPr="009A0D92">
        <w:rPr>
          <w:rFonts w:ascii="Times New Roman" w:eastAsia="Times New Roman" w:hAnsi="Times New Roman" w:cs="Times New Roman"/>
          <w:sz w:val="28"/>
          <w:szCs w:val="28"/>
          <w:vertAlign w:val="subscript"/>
          <w:lang w:val="kk-KZ"/>
        </w:rPr>
        <w:t>3</w:t>
      </w:r>
      <w:r w:rsidRPr="007C1E4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тасымалдағыштарда</w:t>
      </w:r>
      <w:r w:rsidRPr="007C1E4B">
        <w:rPr>
          <w:rFonts w:ascii="Times New Roman" w:eastAsia="Times New Roman" w:hAnsi="Times New Roman" w:cs="Times New Roman"/>
          <w:sz w:val="28"/>
          <w:szCs w:val="28"/>
          <w:lang w:val="kk-KZ"/>
        </w:rPr>
        <w:t xml:space="preserve"> және </w:t>
      </w:r>
      <w:r w:rsidR="004C3BC5">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 xml:space="preserve"> катализатор</w:t>
      </w:r>
      <w:r w:rsidRPr="007C1E4B">
        <w:rPr>
          <w:rFonts w:ascii="Times New Roman" w:eastAsia="Times New Roman" w:hAnsi="Times New Roman" w:cs="Times New Roman"/>
          <w:sz w:val="28"/>
          <w:szCs w:val="28"/>
          <w:lang w:val="kk-KZ"/>
        </w:rPr>
        <w:t>ларда (5</w:t>
      </w:r>
      <w:r w:rsidR="00E45E8F">
        <w:rPr>
          <w:rFonts w:ascii="Times New Roman" w:eastAsia="Times New Roman" w:hAnsi="Times New Roman" w:cs="Times New Roman"/>
          <w:sz w:val="28"/>
          <w:szCs w:val="28"/>
          <w:lang w:val="kk-KZ"/>
        </w:rPr>
        <w:t xml:space="preserve"> </w:t>
      </w:r>
      <w:r w:rsidRPr="007C1E4B">
        <w:rPr>
          <w:rFonts w:ascii="Times New Roman" w:eastAsia="Times New Roman" w:hAnsi="Times New Roman" w:cs="Times New Roman"/>
          <w:sz w:val="28"/>
          <w:szCs w:val="28"/>
          <w:lang w:val="kk-KZ"/>
        </w:rPr>
        <w:t>%</w:t>
      </w:r>
      <w:r w:rsidR="00E45E8F">
        <w:rPr>
          <w:rFonts w:ascii="Times New Roman" w:eastAsia="Times New Roman" w:hAnsi="Times New Roman" w:cs="Times New Roman"/>
          <w:sz w:val="28"/>
          <w:szCs w:val="28"/>
          <w:lang w:val="kk-KZ"/>
        </w:rPr>
        <w:t xml:space="preserve"> </w:t>
      </w:r>
      <w:r w:rsidRPr="007C1E4B">
        <w:rPr>
          <w:rFonts w:ascii="Times New Roman" w:eastAsia="Times New Roman" w:hAnsi="Times New Roman" w:cs="Times New Roman"/>
          <w:sz w:val="28"/>
          <w:szCs w:val="28"/>
          <w:lang w:val="kk-KZ"/>
        </w:rPr>
        <w:t>NiO/γ-</w:t>
      </w:r>
      <w:r w:rsidR="009A0D92" w:rsidRPr="009A0D92">
        <w:rPr>
          <w:rFonts w:ascii="Times New Roman" w:eastAsia="Times New Roman" w:hAnsi="Times New Roman" w:cs="Times New Roman"/>
          <w:sz w:val="28"/>
          <w:szCs w:val="28"/>
          <w:lang w:val="kk-KZ"/>
        </w:rPr>
        <w:t>Al</w:t>
      </w:r>
      <w:r w:rsidR="009A0D92" w:rsidRPr="009A0D92">
        <w:rPr>
          <w:rFonts w:ascii="Times New Roman" w:eastAsia="Times New Roman" w:hAnsi="Times New Roman" w:cs="Times New Roman"/>
          <w:sz w:val="28"/>
          <w:szCs w:val="28"/>
          <w:vertAlign w:val="subscript"/>
          <w:lang w:val="kk-KZ"/>
        </w:rPr>
        <w:t>2</w:t>
      </w:r>
      <w:r w:rsidR="009A0D92" w:rsidRPr="009A0D92">
        <w:rPr>
          <w:rFonts w:ascii="Times New Roman" w:eastAsia="Times New Roman" w:hAnsi="Times New Roman" w:cs="Times New Roman"/>
          <w:sz w:val="28"/>
          <w:szCs w:val="28"/>
          <w:lang w:val="kk-KZ"/>
        </w:rPr>
        <w:t>O</w:t>
      </w:r>
      <w:r w:rsidR="009A0D92" w:rsidRPr="009A0D92">
        <w:rPr>
          <w:rFonts w:ascii="Times New Roman" w:eastAsia="Times New Roman" w:hAnsi="Times New Roman" w:cs="Times New Roman"/>
          <w:sz w:val="28"/>
          <w:szCs w:val="28"/>
          <w:vertAlign w:val="subscript"/>
          <w:lang w:val="kk-KZ"/>
        </w:rPr>
        <w:t>3</w:t>
      </w:r>
      <w:r w:rsidRPr="007C1E4B">
        <w:rPr>
          <w:rFonts w:ascii="Times New Roman" w:eastAsia="Times New Roman" w:hAnsi="Times New Roman" w:cs="Times New Roman"/>
          <w:sz w:val="28"/>
          <w:szCs w:val="28"/>
          <w:lang w:val="kk-KZ"/>
        </w:rPr>
        <w:t>, 5%</w:t>
      </w:r>
      <w:r w:rsidR="00E45E8F">
        <w:rPr>
          <w:rFonts w:ascii="Times New Roman" w:eastAsia="Times New Roman" w:hAnsi="Times New Roman" w:cs="Times New Roman"/>
          <w:sz w:val="28"/>
          <w:szCs w:val="28"/>
          <w:lang w:val="kk-KZ"/>
        </w:rPr>
        <w:t xml:space="preserve"> </w:t>
      </w:r>
      <w:r w:rsidRPr="007C1E4B">
        <w:rPr>
          <w:rFonts w:ascii="Times New Roman" w:eastAsia="Times New Roman" w:hAnsi="Times New Roman" w:cs="Times New Roman"/>
          <w:sz w:val="28"/>
          <w:szCs w:val="28"/>
          <w:lang w:val="kk-KZ"/>
        </w:rPr>
        <w:t>CoO/γ</w:t>
      </w:r>
      <w:r w:rsidR="00E45E8F">
        <w:rPr>
          <w:rFonts w:ascii="Times New Roman" w:eastAsia="Times New Roman" w:hAnsi="Times New Roman" w:cs="Times New Roman"/>
          <w:sz w:val="28"/>
          <w:szCs w:val="28"/>
          <w:lang w:val="kk-KZ"/>
        </w:rPr>
        <w:t>-</w:t>
      </w:r>
      <w:r w:rsidR="009A0D92" w:rsidRPr="009A0D92">
        <w:rPr>
          <w:rFonts w:ascii="Times New Roman" w:eastAsia="Times New Roman" w:hAnsi="Times New Roman" w:cs="Times New Roman"/>
          <w:sz w:val="28"/>
          <w:szCs w:val="28"/>
          <w:lang w:val="kk-KZ"/>
        </w:rPr>
        <w:t>Al</w:t>
      </w:r>
      <w:r w:rsidR="009A0D92" w:rsidRPr="009A0D92">
        <w:rPr>
          <w:rFonts w:ascii="Times New Roman" w:eastAsia="Times New Roman" w:hAnsi="Times New Roman" w:cs="Times New Roman"/>
          <w:sz w:val="28"/>
          <w:szCs w:val="28"/>
          <w:vertAlign w:val="subscript"/>
          <w:lang w:val="kk-KZ"/>
        </w:rPr>
        <w:t>2</w:t>
      </w:r>
      <w:r w:rsidR="009A0D92" w:rsidRPr="009A0D92">
        <w:rPr>
          <w:rFonts w:ascii="Times New Roman" w:eastAsia="Times New Roman" w:hAnsi="Times New Roman" w:cs="Times New Roman"/>
          <w:sz w:val="28"/>
          <w:szCs w:val="28"/>
          <w:lang w:val="kk-KZ"/>
        </w:rPr>
        <w:t>O</w:t>
      </w:r>
      <w:r w:rsidR="009A0D92" w:rsidRPr="009A0D92">
        <w:rPr>
          <w:rFonts w:ascii="Times New Roman" w:eastAsia="Times New Roman" w:hAnsi="Times New Roman" w:cs="Times New Roman"/>
          <w:sz w:val="28"/>
          <w:szCs w:val="28"/>
          <w:vertAlign w:val="subscript"/>
          <w:lang w:val="kk-KZ"/>
        </w:rPr>
        <w:t>3</w:t>
      </w:r>
      <w:r w:rsidR="00284672">
        <w:rPr>
          <w:rFonts w:ascii="Times New Roman" w:eastAsia="Times New Roman" w:hAnsi="Times New Roman" w:cs="Times New Roman"/>
          <w:sz w:val="28"/>
          <w:szCs w:val="28"/>
          <w:lang w:val="kk-KZ"/>
        </w:rPr>
        <w:t>, 5</w:t>
      </w:r>
      <w:r w:rsidR="00E45E8F">
        <w:rPr>
          <w:rFonts w:ascii="Times New Roman" w:eastAsia="Times New Roman" w:hAnsi="Times New Roman" w:cs="Times New Roman"/>
          <w:sz w:val="28"/>
          <w:szCs w:val="28"/>
          <w:lang w:val="kk-KZ"/>
        </w:rPr>
        <w:t xml:space="preserve"> </w:t>
      </w:r>
      <w:r w:rsidR="00284672">
        <w:rPr>
          <w:rFonts w:ascii="Times New Roman" w:eastAsia="Times New Roman" w:hAnsi="Times New Roman" w:cs="Times New Roman"/>
          <w:sz w:val="28"/>
          <w:szCs w:val="28"/>
          <w:lang w:val="kk-KZ"/>
        </w:rPr>
        <w:t>%</w:t>
      </w:r>
      <w:r w:rsidR="00E45E8F">
        <w:rPr>
          <w:rFonts w:ascii="Times New Roman" w:eastAsia="Times New Roman" w:hAnsi="Times New Roman" w:cs="Times New Roman"/>
          <w:sz w:val="28"/>
          <w:szCs w:val="28"/>
          <w:lang w:val="kk-KZ"/>
        </w:rPr>
        <w:t xml:space="preserve"> </w:t>
      </w:r>
      <w:r w:rsidR="00284672">
        <w:rPr>
          <w:rFonts w:ascii="Times New Roman" w:eastAsia="Times New Roman" w:hAnsi="Times New Roman" w:cs="Times New Roman"/>
          <w:sz w:val="28"/>
          <w:szCs w:val="28"/>
          <w:lang w:val="kk-KZ"/>
        </w:rPr>
        <w:t>CoO/Цеолит</w:t>
      </w:r>
      <w:r w:rsidRPr="007C1E4B">
        <w:rPr>
          <w:rFonts w:ascii="Times New Roman" w:eastAsia="Times New Roman" w:hAnsi="Times New Roman" w:cs="Times New Roman"/>
          <w:sz w:val="28"/>
          <w:szCs w:val="28"/>
          <w:lang w:val="kk-KZ"/>
        </w:rPr>
        <w:t>) төмен</w:t>
      </w:r>
      <w:r w:rsidR="004C0E68">
        <w:rPr>
          <w:rFonts w:ascii="Times New Roman" w:eastAsia="Times New Roman" w:hAnsi="Times New Roman" w:cs="Times New Roman"/>
          <w:sz w:val="28"/>
          <w:szCs w:val="28"/>
          <w:lang w:val="kk-KZ"/>
        </w:rPr>
        <w:t>гі температурада (80</w:t>
      </w:r>
      <w:r w:rsidR="00E45E8F">
        <w:rPr>
          <w:rFonts w:ascii="Times New Roman" w:eastAsia="Times New Roman" w:hAnsi="Times New Roman" w:cs="Times New Roman"/>
          <w:sz w:val="28"/>
          <w:szCs w:val="28"/>
          <w:lang w:val="kk-KZ"/>
        </w:rPr>
        <w:t xml:space="preserve"> </w:t>
      </w:r>
      <w:r w:rsidR="00E45E8F" w:rsidRPr="00BE4EA8">
        <w:rPr>
          <w:rFonts w:ascii="Times New Roman" w:eastAsia="Times New Roman" w:hAnsi="Times New Roman" w:cs="Times New Roman"/>
          <w:sz w:val="28"/>
          <w:szCs w:val="28"/>
          <w:lang w:val="kk-KZ" w:eastAsia="ru-RU"/>
        </w:rPr>
        <w:t>℃</w:t>
      </w:r>
      <w:r w:rsidRPr="007C1E4B">
        <w:rPr>
          <w:rFonts w:ascii="Times New Roman" w:eastAsia="Times New Roman" w:hAnsi="Times New Roman" w:cs="Times New Roman"/>
          <w:sz w:val="28"/>
          <w:szCs w:val="28"/>
          <w:lang w:val="kk-KZ"/>
        </w:rPr>
        <w:t>)</w:t>
      </w:r>
      <w:r w:rsidR="004C0E68">
        <w:rPr>
          <w:rFonts w:ascii="Times New Roman" w:eastAsia="Times New Roman" w:hAnsi="Times New Roman" w:cs="Times New Roman"/>
          <w:sz w:val="28"/>
          <w:szCs w:val="28"/>
          <w:lang w:val="kk-KZ"/>
        </w:rPr>
        <w:t xml:space="preserve"> жүргізу арқылы, этиленнің жанама өнімсіз </w:t>
      </w:r>
      <w:r w:rsidRPr="007C1E4B">
        <w:rPr>
          <w:rFonts w:ascii="Times New Roman" w:eastAsia="Times New Roman" w:hAnsi="Times New Roman" w:cs="Times New Roman"/>
          <w:sz w:val="28"/>
          <w:szCs w:val="28"/>
          <w:lang w:val="kk-KZ"/>
        </w:rPr>
        <w:t xml:space="preserve"> </w:t>
      </w:r>
      <w:bookmarkStart w:id="26" w:name="_Hlk131138866"/>
      <w:r w:rsidR="004C0E68" w:rsidRPr="004C0E68">
        <w:rPr>
          <w:rFonts w:ascii="Times New Roman" w:eastAsia="Times New Roman" w:hAnsi="Times New Roman" w:cs="Times New Roman"/>
          <w:sz w:val="28"/>
          <w:szCs w:val="28"/>
          <w:lang w:val="kk-KZ"/>
        </w:rPr>
        <w:t>16,7 %</w:t>
      </w:r>
      <w:r w:rsidR="004C0E68">
        <w:rPr>
          <w:rFonts w:ascii="Times New Roman" w:eastAsia="Times New Roman" w:hAnsi="Times New Roman" w:cs="Times New Roman"/>
          <w:sz w:val="28"/>
          <w:szCs w:val="28"/>
          <w:lang w:val="kk-KZ"/>
        </w:rPr>
        <w:t xml:space="preserve"> </w:t>
      </w:r>
      <w:bookmarkEnd w:id="26"/>
      <w:r w:rsidR="004C0E68">
        <w:rPr>
          <w:rFonts w:ascii="Times New Roman" w:eastAsia="Times New Roman" w:hAnsi="Times New Roman" w:cs="Times New Roman"/>
          <w:sz w:val="28"/>
          <w:szCs w:val="28"/>
          <w:lang w:val="kk-KZ"/>
        </w:rPr>
        <w:t>түзілетіндігін және</w:t>
      </w:r>
      <w:r w:rsidR="004C0E68" w:rsidRPr="004C0E68">
        <w:rPr>
          <w:rFonts w:ascii="Times New Roman" w:eastAsia="Times New Roman" w:hAnsi="Times New Roman" w:cs="Times New Roman"/>
          <w:sz w:val="28"/>
          <w:szCs w:val="28"/>
          <w:lang w:val="kk-KZ"/>
        </w:rPr>
        <w:t xml:space="preserve"> </w:t>
      </w:r>
      <w:r w:rsidRPr="007C1E4B">
        <w:rPr>
          <w:rFonts w:ascii="Times New Roman" w:eastAsia="Times New Roman" w:hAnsi="Times New Roman" w:cs="Times New Roman"/>
          <w:sz w:val="28"/>
          <w:szCs w:val="28"/>
          <w:lang w:val="kk-KZ"/>
        </w:rPr>
        <w:t xml:space="preserve">жоғары </w:t>
      </w:r>
      <w:r w:rsidR="004C0E68">
        <w:rPr>
          <w:rFonts w:ascii="Times New Roman" w:eastAsia="Times New Roman" w:hAnsi="Times New Roman" w:cs="Times New Roman"/>
          <w:sz w:val="28"/>
          <w:szCs w:val="28"/>
          <w:lang w:val="kk-KZ"/>
        </w:rPr>
        <w:t xml:space="preserve"> конверсияға  қол жеткізуге мүмкіндік беретіндігін анықталды.</w:t>
      </w:r>
      <w:r w:rsidRPr="007C1E4B">
        <w:rPr>
          <w:rFonts w:ascii="Times New Roman" w:eastAsia="Times New Roman" w:hAnsi="Times New Roman" w:cs="Times New Roman"/>
          <w:sz w:val="28"/>
          <w:szCs w:val="28"/>
          <w:lang w:val="kk-KZ"/>
        </w:rPr>
        <w:t xml:space="preserve"> </w:t>
      </w:r>
      <w:r w:rsidR="00C5371A">
        <w:rPr>
          <w:rFonts w:ascii="Times New Roman" w:eastAsia="Times New Roman" w:hAnsi="Times New Roman" w:cs="Times New Roman"/>
          <w:sz w:val="28"/>
          <w:szCs w:val="28"/>
          <w:lang w:val="kk-KZ"/>
        </w:rPr>
        <w:t xml:space="preserve"> Алайда, бұл реакцияның жүру уақыты өте қысқа және өндірісте төменгі температурада бұл катализаторды қолдану мүмкіншілігі төмен, себебі молекулалар арасындағы соқтығысу энергиясы  активтену кедергілерінен өту үшін төмен. Гидрлеу процессі жүру үшін катализатор бетінде </w:t>
      </w:r>
      <w:r w:rsidR="000E1F3F">
        <w:rPr>
          <w:rFonts w:ascii="Times New Roman" w:eastAsia="Times New Roman" w:hAnsi="Times New Roman" w:cs="Times New Roman"/>
          <w:sz w:val="28"/>
          <w:szCs w:val="28"/>
          <w:lang w:val="kk-KZ"/>
        </w:rPr>
        <w:t xml:space="preserve">су молекулаларының болуын талап етеді, ол тек жоғары температурада (100 </w:t>
      </w:r>
      <w:r w:rsidR="00E45E8F" w:rsidRPr="00BE4EA8">
        <w:rPr>
          <w:rFonts w:ascii="Times New Roman" w:eastAsia="Times New Roman" w:hAnsi="Times New Roman" w:cs="Times New Roman"/>
          <w:sz w:val="28"/>
          <w:szCs w:val="28"/>
          <w:lang w:val="kk-KZ" w:eastAsia="ru-RU"/>
        </w:rPr>
        <w:t>℃</w:t>
      </w:r>
      <w:r w:rsidR="00E45E8F" w:rsidRPr="0042311E">
        <w:rPr>
          <w:rFonts w:ascii="Times New Roman" w:hAnsi="Times New Roman" w:cs="Times New Roman"/>
          <w:sz w:val="28"/>
          <w:szCs w:val="28"/>
          <w:lang w:val="kk-KZ"/>
        </w:rPr>
        <w:t xml:space="preserve"> </w:t>
      </w:r>
      <w:r w:rsidR="000E1F3F">
        <w:rPr>
          <w:rFonts w:ascii="Times New Roman" w:eastAsia="Times New Roman" w:hAnsi="Times New Roman" w:cs="Times New Roman"/>
          <w:sz w:val="28"/>
          <w:szCs w:val="28"/>
          <w:lang w:val="kk-KZ"/>
        </w:rPr>
        <w:t>асқанда) қол жетімді.</w:t>
      </w:r>
      <w:bookmarkStart w:id="27" w:name="_Hlk131138732"/>
      <w:r w:rsidR="000E1F3F">
        <w:rPr>
          <w:rFonts w:ascii="Times New Roman" w:eastAsia="Times New Roman" w:hAnsi="Times New Roman" w:cs="Times New Roman"/>
          <w:sz w:val="28"/>
          <w:szCs w:val="28"/>
          <w:lang w:val="kk-KZ"/>
        </w:rPr>
        <w:t xml:space="preserve"> Сонымен қатар, төмен температурада ацетиленнің десорбцисының жылдамдығы төмен, молекулалар басқа реагенттерге активті бетті қолдануға мүмкіндік бермей, қалып қояды. Ол каталитикалық белсенділіктің төмендеуіне және реакцияның белгілі бір уақыт аралығынан соң бояулауына алып келеді. </w:t>
      </w:r>
      <w:r w:rsidR="009A0D92" w:rsidRPr="007E2D29">
        <w:rPr>
          <w:rFonts w:ascii="Times New Roman" w:eastAsia="Times New Roman" w:hAnsi="Times New Roman" w:cs="Times New Roman"/>
          <w:sz w:val="28"/>
          <w:szCs w:val="28"/>
          <w:lang w:val="kk-KZ"/>
        </w:rPr>
        <w:t>Осыған байланысты γ-Al</w:t>
      </w:r>
      <w:r w:rsidR="009A0D92" w:rsidRPr="00284672">
        <w:rPr>
          <w:rFonts w:ascii="Times New Roman" w:eastAsia="Times New Roman" w:hAnsi="Times New Roman" w:cs="Times New Roman"/>
          <w:sz w:val="28"/>
          <w:szCs w:val="28"/>
          <w:vertAlign w:val="subscript"/>
          <w:lang w:val="kk-KZ"/>
        </w:rPr>
        <w:t>2</w:t>
      </w:r>
      <w:r w:rsidR="009A0D92" w:rsidRPr="007E2D29">
        <w:rPr>
          <w:rFonts w:ascii="Times New Roman" w:eastAsia="Times New Roman" w:hAnsi="Times New Roman" w:cs="Times New Roman"/>
          <w:sz w:val="28"/>
          <w:szCs w:val="28"/>
          <w:lang w:val="kk-KZ"/>
        </w:rPr>
        <w:t>O</w:t>
      </w:r>
      <w:r w:rsidR="009A0D92" w:rsidRPr="00284672">
        <w:rPr>
          <w:rFonts w:ascii="Times New Roman" w:eastAsia="Times New Roman" w:hAnsi="Times New Roman" w:cs="Times New Roman"/>
          <w:sz w:val="28"/>
          <w:szCs w:val="28"/>
          <w:vertAlign w:val="subscript"/>
          <w:lang w:val="kk-KZ"/>
        </w:rPr>
        <w:t>3</w:t>
      </w:r>
      <w:r w:rsidR="00284672">
        <w:rPr>
          <w:rFonts w:ascii="Times New Roman" w:eastAsia="Times New Roman" w:hAnsi="Times New Roman" w:cs="Times New Roman"/>
          <w:sz w:val="28"/>
          <w:szCs w:val="28"/>
          <w:lang w:val="kk-KZ"/>
        </w:rPr>
        <w:t xml:space="preserve"> және цеолит</w:t>
      </w:r>
      <w:r w:rsidR="009A0D92" w:rsidRPr="007E2D29">
        <w:rPr>
          <w:rFonts w:ascii="Times New Roman" w:eastAsia="Times New Roman" w:hAnsi="Times New Roman" w:cs="Times New Roman"/>
          <w:sz w:val="28"/>
          <w:szCs w:val="28"/>
          <w:lang w:val="kk-KZ"/>
        </w:rPr>
        <w:t xml:space="preserve"> тасымалдаушылары нанокөміртекті</w:t>
      </w:r>
      <w:r w:rsidR="00E45E8F">
        <w:rPr>
          <w:rFonts w:ascii="Times New Roman" w:eastAsia="Times New Roman" w:hAnsi="Times New Roman" w:cs="Times New Roman"/>
          <w:sz w:val="28"/>
          <w:szCs w:val="28"/>
          <w:lang w:val="kk-KZ"/>
        </w:rPr>
        <w:t xml:space="preserve"> </w:t>
      </w:r>
      <w:r w:rsidR="003D6FD5">
        <w:rPr>
          <w:rFonts w:ascii="Times New Roman" w:eastAsia="Times New Roman" w:hAnsi="Times New Roman" w:cs="Times New Roman"/>
          <w:sz w:val="28"/>
          <w:szCs w:val="28"/>
          <w:lang w:val="kk-KZ"/>
        </w:rPr>
        <w:t>катализатор</w:t>
      </w:r>
      <w:r w:rsidR="009A0D92" w:rsidRPr="007E2D29">
        <w:rPr>
          <w:rFonts w:ascii="Times New Roman" w:eastAsia="Times New Roman" w:hAnsi="Times New Roman" w:cs="Times New Roman"/>
          <w:sz w:val="28"/>
          <w:szCs w:val="28"/>
          <w:lang w:val="kk-KZ"/>
        </w:rPr>
        <w:t xml:space="preserve">ды дайындауға </w:t>
      </w:r>
      <w:r w:rsidR="0093135A">
        <w:rPr>
          <w:rFonts w:ascii="Times New Roman" w:eastAsia="Times New Roman" w:hAnsi="Times New Roman" w:cs="Times New Roman"/>
          <w:sz w:val="28"/>
          <w:szCs w:val="28"/>
          <w:lang w:val="kk-KZ"/>
        </w:rPr>
        <w:t>ары қарай қолданылмады.</w:t>
      </w:r>
      <w:r w:rsidR="00413877">
        <w:rPr>
          <w:rFonts w:ascii="Times New Roman" w:eastAsia="Times New Roman" w:hAnsi="Times New Roman" w:cs="Times New Roman"/>
          <w:sz w:val="28"/>
          <w:szCs w:val="28"/>
          <w:lang w:val="kk-KZ"/>
        </w:rPr>
        <w:t xml:space="preserve"> </w:t>
      </w:r>
      <w:r w:rsidR="00A11090">
        <w:rPr>
          <w:rFonts w:ascii="Times New Roman" w:eastAsia="Times New Roman" w:hAnsi="Times New Roman" w:cs="Times New Roman"/>
          <w:sz w:val="28"/>
          <w:szCs w:val="28"/>
          <w:lang w:val="kk-KZ"/>
        </w:rPr>
        <w:t>Төңкер кен орны сазының</w:t>
      </w:r>
      <w:r w:rsidR="00F22E17">
        <w:rPr>
          <w:rFonts w:ascii="Times New Roman" w:eastAsia="Times New Roman" w:hAnsi="Times New Roman" w:cs="Times New Roman"/>
          <w:sz w:val="28"/>
          <w:szCs w:val="28"/>
          <w:lang w:val="kk-KZ"/>
        </w:rPr>
        <w:t xml:space="preserve"> құрамында</w:t>
      </w:r>
      <w:r w:rsidR="00A11090">
        <w:rPr>
          <w:rFonts w:ascii="Times New Roman" w:eastAsia="Times New Roman" w:hAnsi="Times New Roman" w:cs="Times New Roman"/>
          <w:sz w:val="28"/>
          <w:szCs w:val="28"/>
          <w:lang w:val="kk-KZ"/>
        </w:rPr>
        <w:t xml:space="preserve"> монтмориллонит (</w:t>
      </w:r>
      <w:r w:rsidR="00A11090" w:rsidRPr="00B71C20">
        <w:rPr>
          <w:rFonts w:ascii="Times New Roman" w:eastAsia="Times New Roman" w:hAnsi="Times New Roman" w:cs="Times New Roman"/>
          <w:sz w:val="28"/>
          <w:szCs w:val="28"/>
          <w:lang w:val="kk-KZ"/>
        </w:rPr>
        <w:t>Na</w:t>
      </w:r>
      <w:r w:rsidR="00A11090" w:rsidRPr="00B71C20">
        <w:rPr>
          <w:rFonts w:ascii="Times New Roman" w:eastAsia="Times New Roman" w:hAnsi="Times New Roman" w:cs="Times New Roman"/>
          <w:sz w:val="28"/>
          <w:szCs w:val="28"/>
          <w:vertAlign w:val="subscript"/>
          <w:lang w:val="kk-KZ"/>
        </w:rPr>
        <w:t>x</w:t>
      </w:r>
      <w:r w:rsidR="00A11090" w:rsidRPr="00B71C20">
        <w:rPr>
          <w:rFonts w:ascii="Times New Roman" w:eastAsia="Times New Roman" w:hAnsi="Times New Roman" w:cs="Times New Roman"/>
          <w:sz w:val="28"/>
          <w:szCs w:val="28"/>
          <w:lang w:val="kk-KZ"/>
        </w:rPr>
        <w:t>(Al,Mg)</w:t>
      </w:r>
      <w:r w:rsidR="00A11090" w:rsidRPr="00B71C20">
        <w:rPr>
          <w:rFonts w:ascii="Times New Roman" w:eastAsia="Times New Roman" w:hAnsi="Times New Roman" w:cs="Times New Roman"/>
          <w:sz w:val="28"/>
          <w:szCs w:val="28"/>
          <w:vertAlign w:val="subscript"/>
          <w:lang w:val="kk-KZ"/>
        </w:rPr>
        <w:t>2</w:t>
      </w:r>
      <w:r w:rsidR="00A11090" w:rsidRPr="00B71C20">
        <w:rPr>
          <w:rFonts w:ascii="Times New Roman" w:eastAsia="Times New Roman" w:hAnsi="Times New Roman" w:cs="Times New Roman"/>
          <w:sz w:val="28"/>
          <w:szCs w:val="28"/>
          <w:lang w:val="kk-KZ"/>
        </w:rPr>
        <w:t>Si</w:t>
      </w:r>
      <w:r w:rsidR="00A11090" w:rsidRPr="00B71C20">
        <w:rPr>
          <w:rFonts w:ascii="Times New Roman" w:eastAsia="Times New Roman" w:hAnsi="Times New Roman" w:cs="Times New Roman"/>
          <w:sz w:val="28"/>
          <w:szCs w:val="28"/>
          <w:vertAlign w:val="subscript"/>
          <w:lang w:val="kk-KZ"/>
        </w:rPr>
        <w:t>4</w:t>
      </w:r>
      <w:r w:rsidR="00A11090" w:rsidRPr="00B71C20">
        <w:rPr>
          <w:rFonts w:ascii="Times New Roman" w:eastAsia="Times New Roman" w:hAnsi="Times New Roman" w:cs="Times New Roman"/>
          <w:sz w:val="28"/>
          <w:szCs w:val="28"/>
          <w:lang w:val="kk-KZ"/>
        </w:rPr>
        <w:t>O</w:t>
      </w:r>
      <w:r w:rsidR="00A11090" w:rsidRPr="00B71C20">
        <w:rPr>
          <w:rFonts w:ascii="Times New Roman" w:eastAsia="Times New Roman" w:hAnsi="Times New Roman" w:cs="Times New Roman"/>
          <w:sz w:val="28"/>
          <w:szCs w:val="28"/>
          <w:vertAlign w:val="subscript"/>
          <w:lang w:val="kk-KZ"/>
        </w:rPr>
        <w:t>10</w:t>
      </w:r>
      <w:r w:rsidR="00A11090" w:rsidRPr="00B71C20">
        <w:rPr>
          <w:rFonts w:ascii="Times New Roman" w:eastAsia="Times New Roman" w:hAnsi="Times New Roman" w:cs="Times New Roman"/>
          <w:sz w:val="28"/>
          <w:szCs w:val="28"/>
          <w:lang w:val="kk-KZ"/>
        </w:rPr>
        <w:t>(OH)</w:t>
      </w:r>
      <w:r w:rsidR="00A11090" w:rsidRPr="00B71C20">
        <w:rPr>
          <w:rFonts w:ascii="Times New Roman" w:eastAsia="Times New Roman" w:hAnsi="Times New Roman" w:cs="Times New Roman"/>
          <w:sz w:val="28"/>
          <w:szCs w:val="28"/>
          <w:vertAlign w:val="subscript"/>
          <w:lang w:val="kk-KZ"/>
        </w:rPr>
        <w:t>2</w:t>
      </w:r>
      <w:r w:rsidR="00A11090" w:rsidRPr="00B71C20">
        <w:rPr>
          <w:rFonts w:ascii="Times New Roman" w:eastAsia="Times New Roman" w:hAnsi="Times New Roman" w:cs="Times New Roman"/>
          <w:sz w:val="28"/>
          <w:szCs w:val="28"/>
          <w:lang w:val="kk-KZ"/>
        </w:rPr>
        <w:t>⸱zH</w:t>
      </w:r>
      <w:r w:rsidR="00A11090" w:rsidRPr="00B71C20">
        <w:rPr>
          <w:rFonts w:ascii="Times New Roman" w:eastAsia="Times New Roman" w:hAnsi="Times New Roman" w:cs="Times New Roman"/>
          <w:sz w:val="28"/>
          <w:szCs w:val="28"/>
          <w:vertAlign w:val="subscript"/>
          <w:lang w:val="kk-KZ"/>
        </w:rPr>
        <w:t>2</w:t>
      </w:r>
      <w:r w:rsidR="00A11090">
        <w:rPr>
          <w:rFonts w:ascii="Times New Roman" w:eastAsia="Times New Roman" w:hAnsi="Times New Roman" w:cs="Times New Roman"/>
          <w:sz w:val="28"/>
          <w:szCs w:val="28"/>
          <w:lang w:val="kk-KZ"/>
        </w:rPr>
        <w:t xml:space="preserve">) және анортит </w:t>
      </w:r>
      <w:r w:rsidR="00A11090" w:rsidRPr="00B71C20">
        <w:rPr>
          <w:rFonts w:ascii="Times New Roman" w:eastAsia="Times New Roman" w:hAnsi="Times New Roman" w:cs="Times New Roman"/>
          <w:sz w:val="28"/>
          <w:szCs w:val="28"/>
          <w:lang w:val="kk-KZ"/>
        </w:rPr>
        <w:t>((Ca,Na)(Si,Al)</w:t>
      </w:r>
      <w:r w:rsidR="00A11090" w:rsidRPr="00B71C20">
        <w:rPr>
          <w:rFonts w:ascii="Times New Roman" w:eastAsia="Times New Roman" w:hAnsi="Times New Roman" w:cs="Times New Roman"/>
          <w:sz w:val="28"/>
          <w:szCs w:val="28"/>
          <w:vertAlign w:val="subscript"/>
          <w:lang w:val="kk-KZ"/>
        </w:rPr>
        <w:t>4</w:t>
      </w:r>
      <w:r w:rsidR="00A11090" w:rsidRPr="00B71C20">
        <w:rPr>
          <w:rFonts w:ascii="Times New Roman" w:eastAsia="Times New Roman" w:hAnsi="Times New Roman" w:cs="Times New Roman"/>
          <w:sz w:val="28"/>
          <w:szCs w:val="28"/>
          <w:lang w:val="kk-KZ"/>
        </w:rPr>
        <w:t>O</w:t>
      </w:r>
      <w:r w:rsidR="00A11090" w:rsidRPr="00B71C20">
        <w:rPr>
          <w:rFonts w:ascii="Times New Roman" w:eastAsia="Times New Roman" w:hAnsi="Times New Roman" w:cs="Times New Roman"/>
          <w:sz w:val="28"/>
          <w:szCs w:val="28"/>
          <w:vertAlign w:val="subscript"/>
          <w:lang w:val="kk-KZ"/>
        </w:rPr>
        <w:t>8</w:t>
      </w:r>
      <w:r w:rsidR="00A11090">
        <w:rPr>
          <w:rFonts w:ascii="Times New Roman" w:eastAsia="Times New Roman" w:hAnsi="Times New Roman" w:cs="Times New Roman"/>
          <w:sz w:val="28"/>
          <w:szCs w:val="28"/>
          <w:lang w:val="kk-KZ"/>
        </w:rPr>
        <w:t xml:space="preserve">), кремний оксиді </w:t>
      </w:r>
      <w:r w:rsidR="00A11090" w:rsidRPr="00B71C20">
        <w:rPr>
          <w:rFonts w:ascii="Times New Roman" w:eastAsia="Times New Roman" w:hAnsi="Times New Roman" w:cs="Times New Roman"/>
          <w:sz w:val="28"/>
          <w:szCs w:val="28"/>
          <w:lang w:val="kk-KZ"/>
        </w:rPr>
        <w:t>SiO</w:t>
      </w:r>
      <w:r w:rsidR="00A11090" w:rsidRPr="00B71C20">
        <w:rPr>
          <w:rFonts w:ascii="Times New Roman" w:eastAsia="Times New Roman" w:hAnsi="Times New Roman" w:cs="Times New Roman"/>
          <w:sz w:val="28"/>
          <w:szCs w:val="28"/>
          <w:vertAlign w:val="subscript"/>
          <w:lang w:val="kk-KZ"/>
        </w:rPr>
        <w:t>2</w:t>
      </w:r>
      <w:r w:rsidR="00A11090">
        <w:rPr>
          <w:rFonts w:ascii="Times New Roman" w:eastAsia="Times New Roman" w:hAnsi="Times New Roman" w:cs="Times New Roman"/>
          <w:sz w:val="28"/>
          <w:szCs w:val="28"/>
          <w:lang w:val="kk-KZ"/>
        </w:rPr>
        <w:t xml:space="preserve"> бар екендігі анықталды</w:t>
      </w:r>
      <w:r w:rsidR="000E1F3F">
        <w:rPr>
          <w:rFonts w:ascii="Times New Roman" w:eastAsia="Times New Roman" w:hAnsi="Times New Roman" w:cs="Times New Roman"/>
          <w:sz w:val="28"/>
          <w:szCs w:val="28"/>
          <w:lang w:val="kk-KZ"/>
        </w:rPr>
        <w:t xml:space="preserve"> және зерттеу нәтижелеріне сай каталитикалық белсенді орталықтардың бар екендігі де расталды. </w:t>
      </w:r>
      <w:r w:rsidR="00DF11A9">
        <w:rPr>
          <w:rFonts w:ascii="Times New Roman" w:eastAsia="Times New Roman" w:hAnsi="Times New Roman" w:cs="Times New Roman"/>
          <w:sz w:val="28"/>
          <w:szCs w:val="28"/>
          <w:lang w:val="kk-KZ"/>
        </w:rPr>
        <w:t>Ары қарай саз тасымалдағышышына белсенді металды тұндыру арқылы синтезделген катализаторлар зерттелді.</w:t>
      </w:r>
    </w:p>
    <w:p w:rsidR="000E1F3F" w:rsidRDefault="0093135A" w:rsidP="00070308">
      <w:pPr>
        <w:spacing w:after="0" w:line="240" w:lineRule="auto"/>
        <w:ind w:firstLine="567"/>
        <w:jc w:val="both"/>
        <w:rPr>
          <w:rFonts w:ascii="Times New Roman" w:eastAsia="Times New Roman" w:hAnsi="Times New Roman" w:cs="Times New Roman"/>
          <w:sz w:val="28"/>
          <w:szCs w:val="28"/>
          <w:lang w:val="kk-KZ"/>
        </w:rPr>
      </w:pPr>
      <w:r w:rsidRPr="00C51B96">
        <w:rPr>
          <w:rFonts w:ascii="Times New Roman" w:eastAsia="Times New Roman" w:hAnsi="Times New Roman" w:cs="Times New Roman"/>
          <w:sz w:val="28"/>
          <w:szCs w:val="28"/>
          <w:lang w:val="kk-KZ"/>
        </w:rPr>
        <w:t>5 % CuO/Саз, ә - 5% NiO/Саз, б - 5% CoO/Саз катализаторларының шикізаттың әртүрлі қатынасында (С</w:t>
      </w:r>
      <w:r w:rsidRPr="00C51B96">
        <w:rPr>
          <w:rFonts w:ascii="Times New Roman" w:eastAsia="Times New Roman" w:hAnsi="Times New Roman" w:cs="Times New Roman"/>
          <w:sz w:val="28"/>
          <w:szCs w:val="28"/>
          <w:vertAlign w:val="subscript"/>
          <w:lang w:val="kk-KZ"/>
        </w:rPr>
        <w:t>2</w:t>
      </w:r>
      <w:r w:rsidRPr="00C51B96">
        <w:rPr>
          <w:rFonts w:ascii="Times New Roman" w:eastAsia="Times New Roman" w:hAnsi="Times New Roman" w:cs="Times New Roman"/>
          <w:sz w:val="28"/>
          <w:szCs w:val="28"/>
          <w:lang w:val="kk-KZ"/>
        </w:rPr>
        <w:t>Н</w:t>
      </w:r>
      <w:r w:rsidRPr="00C51B96">
        <w:rPr>
          <w:rFonts w:ascii="Times New Roman" w:eastAsia="Times New Roman" w:hAnsi="Times New Roman" w:cs="Times New Roman"/>
          <w:sz w:val="28"/>
          <w:szCs w:val="28"/>
          <w:vertAlign w:val="subscript"/>
          <w:lang w:val="kk-KZ"/>
        </w:rPr>
        <w:t>2</w:t>
      </w:r>
      <w:r w:rsidRPr="00C51B96">
        <w:rPr>
          <w:rFonts w:ascii="Times New Roman" w:eastAsia="Times New Roman" w:hAnsi="Times New Roman" w:cs="Times New Roman"/>
          <w:sz w:val="28"/>
          <w:szCs w:val="28"/>
          <w:lang w:val="kk-KZ"/>
        </w:rPr>
        <w:t>:Н</w:t>
      </w:r>
      <w:r w:rsidRPr="00C51B96">
        <w:rPr>
          <w:rFonts w:ascii="Times New Roman" w:eastAsia="Times New Roman" w:hAnsi="Times New Roman" w:cs="Times New Roman"/>
          <w:sz w:val="28"/>
          <w:szCs w:val="28"/>
          <w:vertAlign w:val="subscript"/>
          <w:lang w:val="kk-KZ"/>
        </w:rPr>
        <w:t>2</w:t>
      </w:r>
      <w:r>
        <w:rPr>
          <w:rFonts w:ascii="Times New Roman" w:eastAsia="Times New Roman" w:hAnsi="Times New Roman" w:cs="Times New Roman"/>
          <w:sz w:val="28"/>
          <w:szCs w:val="28"/>
          <w:lang w:val="kk-KZ"/>
        </w:rPr>
        <w:t xml:space="preserve">) этилен шығымына әсері зерттелді. </w:t>
      </w:r>
      <w:r w:rsidRPr="00C51B96">
        <w:rPr>
          <w:rFonts w:ascii="Times New Roman" w:eastAsia="Times New Roman" w:hAnsi="Times New Roman" w:cs="Times New Roman"/>
          <w:sz w:val="28"/>
          <w:szCs w:val="28"/>
          <w:lang w:val="kk-KZ"/>
        </w:rPr>
        <w:t>5 % CuO/Саз</w:t>
      </w:r>
      <w:r>
        <w:rPr>
          <w:rFonts w:ascii="Times New Roman" w:eastAsia="Times New Roman" w:hAnsi="Times New Roman" w:cs="Times New Roman"/>
          <w:sz w:val="28"/>
          <w:szCs w:val="28"/>
          <w:lang w:val="kk-KZ"/>
        </w:rPr>
        <w:t xml:space="preserve">  қатысында этиленнің жоғары шығымы ацетилен мен сутегі қатынасында </w:t>
      </w:r>
      <w:r w:rsidRPr="00960CC5">
        <w:rPr>
          <w:rFonts w:ascii="Times New Roman" w:eastAsia="Times New Roman" w:hAnsi="Times New Roman" w:cs="Times New Roman"/>
          <w:sz w:val="28"/>
          <w:szCs w:val="28"/>
          <w:lang w:val="kk-KZ"/>
        </w:rPr>
        <w:t>С</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2</w:t>
      </w:r>
      <w:r w:rsidRPr="00960CC5">
        <w:rPr>
          <w:rFonts w:ascii="Times New Roman" w:eastAsia="Times New Roman" w:hAnsi="Times New Roman" w:cs="Times New Roman"/>
          <w:sz w:val="28"/>
          <w:szCs w:val="28"/>
          <w:lang w:val="kk-KZ"/>
        </w:rPr>
        <w:t>:Н</w:t>
      </w:r>
      <w:r w:rsidRPr="00960CC5">
        <w:rPr>
          <w:rFonts w:ascii="Times New Roman" w:eastAsia="Times New Roman" w:hAnsi="Times New Roman" w:cs="Times New Roman"/>
          <w:sz w:val="28"/>
          <w:szCs w:val="28"/>
          <w:vertAlign w:val="subscript"/>
          <w:lang w:val="kk-KZ"/>
        </w:rPr>
        <w:t xml:space="preserve">2 </w:t>
      </w:r>
      <w:r w:rsidRPr="00960CC5">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41 </w:t>
      </w:r>
      <w:r w:rsidRPr="00C04F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құрады. </w:t>
      </w:r>
      <w:r w:rsidRPr="00C51B96">
        <w:rPr>
          <w:rFonts w:ascii="Times New Roman" w:eastAsia="Times New Roman" w:hAnsi="Times New Roman" w:cs="Times New Roman"/>
          <w:sz w:val="28"/>
          <w:szCs w:val="28"/>
          <w:lang w:val="kk-KZ"/>
        </w:rPr>
        <w:t>5% NiO/Саз</w:t>
      </w:r>
      <w:r>
        <w:rPr>
          <w:rFonts w:ascii="Times New Roman" w:eastAsia="Times New Roman" w:hAnsi="Times New Roman" w:cs="Times New Roman"/>
          <w:sz w:val="28"/>
          <w:szCs w:val="28"/>
          <w:lang w:val="kk-KZ"/>
        </w:rPr>
        <w:t xml:space="preserve"> каализаторы да шамалас (44 %) нәтиже көрсетті. Бұл катализатордың ацетиленді гидрлеу реакциясында қолдануға мүмкіндік беретіндігін көрсетті, алайда </w:t>
      </w:r>
      <w:r w:rsidRPr="00C51B96">
        <w:rPr>
          <w:rFonts w:ascii="Times New Roman" w:eastAsia="Times New Roman" w:hAnsi="Times New Roman" w:cs="Times New Roman"/>
          <w:sz w:val="28"/>
          <w:szCs w:val="28"/>
          <w:lang w:val="kk-KZ"/>
        </w:rPr>
        <w:t>5% CoO/Саз</w:t>
      </w:r>
      <w:r>
        <w:rPr>
          <w:rFonts w:ascii="Times New Roman" w:eastAsia="Times New Roman" w:hAnsi="Times New Roman" w:cs="Times New Roman"/>
          <w:sz w:val="28"/>
          <w:szCs w:val="28"/>
          <w:lang w:val="kk-KZ"/>
        </w:rPr>
        <w:t xml:space="preserve"> катализаторы жоғары белсенділік</w:t>
      </w:r>
      <w:r w:rsidRPr="00C04F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көрсетті, ол </w:t>
      </w:r>
      <w:r w:rsidRPr="00C04F98">
        <w:rPr>
          <w:rFonts w:ascii="Times New Roman" w:eastAsia="Times New Roman" w:hAnsi="Times New Roman" w:cs="Times New Roman"/>
          <w:sz w:val="28"/>
          <w:szCs w:val="28"/>
          <w:lang w:val="kk-KZ"/>
        </w:rPr>
        <w:t xml:space="preserve">өлшемі 2-4,9 </w:t>
      </w:r>
      <w:r w:rsidRPr="00C04F98">
        <w:rPr>
          <w:rFonts w:ascii="Times New Roman" w:eastAsia="Times New Roman" w:hAnsi="Times New Roman" w:cs="Times New Roman"/>
          <w:sz w:val="28"/>
          <w:szCs w:val="28"/>
          <w:lang w:val="el-GR"/>
        </w:rPr>
        <w:t>μ</w:t>
      </w:r>
      <w:r w:rsidRPr="00C04F98">
        <w:rPr>
          <w:rFonts w:ascii="Times New Roman" w:eastAsia="Times New Roman" w:hAnsi="Times New Roman" w:cs="Times New Roman"/>
          <w:sz w:val="28"/>
          <w:szCs w:val="28"/>
          <w:lang w:val="kk-KZ"/>
        </w:rPr>
        <w:t>m катализатор құрылымында алюмосиликатты фаза, кобальт оксидінің және кобальт бөлшектерінің болатындығына байланысты екені анықталды</w:t>
      </w:r>
      <w:r>
        <w:rPr>
          <w:rFonts w:ascii="Times New Roman" w:eastAsia="Times New Roman" w:hAnsi="Times New Roman" w:cs="Times New Roman"/>
          <w:sz w:val="28"/>
          <w:szCs w:val="28"/>
          <w:lang w:val="kk-KZ"/>
        </w:rPr>
        <w:t xml:space="preserve"> (64 сурет)</w:t>
      </w:r>
      <w:r w:rsidRPr="00C04F98">
        <w:rPr>
          <w:rFonts w:ascii="Times New Roman" w:eastAsia="Times New Roman" w:hAnsi="Times New Roman" w:cs="Times New Roman"/>
          <w:sz w:val="28"/>
          <w:szCs w:val="28"/>
          <w:lang w:val="kk-KZ"/>
        </w:rPr>
        <w:t xml:space="preserve">. </w:t>
      </w:r>
      <w:r w:rsidR="00DF11A9" w:rsidRPr="00DF11A9">
        <w:rPr>
          <w:rFonts w:ascii="Times New Roman" w:eastAsia="Times New Roman" w:hAnsi="Times New Roman" w:cs="Times New Roman"/>
          <w:sz w:val="28"/>
          <w:szCs w:val="28"/>
          <w:lang w:val="kk-KZ"/>
        </w:rPr>
        <w:t>Кобальт ацетиленнің молекулаларын жақсы активтеп, оларды гидрлеу үшін қажетті сутек атомдарына жіктей алады. Кобальттың металдық беті ацетиленнің үштік байланысын диссоциациялап, оның сутегінің атомдарымен реакцияға түсуін жеңілдетеді. Сонымен қатар, кобальттың химиялық активтілігі оның ацетиленнің гидрогенизациясын тез әрі тиімді жүргізуіне мүмкіндік береді</w:t>
      </w:r>
      <w:r w:rsidR="00413877">
        <w:rPr>
          <w:rFonts w:ascii="Times New Roman" w:eastAsia="Times New Roman" w:hAnsi="Times New Roman" w:cs="Times New Roman"/>
          <w:sz w:val="28"/>
          <w:szCs w:val="28"/>
          <w:lang w:val="kk-KZ"/>
        </w:rPr>
        <w:t>.</w:t>
      </w:r>
    </w:p>
    <w:p w:rsidR="00413877" w:rsidRDefault="00413877" w:rsidP="00070308">
      <w:pPr>
        <w:spacing w:after="0" w:line="240" w:lineRule="auto"/>
        <w:ind w:firstLine="567"/>
        <w:jc w:val="both"/>
        <w:rPr>
          <w:rFonts w:ascii="Times New Roman" w:eastAsia="Times New Roman" w:hAnsi="Times New Roman" w:cs="Times New Roman"/>
          <w:sz w:val="28"/>
          <w:szCs w:val="28"/>
          <w:lang w:val="kk-KZ"/>
        </w:rPr>
      </w:pPr>
    </w:p>
    <w:p w:rsidR="00C51B96" w:rsidRDefault="00C815F3"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3538261C" wp14:editId="461AD37E">
            <wp:extent cx="4977024" cy="3606800"/>
            <wp:effectExtent l="0" t="0" r="0" b="0"/>
            <wp:docPr id="14368" name="Рисунок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5">
                      <a:extLst>
                        <a:ext uri="{28A0092B-C50C-407E-A947-70E740481C1C}">
                          <a14:useLocalDpi xmlns:a14="http://schemas.microsoft.com/office/drawing/2010/main" val="0"/>
                        </a:ext>
                      </a:extLst>
                    </a:blip>
                    <a:srcRect t="2222" b="3100"/>
                    <a:stretch/>
                  </pic:blipFill>
                  <pic:spPr bwMode="auto">
                    <a:xfrm>
                      <a:off x="0" y="0"/>
                      <a:ext cx="4977581" cy="3607204"/>
                    </a:xfrm>
                    <a:prstGeom prst="rect">
                      <a:avLst/>
                    </a:prstGeom>
                    <a:noFill/>
                    <a:ln>
                      <a:noFill/>
                    </a:ln>
                    <a:extLst>
                      <a:ext uri="{53640926-AAD7-44D8-BBD7-CCE9431645EC}">
                        <a14:shadowObscured xmlns:a14="http://schemas.microsoft.com/office/drawing/2010/main"/>
                      </a:ext>
                    </a:extLst>
                  </pic:spPr>
                </pic:pic>
              </a:graphicData>
            </a:graphic>
          </wp:inline>
        </w:drawing>
      </w:r>
    </w:p>
    <w:p w:rsidR="00413877" w:rsidRPr="00C379BD" w:rsidRDefault="00413877" w:rsidP="00070308">
      <w:pPr>
        <w:spacing w:after="0" w:line="240" w:lineRule="auto"/>
        <w:jc w:val="center"/>
        <w:rPr>
          <w:rFonts w:ascii="Times New Roman" w:eastAsia="Times New Roman" w:hAnsi="Times New Roman" w:cs="Times New Roman"/>
          <w:sz w:val="28"/>
          <w:szCs w:val="28"/>
          <w:lang w:val="kk-KZ"/>
        </w:rPr>
      </w:pPr>
    </w:p>
    <w:p w:rsidR="00C379BD" w:rsidRDefault="00413877"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9945FA">
        <w:rPr>
          <w:rFonts w:ascii="Times New Roman" w:eastAsia="Times New Roman" w:hAnsi="Times New Roman" w:cs="Times New Roman"/>
          <w:sz w:val="28"/>
          <w:szCs w:val="28"/>
          <w:lang w:val="kk-KZ"/>
        </w:rPr>
        <w:t>урет</w:t>
      </w:r>
      <w:r>
        <w:rPr>
          <w:rFonts w:ascii="Times New Roman" w:eastAsia="Times New Roman" w:hAnsi="Times New Roman" w:cs="Times New Roman"/>
          <w:sz w:val="28"/>
          <w:szCs w:val="28"/>
          <w:lang w:val="kk-KZ"/>
        </w:rPr>
        <w:t xml:space="preserve"> 60 - 5 % CuO/Саз катализаторының</w:t>
      </w:r>
      <w:r w:rsidRPr="00C51B96">
        <w:rPr>
          <w:rFonts w:ascii="Times New Roman" w:eastAsia="Times New Roman" w:hAnsi="Times New Roman" w:cs="Times New Roman"/>
          <w:sz w:val="28"/>
          <w:szCs w:val="28"/>
          <w:lang w:val="kk-KZ"/>
        </w:rPr>
        <w:t xml:space="preserve"> шикізаттың әртүрлі қатынасында (С</w:t>
      </w:r>
      <w:r w:rsidRPr="00C51B96">
        <w:rPr>
          <w:rFonts w:ascii="Times New Roman" w:eastAsia="Times New Roman" w:hAnsi="Times New Roman" w:cs="Times New Roman"/>
          <w:sz w:val="28"/>
          <w:szCs w:val="28"/>
          <w:vertAlign w:val="subscript"/>
          <w:lang w:val="kk-KZ"/>
        </w:rPr>
        <w:t>2</w:t>
      </w:r>
      <w:r w:rsidRPr="00C51B96">
        <w:rPr>
          <w:rFonts w:ascii="Times New Roman" w:eastAsia="Times New Roman" w:hAnsi="Times New Roman" w:cs="Times New Roman"/>
          <w:sz w:val="28"/>
          <w:szCs w:val="28"/>
          <w:lang w:val="kk-KZ"/>
        </w:rPr>
        <w:t>Н</w:t>
      </w:r>
      <w:r w:rsidRPr="00C51B96">
        <w:rPr>
          <w:rFonts w:ascii="Times New Roman" w:eastAsia="Times New Roman" w:hAnsi="Times New Roman" w:cs="Times New Roman"/>
          <w:sz w:val="28"/>
          <w:szCs w:val="28"/>
          <w:vertAlign w:val="subscript"/>
          <w:lang w:val="kk-KZ"/>
        </w:rPr>
        <w:t>2</w:t>
      </w:r>
      <w:r w:rsidRPr="00C51B96">
        <w:rPr>
          <w:rFonts w:ascii="Times New Roman" w:eastAsia="Times New Roman" w:hAnsi="Times New Roman" w:cs="Times New Roman"/>
          <w:sz w:val="28"/>
          <w:szCs w:val="28"/>
          <w:lang w:val="kk-KZ"/>
        </w:rPr>
        <w:t>:Н</w:t>
      </w:r>
      <w:r w:rsidRPr="00C51B96">
        <w:rPr>
          <w:rFonts w:ascii="Times New Roman" w:eastAsia="Times New Roman" w:hAnsi="Times New Roman" w:cs="Times New Roman"/>
          <w:sz w:val="28"/>
          <w:szCs w:val="28"/>
          <w:vertAlign w:val="subscript"/>
          <w:lang w:val="kk-KZ"/>
        </w:rPr>
        <w:t>2</w:t>
      </w:r>
      <w:r w:rsidRPr="00C51B96">
        <w:rPr>
          <w:rFonts w:ascii="Times New Roman" w:eastAsia="Times New Roman" w:hAnsi="Times New Roman" w:cs="Times New Roman"/>
          <w:sz w:val="28"/>
          <w:szCs w:val="28"/>
          <w:lang w:val="kk-KZ"/>
        </w:rPr>
        <w:t>) этилен шығымына әсері</w:t>
      </w:r>
    </w:p>
    <w:p w:rsidR="00C51B96" w:rsidRDefault="00413877"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0E306204" wp14:editId="712CF3BD">
            <wp:extent cx="4436533" cy="417009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l="1273" t="4271" r="5445"/>
                    <a:stretch/>
                  </pic:blipFill>
                  <pic:spPr bwMode="auto">
                    <a:xfrm>
                      <a:off x="0" y="0"/>
                      <a:ext cx="4449652" cy="41824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kk-KZ"/>
        </w:rPr>
        <w:t>а</w:t>
      </w:r>
    </w:p>
    <w:p w:rsidR="00C51B96" w:rsidRDefault="00C51B96" w:rsidP="00070308">
      <w:pPr>
        <w:spacing w:after="0" w:line="240" w:lineRule="auto"/>
        <w:jc w:val="both"/>
        <w:rPr>
          <w:rFonts w:ascii="Times New Roman" w:eastAsia="Times New Roman" w:hAnsi="Times New Roman" w:cs="Times New Roman"/>
          <w:sz w:val="28"/>
          <w:szCs w:val="28"/>
          <w:lang w:val="kk-KZ"/>
        </w:rPr>
      </w:pPr>
    </w:p>
    <w:p w:rsidR="00C51B96" w:rsidRDefault="00C51B96" w:rsidP="00070308">
      <w:pPr>
        <w:spacing w:after="0" w:line="240" w:lineRule="auto"/>
        <w:jc w:val="both"/>
        <w:rPr>
          <w:rFonts w:ascii="Times New Roman" w:eastAsia="Times New Roman" w:hAnsi="Times New Roman" w:cs="Times New Roman"/>
          <w:sz w:val="28"/>
          <w:szCs w:val="28"/>
          <w:lang w:val="kk-KZ"/>
        </w:rPr>
      </w:pPr>
    </w:p>
    <w:p w:rsidR="00C51B96" w:rsidRDefault="00413877" w:rsidP="00413877">
      <w:pPr>
        <w:spacing w:after="0" w:line="240" w:lineRule="auto"/>
        <w:jc w:val="center"/>
        <w:rPr>
          <w:rFonts w:ascii="Times New Roman" w:eastAsia="Times New Roman" w:hAnsi="Times New Roman" w:cs="Times New Roman"/>
          <w:sz w:val="28"/>
          <w:szCs w:val="28"/>
          <w:lang w:val="kk-KZ"/>
        </w:rPr>
      </w:pPr>
      <w:r w:rsidRPr="00413877">
        <w:rPr>
          <w:rFonts w:ascii="Times New Roman" w:eastAsia="Times New Roman" w:hAnsi="Times New Roman" w:cs="Times New Roman"/>
          <w:noProof/>
          <w:sz w:val="28"/>
          <w:szCs w:val="28"/>
          <w:lang w:eastAsia="ru-RU"/>
        </w:rPr>
        <w:lastRenderedPageBreak/>
        <w:drawing>
          <wp:inline distT="0" distB="0" distL="0" distR="0" wp14:anchorId="1B6EAA79" wp14:editId="7F8EA777">
            <wp:extent cx="4302119" cy="3217333"/>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02514" cy="3217628"/>
                    </a:xfrm>
                    <a:prstGeom prst="rect">
                      <a:avLst/>
                    </a:prstGeom>
                    <a:noFill/>
                    <a:ln>
                      <a:noFill/>
                    </a:ln>
                    <a:effectLst/>
                  </pic:spPr>
                </pic:pic>
              </a:graphicData>
            </a:graphic>
          </wp:inline>
        </w:drawing>
      </w:r>
      <w:r w:rsidRPr="0041387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w:t>
      </w:r>
    </w:p>
    <w:p w:rsidR="00C379BD" w:rsidRDefault="00C379BD" w:rsidP="00070308">
      <w:pPr>
        <w:spacing w:after="0" w:line="240" w:lineRule="auto"/>
        <w:jc w:val="both"/>
        <w:rPr>
          <w:rFonts w:ascii="Times New Roman" w:eastAsia="Times New Roman" w:hAnsi="Times New Roman" w:cs="Times New Roman"/>
          <w:sz w:val="28"/>
          <w:szCs w:val="28"/>
          <w:lang w:val="kk-KZ"/>
        </w:rPr>
      </w:pPr>
    </w:p>
    <w:p w:rsidR="00C51B96" w:rsidRDefault="00410EE6"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61 </w:t>
      </w:r>
      <w:r w:rsidR="00E45E8F">
        <w:rPr>
          <w:rFonts w:ascii="Times New Roman" w:eastAsia="Times New Roman" w:hAnsi="Times New Roman" w:cs="Times New Roman"/>
          <w:sz w:val="28"/>
          <w:szCs w:val="28"/>
          <w:lang w:val="kk-KZ"/>
        </w:rPr>
        <w:t>–</w:t>
      </w:r>
      <w:r w:rsidR="00C51B96">
        <w:rPr>
          <w:rFonts w:ascii="Times New Roman" w:eastAsia="Times New Roman" w:hAnsi="Times New Roman" w:cs="Times New Roman"/>
          <w:sz w:val="28"/>
          <w:szCs w:val="28"/>
          <w:lang w:val="kk-KZ"/>
        </w:rPr>
        <w:t xml:space="preserve"> </w:t>
      </w:r>
      <w:r w:rsidR="00C51B96" w:rsidRPr="00C51B96">
        <w:rPr>
          <w:rFonts w:ascii="Times New Roman" w:eastAsia="Times New Roman" w:hAnsi="Times New Roman" w:cs="Times New Roman"/>
          <w:sz w:val="28"/>
          <w:szCs w:val="28"/>
          <w:lang w:val="kk-KZ"/>
        </w:rPr>
        <w:t>а</w:t>
      </w:r>
      <w:r w:rsidR="00E45E8F">
        <w:rPr>
          <w:rFonts w:ascii="Times New Roman" w:eastAsia="Times New Roman" w:hAnsi="Times New Roman" w:cs="Times New Roman"/>
          <w:sz w:val="28"/>
          <w:szCs w:val="28"/>
          <w:lang w:val="kk-KZ"/>
        </w:rPr>
        <w:t xml:space="preserve"> </w:t>
      </w:r>
      <w:r w:rsidR="00C51B96" w:rsidRPr="00C51B96">
        <w:rPr>
          <w:rFonts w:ascii="Times New Roman" w:eastAsia="Times New Roman" w:hAnsi="Times New Roman" w:cs="Times New Roman"/>
          <w:sz w:val="28"/>
          <w:szCs w:val="28"/>
          <w:lang w:val="kk-KZ"/>
        </w:rPr>
        <w:t>- 5</w:t>
      </w:r>
      <w:r w:rsidR="00E45E8F">
        <w:rPr>
          <w:rFonts w:ascii="Times New Roman" w:eastAsia="Times New Roman" w:hAnsi="Times New Roman" w:cs="Times New Roman"/>
          <w:sz w:val="28"/>
          <w:szCs w:val="28"/>
          <w:lang w:val="kk-KZ"/>
        </w:rPr>
        <w:t xml:space="preserve"> </w:t>
      </w:r>
      <w:r w:rsidR="00413877">
        <w:rPr>
          <w:rFonts w:ascii="Times New Roman" w:eastAsia="Times New Roman" w:hAnsi="Times New Roman" w:cs="Times New Roman"/>
          <w:sz w:val="28"/>
          <w:szCs w:val="28"/>
          <w:lang w:val="kk-KZ"/>
        </w:rPr>
        <w:t>% NiO/Саз</w:t>
      </w:r>
      <w:r w:rsidR="00EA20C5">
        <w:rPr>
          <w:rFonts w:ascii="Times New Roman" w:eastAsia="Times New Roman" w:hAnsi="Times New Roman" w:cs="Times New Roman"/>
          <w:sz w:val="28"/>
          <w:szCs w:val="28"/>
          <w:lang w:val="kk-KZ"/>
        </w:rPr>
        <w:t>;</w:t>
      </w:r>
      <w:r w:rsidR="00413877">
        <w:rPr>
          <w:rFonts w:ascii="Times New Roman" w:eastAsia="Times New Roman" w:hAnsi="Times New Roman" w:cs="Times New Roman"/>
          <w:sz w:val="28"/>
          <w:szCs w:val="28"/>
          <w:lang w:val="kk-KZ"/>
        </w:rPr>
        <w:t xml:space="preserve"> ә</w:t>
      </w:r>
      <w:r w:rsidR="00C51B96" w:rsidRPr="00C51B96">
        <w:rPr>
          <w:rFonts w:ascii="Times New Roman" w:eastAsia="Times New Roman" w:hAnsi="Times New Roman" w:cs="Times New Roman"/>
          <w:sz w:val="28"/>
          <w:szCs w:val="28"/>
          <w:lang w:val="kk-KZ"/>
        </w:rPr>
        <w:t xml:space="preserve"> </w:t>
      </w:r>
      <w:r w:rsidR="00E45E8F">
        <w:rPr>
          <w:rFonts w:ascii="Times New Roman" w:eastAsia="Times New Roman" w:hAnsi="Times New Roman" w:cs="Times New Roman"/>
          <w:sz w:val="28"/>
          <w:szCs w:val="28"/>
          <w:lang w:val="kk-KZ"/>
        </w:rPr>
        <w:t>–</w:t>
      </w:r>
      <w:r w:rsidR="00C51B96" w:rsidRPr="00C51B96">
        <w:rPr>
          <w:rFonts w:ascii="Times New Roman" w:eastAsia="Times New Roman" w:hAnsi="Times New Roman" w:cs="Times New Roman"/>
          <w:sz w:val="28"/>
          <w:szCs w:val="28"/>
          <w:lang w:val="kk-KZ"/>
        </w:rPr>
        <w:t xml:space="preserve"> 5</w:t>
      </w:r>
      <w:r w:rsidR="00E45E8F">
        <w:rPr>
          <w:rFonts w:ascii="Times New Roman" w:eastAsia="Times New Roman" w:hAnsi="Times New Roman" w:cs="Times New Roman"/>
          <w:sz w:val="28"/>
          <w:szCs w:val="28"/>
          <w:lang w:val="kk-KZ"/>
        </w:rPr>
        <w:t xml:space="preserve"> </w:t>
      </w:r>
      <w:r w:rsidR="00C51B96" w:rsidRPr="00C51B96">
        <w:rPr>
          <w:rFonts w:ascii="Times New Roman" w:eastAsia="Times New Roman" w:hAnsi="Times New Roman" w:cs="Times New Roman"/>
          <w:sz w:val="28"/>
          <w:szCs w:val="28"/>
          <w:lang w:val="kk-KZ"/>
        </w:rPr>
        <w:t>% CoO/Саз катализаторларының шикізаттың әртүрлі қатынасында (С</w:t>
      </w:r>
      <w:r w:rsidR="00C51B96" w:rsidRPr="00C51B96">
        <w:rPr>
          <w:rFonts w:ascii="Times New Roman" w:eastAsia="Times New Roman" w:hAnsi="Times New Roman" w:cs="Times New Roman"/>
          <w:sz w:val="28"/>
          <w:szCs w:val="28"/>
          <w:vertAlign w:val="subscript"/>
          <w:lang w:val="kk-KZ"/>
        </w:rPr>
        <w:t>2</w:t>
      </w:r>
      <w:r w:rsidR="00C51B96" w:rsidRPr="00C51B96">
        <w:rPr>
          <w:rFonts w:ascii="Times New Roman" w:eastAsia="Times New Roman" w:hAnsi="Times New Roman" w:cs="Times New Roman"/>
          <w:sz w:val="28"/>
          <w:szCs w:val="28"/>
          <w:lang w:val="kk-KZ"/>
        </w:rPr>
        <w:t>Н</w:t>
      </w:r>
      <w:r w:rsidR="00C51B96" w:rsidRPr="00C51B96">
        <w:rPr>
          <w:rFonts w:ascii="Times New Roman" w:eastAsia="Times New Roman" w:hAnsi="Times New Roman" w:cs="Times New Roman"/>
          <w:sz w:val="28"/>
          <w:szCs w:val="28"/>
          <w:vertAlign w:val="subscript"/>
          <w:lang w:val="kk-KZ"/>
        </w:rPr>
        <w:t>2</w:t>
      </w:r>
      <w:r w:rsidR="00C51B96" w:rsidRPr="00C51B96">
        <w:rPr>
          <w:rFonts w:ascii="Times New Roman" w:eastAsia="Times New Roman" w:hAnsi="Times New Roman" w:cs="Times New Roman"/>
          <w:sz w:val="28"/>
          <w:szCs w:val="28"/>
          <w:lang w:val="kk-KZ"/>
        </w:rPr>
        <w:t>:Н</w:t>
      </w:r>
      <w:r w:rsidR="00C51B96" w:rsidRPr="00C51B96">
        <w:rPr>
          <w:rFonts w:ascii="Times New Roman" w:eastAsia="Times New Roman" w:hAnsi="Times New Roman" w:cs="Times New Roman"/>
          <w:sz w:val="28"/>
          <w:szCs w:val="28"/>
          <w:vertAlign w:val="subscript"/>
          <w:lang w:val="kk-KZ"/>
        </w:rPr>
        <w:t>2</w:t>
      </w:r>
      <w:r w:rsidR="00C51B96" w:rsidRPr="00C51B96">
        <w:rPr>
          <w:rFonts w:ascii="Times New Roman" w:eastAsia="Times New Roman" w:hAnsi="Times New Roman" w:cs="Times New Roman"/>
          <w:sz w:val="28"/>
          <w:szCs w:val="28"/>
          <w:lang w:val="kk-KZ"/>
        </w:rPr>
        <w:t>) этилен шығымына әсері</w:t>
      </w:r>
    </w:p>
    <w:p w:rsidR="00C51B96" w:rsidRDefault="00C51B96" w:rsidP="00070308">
      <w:pPr>
        <w:spacing w:after="0" w:line="240" w:lineRule="auto"/>
        <w:jc w:val="both"/>
        <w:rPr>
          <w:rFonts w:ascii="Times New Roman" w:eastAsia="Times New Roman" w:hAnsi="Times New Roman" w:cs="Times New Roman"/>
          <w:sz w:val="28"/>
          <w:szCs w:val="28"/>
          <w:lang w:val="kk-KZ"/>
        </w:rPr>
      </w:pPr>
    </w:p>
    <w:p w:rsidR="00DF11A9" w:rsidRPr="00C51B96" w:rsidRDefault="00410EE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61</w:t>
      </w:r>
      <w:r w:rsidR="00DF11A9">
        <w:rPr>
          <w:rFonts w:ascii="Times New Roman" w:eastAsia="Times New Roman" w:hAnsi="Times New Roman" w:cs="Times New Roman"/>
          <w:sz w:val="28"/>
          <w:szCs w:val="28"/>
          <w:lang w:val="kk-KZ"/>
        </w:rPr>
        <w:t xml:space="preserve"> с</w:t>
      </w:r>
      <w:r w:rsidR="00DF11A9" w:rsidRPr="00C77536">
        <w:rPr>
          <w:rFonts w:ascii="Times New Roman" w:eastAsia="Times New Roman" w:hAnsi="Times New Roman" w:cs="Times New Roman"/>
          <w:sz w:val="28"/>
          <w:szCs w:val="28"/>
          <w:lang w:val="kk-KZ"/>
        </w:rPr>
        <w:t>уретте көрсетілгендей, шикізат</w:t>
      </w:r>
      <w:r w:rsidR="00DF11A9">
        <w:rPr>
          <w:rFonts w:ascii="Times New Roman" w:eastAsia="Times New Roman" w:hAnsi="Times New Roman" w:cs="Times New Roman"/>
          <w:sz w:val="28"/>
          <w:szCs w:val="28"/>
          <w:lang w:val="kk-KZ"/>
        </w:rPr>
        <w:t>тардың</w:t>
      </w:r>
      <w:r w:rsidR="00DF11A9" w:rsidRPr="00C77536">
        <w:rPr>
          <w:rFonts w:ascii="Times New Roman" w:eastAsia="Times New Roman" w:hAnsi="Times New Roman" w:cs="Times New Roman"/>
          <w:sz w:val="28"/>
          <w:szCs w:val="28"/>
          <w:lang w:val="kk-KZ"/>
        </w:rPr>
        <w:t xml:space="preserve"> қатынасы (C</w:t>
      </w:r>
      <w:r w:rsidR="00DF11A9" w:rsidRPr="00C77536">
        <w:rPr>
          <w:rFonts w:ascii="Times New Roman" w:eastAsia="Times New Roman" w:hAnsi="Times New Roman" w:cs="Times New Roman"/>
          <w:sz w:val="28"/>
          <w:szCs w:val="28"/>
          <w:vertAlign w:val="subscript"/>
          <w:lang w:val="kk-KZ"/>
        </w:rPr>
        <w:t>2</w:t>
      </w:r>
      <w:r w:rsidR="00DF11A9" w:rsidRPr="00C77536">
        <w:rPr>
          <w:rFonts w:ascii="Times New Roman" w:eastAsia="Times New Roman" w:hAnsi="Times New Roman" w:cs="Times New Roman"/>
          <w:sz w:val="28"/>
          <w:szCs w:val="28"/>
          <w:lang w:val="kk-KZ"/>
        </w:rPr>
        <w:t>H</w:t>
      </w:r>
      <w:r w:rsidR="00DF11A9" w:rsidRPr="00C77536">
        <w:rPr>
          <w:rFonts w:ascii="Times New Roman" w:eastAsia="Times New Roman" w:hAnsi="Times New Roman" w:cs="Times New Roman"/>
          <w:sz w:val="28"/>
          <w:szCs w:val="28"/>
          <w:vertAlign w:val="subscript"/>
          <w:lang w:val="kk-KZ"/>
        </w:rPr>
        <w:t>2</w:t>
      </w:r>
      <w:r w:rsidR="00DF11A9">
        <w:rPr>
          <w:rFonts w:ascii="Times New Roman" w:eastAsia="Times New Roman" w:hAnsi="Times New Roman" w:cs="Times New Roman"/>
          <w:sz w:val="28"/>
          <w:szCs w:val="28"/>
          <w:lang w:val="kk-KZ"/>
        </w:rPr>
        <w:t>:</w:t>
      </w:r>
      <w:r w:rsidR="00DF11A9" w:rsidRPr="00C77536">
        <w:rPr>
          <w:rFonts w:ascii="Times New Roman" w:eastAsia="Times New Roman" w:hAnsi="Times New Roman" w:cs="Times New Roman"/>
          <w:sz w:val="28"/>
          <w:szCs w:val="28"/>
          <w:lang w:val="kk-KZ"/>
        </w:rPr>
        <w:t>H</w:t>
      </w:r>
      <w:r w:rsidR="00DF11A9" w:rsidRPr="00C77536">
        <w:rPr>
          <w:rFonts w:ascii="Times New Roman" w:eastAsia="Times New Roman" w:hAnsi="Times New Roman" w:cs="Times New Roman"/>
          <w:sz w:val="28"/>
          <w:szCs w:val="28"/>
          <w:vertAlign w:val="subscript"/>
          <w:lang w:val="kk-KZ"/>
        </w:rPr>
        <w:t>2</w:t>
      </w:r>
      <w:r w:rsidR="00DF11A9">
        <w:rPr>
          <w:rFonts w:ascii="Times New Roman" w:eastAsia="Times New Roman" w:hAnsi="Times New Roman" w:cs="Times New Roman"/>
          <w:sz w:val="28"/>
          <w:szCs w:val="28"/>
          <w:lang w:val="kk-KZ"/>
        </w:rPr>
        <w:t xml:space="preserve">) 1:2 шартында </w:t>
      </w:r>
      <w:r w:rsidR="00DF11A9" w:rsidRPr="00C77536">
        <w:rPr>
          <w:rFonts w:ascii="Times New Roman" w:eastAsia="Times New Roman" w:hAnsi="Times New Roman" w:cs="Times New Roman"/>
          <w:sz w:val="28"/>
          <w:szCs w:val="28"/>
          <w:lang w:val="kk-KZ"/>
        </w:rPr>
        <w:t xml:space="preserve">ацетиленді гидрлеу процесі үшін оңтайлы </w:t>
      </w:r>
      <w:r w:rsidR="00DF11A9">
        <w:rPr>
          <w:rFonts w:ascii="Times New Roman" w:eastAsia="Times New Roman" w:hAnsi="Times New Roman" w:cs="Times New Roman"/>
          <w:sz w:val="28"/>
          <w:szCs w:val="28"/>
          <w:lang w:val="kk-KZ"/>
        </w:rPr>
        <w:t>реакция температурасы Т</w:t>
      </w:r>
      <w:r w:rsidR="00B1548A">
        <w:rPr>
          <w:rFonts w:ascii="Times New Roman" w:eastAsia="Times New Roman" w:hAnsi="Times New Roman" w:cs="Times New Roman"/>
          <w:sz w:val="28"/>
          <w:szCs w:val="28"/>
          <w:lang w:val="kk-KZ"/>
        </w:rPr>
        <w:t xml:space="preserve"> </w:t>
      </w:r>
      <w:r w:rsidR="00DF11A9">
        <w:rPr>
          <w:rFonts w:ascii="Times New Roman" w:eastAsia="Times New Roman" w:hAnsi="Times New Roman" w:cs="Times New Roman"/>
          <w:sz w:val="28"/>
          <w:szCs w:val="28"/>
          <w:lang w:val="kk-KZ"/>
        </w:rPr>
        <w:t>= 140</w:t>
      </w:r>
      <w:r w:rsidR="00B1548A">
        <w:rPr>
          <w:rFonts w:ascii="Times New Roman" w:eastAsia="Times New Roman" w:hAnsi="Times New Roman" w:cs="Times New Roman"/>
          <w:sz w:val="28"/>
          <w:szCs w:val="28"/>
          <w:lang w:val="kk-KZ"/>
        </w:rPr>
        <w:t xml:space="preserve"> </w:t>
      </w:r>
      <w:r w:rsidR="00B1548A" w:rsidRPr="00BE4EA8">
        <w:rPr>
          <w:rFonts w:ascii="Times New Roman" w:eastAsia="Times New Roman" w:hAnsi="Times New Roman" w:cs="Times New Roman"/>
          <w:sz w:val="28"/>
          <w:szCs w:val="28"/>
          <w:lang w:val="kk-KZ" w:eastAsia="ru-RU"/>
        </w:rPr>
        <w:t>℃</w:t>
      </w:r>
      <w:r w:rsidR="00DF11A9">
        <w:rPr>
          <w:rFonts w:ascii="Times New Roman" w:eastAsia="Times New Roman" w:hAnsi="Times New Roman" w:cs="Times New Roman"/>
          <w:sz w:val="28"/>
          <w:szCs w:val="28"/>
          <w:lang w:val="kk-KZ"/>
        </w:rPr>
        <w:t xml:space="preserve">.  </w:t>
      </w:r>
      <w:r w:rsidR="00DF11A9" w:rsidRPr="004923C2">
        <w:rPr>
          <w:rFonts w:ascii="Times New Roman" w:eastAsia="Times New Roman" w:hAnsi="Times New Roman" w:cs="Times New Roman"/>
          <w:sz w:val="28"/>
          <w:szCs w:val="28"/>
          <w:lang w:val="kk-KZ"/>
        </w:rPr>
        <w:t xml:space="preserve">Осылайша, </w:t>
      </w:r>
      <w:r w:rsidR="00DF11A9">
        <w:rPr>
          <w:rFonts w:ascii="Times New Roman" w:eastAsia="Times New Roman" w:hAnsi="Times New Roman" w:cs="Times New Roman"/>
          <w:sz w:val="28"/>
          <w:szCs w:val="28"/>
          <w:lang w:val="kk-KZ"/>
        </w:rPr>
        <w:t>5</w:t>
      </w:r>
      <w:r w:rsidR="00DF11A9">
        <w:rPr>
          <w:rFonts w:ascii="Times New Roman" w:eastAsia="Times New Roman" w:hAnsi="Times New Roman" w:cs="Times New Roman"/>
          <w:sz w:val="28"/>
          <w:szCs w:val="28"/>
          <w:lang w:val="la-Latn"/>
        </w:rPr>
        <w:t>% Co/</w:t>
      </w:r>
      <w:r w:rsidR="00DF11A9" w:rsidRPr="00F22E17">
        <w:rPr>
          <w:rFonts w:ascii="Times New Roman" w:eastAsia="Times New Roman" w:hAnsi="Times New Roman" w:cs="Times New Roman"/>
          <w:sz w:val="28"/>
          <w:szCs w:val="28"/>
          <w:lang w:val="kk-KZ"/>
        </w:rPr>
        <w:t xml:space="preserve"> </w:t>
      </w:r>
      <w:r w:rsidR="00DF11A9">
        <w:rPr>
          <w:rFonts w:ascii="Times New Roman" w:eastAsia="Times New Roman" w:hAnsi="Times New Roman" w:cs="Times New Roman"/>
          <w:sz w:val="28"/>
          <w:szCs w:val="28"/>
          <w:lang w:val="kk-KZ"/>
        </w:rPr>
        <w:t>саз нанокатализатор қатысында</w:t>
      </w:r>
      <w:r w:rsidR="00DF11A9" w:rsidRPr="004923C2">
        <w:rPr>
          <w:rFonts w:ascii="Times New Roman" w:eastAsia="Times New Roman" w:hAnsi="Times New Roman" w:cs="Times New Roman"/>
          <w:sz w:val="28"/>
          <w:szCs w:val="28"/>
          <w:lang w:val="kk-KZ"/>
        </w:rPr>
        <w:t xml:space="preserve"> ацетиленді этиленге</w:t>
      </w:r>
      <w:r w:rsidR="00DF11A9">
        <w:rPr>
          <w:rFonts w:ascii="Times New Roman" w:eastAsia="Times New Roman" w:hAnsi="Times New Roman" w:cs="Times New Roman"/>
          <w:sz w:val="28"/>
          <w:szCs w:val="28"/>
          <w:lang w:val="kk-KZ"/>
        </w:rPr>
        <w:t xml:space="preserve"> дейін селективті</w:t>
      </w:r>
      <w:r w:rsidR="00DF11A9" w:rsidRPr="004923C2">
        <w:rPr>
          <w:rFonts w:ascii="Times New Roman" w:eastAsia="Times New Roman" w:hAnsi="Times New Roman" w:cs="Times New Roman"/>
          <w:sz w:val="28"/>
          <w:szCs w:val="28"/>
          <w:lang w:val="kk-KZ"/>
        </w:rPr>
        <w:t xml:space="preserve"> гидрлеу реакциясын жүргізудің оңтайлы шарты анықталды. Бұл процесс үшін оңта</w:t>
      </w:r>
      <w:r w:rsidR="00DF11A9">
        <w:rPr>
          <w:rFonts w:ascii="Times New Roman" w:eastAsia="Times New Roman" w:hAnsi="Times New Roman" w:cs="Times New Roman"/>
          <w:sz w:val="28"/>
          <w:szCs w:val="28"/>
          <w:lang w:val="kk-KZ"/>
        </w:rPr>
        <w:t>йлы реакция температурасы 140</w:t>
      </w:r>
      <w:r w:rsidR="00EA20C5">
        <w:rPr>
          <w:rFonts w:ascii="Times New Roman" w:eastAsia="Times New Roman" w:hAnsi="Times New Roman" w:cs="Times New Roman"/>
          <w:sz w:val="28"/>
          <w:szCs w:val="28"/>
          <w:lang w:val="kk-KZ"/>
        </w:rPr>
        <w:t xml:space="preserve"> </w:t>
      </w:r>
      <w:r w:rsidR="00EA20C5" w:rsidRPr="00BE4EA8">
        <w:rPr>
          <w:rFonts w:ascii="Times New Roman" w:eastAsia="Times New Roman" w:hAnsi="Times New Roman" w:cs="Times New Roman"/>
          <w:sz w:val="28"/>
          <w:szCs w:val="28"/>
          <w:lang w:val="kk-KZ" w:eastAsia="ru-RU"/>
        </w:rPr>
        <w:t>℃</w:t>
      </w:r>
      <w:r w:rsidR="00DF11A9" w:rsidRPr="004923C2">
        <w:rPr>
          <w:rFonts w:ascii="Times New Roman" w:eastAsia="Times New Roman" w:hAnsi="Times New Roman" w:cs="Times New Roman"/>
          <w:sz w:val="28"/>
          <w:szCs w:val="28"/>
          <w:lang w:val="kk-KZ"/>
        </w:rPr>
        <w:t xml:space="preserve">, шикізаттың оңтайлы қатынасы </w:t>
      </w:r>
      <w:r w:rsidR="00DF11A9" w:rsidRPr="00C77536">
        <w:rPr>
          <w:rFonts w:ascii="Times New Roman" w:eastAsia="Times New Roman" w:hAnsi="Times New Roman" w:cs="Times New Roman"/>
          <w:sz w:val="28"/>
          <w:szCs w:val="28"/>
          <w:lang w:val="kk-KZ"/>
        </w:rPr>
        <w:t>C</w:t>
      </w:r>
      <w:r w:rsidR="00DF11A9" w:rsidRPr="00C77536">
        <w:rPr>
          <w:rFonts w:ascii="Times New Roman" w:eastAsia="Times New Roman" w:hAnsi="Times New Roman" w:cs="Times New Roman"/>
          <w:sz w:val="28"/>
          <w:szCs w:val="28"/>
          <w:vertAlign w:val="subscript"/>
          <w:lang w:val="kk-KZ"/>
        </w:rPr>
        <w:t>2</w:t>
      </w:r>
      <w:r w:rsidR="00DF11A9" w:rsidRPr="00C77536">
        <w:rPr>
          <w:rFonts w:ascii="Times New Roman" w:eastAsia="Times New Roman" w:hAnsi="Times New Roman" w:cs="Times New Roman"/>
          <w:sz w:val="28"/>
          <w:szCs w:val="28"/>
          <w:lang w:val="kk-KZ"/>
        </w:rPr>
        <w:t>H</w:t>
      </w:r>
      <w:r w:rsidR="00DF11A9" w:rsidRPr="00C77536">
        <w:rPr>
          <w:rFonts w:ascii="Times New Roman" w:eastAsia="Times New Roman" w:hAnsi="Times New Roman" w:cs="Times New Roman"/>
          <w:sz w:val="28"/>
          <w:szCs w:val="28"/>
          <w:vertAlign w:val="subscript"/>
          <w:lang w:val="kk-KZ"/>
        </w:rPr>
        <w:t>2</w:t>
      </w:r>
      <w:r w:rsidR="00DF11A9">
        <w:rPr>
          <w:rFonts w:ascii="Times New Roman" w:eastAsia="Times New Roman" w:hAnsi="Times New Roman" w:cs="Times New Roman"/>
          <w:sz w:val="28"/>
          <w:szCs w:val="28"/>
          <w:lang w:val="kk-KZ"/>
        </w:rPr>
        <w:t>:</w:t>
      </w:r>
      <w:r w:rsidR="00DF11A9" w:rsidRPr="00C77536">
        <w:rPr>
          <w:rFonts w:ascii="Times New Roman" w:eastAsia="Times New Roman" w:hAnsi="Times New Roman" w:cs="Times New Roman"/>
          <w:sz w:val="28"/>
          <w:szCs w:val="28"/>
          <w:lang w:val="kk-KZ"/>
        </w:rPr>
        <w:t>H</w:t>
      </w:r>
      <w:r w:rsidR="00DF11A9" w:rsidRPr="00C77536">
        <w:rPr>
          <w:rFonts w:ascii="Times New Roman" w:eastAsia="Times New Roman" w:hAnsi="Times New Roman" w:cs="Times New Roman"/>
          <w:sz w:val="28"/>
          <w:szCs w:val="28"/>
          <w:vertAlign w:val="subscript"/>
          <w:lang w:val="kk-KZ"/>
        </w:rPr>
        <w:t>2</w:t>
      </w:r>
      <w:r w:rsidR="00DF11A9">
        <w:rPr>
          <w:rFonts w:ascii="Times New Roman" w:eastAsia="Times New Roman" w:hAnsi="Times New Roman" w:cs="Times New Roman"/>
          <w:sz w:val="28"/>
          <w:szCs w:val="28"/>
          <w:lang w:val="kk-KZ"/>
        </w:rPr>
        <w:t xml:space="preserve"> 1:2</w:t>
      </w:r>
      <w:r w:rsidR="00DF11A9" w:rsidRPr="004923C2">
        <w:rPr>
          <w:rFonts w:ascii="Times New Roman" w:eastAsia="Times New Roman" w:hAnsi="Times New Roman" w:cs="Times New Roman"/>
          <w:sz w:val="28"/>
          <w:szCs w:val="28"/>
          <w:lang w:val="kk-KZ"/>
        </w:rPr>
        <w:t xml:space="preserve">, </w:t>
      </w:r>
      <w:r w:rsidR="00DF11A9">
        <w:rPr>
          <w:rFonts w:ascii="Times New Roman" w:eastAsia="Times New Roman" w:hAnsi="Times New Roman" w:cs="Times New Roman"/>
          <w:sz w:val="28"/>
          <w:szCs w:val="28"/>
          <w:lang w:val="kk-KZ"/>
        </w:rPr>
        <w:t>бұл шарттар астында</w:t>
      </w:r>
      <w:r w:rsidR="00DF11A9" w:rsidRPr="004923C2">
        <w:rPr>
          <w:rFonts w:ascii="Times New Roman" w:eastAsia="Times New Roman" w:hAnsi="Times New Roman" w:cs="Times New Roman"/>
          <w:sz w:val="28"/>
          <w:szCs w:val="28"/>
          <w:lang w:val="kk-KZ"/>
        </w:rPr>
        <w:t xml:space="preserve"> этилен шығымы </w:t>
      </w:r>
      <w:r w:rsidR="00DF11A9">
        <w:rPr>
          <w:rFonts w:ascii="Times New Roman" w:eastAsia="Times New Roman" w:hAnsi="Times New Roman" w:cs="Times New Roman"/>
          <w:sz w:val="28"/>
          <w:szCs w:val="28"/>
          <w:lang w:val="kk-KZ"/>
        </w:rPr>
        <w:t>71</w:t>
      </w:r>
      <w:r w:rsidR="00B1548A">
        <w:rPr>
          <w:rFonts w:ascii="Times New Roman" w:eastAsia="Times New Roman" w:hAnsi="Times New Roman" w:cs="Times New Roman"/>
          <w:sz w:val="28"/>
          <w:szCs w:val="28"/>
          <w:lang w:val="kk-KZ"/>
        </w:rPr>
        <w:t xml:space="preserve"> </w:t>
      </w:r>
      <w:r w:rsidR="00DF11A9" w:rsidRPr="004923C2">
        <w:rPr>
          <w:rFonts w:ascii="Times New Roman" w:eastAsia="Times New Roman" w:hAnsi="Times New Roman" w:cs="Times New Roman"/>
          <w:sz w:val="28"/>
          <w:szCs w:val="28"/>
          <w:lang w:val="kk-KZ"/>
        </w:rPr>
        <w:t>% құрады.</w:t>
      </w:r>
    </w:p>
    <w:p w:rsidR="00C04F98" w:rsidRDefault="00410EE6" w:rsidP="00B1548A">
      <w:pPr>
        <w:pStyle w:val="a4"/>
        <w:tabs>
          <w:tab w:val="left" w:pos="5423"/>
        </w:tabs>
        <w:ind w:left="0" w:firstLine="567"/>
        <w:rPr>
          <w:lang w:val="kk-KZ"/>
        </w:rPr>
      </w:pPr>
      <w:r>
        <w:rPr>
          <w:lang w:val="kk-KZ"/>
        </w:rPr>
        <w:t>62</w:t>
      </w:r>
      <w:r w:rsidR="00C04F98">
        <w:rPr>
          <w:lang w:val="kk-KZ"/>
        </w:rPr>
        <w:t xml:space="preserve"> суретте саз негізінде жасалынған металл   катализаторларының СЭМ  суреттері келтірілді. Со, </w:t>
      </w:r>
      <w:r w:rsidR="00C04F98" w:rsidRPr="007E4384">
        <w:rPr>
          <w:lang w:val="kk-KZ"/>
        </w:rPr>
        <w:t>Ni, Cu</w:t>
      </w:r>
      <w:r w:rsidR="00EA20C5">
        <w:rPr>
          <w:lang w:val="kk-KZ"/>
        </w:rPr>
        <w:t xml:space="preserve"> </w:t>
      </w:r>
      <w:r w:rsidR="00C04F98">
        <w:rPr>
          <w:lang w:val="kk-KZ"/>
        </w:rPr>
        <w:t xml:space="preserve">катализаторларын салыстыра отырып, Со   катализаторының бетінде белсенді орталықтардың көп екендігі байқалады. </w:t>
      </w:r>
      <w:r w:rsidR="00DF11A9">
        <w:rPr>
          <w:lang w:val="kk-KZ"/>
        </w:rPr>
        <w:t xml:space="preserve"> Каталитикалық белсенділігі ең жоғары  Со негізіндегі саз тасымалдағышқа отырғызылған   катализаторлар болғандықтан, ары қарай зерттеу 5</w:t>
      </w:r>
      <w:r w:rsidR="00B1548A">
        <w:rPr>
          <w:lang w:val="kk-KZ"/>
        </w:rPr>
        <w:t xml:space="preserve"> </w:t>
      </w:r>
      <w:r w:rsidR="00DF11A9" w:rsidRPr="00FE2834">
        <w:rPr>
          <w:lang w:val="kk-KZ"/>
        </w:rPr>
        <w:t xml:space="preserve">% </w:t>
      </w:r>
      <w:r w:rsidR="00DF11A9">
        <w:rPr>
          <w:lang w:val="kk-KZ"/>
        </w:rPr>
        <w:t xml:space="preserve">Со/саз   катализаторларына жүргізілді. Ол тасымалдағыштың беттік ауданынының жоғары болуы, қышқылдық орталықтардың болуымен байланысты. </w:t>
      </w:r>
      <w:r w:rsidR="00DF11A9" w:rsidRPr="00DF11A9">
        <w:rPr>
          <w:lang w:val="kk-KZ"/>
        </w:rPr>
        <w:t xml:space="preserve">Кобальт катализаторларының ацетиленді этиленге гидрлеу үшін </w:t>
      </w:r>
      <w:r w:rsidR="00DF11A9" w:rsidRPr="007E4384">
        <w:rPr>
          <w:lang w:val="kk-KZ"/>
        </w:rPr>
        <w:t>5 % Ni-</w:t>
      </w:r>
      <w:r w:rsidR="00DF11A9">
        <w:rPr>
          <w:lang w:val="kk-KZ"/>
        </w:rPr>
        <w:t xml:space="preserve">саз және </w:t>
      </w:r>
      <w:r w:rsidR="00DF11A9" w:rsidRPr="007E4384">
        <w:rPr>
          <w:lang w:val="kk-KZ"/>
        </w:rPr>
        <w:t>5 % Cu-</w:t>
      </w:r>
      <w:r w:rsidR="00DF11A9">
        <w:rPr>
          <w:lang w:val="kk-KZ"/>
        </w:rPr>
        <w:t>саз</w:t>
      </w:r>
      <w:r w:rsidR="00DF11A9" w:rsidRPr="00DF11A9">
        <w:rPr>
          <w:lang w:val="kk-KZ"/>
        </w:rPr>
        <w:t xml:space="preserve"> катализаторларына қарағанда белсендірек болуының басты себебі — оның жоғары активтілігі мен селективтілігі. Кобальт ацетиленді тиімді гидрлей отырып,</w:t>
      </w:r>
      <w:r w:rsidR="00B1548A">
        <w:rPr>
          <w:lang w:val="kk-KZ"/>
        </w:rPr>
        <w:t xml:space="preserve"> </w:t>
      </w:r>
      <w:r w:rsidR="00DF11A9" w:rsidRPr="00DF11A9">
        <w:rPr>
          <w:lang w:val="kk-KZ"/>
        </w:rPr>
        <w:t>этиленнің шығуын жоғарылатады, ал мыс пен никель толық гидрогенизацияға бейім, бұл этанның түзілуіне алып келеді. Сонымен қатар, кобальттың сазда жақсы дисперсиялануы мен тұрақтылығы оның тиімділігін арттырады.</w:t>
      </w:r>
    </w:p>
    <w:bookmarkEnd w:id="27"/>
    <w:p w:rsidR="007539C2" w:rsidRDefault="007539C2" w:rsidP="00070308">
      <w:pPr>
        <w:spacing w:after="0" w:line="240" w:lineRule="auto"/>
        <w:ind w:firstLine="567"/>
        <w:jc w:val="both"/>
        <w:rPr>
          <w:rFonts w:ascii="Times New Roman" w:eastAsia="Times New Roman" w:hAnsi="Times New Roman" w:cs="Times New Roman"/>
          <w:sz w:val="28"/>
          <w:szCs w:val="28"/>
          <w:lang w:val="kk-KZ"/>
        </w:rPr>
      </w:pPr>
    </w:p>
    <w:tbl>
      <w:tblPr>
        <w:tblW w:w="0" w:type="auto"/>
        <w:tblInd w:w="108" w:type="dxa"/>
        <w:tblLook w:val="04A0" w:firstRow="1" w:lastRow="0" w:firstColumn="1" w:lastColumn="0" w:noHBand="0" w:noVBand="1"/>
      </w:tblPr>
      <w:tblGrid>
        <w:gridCol w:w="4912"/>
        <w:gridCol w:w="4835"/>
      </w:tblGrid>
      <w:tr w:rsidR="007539C2" w:rsidTr="00D6764C">
        <w:tc>
          <w:tcPr>
            <w:tcW w:w="4913" w:type="dxa"/>
          </w:tcPr>
          <w:p w:rsidR="007539C2" w:rsidRPr="006F3351" w:rsidRDefault="007539C2" w:rsidP="00070308">
            <w:pPr>
              <w:pStyle w:val="a4"/>
              <w:tabs>
                <w:tab w:val="left" w:pos="5423"/>
              </w:tabs>
              <w:ind w:left="0"/>
              <w:rPr>
                <w:sz w:val="2"/>
                <w:lang w:val="kk-KZ"/>
              </w:rPr>
            </w:pPr>
          </w:p>
          <w:p w:rsidR="007539C2" w:rsidRDefault="007539C2" w:rsidP="00070308">
            <w:pPr>
              <w:pStyle w:val="a4"/>
              <w:tabs>
                <w:tab w:val="left" w:pos="5423"/>
              </w:tabs>
              <w:ind w:left="0"/>
              <w:jc w:val="center"/>
              <w:rPr>
                <w:lang w:val="kk-KZ"/>
              </w:rPr>
            </w:pPr>
            <w:r>
              <w:rPr>
                <w:noProof/>
                <w:lang w:eastAsia="ru-RU"/>
              </w:rPr>
              <w:lastRenderedPageBreak/>
              <w:drawing>
                <wp:inline distT="0" distB="0" distL="0" distR="0" wp14:anchorId="61EDD1B8" wp14:editId="7B93685E">
                  <wp:extent cx="2828261" cy="2179674"/>
                  <wp:effectExtent l="0" t="0" r="0" b="0"/>
                  <wp:docPr id="62" name="Рисунок 62" descr="C:\Users\BERDIMURAT\Documents\Desktop\СЕМ Снимки\Отработанные фото\Ni-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RDIMURAT\Documents\Desktop\СЕМ Снимки\Отработанные фото\Ni-clay.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8270" cy="2187388"/>
                          </a:xfrm>
                          <a:prstGeom prst="rect">
                            <a:avLst/>
                          </a:prstGeom>
                          <a:noFill/>
                          <a:ln>
                            <a:noFill/>
                          </a:ln>
                        </pic:spPr>
                      </pic:pic>
                    </a:graphicData>
                  </a:graphic>
                </wp:inline>
              </w:drawing>
            </w:r>
            <w:r>
              <w:rPr>
                <w:lang w:val="kk-KZ"/>
              </w:rPr>
              <w:t>а</w:t>
            </w:r>
          </w:p>
          <w:p w:rsidR="007539C2" w:rsidRDefault="007539C2" w:rsidP="00070308">
            <w:pPr>
              <w:pStyle w:val="a4"/>
              <w:tabs>
                <w:tab w:val="left" w:pos="5423"/>
              </w:tabs>
              <w:ind w:left="0"/>
              <w:rPr>
                <w:lang w:val="kk-KZ"/>
              </w:rPr>
            </w:pPr>
            <w:r>
              <w:rPr>
                <w:lang w:val="en-US"/>
              </w:rPr>
              <w:t>5 % Ni-</w:t>
            </w:r>
            <w:r>
              <w:rPr>
                <w:lang w:val="kk-KZ"/>
              </w:rPr>
              <w:t>саз</w:t>
            </w:r>
          </w:p>
        </w:tc>
        <w:tc>
          <w:tcPr>
            <w:tcW w:w="4837" w:type="dxa"/>
          </w:tcPr>
          <w:p w:rsidR="007539C2" w:rsidRPr="006F3351" w:rsidRDefault="007539C2" w:rsidP="00070308">
            <w:pPr>
              <w:pStyle w:val="a4"/>
              <w:tabs>
                <w:tab w:val="left" w:pos="5423"/>
              </w:tabs>
              <w:ind w:left="0"/>
              <w:rPr>
                <w:sz w:val="2"/>
                <w:lang w:val="kk-KZ"/>
              </w:rPr>
            </w:pPr>
          </w:p>
          <w:p w:rsidR="007539C2" w:rsidRDefault="007539C2" w:rsidP="00070308">
            <w:pPr>
              <w:pStyle w:val="a4"/>
              <w:tabs>
                <w:tab w:val="left" w:pos="5423"/>
              </w:tabs>
              <w:ind w:left="0"/>
              <w:jc w:val="center"/>
              <w:rPr>
                <w:lang w:val="kk-KZ"/>
              </w:rPr>
            </w:pPr>
            <w:r>
              <w:rPr>
                <w:noProof/>
                <w:lang w:eastAsia="ru-RU"/>
              </w:rPr>
              <w:lastRenderedPageBreak/>
              <w:drawing>
                <wp:inline distT="0" distB="0" distL="0" distR="0" wp14:anchorId="6117C6E6" wp14:editId="68363CFE">
                  <wp:extent cx="2711302" cy="2200252"/>
                  <wp:effectExtent l="0" t="0" r="0" b="0"/>
                  <wp:docPr id="63" name="Рисунок 63" descr="C:\Users\BERDIMURAT\Documents\Desktop\СЕМ Снимки\Отработанные фото\%5Cu-SiAl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RDIMURAT\Documents\Desktop\СЕМ Снимки\Отработанные фото\%5Cu-SiAl - 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6159" cy="2204194"/>
                          </a:xfrm>
                          <a:prstGeom prst="rect">
                            <a:avLst/>
                          </a:prstGeom>
                          <a:noFill/>
                          <a:ln>
                            <a:noFill/>
                          </a:ln>
                        </pic:spPr>
                      </pic:pic>
                    </a:graphicData>
                  </a:graphic>
                </wp:inline>
              </w:drawing>
            </w:r>
            <w:r>
              <w:rPr>
                <w:lang w:val="kk-KZ"/>
              </w:rPr>
              <w:t>ә</w:t>
            </w:r>
          </w:p>
          <w:p w:rsidR="007539C2" w:rsidRDefault="007539C2" w:rsidP="00070308">
            <w:pPr>
              <w:pStyle w:val="a4"/>
              <w:tabs>
                <w:tab w:val="left" w:pos="5423"/>
              </w:tabs>
              <w:ind w:left="0"/>
              <w:rPr>
                <w:lang w:val="kk-KZ"/>
              </w:rPr>
            </w:pPr>
            <w:r>
              <w:rPr>
                <w:lang w:val="en-US"/>
              </w:rPr>
              <w:t>5 % Cu-</w:t>
            </w:r>
            <w:r>
              <w:rPr>
                <w:lang w:val="kk-KZ"/>
              </w:rPr>
              <w:t>саз</w:t>
            </w:r>
          </w:p>
          <w:p w:rsidR="00B1548A" w:rsidRDefault="00B1548A" w:rsidP="00070308">
            <w:pPr>
              <w:pStyle w:val="a4"/>
              <w:tabs>
                <w:tab w:val="left" w:pos="5423"/>
              </w:tabs>
              <w:ind w:left="0"/>
              <w:rPr>
                <w:lang w:val="kk-KZ"/>
              </w:rPr>
            </w:pPr>
          </w:p>
        </w:tc>
      </w:tr>
      <w:tr w:rsidR="007539C2" w:rsidTr="00D6764C">
        <w:tc>
          <w:tcPr>
            <w:tcW w:w="9750" w:type="dxa"/>
            <w:gridSpan w:val="2"/>
          </w:tcPr>
          <w:p w:rsidR="007539C2" w:rsidRPr="006F3351" w:rsidRDefault="007539C2" w:rsidP="00070308">
            <w:pPr>
              <w:pStyle w:val="a4"/>
              <w:tabs>
                <w:tab w:val="left" w:pos="5423"/>
              </w:tabs>
              <w:ind w:left="0"/>
              <w:jc w:val="center"/>
              <w:rPr>
                <w:sz w:val="2"/>
                <w:lang w:val="kk-KZ"/>
              </w:rPr>
            </w:pPr>
          </w:p>
          <w:p w:rsidR="007539C2" w:rsidRDefault="007539C2" w:rsidP="00070308">
            <w:pPr>
              <w:pStyle w:val="a4"/>
              <w:tabs>
                <w:tab w:val="left" w:pos="5423"/>
              </w:tabs>
              <w:ind w:left="0"/>
              <w:jc w:val="center"/>
              <w:rPr>
                <w:lang w:val="kk-KZ"/>
              </w:rPr>
            </w:pPr>
            <w:r>
              <w:rPr>
                <w:noProof/>
                <w:lang w:eastAsia="ru-RU"/>
              </w:rPr>
              <w:drawing>
                <wp:inline distT="0" distB="0" distL="0" distR="0" wp14:anchorId="03CEDB81" wp14:editId="31C7A7AD">
                  <wp:extent cx="2913321" cy="2120532"/>
                  <wp:effectExtent l="0" t="0" r="1905" b="0"/>
                  <wp:docPr id="344066" name="Рисунок 344066" descr="C:\Users\BERDIMURAT\Documents\Desktop\СЕМ Снимки\Отработанные фото\%5Co-SiAl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RDIMURAT\Documents\Desktop\СЕМ Снимки\Отработанные фото\%5Co-SiAl - 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27062" cy="2130534"/>
                          </a:xfrm>
                          <a:prstGeom prst="rect">
                            <a:avLst/>
                          </a:prstGeom>
                          <a:noFill/>
                          <a:ln>
                            <a:noFill/>
                          </a:ln>
                        </pic:spPr>
                      </pic:pic>
                    </a:graphicData>
                  </a:graphic>
                </wp:inline>
              </w:drawing>
            </w:r>
            <w:r>
              <w:rPr>
                <w:lang w:val="kk-KZ"/>
              </w:rPr>
              <w:t xml:space="preserve"> б</w:t>
            </w:r>
          </w:p>
          <w:p w:rsidR="007539C2" w:rsidRDefault="007539C2" w:rsidP="00070308">
            <w:pPr>
              <w:pStyle w:val="a4"/>
              <w:tabs>
                <w:tab w:val="left" w:pos="5423"/>
              </w:tabs>
              <w:ind w:left="0"/>
              <w:jc w:val="center"/>
              <w:rPr>
                <w:lang w:val="kk-KZ"/>
              </w:rPr>
            </w:pPr>
            <w:r>
              <w:rPr>
                <w:lang w:val="en-US"/>
              </w:rPr>
              <w:t>5 % Co-</w:t>
            </w:r>
            <w:r>
              <w:rPr>
                <w:lang w:val="kk-KZ"/>
              </w:rPr>
              <w:t>саз</w:t>
            </w:r>
          </w:p>
        </w:tc>
      </w:tr>
    </w:tbl>
    <w:p w:rsidR="007539C2" w:rsidRDefault="007539C2" w:rsidP="00070308">
      <w:pPr>
        <w:pStyle w:val="a4"/>
        <w:tabs>
          <w:tab w:val="left" w:pos="5423"/>
        </w:tabs>
        <w:ind w:left="0" w:firstLine="567"/>
        <w:rPr>
          <w:lang w:val="kk-KZ"/>
        </w:rPr>
      </w:pPr>
    </w:p>
    <w:p w:rsidR="000D2431" w:rsidRDefault="00410EE6" w:rsidP="00070308">
      <w:pPr>
        <w:pStyle w:val="a4"/>
        <w:tabs>
          <w:tab w:val="left" w:pos="5423"/>
        </w:tabs>
        <w:ind w:left="0"/>
        <w:jc w:val="center"/>
        <w:rPr>
          <w:lang w:val="kk-KZ"/>
        </w:rPr>
      </w:pPr>
      <w:r>
        <w:rPr>
          <w:lang w:val="kk-KZ"/>
        </w:rPr>
        <w:t>Сурет 62 -</w:t>
      </w:r>
      <w:r w:rsidR="007539C2">
        <w:rPr>
          <w:lang w:val="kk-KZ"/>
        </w:rPr>
        <w:t xml:space="preserve"> Саз тасымалдағышына отырғызылған а</w:t>
      </w:r>
      <w:r w:rsidR="00B1548A">
        <w:rPr>
          <w:lang w:val="kk-KZ"/>
        </w:rPr>
        <w:t xml:space="preserve"> </w:t>
      </w:r>
      <w:r w:rsidR="007539C2">
        <w:rPr>
          <w:lang w:val="kk-KZ"/>
        </w:rPr>
        <w:t>-</w:t>
      </w:r>
      <w:r w:rsidR="00B1548A">
        <w:rPr>
          <w:lang w:val="kk-KZ"/>
        </w:rPr>
        <w:t xml:space="preserve"> </w:t>
      </w:r>
      <w:r w:rsidR="007539C2" w:rsidRPr="007E4384">
        <w:rPr>
          <w:lang w:val="kk-KZ"/>
        </w:rPr>
        <w:t>5 % Ni-</w:t>
      </w:r>
      <w:r w:rsidR="007539C2">
        <w:rPr>
          <w:lang w:val="kk-KZ"/>
        </w:rPr>
        <w:t>саз; ә</w:t>
      </w:r>
      <w:r w:rsidR="00B1548A">
        <w:rPr>
          <w:lang w:val="kk-KZ"/>
        </w:rPr>
        <w:t xml:space="preserve"> </w:t>
      </w:r>
      <w:r w:rsidR="007539C2">
        <w:rPr>
          <w:lang w:val="kk-KZ"/>
        </w:rPr>
        <w:t>-</w:t>
      </w:r>
      <w:r w:rsidR="00B1548A">
        <w:rPr>
          <w:lang w:val="kk-KZ"/>
        </w:rPr>
        <w:t xml:space="preserve"> </w:t>
      </w:r>
      <w:r w:rsidR="007539C2" w:rsidRPr="007E4384">
        <w:rPr>
          <w:lang w:val="kk-KZ"/>
        </w:rPr>
        <w:t>5 % Cu-</w:t>
      </w:r>
      <w:r w:rsidR="007539C2">
        <w:rPr>
          <w:lang w:val="kk-KZ"/>
        </w:rPr>
        <w:t>саз; б</w:t>
      </w:r>
      <w:r w:rsidR="00B1548A">
        <w:rPr>
          <w:lang w:val="kk-KZ"/>
        </w:rPr>
        <w:t xml:space="preserve"> </w:t>
      </w:r>
      <w:r w:rsidR="007539C2">
        <w:rPr>
          <w:lang w:val="kk-KZ"/>
        </w:rPr>
        <w:t>-</w:t>
      </w:r>
      <w:r w:rsidR="00B1548A">
        <w:rPr>
          <w:lang w:val="kk-KZ"/>
        </w:rPr>
        <w:t xml:space="preserve"> </w:t>
      </w:r>
      <w:r w:rsidR="007539C2" w:rsidRPr="007E4384">
        <w:rPr>
          <w:lang w:val="kk-KZ"/>
        </w:rPr>
        <w:t>5 % Co-</w:t>
      </w:r>
      <w:r w:rsidR="007539C2">
        <w:rPr>
          <w:lang w:val="kk-KZ"/>
        </w:rPr>
        <w:t>саз катализаторының СЭМ микросуреттері</w:t>
      </w:r>
    </w:p>
    <w:p w:rsidR="00C379BD" w:rsidRDefault="00C379BD" w:rsidP="00070308">
      <w:pPr>
        <w:pStyle w:val="a4"/>
        <w:tabs>
          <w:tab w:val="left" w:pos="5423"/>
        </w:tabs>
        <w:ind w:left="0"/>
        <w:jc w:val="center"/>
        <w:rPr>
          <w:lang w:val="kk-KZ"/>
        </w:rPr>
      </w:pPr>
    </w:p>
    <w:p w:rsidR="00996338" w:rsidRPr="00C379BD" w:rsidRDefault="00D17903" w:rsidP="00070308">
      <w:pPr>
        <w:spacing w:after="0" w:line="240" w:lineRule="auto"/>
        <w:ind w:firstLine="567"/>
        <w:jc w:val="both"/>
        <w:rPr>
          <w:rFonts w:ascii="Times New Roman" w:hAnsi="Times New Roman" w:cs="Times New Roman"/>
          <w:b/>
          <w:bCs/>
          <w:sz w:val="28"/>
          <w:szCs w:val="28"/>
          <w:lang w:val="kk-KZ"/>
        </w:rPr>
      </w:pPr>
      <w:bookmarkStart w:id="28" w:name="_Hlk131141656"/>
      <w:r w:rsidRPr="009B6E72">
        <w:rPr>
          <w:rFonts w:ascii="Times New Roman" w:hAnsi="Times New Roman" w:cs="Times New Roman"/>
          <w:b/>
          <w:bCs/>
          <w:sz w:val="28"/>
          <w:szCs w:val="28"/>
          <w:lang w:val="kk-KZ"/>
        </w:rPr>
        <w:t>3.</w:t>
      </w:r>
      <w:r w:rsidR="00816893">
        <w:rPr>
          <w:rFonts w:ascii="Times New Roman" w:hAnsi="Times New Roman" w:cs="Times New Roman"/>
          <w:b/>
          <w:bCs/>
          <w:sz w:val="28"/>
          <w:szCs w:val="28"/>
          <w:lang w:val="kk-KZ"/>
        </w:rPr>
        <w:t>4</w:t>
      </w:r>
      <w:r w:rsidR="008A3103" w:rsidRPr="00FF76DA">
        <w:rPr>
          <w:rFonts w:ascii="Times New Roman" w:hAnsi="Times New Roman" w:cs="Times New Roman"/>
          <w:b/>
          <w:bCs/>
          <w:sz w:val="28"/>
          <w:szCs w:val="28"/>
          <w:lang w:val="kk-KZ"/>
        </w:rPr>
        <w:t>.</w:t>
      </w:r>
      <w:r w:rsidRPr="009B6E72">
        <w:rPr>
          <w:rFonts w:ascii="Times New Roman" w:hAnsi="Times New Roman" w:cs="Times New Roman"/>
          <w:b/>
          <w:bCs/>
          <w:sz w:val="28"/>
          <w:szCs w:val="28"/>
          <w:lang w:val="kk-KZ"/>
        </w:rPr>
        <w:t xml:space="preserve"> </w:t>
      </w:r>
      <w:r w:rsidR="009E2684" w:rsidRPr="009B6E72">
        <w:rPr>
          <w:rFonts w:ascii="Times New Roman" w:hAnsi="Times New Roman" w:cs="Times New Roman"/>
          <w:b/>
          <w:bCs/>
          <w:sz w:val="28"/>
          <w:szCs w:val="28"/>
          <w:lang w:val="kk-KZ"/>
        </w:rPr>
        <w:t xml:space="preserve">Карбонизацияланған </w:t>
      </w:r>
      <w:r w:rsidR="003D6FD5" w:rsidRPr="009B6E72">
        <w:rPr>
          <w:rFonts w:ascii="Times New Roman" w:hAnsi="Times New Roman" w:cs="Times New Roman"/>
          <w:b/>
          <w:bCs/>
          <w:sz w:val="28"/>
          <w:szCs w:val="28"/>
          <w:lang w:val="kk-KZ"/>
        </w:rPr>
        <w:t>наноқұрылымды катализатор</w:t>
      </w:r>
      <w:r w:rsidR="009E2684" w:rsidRPr="009B6E72">
        <w:rPr>
          <w:rFonts w:ascii="Times New Roman" w:hAnsi="Times New Roman" w:cs="Times New Roman"/>
          <w:b/>
          <w:bCs/>
          <w:sz w:val="28"/>
          <w:szCs w:val="28"/>
          <w:lang w:val="kk-KZ"/>
        </w:rPr>
        <w:t xml:space="preserve">лардың каталитикалық </w:t>
      </w:r>
      <w:r w:rsidR="00463A23" w:rsidRPr="009B6E72">
        <w:rPr>
          <w:rFonts w:ascii="Times New Roman" w:hAnsi="Times New Roman" w:cs="Times New Roman"/>
          <w:b/>
          <w:bCs/>
          <w:sz w:val="28"/>
          <w:szCs w:val="28"/>
          <w:lang w:val="kk-KZ"/>
        </w:rPr>
        <w:t>белсенді</w:t>
      </w:r>
      <w:r w:rsidR="009E2684" w:rsidRPr="009B6E72">
        <w:rPr>
          <w:rFonts w:ascii="Times New Roman" w:hAnsi="Times New Roman" w:cs="Times New Roman"/>
          <w:b/>
          <w:bCs/>
          <w:sz w:val="28"/>
          <w:szCs w:val="28"/>
          <w:lang w:val="kk-KZ"/>
        </w:rPr>
        <w:t>лігі</w:t>
      </w:r>
      <w:r w:rsidR="00FF76DA">
        <w:rPr>
          <w:rFonts w:ascii="Times New Roman" w:hAnsi="Times New Roman" w:cs="Times New Roman"/>
          <w:b/>
          <w:bCs/>
          <w:sz w:val="28"/>
          <w:szCs w:val="28"/>
          <w:lang w:val="kk-KZ"/>
        </w:rPr>
        <w:t xml:space="preserve"> мен физико-химиялық қасиеттерін зерттеу</w:t>
      </w:r>
    </w:p>
    <w:bookmarkEnd w:id="28"/>
    <w:p w:rsidR="009B6E72" w:rsidRDefault="00A15C7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Наноқұрылымды</w:t>
      </w:r>
      <w:r w:rsidR="00B1548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катализатор</w:t>
      </w:r>
      <w:r w:rsidRPr="009E2684">
        <w:rPr>
          <w:rFonts w:ascii="Times New Roman" w:eastAsia="Times New Roman" w:hAnsi="Times New Roman" w:cs="Times New Roman"/>
          <w:sz w:val="28"/>
          <w:szCs w:val="28"/>
          <w:lang w:val="kk-KZ"/>
        </w:rPr>
        <w:t xml:space="preserve">дың құрылымында наноөлшемді талшықтарды өсіру және сәйкесінше нанокеуекті материалдардың пайда болуы салдарынан беттік ауданының мөлшерін, </w:t>
      </w:r>
      <w:r>
        <w:rPr>
          <w:rFonts w:ascii="Times New Roman" w:eastAsia="Times New Roman" w:hAnsi="Times New Roman" w:cs="Times New Roman"/>
          <w:sz w:val="28"/>
          <w:szCs w:val="28"/>
          <w:lang w:val="kk-KZ"/>
        </w:rPr>
        <w:t>наноқұрылымды катализатор</w:t>
      </w:r>
      <w:r w:rsidRPr="009E2684">
        <w:rPr>
          <w:rFonts w:ascii="Times New Roman" w:eastAsia="Times New Roman" w:hAnsi="Times New Roman" w:cs="Times New Roman"/>
          <w:sz w:val="28"/>
          <w:szCs w:val="28"/>
          <w:lang w:val="kk-KZ"/>
        </w:rPr>
        <w:t xml:space="preserve">дың </w:t>
      </w:r>
      <w:r>
        <w:rPr>
          <w:rFonts w:ascii="Times New Roman" w:eastAsia="Times New Roman" w:hAnsi="Times New Roman" w:cs="Times New Roman"/>
          <w:sz w:val="28"/>
          <w:szCs w:val="28"/>
          <w:lang w:val="kk-KZ"/>
        </w:rPr>
        <w:t>белсенді</w:t>
      </w:r>
      <w:r w:rsidRPr="009E2684">
        <w:rPr>
          <w:rFonts w:ascii="Times New Roman" w:eastAsia="Times New Roman" w:hAnsi="Times New Roman" w:cs="Times New Roman"/>
          <w:sz w:val="28"/>
          <w:szCs w:val="28"/>
          <w:lang w:val="kk-KZ"/>
        </w:rPr>
        <w:t xml:space="preserve">лігін арттыру мақсатында </w:t>
      </w:r>
      <w:r>
        <w:rPr>
          <w:rFonts w:ascii="Times New Roman" w:eastAsia="Times New Roman" w:hAnsi="Times New Roman" w:cs="Times New Roman"/>
          <w:sz w:val="28"/>
          <w:szCs w:val="28"/>
          <w:lang w:val="kk-KZ"/>
        </w:rPr>
        <w:t>наноқұрылымды катализатор</w:t>
      </w:r>
      <w:r w:rsidRPr="009E2684">
        <w:rPr>
          <w:rFonts w:ascii="Times New Roman" w:eastAsia="Times New Roman" w:hAnsi="Times New Roman" w:cs="Times New Roman"/>
          <w:sz w:val="28"/>
          <w:szCs w:val="28"/>
          <w:lang w:val="kk-KZ"/>
        </w:rPr>
        <w:t>лар карбонизация пешінде  пропан-бутан қоспасымен (</w:t>
      </w:r>
      <w:r w:rsidRPr="009E2684">
        <w:rPr>
          <w:rFonts w:ascii="Times New Roman" w:eastAsia="Times New Roman" w:hAnsi="Times New Roman" w:cs="Times New Roman"/>
          <w:sz w:val="28"/>
          <w:szCs w:val="28"/>
          <w:lang w:val="kk-KZ" w:eastAsia="ru-RU"/>
        </w:rPr>
        <w:t>25 ​​мл/мин</w:t>
      </w:r>
      <w:r w:rsidRPr="009E2684">
        <w:rPr>
          <w:rFonts w:ascii="Times New Roman" w:eastAsia="Times New Roman" w:hAnsi="Times New Roman" w:cs="Times New Roman"/>
          <w:sz w:val="28"/>
          <w:szCs w:val="28"/>
          <w:lang w:val="kk-KZ"/>
        </w:rPr>
        <w:t>) термиялық өңделді.  Көміртектену процессін 450-750</w:t>
      </w:r>
      <w:r w:rsidR="00B1548A">
        <w:rPr>
          <w:rFonts w:ascii="Times New Roman" w:eastAsia="Times New Roman" w:hAnsi="Times New Roman" w:cs="Times New Roman"/>
          <w:sz w:val="28"/>
          <w:szCs w:val="28"/>
          <w:lang w:val="kk-KZ"/>
        </w:rPr>
        <w:t xml:space="preserve"> </w:t>
      </w:r>
      <w:r w:rsidR="00B1548A" w:rsidRPr="00BE4EA8">
        <w:rPr>
          <w:rFonts w:ascii="Times New Roman" w:eastAsia="Times New Roman" w:hAnsi="Times New Roman" w:cs="Times New Roman"/>
          <w:sz w:val="28"/>
          <w:szCs w:val="28"/>
          <w:lang w:val="kk-KZ" w:eastAsia="ru-RU"/>
        </w:rPr>
        <w:t>℃</w:t>
      </w:r>
      <w:r w:rsidR="00B1548A" w:rsidRPr="0042311E">
        <w:rPr>
          <w:rFonts w:ascii="Times New Roman" w:hAnsi="Times New Roman" w:cs="Times New Roman"/>
          <w:sz w:val="28"/>
          <w:szCs w:val="28"/>
          <w:lang w:val="kk-KZ"/>
        </w:rPr>
        <w:t xml:space="preserve"> </w:t>
      </w:r>
      <w:r w:rsidRPr="009E2684">
        <w:rPr>
          <w:rFonts w:ascii="Times New Roman" w:eastAsia="Times New Roman" w:hAnsi="Times New Roman" w:cs="Times New Roman"/>
          <w:sz w:val="28"/>
          <w:szCs w:val="28"/>
          <w:lang w:val="kk-KZ"/>
        </w:rPr>
        <w:t>температура аралығында, ин</w:t>
      </w:r>
      <w:r w:rsidR="001A6D60">
        <w:rPr>
          <w:rFonts w:ascii="Times New Roman" w:eastAsia="Times New Roman" w:hAnsi="Times New Roman" w:cs="Times New Roman"/>
          <w:sz w:val="28"/>
          <w:szCs w:val="28"/>
          <w:lang w:val="kk-KZ"/>
        </w:rPr>
        <w:t xml:space="preserve">ертті орта аргонда жүргізілді. </w:t>
      </w:r>
    </w:p>
    <w:p w:rsidR="00F61F23" w:rsidRDefault="00F61F23" w:rsidP="00070308">
      <w:pPr>
        <w:spacing w:after="0" w:line="240" w:lineRule="auto"/>
        <w:ind w:firstLine="567"/>
        <w:jc w:val="both"/>
        <w:rPr>
          <w:rFonts w:ascii="Times New Roman" w:eastAsia="Times New Roman" w:hAnsi="Times New Roman" w:cs="Times New Roman"/>
          <w:sz w:val="28"/>
          <w:szCs w:val="28"/>
          <w:lang w:val="kk-KZ"/>
        </w:rPr>
      </w:pPr>
    </w:p>
    <w:p w:rsidR="001A6D60" w:rsidRPr="001A6D60" w:rsidRDefault="001A6D60" w:rsidP="00070308">
      <w:pPr>
        <w:spacing w:after="0" w:line="240" w:lineRule="auto"/>
        <w:ind w:firstLine="567"/>
        <w:jc w:val="both"/>
        <w:rPr>
          <w:rFonts w:ascii="Times New Roman" w:eastAsia="Times New Roman" w:hAnsi="Times New Roman" w:cs="Times New Roman"/>
          <w:sz w:val="12"/>
          <w:szCs w:val="28"/>
          <w:lang w:val="kk-KZ"/>
        </w:rPr>
      </w:pPr>
    </w:p>
    <w:tbl>
      <w:tblPr>
        <w:tblW w:w="0" w:type="auto"/>
        <w:tblInd w:w="108" w:type="dxa"/>
        <w:tblLook w:val="04A0" w:firstRow="1" w:lastRow="0" w:firstColumn="1" w:lastColumn="0" w:noHBand="0" w:noVBand="1"/>
      </w:tblPr>
      <w:tblGrid>
        <w:gridCol w:w="4818"/>
        <w:gridCol w:w="4929"/>
      </w:tblGrid>
      <w:tr w:rsidR="00A15C76" w:rsidTr="00D6764C">
        <w:tc>
          <w:tcPr>
            <w:tcW w:w="4820" w:type="dxa"/>
          </w:tcPr>
          <w:p w:rsidR="00A15C76" w:rsidRDefault="00A15C76" w:rsidP="00070308">
            <w:pPr>
              <w:pStyle w:val="a4"/>
              <w:tabs>
                <w:tab w:val="left" w:pos="5423"/>
              </w:tabs>
              <w:ind w:left="0"/>
              <w:jc w:val="center"/>
              <w:rPr>
                <w:lang w:val="kk-KZ"/>
              </w:rPr>
            </w:pPr>
            <w:r>
              <w:rPr>
                <w:noProof/>
                <w:lang w:eastAsia="ru-RU"/>
              </w:rPr>
              <w:lastRenderedPageBreak/>
              <w:drawing>
                <wp:inline distT="0" distB="0" distL="0" distR="0" wp14:anchorId="53785A15" wp14:editId="4B24C759">
                  <wp:extent cx="2690037" cy="2615610"/>
                  <wp:effectExtent l="0" t="0" r="0" b="0"/>
                  <wp:docPr id="24" name="Рисунок 24" descr="C:\Users\BERDIMURAT\Documents\Desktop\Aizok Doktarantura\Журнал Иран окончательная рецензия\Figure 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DIMURAT\Documents\Desktop\Aizok Doktarantura\Журнал Иран окончательная рецензия\Figure 2e.t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6099" cy="2621504"/>
                          </a:xfrm>
                          <a:prstGeom prst="rect">
                            <a:avLst/>
                          </a:prstGeom>
                          <a:noFill/>
                          <a:ln>
                            <a:noFill/>
                          </a:ln>
                        </pic:spPr>
                      </pic:pic>
                    </a:graphicData>
                  </a:graphic>
                </wp:inline>
              </w:drawing>
            </w:r>
            <w:r>
              <w:rPr>
                <w:lang w:val="kk-KZ"/>
              </w:rPr>
              <w:t>а</w:t>
            </w:r>
          </w:p>
          <w:p w:rsidR="00A15C76" w:rsidRPr="00C17E01" w:rsidRDefault="00A15C76" w:rsidP="00070308">
            <w:pPr>
              <w:pStyle w:val="a4"/>
              <w:tabs>
                <w:tab w:val="left" w:pos="5423"/>
              </w:tabs>
              <w:ind w:left="0"/>
              <w:rPr>
                <w:lang w:val="kk-KZ"/>
              </w:rPr>
            </w:pPr>
            <w:r>
              <w:rPr>
                <w:b/>
                <w:sz w:val="20"/>
                <w:szCs w:val="24"/>
                <w:lang w:val="kk-KZ"/>
              </w:rPr>
              <w:t>4</w:t>
            </w:r>
            <w:r w:rsidRPr="00A3421A">
              <w:rPr>
                <w:b/>
                <w:sz w:val="20"/>
                <w:szCs w:val="24"/>
                <w:lang w:val="kk-KZ"/>
              </w:rPr>
              <w:t xml:space="preserve">50 </w:t>
            </w:r>
            <w:r w:rsidRPr="00C17E01">
              <w:rPr>
                <w:rFonts w:ascii="Cambria Math" w:hAnsi="Cambria Math" w:cs="Cambria Math"/>
                <w:b/>
                <w:sz w:val="20"/>
                <w:szCs w:val="20"/>
              </w:rPr>
              <w:t>℃</w:t>
            </w:r>
            <w:r>
              <w:rPr>
                <w:b/>
                <w:sz w:val="20"/>
                <w:szCs w:val="20"/>
                <w:lang w:val="kk-KZ"/>
              </w:rPr>
              <w:t xml:space="preserve"> температурада </w:t>
            </w:r>
            <w:r w:rsidR="00BD5A52">
              <w:rPr>
                <w:b/>
                <w:sz w:val="20"/>
                <w:szCs w:val="20"/>
                <w:lang w:val="kk-KZ"/>
              </w:rPr>
              <w:t>карбонизацияланған</w:t>
            </w:r>
            <w:r>
              <w:rPr>
                <w:b/>
                <w:sz w:val="20"/>
                <w:szCs w:val="20"/>
                <w:lang w:val="kk-KZ"/>
              </w:rPr>
              <w:t xml:space="preserve"> </w:t>
            </w:r>
            <w:r w:rsidRPr="00A3421A">
              <w:rPr>
                <w:b/>
                <w:sz w:val="20"/>
                <w:szCs w:val="24"/>
                <w:lang w:val="kk-KZ"/>
              </w:rPr>
              <w:t>5 %</w:t>
            </w:r>
            <w:r w:rsidRPr="00A3421A">
              <w:rPr>
                <w:b/>
                <w:sz w:val="20"/>
                <w:szCs w:val="20"/>
                <w:lang w:val="kk-KZ"/>
              </w:rPr>
              <w:t xml:space="preserve"> </w:t>
            </w:r>
            <w:r w:rsidRPr="00A3421A">
              <w:rPr>
                <w:b/>
                <w:sz w:val="20"/>
                <w:szCs w:val="24"/>
                <w:lang w:val="kk-KZ"/>
              </w:rPr>
              <w:t>Co/</w:t>
            </w:r>
            <w:r>
              <w:rPr>
                <w:b/>
                <w:sz w:val="20"/>
                <w:szCs w:val="24"/>
                <w:lang w:val="kk-KZ"/>
              </w:rPr>
              <w:t>Саз наноқұрылымды катализаторы</w:t>
            </w:r>
            <w:r w:rsidRPr="00A3421A">
              <w:rPr>
                <w:b/>
                <w:sz w:val="20"/>
                <w:szCs w:val="24"/>
                <w:lang w:val="kk-KZ"/>
              </w:rPr>
              <w:t xml:space="preserve"> </w:t>
            </w:r>
          </w:p>
        </w:tc>
        <w:tc>
          <w:tcPr>
            <w:tcW w:w="4930" w:type="dxa"/>
          </w:tcPr>
          <w:p w:rsidR="00A15C76" w:rsidRDefault="00A15C76" w:rsidP="00070308">
            <w:pPr>
              <w:pStyle w:val="a4"/>
              <w:tabs>
                <w:tab w:val="left" w:pos="5423"/>
              </w:tabs>
              <w:ind w:left="0"/>
              <w:jc w:val="center"/>
              <w:rPr>
                <w:lang w:val="kk-KZ"/>
              </w:rPr>
            </w:pPr>
            <w:r>
              <w:rPr>
                <w:noProof/>
                <w:lang w:eastAsia="ru-RU"/>
              </w:rPr>
              <w:drawing>
                <wp:inline distT="0" distB="0" distL="0" distR="0" wp14:anchorId="5D007480" wp14:editId="7582442A">
                  <wp:extent cx="2775098" cy="2615610"/>
                  <wp:effectExtent l="0" t="0" r="6350" b="0"/>
                  <wp:docPr id="12" name="Рисунок 12" descr="C:\Users\BERDIMURAT\Documents\Desktop\СЕМ Снимки\Отработанные фото\5 Co-clay 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RDIMURAT\Documents\Desktop\СЕМ Снимки\Отработанные фото\5 Co-clay 55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74659" cy="2615196"/>
                          </a:xfrm>
                          <a:prstGeom prst="rect">
                            <a:avLst/>
                          </a:prstGeom>
                          <a:noFill/>
                          <a:ln>
                            <a:noFill/>
                          </a:ln>
                        </pic:spPr>
                      </pic:pic>
                    </a:graphicData>
                  </a:graphic>
                </wp:inline>
              </w:drawing>
            </w:r>
            <w:r>
              <w:rPr>
                <w:lang w:val="kk-KZ"/>
              </w:rPr>
              <w:t>ә</w:t>
            </w:r>
          </w:p>
          <w:p w:rsidR="00A15C76" w:rsidRDefault="00A15C76" w:rsidP="00070308">
            <w:pPr>
              <w:pStyle w:val="a4"/>
              <w:tabs>
                <w:tab w:val="left" w:pos="5423"/>
              </w:tabs>
              <w:ind w:left="0"/>
              <w:rPr>
                <w:lang w:val="kk-KZ"/>
              </w:rPr>
            </w:pPr>
            <w:r>
              <w:rPr>
                <w:b/>
                <w:sz w:val="20"/>
                <w:szCs w:val="24"/>
                <w:lang w:val="kk-KZ"/>
              </w:rPr>
              <w:t>5</w:t>
            </w:r>
            <w:r w:rsidRPr="00A3421A">
              <w:rPr>
                <w:b/>
                <w:sz w:val="20"/>
                <w:szCs w:val="24"/>
                <w:lang w:val="kk-KZ"/>
              </w:rPr>
              <w:t xml:space="preserve">50 </w:t>
            </w:r>
            <w:r w:rsidRPr="00C17E01">
              <w:rPr>
                <w:rFonts w:ascii="Cambria Math" w:hAnsi="Cambria Math" w:cs="Cambria Math"/>
                <w:b/>
                <w:sz w:val="20"/>
                <w:szCs w:val="20"/>
              </w:rPr>
              <w:t>℃</w:t>
            </w:r>
            <w:r>
              <w:rPr>
                <w:b/>
                <w:sz w:val="20"/>
                <w:szCs w:val="20"/>
                <w:lang w:val="kk-KZ"/>
              </w:rPr>
              <w:t xml:space="preserve"> температурада </w:t>
            </w:r>
            <w:r w:rsidR="00BD5A52">
              <w:rPr>
                <w:b/>
                <w:sz w:val="20"/>
                <w:szCs w:val="20"/>
                <w:lang w:val="kk-KZ"/>
              </w:rPr>
              <w:t>карбонизацияланған</w:t>
            </w:r>
            <w:r>
              <w:rPr>
                <w:b/>
                <w:sz w:val="20"/>
                <w:szCs w:val="20"/>
                <w:lang w:val="kk-KZ"/>
              </w:rPr>
              <w:t xml:space="preserve"> </w:t>
            </w:r>
            <w:r w:rsidRPr="00A3421A">
              <w:rPr>
                <w:b/>
                <w:sz w:val="20"/>
                <w:szCs w:val="24"/>
                <w:lang w:val="kk-KZ"/>
              </w:rPr>
              <w:t>5 %</w:t>
            </w:r>
            <w:r w:rsidRPr="00A3421A">
              <w:rPr>
                <w:b/>
                <w:sz w:val="20"/>
                <w:szCs w:val="20"/>
                <w:lang w:val="kk-KZ"/>
              </w:rPr>
              <w:t xml:space="preserve"> </w:t>
            </w:r>
            <w:r w:rsidRPr="00A3421A">
              <w:rPr>
                <w:b/>
                <w:sz w:val="20"/>
                <w:szCs w:val="24"/>
                <w:lang w:val="kk-KZ"/>
              </w:rPr>
              <w:t>Co/</w:t>
            </w:r>
            <w:r>
              <w:rPr>
                <w:b/>
                <w:sz w:val="20"/>
                <w:szCs w:val="24"/>
                <w:lang w:val="kk-KZ"/>
              </w:rPr>
              <w:t>Саз наноқұрылымды катализаторы</w:t>
            </w:r>
          </w:p>
        </w:tc>
      </w:tr>
    </w:tbl>
    <w:p w:rsidR="00A15C76" w:rsidRDefault="00A15C76" w:rsidP="00070308">
      <w:pPr>
        <w:pStyle w:val="a4"/>
        <w:tabs>
          <w:tab w:val="left" w:pos="5423"/>
        </w:tabs>
        <w:ind w:firstLine="567"/>
        <w:rPr>
          <w:lang w:val="kk-KZ"/>
        </w:rPr>
      </w:pPr>
    </w:p>
    <w:p w:rsidR="00A15C76" w:rsidRDefault="00410EE6" w:rsidP="00070308">
      <w:pPr>
        <w:pStyle w:val="a4"/>
        <w:tabs>
          <w:tab w:val="left" w:pos="5423"/>
        </w:tabs>
        <w:ind w:left="0"/>
        <w:jc w:val="center"/>
        <w:rPr>
          <w:lang w:val="kk-KZ"/>
        </w:rPr>
      </w:pPr>
      <w:r>
        <w:rPr>
          <w:lang w:val="kk-KZ"/>
        </w:rPr>
        <w:t>Сурет 63 -</w:t>
      </w:r>
      <w:r w:rsidR="00A15C76" w:rsidRPr="00AC609F">
        <w:rPr>
          <w:lang w:val="kk-KZ"/>
        </w:rPr>
        <w:t xml:space="preserve"> 450 </w:t>
      </w:r>
      <w:r w:rsidR="00B1548A" w:rsidRPr="00BE4EA8">
        <w:rPr>
          <w:lang w:val="kk-KZ" w:eastAsia="ru-RU"/>
        </w:rPr>
        <w:t>℃</w:t>
      </w:r>
      <w:r w:rsidR="00A15C76">
        <w:rPr>
          <w:rFonts w:ascii="Cambria Math" w:hAnsi="Cambria Math" w:cs="Cambria Math"/>
          <w:lang w:val="kk-KZ"/>
        </w:rPr>
        <w:t xml:space="preserve"> (а)</w:t>
      </w:r>
      <w:r w:rsidR="00A15C76">
        <w:rPr>
          <w:lang w:val="kk-KZ"/>
        </w:rPr>
        <w:t xml:space="preserve"> және</w:t>
      </w:r>
      <w:r w:rsidR="00A15C76" w:rsidRPr="00AC609F">
        <w:rPr>
          <w:lang w:val="kk-KZ"/>
        </w:rPr>
        <w:t xml:space="preserve"> 550 </w:t>
      </w:r>
      <w:r w:rsidR="00B1548A" w:rsidRPr="00BE4EA8">
        <w:rPr>
          <w:lang w:val="kk-KZ" w:eastAsia="ru-RU"/>
        </w:rPr>
        <w:t>℃</w:t>
      </w:r>
      <w:r w:rsidR="00A15C76" w:rsidRPr="00AC609F">
        <w:rPr>
          <w:lang w:val="kk-KZ"/>
        </w:rPr>
        <w:t xml:space="preserve"> </w:t>
      </w:r>
      <w:r w:rsidR="00A15C76">
        <w:rPr>
          <w:lang w:val="kk-KZ"/>
        </w:rPr>
        <w:t xml:space="preserve">(ә) </w:t>
      </w:r>
      <w:r w:rsidR="00A15C76" w:rsidRPr="00AC609F">
        <w:rPr>
          <w:lang w:val="kk-KZ"/>
        </w:rPr>
        <w:t xml:space="preserve">температурада карбонизацияланған 5 % Co/Саз </w:t>
      </w:r>
      <w:r w:rsidR="00A15C76">
        <w:rPr>
          <w:lang w:val="kk-KZ"/>
        </w:rPr>
        <w:t>наноқұрылымды катализатор</w:t>
      </w:r>
      <w:r w:rsidR="00A15C76" w:rsidRPr="00AC609F">
        <w:rPr>
          <w:lang w:val="kk-KZ"/>
        </w:rPr>
        <w:t>ларының СЭМ микросуреттері</w:t>
      </w:r>
    </w:p>
    <w:p w:rsidR="009E2684" w:rsidRDefault="009E2684" w:rsidP="00070308">
      <w:pPr>
        <w:spacing w:after="0" w:line="240" w:lineRule="auto"/>
        <w:jc w:val="both"/>
        <w:rPr>
          <w:rFonts w:ascii="Times New Roman" w:hAnsi="Times New Roman" w:cs="Times New Roman"/>
          <w:sz w:val="28"/>
          <w:szCs w:val="28"/>
          <w:lang w:val="kk-KZ"/>
        </w:rPr>
      </w:pPr>
    </w:p>
    <w:p w:rsidR="009B6E72" w:rsidRDefault="009B6E72" w:rsidP="00070308">
      <w:pPr>
        <w:pStyle w:val="a4"/>
        <w:tabs>
          <w:tab w:val="left" w:pos="5423"/>
        </w:tabs>
        <w:ind w:left="0" w:firstLine="567"/>
        <w:rPr>
          <w:lang w:val="kk-KZ"/>
        </w:rPr>
      </w:pPr>
      <w:r>
        <w:rPr>
          <w:lang w:val="kk-KZ"/>
        </w:rPr>
        <w:t xml:space="preserve">Гидрлеу реакциясына қолданылатын этилен бойынша таңдамалы, белсенді наноқұрылымды наноқұрылымды катализатор алу мақсатында зерттеу жұмыстары ары қарай модификатор қосылмаған, кобальт наноқұрылымды катализаторына және оның құрылымын өзгертуге бағытталды. 5-7 </w:t>
      </w:r>
      <w:r w:rsidRPr="00FC53C3">
        <w:rPr>
          <w:lang w:val="kk-KZ"/>
        </w:rPr>
        <w:t xml:space="preserve">% </w:t>
      </w:r>
      <w:r>
        <w:rPr>
          <w:lang w:val="kk-KZ"/>
        </w:rPr>
        <w:t xml:space="preserve"> кобальт наноқұрылымды катализаторын карбонизатор пешінде көміртектендіріп, олардың каталитикалық белсенділігі және морфологиялық құрылымының өзгерісі зерттелді. </w:t>
      </w:r>
      <w:r w:rsidRPr="00FC53C3">
        <w:rPr>
          <w:lang w:val="kk-KZ"/>
        </w:rPr>
        <w:t xml:space="preserve">Жүргізілген жұмыстардың нәтижесінде </w:t>
      </w:r>
      <w:r>
        <w:rPr>
          <w:lang w:val="kk-KZ"/>
        </w:rPr>
        <w:t xml:space="preserve">наноқұрылымды катализаторлардың карбондануынан кейін белсенділігінің </w:t>
      </w:r>
      <w:r w:rsidRPr="00FC53C3">
        <w:rPr>
          <w:lang w:val="kk-KZ"/>
        </w:rPr>
        <w:t>күрт өскені анықталды.</w:t>
      </w:r>
      <w:r>
        <w:rPr>
          <w:lang w:val="kk-KZ"/>
        </w:rPr>
        <w:t xml:space="preserve"> Ол өз кезегінде катализатор құ</w:t>
      </w:r>
      <w:r w:rsidR="003F28B6">
        <w:rPr>
          <w:lang w:val="kk-KZ"/>
        </w:rPr>
        <w:t>р</w:t>
      </w:r>
      <w:r>
        <w:rPr>
          <w:lang w:val="kk-KZ"/>
        </w:rPr>
        <w:t>ылымы</w:t>
      </w:r>
      <w:r w:rsidR="00410EE6">
        <w:rPr>
          <w:lang w:val="kk-KZ"/>
        </w:rPr>
        <w:t>нда наноөлшемді бөлшектердің (63</w:t>
      </w:r>
      <w:r>
        <w:rPr>
          <w:lang w:val="kk-KZ"/>
        </w:rPr>
        <w:t xml:space="preserve"> а және </w:t>
      </w:r>
      <w:r w:rsidR="00EA20C5">
        <w:rPr>
          <w:lang w:val="kk-KZ"/>
        </w:rPr>
        <w:t xml:space="preserve">63 </w:t>
      </w:r>
      <w:r>
        <w:rPr>
          <w:lang w:val="kk-KZ"/>
        </w:rPr>
        <w:t xml:space="preserve">б) пайда болуымен түсіндіріледі. </w:t>
      </w:r>
    </w:p>
    <w:p w:rsidR="00F61F23" w:rsidRDefault="00F61F23"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Наноқұрылымды кобальт катализаторы қатысында ацетиленнің гидрлену реакциясының механизмі 66</w:t>
      </w:r>
      <w:r w:rsidR="00B1548A">
        <w:rPr>
          <w:rFonts w:ascii="Times New Roman" w:hAnsi="Times New Roman" w:cs="Times New Roman"/>
          <w:sz w:val="28"/>
          <w:szCs w:val="28"/>
          <w:lang w:val="kk-KZ"/>
        </w:rPr>
        <w:t>-</w:t>
      </w:r>
      <w:r>
        <w:rPr>
          <w:rFonts w:ascii="Times New Roman" w:hAnsi="Times New Roman" w:cs="Times New Roman"/>
          <w:sz w:val="28"/>
          <w:szCs w:val="28"/>
          <w:lang w:val="kk-KZ"/>
        </w:rPr>
        <w:t>суретте келтірілген</w:t>
      </w:r>
      <w:r w:rsidRPr="00215664">
        <w:rPr>
          <w:rFonts w:ascii="Times New Roman" w:hAnsi="Times New Roman" w:cs="Times New Roman"/>
          <w:sz w:val="28"/>
          <w:szCs w:val="28"/>
          <w:lang w:val="kk-KZ"/>
        </w:rPr>
        <w:t xml:space="preserve"> Co бетінде адсорбцияланған ацетилен ассоциативті химисорбцияланған (ди-байланысты) жалпақ жататын ацетиленге (1), содан кейін этиленнің прекурсорлары болып табылаты</w:t>
      </w:r>
      <w:r>
        <w:rPr>
          <w:rFonts w:ascii="Times New Roman" w:hAnsi="Times New Roman" w:cs="Times New Roman"/>
          <w:sz w:val="28"/>
          <w:szCs w:val="28"/>
          <w:lang w:val="kk-KZ"/>
        </w:rPr>
        <w:t>н винилдік түрге (2) айналады (6</w:t>
      </w:r>
      <w:r w:rsidR="00410EE6">
        <w:rPr>
          <w:rFonts w:ascii="Times New Roman" w:hAnsi="Times New Roman" w:cs="Times New Roman"/>
          <w:sz w:val="28"/>
          <w:szCs w:val="28"/>
          <w:lang w:val="kk-KZ"/>
        </w:rPr>
        <w:t xml:space="preserve">4 </w:t>
      </w:r>
      <w:r w:rsidRPr="00215664">
        <w:rPr>
          <w:rFonts w:ascii="Times New Roman" w:hAnsi="Times New Roman" w:cs="Times New Roman"/>
          <w:sz w:val="28"/>
          <w:szCs w:val="28"/>
          <w:lang w:val="kk-KZ"/>
        </w:rPr>
        <w:t xml:space="preserve">сурет). Ацетилен молекуласының кобальтқа бәсекелес хемосорбциясы нәтижесінде алынған </w:t>
      </w:r>
      <w:r w:rsidRPr="00215664">
        <w:rPr>
          <w:rFonts w:ascii="Times New Roman" w:hAnsi="Times New Roman" w:cs="Times New Roman"/>
          <w:sz w:val="28"/>
          <w:szCs w:val="28"/>
          <w:lang w:val="en-US"/>
        </w:rPr>
        <w:t>σ</w:t>
      </w:r>
      <w:r w:rsidRPr="00215664">
        <w:rPr>
          <w:rFonts w:ascii="Times New Roman" w:hAnsi="Times New Roman" w:cs="Times New Roman"/>
          <w:sz w:val="28"/>
          <w:szCs w:val="28"/>
          <w:lang w:val="kk-KZ"/>
        </w:rPr>
        <w:t xml:space="preserve">-алкенил фрагментіне (3) адсорбцияланған сутегі қайтадан қосылады, бұл </w:t>
      </w:r>
      <w:r w:rsidRPr="00215664">
        <w:rPr>
          <w:rFonts w:ascii="Times New Roman" w:hAnsi="Times New Roman" w:cs="Times New Roman"/>
          <w:sz w:val="28"/>
          <w:szCs w:val="28"/>
          <w:lang w:val="en-US"/>
        </w:rPr>
        <w:t>π</w:t>
      </w:r>
      <w:r w:rsidRPr="00215664">
        <w:rPr>
          <w:rFonts w:ascii="Times New Roman" w:hAnsi="Times New Roman" w:cs="Times New Roman"/>
          <w:sz w:val="28"/>
          <w:szCs w:val="28"/>
          <w:lang w:val="kk-KZ"/>
        </w:rPr>
        <w:t xml:space="preserve">-олефиндік комплекстің (4) түзілуіне және этилен молекуласының кейіннен десорбциясына әкеледі. </w:t>
      </w:r>
    </w:p>
    <w:p w:rsidR="00A44CB0" w:rsidRDefault="00A44CB0" w:rsidP="00070308">
      <w:pPr>
        <w:spacing w:after="0" w:line="240" w:lineRule="auto"/>
        <w:jc w:val="both"/>
        <w:rPr>
          <w:rFonts w:ascii="Times New Roman" w:hAnsi="Times New Roman" w:cs="Times New Roman"/>
          <w:sz w:val="28"/>
          <w:szCs w:val="28"/>
          <w:lang w:val="kk-KZ"/>
        </w:rPr>
      </w:pPr>
    </w:p>
    <w:p w:rsidR="00A11090" w:rsidRDefault="00A11090"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17DEE27" wp14:editId="77262169">
            <wp:extent cx="5926667" cy="2971800"/>
            <wp:effectExtent l="0" t="0" r="0" b="0"/>
            <wp:docPr id="2" name="Рисунок 2" descr="C:\Users\BERDIMURAT\Documents\Desktop\Aizok Doktarantura\Журнал Иран окончательная рецензия\Figur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DIMURAT\Documents\Desktop\Aizok Doktarantura\Журнал Иран окончательная рецензия\Figure 5.tiff"/>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577" t="8915" r="5769" b="54182"/>
                    <a:stretch/>
                  </pic:blipFill>
                  <pic:spPr bwMode="auto">
                    <a:xfrm>
                      <a:off x="0" y="0"/>
                      <a:ext cx="5928497" cy="2972718"/>
                    </a:xfrm>
                    <a:prstGeom prst="rect">
                      <a:avLst/>
                    </a:prstGeom>
                    <a:noFill/>
                    <a:ln>
                      <a:noFill/>
                    </a:ln>
                    <a:extLst>
                      <a:ext uri="{53640926-AAD7-44D8-BBD7-CCE9431645EC}">
                        <a14:shadowObscured xmlns:a14="http://schemas.microsoft.com/office/drawing/2010/main"/>
                      </a:ext>
                    </a:extLst>
                  </pic:spPr>
                </pic:pic>
              </a:graphicData>
            </a:graphic>
          </wp:inline>
        </w:drawing>
      </w:r>
    </w:p>
    <w:p w:rsidR="00410EE6" w:rsidRDefault="00410EE6" w:rsidP="00070308">
      <w:pPr>
        <w:spacing w:after="0" w:line="240" w:lineRule="auto"/>
        <w:jc w:val="both"/>
        <w:rPr>
          <w:rFonts w:ascii="Times New Roman" w:hAnsi="Times New Roman" w:cs="Times New Roman"/>
          <w:sz w:val="28"/>
          <w:szCs w:val="28"/>
          <w:lang w:val="kk-KZ"/>
        </w:rPr>
      </w:pPr>
    </w:p>
    <w:p w:rsidR="00A11090" w:rsidRDefault="00F07851"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6</w:t>
      </w:r>
      <w:r w:rsidR="00410EE6">
        <w:rPr>
          <w:rFonts w:ascii="Times New Roman" w:hAnsi="Times New Roman" w:cs="Times New Roman"/>
          <w:sz w:val="28"/>
          <w:szCs w:val="28"/>
          <w:lang w:val="kk-KZ"/>
        </w:rPr>
        <w:t>4 -</w:t>
      </w:r>
      <w:r w:rsidR="00A11090">
        <w:rPr>
          <w:rFonts w:ascii="Times New Roman" w:hAnsi="Times New Roman" w:cs="Times New Roman"/>
          <w:sz w:val="28"/>
          <w:szCs w:val="28"/>
          <w:lang w:val="kk-KZ"/>
        </w:rPr>
        <w:t xml:space="preserve"> </w:t>
      </w:r>
      <w:r w:rsidR="00A11090" w:rsidRPr="00241DCD">
        <w:rPr>
          <w:rFonts w:ascii="Times New Roman" w:hAnsi="Times New Roman" w:cs="Times New Roman"/>
          <w:sz w:val="28"/>
          <w:szCs w:val="28"/>
          <w:lang w:val="kk-KZ"/>
        </w:rPr>
        <w:t xml:space="preserve">Кобальт наноқұрылымды </w:t>
      </w:r>
      <w:r w:rsidR="00A11090">
        <w:rPr>
          <w:rFonts w:ascii="Times New Roman" w:hAnsi="Times New Roman" w:cs="Times New Roman"/>
          <w:sz w:val="28"/>
          <w:szCs w:val="28"/>
          <w:lang w:val="kk-KZ"/>
        </w:rPr>
        <w:t>наноқұрылымды катализаторын</w:t>
      </w:r>
      <w:r w:rsidR="00A11090" w:rsidRPr="00241DCD">
        <w:rPr>
          <w:rFonts w:ascii="Times New Roman" w:hAnsi="Times New Roman" w:cs="Times New Roman"/>
          <w:sz w:val="28"/>
          <w:szCs w:val="28"/>
          <w:lang w:val="kk-KZ"/>
        </w:rPr>
        <w:t>дағы ацетиленді гидрлеу реакциясының механизмі</w:t>
      </w:r>
    </w:p>
    <w:p w:rsidR="00A11090" w:rsidRDefault="00A11090" w:rsidP="00070308">
      <w:pPr>
        <w:spacing w:after="0" w:line="240" w:lineRule="auto"/>
        <w:jc w:val="both"/>
        <w:rPr>
          <w:rFonts w:ascii="Times New Roman" w:hAnsi="Times New Roman" w:cs="Times New Roman"/>
          <w:sz w:val="28"/>
          <w:szCs w:val="28"/>
          <w:lang w:val="kk-KZ"/>
        </w:rPr>
      </w:pPr>
    </w:p>
    <w:p w:rsidR="003C470A" w:rsidRPr="005C1D0A" w:rsidRDefault="0051714A"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450 ℃ және 550 ℃ карбонизацияланған 5 % Со/Саз катализаторының ацетиленді гидрлеу реакциясындағы белсенділігі зерттелінді. 140 ℃ температурада аталған қос катализатордың белсенділігі бір-біріне жақын болды.</w:t>
      </w:r>
      <w:r w:rsidR="00EA20C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450 ℃ карбонизацияланған 5 % Со/Саз катализаторы (89,62 </w:t>
      </w:r>
      <w:r w:rsidRPr="00FC79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550 ℃ карбонизацияланған 5 % Со/Саз катализаторы (87 %) этилен бойынша селективтілік көрсетті.  </w:t>
      </w:r>
    </w:p>
    <w:p w:rsidR="003C470A" w:rsidRPr="00330933" w:rsidRDefault="003C470A" w:rsidP="00070308">
      <w:pPr>
        <w:spacing w:after="0" w:line="240" w:lineRule="auto"/>
        <w:ind w:firstLine="567"/>
        <w:jc w:val="both"/>
        <w:rPr>
          <w:rFonts w:ascii="Times New Roman" w:hAnsi="Times New Roman" w:cs="Times New Roman"/>
          <w:sz w:val="28"/>
          <w:szCs w:val="28"/>
          <w:lang w:val="kk-KZ"/>
        </w:rPr>
      </w:pPr>
    </w:p>
    <w:p w:rsidR="0051714A" w:rsidRDefault="002A094E"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CDCB1C8" wp14:editId="099D0A38">
            <wp:extent cx="4629150" cy="3386667"/>
            <wp:effectExtent l="0" t="0" r="0" b="0"/>
            <wp:docPr id="14375" name="Рисунок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4">
                      <a:extLst>
                        <a:ext uri="{28A0092B-C50C-407E-A947-70E740481C1C}">
                          <a14:useLocalDpi xmlns:a14="http://schemas.microsoft.com/office/drawing/2010/main" val="0"/>
                        </a:ext>
                      </a:extLst>
                    </a:blip>
                    <a:srcRect b="4420"/>
                    <a:stretch/>
                  </pic:blipFill>
                  <pic:spPr bwMode="auto">
                    <a:xfrm>
                      <a:off x="0" y="0"/>
                      <a:ext cx="4629150" cy="3386667"/>
                    </a:xfrm>
                    <a:prstGeom prst="rect">
                      <a:avLst/>
                    </a:prstGeom>
                    <a:noFill/>
                    <a:ln>
                      <a:noFill/>
                    </a:ln>
                    <a:extLst>
                      <a:ext uri="{53640926-AAD7-44D8-BBD7-CCE9431645EC}">
                        <a14:shadowObscured xmlns:a14="http://schemas.microsoft.com/office/drawing/2010/main"/>
                      </a:ext>
                    </a:extLst>
                  </pic:spPr>
                </pic:pic>
              </a:graphicData>
            </a:graphic>
          </wp:inline>
        </w:drawing>
      </w:r>
    </w:p>
    <w:p w:rsidR="00D6764C" w:rsidRDefault="00D6764C" w:rsidP="00070308">
      <w:pPr>
        <w:spacing w:after="0" w:line="240" w:lineRule="auto"/>
        <w:jc w:val="both"/>
        <w:rPr>
          <w:rFonts w:ascii="Times New Roman" w:hAnsi="Times New Roman" w:cs="Times New Roman"/>
          <w:sz w:val="28"/>
          <w:szCs w:val="28"/>
          <w:lang w:val="kk-KZ"/>
        </w:rPr>
      </w:pPr>
    </w:p>
    <w:p w:rsidR="000202AC" w:rsidRDefault="00410EE6"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Сурет 65</w:t>
      </w:r>
      <w:r w:rsidR="0051714A" w:rsidRPr="0051714A">
        <w:rPr>
          <w:rFonts w:ascii="Times New Roman" w:hAnsi="Times New Roman" w:cs="Times New Roman"/>
          <w:sz w:val="28"/>
          <w:szCs w:val="28"/>
          <w:lang w:val="kk-KZ"/>
        </w:rPr>
        <w:t xml:space="preserve"> – </w:t>
      </w:r>
      <w:r w:rsidR="0051714A">
        <w:rPr>
          <w:rFonts w:ascii="Times New Roman" w:hAnsi="Times New Roman" w:cs="Times New Roman"/>
          <w:sz w:val="28"/>
          <w:szCs w:val="28"/>
          <w:lang w:val="kk-KZ"/>
        </w:rPr>
        <w:t>450 ℃ және 550 ℃ карбонизацияланған наноқұрылымды 5 % Со/Саз катализаторының белсенділігінің ацетиленді гидрлеу реакц</w:t>
      </w:r>
      <w:r w:rsidR="00F07851">
        <w:rPr>
          <w:rFonts w:ascii="Times New Roman" w:hAnsi="Times New Roman" w:cs="Times New Roman"/>
          <w:sz w:val="28"/>
          <w:szCs w:val="28"/>
          <w:lang w:val="kk-KZ"/>
        </w:rPr>
        <w:t>иясының температурасына әсері</w:t>
      </w:r>
    </w:p>
    <w:p w:rsidR="00C379BD" w:rsidRPr="00F61F23" w:rsidRDefault="00C379BD" w:rsidP="00070308">
      <w:pPr>
        <w:spacing w:after="0" w:line="240" w:lineRule="auto"/>
        <w:jc w:val="center"/>
        <w:rPr>
          <w:rFonts w:ascii="Times New Roman" w:hAnsi="Times New Roman" w:cs="Times New Roman"/>
          <w:sz w:val="28"/>
          <w:szCs w:val="28"/>
          <w:lang w:val="kk-KZ"/>
        </w:rPr>
      </w:pPr>
    </w:p>
    <w:p w:rsidR="003C470A" w:rsidRPr="00410EE6" w:rsidRDefault="003C470A" w:rsidP="00EA20C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6F3D79FD" wp14:editId="247DDAEB">
            <wp:extent cx="5546946" cy="3462867"/>
            <wp:effectExtent l="0" t="0" r="0" b="0"/>
            <wp:docPr id="14338" name="Рисунок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5">
                      <a:extLst>
                        <a:ext uri="{28A0092B-C50C-407E-A947-70E740481C1C}">
                          <a14:useLocalDpi xmlns:a14="http://schemas.microsoft.com/office/drawing/2010/main" val="0"/>
                        </a:ext>
                      </a:extLst>
                    </a:blip>
                    <a:srcRect t="8716" b="2167"/>
                    <a:stretch/>
                  </pic:blipFill>
                  <pic:spPr bwMode="auto">
                    <a:xfrm>
                      <a:off x="0" y="0"/>
                      <a:ext cx="5547587" cy="3463267"/>
                    </a:xfrm>
                    <a:prstGeom prst="rect">
                      <a:avLst/>
                    </a:prstGeom>
                    <a:noFill/>
                    <a:ln>
                      <a:noFill/>
                    </a:ln>
                    <a:extLst>
                      <a:ext uri="{53640926-AAD7-44D8-BBD7-CCE9431645EC}">
                        <a14:shadowObscured xmlns:a14="http://schemas.microsoft.com/office/drawing/2010/main"/>
                      </a:ext>
                    </a:extLst>
                  </pic:spPr>
                </pic:pic>
              </a:graphicData>
            </a:graphic>
          </wp:inline>
        </w:drawing>
      </w:r>
    </w:p>
    <w:p w:rsidR="003C470A" w:rsidRPr="00410EE6" w:rsidRDefault="003C470A" w:rsidP="00070308">
      <w:pPr>
        <w:spacing w:after="0" w:line="240" w:lineRule="auto"/>
        <w:ind w:firstLine="567"/>
        <w:jc w:val="both"/>
        <w:rPr>
          <w:rFonts w:ascii="Times New Roman" w:eastAsia="Times New Roman" w:hAnsi="Times New Roman" w:cs="Times New Roman"/>
          <w:sz w:val="28"/>
          <w:szCs w:val="28"/>
          <w:lang w:val="kk-KZ"/>
        </w:rPr>
      </w:pPr>
    </w:p>
    <w:p w:rsidR="000202AC" w:rsidRPr="009945FA" w:rsidRDefault="000202AC"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9945FA">
        <w:rPr>
          <w:rFonts w:ascii="Times New Roman" w:eastAsia="Times New Roman" w:hAnsi="Times New Roman" w:cs="Times New Roman"/>
          <w:sz w:val="28"/>
          <w:szCs w:val="28"/>
          <w:lang w:val="kk-KZ"/>
        </w:rPr>
        <w:t>урет</w:t>
      </w:r>
      <w:r w:rsidR="00410EE6">
        <w:rPr>
          <w:rFonts w:ascii="Times New Roman" w:eastAsia="Times New Roman" w:hAnsi="Times New Roman" w:cs="Times New Roman"/>
          <w:sz w:val="28"/>
          <w:szCs w:val="28"/>
          <w:lang w:val="kk-KZ"/>
        </w:rPr>
        <w:t xml:space="preserve"> 66</w:t>
      </w:r>
      <w:r w:rsidR="00B1548A">
        <w:rPr>
          <w:rFonts w:ascii="Times New Roman" w:eastAsia="Times New Roman" w:hAnsi="Times New Roman" w:cs="Times New Roman"/>
          <w:sz w:val="28"/>
          <w:szCs w:val="28"/>
          <w:lang w:val="kk-KZ"/>
        </w:rPr>
        <w:t xml:space="preserve"> -</w:t>
      </w:r>
      <w:r w:rsidRPr="009945FA">
        <w:rPr>
          <w:rFonts w:ascii="Times New Roman" w:eastAsia="Times New Roman" w:hAnsi="Times New Roman" w:cs="Times New Roman"/>
          <w:sz w:val="28"/>
          <w:szCs w:val="28"/>
          <w:lang w:val="kk-KZ"/>
        </w:rPr>
        <w:t xml:space="preserve"> </w:t>
      </w:r>
      <w:r w:rsidRPr="00BD383C">
        <w:rPr>
          <w:rFonts w:ascii="Times New Roman" w:eastAsia="Times New Roman" w:hAnsi="Times New Roman" w:cs="Times New Roman"/>
          <w:sz w:val="28"/>
          <w:szCs w:val="28"/>
        </w:rPr>
        <w:t>4</w:t>
      </w:r>
      <w:r w:rsidRPr="009945FA">
        <w:rPr>
          <w:rFonts w:ascii="Times New Roman" w:eastAsia="Times New Roman" w:hAnsi="Times New Roman" w:cs="Times New Roman"/>
          <w:sz w:val="28"/>
          <w:szCs w:val="28"/>
          <w:lang w:val="kk-KZ"/>
        </w:rPr>
        <w:t xml:space="preserve">50 </w:t>
      </w:r>
      <w:r w:rsidR="00B1548A" w:rsidRPr="00BE4EA8">
        <w:rPr>
          <w:rFonts w:ascii="Times New Roman" w:eastAsia="Times New Roman" w:hAnsi="Times New Roman" w:cs="Times New Roman"/>
          <w:sz w:val="28"/>
          <w:szCs w:val="28"/>
          <w:lang w:val="kk-KZ" w:eastAsia="ru-RU"/>
        </w:rPr>
        <w:t>℃</w:t>
      </w:r>
      <w:r w:rsidR="00B1548A" w:rsidRPr="0042311E">
        <w:rPr>
          <w:rFonts w:ascii="Times New Roman" w:hAnsi="Times New Roman" w:cs="Times New Roman"/>
          <w:sz w:val="28"/>
          <w:szCs w:val="28"/>
          <w:lang w:val="kk-KZ"/>
        </w:rPr>
        <w:t xml:space="preserve"> </w:t>
      </w:r>
      <w:r w:rsidRPr="009945FA">
        <w:rPr>
          <w:rFonts w:ascii="Times New Roman" w:eastAsia="Times New Roman" w:hAnsi="Times New Roman" w:cs="Times New Roman"/>
          <w:sz w:val="28"/>
          <w:szCs w:val="28"/>
          <w:lang w:val="kk-KZ"/>
        </w:rPr>
        <w:t xml:space="preserve"> температурада</w:t>
      </w:r>
      <w:r>
        <w:rPr>
          <w:rFonts w:ascii="Times New Roman" w:eastAsia="Times New Roman" w:hAnsi="Times New Roman" w:cs="Times New Roman"/>
          <w:sz w:val="28"/>
          <w:szCs w:val="28"/>
          <w:lang w:val="kk-KZ"/>
        </w:rPr>
        <w:t xml:space="preserve"> карбонизацияланған</w:t>
      </w:r>
      <w:r w:rsidRPr="009945FA">
        <w:rPr>
          <w:rFonts w:ascii="Times New Roman" w:eastAsia="Times New Roman" w:hAnsi="Times New Roman" w:cs="Times New Roman"/>
          <w:sz w:val="28"/>
          <w:szCs w:val="28"/>
          <w:lang w:val="kk-KZ"/>
        </w:rPr>
        <w:t xml:space="preserve"> </w:t>
      </w:r>
      <w:r w:rsidRPr="007D7E5E">
        <w:rPr>
          <w:rFonts w:ascii="Times New Roman" w:eastAsia="Times New Roman" w:hAnsi="Times New Roman" w:cs="Times New Roman"/>
          <w:sz w:val="28"/>
          <w:szCs w:val="28"/>
        </w:rPr>
        <w:t>5</w:t>
      </w:r>
      <w:r w:rsidR="00B1548A">
        <w:rPr>
          <w:rFonts w:ascii="Times New Roman" w:eastAsia="Times New Roman" w:hAnsi="Times New Roman" w:cs="Times New Roman"/>
          <w:sz w:val="28"/>
          <w:szCs w:val="28"/>
        </w:rPr>
        <w:t xml:space="preserve"> </w:t>
      </w:r>
      <w:r w:rsidRPr="009945FA">
        <w:rPr>
          <w:rFonts w:ascii="Times New Roman" w:eastAsia="Times New Roman" w:hAnsi="Times New Roman" w:cs="Times New Roman"/>
          <w:sz w:val="28"/>
          <w:szCs w:val="28"/>
          <w:lang w:val="kk-KZ"/>
        </w:rPr>
        <w:t>% Co/</w:t>
      </w:r>
      <w:r>
        <w:rPr>
          <w:rFonts w:ascii="Times New Roman" w:eastAsia="Times New Roman" w:hAnsi="Times New Roman" w:cs="Times New Roman"/>
          <w:sz w:val="28"/>
          <w:szCs w:val="28"/>
          <w:lang w:val="kk-KZ"/>
        </w:rPr>
        <w:t>Саз наноқұрылымды катализатор</w:t>
      </w:r>
      <w:r w:rsidRPr="009945FA">
        <w:rPr>
          <w:rFonts w:ascii="Times New Roman" w:eastAsia="Times New Roman" w:hAnsi="Times New Roman" w:cs="Times New Roman"/>
          <w:sz w:val="28"/>
          <w:szCs w:val="28"/>
          <w:lang w:val="kk-KZ"/>
        </w:rPr>
        <w:t>лардың</w:t>
      </w:r>
      <w:r w:rsidRPr="00B760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инфракзылы спектрі</w:t>
      </w:r>
      <w:r w:rsidR="006141C5">
        <w:rPr>
          <w:rFonts w:ascii="Times New Roman" w:eastAsia="Times New Roman" w:hAnsi="Times New Roman" w:cs="Times New Roman"/>
          <w:sz w:val="28"/>
          <w:szCs w:val="28"/>
          <w:lang w:val="kk-KZ"/>
        </w:rPr>
        <w:t xml:space="preserve"> </w:t>
      </w:r>
    </w:p>
    <w:p w:rsidR="000202AC" w:rsidRDefault="000202AC" w:rsidP="00070308">
      <w:pPr>
        <w:spacing w:after="0" w:line="240" w:lineRule="auto"/>
        <w:jc w:val="both"/>
        <w:rPr>
          <w:rFonts w:ascii="Times New Roman" w:hAnsi="Times New Roman" w:cs="Times New Roman"/>
          <w:sz w:val="28"/>
          <w:szCs w:val="28"/>
          <w:lang w:val="kk-KZ"/>
        </w:rPr>
      </w:pPr>
    </w:p>
    <w:p w:rsidR="00F07851" w:rsidRDefault="00F07851"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Төменде көрсетілген</w:t>
      </w:r>
      <w:r w:rsidRPr="00A25C43">
        <w:rPr>
          <w:rFonts w:ascii="Times New Roman" w:hAnsi="Times New Roman" w:cs="Times New Roman"/>
          <w:sz w:val="28"/>
          <w:szCs w:val="28"/>
          <w:lang w:val="kk-KZ"/>
        </w:rPr>
        <w:t xml:space="preserve"> спектрдің түсіндірмесі бойынша кремнийдің оттегімен және сутегінің оттегімен валенттік байланыстарына жататы</w:t>
      </w:r>
      <w:r>
        <w:rPr>
          <w:rFonts w:ascii="Times New Roman" w:hAnsi="Times New Roman" w:cs="Times New Roman"/>
          <w:sz w:val="28"/>
          <w:szCs w:val="28"/>
          <w:lang w:val="kk-KZ"/>
        </w:rPr>
        <w:t>н жолақтарды көруге болады. 1030</w:t>
      </w:r>
      <w:r w:rsidRPr="00A25C43">
        <w:rPr>
          <w:rFonts w:ascii="Times New Roman" w:hAnsi="Times New Roman" w:cs="Times New Roman"/>
          <w:sz w:val="28"/>
          <w:szCs w:val="28"/>
          <w:lang w:val="kk-KZ"/>
        </w:rPr>
        <w:t xml:space="preserve"> см</w:t>
      </w:r>
      <w:r w:rsidRPr="00BB641F">
        <w:rPr>
          <w:rFonts w:ascii="Times New Roman" w:hAnsi="Times New Roman" w:cs="Times New Roman"/>
          <w:sz w:val="28"/>
          <w:szCs w:val="28"/>
          <w:vertAlign w:val="superscript"/>
          <w:lang w:val="kk-KZ"/>
        </w:rPr>
        <w:t>-1</w:t>
      </w:r>
      <w:r w:rsidRPr="00A25C43">
        <w:rPr>
          <w:rFonts w:ascii="Times New Roman" w:hAnsi="Times New Roman" w:cs="Times New Roman"/>
          <w:sz w:val="28"/>
          <w:szCs w:val="28"/>
          <w:lang w:val="kk-KZ"/>
        </w:rPr>
        <w:t xml:space="preserve">-де айқын көрінетін кең жолақ кремний-оттегі қаңқасының Si-O-Si тетраэдрлерінің созылу тербелістеріне, ал </w:t>
      </w:r>
      <w:r w:rsidR="00066174" w:rsidRPr="00066174">
        <w:rPr>
          <w:rFonts w:ascii="Times New Roman" w:hAnsi="Times New Roman" w:cs="Times New Roman"/>
          <w:sz w:val="28"/>
          <w:szCs w:val="28"/>
          <w:lang w:val="kk-KZ"/>
        </w:rPr>
        <w:t>894</w:t>
      </w:r>
      <w:r w:rsidR="00BB641F">
        <w:rPr>
          <w:rFonts w:ascii="Times New Roman" w:hAnsi="Times New Roman" w:cs="Times New Roman"/>
          <w:sz w:val="28"/>
          <w:szCs w:val="28"/>
          <w:lang w:val="kk-KZ"/>
        </w:rPr>
        <w:t xml:space="preserve"> см</w:t>
      </w:r>
      <w:r w:rsidR="00BB641F" w:rsidRPr="00B1548A">
        <w:rPr>
          <w:rFonts w:ascii="Times New Roman" w:hAnsi="Times New Roman" w:cs="Times New Roman"/>
          <w:sz w:val="28"/>
          <w:szCs w:val="28"/>
          <w:vertAlign w:val="superscript"/>
          <w:lang w:val="kk-KZ"/>
        </w:rPr>
        <w:t>-1</w:t>
      </w:r>
      <w:r w:rsidR="00BB641F">
        <w:rPr>
          <w:rFonts w:ascii="Times New Roman" w:hAnsi="Times New Roman" w:cs="Times New Roman"/>
          <w:sz w:val="28"/>
          <w:szCs w:val="28"/>
          <w:lang w:val="kk-KZ"/>
        </w:rPr>
        <w:t xml:space="preserve"> жолақтары </w:t>
      </w:r>
      <w:r w:rsidR="00BB641F" w:rsidRPr="00BB641F">
        <w:rPr>
          <w:rFonts w:ascii="Times New Roman" w:hAnsi="Times New Roman" w:cs="Times New Roman"/>
          <w:sz w:val="28"/>
          <w:szCs w:val="28"/>
          <w:lang w:val="kk-KZ"/>
        </w:rPr>
        <w:t>Co</w:t>
      </w:r>
      <w:r w:rsidRPr="00A25C43">
        <w:rPr>
          <w:rFonts w:ascii="Times New Roman" w:hAnsi="Times New Roman" w:cs="Times New Roman"/>
          <w:sz w:val="28"/>
          <w:szCs w:val="28"/>
          <w:lang w:val="kk-KZ"/>
        </w:rPr>
        <w:t>-O байланыстарының иілу тербелістеріне сәйкес келеді. 7</w:t>
      </w:r>
      <w:r>
        <w:rPr>
          <w:rFonts w:ascii="Times New Roman" w:hAnsi="Times New Roman" w:cs="Times New Roman"/>
          <w:sz w:val="28"/>
          <w:szCs w:val="28"/>
          <w:lang w:val="kk-KZ"/>
        </w:rPr>
        <w:t>20</w:t>
      </w:r>
      <w:r w:rsidRPr="00A25C43">
        <w:rPr>
          <w:rFonts w:ascii="Times New Roman" w:hAnsi="Times New Roman" w:cs="Times New Roman"/>
          <w:sz w:val="28"/>
          <w:szCs w:val="28"/>
          <w:lang w:val="kk-KZ"/>
        </w:rPr>
        <w:t xml:space="preserve"> см</w:t>
      </w:r>
      <w:r w:rsidRPr="00B1548A">
        <w:rPr>
          <w:rFonts w:ascii="Times New Roman" w:hAnsi="Times New Roman" w:cs="Times New Roman"/>
          <w:sz w:val="28"/>
          <w:szCs w:val="28"/>
          <w:vertAlign w:val="superscript"/>
          <w:lang w:val="kk-KZ"/>
        </w:rPr>
        <w:t>-1</w:t>
      </w:r>
      <w:r w:rsidRPr="00A25C43">
        <w:rPr>
          <w:rFonts w:ascii="Times New Roman" w:hAnsi="Times New Roman" w:cs="Times New Roman"/>
          <w:sz w:val="28"/>
          <w:szCs w:val="28"/>
          <w:lang w:val="kk-KZ"/>
        </w:rPr>
        <w:t xml:space="preserve"> диапазонындағы жолақ </w:t>
      </w:r>
      <w:r w:rsidRPr="00D272D0">
        <w:rPr>
          <w:rFonts w:ascii="Times New Roman" w:hAnsi="Times New Roman" w:cs="Times New Roman"/>
          <w:sz w:val="28"/>
          <w:szCs w:val="28"/>
          <w:lang w:val="kk-KZ"/>
        </w:rPr>
        <w:t>SiO</w:t>
      </w:r>
      <w:r w:rsidRPr="00D272D0">
        <w:rPr>
          <w:rFonts w:ascii="Times New Roman" w:hAnsi="Times New Roman" w:cs="Times New Roman"/>
          <w:sz w:val="28"/>
          <w:szCs w:val="28"/>
          <w:vertAlign w:val="subscript"/>
          <w:lang w:val="kk-KZ"/>
        </w:rPr>
        <w:t>4</w:t>
      </w:r>
      <w:r w:rsidRPr="00A25C43">
        <w:rPr>
          <w:rFonts w:ascii="Times New Roman" w:hAnsi="Times New Roman" w:cs="Times New Roman"/>
          <w:sz w:val="28"/>
          <w:szCs w:val="28"/>
          <w:lang w:val="kk-KZ"/>
        </w:rPr>
        <w:t xml:space="preserve"> тетраэдрлерінің сақиналарының Si-O-Si тербелістеріне сәйкес келеді. </w:t>
      </w:r>
      <w:r>
        <w:rPr>
          <w:rFonts w:ascii="Times New Roman" w:hAnsi="Times New Roman" w:cs="Times New Roman"/>
          <w:sz w:val="28"/>
          <w:szCs w:val="28"/>
          <w:lang w:val="kk-KZ"/>
        </w:rPr>
        <w:t>1572</w:t>
      </w:r>
      <w:r w:rsidRPr="00A25C43">
        <w:rPr>
          <w:rFonts w:ascii="Times New Roman" w:hAnsi="Times New Roman" w:cs="Times New Roman"/>
          <w:sz w:val="28"/>
          <w:szCs w:val="28"/>
          <w:lang w:val="kk-KZ"/>
        </w:rPr>
        <w:t xml:space="preserve"> см</w:t>
      </w:r>
      <w:r w:rsidRPr="0040707D">
        <w:rPr>
          <w:rFonts w:ascii="Times New Roman" w:hAnsi="Times New Roman" w:cs="Times New Roman"/>
          <w:sz w:val="28"/>
          <w:szCs w:val="28"/>
          <w:vertAlign w:val="superscript"/>
          <w:lang w:val="kk-KZ"/>
        </w:rPr>
        <w:t>–1</w:t>
      </w:r>
      <w:r w:rsidRPr="00A25C43">
        <w:rPr>
          <w:rFonts w:ascii="Times New Roman" w:hAnsi="Times New Roman" w:cs="Times New Roman"/>
          <w:sz w:val="28"/>
          <w:szCs w:val="28"/>
          <w:lang w:val="kk-KZ"/>
        </w:rPr>
        <w:t xml:space="preserve"> диапазонындағы қарқынды жолақтар бос және байланысқан судың OH созылу және иілу тербелістеріне жатады [8].</w:t>
      </w:r>
      <w:r w:rsidR="00BB641F" w:rsidRPr="00BB641F">
        <w:rPr>
          <w:rFonts w:ascii="Times New Roman" w:hAnsi="Times New Roman" w:cs="Times New Roman"/>
          <w:sz w:val="28"/>
          <w:szCs w:val="28"/>
          <w:lang w:val="kk-KZ"/>
        </w:rPr>
        <w:t xml:space="preserve"> 3597-3687 </w:t>
      </w:r>
      <w:r w:rsidR="00BB641F" w:rsidRPr="00A25C43">
        <w:rPr>
          <w:rFonts w:ascii="Times New Roman" w:hAnsi="Times New Roman" w:cs="Times New Roman"/>
          <w:sz w:val="28"/>
          <w:szCs w:val="28"/>
          <w:lang w:val="kk-KZ"/>
        </w:rPr>
        <w:t>см</w:t>
      </w:r>
      <w:r w:rsidR="00BB641F" w:rsidRPr="00B1548A">
        <w:rPr>
          <w:rFonts w:ascii="Times New Roman" w:hAnsi="Times New Roman" w:cs="Times New Roman"/>
          <w:sz w:val="28"/>
          <w:szCs w:val="28"/>
          <w:vertAlign w:val="superscript"/>
          <w:lang w:val="kk-KZ"/>
        </w:rPr>
        <w:t>-1</w:t>
      </w:r>
      <w:r w:rsidR="00BB641F" w:rsidRPr="00BB641F">
        <w:rPr>
          <w:rFonts w:ascii="Times New Roman" w:hAnsi="Times New Roman" w:cs="Times New Roman"/>
          <w:sz w:val="28"/>
          <w:szCs w:val="28"/>
          <w:lang w:val="kk-KZ"/>
        </w:rPr>
        <w:t xml:space="preserve"> </w:t>
      </w:r>
      <w:r w:rsidR="00BB641F">
        <w:rPr>
          <w:rFonts w:ascii="Times New Roman" w:hAnsi="Times New Roman" w:cs="Times New Roman"/>
          <w:sz w:val="28"/>
          <w:szCs w:val="28"/>
          <w:lang w:val="kk-KZ"/>
        </w:rPr>
        <w:t>жолақтары Со</w:t>
      </w:r>
      <w:r w:rsidR="00BB641F" w:rsidRPr="00BB641F">
        <w:rPr>
          <w:rFonts w:ascii="Times New Roman" w:hAnsi="Times New Roman" w:cs="Times New Roman"/>
          <w:sz w:val="28"/>
          <w:szCs w:val="28"/>
          <w:vertAlign w:val="superscript"/>
          <w:lang w:val="kk-KZ"/>
        </w:rPr>
        <w:t>2+</w:t>
      </w:r>
      <w:r w:rsidR="00BB641F">
        <w:rPr>
          <w:rFonts w:ascii="Times New Roman" w:hAnsi="Times New Roman" w:cs="Times New Roman"/>
          <w:sz w:val="28"/>
          <w:szCs w:val="28"/>
          <w:lang w:val="kk-KZ"/>
        </w:rPr>
        <w:t xml:space="preserve"> және саз құрамындағы гидроксиль топтардың әрекеттесуінен ОН топтарының жолағының өзгеруіне әкеледі.  Кобальттің сәтті тұндырылғаны және су молекулалары мен гидроксиль топтарының жолақтарының ығысуы белсенді катализатордың синдезделгенін растайды.</w:t>
      </w:r>
    </w:p>
    <w:p w:rsidR="003F28B6" w:rsidRDefault="00A84338" w:rsidP="00070308">
      <w:pPr>
        <w:spacing w:after="0" w:line="240" w:lineRule="auto"/>
        <w:ind w:firstLine="567"/>
        <w:jc w:val="both"/>
        <w:rPr>
          <w:rFonts w:ascii="Times New Roman" w:hAnsi="Times New Roman" w:cs="Times New Roman"/>
          <w:sz w:val="28"/>
          <w:szCs w:val="28"/>
          <w:lang w:val="kk-KZ"/>
        </w:rPr>
      </w:pPr>
      <w:r w:rsidRPr="004472F6">
        <w:rPr>
          <w:rFonts w:ascii="Times New Roman" w:hAnsi="Times New Roman" w:cs="Times New Roman"/>
          <w:sz w:val="28"/>
          <w:szCs w:val="28"/>
          <w:lang w:val="kk-KZ"/>
        </w:rPr>
        <w:t>Карбонизацияланбаған 5</w:t>
      </w:r>
      <w:r w:rsidR="000C22DF">
        <w:rPr>
          <w:rFonts w:ascii="Times New Roman" w:hAnsi="Times New Roman" w:cs="Times New Roman"/>
          <w:sz w:val="28"/>
          <w:szCs w:val="28"/>
          <w:lang w:val="kk-KZ"/>
        </w:rPr>
        <w:t xml:space="preserve"> </w:t>
      </w:r>
      <w:r w:rsidRPr="004472F6">
        <w:rPr>
          <w:rFonts w:ascii="Times New Roman" w:hAnsi="Times New Roman" w:cs="Times New Roman"/>
          <w:sz w:val="28"/>
          <w:szCs w:val="28"/>
          <w:lang w:val="kk-KZ"/>
        </w:rPr>
        <w:t>% Co/Саз катализаторы құрамында 36,5</w:t>
      </w:r>
      <w:r w:rsidR="000C22DF">
        <w:rPr>
          <w:rFonts w:ascii="Times New Roman" w:hAnsi="Times New Roman" w:cs="Times New Roman"/>
          <w:sz w:val="28"/>
          <w:szCs w:val="28"/>
          <w:lang w:val="kk-KZ"/>
        </w:rPr>
        <w:t xml:space="preserve"> </w:t>
      </w:r>
      <w:r w:rsidR="000C22DF" w:rsidRPr="000C22DF">
        <w:rPr>
          <w:rFonts w:ascii="Times New Roman" w:hAnsi="Times New Roman" w:cs="Times New Roman"/>
          <w:sz w:val="28"/>
          <w:szCs w:val="28"/>
          <w:lang w:val="kk-KZ"/>
        </w:rPr>
        <w:t>°</w:t>
      </w:r>
      <w:r w:rsidR="000C22DF">
        <w:rPr>
          <w:rFonts w:ascii="Times New Roman" w:hAnsi="Times New Roman" w:cs="Times New Roman"/>
          <w:sz w:val="28"/>
          <w:szCs w:val="28"/>
          <w:vertAlign w:val="superscript"/>
          <w:lang w:val="kk-KZ"/>
        </w:rPr>
        <w:t xml:space="preserve"> </w:t>
      </w:r>
      <w:r w:rsidRPr="004472F6">
        <w:rPr>
          <w:rFonts w:ascii="Times New Roman" w:hAnsi="Times New Roman" w:cs="Times New Roman"/>
          <w:sz w:val="28"/>
          <w:szCs w:val="28"/>
          <w:lang w:val="kk-KZ"/>
        </w:rPr>
        <w:t>,42,4</w:t>
      </w:r>
      <w:r w:rsidR="000C22DF">
        <w:rPr>
          <w:rFonts w:ascii="Times New Roman" w:hAnsi="Times New Roman" w:cs="Times New Roman"/>
          <w:sz w:val="28"/>
          <w:szCs w:val="28"/>
          <w:lang w:val="kk-KZ"/>
        </w:rPr>
        <w:t xml:space="preserve"> </w:t>
      </w:r>
      <w:r w:rsidR="000C22DF" w:rsidRPr="000C22DF">
        <w:rPr>
          <w:rFonts w:ascii="Times New Roman" w:hAnsi="Times New Roman" w:cs="Times New Roman"/>
          <w:sz w:val="28"/>
          <w:szCs w:val="28"/>
          <w:lang w:val="kk-KZ"/>
        </w:rPr>
        <w:t>°</w:t>
      </w:r>
      <w:r w:rsidRPr="004472F6">
        <w:rPr>
          <w:rFonts w:ascii="Times New Roman" w:hAnsi="Times New Roman" w:cs="Times New Roman"/>
          <w:sz w:val="28"/>
          <w:szCs w:val="28"/>
          <w:lang w:val="kk-KZ"/>
        </w:rPr>
        <w:t>, 49,2</w:t>
      </w:r>
      <w:r w:rsidR="000C22DF">
        <w:rPr>
          <w:rFonts w:ascii="Times New Roman" w:hAnsi="Times New Roman" w:cs="Times New Roman"/>
          <w:sz w:val="28"/>
          <w:szCs w:val="28"/>
          <w:lang w:val="kk-KZ"/>
        </w:rPr>
        <w:t xml:space="preserve"> </w:t>
      </w:r>
      <w:r w:rsidR="000C22DF" w:rsidRPr="000C22DF">
        <w:rPr>
          <w:rFonts w:ascii="Times New Roman" w:hAnsi="Times New Roman" w:cs="Times New Roman"/>
          <w:sz w:val="28"/>
          <w:szCs w:val="28"/>
          <w:lang w:val="kk-KZ"/>
        </w:rPr>
        <w:t>°</w:t>
      </w:r>
      <w:r w:rsidRPr="004472F6">
        <w:rPr>
          <w:rFonts w:ascii="Times New Roman" w:hAnsi="Times New Roman" w:cs="Times New Roman"/>
          <w:sz w:val="28"/>
          <w:szCs w:val="28"/>
          <w:lang w:val="kk-KZ"/>
        </w:rPr>
        <w:t>, 61,5</w:t>
      </w:r>
      <w:r w:rsidR="000C22DF">
        <w:rPr>
          <w:rFonts w:ascii="Times New Roman" w:hAnsi="Times New Roman" w:cs="Times New Roman"/>
          <w:sz w:val="28"/>
          <w:szCs w:val="28"/>
          <w:lang w:val="kk-KZ"/>
        </w:rPr>
        <w:t xml:space="preserve"> </w:t>
      </w:r>
      <w:r w:rsidR="000C22DF" w:rsidRPr="000C22DF">
        <w:rPr>
          <w:rFonts w:ascii="Times New Roman" w:hAnsi="Times New Roman" w:cs="Times New Roman"/>
          <w:sz w:val="28"/>
          <w:szCs w:val="28"/>
          <w:lang w:val="kk-KZ"/>
        </w:rPr>
        <w:t>°</w:t>
      </w:r>
      <w:r w:rsidR="000C22DF">
        <w:rPr>
          <w:rFonts w:ascii="Times New Roman" w:hAnsi="Times New Roman" w:cs="Times New Roman"/>
          <w:sz w:val="28"/>
          <w:szCs w:val="28"/>
          <w:vertAlign w:val="superscript"/>
          <w:lang w:val="kk-KZ"/>
        </w:rPr>
        <w:t xml:space="preserve"> </w:t>
      </w:r>
      <w:r w:rsidRPr="00A84338">
        <w:rPr>
          <w:rFonts w:ascii="Times New Roman" w:hAnsi="Times New Roman" w:cs="Times New Roman"/>
          <w:sz w:val="28"/>
          <w:szCs w:val="28"/>
          <w:lang w:val="kk-KZ"/>
        </w:rPr>
        <w:t>CoO</w:t>
      </w:r>
      <w:r w:rsidRPr="004472F6">
        <w:rPr>
          <w:rFonts w:ascii="Times New Roman" w:hAnsi="Times New Roman" w:cs="Times New Roman"/>
          <w:sz w:val="28"/>
          <w:szCs w:val="28"/>
          <w:lang w:val="kk-KZ"/>
        </w:rPr>
        <w:t xml:space="preserve">, саздың аморфтық құрылымына байланысты ұзын және әлсіз жолақтар,  </w:t>
      </w:r>
      <w:r w:rsidRPr="00A84338">
        <w:rPr>
          <w:rFonts w:ascii="Times New Roman" w:hAnsi="Times New Roman" w:cs="Times New Roman"/>
          <w:sz w:val="28"/>
          <w:szCs w:val="28"/>
          <w:lang w:val="kk-KZ"/>
        </w:rPr>
        <w:t>Al</w:t>
      </w:r>
      <w:r w:rsidRPr="00A84338">
        <w:rPr>
          <w:rFonts w:ascii="Times New Roman" w:hAnsi="Times New Roman" w:cs="Times New Roman"/>
          <w:sz w:val="28"/>
          <w:szCs w:val="28"/>
          <w:vertAlign w:val="subscript"/>
          <w:lang w:val="kk-KZ"/>
        </w:rPr>
        <w:t>2</w:t>
      </w:r>
      <w:r w:rsidRPr="00A84338">
        <w:rPr>
          <w:rFonts w:ascii="Times New Roman" w:hAnsi="Times New Roman" w:cs="Times New Roman"/>
          <w:sz w:val="28"/>
          <w:szCs w:val="28"/>
          <w:lang w:val="kk-KZ"/>
        </w:rPr>
        <w:t>O</w:t>
      </w:r>
      <w:r w:rsidRPr="00A84338">
        <w:rPr>
          <w:rFonts w:ascii="Times New Roman" w:hAnsi="Times New Roman" w:cs="Times New Roman"/>
          <w:sz w:val="28"/>
          <w:szCs w:val="28"/>
          <w:vertAlign w:val="subscript"/>
          <w:lang w:val="kk-KZ"/>
        </w:rPr>
        <w:t>3</w:t>
      </w:r>
      <w:r w:rsidRPr="004472F6">
        <w:rPr>
          <w:rFonts w:ascii="Times New Roman" w:hAnsi="Times New Roman" w:cs="Times New Roman"/>
          <w:sz w:val="28"/>
          <w:szCs w:val="28"/>
          <w:lang w:val="kk-KZ"/>
        </w:rPr>
        <w:t xml:space="preserve">, </w:t>
      </w:r>
      <w:r w:rsidRPr="00A84338">
        <w:rPr>
          <w:rFonts w:ascii="Times New Roman" w:hAnsi="Times New Roman" w:cs="Times New Roman"/>
          <w:sz w:val="28"/>
          <w:szCs w:val="28"/>
          <w:lang w:val="kk-KZ"/>
        </w:rPr>
        <w:t>SiO</w:t>
      </w:r>
      <w:r w:rsidRPr="004472F6">
        <w:rPr>
          <w:rFonts w:ascii="Times New Roman" w:hAnsi="Times New Roman" w:cs="Times New Roman"/>
          <w:sz w:val="28"/>
          <w:szCs w:val="28"/>
          <w:vertAlign w:val="subscript"/>
          <w:lang w:val="kk-KZ"/>
        </w:rPr>
        <w:t>2</w:t>
      </w:r>
      <w:r w:rsidRPr="004472F6">
        <w:rPr>
          <w:rFonts w:ascii="Times New Roman" w:hAnsi="Times New Roman" w:cs="Times New Roman"/>
          <w:sz w:val="28"/>
          <w:szCs w:val="28"/>
          <w:lang w:val="kk-KZ"/>
        </w:rPr>
        <w:t xml:space="preserve"> бар екендігін байқаймыз</w:t>
      </w:r>
      <w:r w:rsidR="00410EE6">
        <w:rPr>
          <w:rFonts w:ascii="Times New Roman" w:hAnsi="Times New Roman" w:cs="Times New Roman"/>
          <w:sz w:val="28"/>
          <w:szCs w:val="28"/>
          <w:lang w:val="kk-KZ"/>
        </w:rPr>
        <w:t xml:space="preserve"> (67</w:t>
      </w:r>
      <w:r w:rsidR="003C25B6">
        <w:rPr>
          <w:rFonts w:ascii="Times New Roman" w:hAnsi="Times New Roman" w:cs="Times New Roman"/>
          <w:sz w:val="28"/>
          <w:szCs w:val="28"/>
          <w:lang w:val="kk-KZ"/>
        </w:rPr>
        <w:t xml:space="preserve"> сурет)</w:t>
      </w:r>
      <w:r w:rsidRPr="004472F6">
        <w:rPr>
          <w:rFonts w:ascii="Times New Roman" w:hAnsi="Times New Roman" w:cs="Times New Roman"/>
          <w:sz w:val="28"/>
          <w:szCs w:val="28"/>
          <w:lang w:val="kk-KZ"/>
        </w:rPr>
        <w:t>. Ацетиленді гидрлеу реакциясына түспеген 450 ℃ температурада карбонизацияланған 5</w:t>
      </w:r>
      <w:r w:rsidR="000C22DF">
        <w:rPr>
          <w:rFonts w:ascii="Times New Roman" w:hAnsi="Times New Roman" w:cs="Times New Roman"/>
          <w:sz w:val="28"/>
          <w:szCs w:val="28"/>
          <w:lang w:val="kk-KZ"/>
        </w:rPr>
        <w:t xml:space="preserve"> </w:t>
      </w:r>
      <w:r w:rsidRPr="004472F6">
        <w:rPr>
          <w:rFonts w:ascii="Times New Roman" w:hAnsi="Times New Roman" w:cs="Times New Roman"/>
          <w:sz w:val="28"/>
          <w:szCs w:val="28"/>
          <w:lang w:val="kk-KZ"/>
        </w:rPr>
        <w:t>% Co/Саз рентгендік дифракциялық спектрінен CoO ден Со</w:t>
      </w:r>
      <w:r w:rsidR="000C22DF">
        <w:rPr>
          <w:rFonts w:ascii="Times New Roman" w:hAnsi="Times New Roman" w:cs="Times New Roman"/>
          <w:sz w:val="28"/>
          <w:szCs w:val="28"/>
          <w:lang w:val="kk-KZ"/>
        </w:rPr>
        <w:t xml:space="preserve"> </w:t>
      </w:r>
      <w:r w:rsidR="000C22DF" w:rsidRPr="000C22DF">
        <w:rPr>
          <w:rFonts w:ascii="Times New Roman" w:hAnsi="Times New Roman" w:cs="Times New Roman"/>
          <w:sz w:val="28"/>
          <w:szCs w:val="28"/>
          <w:lang w:val="kk-KZ"/>
        </w:rPr>
        <w:t>°</w:t>
      </w:r>
      <w:r w:rsidR="000C22DF">
        <w:rPr>
          <w:rFonts w:ascii="Times New Roman" w:hAnsi="Times New Roman" w:cs="Times New Roman"/>
          <w:sz w:val="28"/>
          <w:szCs w:val="28"/>
          <w:vertAlign w:val="superscript"/>
          <w:lang w:val="kk-KZ"/>
        </w:rPr>
        <w:t xml:space="preserve"> </w:t>
      </w:r>
      <w:r w:rsidRPr="004472F6">
        <w:rPr>
          <w:rFonts w:ascii="Times New Roman" w:hAnsi="Times New Roman" w:cs="Times New Roman"/>
          <w:sz w:val="28"/>
          <w:szCs w:val="28"/>
          <w:lang w:val="kk-KZ"/>
        </w:rPr>
        <w:t>ауысу болғандығын байқаймыз, ол 44,2</w:t>
      </w:r>
      <w:r w:rsidR="000C22DF">
        <w:rPr>
          <w:rFonts w:ascii="Times New Roman" w:hAnsi="Times New Roman" w:cs="Times New Roman"/>
          <w:sz w:val="28"/>
          <w:szCs w:val="28"/>
          <w:vertAlign w:val="superscript"/>
          <w:lang w:val="kk-KZ"/>
        </w:rPr>
        <w:t xml:space="preserve"> </w:t>
      </w:r>
      <w:r w:rsidR="000C22DF" w:rsidRPr="000C22DF">
        <w:rPr>
          <w:rFonts w:ascii="Times New Roman" w:hAnsi="Times New Roman" w:cs="Times New Roman"/>
          <w:sz w:val="28"/>
          <w:szCs w:val="28"/>
          <w:lang w:val="kk-KZ"/>
        </w:rPr>
        <w:t>°</w:t>
      </w:r>
      <w:r>
        <w:rPr>
          <w:rFonts w:ascii="Times New Roman" w:hAnsi="Times New Roman" w:cs="Times New Roman"/>
          <w:sz w:val="28"/>
          <w:szCs w:val="28"/>
          <w:lang w:val="kk-KZ"/>
        </w:rPr>
        <w:t>, 51,5</w:t>
      </w:r>
      <w:r w:rsidR="000C22DF">
        <w:rPr>
          <w:rFonts w:ascii="Times New Roman" w:hAnsi="Times New Roman" w:cs="Times New Roman"/>
          <w:sz w:val="28"/>
          <w:szCs w:val="28"/>
          <w:vertAlign w:val="superscript"/>
          <w:lang w:val="kk-KZ"/>
        </w:rPr>
        <w:t xml:space="preserve"> </w:t>
      </w:r>
      <w:r w:rsidR="000C22DF" w:rsidRPr="000C22DF">
        <w:rPr>
          <w:rFonts w:ascii="Times New Roman" w:hAnsi="Times New Roman" w:cs="Times New Roman"/>
          <w:sz w:val="28"/>
          <w:szCs w:val="28"/>
          <w:lang w:val="kk-KZ"/>
        </w:rPr>
        <w:t>°</w:t>
      </w:r>
      <w:r w:rsidRPr="00A84338">
        <w:rPr>
          <w:rFonts w:ascii="Times New Roman" w:hAnsi="Times New Roman" w:cs="Times New Roman"/>
          <w:sz w:val="28"/>
          <w:szCs w:val="28"/>
          <w:vertAlign w:val="superscript"/>
          <w:lang w:val="kk-KZ"/>
        </w:rPr>
        <w:t xml:space="preserve"> </w:t>
      </w:r>
      <w:r w:rsidRPr="004472F6">
        <w:rPr>
          <w:rFonts w:ascii="Times New Roman" w:hAnsi="Times New Roman" w:cs="Times New Roman"/>
          <w:sz w:val="28"/>
          <w:szCs w:val="28"/>
          <w:lang w:val="kk-KZ"/>
        </w:rPr>
        <w:t>және 75,9</w:t>
      </w:r>
      <w:r w:rsidR="000C22DF">
        <w:rPr>
          <w:rFonts w:ascii="Times New Roman" w:hAnsi="Times New Roman" w:cs="Times New Roman"/>
          <w:sz w:val="28"/>
          <w:szCs w:val="28"/>
          <w:vertAlign w:val="superscript"/>
          <w:lang w:val="kk-KZ"/>
        </w:rPr>
        <w:t xml:space="preserve"> </w:t>
      </w:r>
      <w:r w:rsidR="000C22DF" w:rsidRPr="000C22DF">
        <w:rPr>
          <w:rFonts w:ascii="Times New Roman" w:hAnsi="Times New Roman" w:cs="Times New Roman"/>
          <w:sz w:val="28"/>
          <w:szCs w:val="28"/>
          <w:lang w:val="kk-KZ"/>
        </w:rPr>
        <w:t>°</w:t>
      </w:r>
      <w:r w:rsidRPr="004472F6">
        <w:rPr>
          <w:rFonts w:ascii="Times New Roman" w:hAnsi="Times New Roman" w:cs="Times New Roman"/>
          <w:sz w:val="28"/>
          <w:szCs w:val="28"/>
          <w:lang w:val="kk-KZ"/>
        </w:rPr>
        <w:t xml:space="preserve"> пиктерінен көрінеді, сонымен қатар 20</w:t>
      </w:r>
      <w:r w:rsidR="00EA20C5">
        <w:rPr>
          <w:rFonts w:ascii="Times New Roman" w:hAnsi="Times New Roman" w:cs="Times New Roman"/>
          <w:sz w:val="28"/>
          <w:szCs w:val="28"/>
          <w:lang w:val="kk-KZ"/>
        </w:rPr>
        <w:t>-</w:t>
      </w:r>
      <w:r w:rsidRPr="004472F6">
        <w:rPr>
          <w:rFonts w:ascii="Times New Roman" w:hAnsi="Times New Roman" w:cs="Times New Roman"/>
          <w:sz w:val="28"/>
          <w:szCs w:val="28"/>
          <w:lang w:val="kk-KZ"/>
        </w:rPr>
        <w:t>30</w:t>
      </w:r>
      <w:r w:rsidR="000C22DF">
        <w:rPr>
          <w:rFonts w:ascii="Times New Roman" w:hAnsi="Times New Roman" w:cs="Times New Roman"/>
          <w:sz w:val="28"/>
          <w:szCs w:val="28"/>
          <w:lang w:val="kk-KZ"/>
        </w:rPr>
        <w:t xml:space="preserve"> </w:t>
      </w:r>
      <w:r w:rsidR="000C22DF" w:rsidRPr="000C22DF">
        <w:rPr>
          <w:rFonts w:ascii="Times New Roman" w:hAnsi="Times New Roman" w:cs="Times New Roman"/>
          <w:sz w:val="28"/>
          <w:szCs w:val="28"/>
          <w:lang w:val="kk-KZ"/>
        </w:rPr>
        <w:t>°</w:t>
      </w:r>
      <w:r w:rsidRPr="004472F6">
        <w:rPr>
          <w:rFonts w:ascii="Times New Roman" w:hAnsi="Times New Roman" w:cs="Times New Roman"/>
          <w:sz w:val="28"/>
          <w:szCs w:val="28"/>
          <w:vertAlign w:val="superscript"/>
          <w:lang w:val="kk-KZ"/>
        </w:rPr>
        <w:t xml:space="preserve"> </w:t>
      </w:r>
      <w:r w:rsidRPr="004472F6">
        <w:rPr>
          <w:rFonts w:ascii="Times New Roman" w:hAnsi="Times New Roman" w:cs="Times New Roman"/>
          <w:sz w:val="28"/>
          <w:szCs w:val="28"/>
          <w:lang w:val="kk-KZ"/>
        </w:rPr>
        <w:t>аралығындағы жолақтардың өзгерісінен көміртекті фазаның пайд</w:t>
      </w:r>
      <w:r>
        <w:rPr>
          <w:rFonts w:ascii="Times New Roman" w:hAnsi="Times New Roman" w:cs="Times New Roman"/>
          <w:sz w:val="28"/>
          <w:szCs w:val="28"/>
          <w:lang w:val="kk-KZ"/>
        </w:rPr>
        <w:t xml:space="preserve">а </w:t>
      </w:r>
      <w:r>
        <w:rPr>
          <w:rFonts w:ascii="Times New Roman" w:hAnsi="Times New Roman" w:cs="Times New Roman"/>
          <w:sz w:val="28"/>
          <w:szCs w:val="28"/>
          <w:lang w:val="kk-KZ"/>
        </w:rPr>
        <w:lastRenderedPageBreak/>
        <w:t>болға</w:t>
      </w:r>
      <w:r w:rsidRPr="004472F6">
        <w:rPr>
          <w:rFonts w:ascii="Times New Roman" w:hAnsi="Times New Roman" w:cs="Times New Roman"/>
          <w:sz w:val="28"/>
          <w:szCs w:val="28"/>
          <w:lang w:val="kk-KZ"/>
        </w:rPr>
        <w:t xml:space="preserve">ндығын көруге болады. </w:t>
      </w:r>
      <w:r>
        <w:rPr>
          <w:rFonts w:ascii="Times New Roman" w:hAnsi="Times New Roman" w:cs="Times New Roman"/>
          <w:sz w:val="28"/>
          <w:szCs w:val="28"/>
          <w:lang w:val="kk-KZ"/>
        </w:rPr>
        <w:t xml:space="preserve">Ацетиленді гидрлеу реакциясына түскен </w:t>
      </w:r>
      <w:r w:rsidRPr="004472F6">
        <w:rPr>
          <w:rFonts w:ascii="Times New Roman" w:hAnsi="Times New Roman" w:cs="Times New Roman"/>
          <w:sz w:val="28"/>
          <w:szCs w:val="28"/>
          <w:lang w:val="kk-KZ"/>
        </w:rPr>
        <w:t>450 ℃ температурада карбонизацияланған 5% Co/Саз рентгендік дифракциялық спектрінен</w:t>
      </w:r>
      <w:r>
        <w:rPr>
          <w:rFonts w:ascii="Times New Roman" w:hAnsi="Times New Roman" w:cs="Times New Roman"/>
          <w:sz w:val="28"/>
          <w:szCs w:val="28"/>
          <w:lang w:val="kk-KZ"/>
        </w:rPr>
        <w:t xml:space="preserve"> белсенді кобальттың </w:t>
      </w:r>
      <w:r w:rsidRPr="004472F6">
        <w:rPr>
          <w:rFonts w:ascii="Times New Roman" w:hAnsi="Times New Roman" w:cs="Times New Roman"/>
          <w:sz w:val="28"/>
          <w:szCs w:val="28"/>
          <w:lang w:val="kk-KZ"/>
        </w:rPr>
        <w:t>CoO</w:t>
      </w:r>
      <w:r>
        <w:rPr>
          <w:rFonts w:ascii="Times New Roman" w:hAnsi="Times New Roman" w:cs="Times New Roman"/>
          <w:sz w:val="28"/>
          <w:szCs w:val="28"/>
          <w:lang w:val="kk-KZ"/>
        </w:rPr>
        <w:t xml:space="preserve"> немесе </w:t>
      </w:r>
      <w:r w:rsidRPr="004472F6">
        <w:rPr>
          <w:rFonts w:ascii="Times New Roman" w:hAnsi="Times New Roman" w:cs="Times New Roman"/>
          <w:sz w:val="28"/>
          <w:szCs w:val="28"/>
          <w:lang w:val="kk-KZ"/>
        </w:rPr>
        <w:t>Co</w:t>
      </w:r>
      <w:r w:rsidRPr="00A84338">
        <w:rPr>
          <w:rFonts w:ascii="Times New Roman" w:hAnsi="Times New Roman" w:cs="Times New Roman"/>
          <w:sz w:val="28"/>
          <w:szCs w:val="28"/>
          <w:vertAlign w:val="subscript"/>
          <w:lang w:val="kk-KZ"/>
        </w:rPr>
        <w:t>3</w:t>
      </w:r>
      <w:r w:rsidRPr="004472F6">
        <w:rPr>
          <w:rFonts w:ascii="Times New Roman" w:hAnsi="Times New Roman" w:cs="Times New Roman"/>
          <w:sz w:val="28"/>
          <w:szCs w:val="28"/>
          <w:lang w:val="kk-KZ"/>
        </w:rPr>
        <w:t>O</w:t>
      </w:r>
      <w:r w:rsidRPr="00A84338">
        <w:rPr>
          <w:rFonts w:ascii="Times New Roman" w:hAnsi="Times New Roman" w:cs="Times New Roman"/>
          <w:sz w:val="28"/>
          <w:szCs w:val="28"/>
          <w:vertAlign w:val="subscript"/>
          <w:lang w:val="kk-KZ"/>
        </w:rPr>
        <w:t>4</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фазасына ауысқандығын, беттік жанама қосылыстардың пайда болғандығын байқаймыз. Катализаторды сутегімен тотықтыру арқылы қайта қалпына келтіруге болады. Атап айтарлық жайт, реакциядан кейінгі катализатордың </w:t>
      </w:r>
      <w:r w:rsidRPr="003F28B6">
        <w:rPr>
          <w:rFonts w:ascii="Times New Roman" w:hAnsi="Times New Roman" w:cs="Times New Roman"/>
          <w:sz w:val="28"/>
          <w:szCs w:val="28"/>
          <w:lang w:val="kk-KZ"/>
        </w:rPr>
        <w:t>рентгендік дифракциялық</w:t>
      </w:r>
      <w:r>
        <w:rPr>
          <w:rFonts w:ascii="Times New Roman" w:hAnsi="Times New Roman" w:cs="Times New Roman"/>
          <w:sz w:val="28"/>
          <w:szCs w:val="28"/>
          <w:lang w:val="kk-KZ"/>
        </w:rPr>
        <w:t xml:space="preserve"> спектрінен көміртек шөгінділерінің пайда болғаны және саз құрылымының өзгергендігі байқалмайды, ол катализатордың жарамдылық уақытына жақсы әсер етеді. </w:t>
      </w:r>
    </w:p>
    <w:p w:rsidR="00C379BD" w:rsidRDefault="00C379BD" w:rsidP="00070308">
      <w:pPr>
        <w:spacing w:after="0" w:line="240" w:lineRule="auto"/>
        <w:ind w:firstLine="567"/>
        <w:jc w:val="both"/>
        <w:rPr>
          <w:rFonts w:ascii="Times New Roman" w:hAnsi="Times New Roman" w:cs="Times New Roman"/>
          <w:sz w:val="28"/>
          <w:szCs w:val="28"/>
          <w:lang w:val="kk-KZ"/>
        </w:rPr>
      </w:pPr>
    </w:p>
    <w:p w:rsidR="003F28B6" w:rsidRDefault="003F28B6"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7DE1780" wp14:editId="6E383196">
            <wp:extent cx="4876800" cy="3272366"/>
            <wp:effectExtent l="0" t="0" r="0" b="0"/>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6">
                      <a:extLst>
                        <a:ext uri="{28A0092B-C50C-407E-A947-70E740481C1C}">
                          <a14:useLocalDpi xmlns:a14="http://schemas.microsoft.com/office/drawing/2010/main" val="0"/>
                        </a:ext>
                      </a:extLst>
                    </a:blip>
                    <a:srcRect t="4213"/>
                    <a:stretch/>
                  </pic:blipFill>
                  <pic:spPr bwMode="auto">
                    <a:xfrm>
                      <a:off x="0" y="0"/>
                      <a:ext cx="4876800" cy="3272366"/>
                    </a:xfrm>
                    <a:prstGeom prst="rect">
                      <a:avLst/>
                    </a:prstGeom>
                    <a:noFill/>
                    <a:ln>
                      <a:noFill/>
                    </a:ln>
                    <a:extLst>
                      <a:ext uri="{53640926-AAD7-44D8-BBD7-CCE9431645EC}">
                        <a14:shadowObscured xmlns:a14="http://schemas.microsoft.com/office/drawing/2010/main"/>
                      </a:ext>
                    </a:extLst>
                  </pic:spPr>
                </pic:pic>
              </a:graphicData>
            </a:graphic>
          </wp:inline>
        </w:drawing>
      </w:r>
    </w:p>
    <w:p w:rsidR="006B1C3F" w:rsidRPr="003F28B6" w:rsidRDefault="006B1C3F" w:rsidP="006B1C3F">
      <w:pPr>
        <w:spacing w:after="0" w:line="240" w:lineRule="auto"/>
        <w:jc w:val="center"/>
        <w:rPr>
          <w:rFonts w:ascii="Times New Roman" w:hAnsi="Times New Roman" w:cs="Times New Roman"/>
          <w:sz w:val="28"/>
          <w:szCs w:val="28"/>
        </w:rPr>
      </w:pPr>
      <w:r w:rsidRPr="003F28B6">
        <w:rPr>
          <w:rFonts w:ascii="Times New Roman" w:hAnsi="Times New Roman" w:cs="Times New Roman"/>
          <w:sz w:val="28"/>
          <w:szCs w:val="28"/>
          <w:lang w:val="kk-KZ"/>
        </w:rPr>
        <w:t>а) 5</w:t>
      </w:r>
      <w:r w:rsidRPr="001D2F26">
        <w:rPr>
          <w:rFonts w:ascii="Times New Roman" w:hAnsi="Times New Roman" w:cs="Times New Roman"/>
          <w:sz w:val="28"/>
          <w:szCs w:val="28"/>
        </w:rPr>
        <w:t xml:space="preserve"> </w:t>
      </w:r>
      <w:r w:rsidRPr="003F28B6">
        <w:rPr>
          <w:rFonts w:ascii="Times New Roman" w:hAnsi="Times New Roman" w:cs="Times New Roman"/>
          <w:sz w:val="28"/>
          <w:szCs w:val="28"/>
          <w:lang w:val="kk-KZ"/>
        </w:rPr>
        <w:t>% Co/Саз</w:t>
      </w:r>
    </w:p>
    <w:p w:rsidR="006B1C3F" w:rsidRPr="003F28B6" w:rsidRDefault="006B1C3F" w:rsidP="006B1C3F">
      <w:pPr>
        <w:spacing w:after="0" w:line="240" w:lineRule="auto"/>
        <w:jc w:val="center"/>
        <w:rPr>
          <w:rFonts w:ascii="Times New Roman" w:hAnsi="Times New Roman" w:cs="Times New Roman"/>
          <w:sz w:val="28"/>
          <w:szCs w:val="28"/>
        </w:rPr>
      </w:pPr>
      <w:r w:rsidRPr="003F28B6">
        <w:rPr>
          <w:rFonts w:ascii="Times New Roman" w:hAnsi="Times New Roman" w:cs="Times New Roman"/>
          <w:sz w:val="28"/>
          <w:szCs w:val="28"/>
          <w:lang w:val="kk-KZ"/>
        </w:rPr>
        <w:t>б) 450 ℃ температурада карбонизацияланған 5% Co/Саз</w:t>
      </w:r>
    </w:p>
    <w:p w:rsidR="006B1C3F" w:rsidRPr="003F28B6" w:rsidRDefault="006B1C3F" w:rsidP="006B1C3F">
      <w:pPr>
        <w:spacing w:after="0" w:line="240" w:lineRule="auto"/>
        <w:jc w:val="center"/>
        <w:rPr>
          <w:rFonts w:ascii="Times New Roman" w:hAnsi="Times New Roman" w:cs="Times New Roman"/>
          <w:sz w:val="28"/>
          <w:szCs w:val="28"/>
        </w:rPr>
      </w:pPr>
      <w:r w:rsidRPr="003F28B6">
        <w:rPr>
          <w:rFonts w:ascii="Times New Roman" w:hAnsi="Times New Roman" w:cs="Times New Roman"/>
          <w:sz w:val="28"/>
          <w:szCs w:val="28"/>
          <w:lang w:val="kk-KZ"/>
        </w:rPr>
        <w:t>c) 450 ℃ температурада карбонизацияланған 5</w:t>
      </w:r>
      <w:r w:rsidRPr="00A679E1">
        <w:rPr>
          <w:rFonts w:ascii="Times New Roman" w:hAnsi="Times New Roman" w:cs="Times New Roman"/>
          <w:sz w:val="28"/>
          <w:szCs w:val="28"/>
        </w:rPr>
        <w:t xml:space="preserve"> </w:t>
      </w:r>
      <w:r w:rsidRPr="003F28B6">
        <w:rPr>
          <w:rFonts w:ascii="Times New Roman" w:hAnsi="Times New Roman" w:cs="Times New Roman"/>
          <w:sz w:val="28"/>
          <w:szCs w:val="28"/>
          <w:lang w:val="kk-KZ"/>
        </w:rPr>
        <w:t>% Co/Саз, реакциядан кейінгі</w:t>
      </w:r>
    </w:p>
    <w:p w:rsidR="003F28B6" w:rsidRPr="006B1C3F" w:rsidRDefault="003F28B6" w:rsidP="00070308">
      <w:pPr>
        <w:spacing w:after="0" w:line="240" w:lineRule="auto"/>
        <w:ind w:firstLine="567"/>
        <w:jc w:val="both"/>
        <w:rPr>
          <w:rFonts w:ascii="Times New Roman" w:hAnsi="Times New Roman" w:cs="Times New Roman"/>
          <w:sz w:val="28"/>
          <w:szCs w:val="28"/>
        </w:rPr>
      </w:pPr>
    </w:p>
    <w:p w:rsidR="003F28B6" w:rsidRPr="003F28B6" w:rsidRDefault="00410EE6"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67 -</w:t>
      </w:r>
      <w:r w:rsidR="003F28B6">
        <w:rPr>
          <w:rFonts w:ascii="Times New Roman" w:hAnsi="Times New Roman" w:cs="Times New Roman"/>
          <w:sz w:val="28"/>
          <w:szCs w:val="28"/>
          <w:lang w:val="kk-KZ"/>
        </w:rPr>
        <w:t xml:space="preserve"> </w:t>
      </w:r>
      <w:r w:rsidR="003F28B6" w:rsidRPr="003F28B6">
        <w:rPr>
          <w:rFonts w:ascii="Times New Roman" w:hAnsi="Times New Roman" w:cs="Times New Roman"/>
          <w:sz w:val="28"/>
          <w:szCs w:val="28"/>
          <w:lang w:val="kk-KZ"/>
        </w:rPr>
        <w:t>Наноқұрылымды катализаторлардың рентгендік дифракциялық схемасы</w:t>
      </w:r>
    </w:p>
    <w:p w:rsidR="003F28B6" w:rsidRPr="00F5635D" w:rsidRDefault="003F28B6" w:rsidP="00070308">
      <w:pPr>
        <w:spacing w:after="0" w:line="240" w:lineRule="auto"/>
        <w:jc w:val="both"/>
        <w:rPr>
          <w:rFonts w:ascii="Times New Roman" w:hAnsi="Times New Roman" w:cs="Times New Roman"/>
          <w:sz w:val="28"/>
          <w:szCs w:val="28"/>
          <w:lang w:val="kk-KZ"/>
        </w:rPr>
      </w:pPr>
    </w:p>
    <w:p w:rsidR="003F28B6" w:rsidRPr="003F28B6" w:rsidRDefault="003F28B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Ары қарай катализатор құрамындағы кобальттың оңтайлы мөлшерін анықтау үшін металдың құрамын әр түрлі диапазонда ацетиленді этиленге дейін селективті гидрлеу процессінде зерттедік.</w:t>
      </w:r>
      <w:r w:rsidR="00A679E1" w:rsidRPr="00A679E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Кобальт мөлшерін 6</w:t>
      </w:r>
      <w:r w:rsidR="00A679E1" w:rsidRPr="00A679E1">
        <w:rPr>
          <w:rFonts w:ascii="Times New Roman" w:eastAsia="Times New Roman" w:hAnsi="Times New Roman" w:cs="Times New Roman"/>
          <w:sz w:val="28"/>
          <w:szCs w:val="28"/>
          <w:lang w:val="kk-KZ"/>
        </w:rPr>
        <w:t xml:space="preserve"> </w:t>
      </w:r>
      <w:r w:rsidRPr="00B41EF5">
        <w:rPr>
          <w:rFonts w:ascii="Times New Roman" w:eastAsia="Times New Roman" w:hAnsi="Times New Roman" w:cs="Times New Roman"/>
          <w:sz w:val="28"/>
          <w:szCs w:val="28"/>
          <w:lang w:val="kk-KZ"/>
        </w:rPr>
        <w:t xml:space="preserve">%-ға арттырғанда этилен шығымында айтарлықтай өзгеріс болған жоқ. </w:t>
      </w:r>
      <w:r>
        <w:rPr>
          <w:rFonts w:ascii="Times New Roman" w:eastAsia="Times New Roman" w:hAnsi="Times New Roman" w:cs="Times New Roman"/>
          <w:sz w:val="28"/>
          <w:szCs w:val="28"/>
          <w:lang w:val="kk-KZ"/>
        </w:rPr>
        <w:t>7</w:t>
      </w:r>
      <w:r w:rsidR="00A679E1" w:rsidRPr="00A679E1">
        <w:rPr>
          <w:rFonts w:ascii="Times New Roman" w:eastAsia="Times New Roman" w:hAnsi="Times New Roman" w:cs="Times New Roman"/>
          <w:sz w:val="28"/>
          <w:szCs w:val="28"/>
          <w:lang w:val="kk-KZ"/>
        </w:rPr>
        <w:t xml:space="preserve"> </w:t>
      </w:r>
      <w:r w:rsidRPr="00B41EF5">
        <w:rPr>
          <w:rFonts w:ascii="Times New Roman" w:eastAsia="Times New Roman" w:hAnsi="Times New Roman" w:cs="Times New Roman"/>
          <w:sz w:val="28"/>
          <w:szCs w:val="28"/>
          <w:lang w:val="kk-KZ"/>
        </w:rPr>
        <w:t>% Co/</w:t>
      </w:r>
      <w:r>
        <w:rPr>
          <w:rFonts w:ascii="Times New Roman" w:eastAsia="Times New Roman" w:hAnsi="Times New Roman" w:cs="Times New Roman"/>
          <w:sz w:val="28"/>
          <w:szCs w:val="28"/>
          <w:lang w:val="kk-KZ"/>
        </w:rPr>
        <w:t>саз   катализаторын ацетиленді этиленге дейін таңдамалы гидрлеу процессінде қолдандық. Катализатордың құрамындағы кобальттың мөлшерін ары қарай көтеру (8</w:t>
      </w:r>
      <w:r w:rsidR="00A679E1" w:rsidRPr="00A679E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822E9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9</w:t>
      </w:r>
      <w:r w:rsidR="00A679E1" w:rsidRPr="00A679E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және</w:t>
      </w:r>
      <w:r w:rsidRPr="00822E9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10</w:t>
      </w:r>
      <w:r w:rsidR="00A679E1" w:rsidRPr="00A679E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48112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реакцияның мақсатты өнімінің шығымына айтарлықтай әсер еткен жоқ, сол себепті нәтижелері жұмыста көрсетілмеген.</w:t>
      </w:r>
    </w:p>
    <w:p w:rsidR="007C20B7" w:rsidRDefault="00D6764C"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20B7">
        <w:rPr>
          <w:rFonts w:ascii="Times New Roman" w:hAnsi="Times New Roman" w:cs="Times New Roman"/>
          <w:sz w:val="28"/>
          <w:szCs w:val="28"/>
          <w:lang w:val="kk-KZ"/>
        </w:rPr>
        <w:t>С</w:t>
      </w:r>
      <w:r w:rsidR="007C20B7" w:rsidRPr="007C20B7">
        <w:rPr>
          <w:rFonts w:ascii="Times New Roman" w:hAnsi="Times New Roman" w:cs="Times New Roman"/>
          <w:sz w:val="28"/>
          <w:szCs w:val="28"/>
          <w:lang w:val="kk-KZ"/>
        </w:rPr>
        <w:t>о</w:t>
      </w:r>
      <w:r w:rsidR="007C20B7">
        <w:rPr>
          <w:rFonts w:ascii="Times New Roman" w:hAnsi="Times New Roman" w:cs="Times New Roman"/>
          <w:sz w:val="28"/>
          <w:szCs w:val="28"/>
          <w:lang w:val="kk-KZ"/>
        </w:rPr>
        <w:t xml:space="preserve"> </w:t>
      </w:r>
      <w:r w:rsidR="003D6FD5">
        <w:rPr>
          <w:rFonts w:ascii="Times New Roman" w:hAnsi="Times New Roman" w:cs="Times New Roman"/>
          <w:sz w:val="28"/>
          <w:szCs w:val="28"/>
          <w:lang w:val="kk-KZ"/>
        </w:rPr>
        <w:t>наноқұрылымды катализатор</w:t>
      </w:r>
      <w:r w:rsidR="007C20B7" w:rsidRPr="007C20B7">
        <w:rPr>
          <w:rFonts w:ascii="Times New Roman" w:hAnsi="Times New Roman" w:cs="Times New Roman"/>
          <w:sz w:val="28"/>
          <w:szCs w:val="28"/>
          <w:lang w:val="kk-KZ"/>
        </w:rPr>
        <w:t>лард</w:t>
      </w:r>
      <w:r w:rsidR="007C20B7">
        <w:rPr>
          <w:rFonts w:ascii="Times New Roman" w:hAnsi="Times New Roman" w:cs="Times New Roman"/>
          <w:sz w:val="28"/>
          <w:szCs w:val="28"/>
          <w:lang w:val="kk-KZ"/>
        </w:rPr>
        <w:t>ын</w:t>
      </w:r>
      <w:r w:rsidR="007C20B7" w:rsidRPr="007C20B7">
        <w:rPr>
          <w:rFonts w:ascii="Times New Roman" w:hAnsi="Times New Roman" w:cs="Times New Roman"/>
          <w:sz w:val="28"/>
          <w:szCs w:val="28"/>
          <w:lang w:val="kk-KZ"/>
        </w:rPr>
        <w:t xml:space="preserve">ың каталитикалық сипаттамалары (550 ℃ температурада </w:t>
      </w:r>
      <w:r w:rsidR="007C20B7">
        <w:rPr>
          <w:rFonts w:ascii="Times New Roman" w:hAnsi="Times New Roman" w:cs="Times New Roman"/>
          <w:sz w:val="28"/>
          <w:szCs w:val="28"/>
          <w:lang w:val="kk-KZ"/>
        </w:rPr>
        <w:t>карбонизацияланған</w:t>
      </w:r>
      <w:r w:rsidR="007C20B7" w:rsidRPr="007C20B7">
        <w:rPr>
          <w:rFonts w:ascii="Times New Roman" w:hAnsi="Times New Roman" w:cs="Times New Roman"/>
          <w:sz w:val="28"/>
          <w:szCs w:val="28"/>
          <w:lang w:val="kk-KZ"/>
        </w:rPr>
        <w:t xml:space="preserve"> </w:t>
      </w:r>
      <w:r w:rsidR="005E6326">
        <w:rPr>
          <w:rFonts w:ascii="Times New Roman" w:hAnsi="Times New Roman" w:cs="Times New Roman"/>
          <w:sz w:val="28"/>
          <w:szCs w:val="28"/>
          <w:lang w:val="kk-KZ"/>
        </w:rPr>
        <w:t>7</w:t>
      </w:r>
      <w:r w:rsidR="00A679E1" w:rsidRPr="00A679E1">
        <w:rPr>
          <w:rFonts w:ascii="Times New Roman" w:hAnsi="Times New Roman" w:cs="Times New Roman"/>
          <w:sz w:val="28"/>
          <w:szCs w:val="28"/>
          <w:lang w:val="kk-KZ"/>
        </w:rPr>
        <w:t xml:space="preserve"> </w:t>
      </w:r>
      <w:r w:rsidR="007C20B7" w:rsidRPr="007C20B7">
        <w:rPr>
          <w:rFonts w:ascii="Times New Roman" w:hAnsi="Times New Roman" w:cs="Times New Roman"/>
          <w:sz w:val="28"/>
          <w:szCs w:val="28"/>
          <w:lang w:val="kk-KZ"/>
        </w:rPr>
        <w:t>% Co/</w:t>
      </w:r>
      <w:r w:rsidR="007C20B7">
        <w:rPr>
          <w:rFonts w:ascii="Times New Roman" w:hAnsi="Times New Roman" w:cs="Times New Roman"/>
          <w:sz w:val="28"/>
          <w:szCs w:val="28"/>
          <w:lang w:val="kk-KZ"/>
        </w:rPr>
        <w:t xml:space="preserve">Саз </w:t>
      </w:r>
      <w:r w:rsidR="003D6FD5">
        <w:rPr>
          <w:rFonts w:ascii="Times New Roman" w:hAnsi="Times New Roman" w:cs="Times New Roman"/>
          <w:sz w:val="28"/>
          <w:szCs w:val="28"/>
          <w:lang w:val="kk-KZ"/>
        </w:rPr>
        <w:t>наноқұрылымды катализатор</w:t>
      </w:r>
      <w:r w:rsidR="007C20B7" w:rsidRPr="007C20B7">
        <w:rPr>
          <w:rFonts w:ascii="Times New Roman" w:hAnsi="Times New Roman" w:cs="Times New Roman"/>
          <w:sz w:val="28"/>
          <w:szCs w:val="28"/>
          <w:lang w:val="kk-KZ"/>
        </w:rPr>
        <w:t xml:space="preserve">ы; және </w:t>
      </w:r>
      <w:r w:rsidR="005E6326">
        <w:rPr>
          <w:rFonts w:ascii="Times New Roman" w:hAnsi="Times New Roman" w:cs="Times New Roman"/>
          <w:sz w:val="28"/>
          <w:szCs w:val="28"/>
          <w:lang w:val="kk-KZ"/>
        </w:rPr>
        <w:t>4</w:t>
      </w:r>
      <w:r w:rsidR="007C20B7" w:rsidRPr="007C20B7">
        <w:rPr>
          <w:rFonts w:ascii="Times New Roman" w:hAnsi="Times New Roman" w:cs="Times New Roman"/>
          <w:sz w:val="28"/>
          <w:szCs w:val="28"/>
          <w:lang w:val="kk-KZ"/>
        </w:rPr>
        <w:t xml:space="preserve">50 ℃ температурада </w:t>
      </w:r>
      <w:r w:rsidR="007C20B7">
        <w:rPr>
          <w:rFonts w:ascii="Times New Roman" w:hAnsi="Times New Roman" w:cs="Times New Roman"/>
          <w:sz w:val="28"/>
          <w:szCs w:val="28"/>
          <w:lang w:val="kk-KZ"/>
        </w:rPr>
        <w:t>карбонизацияланған</w:t>
      </w:r>
      <w:r w:rsidR="007C20B7" w:rsidRPr="007C20B7">
        <w:rPr>
          <w:rFonts w:ascii="Times New Roman" w:hAnsi="Times New Roman" w:cs="Times New Roman"/>
          <w:sz w:val="28"/>
          <w:szCs w:val="28"/>
          <w:lang w:val="kk-KZ"/>
        </w:rPr>
        <w:t xml:space="preserve"> 7 % Co/</w:t>
      </w:r>
      <w:r w:rsidR="007C20B7">
        <w:rPr>
          <w:rFonts w:ascii="Times New Roman" w:hAnsi="Times New Roman" w:cs="Times New Roman"/>
          <w:sz w:val="28"/>
          <w:szCs w:val="28"/>
          <w:lang w:val="kk-KZ"/>
        </w:rPr>
        <w:t>Саз</w:t>
      </w:r>
      <w:r w:rsidR="007C20B7" w:rsidRPr="007C20B7">
        <w:rPr>
          <w:rFonts w:ascii="Times New Roman" w:hAnsi="Times New Roman" w:cs="Times New Roman"/>
          <w:sz w:val="28"/>
          <w:szCs w:val="28"/>
          <w:lang w:val="kk-KZ"/>
        </w:rPr>
        <w:t xml:space="preserve"> </w:t>
      </w:r>
      <w:r w:rsidR="003D6FD5">
        <w:rPr>
          <w:rFonts w:ascii="Times New Roman" w:hAnsi="Times New Roman" w:cs="Times New Roman"/>
          <w:sz w:val="28"/>
          <w:szCs w:val="28"/>
          <w:lang w:val="kk-KZ"/>
        </w:rPr>
        <w:t>наноқұрылымды катализатор</w:t>
      </w:r>
      <w:r w:rsidR="007C20B7" w:rsidRPr="007C20B7">
        <w:rPr>
          <w:rFonts w:ascii="Times New Roman" w:hAnsi="Times New Roman" w:cs="Times New Roman"/>
          <w:sz w:val="28"/>
          <w:szCs w:val="28"/>
          <w:lang w:val="kk-KZ"/>
        </w:rPr>
        <w:t xml:space="preserve">ы) ацетиленді этиленге </w:t>
      </w:r>
      <w:r w:rsidR="00891D61">
        <w:rPr>
          <w:rFonts w:ascii="Times New Roman" w:hAnsi="Times New Roman" w:cs="Times New Roman"/>
          <w:sz w:val="28"/>
          <w:szCs w:val="28"/>
          <w:lang w:val="kk-KZ"/>
        </w:rPr>
        <w:t>таңдамалы</w:t>
      </w:r>
      <w:r w:rsidR="005E6326">
        <w:rPr>
          <w:rFonts w:ascii="Times New Roman" w:hAnsi="Times New Roman" w:cs="Times New Roman"/>
          <w:sz w:val="28"/>
          <w:szCs w:val="28"/>
          <w:lang w:val="kk-KZ"/>
        </w:rPr>
        <w:t xml:space="preserve"> </w:t>
      </w:r>
      <w:r w:rsidR="007C20B7" w:rsidRPr="007C20B7">
        <w:rPr>
          <w:rFonts w:ascii="Times New Roman" w:hAnsi="Times New Roman" w:cs="Times New Roman"/>
          <w:sz w:val="28"/>
          <w:szCs w:val="28"/>
          <w:lang w:val="kk-KZ"/>
        </w:rPr>
        <w:t xml:space="preserve">гидрлеу </w:t>
      </w:r>
      <w:r w:rsidR="007C20B7">
        <w:rPr>
          <w:rFonts w:ascii="Times New Roman" w:hAnsi="Times New Roman" w:cs="Times New Roman"/>
          <w:sz w:val="28"/>
          <w:szCs w:val="28"/>
          <w:lang w:val="kk-KZ"/>
        </w:rPr>
        <w:lastRenderedPageBreak/>
        <w:t>реакциясында</w:t>
      </w:r>
      <w:r w:rsidR="007C20B7" w:rsidRPr="007C20B7">
        <w:rPr>
          <w:rFonts w:ascii="Times New Roman" w:hAnsi="Times New Roman" w:cs="Times New Roman"/>
          <w:sz w:val="28"/>
          <w:szCs w:val="28"/>
          <w:lang w:val="kk-KZ"/>
        </w:rPr>
        <w:t xml:space="preserve"> зерттелді. </w:t>
      </w:r>
      <w:r w:rsidR="00AE1A33">
        <w:rPr>
          <w:rFonts w:ascii="Times New Roman" w:hAnsi="Times New Roman" w:cs="Times New Roman"/>
          <w:sz w:val="28"/>
          <w:szCs w:val="28"/>
          <w:lang w:val="kk-KZ"/>
        </w:rPr>
        <w:t xml:space="preserve">68 </w:t>
      </w:r>
      <w:r w:rsidR="007C20B7" w:rsidRPr="007C20B7">
        <w:rPr>
          <w:rFonts w:ascii="Times New Roman" w:hAnsi="Times New Roman" w:cs="Times New Roman"/>
          <w:sz w:val="28"/>
          <w:szCs w:val="28"/>
          <w:lang w:val="kk-KZ"/>
        </w:rPr>
        <w:t>суретте көрсетілгендей, реакция температурасының жоғарылауымен барлық үлгілердің C</w:t>
      </w:r>
      <w:r w:rsidR="007C20B7" w:rsidRPr="007C20B7">
        <w:rPr>
          <w:rFonts w:ascii="Times New Roman" w:hAnsi="Times New Roman" w:cs="Times New Roman"/>
          <w:sz w:val="28"/>
          <w:szCs w:val="28"/>
          <w:vertAlign w:val="subscript"/>
          <w:lang w:val="kk-KZ"/>
        </w:rPr>
        <w:t>2</w:t>
      </w:r>
      <w:r w:rsidR="007C20B7" w:rsidRPr="007C20B7">
        <w:rPr>
          <w:rFonts w:ascii="Times New Roman" w:hAnsi="Times New Roman" w:cs="Times New Roman"/>
          <w:sz w:val="28"/>
          <w:szCs w:val="28"/>
          <w:lang w:val="kk-KZ"/>
        </w:rPr>
        <w:t>H</w:t>
      </w:r>
      <w:r w:rsidR="007C20B7" w:rsidRPr="007C20B7">
        <w:rPr>
          <w:rFonts w:ascii="Times New Roman" w:hAnsi="Times New Roman" w:cs="Times New Roman"/>
          <w:sz w:val="28"/>
          <w:szCs w:val="28"/>
          <w:vertAlign w:val="subscript"/>
          <w:lang w:val="kk-KZ"/>
        </w:rPr>
        <w:t>2</w:t>
      </w:r>
      <w:r w:rsidR="007C20B7" w:rsidRPr="007C20B7">
        <w:rPr>
          <w:rFonts w:ascii="Times New Roman" w:hAnsi="Times New Roman" w:cs="Times New Roman"/>
          <w:sz w:val="28"/>
          <w:szCs w:val="28"/>
          <w:lang w:val="kk-KZ"/>
        </w:rPr>
        <w:t xml:space="preserve"> </w:t>
      </w:r>
      <w:r w:rsidR="007C20B7">
        <w:rPr>
          <w:rFonts w:ascii="Times New Roman" w:hAnsi="Times New Roman" w:cs="Times New Roman"/>
          <w:sz w:val="28"/>
          <w:szCs w:val="28"/>
          <w:lang w:val="kk-KZ"/>
        </w:rPr>
        <w:t>конверсиясы</w:t>
      </w:r>
      <w:r w:rsidR="007C20B7" w:rsidRPr="007C20B7">
        <w:rPr>
          <w:rFonts w:ascii="Times New Roman" w:hAnsi="Times New Roman" w:cs="Times New Roman"/>
          <w:sz w:val="28"/>
          <w:szCs w:val="28"/>
          <w:lang w:val="kk-KZ"/>
        </w:rPr>
        <w:t xml:space="preserve"> өсті. </w:t>
      </w:r>
      <w:r w:rsidR="005E6326">
        <w:rPr>
          <w:rFonts w:ascii="Times New Roman" w:hAnsi="Times New Roman" w:cs="Times New Roman"/>
          <w:sz w:val="28"/>
          <w:szCs w:val="28"/>
          <w:lang w:val="kk-KZ"/>
        </w:rPr>
        <w:t>4</w:t>
      </w:r>
      <w:r w:rsidR="007C20B7" w:rsidRPr="007C20B7">
        <w:rPr>
          <w:rFonts w:ascii="Times New Roman" w:hAnsi="Times New Roman" w:cs="Times New Roman"/>
          <w:sz w:val="28"/>
          <w:szCs w:val="28"/>
          <w:lang w:val="kk-KZ"/>
        </w:rPr>
        <w:t xml:space="preserve">50 ℃ температурада </w:t>
      </w:r>
      <w:r w:rsidR="007C20B7">
        <w:rPr>
          <w:rFonts w:ascii="Times New Roman" w:hAnsi="Times New Roman" w:cs="Times New Roman"/>
          <w:sz w:val="28"/>
          <w:szCs w:val="28"/>
          <w:lang w:val="kk-KZ"/>
        </w:rPr>
        <w:t>карбонизацияланған</w:t>
      </w:r>
      <w:r w:rsidR="007C20B7" w:rsidRPr="007C20B7">
        <w:rPr>
          <w:rFonts w:ascii="Times New Roman" w:hAnsi="Times New Roman" w:cs="Times New Roman"/>
          <w:sz w:val="28"/>
          <w:szCs w:val="28"/>
          <w:lang w:val="kk-KZ"/>
        </w:rPr>
        <w:t xml:space="preserve"> 7 % Co/</w:t>
      </w:r>
      <w:r w:rsidR="007C20B7">
        <w:rPr>
          <w:rFonts w:ascii="Times New Roman" w:hAnsi="Times New Roman" w:cs="Times New Roman"/>
          <w:sz w:val="28"/>
          <w:szCs w:val="28"/>
          <w:lang w:val="kk-KZ"/>
        </w:rPr>
        <w:t>Саз</w:t>
      </w:r>
      <w:r w:rsidR="007C20B7" w:rsidRPr="007C20B7">
        <w:rPr>
          <w:rFonts w:ascii="Times New Roman" w:hAnsi="Times New Roman" w:cs="Times New Roman"/>
          <w:sz w:val="28"/>
          <w:szCs w:val="28"/>
          <w:lang w:val="kk-KZ"/>
        </w:rPr>
        <w:t xml:space="preserve"> </w:t>
      </w:r>
      <w:r w:rsidR="003D6FD5">
        <w:rPr>
          <w:rFonts w:ascii="Times New Roman" w:hAnsi="Times New Roman" w:cs="Times New Roman"/>
          <w:sz w:val="28"/>
          <w:szCs w:val="28"/>
          <w:lang w:val="kk-KZ"/>
        </w:rPr>
        <w:t>наноқұрылымды катализатор</w:t>
      </w:r>
      <w:r w:rsidR="007C20B7" w:rsidRPr="007C20B7">
        <w:rPr>
          <w:rFonts w:ascii="Times New Roman" w:hAnsi="Times New Roman" w:cs="Times New Roman"/>
          <w:sz w:val="28"/>
          <w:szCs w:val="28"/>
          <w:lang w:val="kk-KZ"/>
        </w:rPr>
        <w:t xml:space="preserve">ы </w:t>
      </w:r>
      <w:r w:rsidR="007C20B7">
        <w:rPr>
          <w:rFonts w:ascii="Times New Roman" w:hAnsi="Times New Roman" w:cs="Times New Roman"/>
          <w:sz w:val="28"/>
          <w:szCs w:val="28"/>
          <w:lang w:val="kk-KZ"/>
        </w:rPr>
        <w:t>қатысында</w:t>
      </w:r>
      <w:r w:rsidR="003C25B6">
        <w:rPr>
          <w:rFonts w:ascii="Times New Roman" w:hAnsi="Times New Roman" w:cs="Times New Roman"/>
          <w:sz w:val="28"/>
          <w:szCs w:val="28"/>
          <w:lang w:val="kk-KZ"/>
        </w:rPr>
        <w:t xml:space="preserve"> өнімнің шығымы 140</w:t>
      </w:r>
      <w:r w:rsidR="00A679E1" w:rsidRPr="00A679E1">
        <w:rPr>
          <w:rFonts w:ascii="Times New Roman" w:hAnsi="Times New Roman" w:cs="Times New Roman"/>
          <w:sz w:val="28"/>
          <w:szCs w:val="28"/>
          <w:lang w:val="kk-KZ"/>
        </w:rPr>
        <w:t xml:space="preserve"> </w:t>
      </w:r>
      <w:r w:rsidR="003C25B6">
        <w:rPr>
          <w:rFonts w:ascii="Times New Roman" w:hAnsi="Times New Roman" w:cs="Times New Roman"/>
          <w:sz w:val="28"/>
          <w:szCs w:val="28"/>
          <w:lang w:val="kk-KZ"/>
        </w:rPr>
        <w:t>℃ температурада 97</w:t>
      </w:r>
      <w:r w:rsidR="00A679E1" w:rsidRPr="00A679E1">
        <w:rPr>
          <w:rFonts w:ascii="Times New Roman" w:hAnsi="Times New Roman" w:cs="Times New Roman"/>
          <w:sz w:val="28"/>
          <w:szCs w:val="28"/>
          <w:lang w:val="kk-KZ"/>
        </w:rPr>
        <w:t xml:space="preserve"> </w:t>
      </w:r>
      <w:r w:rsidR="007C20B7" w:rsidRPr="007C20B7">
        <w:rPr>
          <w:rFonts w:ascii="Times New Roman" w:hAnsi="Times New Roman" w:cs="Times New Roman"/>
          <w:sz w:val="28"/>
          <w:szCs w:val="28"/>
          <w:lang w:val="kk-KZ"/>
        </w:rPr>
        <w:t>% жетті. Ацетиленнің конверсиясы 160</w:t>
      </w:r>
      <w:r w:rsidR="00A679E1" w:rsidRPr="00A679E1">
        <w:rPr>
          <w:rFonts w:ascii="Times New Roman" w:hAnsi="Times New Roman" w:cs="Times New Roman"/>
          <w:sz w:val="28"/>
          <w:szCs w:val="28"/>
          <w:lang w:val="kk-KZ"/>
        </w:rPr>
        <w:t xml:space="preserve"> </w:t>
      </w:r>
      <w:r w:rsidR="007C20B7" w:rsidRPr="007C20B7">
        <w:rPr>
          <w:rFonts w:ascii="Times New Roman" w:hAnsi="Times New Roman" w:cs="Times New Roman"/>
          <w:sz w:val="28"/>
          <w:szCs w:val="28"/>
          <w:lang w:val="kk-KZ"/>
        </w:rPr>
        <w:t>℃ температурада 75</w:t>
      </w:r>
      <w:r w:rsidR="00A679E1" w:rsidRPr="00A679E1">
        <w:rPr>
          <w:rFonts w:ascii="Times New Roman" w:hAnsi="Times New Roman" w:cs="Times New Roman"/>
          <w:sz w:val="28"/>
          <w:szCs w:val="28"/>
          <w:lang w:val="kk-KZ"/>
        </w:rPr>
        <w:t xml:space="preserve"> </w:t>
      </w:r>
      <w:r w:rsidR="007C20B7" w:rsidRPr="007C20B7">
        <w:rPr>
          <w:rFonts w:ascii="Times New Roman" w:hAnsi="Times New Roman" w:cs="Times New Roman"/>
          <w:sz w:val="28"/>
          <w:szCs w:val="28"/>
          <w:lang w:val="kk-KZ"/>
        </w:rPr>
        <w:t xml:space="preserve">% құрады, бұл температураның одан әрі жоғарылауымен конверсияның төмендеуін көрсетті. Температураның қосымша жоғарылауы этилен түзілуінің </w:t>
      </w:r>
      <w:r w:rsidR="00463A23">
        <w:rPr>
          <w:rFonts w:ascii="Times New Roman" w:hAnsi="Times New Roman" w:cs="Times New Roman"/>
          <w:sz w:val="28"/>
          <w:szCs w:val="28"/>
          <w:lang w:val="kk-KZ"/>
        </w:rPr>
        <w:t>таңдамалылығын</w:t>
      </w:r>
      <w:r w:rsidR="007C20B7" w:rsidRPr="007C20B7">
        <w:rPr>
          <w:rFonts w:ascii="Times New Roman" w:hAnsi="Times New Roman" w:cs="Times New Roman"/>
          <w:sz w:val="28"/>
          <w:szCs w:val="28"/>
          <w:lang w:val="kk-KZ"/>
        </w:rPr>
        <w:t xml:space="preserve"> төмендетті. Реакция өнімдерінде этан мен бутадиен де анықталды. Ацетиленді гидрлеу процесінің оңтайлы температурасы 140 ℃ болды. </w:t>
      </w:r>
    </w:p>
    <w:p w:rsidR="009E2684" w:rsidRPr="006D4920" w:rsidRDefault="009E2684" w:rsidP="00070308">
      <w:pPr>
        <w:spacing w:after="0" w:line="240" w:lineRule="auto"/>
        <w:jc w:val="both"/>
        <w:rPr>
          <w:rFonts w:ascii="Times New Roman" w:hAnsi="Times New Roman" w:cs="Times New Roman"/>
          <w:sz w:val="28"/>
          <w:szCs w:val="28"/>
          <w:lang w:val="kk-KZ"/>
        </w:rPr>
      </w:pPr>
    </w:p>
    <w:p w:rsidR="002A094E" w:rsidRDefault="002470E8"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CD32825" wp14:editId="4BB81FEE">
            <wp:extent cx="4859655" cy="4114636"/>
            <wp:effectExtent l="0" t="0" r="0" b="635"/>
            <wp:docPr id="14374" name="Рисунок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7">
                      <a:extLst>
                        <a:ext uri="{28A0092B-C50C-407E-A947-70E740481C1C}">
                          <a14:useLocalDpi xmlns:a14="http://schemas.microsoft.com/office/drawing/2010/main" val="0"/>
                        </a:ext>
                      </a:extLst>
                    </a:blip>
                    <a:srcRect l="7544" t="1159" r="7551" b="4922"/>
                    <a:stretch/>
                  </pic:blipFill>
                  <pic:spPr bwMode="auto">
                    <a:xfrm>
                      <a:off x="0" y="0"/>
                      <a:ext cx="4860127" cy="4115036"/>
                    </a:xfrm>
                    <a:prstGeom prst="rect">
                      <a:avLst/>
                    </a:prstGeom>
                    <a:noFill/>
                    <a:ln>
                      <a:noFill/>
                    </a:ln>
                    <a:extLst>
                      <a:ext uri="{53640926-AAD7-44D8-BBD7-CCE9431645EC}">
                        <a14:shadowObscured xmlns:a14="http://schemas.microsoft.com/office/drawing/2010/main"/>
                      </a:ext>
                    </a:extLst>
                  </pic:spPr>
                </pic:pic>
              </a:graphicData>
            </a:graphic>
          </wp:inline>
        </w:drawing>
      </w:r>
    </w:p>
    <w:p w:rsidR="00AE1A33" w:rsidRDefault="00AE1A33" w:rsidP="00070308">
      <w:pPr>
        <w:spacing w:after="0" w:line="240" w:lineRule="auto"/>
        <w:jc w:val="both"/>
        <w:rPr>
          <w:rFonts w:ascii="Times New Roman" w:hAnsi="Times New Roman" w:cs="Times New Roman"/>
          <w:sz w:val="28"/>
          <w:szCs w:val="28"/>
          <w:lang w:val="kk-KZ"/>
        </w:rPr>
      </w:pPr>
    </w:p>
    <w:p w:rsidR="00AE1A33" w:rsidRDefault="00AE1A33"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68 -</w:t>
      </w:r>
      <w:r w:rsidRPr="006D4920">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С</w:t>
      </w:r>
      <w:r w:rsidRPr="00637404">
        <w:rPr>
          <w:rFonts w:ascii="Times New Roman" w:hAnsi="Times New Roman" w:cs="Times New Roman"/>
          <w:sz w:val="28"/>
          <w:szCs w:val="28"/>
          <w:vertAlign w:val="subscript"/>
          <w:lang w:val="kk-KZ"/>
        </w:rPr>
        <w:t>2</w:t>
      </w:r>
      <w:r w:rsidRPr="007C20B7">
        <w:rPr>
          <w:rFonts w:ascii="Times New Roman" w:hAnsi="Times New Roman" w:cs="Times New Roman"/>
          <w:sz w:val="28"/>
          <w:szCs w:val="28"/>
          <w:lang w:val="kk-KZ"/>
        </w:rPr>
        <w:t>Н</w:t>
      </w:r>
      <w:r w:rsidRPr="00637404">
        <w:rPr>
          <w:rFonts w:ascii="Times New Roman" w:hAnsi="Times New Roman" w:cs="Times New Roman"/>
          <w:sz w:val="28"/>
          <w:szCs w:val="28"/>
          <w:vertAlign w:val="subscript"/>
          <w:lang w:val="kk-KZ"/>
        </w:rPr>
        <w:t>2</w:t>
      </w:r>
      <w:r w:rsidRPr="007C20B7">
        <w:rPr>
          <w:rFonts w:ascii="Times New Roman" w:hAnsi="Times New Roman" w:cs="Times New Roman"/>
          <w:sz w:val="28"/>
          <w:szCs w:val="28"/>
          <w:lang w:val="kk-KZ"/>
        </w:rPr>
        <w:t>:Н</w:t>
      </w:r>
      <w:r w:rsidRPr="00637404">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қатынасы (1:1</w:t>
      </w:r>
      <w:r w:rsidRPr="007C20B7">
        <w:rPr>
          <w:rFonts w:ascii="Times New Roman" w:hAnsi="Times New Roman" w:cs="Times New Roman"/>
          <w:sz w:val="28"/>
          <w:szCs w:val="28"/>
          <w:lang w:val="kk-KZ"/>
        </w:rPr>
        <w:t>)</w:t>
      </w:r>
      <w:r>
        <w:rPr>
          <w:rFonts w:ascii="Times New Roman" w:hAnsi="Times New Roman" w:cs="Times New Roman"/>
          <w:sz w:val="28"/>
          <w:szCs w:val="28"/>
          <w:lang w:val="kk-KZ"/>
        </w:rPr>
        <w:t xml:space="preserve"> кезінде</w:t>
      </w:r>
      <w:r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7C20B7">
        <w:rPr>
          <w:rFonts w:ascii="Times New Roman" w:hAnsi="Times New Roman" w:cs="Times New Roman"/>
          <w:sz w:val="28"/>
          <w:szCs w:val="28"/>
          <w:lang w:val="kk-KZ"/>
        </w:rPr>
        <w:t xml:space="preserve">цетиленді гидрлеуге арналған </w:t>
      </w:r>
      <w:r>
        <w:rPr>
          <w:rFonts w:ascii="Times New Roman" w:hAnsi="Times New Roman" w:cs="Times New Roman"/>
          <w:sz w:val="28"/>
          <w:szCs w:val="28"/>
          <w:lang w:val="kk-KZ"/>
        </w:rPr>
        <w:t>7</w:t>
      </w:r>
      <w:r w:rsidR="00A679E1" w:rsidRPr="00A679E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Co/</w:t>
      </w:r>
      <w:r>
        <w:rPr>
          <w:rFonts w:ascii="Times New Roman" w:hAnsi="Times New Roman" w:cs="Times New Roman"/>
          <w:sz w:val="28"/>
          <w:szCs w:val="28"/>
          <w:lang w:val="kk-KZ"/>
        </w:rPr>
        <w:t xml:space="preserve">Саз наноқұрылымды катализаторлары қатысында </w:t>
      </w:r>
      <w:r w:rsidRPr="007C20B7">
        <w:rPr>
          <w:rFonts w:ascii="Times New Roman" w:hAnsi="Times New Roman" w:cs="Times New Roman"/>
          <w:sz w:val="28"/>
          <w:szCs w:val="28"/>
          <w:lang w:val="kk-KZ"/>
        </w:rPr>
        <w:t xml:space="preserve">температураның этилен </w:t>
      </w:r>
      <w:r>
        <w:rPr>
          <w:rFonts w:ascii="Times New Roman" w:hAnsi="Times New Roman" w:cs="Times New Roman"/>
          <w:sz w:val="28"/>
          <w:szCs w:val="28"/>
          <w:lang w:val="kk-KZ"/>
        </w:rPr>
        <w:t>шығымына әсері</w:t>
      </w:r>
    </w:p>
    <w:p w:rsidR="00AE1A33" w:rsidRDefault="00AE1A33" w:rsidP="00070308">
      <w:pPr>
        <w:spacing w:after="0" w:line="240" w:lineRule="auto"/>
        <w:jc w:val="both"/>
        <w:rPr>
          <w:rFonts w:ascii="Times New Roman" w:hAnsi="Times New Roman" w:cs="Times New Roman"/>
          <w:sz w:val="28"/>
          <w:szCs w:val="28"/>
          <w:lang w:val="kk-KZ"/>
        </w:rPr>
      </w:pPr>
    </w:p>
    <w:p w:rsidR="00F61F23" w:rsidRDefault="00F61F23" w:rsidP="00070308">
      <w:pPr>
        <w:spacing w:after="0" w:line="240" w:lineRule="auto"/>
        <w:ind w:firstLine="567"/>
        <w:jc w:val="both"/>
        <w:rPr>
          <w:rFonts w:ascii="Times New Roman" w:hAnsi="Times New Roman" w:cs="Times New Roman"/>
          <w:sz w:val="28"/>
          <w:szCs w:val="28"/>
          <w:lang w:val="kk-KZ"/>
        </w:rPr>
      </w:pPr>
      <w:r w:rsidRPr="007C20B7">
        <w:rPr>
          <w:rFonts w:ascii="Times New Roman" w:hAnsi="Times New Roman" w:cs="Times New Roman"/>
          <w:sz w:val="28"/>
          <w:szCs w:val="28"/>
          <w:lang w:val="kk-KZ"/>
        </w:rPr>
        <w:t>Жанама реакциялар</w:t>
      </w:r>
      <w:r>
        <w:rPr>
          <w:rFonts w:ascii="Times New Roman" w:hAnsi="Times New Roman" w:cs="Times New Roman"/>
          <w:sz w:val="28"/>
          <w:szCs w:val="28"/>
          <w:lang w:val="kk-KZ"/>
        </w:rPr>
        <w:t>дың</w:t>
      </w:r>
      <w:r w:rsidRPr="007C20B7">
        <w:rPr>
          <w:rFonts w:ascii="Times New Roman" w:hAnsi="Times New Roman" w:cs="Times New Roman"/>
          <w:sz w:val="28"/>
          <w:szCs w:val="28"/>
          <w:lang w:val="kk-KZ"/>
        </w:rPr>
        <w:t xml:space="preserve"> температура 140 °C-тан жоғары</w:t>
      </w:r>
      <w:r>
        <w:rPr>
          <w:rFonts w:ascii="Times New Roman" w:hAnsi="Times New Roman" w:cs="Times New Roman"/>
          <w:sz w:val="28"/>
          <w:szCs w:val="28"/>
          <w:lang w:val="kk-KZ"/>
        </w:rPr>
        <w:t>ға</w:t>
      </w:r>
      <w:r w:rsidRPr="007C20B7">
        <w:rPr>
          <w:rFonts w:ascii="Times New Roman" w:hAnsi="Times New Roman" w:cs="Times New Roman"/>
          <w:sz w:val="28"/>
          <w:szCs w:val="28"/>
          <w:lang w:val="kk-KZ"/>
        </w:rPr>
        <w:t xml:space="preserve"> көтерілгенде белсенді</w:t>
      </w:r>
      <w:r>
        <w:rPr>
          <w:rFonts w:ascii="Times New Roman" w:hAnsi="Times New Roman" w:cs="Times New Roman"/>
          <w:sz w:val="28"/>
          <w:szCs w:val="28"/>
          <w:lang w:val="kk-KZ"/>
        </w:rPr>
        <w:t>лігі артты</w:t>
      </w:r>
      <w:r w:rsidRPr="007C20B7">
        <w:rPr>
          <w:rFonts w:ascii="Times New Roman" w:hAnsi="Times New Roman" w:cs="Times New Roman"/>
          <w:sz w:val="28"/>
          <w:szCs w:val="28"/>
          <w:lang w:val="kk-KZ"/>
        </w:rPr>
        <w:t xml:space="preserve">, осылайша этилен шығымы төмендеді. Ацетиленнің жоғары конверсия жылдамдығы кезінде этиленнің </w:t>
      </w:r>
      <w:r>
        <w:rPr>
          <w:rFonts w:ascii="Times New Roman" w:hAnsi="Times New Roman" w:cs="Times New Roman"/>
          <w:sz w:val="28"/>
          <w:szCs w:val="28"/>
          <w:lang w:val="kk-KZ"/>
        </w:rPr>
        <w:t>таңдамалылығының</w:t>
      </w:r>
      <w:r w:rsidRPr="007C20B7">
        <w:rPr>
          <w:rFonts w:ascii="Times New Roman" w:hAnsi="Times New Roman" w:cs="Times New Roman"/>
          <w:sz w:val="28"/>
          <w:szCs w:val="28"/>
          <w:lang w:val="kk-KZ"/>
        </w:rPr>
        <w:t xml:space="preserve"> төмендеуі мүмкін болды; дегенмен этиленге жоғары </w:t>
      </w:r>
      <w:r>
        <w:rPr>
          <w:rFonts w:ascii="Times New Roman" w:hAnsi="Times New Roman" w:cs="Times New Roman"/>
          <w:sz w:val="28"/>
          <w:szCs w:val="28"/>
          <w:lang w:val="kk-KZ"/>
        </w:rPr>
        <w:t>таңдамалылыққа</w:t>
      </w:r>
      <w:r w:rsidRPr="007C20B7">
        <w:rPr>
          <w:rFonts w:ascii="Times New Roman" w:hAnsi="Times New Roman" w:cs="Times New Roman"/>
          <w:sz w:val="28"/>
          <w:szCs w:val="28"/>
          <w:lang w:val="kk-KZ"/>
        </w:rPr>
        <w:t xml:space="preserve"> (97</w:t>
      </w:r>
      <w:r w:rsidR="00A679E1" w:rsidRPr="00A679E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4</w:t>
      </w:r>
      <w:r w:rsidRPr="007C20B7">
        <w:rPr>
          <w:rFonts w:ascii="Times New Roman" w:hAnsi="Times New Roman" w:cs="Times New Roman"/>
          <w:sz w:val="28"/>
          <w:szCs w:val="28"/>
          <w:lang w:val="kk-KZ"/>
        </w:rPr>
        <w:t xml:space="preserve">50 ℃ температурада </w:t>
      </w:r>
      <w:r>
        <w:rPr>
          <w:rFonts w:ascii="Times New Roman" w:hAnsi="Times New Roman" w:cs="Times New Roman"/>
          <w:sz w:val="28"/>
          <w:szCs w:val="28"/>
          <w:lang w:val="kk-KZ"/>
        </w:rPr>
        <w:t>карбонизацияланған</w:t>
      </w:r>
      <w:r w:rsidRPr="007C20B7">
        <w:rPr>
          <w:rFonts w:ascii="Times New Roman" w:hAnsi="Times New Roman" w:cs="Times New Roman"/>
          <w:sz w:val="28"/>
          <w:szCs w:val="28"/>
          <w:lang w:val="kk-KZ"/>
        </w:rPr>
        <w:t xml:space="preserve"> 7 % Co/</w:t>
      </w:r>
      <w:r>
        <w:rPr>
          <w:rFonts w:ascii="Times New Roman" w:hAnsi="Times New Roman" w:cs="Times New Roman"/>
          <w:sz w:val="28"/>
          <w:szCs w:val="28"/>
          <w:lang w:val="kk-KZ"/>
        </w:rPr>
        <w:t>Саз</w:t>
      </w:r>
      <w:r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 xml:space="preserve">ы арқылы қол жеткізілді, бұл басқа зерттеу </w:t>
      </w:r>
      <w:r>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 xml:space="preserve">ларымен салыстырғанда максималды </w:t>
      </w:r>
      <w:r>
        <w:rPr>
          <w:rFonts w:ascii="Times New Roman" w:hAnsi="Times New Roman" w:cs="Times New Roman"/>
          <w:sz w:val="28"/>
          <w:szCs w:val="28"/>
          <w:lang w:val="kk-KZ"/>
        </w:rPr>
        <w:t xml:space="preserve">конверсияны </w:t>
      </w:r>
      <w:r w:rsidRPr="007C20B7">
        <w:rPr>
          <w:rFonts w:ascii="Times New Roman" w:hAnsi="Times New Roman" w:cs="Times New Roman"/>
          <w:sz w:val="28"/>
          <w:szCs w:val="28"/>
          <w:lang w:val="kk-KZ"/>
        </w:rPr>
        <w:t>береді.</w:t>
      </w:r>
      <w:r>
        <w:rPr>
          <w:rFonts w:ascii="Times New Roman" w:hAnsi="Times New Roman" w:cs="Times New Roman"/>
          <w:sz w:val="28"/>
          <w:szCs w:val="28"/>
          <w:lang w:val="kk-KZ"/>
        </w:rPr>
        <w:t xml:space="preserve"> Жоғарыда келтірілген реакцияның барлық параметрлерін бірдей қылып жүргізгенде, 5</w:t>
      </w:r>
      <w:r w:rsidRPr="007C20B7">
        <w:rPr>
          <w:rFonts w:ascii="Times New Roman" w:hAnsi="Times New Roman" w:cs="Times New Roman"/>
          <w:sz w:val="28"/>
          <w:szCs w:val="28"/>
          <w:lang w:val="kk-KZ"/>
        </w:rPr>
        <w:t xml:space="preserve">50 ℃ </w:t>
      </w:r>
      <w:r w:rsidRPr="007C20B7">
        <w:rPr>
          <w:rFonts w:ascii="Times New Roman" w:hAnsi="Times New Roman" w:cs="Times New Roman"/>
          <w:sz w:val="28"/>
          <w:szCs w:val="28"/>
          <w:lang w:val="kk-KZ"/>
        </w:rPr>
        <w:lastRenderedPageBreak/>
        <w:t xml:space="preserve">температурада </w:t>
      </w:r>
      <w:r>
        <w:rPr>
          <w:rFonts w:ascii="Times New Roman" w:hAnsi="Times New Roman" w:cs="Times New Roman"/>
          <w:sz w:val="28"/>
          <w:szCs w:val="28"/>
          <w:lang w:val="kk-KZ"/>
        </w:rPr>
        <w:t>карбонизацияланған</w:t>
      </w:r>
      <w:r w:rsidRPr="007C20B7">
        <w:rPr>
          <w:rFonts w:ascii="Times New Roman" w:hAnsi="Times New Roman" w:cs="Times New Roman"/>
          <w:sz w:val="28"/>
          <w:szCs w:val="28"/>
          <w:lang w:val="kk-KZ"/>
        </w:rPr>
        <w:t xml:space="preserve"> 7 % Co/</w:t>
      </w:r>
      <w:r>
        <w:rPr>
          <w:rFonts w:ascii="Times New Roman" w:hAnsi="Times New Roman" w:cs="Times New Roman"/>
          <w:sz w:val="28"/>
          <w:szCs w:val="28"/>
          <w:lang w:val="kk-KZ"/>
        </w:rPr>
        <w:t>Саз</w:t>
      </w:r>
      <w:r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ы</w:t>
      </w:r>
      <w:r>
        <w:rPr>
          <w:rFonts w:ascii="Times New Roman" w:hAnsi="Times New Roman" w:cs="Times New Roman"/>
          <w:sz w:val="28"/>
          <w:szCs w:val="28"/>
          <w:lang w:val="kk-KZ"/>
        </w:rPr>
        <w:t xml:space="preserve"> 96 % таңдамалылық көрсетті. Құрамы бірдей наноқұрылымды катализатордың екі түрлі белсенділік көретуі, карбонизация процесінің нәтижесінде наноқұрылымды көміртектің катализатор бетінде таралуына байланысты. </w:t>
      </w:r>
    </w:p>
    <w:p w:rsidR="00F61F23" w:rsidRPr="00330933" w:rsidRDefault="00F61F23" w:rsidP="00070308">
      <w:pPr>
        <w:spacing w:after="0" w:line="240" w:lineRule="auto"/>
        <w:jc w:val="both"/>
        <w:rPr>
          <w:rFonts w:ascii="Times New Roman" w:hAnsi="Times New Roman" w:cs="Times New Roman"/>
          <w:sz w:val="28"/>
          <w:szCs w:val="28"/>
          <w:lang w:val="kk-KZ"/>
        </w:rPr>
      </w:pPr>
    </w:p>
    <w:p w:rsidR="003C25B6" w:rsidRDefault="002A094E"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1ADDD7A" wp14:editId="3616805D">
            <wp:extent cx="5256105" cy="4197928"/>
            <wp:effectExtent l="0" t="0" r="0" b="0"/>
            <wp:docPr id="14377" name="Рисунок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8">
                      <a:extLst>
                        <a:ext uri="{28A0092B-C50C-407E-A947-70E740481C1C}">
                          <a14:useLocalDpi xmlns:a14="http://schemas.microsoft.com/office/drawing/2010/main" val="0"/>
                        </a:ext>
                      </a:extLst>
                    </a:blip>
                    <a:srcRect l="6205" r="2136" b="4361"/>
                    <a:stretch/>
                  </pic:blipFill>
                  <pic:spPr bwMode="auto">
                    <a:xfrm>
                      <a:off x="0" y="0"/>
                      <a:ext cx="5264372" cy="4204531"/>
                    </a:xfrm>
                    <a:prstGeom prst="rect">
                      <a:avLst/>
                    </a:prstGeom>
                    <a:noFill/>
                    <a:ln>
                      <a:noFill/>
                    </a:ln>
                    <a:extLst>
                      <a:ext uri="{53640926-AAD7-44D8-BBD7-CCE9431645EC}">
                        <a14:shadowObscured xmlns:a14="http://schemas.microsoft.com/office/drawing/2010/main"/>
                      </a:ext>
                    </a:extLst>
                  </pic:spPr>
                </pic:pic>
              </a:graphicData>
            </a:graphic>
          </wp:inline>
        </w:drawing>
      </w:r>
    </w:p>
    <w:p w:rsidR="00314907" w:rsidRDefault="00314907" w:rsidP="00070308">
      <w:pPr>
        <w:spacing w:after="0" w:line="240" w:lineRule="auto"/>
        <w:jc w:val="center"/>
        <w:rPr>
          <w:rFonts w:ascii="Times New Roman" w:hAnsi="Times New Roman" w:cs="Times New Roman"/>
          <w:sz w:val="28"/>
          <w:szCs w:val="28"/>
          <w:lang w:val="kk-KZ"/>
        </w:rPr>
      </w:pPr>
    </w:p>
    <w:p w:rsidR="00637404" w:rsidRPr="007C20B7" w:rsidRDefault="00AE1A33" w:rsidP="000703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69 -</w:t>
      </w:r>
      <w:r w:rsidR="009E2684" w:rsidRPr="006D4920">
        <w:rPr>
          <w:rFonts w:ascii="Times New Roman" w:hAnsi="Times New Roman" w:cs="Times New Roman"/>
          <w:sz w:val="28"/>
          <w:szCs w:val="28"/>
          <w:lang w:val="kk-KZ"/>
        </w:rPr>
        <w:t xml:space="preserve"> </w:t>
      </w:r>
      <w:r w:rsidR="00637404" w:rsidRPr="007C20B7">
        <w:rPr>
          <w:rFonts w:ascii="Times New Roman" w:hAnsi="Times New Roman" w:cs="Times New Roman"/>
          <w:sz w:val="28"/>
          <w:szCs w:val="28"/>
          <w:lang w:val="kk-KZ"/>
        </w:rPr>
        <w:t>С</w:t>
      </w:r>
      <w:r w:rsidR="00637404" w:rsidRPr="00637404">
        <w:rPr>
          <w:rFonts w:ascii="Times New Roman" w:hAnsi="Times New Roman" w:cs="Times New Roman"/>
          <w:sz w:val="28"/>
          <w:szCs w:val="28"/>
          <w:vertAlign w:val="subscript"/>
          <w:lang w:val="kk-KZ"/>
        </w:rPr>
        <w:t>2</w:t>
      </w:r>
      <w:r w:rsidR="00637404" w:rsidRPr="007C20B7">
        <w:rPr>
          <w:rFonts w:ascii="Times New Roman" w:hAnsi="Times New Roman" w:cs="Times New Roman"/>
          <w:sz w:val="28"/>
          <w:szCs w:val="28"/>
          <w:lang w:val="kk-KZ"/>
        </w:rPr>
        <w:t>Н</w:t>
      </w:r>
      <w:r w:rsidR="00637404" w:rsidRPr="00637404">
        <w:rPr>
          <w:rFonts w:ascii="Times New Roman" w:hAnsi="Times New Roman" w:cs="Times New Roman"/>
          <w:sz w:val="28"/>
          <w:szCs w:val="28"/>
          <w:vertAlign w:val="subscript"/>
          <w:lang w:val="kk-KZ"/>
        </w:rPr>
        <w:t>2</w:t>
      </w:r>
      <w:r w:rsidR="00637404" w:rsidRPr="007C20B7">
        <w:rPr>
          <w:rFonts w:ascii="Times New Roman" w:hAnsi="Times New Roman" w:cs="Times New Roman"/>
          <w:sz w:val="28"/>
          <w:szCs w:val="28"/>
          <w:lang w:val="kk-KZ"/>
        </w:rPr>
        <w:t>:Н</w:t>
      </w:r>
      <w:r w:rsidR="00637404" w:rsidRPr="00637404">
        <w:rPr>
          <w:rFonts w:ascii="Times New Roman" w:hAnsi="Times New Roman" w:cs="Times New Roman"/>
          <w:sz w:val="28"/>
          <w:szCs w:val="28"/>
          <w:vertAlign w:val="subscript"/>
          <w:lang w:val="kk-KZ"/>
        </w:rPr>
        <w:t>2</w:t>
      </w:r>
      <w:r w:rsidR="003C25B6">
        <w:rPr>
          <w:rFonts w:ascii="Times New Roman" w:hAnsi="Times New Roman" w:cs="Times New Roman"/>
          <w:sz w:val="28"/>
          <w:szCs w:val="28"/>
          <w:lang w:val="kk-KZ"/>
        </w:rPr>
        <w:t xml:space="preserve"> қатынасы (1:1</w:t>
      </w:r>
      <w:r w:rsidR="00637404" w:rsidRPr="007C20B7">
        <w:rPr>
          <w:rFonts w:ascii="Times New Roman" w:hAnsi="Times New Roman" w:cs="Times New Roman"/>
          <w:sz w:val="28"/>
          <w:szCs w:val="28"/>
          <w:lang w:val="kk-KZ"/>
        </w:rPr>
        <w:t>)</w:t>
      </w:r>
      <w:r w:rsidR="00637404">
        <w:rPr>
          <w:rFonts w:ascii="Times New Roman" w:hAnsi="Times New Roman" w:cs="Times New Roman"/>
          <w:sz w:val="28"/>
          <w:szCs w:val="28"/>
          <w:lang w:val="kk-KZ"/>
        </w:rPr>
        <w:t xml:space="preserve"> кезінде</w:t>
      </w:r>
      <w:r w:rsidR="00637404" w:rsidRPr="007C20B7">
        <w:rPr>
          <w:rFonts w:ascii="Times New Roman" w:hAnsi="Times New Roman" w:cs="Times New Roman"/>
          <w:sz w:val="28"/>
          <w:szCs w:val="28"/>
          <w:lang w:val="kk-KZ"/>
        </w:rPr>
        <w:t xml:space="preserve"> </w:t>
      </w:r>
      <w:r w:rsidR="00637404">
        <w:rPr>
          <w:rFonts w:ascii="Times New Roman" w:hAnsi="Times New Roman" w:cs="Times New Roman"/>
          <w:sz w:val="28"/>
          <w:szCs w:val="28"/>
          <w:lang w:val="kk-KZ"/>
        </w:rPr>
        <w:t>а</w:t>
      </w:r>
      <w:r w:rsidR="00637404" w:rsidRPr="007C20B7">
        <w:rPr>
          <w:rFonts w:ascii="Times New Roman" w:hAnsi="Times New Roman" w:cs="Times New Roman"/>
          <w:sz w:val="28"/>
          <w:szCs w:val="28"/>
          <w:lang w:val="kk-KZ"/>
        </w:rPr>
        <w:t xml:space="preserve">цетиленді гидрлеуге арналған </w:t>
      </w:r>
      <w:r w:rsidR="003C25B6">
        <w:rPr>
          <w:rFonts w:ascii="Times New Roman" w:hAnsi="Times New Roman" w:cs="Times New Roman"/>
          <w:sz w:val="28"/>
          <w:szCs w:val="28"/>
          <w:lang w:val="kk-KZ"/>
        </w:rPr>
        <w:t>7</w:t>
      </w:r>
      <w:r w:rsidR="00A679E1" w:rsidRPr="00A679E1">
        <w:rPr>
          <w:rFonts w:ascii="Times New Roman" w:hAnsi="Times New Roman" w:cs="Times New Roman"/>
          <w:sz w:val="28"/>
          <w:szCs w:val="28"/>
          <w:lang w:val="kk-KZ"/>
        </w:rPr>
        <w:t xml:space="preserve"> </w:t>
      </w:r>
      <w:r w:rsidR="003C25B6" w:rsidRPr="007C20B7">
        <w:rPr>
          <w:rFonts w:ascii="Times New Roman" w:hAnsi="Times New Roman" w:cs="Times New Roman"/>
          <w:sz w:val="28"/>
          <w:szCs w:val="28"/>
          <w:lang w:val="kk-KZ"/>
        </w:rPr>
        <w:t>% Co/</w:t>
      </w:r>
      <w:r w:rsidR="003C25B6">
        <w:rPr>
          <w:rFonts w:ascii="Times New Roman" w:hAnsi="Times New Roman" w:cs="Times New Roman"/>
          <w:sz w:val="28"/>
          <w:szCs w:val="28"/>
          <w:lang w:val="kk-KZ"/>
        </w:rPr>
        <w:t xml:space="preserve">Саз </w:t>
      </w:r>
      <w:r w:rsidR="003D6FD5">
        <w:rPr>
          <w:rFonts w:ascii="Times New Roman" w:hAnsi="Times New Roman" w:cs="Times New Roman"/>
          <w:sz w:val="28"/>
          <w:szCs w:val="28"/>
          <w:lang w:val="kk-KZ"/>
        </w:rPr>
        <w:t>наноқұрылымды катализатор</w:t>
      </w:r>
      <w:r w:rsidR="00F61F23">
        <w:rPr>
          <w:rFonts w:ascii="Times New Roman" w:hAnsi="Times New Roman" w:cs="Times New Roman"/>
          <w:sz w:val="28"/>
          <w:szCs w:val="28"/>
          <w:lang w:val="kk-KZ"/>
        </w:rPr>
        <w:t xml:space="preserve">лары қатысында </w:t>
      </w:r>
      <w:r>
        <w:rPr>
          <w:rFonts w:ascii="Times New Roman" w:hAnsi="Times New Roman" w:cs="Times New Roman"/>
          <w:sz w:val="28"/>
          <w:szCs w:val="28"/>
          <w:lang w:val="kk-KZ"/>
        </w:rPr>
        <w:t>ацетилен</w:t>
      </w:r>
      <w:r w:rsidR="00637404"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конверсиясының</w:t>
      </w:r>
      <w:r w:rsidR="00637404" w:rsidRPr="007C20B7">
        <w:rPr>
          <w:rFonts w:ascii="Times New Roman" w:hAnsi="Times New Roman" w:cs="Times New Roman"/>
          <w:sz w:val="28"/>
          <w:szCs w:val="28"/>
          <w:lang w:val="kk-KZ"/>
        </w:rPr>
        <w:t xml:space="preserve"> температураның әсері</w:t>
      </w:r>
    </w:p>
    <w:p w:rsidR="007C20B7" w:rsidRDefault="007C20B7" w:rsidP="00070308">
      <w:pPr>
        <w:spacing w:after="0" w:line="240" w:lineRule="auto"/>
        <w:jc w:val="both"/>
        <w:rPr>
          <w:rFonts w:ascii="Times New Roman" w:hAnsi="Times New Roman" w:cs="Times New Roman"/>
          <w:sz w:val="28"/>
          <w:szCs w:val="28"/>
          <w:lang w:val="kk-KZ"/>
        </w:rPr>
      </w:pPr>
    </w:p>
    <w:p w:rsidR="007C20B7" w:rsidRPr="007C20B7" w:rsidRDefault="007C20B7" w:rsidP="00070308">
      <w:pPr>
        <w:spacing w:after="0" w:line="240" w:lineRule="auto"/>
        <w:ind w:firstLine="567"/>
        <w:jc w:val="both"/>
        <w:rPr>
          <w:rFonts w:ascii="Times New Roman" w:hAnsi="Times New Roman" w:cs="Times New Roman"/>
          <w:sz w:val="28"/>
          <w:szCs w:val="28"/>
          <w:lang w:val="kk-KZ"/>
        </w:rPr>
      </w:pPr>
      <w:r w:rsidRPr="007C20B7">
        <w:rPr>
          <w:rFonts w:ascii="Times New Roman" w:hAnsi="Times New Roman" w:cs="Times New Roman"/>
          <w:sz w:val="28"/>
          <w:szCs w:val="28"/>
          <w:lang w:val="kk-KZ"/>
        </w:rPr>
        <w:t xml:space="preserve">Синтезделген кобальт </w:t>
      </w:r>
      <w:r w:rsidR="003D6FD5">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 xml:space="preserve">ларының каталитикалық белсенділігімен салыстыру үшін өнеркәсіптік қолданбаларда қолданылатын ең белсенді ацетиленді гидрлеу </w:t>
      </w:r>
      <w:r w:rsidR="003D6FD5">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ы ретінде 1</w:t>
      </w:r>
      <w:r w:rsidR="00A679E1" w:rsidRPr="00A679E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Pd/</w:t>
      </w:r>
      <w:r w:rsidR="00637404">
        <w:rPr>
          <w:rFonts w:ascii="Times New Roman" w:hAnsi="Times New Roman" w:cs="Times New Roman"/>
          <w:sz w:val="28"/>
          <w:szCs w:val="28"/>
          <w:lang w:val="kk-KZ"/>
        </w:rPr>
        <w:t>Саз</w:t>
      </w:r>
      <w:r w:rsidRPr="007C20B7">
        <w:rPr>
          <w:rFonts w:ascii="Times New Roman" w:hAnsi="Times New Roman" w:cs="Times New Roman"/>
          <w:sz w:val="28"/>
          <w:szCs w:val="28"/>
          <w:lang w:val="kk-KZ"/>
        </w:rPr>
        <w:t xml:space="preserve"> таңдалды. </w:t>
      </w:r>
      <w:r w:rsidR="003C25B6">
        <w:rPr>
          <w:rFonts w:ascii="Times New Roman" w:hAnsi="Times New Roman" w:cs="Times New Roman"/>
          <w:sz w:val="28"/>
          <w:szCs w:val="28"/>
          <w:lang w:val="kk-KZ"/>
        </w:rPr>
        <w:t>Этиленнің шығымы</w:t>
      </w:r>
      <w:r w:rsidR="00891D6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140 ℃ оңтайлы температурада жұмыс істейтін 1</w:t>
      </w:r>
      <w:r w:rsidR="00A679E1" w:rsidRPr="00A679E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Pd/</w:t>
      </w:r>
      <w:r w:rsidR="00637404">
        <w:rPr>
          <w:rFonts w:ascii="Times New Roman" w:hAnsi="Times New Roman" w:cs="Times New Roman"/>
          <w:sz w:val="28"/>
          <w:szCs w:val="28"/>
          <w:lang w:val="kk-KZ"/>
        </w:rPr>
        <w:t>Саз</w:t>
      </w:r>
      <w:r w:rsidRPr="007C20B7">
        <w:rPr>
          <w:rFonts w:ascii="Times New Roman" w:hAnsi="Times New Roman" w:cs="Times New Roman"/>
          <w:sz w:val="28"/>
          <w:szCs w:val="28"/>
          <w:lang w:val="kk-KZ"/>
        </w:rPr>
        <w:t xml:space="preserve"> өнеркәсіптік </w:t>
      </w:r>
      <w:r w:rsidR="003D6FD5">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 xml:space="preserve">да </w:t>
      </w:r>
      <w:r w:rsidR="005E6326">
        <w:rPr>
          <w:rFonts w:ascii="Times New Roman" w:hAnsi="Times New Roman" w:cs="Times New Roman"/>
          <w:sz w:val="28"/>
          <w:szCs w:val="28"/>
          <w:lang w:val="kk-KZ"/>
        </w:rPr>
        <w:t>88</w:t>
      </w:r>
      <w:r w:rsidR="00A679E1" w:rsidRPr="00A679E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құрады.</w:t>
      </w:r>
    </w:p>
    <w:p w:rsidR="00637404" w:rsidRDefault="007C20B7" w:rsidP="00070308">
      <w:pPr>
        <w:spacing w:after="0" w:line="240" w:lineRule="auto"/>
        <w:ind w:firstLine="567"/>
        <w:jc w:val="both"/>
        <w:rPr>
          <w:rFonts w:ascii="Times New Roman" w:hAnsi="Times New Roman" w:cs="Times New Roman"/>
          <w:sz w:val="28"/>
          <w:szCs w:val="28"/>
          <w:lang w:val="kk-KZ"/>
        </w:rPr>
      </w:pPr>
      <w:r w:rsidRPr="007C20B7">
        <w:rPr>
          <w:rFonts w:ascii="Times New Roman" w:hAnsi="Times New Roman" w:cs="Times New Roman"/>
          <w:sz w:val="28"/>
          <w:szCs w:val="28"/>
          <w:lang w:val="kk-KZ"/>
        </w:rPr>
        <w:t xml:space="preserve">Этиленнің </w:t>
      </w:r>
      <w:r w:rsidR="003C25B6">
        <w:rPr>
          <w:rFonts w:ascii="Times New Roman" w:hAnsi="Times New Roman" w:cs="Times New Roman"/>
          <w:sz w:val="28"/>
          <w:szCs w:val="28"/>
          <w:lang w:val="kk-KZ"/>
        </w:rPr>
        <w:t>шығымы</w:t>
      </w:r>
      <w:r w:rsidR="00891D61">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xml:space="preserve">келесі ретпен жақсарды: </w:t>
      </w:r>
      <w:r w:rsidR="005E6326" w:rsidRPr="007C20B7">
        <w:rPr>
          <w:rFonts w:ascii="Times New Roman" w:hAnsi="Times New Roman" w:cs="Times New Roman"/>
          <w:sz w:val="28"/>
          <w:szCs w:val="28"/>
          <w:lang w:val="kk-KZ"/>
        </w:rPr>
        <w:t xml:space="preserve">Pd/саз </w:t>
      </w:r>
      <w:r w:rsidR="005E6326">
        <w:rPr>
          <w:rFonts w:ascii="Times New Roman" w:hAnsi="Times New Roman" w:cs="Times New Roman"/>
          <w:sz w:val="28"/>
          <w:szCs w:val="28"/>
          <w:lang w:val="kk-KZ"/>
        </w:rPr>
        <w:t>наноқұрылымды катализатор</w:t>
      </w:r>
      <w:r w:rsidR="005E6326" w:rsidRPr="007C20B7">
        <w:rPr>
          <w:rFonts w:ascii="Times New Roman" w:hAnsi="Times New Roman" w:cs="Times New Roman"/>
          <w:sz w:val="28"/>
          <w:szCs w:val="28"/>
          <w:lang w:val="kk-KZ"/>
        </w:rPr>
        <w:t xml:space="preserve">ы </w:t>
      </w:r>
      <w:r w:rsidRPr="007C20B7">
        <w:rPr>
          <w:rFonts w:ascii="Times New Roman" w:hAnsi="Times New Roman" w:cs="Times New Roman"/>
          <w:sz w:val="28"/>
          <w:szCs w:val="28"/>
          <w:lang w:val="kk-KZ"/>
        </w:rPr>
        <w:t xml:space="preserve">&lt; </w:t>
      </w:r>
      <w:r w:rsidR="005E6326" w:rsidRPr="007C20B7">
        <w:rPr>
          <w:rFonts w:ascii="Times New Roman" w:hAnsi="Times New Roman" w:cs="Times New Roman"/>
          <w:sz w:val="28"/>
          <w:szCs w:val="28"/>
          <w:lang w:val="kk-KZ"/>
        </w:rPr>
        <w:t xml:space="preserve">550 ℃ температурада </w:t>
      </w:r>
      <w:r w:rsidR="005E6326">
        <w:rPr>
          <w:rFonts w:ascii="Times New Roman" w:hAnsi="Times New Roman" w:cs="Times New Roman"/>
          <w:sz w:val="28"/>
          <w:szCs w:val="28"/>
          <w:lang w:val="kk-KZ"/>
        </w:rPr>
        <w:t>карбонизацияланған</w:t>
      </w:r>
      <w:r w:rsidR="005E6326" w:rsidRPr="007C20B7">
        <w:rPr>
          <w:rFonts w:ascii="Times New Roman" w:hAnsi="Times New Roman" w:cs="Times New Roman"/>
          <w:sz w:val="28"/>
          <w:szCs w:val="28"/>
          <w:lang w:val="kk-KZ"/>
        </w:rPr>
        <w:t xml:space="preserve"> 5</w:t>
      </w:r>
      <w:r w:rsidR="00A679E1" w:rsidRPr="00A679E1">
        <w:rPr>
          <w:rFonts w:ascii="Times New Roman" w:hAnsi="Times New Roman" w:cs="Times New Roman"/>
          <w:sz w:val="28"/>
          <w:szCs w:val="28"/>
          <w:lang w:val="kk-KZ"/>
        </w:rPr>
        <w:t xml:space="preserve"> </w:t>
      </w:r>
      <w:r w:rsidR="005E6326" w:rsidRPr="007C20B7">
        <w:rPr>
          <w:rFonts w:ascii="Times New Roman" w:hAnsi="Times New Roman" w:cs="Times New Roman"/>
          <w:sz w:val="28"/>
          <w:szCs w:val="28"/>
          <w:lang w:val="kk-KZ"/>
        </w:rPr>
        <w:t>% Co/</w:t>
      </w:r>
      <w:r w:rsidR="005E6326">
        <w:rPr>
          <w:rFonts w:ascii="Times New Roman" w:hAnsi="Times New Roman" w:cs="Times New Roman"/>
          <w:sz w:val="28"/>
          <w:szCs w:val="28"/>
          <w:lang w:val="kk-KZ"/>
        </w:rPr>
        <w:t>Саз наноқұрылымды катализатор</w:t>
      </w:r>
      <w:r w:rsidR="005E6326" w:rsidRPr="007C20B7">
        <w:rPr>
          <w:rFonts w:ascii="Times New Roman" w:hAnsi="Times New Roman" w:cs="Times New Roman"/>
          <w:sz w:val="28"/>
          <w:szCs w:val="28"/>
          <w:lang w:val="kk-KZ"/>
        </w:rPr>
        <w:t xml:space="preserve">ы </w:t>
      </w:r>
      <w:r w:rsidRPr="007C20B7">
        <w:rPr>
          <w:rFonts w:ascii="Times New Roman" w:hAnsi="Times New Roman" w:cs="Times New Roman"/>
          <w:sz w:val="28"/>
          <w:szCs w:val="28"/>
          <w:lang w:val="kk-KZ"/>
        </w:rPr>
        <w:t xml:space="preserve">&lt; </w:t>
      </w:r>
      <w:r w:rsidR="003C25B6">
        <w:rPr>
          <w:rFonts w:ascii="Times New Roman" w:hAnsi="Times New Roman" w:cs="Times New Roman"/>
          <w:sz w:val="28"/>
          <w:szCs w:val="28"/>
          <w:lang w:val="kk-KZ"/>
        </w:rPr>
        <w:t>4</w:t>
      </w:r>
      <w:r w:rsidR="00637404" w:rsidRPr="007C20B7">
        <w:rPr>
          <w:rFonts w:ascii="Times New Roman" w:hAnsi="Times New Roman" w:cs="Times New Roman"/>
          <w:sz w:val="28"/>
          <w:szCs w:val="28"/>
          <w:lang w:val="kk-KZ"/>
        </w:rPr>
        <w:t xml:space="preserve">50 ℃ температурада </w:t>
      </w:r>
      <w:r w:rsidR="00637404">
        <w:rPr>
          <w:rFonts w:ascii="Times New Roman" w:hAnsi="Times New Roman" w:cs="Times New Roman"/>
          <w:sz w:val="28"/>
          <w:szCs w:val="28"/>
          <w:lang w:val="kk-KZ"/>
        </w:rPr>
        <w:t>карбонизацияланған</w:t>
      </w:r>
      <w:r w:rsidR="00637404" w:rsidRPr="007C20B7">
        <w:rPr>
          <w:rFonts w:ascii="Times New Roman" w:hAnsi="Times New Roman" w:cs="Times New Roman"/>
          <w:sz w:val="28"/>
          <w:szCs w:val="28"/>
          <w:lang w:val="kk-KZ"/>
        </w:rPr>
        <w:t xml:space="preserve"> </w:t>
      </w:r>
      <w:r w:rsidR="00637404">
        <w:rPr>
          <w:rFonts w:ascii="Times New Roman" w:hAnsi="Times New Roman" w:cs="Times New Roman"/>
          <w:sz w:val="28"/>
          <w:szCs w:val="28"/>
          <w:lang w:val="kk-KZ"/>
        </w:rPr>
        <w:t>7</w:t>
      </w:r>
      <w:r w:rsidR="00A679E1" w:rsidRPr="00A679E1">
        <w:rPr>
          <w:rFonts w:ascii="Times New Roman" w:hAnsi="Times New Roman" w:cs="Times New Roman"/>
          <w:sz w:val="28"/>
          <w:szCs w:val="28"/>
          <w:lang w:val="kk-KZ"/>
        </w:rPr>
        <w:t xml:space="preserve"> </w:t>
      </w:r>
      <w:r w:rsidR="00637404" w:rsidRPr="007C20B7">
        <w:rPr>
          <w:rFonts w:ascii="Times New Roman" w:hAnsi="Times New Roman" w:cs="Times New Roman"/>
          <w:sz w:val="28"/>
          <w:szCs w:val="28"/>
          <w:lang w:val="kk-KZ"/>
        </w:rPr>
        <w:t>% Co/</w:t>
      </w:r>
      <w:r w:rsidR="00637404">
        <w:rPr>
          <w:rFonts w:ascii="Times New Roman" w:hAnsi="Times New Roman" w:cs="Times New Roman"/>
          <w:sz w:val="28"/>
          <w:szCs w:val="28"/>
          <w:lang w:val="kk-KZ"/>
        </w:rPr>
        <w:t xml:space="preserve">Саз </w:t>
      </w:r>
      <w:r w:rsidR="003D6FD5">
        <w:rPr>
          <w:rFonts w:ascii="Times New Roman" w:hAnsi="Times New Roman" w:cs="Times New Roman"/>
          <w:sz w:val="28"/>
          <w:szCs w:val="28"/>
          <w:lang w:val="kk-KZ"/>
        </w:rPr>
        <w:t>наноқұрылымды катализатор</w:t>
      </w:r>
      <w:r w:rsidR="00637404" w:rsidRPr="007C20B7">
        <w:rPr>
          <w:rFonts w:ascii="Times New Roman" w:hAnsi="Times New Roman" w:cs="Times New Roman"/>
          <w:sz w:val="28"/>
          <w:szCs w:val="28"/>
          <w:lang w:val="kk-KZ"/>
        </w:rPr>
        <w:t>ы</w:t>
      </w:r>
      <w:r w:rsidR="00637404">
        <w:rPr>
          <w:rFonts w:ascii="Times New Roman" w:hAnsi="Times New Roman" w:cs="Times New Roman"/>
          <w:sz w:val="28"/>
          <w:szCs w:val="28"/>
          <w:lang w:val="kk-KZ"/>
        </w:rPr>
        <w:t>.</w:t>
      </w:r>
    </w:p>
    <w:p w:rsidR="002863BF" w:rsidRDefault="002863BF" w:rsidP="00286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Зерттеуде қолданылған </w:t>
      </w:r>
      <w:r w:rsidRPr="00F61F23">
        <w:rPr>
          <w:rFonts w:ascii="Times New Roman" w:hAnsi="Times New Roman" w:cs="Times New Roman"/>
          <w:sz w:val="28"/>
          <w:szCs w:val="28"/>
          <w:lang w:val="kk-KZ"/>
        </w:rPr>
        <w:t xml:space="preserve">Саз, 5 % Со/Саз, 7 % Со/Саз катализаторы қатысында гидрлеу реакциясының </w:t>
      </w:r>
      <w:r>
        <w:rPr>
          <w:rFonts w:ascii="Times New Roman" w:hAnsi="Times New Roman" w:cs="Times New Roman"/>
          <w:sz w:val="28"/>
          <w:szCs w:val="28"/>
          <w:lang w:val="kk-KZ"/>
        </w:rPr>
        <w:t xml:space="preserve">мақсатты өнімі этиленнің </w:t>
      </w:r>
      <w:r w:rsidRPr="00F61F23">
        <w:rPr>
          <w:rFonts w:ascii="Times New Roman" w:hAnsi="Times New Roman" w:cs="Times New Roman"/>
          <w:sz w:val="28"/>
          <w:szCs w:val="28"/>
          <w:lang w:val="kk-KZ"/>
        </w:rPr>
        <w:t>шығымы</w:t>
      </w:r>
      <w:r>
        <w:rPr>
          <w:rFonts w:ascii="Times New Roman" w:hAnsi="Times New Roman" w:cs="Times New Roman"/>
          <w:sz w:val="28"/>
          <w:szCs w:val="28"/>
          <w:lang w:val="kk-KZ"/>
        </w:rPr>
        <w:t xml:space="preserve"> 3 кестеде көрсетілген.</w:t>
      </w:r>
    </w:p>
    <w:p w:rsidR="002863BF" w:rsidRPr="00263FD3" w:rsidRDefault="002863BF" w:rsidP="00EA20C5">
      <w:pPr>
        <w:spacing w:after="0" w:line="240" w:lineRule="auto"/>
        <w:jc w:val="both"/>
        <w:rPr>
          <w:rFonts w:ascii="Times New Roman" w:hAnsi="Times New Roman" w:cs="Times New Roman"/>
          <w:sz w:val="28"/>
          <w:szCs w:val="28"/>
          <w:lang w:val="kk-KZ"/>
        </w:rPr>
      </w:pPr>
    </w:p>
    <w:p w:rsidR="005B55E9" w:rsidRPr="00F61F23" w:rsidRDefault="00AE1A33" w:rsidP="00070308">
      <w:pPr>
        <w:spacing w:after="0" w:line="240" w:lineRule="auto"/>
        <w:jc w:val="both"/>
        <w:rPr>
          <w:rFonts w:ascii="Times New Roman" w:hAnsi="Times New Roman" w:cs="Times New Roman"/>
          <w:sz w:val="28"/>
          <w:szCs w:val="28"/>
          <w:lang w:val="kk-KZ"/>
        </w:rPr>
      </w:pPr>
      <w:r w:rsidRPr="00314907">
        <w:rPr>
          <w:rFonts w:ascii="Times New Roman" w:hAnsi="Times New Roman" w:cs="Times New Roman"/>
          <w:sz w:val="28"/>
          <w:szCs w:val="28"/>
          <w:lang w:val="kk-KZ"/>
        </w:rPr>
        <w:t>Кесте 3 -</w:t>
      </w:r>
      <w:r w:rsidR="00F61F23" w:rsidRPr="00314907">
        <w:rPr>
          <w:rFonts w:ascii="Times New Roman" w:hAnsi="Times New Roman" w:cs="Times New Roman"/>
          <w:sz w:val="28"/>
          <w:szCs w:val="28"/>
          <w:lang w:val="kk-KZ"/>
        </w:rPr>
        <w:t xml:space="preserve"> Саз, 5 % Со/Саз, 7 % Со/Саз катализаторы қатысында гидрлеу реакциясының шығымы</w:t>
      </w:r>
    </w:p>
    <w:p w:rsidR="005B55E9" w:rsidRDefault="005B55E9" w:rsidP="00070308">
      <w:pPr>
        <w:spacing w:after="0" w:line="240" w:lineRule="auto"/>
        <w:ind w:firstLine="567"/>
        <w:jc w:val="both"/>
        <w:rPr>
          <w:rFonts w:ascii="Times New Roman" w:hAnsi="Times New Roman" w:cs="Times New Roman"/>
          <w:sz w:val="28"/>
          <w:szCs w:val="28"/>
          <w:lang w:val="kk-KZ"/>
        </w:rPr>
      </w:pPr>
    </w:p>
    <w:tbl>
      <w:tblPr>
        <w:tblStyle w:val="31"/>
        <w:tblW w:w="0" w:type="auto"/>
        <w:tblLook w:val="04A0" w:firstRow="1" w:lastRow="0" w:firstColumn="1" w:lastColumn="0" w:noHBand="0" w:noVBand="1"/>
      </w:tblPr>
      <w:tblGrid>
        <w:gridCol w:w="817"/>
        <w:gridCol w:w="567"/>
        <w:gridCol w:w="1325"/>
        <w:gridCol w:w="943"/>
        <w:gridCol w:w="851"/>
        <w:gridCol w:w="850"/>
        <w:gridCol w:w="851"/>
        <w:gridCol w:w="850"/>
        <w:gridCol w:w="851"/>
      </w:tblGrid>
      <w:tr w:rsidR="00F709AF" w:rsidRPr="00A104C8" w:rsidTr="00F709AF">
        <w:trPr>
          <w:cantSplit/>
          <w:trHeight w:val="840"/>
        </w:trPr>
        <w:tc>
          <w:tcPr>
            <w:tcW w:w="817" w:type="dxa"/>
            <w:vMerge w:val="restart"/>
            <w:textDirection w:val="btLr"/>
            <w:vAlign w:val="center"/>
          </w:tcPr>
          <w:p w:rsidR="00F709AF" w:rsidRPr="00A104C8" w:rsidRDefault="00F709AF" w:rsidP="00070308">
            <w:pPr>
              <w:ind w:left="113" w:right="113"/>
              <w:jc w:val="center"/>
              <w:rPr>
                <w:rFonts w:ascii="Times New Roman" w:hAnsi="Times New Roman" w:cs="Times New Roman"/>
                <w:lang w:val="kk-KZ"/>
              </w:rPr>
            </w:pPr>
          </w:p>
          <w:p w:rsidR="00F709AF" w:rsidRPr="00A104C8" w:rsidRDefault="00F709AF" w:rsidP="00070308">
            <w:pPr>
              <w:ind w:left="113" w:right="113"/>
              <w:jc w:val="center"/>
              <w:rPr>
                <w:rFonts w:ascii="Times New Roman" w:hAnsi="Times New Roman" w:cs="Times New Roman"/>
                <w:lang w:val="kk-KZ"/>
              </w:rPr>
            </w:pPr>
            <w:r w:rsidRPr="00A104C8">
              <w:rPr>
                <w:rFonts w:ascii="Times New Roman" w:hAnsi="Times New Roman" w:cs="Times New Roman"/>
                <w:lang w:val="kk-KZ"/>
              </w:rPr>
              <w:t>Этилен шығымы</w:t>
            </w:r>
          </w:p>
        </w:tc>
        <w:tc>
          <w:tcPr>
            <w:tcW w:w="567" w:type="dxa"/>
            <w:vMerge w:val="restart"/>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7 % Со/Саз</w:t>
            </w:r>
          </w:p>
        </w:tc>
        <w:tc>
          <w:tcPr>
            <w:tcW w:w="1325" w:type="dxa"/>
            <w:textDirection w:val="btLr"/>
          </w:tcPr>
          <w:p w:rsidR="00F709AF" w:rsidRPr="00A104C8" w:rsidRDefault="00F709AF" w:rsidP="00070308">
            <w:pPr>
              <w:ind w:left="113" w:right="113"/>
              <w:jc w:val="center"/>
              <w:rPr>
                <w:rFonts w:ascii="Times New Roman" w:hAnsi="Times New Roman" w:cs="Times New Roman"/>
                <w:lang w:val="kk-KZ"/>
              </w:rPr>
            </w:pPr>
            <w:r w:rsidRPr="00A104C8">
              <w:rPr>
                <w:rFonts w:ascii="Times New Roman" w:hAnsi="Times New Roman" w:cs="Times New Roman"/>
                <w:lang w:val="kk-KZ"/>
              </w:rPr>
              <w:t>750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Pr="00A104C8">
              <w:rPr>
                <w:rFonts w:ascii="Times New Roman" w:hAnsi="Times New Roman" w:cs="Times New Roman"/>
              </w:rPr>
              <w:t>К</w:t>
            </w:r>
          </w:p>
          <w:p w:rsidR="00F709AF" w:rsidRPr="00A104C8" w:rsidRDefault="00F709AF" w:rsidP="00070308">
            <w:pPr>
              <w:ind w:left="113" w:right="113"/>
              <w:jc w:val="center"/>
              <w:rPr>
                <w:rFonts w:ascii="Times New Roman" w:hAnsi="Times New Roman" w:cs="Times New Roman"/>
                <w:lang w:val="kk-KZ"/>
              </w:rPr>
            </w:pPr>
            <w:r w:rsidRPr="00A104C8">
              <w:rPr>
                <w:rFonts w:ascii="Times New Roman" w:hAnsi="Times New Roman" w:cs="Times New Roman"/>
              </w:rPr>
              <w:t>С</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1:1</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35</w:t>
            </w:r>
            <w:r w:rsidRPr="00A104C8">
              <w:rPr>
                <w:rFonts w:ascii="Times New Roman" w:hAnsi="Times New Roman" w:cs="Times New Roman"/>
                <w:lang w:val="kk-KZ"/>
              </w:rPr>
              <w:t>,1±0,3</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52</w:t>
            </w:r>
            <w:r w:rsidRPr="00A104C8">
              <w:rPr>
                <w:rFonts w:ascii="Times New Roman" w:hAnsi="Times New Roman" w:cs="Times New Roman"/>
                <w:lang w:val="kk-KZ"/>
              </w:rPr>
              <w:t>,2±0,5</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59</w:t>
            </w:r>
            <w:r w:rsidRPr="00A104C8">
              <w:rPr>
                <w:rFonts w:ascii="Times New Roman" w:hAnsi="Times New Roman" w:cs="Times New Roman"/>
                <w:lang w:val="kk-KZ"/>
              </w:rPr>
              <w:t>,1±0,6</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72</w:t>
            </w:r>
            <w:r w:rsidRPr="00A104C8">
              <w:rPr>
                <w:rFonts w:ascii="Times New Roman" w:hAnsi="Times New Roman" w:cs="Times New Roman"/>
                <w:lang w:val="kk-KZ"/>
              </w:rPr>
              <w:t>,7±0,8</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55</w:t>
            </w:r>
            <w:r w:rsidRPr="00A104C8">
              <w:rPr>
                <w:rFonts w:ascii="Times New Roman" w:hAnsi="Times New Roman" w:cs="Times New Roman"/>
                <w:lang w:val="kk-KZ"/>
              </w:rPr>
              <w:t>,4±0,5</w:t>
            </w:r>
          </w:p>
        </w:tc>
        <w:tc>
          <w:tcPr>
            <w:tcW w:w="851" w:type="dxa"/>
            <w:textDirection w:val="btLr"/>
          </w:tcPr>
          <w:p w:rsidR="00F709AF" w:rsidRPr="00A104C8" w:rsidRDefault="00F709AF" w:rsidP="00070308">
            <w:pPr>
              <w:ind w:left="113" w:right="113"/>
              <w:rPr>
                <w:rFonts w:ascii="Times New Roman" w:hAnsi="Times New Roman" w:cs="Times New Roman"/>
              </w:rPr>
            </w:pPr>
            <w:r w:rsidRPr="00A104C8">
              <w:rPr>
                <w:rFonts w:ascii="Times New Roman" w:hAnsi="Times New Roman" w:cs="Times New Roman"/>
              </w:rPr>
              <w:t>40</w:t>
            </w:r>
            <w:r w:rsidRPr="00A104C8">
              <w:rPr>
                <w:rFonts w:ascii="Times New Roman" w:hAnsi="Times New Roman" w:cs="Times New Roman"/>
                <w:lang w:val="kk-KZ"/>
              </w:rPr>
              <w:t>,7±0,4</w:t>
            </w:r>
          </w:p>
        </w:tc>
      </w:tr>
      <w:tr w:rsidR="00F709AF" w:rsidRPr="00A104C8" w:rsidTr="00F709AF">
        <w:trPr>
          <w:cantSplit/>
          <w:trHeight w:val="839"/>
        </w:trPr>
        <w:tc>
          <w:tcPr>
            <w:tcW w:w="817" w:type="dxa"/>
            <w:vMerge/>
          </w:tcPr>
          <w:p w:rsidR="00F709AF" w:rsidRPr="00A104C8" w:rsidRDefault="00F709AF" w:rsidP="00070308">
            <w:pPr>
              <w:rPr>
                <w:rFonts w:ascii="Times New Roman" w:hAnsi="Times New Roman" w:cs="Times New Roman"/>
              </w:rPr>
            </w:pPr>
          </w:p>
        </w:tc>
        <w:tc>
          <w:tcPr>
            <w:tcW w:w="567" w:type="dxa"/>
            <w:vMerge/>
            <w:textDirection w:val="btLr"/>
          </w:tcPr>
          <w:p w:rsidR="00F709AF" w:rsidRPr="00A104C8" w:rsidRDefault="00F709AF" w:rsidP="00070308">
            <w:pPr>
              <w:ind w:left="113" w:right="113"/>
              <w:jc w:val="cente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lang w:val="kk-KZ"/>
              </w:rPr>
            </w:pPr>
            <w:r w:rsidRPr="00A104C8">
              <w:rPr>
                <w:rFonts w:ascii="Times New Roman" w:hAnsi="Times New Roman" w:cs="Times New Roman"/>
                <w:lang w:val="kk-KZ"/>
              </w:rPr>
              <w:t>650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Pr="00A104C8">
              <w:rPr>
                <w:rFonts w:ascii="Times New Roman" w:hAnsi="Times New Roman" w:cs="Times New Roman"/>
              </w:rPr>
              <w:t>К</w:t>
            </w:r>
          </w:p>
          <w:p w:rsidR="00F709AF" w:rsidRPr="00A104C8" w:rsidRDefault="00F709AF" w:rsidP="00070308">
            <w:pPr>
              <w:ind w:left="113" w:right="113"/>
              <w:jc w:val="center"/>
              <w:rPr>
                <w:rFonts w:ascii="Times New Roman" w:hAnsi="Times New Roman" w:cs="Times New Roman"/>
                <w:lang w:val="kk-KZ"/>
              </w:rPr>
            </w:pPr>
            <w:r w:rsidRPr="00A104C8">
              <w:rPr>
                <w:rFonts w:ascii="Times New Roman" w:hAnsi="Times New Roman" w:cs="Times New Roman"/>
              </w:rPr>
              <w:t>С</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 xml:space="preserve">   </w:t>
            </w:r>
            <w:r w:rsidRPr="00A104C8">
              <w:rPr>
                <w:rFonts w:ascii="Times New Roman" w:hAnsi="Times New Roman" w:cs="Times New Roman"/>
                <w:lang w:val="kk-KZ"/>
              </w:rPr>
              <w:t>1:1</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41</w:t>
            </w:r>
            <w:r w:rsidRPr="00A104C8">
              <w:rPr>
                <w:rFonts w:ascii="Times New Roman" w:hAnsi="Times New Roman" w:cs="Times New Roman"/>
                <w:lang w:val="kk-KZ"/>
              </w:rPr>
              <w:t>,5±0,4</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56</w:t>
            </w:r>
            <w:r w:rsidRPr="00A104C8">
              <w:rPr>
                <w:rFonts w:ascii="Times New Roman" w:hAnsi="Times New Roman" w:cs="Times New Roman"/>
                <w:lang w:val="kk-KZ"/>
              </w:rPr>
              <w:t>,2±0,6</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68</w:t>
            </w:r>
            <w:r w:rsidRPr="00A104C8">
              <w:rPr>
                <w:rFonts w:ascii="Times New Roman" w:hAnsi="Times New Roman" w:cs="Times New Roman"/>
                <w:lang w:val="kk-KZ"/>
              </w:rPr>
              <w:t>,4±0,7</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75</w:t>
            </w:r>
            <w:r w:rsidRPr="00A104C8">
              <w:rPr>
                <w:rFonts w:ascii="Times New Roman" w:hAnsi="Times New Roman" w:cs="Times New Roman"/>
                <w:lang w:val="kk-KZ"/>
              </w:rPr>
              <w:t>,1±0,7</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61</w:t>
            </w:r>
            <w:r w:rsidRPr="00A104C8">
              <w:rPr>
                <w:rFonts w:ascii="Times New Roman" w:hAnsi="Times New Roman" w:cs="Times New Roman"/>
                <w:lang w:val="kk-KZ"/>
              </w:rPr>
              <w:t>,5±0,6</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42</w:t>
            </w:r>
            <w:r w:rsidRPr="00A104C8">
              <w:rPr>
                <w:rFonts w:ascii="Times New Roman" w:hAnsi="Times New Roman" w:cs="Times New Roman"/>
                <w:lang w:val="kk-KZ"/>
              </w:rPr>
              <w:t>,4±0,4</w:t>
            </w:r>
          </w:p>
        </w:tc>
      </w:tr>
      <w:tr w:rsidR="00F709AF" w:rsidRPr="00A104C8" w:rsidTr="00F709AF">
        <w:trPr>
          <w:cantSplit/>
          <w:trHeight w:val="838"/>
        </w:trPr>
        <w:tc>
          <w:tcPr>
            <w:tcW w:w="817" w:type="dxa"/>
            <w:vMerge/>
          </w:tcPr>
          <w:p w:rsidR="00F709AF" w:rsidRPr="00A104C8" w:rsidRDefault="00F709AF" w:rsidP="00070308">
            <w:pPr>
              <w:rPr>
                <w:rFonts w:ascii="Times New Roman" w:hAnsi="Times New Roman" w:cs="Times New Roman"/>
              </w:rPr>
            </w:pPr>
          </w:p>
        </w:tc>
        <w:tc>
          <w:tcPr>
            <w:tcW w:w="567" w:type="dxa"/>
            <w:vMerge/>
            <w:textDirection w:val="btLr"/>
          </w:tcPr>
          <w:p w:rsidR="00F709AF" w:rsidRPr="00A104C8" w:rsidRDefault="00F709AF" w:rsidP="00070308">
            <w:pPr>
              <w:ind w:left="113" w:right="113"/>
              <w:jc w:val="cente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550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Pr="00A104C8">
              <w:rPr>
                <w:rFonts w:ascii="Times New Roman" w:hAnsi="Times New Roman" w:cs="Times New Roman"/>
              </w:rPr>
              <w:t>С</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 xml:space="preserve">   </w:t>
            </w:r>
            <w:r w:rsidRPr="00A104C8">
              <w:rPr>
                <w:rFonts w:ascii="Times New Roman" w:hAnsi="Times New Roman" w:cs="Times New Roman"/>
                <w:lang w:val="kk-KZ"/>
              </w:rPr>
              <w:t>1:1</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73</w:t>
            </w:r>
            <w:r w:rsidRPr="00A104C8">
              <w:rPr>
                <w:rFonts w:ascii="Times New Roman" w:hAnsi="Times New Roman" w:cs="Times New Roman"/>
                <w:lang w:val="kk-KZ"/>
              </w:rPr>
              <w:t>,3±0,7</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89</w:t>
            </w:r>
            <w:r w:rsidRPr="00A104C8">
              <w:rPr>
                <w:rFonts w:ascii="Times New Roman" w:hAnsi="Times New Roman" w:cs="Times New Roman"/>
                <w:lang w:val="kk-KZ"/>
              </w:rPr>
              <w:t>,1±0,9</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91</w:t>
            </w:r>
            <w:r w:rsidRPr="00A104C8">
              <w:rPr>
                <w:rFonts w:ascii="Times New Roman" w:hAnsi="Times New Roman" w:cs="Times New Roman"/>
                <w:lang w:val="kk-KZ"/>
              </w:rPr>
              <w:t>,4±1,2</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96</w:t>
            </w:r>
            <w:r w:rsidRPr="00A104C8">
              <w:rPr>
                <w:rFonts w:ascii="Times New Roman" w:hAnsi="Times New Roman" w:cs="Times New Roman"/>
                <w:lang w:val="kk-KZ"/>
              </w:rPr>
              <w:t>,2±1,6</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70</w:t>
            </w:r>
            <w:r w:rsidRPr="00A104C8">
              <w:rPr>
                <w:rFonts w:ascii="Times New Roman" w:hAnsi="Times New Roman" w:cs="Times New Roman"/>
                <w:lang w:val="kk-KZ"/>
              </w:rPr>
              <w:t>,2±0,7</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61</w:t>
            </w:r>
            <w:r w:rsidRPr="00A104C8">
              <w:rPr>
                <w:rFonts w:ascii="Times New Roman" w:hAnsi="Times New Roman" w:cs="Times New Roman"/>
                <w:lang w:val="kk-KZ"/>
              </w:rPr>
              <w:t>,4±0,6</w:t>
            </w:r>
          </w:p>
        </w:tc>
      </w:tr>
      <w:tr w:rsidR="00F709AF" w:rsidRPr="00A104C8" w:rsidTr="00F709AF">
        <w:trPr>
          <w:cantSplit/>
          <w:trHeight w:val="847"/>
        </w:trPr>
        <w:tc>
          <w:tcPr>
            <w:tcW w:w="817" w:type="dxa"/>
            <w:vMerge/>
          </w:tcPr>
          <w:p w:rsidR="00F709AF" w:rsidRPr="00A104C8" w:rsidRDefault="00F709AF" w:rsidP="00070308">
            <w:pPr>
              <w:rPr>
                <w:rFonts w:ascii="Times New Roman" w:hAnsi="Times New Roman" w:cs="Times New Roman"/>
              </w:rPr>
            </w:pPr>
          </w:p>
        </w:tc>
        <w:tc>
          <w:tcPr>
            <w:tcW w:w="567" w:type="dxa"/>
            <w:vMerge/>
            <w:textDirection w:val="btLr"/>
          </w:tcPr>
          <w:p w:rsidR="00F709AF" w:rsidRPr="00A104C8" w:rsidRDefault="00F709AF" w:rsidP="00070308">
            <w:pPr>
              <w:ind w:left="113" w:right="113"/>
              <w:jc w:val="cente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lang w:val="kk-KZ"/>
              </w:rPr>
              <w:t>450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00A679E1">
              <w:rPr>
                <w:rFonts w:ascii="Times New Roman" w:hAnsi="Times New Roman" w:cs="Times New Roman"/>
                <w:lang w:val="en-US"/>
              </w:rPr>
              <w:t xml:space="preserve"> </w:t>
            </w:r>
            <w:r w:rsidRPr="00A104C8">
              <w:rPr>
                <w:rFonts w:ascii="Times New Roman" w:hAnsi="Times New Roman" w:cs="Times New Roman"/>
              </w:rPr>
              <w:t>С</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 xml:space="preserve">  </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1:3</w:t>
            </w:r>
          </w:p>
        </w:tc>
        <w:tc>
          <w:tcPr>
            <w:tcW w:w="943"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71</w:t>
            </w:r>
            <w:r w:rsidRPr="00A104C8">
              <w:rPr>
                <w:rFonts w:ascii="Times New Roman" w:hAnsi="Times New Roman" w:cs="Times New Roman"/>
                <w:lang w:val="kk-KZ"/>
              </w:rPr>
              <w:t>,0±</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0,7</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85</w:t>
            </w:r>
            <w:r w:rsidRPr="00A104C8">
              <w:rPr>
                <w:rFonts w:ascii="Times New Roman" w:hAnsi="Times New Roman" w:cs="Times New Roman"/>
                <w:lang w:val="kk-KZ"/>
              </w:rPr>
              <w:t>,1±</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0,8</w:t>
            </w:r>
          </w:p>
        </w:tc>
        <w:tc>
          <w:tcPr>
            <w:tcW w:w="850"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88</w:t>
            </w:r>
            <w:r w:rsidRPr="00A104C8">
              <w:rPr>
                <w:rFonts w:ascii="Times New Roman" w:hAnsi="Times New Roman" w:cs="Times New Roman"/>
                <w:lang w:val="kk-KZ"/>
              </w:rPr>
              <w:t>,3±</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0,9</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93</w:t>
            </w:r>
            <w:r w:rsidRPr="00A104C8">
              <w:rPr>
                <w:rFonts w:ascii="Times New Roman" w:hAnsi="Times New Roman" w:cs="Times New Roman"/>
                <w:lang w:val="kk-KZ"/>
              </w:rPr>
              <w:t>,2±</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1,3</w:t>
            </w:r>
          </w:p>
        </w:tc>
        <w:tc>
          <w:tcPr>
            <w:tcW w:w="850"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lang w:val="kk-KZ"/>
              </w:rPr>
              <w:t>78,9±</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0,8</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6</w:t>
            </w:r>
            <w:r w:rsidRPr="00A104C8">
              <w:rPr>
                <w:rFonts w:ascii="Times New Roman" w:hAnsi="Times New Roman" w:cs="Times New Roman"/>
                <w:lang w:val="kk-KZ"/>
              </w:rPr>
              <w:t>8,8±0,7</w:t>
            </w:r>
          </w:p>
        </w:tc>
      </w:tr>
      <w:tr w:rsidR="00F709AF" w:rsidRPr="00A104C8" w:rsidTr="00F709AF">
        <w:trPr>
          <w:cantSplit/>
          <w:trHeight w:val="845"/>
        </w:trPr>
        <w:tc>
          <w:tcPr>
            <w:tcW w:w="817" w:type="dxa"/>
            <w:vMerge/>
          </w:tcPr>
          <w:p w:rsidR="00F709AF" w:rsidRPr="00A104C8" w:rsidRDefault="00F709AF" w:rsidP="00070308">
            <w:pPr>
              <w:rPr>
                <w:rFonts w:ascii="Times New Roman" w:hAnsi="Times New Roman" w:cs="Times New Roman"/>
              </w:rPr>
            </w:pPr>
          </w:p>
        </w:tc>
        <w:tc>
          <w:tcPr>
            <w:tcW w:w="567" w:type="dxa"/>
            <w:vMerge/>
            <w:textDirection w:val="btLr"/>
          </w:tcPr>
          <w:p w:rsidR="00F709AF" w:rsidRPr="00A104C8" w:rsidRDefault="00F709AF" w:rsidP="00070308">
            <w:pPr>
              <w:ind w:left="113" w:right="113"/>
              <w:jc w:val="cente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450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Pr="00A104C8">
              <w:rPr>
                <w:rFonts w:ascii="Times New Roman" w:hAnsi="Times New Roman" w:cs="Times New Roman"/>
                <w:lang w:val="kk-KZ"/>
              </w:rPr>
              <w:t xml:space="preserve"> </w:t>
            </w:r>
            <w:r w:rsidRPr="00A104C8">
              <w:rPr>
                <w:rFonts w:ascii="Times New Roman" w:hAnsi="Times New Roman" w:cs="Times New Roman"/>
              </w:rPr>
              <w:t xml:space="preserve"> С</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 xml:space="preserve">  </w:t>
            </w:r>
            <w:r w:rsidRPr="00A104C8">
              <w:rPr>
                <w:rFonts w:ascii="Times New Roman" w:hAnsi="Times New Roman" w:cs="Times New Roman"/>
                <w:lang w:val="kk-KZ"/>
              </w:rPr>
              <w:t>1:2</w:t>
            </w:r>
          </w:p>
        </w:tc>
        <w:tc>
          <w:tcPr>
            <w:tcW w:w="943"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73</w:t>
            </w:r>
            <w:r w:rsidRPr="00A104C8">
              <w:rPr>
                <w:rFonts w:ascii="Times New Roman" w:hAnsi="Times New Roman" w:cs="Times New Roman"/>
                <w:lang w:val="kk-KZ"/>
              </w:rPr>
              <w:t>,7±</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0,7</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87</w:t>
            </w:r>
            <w:r w:rsidRPr="00A104C8">
              <w:rPr>
                <w:rFonts w:ascii="Times New Roman" w:hAnsi="Times New Roman" w:cs="Times New Roman"/>
                <w:lang w:val="kk-KZ"/>
              </w:rPr>
              <w:t>,2±</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0,9</w:t>
            </w:r>
          </w:p>
        </w:tc>
        <w:tc>
          <w:tcPr>
            <w:tcW w:w="850"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89</w:t>
            </w:r>
            <w:r w:rsidRPr="00A104C8">
              <w:rPr>
                <w:rFonts w:ascii="Times New Roman" w:hAnsi="Times New Roman" w:cs="Times New Roman"/>
                <w:lang w:val="kk-KZ"/>
              </w:rPr>
              <w:t>,1±</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1,0</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94</w:t>
            </w:r>
            <w:r w:rsidRPr="00A104C8">
              <w:rPr>
                <w:rFonts w:ascii="Times New Roman" w:hAnsi="Times New Roman" w:cs="Times New Roman"/>
                <w:lang w:val="kk-KZ"/>
              </w:rPr>
              <w:t>,6±1,4</w:t>
            </w:r>
          </w:p>
        </w:tc>
        <w:tc>
          <w:tcPr>
            <w:tcW w:w="850"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79</w:t>
            </w:r>
            <w:r w:rsidRPr="00A104C8">
              <w:rPr>
                <w:rFonts w:ascii="Times New Roman" w:hAnsi="Times New Roman" w:cs="Times New Roman"/>
                <w:lang w:val="kk-KZ"/>
              </w:rPr>
              <w:t>,1±</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0,8</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65</w:t>
            </w:r>
            <w:r w:rsidRPr="00A104C8">
              <w:rPr>
                <w:rFonts w:ascii="Times New Roman" w:hAnsi="Times New Roman" w:cs="Times New Roman"/>
                <w:lang w:val="kk-KZ"/>
              </w:rPr>
              <w:t>,6±</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0,6</w:t>
            </w:r>
          </w:p>
        </w:tc>
      </w:tr>
      <w:tr w:rsidR="00F709AF" w:rsidRPr="00A104C8" w:rsidTr="00F709AF">
        <w:trPr>
          <w:cantSplit/>
          <w:trHeight w:val="843"/>
        </w:trPr>
        <w:tc>
          <w:tcPr>
            <w:tcW w:w="817" w:type="dxa"/>
            <w:vMerge/>
          </w:tcPr>
          <w:p w:rsidR="00F709AF" w:rsidRPr="00A104C8" w:rsidRDefault="00F709AF" w:rsidP="00070308">
            <w:pPr>
              <w:rPr>
                <w:rFonts w:ascii="Times New Roman" w:hAnsi="Times New Roman" w:cs="Times New Roman"/>
              </w:rPr>
            </w:pPr>
          </w:p>
        </w:tc>
        <w:tc>
          <w:tcPr>
            <w:tcW w:w="567" w:type="dxa"/>
            <w:vMerge/>
            <w:textDirection w:val="btLr"/>
          </w:tcPr>
          <w:p w:rsidR="00F709AF" w:rsidRPr="00A104C8" w:rsidRDefault="00F709AF" w:rsidP="00070308">
            <w:pPr>
              <w:ind w:left="113" w:right="113"/>
              <w:jc w:val="cente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450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Pr="00A104C8">
              <w:rPr>
                <w:rFonts w:ascii="Times New Roman" w:hAnsi="Times New Roman" w:cs="Times New Roman"/>
                <w:lang w:val="kk-KZ"/>
              </w:rPr>
              <w:t xml:space="preserve"> </w:t>
            </w:r>
            <w:r w:rsidRPr="00A104C8">
              <w:rPr>
                <w:rFonts w:ascii="Times New Roman" w:hAnsi="Times New Roman" w:cs="Times New Roman"/>
              </w:rPr>
              <w:t xml:space="preserve"> С</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:Н</w:t>
            </w:r>
            <w:r w:rsidRPr="00A104C8">
              <w:rPr>
                <w:rFonts w:ascii="Times New Roman" w:hAnsi="Times New Roman" w:cs="Times New Roman"/>
                <w:vertAlign w:val="subscript"/>
              </w:rPr>
              <w:t>2</w:t>
            </w:r>
            <w:r w:rsidRPr="00A104C8">
              <w:rPr>
                <w:rFonts w:ascii="Times New Roman" w:hAnsi="Times New Roman" w:cs="Times New Roman"/>
              </w:rPr>
              <w:t xml:space="preserve">  </w:t>
            </w:r>
            <w:r w:rsidRPr="00A104C8">
              <w:rPr>
                <w:rFonts w:ascii="Times New Roman" w:hAnsi="Times New Roman" w:cs="Times New Roman"/>
                <w:lang w:val="kk-KZ"/>
              </w:rPr>
              <w:t>1:1</w:t>
            </w:r>
          </w:p>
        </w:tc>
        <w:tc>
          <w:tcPr>
            <w:tcW w:w="943"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75</w:t>
            </w:r>
            <w:r w:rsidRPr="00A104C8">
              <w:rPr>
                <w:rFonts w:ascii="Times New Roman" w:hAnsi="Times New Roman" w:cs="Times New Roman"/>
                <w:lang w:val="kk-KZ"/>
              </w:rPr>
              <w:t>,1±</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0,7</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88</w:t>
            </w:r>
            <w:r w:rsidRPr="00A104C8">
              <w:rPr>
                <w:rFonts w:ascii="Times New Roman" w:hAnsi="Times New Roman" w:cs="Times New Roman"/>
                <w:lang w:val="kk-KZ"/>
              </w:rPr>
              <w:t>,0±</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1,0</w:t>
            </w:r>
          </w:p>
        </w:tc>
        <w:tc>
          <w:tcPr>
            <w:tcW w:w="850"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90</w:t>
            </w:r>
            <w:r w:rsidRPr="00A104C8">
              <w:rPr>
                <w:rFonts w:ascii="Times New Roman" w:hAnsi="Times New Roman" w:cs="Times New Roman"/>
                <w:lang w:val="kk-KZ"/>
              </w:rPr>
              <w:t>,2±</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1,1</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97</w:t>
            </w:r>
            <w:r w:rsidRPr="00A104C8">
              <w:rPr>
                <w:rFonts w:ascii="Times New Roman" w:hAnsi="Times New Roman" w:cs="Times New Roman"/>
                <w:lang w:val="kk-KZ"/>
              </w:rPr>
              <w:t>,7±</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1,7</w:t>
            </w:r>
          </w:p>
        </w:tc>
        <w:tc>
          <w:tcPr>
            <w:tcW w:w="850"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72</w:t>
            </w:r>
            <w:r w:rsidRPr="00A104C8">
              <w:rPr>
                <w:rFonts w:ascii="Times New Roman" w:hAnsi="Times New Roman" w:cs="Times New Roman"/>
                <w:lang w:val="kk-KZ"/>
              </w:rPr>
              <w:t>,6±</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0,7</w:t>
            </w:r>
          </w:p>
        </w:tc>
        <w:tc>
          <w:tcPr>
            <w:tcW w:w="851" w:type="dxa"/>
            <w:textDirection w:val="btLr"/>
          </w:tcPr>
          <w:p w:rsidR="00F709AF" w:rsidRPr="00A104C8" w:rsidRDefault="00F709AF" w:rsidP="00070308">
            <w:pPr>
              <w:ind w:left="113" w:right="113"/>
              <w:jc w:val="center"/>
              <w:rPr>
                <w:rFonts w:ascii="Times New Roman" w:hAnsi="Times New Roman" w:cs="Times New Roman"/>
                <w:lang w:val="en-US"/>
              </w:rPr>
            </w:pPr>
            <w:r w:rsidRPr="00A104C8">
              <w:rPr>
                <w:rFonts w:ascii="Times New Roman" w:hAnsi="Times New Roman" w:cs="Times New Roman"/>
              </w:rPr>
              <w:t>64</w:t>
            </w:r>
            <w:r w:rsidRPr="00A104C8">
              <w:rPr>
                <w:rFonts w:ascii="Times New Roman" w:hAnsi="Times New Roman" w:cs="Times New Roman"/>
                <w:lang w:val="kk-KZ"/>
              </w:rPr>
              <w:t>,0±</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0,6</w:t>
            </w:r>
          </w:p>
        </w:tc>
      </w:tr>
      <w:tr w:rsidR="00F709AF" w:rsidRPr="00A104C8" w:rsidTr="00F709AF">
        <w:trPr>
          <w:cantSplit/>
          <w:trHeight w:val="827"/>
        </w:trPr>
        <w:tc>
          <w:tcPr>
            <w:tcW w:w="817" w:type="dxa"/>
            <w:vMerge/>
          </w:tcPr>
          <w:p w:rsidR="00F709AF" w:rsidRPr="00A104C8" w:rsidRDefault="00F709AF" w:rsidP="00070308">
            <w:pPr>
              <w:rPr>
                <w:rFonts w:ascii="Times New Roman" w:hAnsi="Times New Roman" w:cs="Times New Roman"/>
              </w:rPr>
            </w:pPr>
          </w:p>
        </w:tc>
        <w:tc>
          <w:tcPr>
            <w:tcW w:w="567" w:type="dxa"/>
            <w:vMerge/>
            <w:textDirection w:val="btLr"/>
          </w:tcPr>
          <w:p w:rsidR="00F709AF" w:rsidRPr="00A104C8" w:rsidRDefault="00F709AF" w:rsidP="00070308">
            <w:pPr>
              <w:ind w:left="113" w:right="113"/>
              <w:jc w:val="cente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Таза</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44,2±0,4</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52,1±0,6</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61,7±0,6</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en-US"/>
              </w:rPr>
              <w:t>75</w:t>
            </w:r>
            <w:r w:rsidRPr="00A104C8">
              <w:rPr>
                <w:rFonts w:ascii="Times New Roman" w:hAnsi="Times New Roman" w:cs="Times New Roman"/>
                <w:lang w:val="kk-KZ"/>
              </w:rPr>
              <w:t>,1±0,7</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58,2±0,6</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39,1±0,4</w:t>
            </w:r>
          </w:p>
        </w:tc>
      </w:tr>
      <w:tr w:rsidR="008C08BD" w:rsidRPr="00A104C8" w:rsidTr="00F709AF">
        <w:trPr>
          <w:cantSplit/>
          <w:trHeight w:val="853"/>
        </w:trPr>
        <w:tc>
          <w:tcPr>
            <w:tcW w:w="817" w:type="dxa"/>
            <w:vMerge/>
          </w:tcPr>
          <w:p w:rsidR="008C08BD" w:rsidRPr="00A104C8" w:rsidRDefault="008C08BD" w:rsidP="00070308">
            <w:pPr>
              <w:rPr>
                <w:rFonts w:ascii="Times New Roman" w:hAnsi="Times New Roman" w:cs="Times New Roman"/>
              </w:rPr>
            </w:pPr>
          </w:p>
        </w:tc>
        <w:tc>
          <w:tcPr>
            <w:tcW w:w="567" w:type="dxa"/>
            <w:vMerge w:val="restart"/>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5 % Со/Саз</w:t>
            </w:r>
          </w:p>
        </w:tc>
        <w:tc>
          <w:tcPr>
            <w:tcW w:w="1325" w:type="dxa"/>
            <w:textDirection w:val="btLr"/>
          </w:tcPr>
          <w:p w:rsidR="008C08BD" w:rsidRPr="00A679E1"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lang w:val="kk-KZ"/>
              </w:rPr>
              <w:t>550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w:t>
            </w:r>
          </w:p>
        </w:tc>
        <w:tc>
          <w:tcPr>
            <w:tcW w:w="943" w:type="dxa"/>
            <w:textDirection w:val="btLr"/>
          </w:tcPr>
          <w:p w:rsidR="008C08BD" w:rsidRPr="00A104C8"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rPr>
              <w:t>51</w:t>
            </w:r>
            <w:r w:rsidRPr="00A104C8">
              <w:rPr>
                <w:rFonts w:ascii="Times New Roman" w:hAnsi="Times New Roman" w:cs="Times New Roman"/>
                <w:lang w:val="kk-KZ"/>
              </w:rPr>
              <w:t>,0±</w:t>
            </w:r>
          </w:p>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0,7</w:t>
            </w:r>
          </w:p>
        </w:tc>
        <w:tc>
          <w:tcPr>
            <w:tcW w:w="851" w:type="dxa"/>
            <w:textDirection w:val="btLr"/>
          </w:tcPr>
          <w:p w:rsidR="008C08BD" w:rsidRPr="00A104C8"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rPr>
              <w:t>71</w:t>
            </w:r>
            <w:r w:rsidRPr="00A104C8">
              <w:rPr>
                <w:rFonts w:ascii="Times New Roman" w:hAnsi="Times New Roman" w:cs="Times New Roman"/>
                <w:lang w:val="kk-KZ"/>
              </w:rPr>
              <w:t>,2±</w:t>
            </w:r>
          </w:p>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0,8</w:t>
            </w:r>
          </w:p>
        </w:tc>
        <w:tc>
          <w:tcPr>
            <w:tcW w:w="850" w:type="dxa"/>
            <w:textDirection w:val="btLr"/>
          </w:tcPr>
          <w:p w:rsidR="008C08BD" w:rsidRPr="00A104C8"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lang w:val="kk-KZ"/>
              </w:rPr>
              <w:t>86,3±</w:t>
            </w:r>
          </w:p>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1,2</w:t>
            </w:r>
          </w:p>
        </w:tc>
        <w:tc>
          <w:tcPr>
            <w:tcW w:w="851" w:type="dxa"/>
            <w:textDirection w:val="btLr"/>
          </w:tcPr>
          <w:p w:rsidR="008C08BD" w:rsidRPr="00A104C8"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lang w:val="kk-KZ"/>
              </w:rPr>
              <w:t>79,6±</w:t>
            </w:r>
          </w:p>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0,9</w:t>
            </w:r>
          </w:p>
        </w:tc>
        <w:tc>
          <w:tcPr>
            <w:tcW w:w="850" w:type="dxa"/>
            <w:textDirection w:val="btLr"/>
          </w:tcPr>
          <w:p w:rsidR="008C08BD" w:rsidRPr="00A104C8"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rPr>
              <w:t>71</w:t>
            </w:r>
            <w:r w:rsidRPr="00A104C8">
              <w:rPr>
                <w:rFonts w:ascii="Times New Roman" w:hAnsi="Times New Roman" w:cs="Times New Roman"/>
                <w:lang w:val="kk-KZ"/>
              </w:rPr>
              <w:t>,7±</w:t>
            </w:r>
          </w:p>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0,8</w:t>
            </w:r>
          </w:p>
        </w:tc>
        <w:tc>
          <w:tcPr>
            <w:tcW w:w="851" w:type="dxa"/>
            <w:textDirection w:val="btLr"/>
          </w:tcPr>
          <w:p w:rsidR="008C08BD" w:rsidRPr="00A104C8" w:rsidRDefault="008C08BD" w:rsidP="00070308">
            <w:pPr>
              <w:ind w:left="113" w:right="113"/>
              <w:jc w:val="center"/>
              <w:rPr>
                <w:rFonts w:ascii="Times New Roman" w:hAnsi="Times New Roman" w:cs="Times New Roman"/>
              </w:rPr>
            </w:pPr>
          </w:p>
        </w:tc>
      </w:tr>
      <w:tr w:rsidR="008C08BD" w:rsidRPr="00A104C8" w:rsidTr="00F709AF">
        <w:trPr>
          <w:cantSplit/>
          <w:trHeight w:val="839"/>
        </w:trPr>
        <w:tc>
          <w:tcPr>
            <w:tcW w:w="817" w:type="dxa"/>
            <w:vMerge/>
          </w:tcPr>
          <w:p w:rsidR="008C08BD" w:rsidRPr="00A104C8" w:rsidRDefault="008C08BD" w:rsidP="00070308">
            <w:pPr>
              <w:rPr>
                <w:rFonts w:ascii="Times New Roman" w:hAnsi="Times New Roman" w:cs="Times New Roman"/>
              </w:rPr>
            </w:pPr>
          </w:p>
        </w:tc>
        <w:tc>
          <w:tcPr>
            <w:tcW w:w="567" w:type="dxa"/>
            <w:vMerge/>
            <w:textDirection w:val="btLr"/>
          </w:tcPr>
          <w:p w:rsidR="008C08BD" w:rsidRPr="00A104C8" w:rsidRDefault="008C08BD" w:rsidP="00070308">
            <w:pPr>
              <w:ind w:left="113" w:right="113"/>
              <w:jc w:val="center"/>
              <w:rPr>
                <w:rFonts w:ascii="Times New Roman" w:hAnsi="Times New Roman" w:cs="Times New Roman"/>
              </w:rPr>
            </w:pPr>
          </w:p>
        </w:tc>
        <w:tc>
          <w:tcPr>
            <w:tcW w:w="1325" w:type="dxa"/>
            <w:textDirection w:val="btLr"/>
          </w:tcPr>
          <w:p w:rsidR="008C08BD" w:rsidRPr="00A104C8" w:rsidRDefault="008C08BD" w:rsidP="00070308">
            <w:pPr>
              <w:ind w:left="113" w:right="113"/>
              <w:jc w:val="center"/>
              <w:rPr>
                <w:rFonts w:ascii="Times New Roman" w:hAnsi="Times New Roman" w:cs="Times New Roman"/>
                <w:lang w:val="en-US"/>
              </w:rPr>
            </w:pPr>
            <w:r w:rsidRPr="00A104C8">
              <w:rPr>
                <w:rFonts w:ascii="Times New Roman" w:hAnsi="Times New Roman" w:cs="Times New Roman"/>
                <w:lang w:val="kk-KZ"/>
              </w:rPr>
              <w:t>450</w:t>
            </w:r>
            <w:r w:rsidR="00A679E1">
              <w:rPr>
                <w:rFonts w:ascii="Times New Roman" w:hAnsi="Times New Roman" w:cs="Times New Roman"/>
                <w:lang w:val="en-US"/>
              </w:rPr>
              <w:t xml:space="preserve"> </w:t>
            </w:r>
            <w:r w:rsidR="00A679E1" w:rsidRPr="00A679E1">
              <w:rPr>
                <w:rFonts w:ascii="Times New Roman" w:hAnsi="Times New Roman" w:cs="Times New Roman"/>
                <w:lang w:val="en-US"/>
              </w:rPr>
              <w:t xml:space="preserve">℃ </w:t>
            </w:r>
            <w:r w:rsidRPr="00A104C8">
              <w:rPr>
                <w:rFonts w:ascii="Times New Roman" w:hAnsi="Times New Roman" w:cs="Times New Roman"/>
                <w:lang w:val="kk-KZ"/>
              </w:rPr>
              <w:t xml:space="preserve"> </w:t>
            </w:r>
          </w:p>
        </w:tc>
        <w:tc>
          <w:tcPr>
            <w:tcW w:w="943"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49</w:t>
            </w:r>
            <w:r w:rsidRPr="00A104C8">
              <w:rPr>
                <w:rFonts w:ascii="Times New Roman" w:hAnsi="Times New Roman" w:cs="Times New Roman"/>
                <w:lang w:val="kk-KZ"/>
              </w:rPr>
              <w:t>,4±0,4</w:t>
            </w:r>
          </w:p>
        </w:tc>
        <w:tc>
          <w:tcPr>
            <w:tcW w:w="851"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77</w:t>
            </w:r>
            <w:r w:rsidRPr="00A104C8">
              <w:rPr>
                <w:rFonts w:ascii="Times New Roman" w:hAnsi="Times New Roman" w:cs="Times New Roman"/>
                <w:lang w:val="kk-KZ"/>
              </w:rPr>
              <w:t>,2+0,8</w:t>
            </w:r>
          </w:p>
        </w:tc>
        <w:tc>
          <w:tcPr>
            <w:tcW w:w="850"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89</w:t>
            </w:r>
            <w:r w:rsidRPr="00A104C8">
              <w:rPr>
                <w:rFonts w:ascii="Times New Roman" w:hAnsi="Times New Roman" w:cs="Times New Roman"/>
                <w:lang w:val="kk-KZ"/>
              </w:rPr>
              <w:t>,1±1,3</w:t>
            </w:r>
          </w:p>
        </w:tc>
        <w:tc>
          <w:tcPr>
            <w:tcW w:w="851"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80</w:t>
            </w:r>
            <w:r w:rsidRPr="00A104C8">
              <w:rPr>
                <w:rFonts w:ascii="Times New Roman" w:hAnsi="Times New Roman" w:cs="Times New Roman"/>
                <w:lang w:val="kk-KZ"/>
              </w:rPr>
              <w:t>,2±0,9</w:t>
            </w:r>
          </w:p>
        </w:tc>
        <w:tc>
          <w:tcPr>
            <w:tcW w:w="850"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69</w:t>
            </w:r>
            <w:r w:rsidRPr="00A104C8">
              <w:rPr>
                <w:rFonts w:ascii="Times New Roman" w:hAnsi="Times New Roman" w:cs="Times New Roman"/>
                <w:lang w:val="kk-KZ"/>
              </w:rPr>
              <w:t>,0±0,7</w:t>
            </w:r>
          </w:p>
        </w:tc>
        <w:tc>
          <w:tcPr>
            <w:tcW w:w="851" w:type="dxa"/>
            <w:textDirection w:val="btLr"/>
          </w:tcPr>
          <w:p w:rsidR="008C08BD" w:rsidRPr="00A104C8" w:rsidRDefault="008C08BD" w:rsidP="00070308">
            <w:pPr>
              <w:ind w:left="113" w:right="113"/>
              <w:jc w:val="center"/>
              <w:rPr>
                <w:rFonts w:ascii="Times New Roman" w:hAnsi="Times New Roman" w:cs="Times New Roman"/>
              </w:rPr>
            </w:pPr>
          </w:p>
        </w:tc>
      </w:tr>
      <w:tr w:rsidR="008C08BD" w:rsidRPr="00A104C8" w:rsidTr="00F709AF">
        <w:trPr>
          <w:cantSplit/>
          <w:trHeight w:val="841"/>
        </w:trPr>
        <w:tc>
          <w:tcPr>
            <w:tcW w:w="817" w:type="dxa"/>
            <w:vMerge/>
          </w:tcPr>
          <w:p w:rsidR="008C08BD" w:rsidRPr="00A104C8" w:rsidRDefault="008C08BD" w:rsidP="00070308">
            <w:pPr>
              <w:rPr>
                <w:rFonts w:ascii="Times New Roman" w:hAnsi="Times New Roman" w:cs="Times New Roman"/>
              </w:rPr>
            </w:pPr>
          </w:p>
        </w:tc>
        <w:tc>
          <w:tcPr>
            <w:tcW w:w="567" w:type="dxa"/>
            <w:vMerge/>
            <w:textDirection w:val="btLr"/>
          </w:tcPr>
          <w:p w:rsidR="008C08BD" w:rsidRPr="00A104C8" w:rsidRDefault="008C08BD" w:rsidP="00070308">
            <w:pPr>
              <w:ind w:left="113" w:right="113"/>
              <w:jc w:val="center"/>
              <w:rPr>
                <w:rFonts w:ascii="Times New Roman" w:hAnsi="Times New Roman" w:cs="Times New Roman"/>
              </w:rPr>
            </w:pPr>
          </w:p>
        </w:tc>
        <w:tc>
          <w:tcPr>
            <w:tcW w:w="1325"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lang w:val="kk-KZ"/>
              </w:rPr>
              <w:t>Таза</w:t>
            </w:r>
          </w:p>
        </w:tc>
        <w:tc>
          <w:tcPr>
            <w:tcW w:w="943"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38</w:t>
            </w:r>
            <w:r w:rsidRPr="00A104C8">
              <w:rPr>
                <w:rFonts w:ascii="Times New Roman" w:hAnsi="Times New Roman" w:cs="Times New Roman"/>
                <w:lang w:val="kk-KZ"/>
              </w:rPr>
              <w:t>,1±0,3</w:t>
            </w:r>
          </w:p>
        </w:tc>
        <w:tc>
          <w:tcPr>
            <w:tcW w:w="851"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46</w:t>
            </w:r>
            <w:r w:rsidRPr="00A104C8">
              <w:rPr>
                <w:rFonts w:ascii="Times New Roman" w:hAnsi="Times New Roman" w:cs="Times New Roman"/>
                <w:lang w:val="kk-KZ"/>
              </w:rPr>
              <w:t>,6±0,2</w:t>
            </w:r>
          </w:p>
        </w:tc>
        <w:tc>
          <w:tcPr>
            <w:tcW w:w="850"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60</w:t>
            </w:r>
            <w:r w:rsidRPr="00A104C8">
              <w:rPr>
                <w:rFonts w:ascii="Times New Roman" w:hAnsi="Times New Roman" w:cs="Times New Roman"/>
                <w:lang w:val="kk-KZ"/>
              </w:rPr>
              <w:t>,3±0,5</w:t>
            </w:r>
          </w:p>
        </w:tc>
        <w:tc>
          <w:tcPr>
            <w:tcW w:w="851"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71</w:t>
            </w:r>
            <w:r w:rsidRPr="00A104C8">
              <w:rPr>
                <w:rFonts w:ascii="Times New Roman" w:hAnsi="Times New Roman" w:cs="Times New Roman"/>
                <w:lang w:val="kk-KZ"/>
              </w:rPr>
              <w:t>,3±0,7</w:t>
            </w:r>
          </w:p>
        </w:tc>
        <w:tc>
          <w:tcPr>
            <w:tcW w:w="850" w:type="dxa"/>
            <w:textDirection w:val="btLr"/>
          </w:tcPr>
          <w:p w:rsidR="008C08BD" w:rsidRPr="00A104C8" w:rsidRDefault="008C08BD" w:rsidP="00070308">
            <w:pPr>
              <w:ind w:left="113" w:right="113"/>
              <w:jc w:val="center"/>
              <w:rPr>
                <w:rFonts w:ascii="Times New Roman" w:hAnsi="Times New Roman" w:cs="Times New Roman"/>
              </w:rPr>
            </w:pPr>
            <w:r w:rsidRPr="00A104C8">
              <w:rPr>
                <w:rFonts w:ascii="Times New Roman" w:hAnsi="Times New Roman" w:cs="Times New Roman"/>
              </w:rPr>
              <w:t>54</w:t>
            </w:r>
            <w:r w:rsidRPr="00A104C8">
              <w:rPr>
                <w:rFonts w:ascii="Times New Roman" w:hAnsi="Times New Roman" w:cs="Times New Roman"/>
                <w:lang w:val="kk-KZ"/>
              </w:rPr>
              <w:t>,1±0,6</w:t>
            </w:r>
          </w:p>
        </w:tc>
        <w:tc>
          <w:tcPr>
            <w:tcW w:w="851" w:type="dxa"/>
            <w:textDirection w:val="btLr"/>
          </w:tcPr>
          <w:p w:rsidR="008C08BD" w:rsidRPr="00A104C8" w:rsidRDefault="008C08BD" w:rsidP="00070308">
            <w:pPr>
              <w:ind w:left="113" w:right="113"/>
              <w:jc w:val="center"/>
              <w:rPr>
                <w:rFonts w:ascii="Times New Roman" w:hAnsi="Times New Roman" w:cs="Times New Roman"/>
              </w:rPr>
            </w:pPr>
          </w:p>
        </w:tc>
      </w:tr>
      <w:tr w:rsidR="00F709AF" w:rsidRPr="00A104C8" w:rsidTr="00F709AF">
        <w:trPr>
          <w:cantSplit/>
          <w:trHeight w:val="829"/>
        </w:trPr>
        <w:tc>
          <w:tcPr>
            <w:tcW w:w="817" w:type="dxa"/>
            <w:vMerge/>
          </w:tcPr>
          <w:p w:rsidR="00F709AF" w:rsidRPr="00A104C8" w:rsidRDefault="00F709AF" w:rsidP="00070308">
            <w:pPr>
              <w:rPr>
                <w:rFonts w:ascii="Times New Roman" w:hAnsi="Times New Roman" w:cs="Times New Roman"/>
                <w:lang w:val="kk-KZ"/>
              </w:rPr>
            </w:pPr>
          </w:p>
        </w:tc>
        <w:tc>
          <w:tcPr>
            <w:tcW w:w="567" w:type="dxa"/>
            <w:vMerge w:val="restart"/>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Саз</w:t>
            </w: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10</w:t>
            </w:r>
            <w:r w:rsidR="00A679E1">
              <w:rPr>
                <w:rFonts w:ascii="Times New Roman" w:hAnsi="Times New Roman" w:cs="Times New Roman"/>
                <w:lang w:val="en-US"/>
              </w:rPr>
              <w:t xml:space="preserve"> </w:t>
            </w:r>
            <w:r w:rsidRPr="00A104C8">
              <w:rPr>
                <w:rFonts w:ascii="Times New Roman" w:hAnsi="Times New Roman" w:cs="Times New Roman"/>
              </w:rPr>
              <w:t>%</w:t>
            </w:r>
          </w:p>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en-US"/>
              </w:rPr>
              <w:t>HNO</w:t>
            </w:r>
            <w:r w:rsidRPr="00A104C8">
              <w:rPr>
                <w:rFonts w:ascii="Times New Roman" w:hAnsi="Times New Roman" w:cs="Times New Roman"/>
                <w:vertAlign w:val="subscript"/>
                <w:lang w:val="en-US"/>
              </w:rPr>
              <w:t>3</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31</w:t>
            </w:r>
            <w:r w:rsidRPr="00A104C8">
              <w:rPr>
                <w:rFonts w:ascii="Times New Roman" w:hAnsi="Times New Roman" w:cs="Times New Roman"/>
                <w:lang w:val="kk-KZ"/>
              </w:rPr>
              <w:t>,3±0,2</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35</w:t>
            </w:r>
            <w:r w:rsidRPr="00A104C8">
              <w:rPr>
                <w:rFonts w:ascii="Times New Roman" w:hAnsi="Times New Roman" w:cs="Times New Roman"/>
                <w:lang w:val="kk-KZ"/>
              </w:rPr>
              <w:t>,5±0,3</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40</w:t>
            </w:r>
            <w:r w:rsidRPr="00A104C8">
              <w:rPr>
                <w:rFonts w:ascii="Times New Roman" w:hAnsi="Times New Roman" w:cs="Times New Roman"/>
                <w:lang w:val="kk-KZ"/>
              </w:rPr>
              <w:t>,1±0,2</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3</w:t>
            </w:r>
            <w:r w:rsidRPr="00A104C8">
              <w:rPr>
                <w:rFonts w:ascii="Times New Roman" w:hAnsi="Times New Roman" w:cs="Times New Roman"/>
                <w:lang w:val="kk-KZ"/>
              </w:rPr>
              <w:t>6,8±0,3</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29</w:t>
            </w:r>
            <w:r w:rsidRPr="00A104C8">
              <w:rPr>
                <w:rFonts w:ascii="Times New Roman" w:hAnsi="Times New Roman" w:cs="Times New Roman"/>
                <w:lang w:val="kk-KZ"/>
              </w:rPr>
              <w:t>,8±0,3</w:t>
            </w:r>
          </w:p>
        </w:tc>
        <w:tc>
          <w:tcPr>
            <w:tcW w:w="851" w:type="dxa"/>
            <w:textDirection w:val="btLr"/>
          </w:tcPr>
          <w:p w:rsidR="00F709AF" w:rsidRPr="00A104C8" w:rsidRDefault="00F709AF" w:rsidP="00070308">
            <w:pPr>
              <w:ind w:left="113" w:right="113"/>
              <w:jc w:val="center"/>
              <w:rPr>
                <w:rFonts w:ascii="Times New Roman" w:hAnsi="Times New Roman" w:cs="Times New Roman"/>
              </w:rPr>
            </w:pPr>
          </w:p>
        </w:tc>
      </w:tr>
      <w:tr w:rsidR="00F709AF" w:rsidRPr="00A104C8" w:rsidTr="00F709AF">
        <w:trPr>
          <w:cantSplit/>
          <w:trHeight w:val="840"/>
        </w:trPr>
        <w:tc>
          <w:tcPr>
            <w:tcW w:w="817" w:type="dxa"/>
            <w:vMerge/>
          </w:tcPr>
          <w:p w:rsidR="00F709AF" w:rsidRPr="00A104C8" w:rsidRDefault="00F709AF" w:rsidP="00070308">
            <w:pPr>
              <w:rPr>
                <w:rFonts w:ascii="Times New Roman" w:hAnsi="Times New Roman" w:cs="Times New Roman"/>
              </w:rPr>
            </w:pPr>
          </w:p>
        </w:tc>
        <w:tc>
          <w:tcPr>
            <w:tcW w:w="567" w:type="dxa"/>
            <w:vMerge/>
          </w:tcPr>
          <w:p w:rsidR="00F709AF" w:rsidRPr="00A104C8" w:rsidRDefault="00F709AF" w:rsidP="00070308">
            <w:pP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1:3</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19</w:t>
            </w:r>
            <w:r w:rsidRPr="00A104C8">
              <w:rPr>
                <w:rFonts w:ascii="Times New Roman" w:hAnsi="Times New Roman" w:cs="Times New Roman"/>
                <w:lang w:val="kk-KZ"/>
              </w:rPr>
              <w:t>,3±0,2</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23</w:t>
            </w:r>
            <w:r w:rsidRPr="00A104C8">
              <w:rPr>
                <w:rFonts w:ascii="Times New Roman" w:hAnsi="Times New Roman" w:cs="Times New Roman"/>
                <w:lang w:val="kk-KZ"/>
              </w:rPr>
              <w:t>,4±0,2</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26</w:t>
            </w:r>
            <w:r w:rsidRPr="00A104C8">
              <w:rPr>
                <w:rFonts w:ascii="Times New Roman" w:hAnsi="Times New Roman" w:cs="Times New Roman"/>
                <w:lang w:val="kk-KZ"/>
              </w:rPr>
              <w:t>,1±0,3</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w:t>
            </w:r>
            <w:r w:rsidRPr="00A104C8">
              <w:rPr>
                <w:rFonts w:ascii="Times New Roman" w:hAnsi="Times New Roman" w:cs="Times New Roman"/>
                <w:lang w:val="kk-KZ"/>
              </w:rPr>
              <w:t>8,7±0,3</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12</w:t>
            </w:r>
            <w:r w:rsidRPr="00A104C8">
              <w:rPr>
                <w:rFonts w:ascii="Times New Roman" w:hAnsi="Times New Roman" w:cs="Times New Roman"/>
                <w:lang w:val="kk-KZ"/>
              </w:rPr>
              <w:t>,4±0,2</w:t>
            </w:r>
          </w:p>
        </w:tc>
        <w:tc>
          <w:tcPr>
            <w:tcW w:w="851" w:type="dxa"/>
            <w:textDirection w:val="btLr"/>
          </w:tcPr>
          <w:p w:rsidR="00F709AF" w:rsidRPr="00A104C8" w:rsidRDefault="00F709AF" w:rsidP="00070308">
            <w:pPr>
              <w:ind w:left="113" w:right="113"/>
              <w:jc w:val="center"/>
              <w:rPr>
                <w:rFonts w:ascii="Times New Roman" w:hAnsi="Times New Roman" w:cs="Times New Roman"/>
              </w:rPr>
            </w:pPr>
          </w:p>
        </w:tc>
      </w:tr>
      <w:tr w:rsidR="00F709AF" w:rsidRPr="00A104C8" w:rsidTr="00F709AF">
        <w:trPr>
          <w:cantSplit/>
          <w:trHeight w:val="839"/>
        </w:trPr>
        <w:tc>
          <w:tcPr>
            <w:tcW w:w="817" w:type="dxa"/>
            <w:vMerge/>
          </w:tcPr>
          <w:p w:rsidR="00F709AF" w:rsidRPr="00A104C8" w:rsidRDefault="00F709AF" w:rsidP="00070308">
            <w:pPr>
              <w:rPr>
                <w:rFonts w:ascii="Times New Roman" w:hAnsi="Times New Roman" w:cs="Times New Roman"/>
              </w:rPr>
            </w:pPr>
          </w:p>
        </w:tc>
        <w:tc>
          <w:tcPr>
            <w:tcW w:w="567" w:type="dxa"/>
            <w:vMerge/>
          </w:tcPr>
          <w:p w:rsidR="00F709AF" w:rsidRPr="00A104C8" w:rsidRDefault="00F709AF" w:rsidP="00070308">
            <w:pP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1:2</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17</w:t>
            </w:r>
            <w:r w:rsidRPr="00A104C8">
              <w:rPr>
                <w:rFonts w:ascii="Times New Roman" w:hAnsi="Times New Roman" w:cs="Times New Roman"/>
                <w:lang w:val="kk-KZ"/>
              </w:rPr>
              <w:t>,1±0,2</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21</w:t>
            </w:r>
            <w:r w:rsidRPr="00A104C8">
              <w:rPr>
                <w:rFonts w:ascii="Times New Roman" w:hAnsi="Times New Roman" w:cs="Times New Roman"/>
                <w:lang w:val="kk-KZ"/>
              </w:rPr>
              <w:t>,1±0,2</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23</w:t>
            </w:r>
            <w:r w:rsidRPr="00A104C8">
              <w:rPr>
                <w:rFonts w:ascii="Times New Roman" w:hAnsi="Times New Roman" w:cs="Times New Roman"/>
                <w:lang w:val="kk-KZ"/>
              </w:rPr>
              <w:t>,2±0,2</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17</w:t>
            </w:r>
            <w:r w:rsidRPr="00A104C8">
              <w:rPr>
                <w:rFonts w:ascii="Times New Roman" w:hAnsi="Times New Roman" w:cs="Times New Roman"/>
                <w:lang w:val="kk-KZ"/>
              </w:rPr>
              <w:t>,1±0,2</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10</w:t>
            </w:r>
            <w:r w:rsidRPr="00A104C8">
              <w:rPr>
                <w:rFonts w:ascii="Times New Roman" w:hAnsi="Times New Roman" w:cs="Times New Roman"/>
                <w:lang w:val="kk-KZ"/>
              </w:rPr>
              <w:t>,3±0,2</w:t>
            </w:r>
          </w:p>
        </w:tc>
        <w:tc>
          <w:tcPr>
            <w:tcW w:w="851" w:type="dxa"/>
            <w:textDirection w:val="btLr"/>
          </w:tcPr>
          <w:p w:rsidR="00F709AF" w:rsidRPr="00A104C8" w:rsidRDefault="00F709AF" w:rsidP="00070308">
            <w:pPr>
              <w:ind w:left="113" w:right="113"/>
              <w:jc w:val="center"/>
              <w:rPr>
                <w:rFonts w:ascii="Times New Roman" w:hAnsi="Times New Roman" w:cs="Times New Roman"/>
              </w:rPr>
            </w:pPr>
          </w:p>
        </w:tc>
      </w:tr>
      <w:tr w:rsidR="00F709AF" w:rsidRPr="00A104C8" w:rsidTr="00F709AF">
        <w:trPr>
          <w:cantSplit/>
          <w:trHeight w:val="836"/>
        </w:trPr>
        <w:tc>
          <w:tcPr>
            <w:tcW w:w="817" w:type="dxa"/>
            <w:vMerge/>
          </w:tcPr>
          <w:p w:rsidR="00F709AF" w:rsidRPr="00A104C8" w:rsidRDefault="00F709AF" w:rsidP="00070308">
            <w:pPr>
              <w:rPr>
                <w:rFonts w:ascii="Times New Roman" w:hAnsi="Times New Roman" w:cs="Times New Roman"/>
              </w:rPr>
            </w:pPr>
          </w:p>
        </w:tc>
        <w:tc>
          <w:tcPr>
            <w:tcW w:w="567" w:type="dxa"/>
            <w:vMerge/>
          </w:tcPr>
          <w:p w:rsidR="00F709AF" w:rsidRPr="00A104C8" w:rsidRDefault="00F709AF" w:rsidP="00070308">
            <w:pPr>
              <w:rPr>
                <w:rFonts w:ascii="Times New Roman" w:hAnsi="Times New Roman" w:cs="Times New Roman"/>
              </w:rPr>
            </w:pPr>
          </w:p>
        </w:tc>
        <w:tc>
          <w:tcPr>
            <w:tcW w:w="1325"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lang w:val="kk-KZ"/>
              </w:rPr>
              <w:t>1:1</w:t>
            </w:r>
          </w:p>
        </w:tc>
        <w:tc>
          <w:tcPr>
            <w:tcW w:w="943"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w:t>
            </w:r>
            <w:r w:rsidRPr="00A104C8">
              <w:rPr>
                <w:rFonts w:ascii="Times New Roman" w:hAnsi="Times New Roman" w:cs="Times New Roman"/>
                <w:lang w:val="kk-KZ"/>
              </w:rPr>
              <w:t>4,9±0,1</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19</w:t>
            </w:r>
            <w:r w:rsidRPr="00A104C8">
              <w:rPr>
                <w:rFonts w:ascii="Times New Roman" w:hAnsi="Times New Roman" w:cs="Times New Roman"/>
                <w:lang w:val="kk-KZ"/>
              </w:rPr>
              <w:t>,2±0,1</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2</w:t>
            </w:r>
            <w:r w:rsidRPr="00A104C8">
              <w:rPr>
                <w:rFonts w:ascii="Times New Roman" w:hAnsi="Times New Roman" w:cs="Times New Roman"/>
                <w:lang w:val="kk-KZ"/>
              </w:rPr>
              <w:t>2,8±0,1</w:t>
            </w:r>
          </w:p>
        </w:tc>
        <w:tc>
          <w:tcPr>
            <w:tcW w:w="851"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18</w:t>
            </w:r>
            <w:r w:rsidRPr="00A104C8">
              <w:rPr>
                <w:rFonts w:ascii="Times New Roman" w:hAnsi="Times New Roman" w:cs="Times New Roman"/>
                <w:lang w:val="kk-KZ"/>
              </w:rPr>
              <w:t>,2±0,1</w:t>
            </w:r>
          </w:p>
        </w:tc>
        <w:tc>
          <w:tcPr>
            <w:tcW w:w="850" w:type="dxa"/>
            <w:textDirection w:val="btLr"/>
          </w:tcPr>
          <w:p w:rsidR="00F709AF" w:rsidRPr="00A104C8" w:rsidRDefault="00F709AF" w:rsidP="00070308">
            <w:pPr>
              <w:ind w:left="113" w:right="113"/>
              <w:jc w:val="center"/>
              <w:rPr>
                <w:rFonts w:ascii="Times New Roman" w:hAnsi="Times New Roman" w:cs="Times New Roman"/>
              </w:rPr>
            </w:pPr>
            <w:r w:rsidRPr="00A104C8">
              <w:rPr>
                <w:rFonts w:ascii="Times New Roman" w:hAnsi="Times New Roman" w:cs="Times New Roman"/>
              </w:rPr>
              <w:t>11</w:t>
            </w:r>
            <w:r w:rsidRPr="00A104C8">
              <w:rPr>
                <w:rFonts w:ascii="Times New Roman" w:hAnsi="Times New Roman" w:cs="Times New Roman"/>
                <w:lang w:val="kk-KZ"/>
              </w:rPr>
              <w:t>,1+0,2</w:t>
            </w:r>
          </w:p>
        </w:tc>
        <w:tc>
          <w:tcPr>
            <w:tcW w:w="851" w:type="dxa"/>
            <w:textDirection w:val="btLr"/>
          </w:tcPr>
          <w:p w:rsidR="00F709AF" w:rsidRPr="00A104C8" w:rsidRDefault="00F709AF" w:rsidP="00070308">
            <w:pPr>
              <w:ind w:left="113" w:right="113"/>
              <w:jc w:val="center"/>
              <w:rPr>
                <w:rFonts w:ascii="Times New Roman" w:hAnsi="Times New Roman" w:cs="Times New Roman"/>
              </w:rPr>
            </w:pPr>
          </w:p>
        </w:tc>
      </w:tr>
      <w:tr w:rsidR="00F709AF" w:rsidRPr="00A104C8" w:rsidTr="00F709AF">
        <w:trPr>
          <w:cantSplit/>
          <w:trHeight w:val="829"/>
        </w:trPr>
        <w:tc>
          <w:tcPr>
            <w:tcW w:w="1384" w:type="dxa"/>
            <w:gridSpan w:val="2"/>
          </w:tcPr>
          <w:p w:rsidR="00F709AF" w:rsidRPr="00A104C8" w:rsidRDefault="00F709AF" w:rsidP="00070308">
            <w:pPr>
              <w:rPr>
                <w:rFonts w:ascii="Times New Roman" w:hAnsi="Times New Roman" w:cs="Times New Roman"/>
              </w:rPr>
            </w:pPr>
          </w:p>
        </w:tc>
        <w:tc>
          <w:tcPr>
            <w:tcW w:w="1325" w:type="dxa"/>
            <w:textDirection w:val="btLr"/>
          </w:tcPr>
          <w:p w:rsidR="00F709AF" w:rsidRPr="00A679E1" w:rsidRDefault="00F709AF" w:rsidP="00070308">
            <w:pPr>
              <w:ind w:left="113" w:right="113"/>
              <w:jc w:val="center"/>
              <w:rPr>
                <w:rFonts w:ascii="Times New Roman" w:hAnsi="Times New Roman" w:cs="Times New Roman"/>
                <w:i/>
                <w:lang w:val="en-US"/>
              </w:rPr>
            </w:pPr>
            <w:r w:rsidRPr="00A104C8">
              <w:rPr>
                <w:rFonts w:ascii="Times New Roman" w:hAnsi="Times New Roman" w:cs="Times New Roman"/>
                <w:lang w:val="kk-KZ"/>
              </w:rPr>
              <w:t>Т,</w:t>
            </w:r>
            <w:r w:rsidR="00A679E1">
              <w:rPr>
                <w:rFonts w:ascii="Times New Roman" w:hAnsi="Times New Roman" w:cs="Times New Roman"/>
                <w:lang w:val="en-US"/>
              </w:rPr>
              <w:t xml:space="preserve"> </w:t>
            </w:r>
            <w:r w:rsidR="00A679E1" w:rsidRPr="00A679E1">
              <w:rPr>
                <w:rFonts w:ascii="Times New Roman" w:hAnsi="Times New Roman" w:cs="Times New Roman"/>
                <w:lang w:val="en-US"/>
              </w:rPr>
              <w:t>℃</w:t>
            </w:r>
          </w:p>
          <w:p w:rsidR="00F709AF" w:rsidRPr="00A679E1" w:rsidRDefault="00F709AF" w:rsidP="00070308">
            <w:pPr>
              <w:ind w:left="113" w:right="113"/>
              <w:jc w:val="center"/>
              <w:rPr>
                <w:rFonts w:ascii="Times New Roman" w:hAnsi="Times New Roman" w:cs="Times New Roman"/>
                <w:lang w:val="en-US"/>
              </w:rPr>
            </w:pPr>
          </w:p>
        </w:tc>
        <w:tc>
          <w:tcPr>
            <w:tcW w:w="943" w:type="dxa"/>
            <w:textDirection w:val="btLr"/>
          </w:tcPr>
          <w:p w:rsidR="00F709AF" w:rsidRPr="00A104C8" w:rsidRDefault="00F709AF" w:rsidP="00070308">
            <w:pPr>
              <w:ind w:left="113" w:right="113"/>
              <w:jc w:val="center"/>
              <w:rPr>
                <w:rFonts w:ascii="Times New Roman" w:eastAsia="Times New Roman" w:hAnsi="Times New Roman" w:cs="Times New Roman"/>
                <w:lang w:eastAsia="ru-RU"/>
              </w:rPr>
            </w:pPr>
            <w:r w:rsidRPr="00A104C8">
              <w:rPr>
                <w:rFonts w:ascii="Times New Roman" w:eastAsia="Times New Roman" w:hAnsi="Times New Roman" w:cs="Times New Roman"/>
                <w:color w:val="000000" w:themeColor="text1"/>
                <w:kern w:val="24"/>
                <w:lang w:val="kk-KZ" w:eastAsia="ru-RU"/>
              </w:rPr>
              <w:t>80</w:t>
            </w:r>
          </w:p>
        </w:tc>
        <w:tc>
          <w:tcPr>
            <w:tcW w:w="851" w:type="dxa"/>
            <w:textDirection w:val="btLr"/>
          </w:tcPr>
          <w:p w:rsidR="00F709AF" w:rsidRPr="00A104C8" w:rsidRDefault="00F709AF" w:rsidP="00070308">
            <w:pPr>
              <w:ind w:left="113" w:right="113"/>
              <w:jc w:val="center"/>
              <w:rPr>
                <w:rFonts w:ascii="Times New Roman" w:eastAsia="Times New Roman" w:hAnsi="Times New Roman" w:cs="Times New Roman"/>
                <w:lang w:eastAsia="ru-RU"/>
              </w:rPr>
            </w:pPr>
            <w:r w:rsidRPr="00A104C8">
              <w:rPr>
                <w:rFonts w:ascii="Times New Roman" w:eastAsia="Times New Roman" w:hAnsi="Times New Roman" w:cs="Times New Roman"/>
                <w:color w:val="000000" w:themeColor="text1"/>
                <w:kern w:val="24"/>
                <w:lang w:val="kk-KZ" w:eastAsia="ru-RU"/>
              </w:rPr>
              <w:t>100</w:t>
            </w:r>
          </w:p>
        </w:tc>
        <w:tc>
          <w:tcPr>
            <w:tcW w:w="850" w:type="dxa"/>
            <w:textDirection w:val="btLr"/>
          </w:tcPr>
          <w:p w:rsidR="00F709AF" w:rsidRPr="00A104C8" w:rsidRDefault="00F709AF" w:rsidP="00070308">
            <w:pPr>
              <w:ind w:left="113" w:right="113"/>
              <w:jc w:val="center"/>
              <w:rPr>
                <w:rFonts w:ascii="Times New Roman" w:eastAsia="Times New Roman" w:hAnsi="Times New Roman" w:cs="Times New Roman"/>
                <w:lang w:eastAsia="ru-RU"/>
              </w:rPr>
            </w:pPr>
            <w:r w:rsidRPr="00A104C8">
              <w:rPr>
                <w:rFonts w:ascii="Times New Roman" w:eastAsia="Times New Roman" w:hAnsi="Times New Roman" w:cs="Times New Roman"/>
                <w:color w:val="000000" w:themeColor="text1"/>
                <w:kern w:val="24"/>
                <w:lang w:val="kk-KZ" w:eastAsia="ru-RU"/>
              </w:rPr>
              <w:t>120</w:t>
            </w:r>
          </w:p>
        </w:tc>
        <w:tc>
          <w:tcPr>
            <w:tcW w:w="851" w:type="dxa"/>
            <w:textDirection w:val="btLr"/>
          </w:tcPr>
          <w:p w:rsidR="00F709AF" w:rsidRPr="00A104C8" w:rsidRDefault="00F709AF" w:rsidP="00070308">
            <w:pPr>
              <w:ind w:left="113" w:right="113"/>
              <w:jc w:val="center"/>
              <w:rPr>
                <w:rFonts w:ascii="Times New Roman" w:eastAsia="Times New Roman" w:hAnsi="Times New Roman" w:cs="Times New Roman"/>
                <w:lang w:eastAsia="ru-RU"/>
              </w:rPr>
            </w:pPr>
            <w:r w:rsidRPr="00A104C8">
              <w:rPr>
                <w:rFonts w:ascii="Times New Roman" w:eastAsia="Times New Roman" w:hAnsi="Times New Roman" w:cs="Times New Roman"/>
                <w:color w:val="000000" w:themeColor="text1"/>
                <w:kern w:val="24"/>
                <w:lang w:val="kk-KZ" w:eastAsia="ru-RU"/>
              </w:rPr>
              <w:t>140</w:t>
            </w:r>
          </w:p>
        </w:tc>
        <w:tc>
          <w:tcPr>
            <w:tcW w:w="850" w:type="dxa"/>
            <w:textDirection w:val="btLr"/>
          </w:tcPr>
          <w:p w:rsidR="00F709AF" w:rsidRPr="00A104C8" w:rsidRDefault="00F709AF" w:rsidP="00070308">
            <w:pPr>
              <w:ind w:left="113" w:right="113"/>
              <w:jc w:val="center"/>
              <w:rPr>
                <w:rFonts w:ascii="Times New Roman" w:eastAsia="Times New Roman" w:hAnsi="Times New Roman" w:cs="Times New Roman"/>
                <w:lang w:eastAsia="ru-RU"/>
              </w:rPr>
            </w:pPr>
            <w:r w:rsidRPr="00A104C8">
              <w:rPr>
                <w:rFonts w:ascii="Times New Roman" w:eastAsia="Times New Roman" w:hAnsi="Times New Roman" w:cs="Times New Roman"/>
                <w:color w:val="000000" w:themeColor="text1"/>
                <w:kern w:val="24"/>
                <w:lang w:val="kk-KZ" w:eastAsia="ru-RU"/>
              </w:rPr>
              <w:t>160</w:t>
            </w:r>
          </w:p>
        </w:tc>
        <w:tc>
          <w:tcPr>
            <w:tcW w:w="851" w:type="dxa"/>
            <w:textDirection w:val="btLr"/>
          </w:tcPr>
          <w:p w:rsidR="00F709AF" w:rsidRPr="00A104C8" w:rsidRDefault="00F709AF" w:rsidP="00070308">
            <w:pPr>
              <w:ind w:left="113" w:right="113"/>
              <w:jc w:val="center"/>
              <w:rPr>
                <w:rFonts w:ascii="Times New Roman" w:eastAsia="Times New Roman" w:hAnsi="Times New Roman" w:cs="Times New Roman"/>
                <w:lang w:eastAsia="ru-RU"/>
              </w:rPr>
            </w:pPr>
            <w:r w:rsidRPr="00A104C8">
              <w:rPr>
                <w:rFonts w:ascii="Times New Roman" w:eastAsia="Times New Roman" w:hAnsi="Times New Roman" w:cs="Times New Roman"/>
                <w:color w:val="000000" w:themeColor="text1"/>
                <w:kern w:val="24"/>
                <w:lang w:val="kk-KZ" w:eastAsia="ru-RU"/>
              </w:rPr>
              <w:t>180</w:t>
            </w:r>
          </w:p>
        </w:tc>
      </w:tr>
    </w:tbl>
    <w:p w:rsidR="003F3096" w:rsidRDefault="003F3096" w:rsidP="00070308">
      <w:pPr>
        <w:spacing w:after="0" w:line="240" w:lineRule="auto"/>
        <w:ind w:firstLine="567"/>
        <w:jc w:val="both"/>
        <w:rPr>
          <w:rFonts w:ascii="Times New Roman" w:hAnsi="Times New Roman" w:cs="Times New Roman"/>
          <w:sz w:val="28"/>
          <w:szCs w:val="28"/>
          <w:lang w:val="kk-KZ"/>
        </w:rPr>
      </w:pPr>
    </w:p>
    <w:p w:rsidR="009B5582" w:rsidRDefault="009B5582" w:rsidP="00070308">
      <w:pPr>
        <w:pStyle w:val="a4"/>
        <w:tabs>
          <w:tab w:val="left" w:pos="5423"/>
        </w:tabs>
        <w:ind w:left="0"/>
        <w:rPr>
          <w:lang w:val="kk-KZ"/>
        </w:rPr>
      </w:pPr>
    </w:p>
    <w:tbl>
      <w:tblPr>
        <w:tblW w:w="0" w:type="auto"/>
        <w:tblLook w:val="04A0" w:firstRow="1" w:lastRow="0" w:firstColumn="1" w:lastColumn="0" w:noHBand="0" w:noVBand="1"/>
      </w:tblPr>
      <w:tblGrid>
        <w:gridCol w:w="4927"/>
        <w:gridCol w:w="4928"/>
      </w:tblGrid>
      <w:tr w:rsidR="009B5582" w:rsidRPr="00D24EFC" w:rsidTr="00D6764C">
        <w:tc>
          <w:tcPr>
            <w:tcW w:w="4929" w:type="dxa"/>
          </w:tcPr>
          <w:p w:rsidR="009B5582" w:rsidRPr="00200254" w:rsidRDefault="009B5582" w:rsidP="00070308">
            <w:pPr>
              <w:pStyle w:val="a4"/>
              <w:tabs>
                <w:tab w:val="left" w:pos="5423"/>
              </w:tabs>
              <w:ind w:left="0"/>
              <w:rPr>
                <w:sz w:val="8"/>
                <w:lang w:val="kk-KZ"/>
              </w:rPr>
            </w:pPr>
          </w:p>
          <w:p w:rsidR="009B5582" w:rsidRDefault="009B5582" w:rsidP="00070308">
            <w:pPr>
              <w:pStyle w:val="a4"/>
              <w:tabs>
                <w:tab w:val="left" w:pos="5423"/>
              </w:tabs>
              <w:ind w:left="0"/>
              <w:rPr>
                <w:lang w:val="kk-KZ"/>
              </w:rPr>
            </w:pPr>
            <w:r>
              <w:rPr>
                <w:noProof/>
                <w:lang w:eastAsia="ru-RU"/>
              </w:rPr>
              <w:drawing>
                <wp:inline distT="0" distB="0" distL="0" distR="0" wp14:anchorId="1847511F" wp14:editId="02FFC3DE">
                  <wp:extent cx="2785730" cy="2615609"/>
                  <wp:effectExtent l="0" t="0" r="0" b="0"/>
                  <wp:docPr id="27" name="Рисунок 27" descr="C:\Users\BERDIMURAT\Documents\Desktop\Aizok Doktarantura\Журнал Иран окончательная рецензия\Figure 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DIMURAT\Documents\Desktop\Aizok Doktarantura\Журнал Иран окончательная рецензия\Figure 2d.t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3175" cy="2613210"/>
                          </a:xfrm>
                          <a:prstGeom prst="rect">
                            <a:avLst/>
                          </a:prstGeom>
                          <a:noFill/>
                          <a:ln>
                            <a:noFill/>
                          </a:ln>
                        </pic:spPr>
                      </pic:pic>
                    </a:graphicData>
                  </a:graphic>
                </wp:inline>
              </w:drawing>
            </w:r>
            <w:r>
              <w:rPr>
                <w:lang w:val="kk-KZ"/>
              </w:rPr>
              <w:t xml:space="preserve"> а</w:t>
            </w:r>
          </w:p>
          <w:p w:rsidR="009B5582" w:rsidRPr="00AC609F" w:rsidRDefault="009B5582" w:rsidP="00070308">
            <w:pPr>
              <w:pStyle w:val="a4"/>
              <w:tabs>
                <w:tab w:val="left" w:pos="5423"/>
              </w:tabs>
              <w:ind w:left="0"/>
              <w:rPr>
                <w:lang w:val="kk-KZ"/>
              </w:rPr>
            </w:pPr>
            <w:r>
              <w:rPr>
                <w:b/>
                <w:sz w:val="20"/>
                <w:szCs w:val="24"/>
                <w:lang w:val="kk-KZ"/>
              </w:rPr>
              <w:t>4</w:t>
            </w:r>
            <w:r w:rsidRPr="00A3421A">
              <w:rPr>
                <w:b/>
                <w:sz w:val="20"/>
                <w:szCs w:val="24"/>
                <w:lang w:val="kk-KZ"/>
              </w:rPr>
              <w:t xml:space="preserve">50 </w:t>
            </w:r>
            <w:r w:rsidRPr="00C17E01">
              <w:rPr>
                <w:rFonts w:ascii="Cambria Math" w:hAnsi="Cambria Math" w:cs="Cambria Math"/>
                <w:b/>
                <w:sz w:val="20"/>
                <w:szCs w:val="20"/>
              </w:rPr>
              <w:t>℃</w:t>
            </w:r>
            <w:r>
              <w:rPr>
                <w:b/>
                <w:sz w:val="20"/>
                <w:szCs w:val="20"/>
                <w:lang w:val="kk-KZ"/>
              </w:rPr>
              <w:t xml:space="preserve"> температурада </w:t>
            </w:r>
            <w:r w:rsidR="00BD5A52">
              <w:rPr>
                <w:b/>
                <w:sz w:val="20"/>
                <w:szCs w:val="20"/>
                <w:lang w:val="kk-KZ"/>
              </w:rPr>
              <w:t>карбонизацияланған</w:t>
            </w:r>
            <w:r>
              <w:rPr>
                <w:b/>
                <w:sz w:val="20"/>
                <w:szCs w:val="20"/>
                <w:lang w:val="kk-KZ"/>
              </w:rPr>
              <w:t xml:space="preserve"> </w:t>
            </w:r>
            <w:r>
              <w:rPr>
                <w:b/>
                <w:sz w:val="20"/>
                <w:szCs w:val="24"/>
                <w:lang w:val="kk-KZ"/>
              </w:rPr>
              <w:t>7</w:t>
            </w:r>
            <w:r w:rsidRPr="00A3421A">
              <w:rPr>
                <w:b/>
                <w:sz w:val="20"/>
                <w:szCs w:val="24"/>
                <w:lang w:val="kk-KZ"/>
              </w:rPr>
              <w:t xml:space="preserve"> %</w:t>
            </w:r>
            <w:r w:rsidRPr="00A3421A">
              <w:rPr>
                <w:b/>
                <w:sz w:val="20"/>
                <w:szCs w:val="20"/>
                <w:lang w:val="kk-KZ"/>
              </w:rPr>
              <w:t xml:space="preserve"> </w:t>
            </w:r>
            <w:r w:rsidRPr="00A3421A">
              <w:rPr>
                <w:b/>
                <w:sz w:val="20"/>
                <w:szCs w:val="24"/>
                <w:lang w:val="kk-KZ"/>
              </w:rPr>
              <w:t>Co/</w:t>
            </w:r>
            <w:r>
              <w:rPr>
                <w:b/>
                <w:sz w:val="20"/>
                <w:szCs w:val="24"/>
                <w:lang w:val="kk-KZ"/>
              </w:rPr>
              <w:t>Саз наноқұрылымды катализаторы</w:t>
            </w:r>
          </w:p>
        </w:tc>
        <w:tc>
          <w:tcPr>
            <w:tcW w:w="4929" w:type="dxa"/>
          </w:tcPr>
          <w:p w:rsidR="009B5582" w:rsidRPr="00776E12" w:rsidRDefault="009B5582" w:rsidP="00070308">
            <w:pPr>
              <w:pStyle w:val="a4"/>
              <w:tabs>
                <w:tab w:val="left" w:pos="5423"/>
              </w:tabs>
              <w:ind w:left="0"/>
              <w:rPr>
                <w:sz w:val="8"/>
                <w:lang w:val="kk-KZ"/>
              </w:rPr>
            </w:pPr>
          </w:p>
          <w:p w:rsidR="009B5582" w:rsidRPr="00776E12" w:rsidRDefault="009B5582" w:rsidP="00070308">
            <w:pPr>
              <w:pStyle w:val="a4"/>
              <w:tabs>
                <w:tab w:val="left" w:pos="5423"/>
              </w:tabs>
              <w:ind w:left="0"/>
              <w:rPr>
                <w:lang w:val="kk-KZ"/>
              </w:rPr>
            </w:pPr>
            <w:r>
              <w:rPr>
                <w:noProof/>
                <w:lang w:eastAsia="ru-RU"/>
              </w:rPr>
              <w:drawing>
                <wp:inline distT="0" distB="0" distL="0" distR="0" wp14:anchorId="2909D891" wp14:editId="79C60000">
                  <wp:extent cx="2834307" cy="2611868"/>
                  <wp:effectExtent l="0" t="0" r="4445" b="0"/>
                  <wp:docPr id="94" name="Рисунок 94" descr="C:\Users\BERDIMURAT\Documents\Desktop\СЕМ Снимки\Отработанные фото\7 Co-clay 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RDIMURAT\Documents\Desktop\СЕМ Снимки\Отработанные фото\7 Co-clay 55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36885" cy="2614244"/>
                          </a:xfrm>
                          <a:prstGeom prst="rect">
                            <a:avLst/>
                          </a:prstGeom>
                          <a:noFill/>
                          <a:ln>
                            <a:noFill/>
                          </a:ln>
                        </pic:spPr>
                      </pic:pic>
                    </a:graphicData>
                  </a:graphic>
                </wp:inline>
              </w:drawing>
            </w:r>
            <w:r>
              <w:rPr>
                <w:lang w:val="kk-KZ"/>
              </w:rPr>
              <w:t xml:space="preserve"> ә</w:t>
            </w:r>
          </w:p>
          <w:p w:rsidR="009B5582" w:rsidRPr="00AC609F" w:rsidRDefault="009B5582" w:rsidP="00070308">
            <w:pPr>
              <w:pStyle w:val="a4"/>
              <w:tabs>
                <w:tab w:val="left" w:pos="5423"/>
              </w:tabs>
              <w:ind w:left="0"/>
              <w:rPr>
                <w:b/>
                <w:sz w:val="20"/>
                <w:szCs w:val="20"/>
                <w:lang w:val="kk-KZ"/>
              </w:rPr>
            </w:pPr>
            <w:r>
              <w:rPr>
                <w:b/>
                <w:sz w:val="20"/>
                <w:szCs w:val="24"/>
                <w:lang w:val="kk-KZ"/>
              </w:rPr>
              <w:t>5</w:t>
            </w:r>
            <w:r w:rsidRPr="00A3421A">
              <w:rPr>
                <w:b/>
                <w:sz w:val="20"/>
                <w:szCs w:val="24"/>
                <w:lang w:val="kk-KZ"/>
              </w:rPr>
              <w:t xml:space="preserve">50 </w:t>
            </w:r>
            <w:r w:rsidRPr="00C17E01">
              <w:rPr>
                <w:rFonts w:ascii="Cambria Math" w:hAnsi="Cambria Math" w:cs="Cambria Math"/>
                <w:b/>
                <w:sz w:val="20"/>
                <w:szCs w:val="20"/>
              </w:rPr>
              <w:t>℃</w:t>
            </w:r>
            <w:r>
              <w:rPr>
                <w:b/>
                <w:sz w:val="20"/>
                <w:szCs w:val="20"/>
                <w:lang w:val="kk-KZ"/>
              </w:rPr>
              <w:t xml:space="preserve"> температурада </w:t>
            </w:r>
            <w:r w:rsidR="00BD5A52">
              <w:rPr>
                <w:b/>
                <w:sz w:val="20"/>
                <w:szCs w:val="20"/>
                <w:lang w:val="kk-KZ"/>
              </w:rPr>
              <w:t>карбонизацияланған</w:t>
            </w:r>
            <w:r>
              <w:rPr>
                <w:b/>
                <w:sz w:val="20"/>
                <w:szCs w:val="20"/>
                <w:lang w:val="kk-KZ"/>
              </w:rPr>
              <w:t xml:space="preserve"> </w:t>
            </w:r>
            <w:r>
              <w:rPr>
                <w:b/>
                <w:sz w:val="20"/>
                <w:szCs w:val="24"/>
                <w:lang w:val="kk-KZ"/>
              </w:rPr>
              <w:t>7</w:t>
            </w:r>
            <w:r w:rsidRPr="00A3421A">
              <w:rPr>
                <w:b/>
                <w:sz w:val="20"/>
                <w:szCs w:val="24"/>
                <w:lang w:val="kk-KZ"/>
              </w:rPr>
              <w:t xml:space="preserve"> %</w:t>
            </w:r>
            <w:r w:rsidRPr="00A3421A">
              <w:rPr>
                <w:b/>
                <w:sz w:val="20"/>
                <w:szCs w:val="20"/>
                <w:lang w:val="kk-KZ"/>
              </w:rPr>
              <w:t xml:space="preserve"> </w:t>
            </w:r>
            <w:r w:rsidRPr="00A3421A">
              <w:rPr>
                <w:b/>
                <w:sz w:val="20"/>
                <w:szCs w:val="24"/>
                <w:lang w:val="kk-KZ"/>
              </w:rPr>
              <w:t>Co/</w:t>
            </w:r>
            <w:r>
              <w:rPr>
                <w:b/>
                <w:sz w:val="20"/>
                <w:szCs w:val="24"/>
                <w:lang w:val="kk-KZ"/>
              </w:rPr>
              <w:t>Саз наноқұрылымды катализаторы</w:t>
            </w:r>
          </w:p>
        </w:tc>
      </w:tr>
      <w:tr w:rsidR="009B5582" w:rsidTr="00D6764C">
        <w:tc>
          <w:tcPr>
            <w:tcW w:w="4929" w:type="dxa"/>
          </w:tcPr>
          <w:p w:rsidR="009B5582" w:rsidRPr="00776E12" w:rsidRDefault="009B5582" w:rsidP="00070308">
            <w:pPr>
              <w:pStyle w:val="a4"/>
              <w:tabs>
                <w:tab w:val="left" w:pos="5423"/>
              </w:tabs>
              <w:ind w:left="0"/>
              <w:rPr>
                <w:lang w:val="kk-KZ"/>
              </w:rPr>
            </w:pPr>
          </w:p>
          <w:p w:rsidR="009B5582" w:rsidRPr="00D321EA" w:rsidRDefault="009B5582" w:rsidP="00070308">
            <w:pPr>
              <w:pStyle w:val="a4"/>
              <w:tabs>
                <w:tab w:val="left" w:pos="5423"/>
              </w:tabs>
              <w:ind w:left="0"/>
              <w:rPr>
                <w:lang w:val="kk-KZ"/>
              </w:rPr>
            </w:pPr>
            <w:r>
              <w:rPr>
                <w:noProof/>
                <w:lang w:eastAsia="ru-RU"/>
              </w:rPr>
              <w:drawing>
                <wp:inline distT="0" distB="0" distL="0" distR="0" wp14:anchorId="3BFB023A" wp14:editId="27913939">
                  <wp:extent cx="2775098" cy="2339163"/>
                  <wp:effectExtent l="0" t="0" r="6350" b="4445"/>
                  <wp:docPr id="96" name="Рисунок 96" descr="C:\Users\BERDIMURAT\Documents\Desktop\СЕМ Снимки\Отработанные фото\7 Co-clay 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ERDIMURAT\Documents\Desktop\СЕМ Снимки\Отработанные фото\7 Co-clay 6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82885" cy="2345727"/>
                          </a:xfrm>
                          <a:prstGeom prst="rect">
                            <a:avLst/>
                          </a:prstGeom>
                          <a:noFill/>
                          <a:ln>
                            <a:noFill/>
                          </a:ln>
                        </pic:spPr>
                      </pic:pic>
                    </a:graphicData>
                  </a:graphic>
                </wp:inline>
              </w:drawing>
            </w:r>
            <w:r>
              <w:rPr>
                <w:lang w:val="kk-KZ"/>
              </w:rPr>
              <w:t xml:space="preserve"> б</w:t>
            </w:r>
          </w:p>
          <w:p w:rsidR="009B5582" w:rsidRPr="00D24EFC" w:rsidRDefault="009B5582" w:rsidP="00070308">
            <w:pPr>
              <w:pStyle w:val="a4"/>
              <w:tabs>
                <w:tab w:val="left" w:pos="5423"/>
              </w:tabs>
              <w:ind w:left="0"/>
            </w:pPr>
            <w:r>
              <w:rPr>
                <w:b/>
                <w:sz w:val="20"/>
                <w:szCs w:val="24"/>
                <w:lang w:val="kk-KZ"/>
              </w:rPr>
              <w:t>6</w:t>
            </w:r>
            <w:r w:rsidRPr="00A3421A">
              <w:rPr>
                <w:b/>
                <w:sz w:val="20"/>
                <w:szCs w:val="24"/>
                <w:lang w:val="kk-KZ"/>
              </w:rPr>
              <w:t xml:space="preserve">50 </w:t>
            </w:r>
            <w:r w:rsidRPr="00C17E01">
              <w:rPr>
                <w:rFonts w:ascii="Cambria Math" w:hAnsi="Cambria Math" w:cs="Cambria Math"/>
                <w:b/>
                <w:sz w:val="20"/>
                <w:szCs w:val="20"/>
              </w:rPr>
              <w:t>℃</w:t>
            </w:r>
            <w:r>
              <w:rPr>
                <w:b/>
                <w:sz w:val="20"/>
                <w:szCs w:val="20"/>
                <w:lang w:val="kk-KZ"/>
              </w:rPr>
              <w:t xml:space="preserve"> температурада </w:t>
            </w:r>
            <w:r w:rsidR="00BD5A52">
              <w:rPr>
                <w:b/>
                <w:sz w:val="20"/>
                <w:szCs w:val="20"/>
                <w:lang w:val="kk-KZ"/>
              </w:rPr>
              <w:t>карбонизацияланған</w:t>
            </w:r>
            <w:r>
              <w:rPr>
                <w:b/>
                <w:sz w:val="20"/>
                <w:szCs w:val="20"/>
                <w:lang w:val="kk-KZ"/>
              </w:rPr>
              <w:t xml:space="preserve"> </w:t>
            </w:r>
            <w:r>
              <w:rPr>
                <w:b/>
                <w:sz w:val="20"/>
                <w:szCs w:val="24"/>
                <w:lang w:val="kk-KZ"/>
              </w:rPr>
              <w:t>7</w:t>
            </w:r>
            <w:r w:rsidRPr="00A3421A">
              <w:rPr>
                <w:b/>
                <w:sz w:val="20"/>
                <w:szCs w:val="24"/>
                <w:lang w:val="kk-KZ"/>
              </w:rPr>
              <w:t xml:space="preserve"> %</w:t>
            </w:r>
            <w:r w:rsidRPr="00A3421A">
              <w:rPr>
                <w:b/>
                <w:sz w:val="20"/>
                <w:szCs w:val="20"/>
                <w:lang w:val="kk-KZ"/>
              </w:rPr>
              <w:t xml:space="preserve"> </w:t>
            </w:r>
            <w:r w:rsidRPr="00A3421A">
              <w:rPr>
                <w:b/>
                <w:sz w:val="20"/>
                <w:szCs w:val="24"/>
                <w:lang w:val="kk-KZ"/>
              </w:rPr>
              <w:t>Co/</w:t>
            </w:r>
            <w:r>
              <w:rPr>
                <w:b/>
                <w:sz w:val="20"/>
                <w:szCs w:val="24"/>
                <w:lang w:val="kk-KZ"/>
              </w:rPr>
              <w:t>Саз наноқұрылымды катализаторы</w:t>
            </w:r>
            <w:r w:rsidRPr="00A3421A">
              <w:rPr>
                <w:b/>
                <w:sz w:val="20"/>
                <w:szCs w:val="24"/>
                <w:lang w:val="kk-KZ"/>
              </w:rPr>
              <w:t xml:space="preserve"> </w:t>
            </w:r>
          </w:p>
        </w:tc>
        <w:tc>
          <w:tcPr>
            <w:tcW w:w="4929" w:type="dxa"/>
          </w:tcPr>
          <w:p w:rsidR="009B5582" w:rsidRPr="00D24EFC" w:rsidRDefault="009B5582" w:rsidP="00070308">
            <w:pPr>
              <w:pStyle w:val="a4"/>
              <w:tabs>
                <w:tab w:val="left" w:pos="5423"/>
              </w:tabs>
              <w:ind w:left="0"/>
            </w:pPr>
          </w:p>
          <w:p w:rsidR="009B5582" w:rsidRPr="00D321EA" w:rsidRDefault="009B5582" w:rsidP="00070308">
            <w:pPr>
              <w:pStyle w:val="a4"/>
              <w:tabs>
                <w:tab w:val="left" w:pos="5423"/>
              </w:tabs>
              <w:ind w:left="0"/>
              <w:rPr>
                <w:lang w:val="kk-KZ"/>
              </w:rPr>
            </w:pPr>
            <w:r>
              <w:rPr>
                <w:noProof/>
                <w:lang w:eastAsia="ru-RU"/>
              </w:rPr>
              <w:drawing>
                <wp:inline distT="0" distB="0" distL="0" distR="0" wp14:anchorId="094D047F" wp14:editId="6AB225DF">
                  <wp:extent cx="2775098" cy="2339163"/>
                  <wp:effectExtent l="0" t="0" r="6350" b="4445"/>
                  <wp:docPr id="97" name="Рисунок 97" descr="C:\Users\BERDIMURAT\Documents\Desktop\СЕМ Снимки\Отработанные фото\7 Co-clay 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ERDIMURAT\Documents\Desktop\СЕМ Снимки\Отработанные фото\7 Co-clay 75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79731" cy="2343068"/>
                          </a:xfrm>
                          <a:prstGeom prst="rect">
                            <a:avLst/>
                          </a:prstGeom>
                          <a:noFill/>
                          <a:ln>
                            <a:noFill/>
                          </a:ln>
                        </pic:spPr>
                      </pic:pic>
                    </a:graphicData>
                  </a:graphic>
                </wp:inline>
              </w:drawing>
            </w:r>
            <w:r>
              <w:rPr>
                <w:lang w:val="kk-KZ"/>
              </w:rPr>
              <w:t xml:space="preserve"> с</w:t>
            </w:r>
          </w:p>
          <w:p w:rsidR="009B5582" w:rsidRPr="00D24EFC" w:rsidRDefault="009B5582" w:rsidP="00070308">
            <w:pPr>
              <w:pStyle w:val="a4"/>
              <w:tabs>
                <w:tab w:val="left" w:pos="5423"/>
              </w:tabs>
              <w:ind w:left="0"/>
            </w:pPr>
            <w:r>
              <w:rPr>
                <w:b/>
                <w:sz w:val="20"/>
                <w:szCs w:val="24"/>
                <w:lang w:val="kk-KZ"/>
              </w:rPr>
              <w:t>7</w:t>
            </w:r>
            <w:r w:rsidRPr="00A3421A">
              <w:rPr>
                <w:b/>
                <w:sz w:val="20"/>
                <w:szCs w:val="24"/>
                <w:lang w:val="kk-KZ"/>
              </w:rPr>
              <w:t xml:space="preserve">50 </w:t>
            </w:r>
            <w:r w:rsidRPr="00C17E01">
              <w:rPr>
                <w:rFonts w:ascii="Cambria Math" w:hAnsi="Cambria Math" w:cs="Cambria Math"/>
                <w:b/>
                <w:sz w:val="20"/>
                <w:szCs w:val="20"/>
              </w:rPr>
              <w:t>℃</w:t>
            </w:r>
            <w:r>
              <w:rPr>
                <w:b/>
                <w:sz w:val="20"/>
                <w:szCs w:val="20"/>
                <w:lang w:val="kk-KZ"/>
              </w:rPr>
              <w:t xml:space="preserve"> температурада </w:t>
            </w:r>
            <w:r w:rsidR="00BD5A52">
              <w:rPr>
                <w:b/>
                <w:sz w:val="20"/>
                <w:szCs w:val="20"/>
                <w:lang w:val="kk-KZ"/>
              </w:rPr>
              <w:t>карбонизацияланған</w:t>
            </w:r>
            <w:r>
              <w:rPr>
                <w:b/>
                <w:sz w:val="20"/>
                <w:szCs w:val="20"/>
                <w:lang w:val="kk-KZ"/>
              </w:rPr>
              <w:t xml:space="preserve"> </w:t>
            </w:r>
            <w:r w:rsidRPr="00A3421A">
              <w:rPr>
                <w:b/>
                <w:sz w:val="20"/>
                <w:szCs w:val="24"/>
                <w:lang w:val="kk-KZ"/>
              </w:rPr>
              <w:t>5 %</w:t>
            </w:r>
            <w:r w:rsidRPr="00A3421A">
              <w:rPr>
                <w:b/>
                <w:sz w:val="20"/>
                <w:szCs w:val="20"/>
                <w:lang w:val="kk-KZ"/>
              </w:rPr>
              <w:t xml:space="preserve"> </w:t>
            </w:r>
            <w:r w:rsidRPr="00A3421A">
              <w:rPr>
                <w:b/>
                <w:sz w:val="20"/>
                <w:szCs w:val="24"/>
                <w:lang w:val="kk-KZ"/>
              </w:rPr>
              <w:t>Co/</w:t>
            </w:r>
            <w:r>
              <w:rPr>
                <w:b/>
                <w:sz w:val="20"/>
                <w:szCs w:val="24"/>
                <w:lang w:val="kk-KZ"/>
              </w:rPr>
              <w:t>Саз наноқұрылымды катализаторы</w:t>
            </w:r>
            <w:r w:rsidRPr="00A3421A">
              <w:rPr>
                <w:b/>
                <w:sz w:val="20"/>
                <w:szCs w:val="24"/>
                <w:lang w:val="kk-KZ"/>
              </w:rPr>
              <w:t xml:space="preserve"> </w:t>
            </w:r>
          </w:p>
        </w:tc>
      </w:tr>
    </w:tbl>
    <w:p w:rsidR="009B5582" w:rsidRDefault="009B5582" w:rsidP="00070308">
      <w:pPr>
        <w:pStyle w:val="a4"/>
        <w:tabs>
          <w:tab w:val="left" w:pos="5423"/>
        </w:tabs>
        <w:ind w:left="0"/>
        <w:rPr>
          <w:lang w:val="kk-KZ"/>
        </w:rPr>
      </w:pPr>
      <w:r>
        <w:rPr>
          <w:lang w:val="kk-KZ"/>
        </w:rPr>
        <w:t xml:space="preserve">  </w:t>
      </w:r>
    </w:p>
    <w:p w:rsidR="009B5582" w:rsidRDefault="009B5582" w:rsidP="00070308">
      <w:pPr>
        <w:pStyle w:val="a4"/>
        <w:tabs>
          <w:tab w:val="left" w:pos="5423"/>
        </w:tabs>
        <w:ind w:left="0"/>
        <w:jc w:val="center"/>
        <w:rPr>
          <w:lang w:val="kk-KZ"/>
        </w:rPr>
      </w:pPr>
      <w:r>
        <w:rPr>
          <w:lang w:val="kk-KZ"/>
        </w:rPr>
        <w:t>Сурет</w:t>
      </w:r>
      <w:r w:rsidR="00AE1A33">
        <w:rPr>
          <w:lang w:val="kk-KZ"/>
        </w:rPr>
        <w:t xml:space="preserve"> 70 -</w:t>
      </w:r>
      <w:r>
        <w:rPr>
          <w:lang w:val="kk-KZ"/>
        </w:rPr>
        <w:t xml:space="preserve"> Әр түрлі температурада карбонизацияланған наноқұрылымды катализатордың СЭМ микросуреттері</w:t>
      </w:r>
    </w:p>
    <w:p w:rsidR="009B5582" w:rsidRDefault="009B5582" w:rsidP="00070308">
      <w:pPr>
        <w:pStyle w:val="a4"/>
        <w:tabs>
          <w:tab w:val="left" w:pos="5423"/>
        </w:tabs>
        <w:ind w:left="0"/>
        <w:jc w:val="center"/>
        <w:rPr>
          <w:lang w:val="kk-KZ"/>
        </w:rPr>
      </w:pPr>
    </w:p>
    <w:p w:rsidR="00A104C8" w:rsidRDefault="00A104C8" w:rsidP="00070308">
      <w:pPr>
        <w:pStyle w:val="a4"/>
        <w:tabs>
          <w:tab w:val="left" w:pos="5423"/>
        </w:tabs>
        <w:ind w:left="0" w:firstLine="567"/>
        <w:rPr>
          <w:lang w:val="kk-KZ"/>
        </w:rPr>
      </w:pPr>
      <w:r>
        <w:rPr>
          <w:lang w:val="kk-KZ"/>
        </w:rPr>
        <w:t xml:space="preserve">Кобальттың наноқұрылымды катализаторын  және оның ацетиленді гидрлеудегі белсенділігін зерттеу мақсатында ары қарай 450-750 </w:t>
      </w:r>
      <w:r w:rsidR="00A679E1" w:rsidRPr="00A679E1">
        <w:rPr>
          <w:lang w:val="kk-KZ"/>
        </w:rPr>
        <w:t xml:space="preserve">℃ </w:t>
      </w:r>
      <w:r>
        <w:rPr>
          <w:rFonts w:ascii="Cambria Math" w:hAnsi="Cambria Math" w:cs="Cambria Math"/>
          <w:lang w:val="kk-KZ"/>
        </w:rPr>
        <w:t>температурада карбонизацияланған</w:t>
      </w:r>
      <w:r w:rsidR="00A679E1" w:rsidRPr="00A679E1">
        <w:rPr>
          <w:rFonts w:ascii="Cambria Math" w:hAnsi="Cambria Math" w:cs="Cambria Math"/>
          <w:lang w:val="kk-KZ"/>
        </w:rPr>
        <w:t xml:space="preserve"> </w:t>
      </w:r>
      <w:r>
        <w:rPr>
          <w:lang w:val="kk-KZ"/>
        </w:rPr>
        <w:t>7</w:t>
      </w:r>
      <w:r w:rsidR="00A679E1" w:rsidRPr="00A679E1">
        <w:rPr>
          <w:lang w:val="kk-KZ"/>
        </w:rPr>
        <w:t xml:space="preserve"> </w:t>
      </w:r>
      <w:r w:rsidRPr="00AC609F">
        <w:rPr>
          <w:lang w:val="kk-KZ"/>
        </w:rPr>
        <w:t xml:space="preserve">% </w:t>
      </w:r>
      <w:r>
        <w:rPr>
          <w:lang w:val="kk-KZ"/>
        </w:rPr>
        <w:t xml:space="preserve">Со/Саз үлгісінің СЭМ микросуреттеріне талдау жасадық. </w:t>
      </w:r>
      <w:bookmarkStart w:id="29" w:name="_Hlk131139492"/>
      <w:r w:rsidRPr="00FC53C3">
        <w:rPr>
          <w:lang w:val="kk-KZ"/>
        </w:rPr>
        <w:t>Карбонизация процесінде</w:t>
      </w:r>
      <w:r>
        <w:rPr>
          <w:lang w:val="kk-KZ"/>
        </w:rPr>
        <w:t xml:space="preserve"> 450</w:t>
      </w:r>
      <w:r w:rsidR="00A679E1" w:rsidRPr="00A679E1">
        <w:rPr>
          <w:lang w:val="kk-KZ"/>
        </w:rPr>
        <w:t xml:space="preserve"> </w:t>
      </w:r>
      <w:r w:rsidR="00A679E1" w:rsidRPr="007C20B7">
        <w:rPr>
          <w:lang w:val="kk-KZ"/>
        </w:rPr>
        <w:t xml:space="preserve">℃ </w:t>
      </w:r>
      <w:r>
        <w:rPr>
          <w:rFonts w:ascii="Cambria Math" w:hAnsi="Cambria Math" w:cs="Cambria Math"/>
          <w:lang w:val="kk-KZ"/>
        </w:rPr>
        <w:t>температурада</w:t>
      </w:r>
      <w:r w:rsidRPr="00FC53C3">
        <w:rPr>
          <w:lang w:val="kk-KZ"/>
        </w:rPr>
        <w:t xml:space="preserve"> </w:t>
      </w:r>
      <w:r>
        <w:rPr>
          <w:lang w:val="kk-KZ"/>
        </w:rPr>
        <w:t xml:space="preserve"> 7</w:t>
      </w:r>
      <w:r w:rsidR="00A679E1" w:rsidRPr="00A679E1">
        <w:rPr>
          <w:lang w:val="kk-KZ"/>
        </w:rPr>
        <w:t xml:space="preserve"> </w:t>
      </w:r>
      <w:r w:rsidRPr="00AC609F">
        <w:rPr>
          <w:lang w:val="kk-KZ"/>
        </w:rPr>
        <w:t xml:space="preserve">% </w:t>
      </w:r>
      <w:r>
        <w:rPr>
          <w:lang w:val="kk-KZ"/>
        </w:rPr>
        <w:t>Со/Саз үлгісінде наноқұрылымды катализатор</w:t>
      </w:r>
      <w:r w:rsidRPr="00FC53C3">
        <w:rPr>
          <w:lang w:val="kk-KZ"/>
        </w:rPr>
        <w:t xml:space="preserve"> беті</w:t>
      </w:r>
      <w:r>
        <w:rPr>
          <w:lang w:val="kk-KZ"/>
        </w:rPr>
        <w:t>нде</w:t>
      </w:r>
      <w:r w:rsidRPr="00FC53C3">
        <w:rPr>
          <w:lang w:val="kk-KZ"/>
        </w:rPr>
        <w:t xml:space="preserve"> каталитикалық белсенді</w:t>
      </w:r>
      <w:r w:rsidRPr="00776E12">
        <w:rPr>
          <w:lang w:val="kk-KZ"/>
        </w:rPr>
        <w:t xml:space="preserve">, </w:t>
      </w:r>
      <w:r w:rsidRPr="00FC53C3">
        <w:rPr>
          <w:lang w:val="kk-KZ"/>
        </w:rPr>
        <w:t xml:space="preserve"> </w:t>
      </w:r>
      <w:r>
        <w:rPr>
          <w:lang w:val="kk-KZ"/>
        </w:rPr>
        <w:t>бөлшек өлшемі 57-230</w:t>
      </w:r>
      <w:r w:rsidRPr="00776E12">
        <w:rPr>
          <w:lang w:val="kk-KZ"/>
        </w:rPr>
        <w:t xml:space="preserve"> </w:t>
      </w:r>
      <w:r w:rsidR="00A679E1">
        <w:rPr>
          <w:lang w:val="kk-KZ"/>
        </w:rPr>
        <w:t>нм</w:t>
      </w:r>
      <w:r>
        <w:rPr>
          <w:lang w:val="kk-KZ"/>
        </w:rPr>
        <w:t xml:space="preserve"> болатын   біркелкі тараған, көміртекті наноталшықтар пайда болды, </w:t>
      </w:r>
      <w:r w:rsidRPr="00FC53C3">
        <w:rPr>
          <w:lang w:val="kk-KZ"/>
        </w:rPr>
        <w:t xml:space="preserve">бұл </w:t>
      </w:r>
      <w:r>
        <w:rPr>
          <w:lang w:val="kk-KZ"/>
        </w:rPr>
        <w:t>оның</w:t>
      </w:r>
      <w:r w:rsidRPr="00FC53C3">
        <w:rPr>
          <w:lang w:val="kk-KZ"/>
        </w:rPr>
        <w:t xml:space="preserve"> </w:t>
      </w:r>
      <w:r>
        <w:rPr>
          <w:lang w:val="kk-KZ"/>
        </w:rPr>
        <w:t xml:space="preserve">морфологиялық </w:t>
      </w:r>
      <w:r w:rsidRPr="00FC53C3">
        <w:rPr>
          <w:lang w:val="kk-KZ"/>
        </w:rPr>
        <w:t>құрылымын</w:t>
      </w:r>
      <w:r w:rsidRPr="00776E12">
        <w:rPr>
          <w:lang w:val="kk-KZ"/>
        </w:rPr>
        <w:t xml:space="preserve"> </w:t>
      </w:r>
      <w:r w:rsidRPr="00FC53C3">
        <w:rPr>
          <w:lang w:val="kk-KZ"/>
        </w:rPr>
        <w:t xml:space="preserve">жақсартты, сондай-ақ этиленнің </w:t>
      </w:r>
      <w:r>
        <w:rPr>
          <w:lang w:val="kk-KZ"/>
        </w:rPr>
        <w:t xml:space="preserve">таңдамалылығы бойынша </w:t>
      </w:r>
      <w:r w:rsidRPr="00FC53C3">
        <w:rPr>
          <w:lang w:val="kk-KZ"/>
        </w:rPr>
        <w:t xml:space="preserve"> </w:t>
      </w:r>
      <w:r>
        <w:rPr>
          <w:lang w:val="kk-KZ"/>
        </w:rPr>
        <w:t xml:space="preserve">каталитикалық өнімділігі артты. </w:t>
      </w:r>
      <w:bookmarkEnd w:id="29"/>
      <w:r>
        <w:rPr>
          <w:lang w:val="kk-KZ"/>
        </w:rPr>
        <w:t>Саз</w:t>
      </w:r>
      <w:r w:rsidRPr="00FC53C3">
        <w:rPr>
          <w:lang w:val="kk-KZ"/>
        </w:rPr>
        <w:t xml:space="preserve"> құрамында </w:t>
      </w:r>
      <w:r w:rsidR="00AE1A33">
        <w:rPr>
          <w:lang w:val="kk-KZ"/>
        </w:rPr>
        <w:t>белсенді көміртектің болуы (70</w:t>
      </w:r>
      <w:r w:rsidRPr="00FC53C3">
        <w:rPr>
          <w:lang w:val="kk-KZ"/>
        </w:rPr>
        <w:t xml:space="preserve">-сурет) </w:t>
      </w:r>
      <w:r w:rsidRPr="00FC53C3">
        <w:rPr>
          <w:lang w:val="kk-KZ"/>
        </w:rPr>
        <w:lastRenderedPageBreak/>
        <w:t>тұндырылған кобальттың дисперсиясын арттырады. Нәтижесінде карбонизация</w:t>
      </w:r>
      <w:r>
        <w:rPr>
          <w:lang w:val="kk-KZ"/>
        </w:rPr>
        <w:t>ланған наноқұрылымды катализаторлар Co/Саз карбонизацияға ұшырамаған наноқұрылымды катализатор</w:t>
      </w:r>
      <w:r w:rsidRPr="00FC53C3">
        <w:rPr>
          <w:lang w:val="kk-KZ"/>
        </w:rPr>
        <w:t>ларына қарағанда жоғары гидрлеу белсенділігіне ие.</w:t>
      </w:r>
      <w:r>
        <w:rPr>
          <w:lang w:val="kk-KZ"/>
        </w:rPr>
        <w:t xml:space="preserve"> </w:t>
      </w:r>
      <w:r w:rsidRPr="00FC53C3">
        <w:rPr>
          <w:lang w:val="kk-KZ"/>
        </w:rPr>
        <w:t xml:space="preserve">Сонымен қатар </w:t>
      </w:r>
      <w:r>
        <w:rPr>
          <w:lang w:val="kk-KZ"/>
        </w:rPr>
        <w:t>наноқұрылымды катализатор</w:t>
      </w:r>
      <w:r w:rsidRPr="00FC53C3">
        <w:rPr>
          <w:lang w:val="kk-KZ"/>
        </w:rPr>
        <w:t xml:space="preserve">лардағы кобальттың массалық үлесінің артуы </w:t>
      </w:r>
      <w:r>
        <w:rPr>
          <w:lang w:val="kk-KZ"/>
        </w:rPr>
        <w:t xml:space="preserve">гидрогенизация процесіндегі </w:t>
      </w:r>
      <w:r w:rsidRPr="00FC53C3">
        <w:rPr>
          <w:lang w:val="kk-KZ"/>
        </w:rPr>
        <w:t xml:space="preserve"> </w:t>
      </w:r>
      <w:r>
        <w:rPr>
          <w:lang w:val="kk-KZ"/>
        </w:rPr>
        <w:t>таңдамалылықтың</w:t>
      </w:r>
      <w:r w:rsidRPr="00FC53C3">
        <w:rPr>
          <w:lang w:val="kk-KZ"/>
        </w:rPr>
        <w:t xml:space="preserve"> жоғарылауына әкелді</w:t>
      </w:r>
      <w:r w:rsidRPr="00F23250">
        <w:rPr>
          <w:lang w:val="kk-KZ"/>
        </w:rPr>
        <w:t xml:space="preserve"> [165]</w:t>
      </w:r>
      <w:r>
        <w:rPr>
          <w:lang w:val="kk-KZ"/>
        </w:rPr>
        <w:t xml:space="preserve">. </w:t>
      </w:r>
    </w:p>
    <w:p w:rsidR="00A104C8" w:rsidRDefault="00A104C8" w:rsidP="00070308">
      <w:pPr>
        <w:pStyle w:val="a4"/>
        <w:tabs>
          <w:tab w:val="left" w:pos="5423"/>
        </w:tabs>
        <w:ind w:left="0" w:firstLine="567"/>
        <w:rPr>
          <w:lang w:val="kk-KZ"/>
        </w:rPr>
      </w:pPr>
      <w:r>
        <w:rPr>
          <w:lang w:val="kk-KZ"/>
        </w:rPr>
        <w:t xml:space="preserve">348-451 </w:t>
      </w:r>
      <w:r w:rsidR="00A679E1">
        <w:rPr>
          <w:lang w:val="kk-KZ"/>
        </w:rPr>
        <w:t>нм</w:t>
      </w:r>
      <w:r>
        <w:rPr>
          <w:lang w:val="kk-KZ"/>
        </w:rPr>
        <w:t xml:space="preserve"> өлшем аралығындағы көміртекті наноталшықтар 550</w:t>
      </w:r>
      <w:r w:rsidR="00A679E1" w:rsidRPr="00A679E1">
        <w:rPr>
          <w:lang w:val="kk-KZ"/>
        </w:rPr>
        <w:t xml:space="preserve"> </w:t>
      </w:r>
      <w:r w:rsidR="00A679E1" w:rsidRPr="007C20B7">
        <w:rPr>
          <w:lang w:val="kk-KZ"/>
        </w:rPr>
        <w:t xml:space="preserve">℃ </w:t>
      </w:r>
      <w:r>
        <w:rPr>
          <w:rFonts w:ascii="Cambria Math" w:hAnsi="Cambria Math" w:cs="Cambria Math"/>
          <w:lang w:val="kk-KZ"/>
        </w:rPr>
        <w:t xml:space="preserve"> температурада</w:t>
      </w:r>
      <w:r w:rsidRPr="00FC53C3">
        <w:rPr>
          <w:lang w:val="kk-KZ"/>
        </w:rPr>
        <w:t xml:space="preserve"> </w:t>
      </w:r>
      <w:r>
        <w:rPr>
          <w:lang w:val="kk-KZ"/>
        </w:rPr>
        <w:t>карбонизацияланған 7</w:t>
      </w:r>
      <w:r w:rsidR="00A679E1" w:rsidRPr="00A679E1">
        <w:rPr>
          <w:lang w:val="kk-KZ"/>
        </w:rPr>
        <w:t xml:space="preserve"> </w:t>
      </w:r>
      <w:r w:rsidRPr="00AC609F">
        <w:rPr>
          <w:lang w:val="kk-KZ"/>
        </w:rPr>
        <w:t xml:space="preserve">% </w:t>
      </w:r>
      <w:r>
        <w:rPr>
          <w:lang w:val="kk-KZ"/>
        </w:rPr>
        <w:t>Со/Саз үлгісінде де</w:t>
      </w:r>
      <w:r w:rsidR="00AE1A33">
        <w:rPr>
          <w:lang w:val="kk-KZ"/>
        </w:rPr>
        <w:t xml:space="preserve"> байқалады. Алайда бұл үлгіде 70</w:t>
      </w:r>
      <w:r>
        <w:rPr>
          <w:lang w:val="kk-KZ"/>
        </w:rPr>
        <w:t xml:space="preserve"> ә микрокеуекті бөлшектер де байқалады. Сәйкесінше бұл үлгін</w:t>
      </w:r>
      <w:r w:rsidR="00AE1A33">
        <w:rPr>
          <w:lang w:val="kk-KZ"/>
        </w:rPr>
        <w:t>ің каталитикалық белсенділігі 70</w:t>
      </w:r>
      <w:r>
        <w:rPr>
          <w:lang w:val="kk-KZ"/>
        </w:rPr>
        <w:t xml:space="preserve"> а суреттегі бейнеленген үлгімен салыстырғанда төмендеу. </w:t>
      </w:r>
    </w:p>
    <w:p w:rsidR="00A104C8" w:rsidRPr="00D321EA" w:rsidRDefault="00A104C8" w:rsidP="00070308">
      <w:pPr>
        <w:pStyle w:val="a4"/>
        <w:tabs>
          <w:tab w:val="left" w:pos="5423"/>
        </w:tabs>
        <w:ind w:left="0" w:firstLine="567"/>
        <w:rPr>
          <w:lang w:val="kk-KZ"/>
        </w:rPr>
      </w:pPr>
      <w:r w:rsidRPr="00D321EA">
        <w:rPr>
          <w:lang w:val="kk-KZ"/>
        </w:rPr>
        <w:t>650</w:t>
      </w:r>
      <w:r w:rsidR="00A679E1" w:rsidRPr="00A679E1">
        <w:rPr>
          <w:lang w:val="kk-KZ"/>
        </w:rPr>
        <w:t xml:space="preserve"> </w:t>
      </w:r>
      <w:r w:rsidR="00A679E1" w:rsidRPr="007C20B7">
        <w:rPr>
          <w:lang w:val="kk-KZ"/>
        </w:rPr>
        <w:t>℃</w:t>
      </w:r>
      <w:r w:rsidRPr="00D321EA">
        <w:rPr>
          <w:lang w:val="kk-KZ"/>
        </w:rPr>
        <w:t xml:space="preserve"> температурада </w:t>
      </w:r>
      <w:r>
        <w:rPr>
          <w:lang w:val="kk-KZ"/>
        </w:rPr>
        <w:t>карбонизацияланған</w:t>
      </w:r>
      <w:r w:rsidRPr="00D321EA">
        <w:rPr>
          <w:lang w:val="kk-KZ"/>
        </w:rPr>
        <w:t xml:space="preserve"> 7 % Co/Саз </w:t>
      </w:r>
      <w:r>
        <w:rPr>
          <w:lang w:val="kk-KZ"/>
        </w:rPr>
        <w:t>наноқұрылымды катализатор</w:t>
      </w:r>
      <w:r w:rsidRPr="00D321EA">
        <w:rPr>
          <w:lang w:val="kk-KZ"/>
        </w:rPr>
        <w:t xml:space="preserve">ының СЭМ суреттерінен агломерацияға ұшыраған, микробөлшектердің көбейе бастағанын байқаймыз. Ол температураның жоғарылауымен көміртек шөгінділерінің </w:t>
      </w:r>
      <w:r>
        <w:rPr>
          <w:lang w:val="kk-KZ"/>
        </w:rPr>
        <w:t>наноқұрылымды катализатор</w:t>
      </w:r>
      <w:r w:rsidRPr="00D321EA">
        <w:rPr>
          <w:lang w:val="kk-KZ"/>
        </w:rPr>
        <w:t xml:space="preserve"> құрылымын жаба бастағандығын көрсетеді. Бұл өз кезегінде </w:t>
      </w:r>
      <w:r>
        <w:rPr>
          <w:lang w:val="kk-KZ"/>
        </w:rPr>
        <w:t>наноқұрылымды катализатор</w:t>
      </w:r>
      <w:r w:rsidRPr="00D321EA">
        <w:rPr>
          <w:lang w:val="kk-KZ"/>
        </w:rPr>
        <w:t xml:space="preserve">дың гидрлеу реакциясындағы белсенділігін де төмендетеді. 750 </w:t>
      </w:r>
      <w:r w:rsidR="00A679E1" w:rsidRPr="007C20B7">
        <w:rPr>
          <w:lang w:val="kk-KZ"/>
        </w:rPr>
        <w:t xml:space="preserve">℃ </w:t>
      </w:r>
      <w:r w:rsidRPr="00D321EA">
        <w:rPr>
          <w:lang w:val="kk-KZ"/>
        </w:rPr>
        <w:t xml:space="preserve"> температурада </w:t>
      </w:r>
      <w:r>
        <w:rPr>
          <w:lang w:val="kk-KZ"/>
        </w:rPr>
        <w:t>карбонизацияланған</w:t>
      </w:r>
      <w:r w:rsidRPr="00D321EA">
        <w:rPr>
          <w:lang w:val="kk-KZ"/>
        </w:rPr>
        <w:t xml:space="preserve"> 5 % Co/Саз </w:t>
      </w:r>
      <w:r>
        <w:rPr>
          <w:lang w:val="kk-KZ"/>
        </w:rPr>
        <w:t>наноқұрылымды катализатор</w:t>
      </w:r>
      <w:r w:rsidRPr="00D321EA">
        <w:rPr>
          <w:lang w:val="kk-KZ"/>
        </w:rPr>
        <w:t xml:space="preserve">ының суретінен наноталшықтардың мүлдем жоқ екендігі байқалады. </w:t>
      </w:r>
      <w:r>
        <w:rPr>
          <w:lang w:val="kk-KZ"/>
        </w:rPr>
        <w:t>Наноқұрылымды катализатор</w:t>
      </w:r>
      <w:r w:rsidRPr="00D321EA">
        <w:rPr>
          <w:lang w:val="kk-KZ"/>
        </w:rPr>
        <w:t xml:space="preserve">дың белсенділігі өте төмен.  </w:t>
      </w:r>
    </w:p>
    <w:p w:rsidR="001A6D60" w:rsidRDefault="001A6D6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D321EA">
        <w:rPr>
          <w:rFonts w:ascii="Times New Roman" w:eastAsia="Times New Roman" w:hAnsi="Times New Roman" w:cs="Times New Roman"/>
          <w:sz w:val="28"/>
          <w:szCs w:val="28"/>
          <w:lang w:val="kk-KZ" w:eastAsia="ru-RU"/>
        </w:rPr>
        <w:t>C</w:t>
      </w:r>
      <w:r>
        <w:rPr>
          <w:rFonts w:ascii="Times New Roman" w:eastAsia="Times New Roman" w:hAnsi="Times New Roman" w:cs="Times New Roman"/>
          <w:sz w:val="28"/>
          <w:szCs w:val="28"/>
          <w:lang w:val="kk-KZ" w:eastAsia="ru-RU"/>
        </w:rPr>
        <w:t>Э</w:t>
      </w:r>
      <w:r w:rsidRPr="00A25C43">
        <w:rPr>
          <w:rFonts w:ascii="Times New Roman" w:eastAsia="Times New Roman" w:hAnsi="Times New Roman" w:cs="Times New Roman"/>
          <w:sz w:val="28"/>
          <w:szCs w:val="28"/>
          <w:lang w:val="kk-KZ" w:eastAsia="ru-RU"/>
        </w:rPr>
        <w:t xml:space="preserve">M талдауына сәйкес, кобальт бөлшектері </w:t>
      </w:r>
      <w:r>
        <w:rPr>
          <w:rFonts w:ascii="Times New Roman" w:eastAsia="Times New Roman" w:hAnsi="Times New Roman" w:cs="Times New Roman"/>
          <w:sz w:val="28"/>
          <w:szCs w:val="28"/>
          <w:lang w:val="kk-KZ" w:eastAsia="ru-RU"/>
        </w:rPr>
        <w:t>наноқұрылымды катализатор</w:t>
      </w:r>
      <w:r w:rsidRPr="00A25C43">
        <w:rPr>
          <w:rFonts w:ascii="Times New Roman" w:eastAsia="Times New Roman" w:hAnsi="Times New Roman" w:cs="Times New Roman"/>
          <w:sz w:val="28"/>
          <w:szCs w:val="28"/>
          <w:lang w:val="kk-KZ" w:eastAsia="ru-RU"/>
        </w:rPr>
        <w:t xml:space="preserve">дың бетіне біркелкі орналастырылды </w:t>
      </w:r>
      <w:r>
        <w:rPr>
          <w:rFonts w:ascii="Times New Roman" w:eastAsia="Times New Roman" w:hAnsi="Times New Roman" w:cs="Times New Roman"/>
          <w:sz w:val="28"/>
          <w:szCs w:val="28"/>
          <w:lang w:val="kk-KZ" w:eastAsia="ru-RU"/>
        </w:rPr>
        <w:t>және 7% Co/Cаз</w:t>
      </w:r>
      <w:r w:rsidRPr="00A25C43">
        <w:rPr>
          <w:rFonts w:ascii="Times New Roman" w:eastAsia="Times New Roman" w:hAnsi="Times New Roman" w:cs="Times New Roman"/>
          <w:sz w:val="28"/>
          <w:szCs w:val="28"/>
          <w:lang w:val="kk-KZ" w:eastAsia="ru-RU"/>
        </w:rPr>
        <w:t xml:space="preserve"> үлгілерінде </w:t>
      </w:r>
      <w:r>
        <w:rPr>
          <w:rFonts w:ascii="Times New Roman" w:eastAsia="Times New Roman" w:hAnsi="Times New Roman" w:cs="Times New Roman"/>
          <w:sz w:val="28"/>
          <w:szCs w:val="28"/>
          <w:lang w:val="kk-KZ" w:eastAsia="ru-RU"/>
        </w:rPr>
        <w:t xml:space="preserve">57-230 </w:t>
      </w:r>
      <w:r w:rsidR="00A679E1">
        <w:rPr>
          <w:rFonts w:ascii="Times New Roman" w:eastAsia="Times New Roman" w:hAnsi="Times New Roman" w:cs="Times New Roman"/>
          <w:sz w:val="28"/>
          <w:szCs w:val="28"/>
          <w:lang w:val="kk-KZ" w:eastAsia="ru-RU"/>
        </w:rPr>
        <w:t>нм</w:t>
      </w:r>
      <w:r w:rsidRPr="00D321EA">
        <w:rPr>
          <w:rFonts w:ascii="Times New Roman" w:eastAsia="Times New Roman" w:hAnsi="Times New Roman" w:cs="Times New Roman"/>
          <w:sz w:val="28"/>
          <w:szCs w:val="28"/>
          <w:lang w:val="kk-KZ" w:eastAsia="ru-RU"/>
        </w:rPr>
        <w:t xml:space="preserve"> </w:t>
      </w:r>
      <w:r w:rsidR="00CE7130">
        <w:rPr>
          <w:rFonts w:ascii="Times New Roman" w:eastAsia="Times New Roman" w:hAnsi="Times New Roman" w:cs="Times New Roman"/>
          <w:sz w:val="28"/>
          <w:szCs w:val="28"/>
          <w:lang w:val="kk-KZ" w:eastAsia="ru-RU"/>
        </w:rPr>
        <w:t>өлшемдерімен сипатталды (70</w:t>
      </w:r>
      <w:r>
        <w:rPr>
          <w:rFonts w:ascii="Times New Roman" w:eastAsia="Times New Roman" w:hAnsi="Times New Roman" w:cs="Times New Roman"/>
          <w:sz w:val="28"/>
          <w:szCs w:val="28"/>
          <w:lang w:val="kk-KZ" w:eastAsia="ru-RU"/>
        </w:rPr>
        <w:t xml:space="preserve"> </w:t>
      </w:r>
      <w:r w:rsidRPr="00A25C43">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наноқұрылымды катализаторлар 4</w:t>
      </w:r>
      <w:r w:rsidRPr="00A25C43">
        <w:rPr>
          <w:rFonts w:ascii="Times New Roman" w:eastAsia="Times New Roman" w:hAnsi="Times New Roman" w:cs="Times New Roman"/>
          <w:sz w:val="28"/>
          <w:szCs w:val="28"/>
          <w:lang w:val="kk-KZ" w:eastAsia="ru-RU"/>
        </w:rPr>
        <w:t xml:space="preserve">50 </w:t>
      </w:r>
      <w:r w:rsidR="00A679E1" w:rsidRPr="007C20B7">
        <w:rPr>
          <w:rFonts w:ascii="Times New Roman" w:hAnsi="Times New Roman" w:cs="Times New Roman"/>
          <w:sz w:val="28"/>
          <w:szCs w:val="28"/>
          <w:lang w:val="kk-KZ"/>
        </w:rPr>
        <w:t>℃</w:t>
      </w:r>
      <w:r w:rsidRPr="00A25C43">
        <w:rPr>
          <w:rFonts w:ascii="Times New Roman" w:eastAsia="Times New Roman" w:hAnsi="Times New Roman" w:cs="Times New Roman"/>
          <w:sz w:val="28"/>
          <w:szCs w:val="28"/>
          <w:lang w:val="kk-KZ" w:eastAsia="ru-RU"/>
        </w:rPr>
        <w:t xml:space="preserve"> температурада пропан-бутан ортасы</w:t>
      </w:r>
      <w:r>
        <w:rPr>
          <w:rFonts w:ascii="Times New Roman" w:eastAsia="Times New Roman" w:hAnsi="Times New Roman" w:cs="Times New Roman"/>
          <w:sz w:val="28"/>
          <w:szCs w:val="28"/>
          <w:lang w:val="kk-KZ" w:eastAsia="ru-RU"/>
        </w:rPr>
        <w:t xml:space="preserve">нда </w:t>
      </w:r>
      <w:r w:rsidRPr="00A25C43">
        <w:rPr>
          <w:rFonts w:ascii="Times New Roman" w:eastAsia="Times New Roman" w:hAnsi="Times New Roman" w:cs="Times New Roman"/>
          <w:sz w:val="28"/>
          <w:szCs w:val="28"/>
          <w:lang w:val="kk-KZ" w:eastAsia="ru-RU"/>
        </w:rPr>
        <w:t xml:space="preserve">30 минут ішінде көміртектеледі. </w:t>
      </w:r>
    </w:p>
    <w:p w:rsidR="009B5582" w:rsidRPr="009457A4" w:rsidRDefault="009B5582" w:rsidP="00070308">
      <w:pPr>
        <w:widowControl w:val="0"/>
        <w:spacing w:after="0" w:line="240" w:lineRule="auto"/>
        <w:contextualSpacing/>
        <w:jc w:val="both"/>
        <w:rPr>
          <w:rFonts w:ascii="Times New Roman" w:eastAsia="Times New Roman" w:hAnsi="Times New Roman" w:cs="Times New Roman"/>
          <w:b/>
          <w:sz w:val="20"/>
          <w:lang w:val="kk-KZ" w:eastAsia="ru-RU" w:bidi="ru-RU"/>
        </w:rPr>
      </w:pPr>
    </w:p>
    <w:tbl>
      <w:tblPr>
        <w:tblW w:w="0" w:type="auto"/>
        <w:jc w:val="center"/>
        <w:tblLook w:val="04A0" w:firstRow="1" w:lastRow="0" w:firstColumn="1" w:lastColumn="0" w:noHBand="0" w:noVBand="1"/>
      </w:tblPr>
      <w:tblGrid>
        <w:gridCol w:w="5637"/>
        <w:gridCol w:w="4210"/>
      </w:tblGrid>
      <w:tr w:rsidR="009B5582" w:rsidRPr="00754FD7" w:rsidTr="00D6764C">
        <w:trPr>
          <w:jc w:val="center"/>
        </w:trPr>
        <w:tc>
          <w:tcPr>
            <w:tcW w:w="5637" w:type="dxa"/>
          </w:tcPr>
          <w:p w:rsidR="009B5582" w:rsidRPr="00D321EA" w:rsidRDefault="009B5582" w:rsidP="00070308">
            <w:pPr>
              <w:spacing w:after="0" w:line="240" w:lineRule="auto"/>
              <w:contextualSpacing/>
              <w:jc w:val="center"/>
              <w:rPr>
                <w:sz w:val="28"/>
                <w:szCs w:val="24"/>
                <w:highlight w:val="green"/>
                <w:lang w:val="kk-KZ" w:eastAsia="ru-RU"/>
              </w:rPr>
            </w:pPr>
            <w:r>
              <w:rPr>
                <w:noProof/>
                <w:sz w:val="28"/>
                <w:szCs w:val="24"/>
                <w:lang w:eastAsia="ru-RU"/>
              </w:rPr>
              <w:drawing>
                <wp:inline distT="0" distB="0" distL="0" distR="0" wp14:anchorId="4F63BC85" wp14:editId="4044125C">
                  <wp:extent cx="3285460" cy="2519916"/>
                  <wp:effectExtent l="0" t="0" r="0" b="0"/>
                  <wp:docPr id="2064" name="Рисунок 2064" descr="C:\Users\BERDIMURAT\Documents\Desktop\Aizok Doktarantura\Результаты анализа\Турция\SE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DIMURAT\Documents\Desktop\Aizok Doktarantura\Результаты анализа\Турция\SEM\3-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5394" cy="2519865"/>
                          </a:xfrm>
                          <a:prstGeom prst="rect">
                            <a:avLst/>
                          </a:prstGeom>
                          <a:noFill/>
                          <a:ln>
                            <a:noFill/>
                          </a:ln>
                        </pic:spPr>
                      </pic:pic>
                    </a:graphicData>
                  </a:graphic>
                </wp:inline>
              </w:drawing>
            </w:r>
            <w:r w:rsidRPr="00D321EA">
              <w:rPr>
                <w:sz w:val="28"/>
                <w:szCs w:val="24"/>
                <w:lang w:val="kk-KZ" w:eastAsia="ru-RU"/>
              </w:rPr>
              <w:t>а</w:t>
            </w:r>
          </w:p>
        </w:tc>
        <w:tc>
          <w:tcPr>
            <w:tcW w:w="4210" w:type="dxa"/>
          </w:tcPr>
          <w:p w:rsidR="009B5582" w:rsidRDefault="009B5582" w:rsidP="00070308">
            <w:pPr>
              <w:spacing w:after="0" w:line="240" w:lineRule="auto"/>
              <w:contextualSpacing/>
              <w:jc w:val="center"/>
              <w:rPr>
                <w:sz w:val="28"/>
                <w:szCs w:val="24"/>
                <w:lang w:val="kk-KZ" w:eastAsia="ru-RU"/>
              </w:rPr>
            </w:pPr>
            <w:r w:rsidRPr="00D321EA">
              <w:rPr>
                <w:noProof/>
                <w:sz w:val="28"/>
                <w:szCs w:val="24"/>
                <w:lang w:eastAsia="ru-RU"/>
              </w:rPr>
              <w:drawing>
                <wp:inline distT="0" distB="0" distL="0" distR="0" wp14:anchorId="0E81174F" wp14:editId="0967FAE8">
                  <wp:extent cx="1645920" cy="2592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46080" cy="2592377"/>
                          </a:xfrm>
                          <a:prstGeom prst="rect">
                            <a:avLst/>
                          </a:prstGeom>
                          <a:noFill/>
                          <a:ln>
                            <a:noFill/>
                          </a:ln>
                        </pic:spPr>
                      </pic:pic>
                    </a:graphicData>
                  </a:graphic>
                </wp:inline>
              </w:drawing>
            </w:r>
            <w:r w:rsidRPr="00D321EA">
              <w:rPr>
                <w:sz w:val="28"/>
                <w:szCs w:val="24"/>
                <w:lang w:val="kk-KZ" w:eastAsia="ru-RU"/>
              </w:rPr>
              <w:t>ә</w:t>
            </w:r>
          </w:p>
          <w:p w:rsidR="00314907" w:rsidRPr="00D321EA" w:rsidRDefault="00314907" w:rsidP="00070308">
            <w:pPr>
              <w:spacing w:after="0" w:line="240" w:lineRule="auto"/>
              <w:contextualSpacing/>
              <w:jc w:val="center"/>
              <w:rPr>
                <w:sz w:val="28"/>
                <w:szCs w:val="24"/>
                <w:highlight w:val="green"/>
                <w:lang w:val="kk-KZ" w:eastAsia="ru-RU"/>
              </w:rPr>
            </w:pPr>
          </w:p>
        </w:tc>
      </w:tr>
    </w:tbl>
    <w:p w:rsidR="009B5582" w:rsidRDefault="009B5582" w:rsidP="00070308">
      <w:pPr>
        <w:widowControl w:val="0"/>
        <w:spacing w:after="0" w:line="240" w:lineRule="auto"/>
        <w:ind w:firstLine="567"/>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w:t>
      </w:r>
      <w:r w:rsidR="00314907">
        <w:rPr>
          <w:rFonts w:ascii="Times New Roman" w:eastAsia="Times New Roman" w:hAnsi="Times New Roman" w:cs="Times New Roman"/>
          <w:sz w:val="28"/>
          <w:szCs w:val="28"/>
          <w:lang w:val="kk-KZ" w:eastAsia="ru-RU"/>
        </w:rPr>
        <w:t xml:space="preserve"> 71 -</w:t>
      </w:r>
      <w:r>
        <w:rPr>
          <w:rFonts w:ascii="Times New Roman" w:eastAsia="Times New Roman" w:hAnsi="Times New Roman" w:cs="Times New Roman"/>
          <w:sz w:val="28"/>
          <w:szCs w:val="28"/>
          <w:lang w:val="kk-KZ" w:eastAsia="ru-RU"/>
        </w:rPr>
        <w:t xml:space="preserve"> 4</w:t>
      </w:r>
      <w:r w:rsidRPr="00C32CF5">
        <w:rPr>
          <w:rFonts w:ascii="Times New Roman" w:eastAsia="Times New Roman" w:hAnsi="Times New Roman" w:cs="Times New Roman"/>
          <w:sz w:val="28"/>
          <w:szCs w:val="28"/>
          <w:lang w:val="kk-KZ" w:eastAsia="ru-RU"/>
        </w:rPr>
        <w:t xml:space="preserve">50 </w:t>
      </w:r>
      <w:r w:rsidR="00A679E1" w:rsidRPr="007C20B7">
        <w:rPr>
          <w:rFonts w:ascii="Times New Roman" w:hAnsi="Times New Roman" w:cs="Times New Roman"/>
          <w:sz w:val="28"/>
          <w:szCs w:val="28"/>
          <w:lang w:val="kk-KZ"/>
        </w:rPr>
        <w:t xml:space="preserve">℃ </w:t>
      </w:r>
      <w:r w:rsidRPr="00C32CF5">
        <w:rPr>
          <w:rFonts w:ascii="Times New Roman" w:eastAsia="Times New Roman" w:hAnsi="Times New Roman" w:cs="Times New Roman"/>
          <w:sz w:val="28"/>
          <w:szCs w:val="28"/>
          <w:lang w:val="kk-KZ" w:eastAsia="ru-RU"/>
        </w:rPr>
        <w:t xml:space="preserve"> температурада көміртектенген 7 % Co/</w:t>
      </w:r>
      <w:r>
        <w:rPr>
          <w:rFonts w:ascii="Times New Roman" w:eastAsia="Times New Roman" w:hAnsi="Times New Roman" w:cs="Times New Roman"/>
          <w:sz w:val="28"/>
          <w:szCs w:val="28"/>
          <w:lang w:val="kk-KZ" w:eastAsia="ru-RU"/>
        </w:rPr>
        <w:t>Саз</w:t>
      </w:r>
      <w:r w:rsidRPr="00C32CF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наноқұрылымды катализатор</w:t>
      </w:r>
      <w:r w:rsidRPr="00C32CF5">
        <w:rPr>
          <w:rFonts w:ascii="Times New Roman" w:eastAsia="Times New Roman" w:hAnsi="Times New Roman" w:cs="Times New Roman"/>
          <w:sz w:val="28"/>
          <w:szCs w:val="28"/>
          <w:lang w:val="kk-KZ" w:eastAsia="ru-RU"/>
        </w:rPr>
        <w:t xml:space="preserve">ының </w:t>
      </w:r>
      <w:r>
        <w:rPr>
          <w:rFonts w:ascii="Times New Roman" w:eastAsia="Times New Roman" w:hAnsi="Times New Roman" w:cs="Times New Roman"/>
          <w:sz w:val="28"/>
          <w:szCs w:val="28"/>
          <w:lang w:val="kk-KZ" w:eastAsia="ru-RU"/>
        </w:rPr>
        <w:t>СЭМ</w:t>
      </w:r>
      <w:r w:rsidRPr="00C32CF5">
        <w:rPr>
          <w:rFonts w:ascii="Times New Roman" w:eastAsia="Times New Roman" w:hAnsi="Times New Roman" w:cs="Times New Roman"/>
          <w:sz w:val="28"/>
          <w:szCs w:val="28"/>
          <w:lang w:val="kk-KZ" w:eastAsia="ru-RU"/>
        </w:rPr>
        <w:t xml:space="preserve"> және элементтік кескіні</w:t>
      </w:r>
    </w:p>
    <w:p w:rsidR="00AE1A33" w:rsidRDefault="00AE1A33"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D46C18" w:rsidRDefault="00D46C1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Ары қарай синтезделген наноқұрылымды катализаторды</w:t>
      </w:r>
      <w:r w:rsidR="00811763">
        <w:rPr>
          <w:rFonts w:ascii="Times New Roman" w:eastAsia="Times New Roman" w:hAnsi="Times New Roman" w:cs="Times New Roman"/>
          <w:sz w:val="28"/>
          <w:szCs w:val="28"/>
          <w:lang w:val="kk-KZ" w:eastAsia="ru-RU"/>
        </w:rPr>
        <w:t xml:space="preserve">ң құрылымын </w:t>
      </w:r>
      <w:r w:rsidR="00811763">
        <w:rPr>
          <w:rFonts w:ascii="Times New Roman" w:eastAsia="Times New Roman" w:hAnsi="Times New Roman" w:cs="Times New Roman"/>
          <w:sz w:val="28"/>
          <w:szCs w:val="28"/>
          <w:lang w:val="kk-KZ" w:eastAsia="ru-RU"/>
        </w:rPr>
        <w:lastRenderedPageBreak/>
        <w:t>зерттеу мақсатында Т</w:t>
      </w:r>
      <w:r>
        <w:rPr>
          <w:rFonts w:ascii="Times New Roman" w:eastAsia="Times New Roman" w:hAnsi="Times New Roman" w:cs="Times New Roman"/>
          <w:sz w:val="28"/>
          <w:szCs w:val="28"/>
          <w:lang w:val="kk-KZ" w:eastAsia="ru-RU"/>
        </w:rPr>
        <w:t>Э</w:t>
      </w:r>
      <w:r w:rsidR="00AE1A33">
        <w:rPr>
          <w:rFonts w:ascii="Times New Roman" w:eastAsia="Times New Roman" w:hAnsi="Times New Roman" w:cs="Times New Roman"/>
          <w:sz w:val="28"/>
          <w:szCs w:val="28"/>
          <w:lang w:val="kk-KZ" w:eastAsia="ru-RU"/>
        </w:rPr>
        <w:t>М анализіне талдау жасалынды. 72</w:t>
      </w:r>
      <w:r w:rsidR="00D55232">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суретте белсенділігі жоғары, этилен бойынша таңдамалы, құрамында көміртекті наноталшықтары бар 4</w:t>
      </w:r>
      <w:r w:rsidRPr="00A25C43">
        <w:rPr>
          <w:rFonts w:ascii="Times New Roman" w:eastAsia="Times New Roman" w:hAnsi="Times New Roman" w:cs="Times New Roman"/>
          <w:sz w:val="28"/>
          <w:szCs w:val="28"/>
          <w:lang w:val="kk-KZ" w:eastAsia="ru-RU"/>
        </w:rPr>
        <w:t xml:space="preserve">50 </w:t>
      </w:r>
      <w:r w:rsidR="00A679E1" w:rsidRPr="007C20B7">
        <w:rPr>
          <w:rFonts w:ascii="Times New Roman" w:hAnsi="Times New Roman" w:cs="Times New Roman"/>
          <w:sz w:val="28"/>
          <w:szCs w:val="28"/>
          <w:lang w:val="kk-KZ"/>
        </w:rPr>
        <w:t>℃</w:t>
      </w:r>
      <w:r w:rsidRPr="00A25C43">
        <w:rPr>
          <w:rFonts w:ascii="Times New Roman" w:eastAsia="Times New Roman" w:hAnsi="Times New Roman" w:cs="Times New Roman"/>
          <w:sz w:val="28"/>
          <w:szCs w:val="28"/>
          <w:lang w:val="kk-KZ" w:eastAsia="ru-RU"/>
        </w:rPr>
        <w:t xml:space="preserve"> температурада</w:t>
      </w:r>
      <w:r>
        <w:rPr>
          <w:rFonts w:ascii="Times New Roman" w:eastAsia="Times New Roman" w:hAnsi="Times New Roman" w:cs="Times New Roman"/>
          <w:sz w:val="28"/>
          <w:szCs w:val="28"/>
          <w:lang w:val="kk-KZ" w:eastAsia="ru-RU"/>
        </w:rPr>
        <w:t xml:space="preserve"> карбониз</w:t>
      </w:r>
      <w:r w:rsidR="003C25B6">
        <w:rPr>
          <w:rFonts w:ascii="Times New Roman" w:eastAsia="Times New Roman" w:hAnsi="Times New Roman" w:cs="Times New Roman"/>
          <w:sz w:val="28"/>
          <w:szCs w:val="28"/>
          <w:lang w:val="kk-KZ" w:eastAsia="ru-RU"/>
        </w:rPr>
        <w:t>ацияланған 7</w:t>
      </w:r>
      <w:r w:rsidR="00A679E1" w:rsidRPr="00A679E1">
        <w:rPr>
          <w:rFonts w:ascii="Times New Roman" w:eastAsia="Times New Roman" w:hAnsi="Times New Roman" w:cs="Times New Roman"/>
          <w:sz w:val="28"/>
          <w:szCs w:val="28"/>
          <w:lang w:val="kk-KZ" w:eastAsia="ru-RU"/>
        </w:rPr>
        <w:t xml:space="preserve"> </w:t>
      </w:r>
      <w:r w:rsidR="003C25B6">
        <w:rPr>
          <w:rFonts w:ascii="Times New Roman" w:eastAsia="Times New Roman" w:hAnsi="Times New Roman" w:cs="Times New Roman"/>
          <w:sz w:val="28"/>
          <w:szCs w:val="28"/>
          <w:lang w:val="kk-KZ" w:eastAsia="ru-RU"/>
        </w:rPr>
        <w:t>% Co/Cаз үлгісінің Т</w:t>
      </w:r>
      <w:r>
        <w:rPr>
          <w:rFonts w:ascii="Times New Roman" w:eastAsia="Times New Roman" w:hAnsi="Times New Roman" w:cs="Times New Roman"/>
          <w:sz w:val="28"/>
          <w:szCs w:val="28"/>
          <w:lang w:val="kk-KZ" w:eastAsia="ru-RU"/>
        </w:rPr>
        <w:t xml:space="preserve">ЭМ суреті көрсетілді. </w:t>
      </w:r>
    </w:p>
    <w:tbl>
      <w:tblPr>
        <w:tblW w:w="0" w:type="auto"/>
        <w:tblLook w:val="04A0" w:firstRow="1" w:lastRow="0" w:firstColumn="1" w:lastColumn="0" w:noHBand="0" w:noVBand="1"/>
      </w:tblPr>
      <w:tblGrid>
        <w:gridCol w:w="4932"/>
        <w:gridCol w:w="4923"/>
      </w:tblGrid>
      <w:tr w:rsidR="00D46C18" w:rsidTr="00D6764C">
        <w:tc>
          <w:tcPr>
            <w:tcW w:w="4929" w:type="dxa"/>
          </w:tcPr>
          <w:p w:rsidR="00D46C18" w:rsidRPr="0077044B" w:rsidRDefault="00D46C18" w:rsidP="00070308">
            <w:pPr>
              <w:widowControl w:val="0"/>
              <w:spacing w:after="0" w:line="240" w:lineRule="auto"/>
              <w:contextualSpacing/>
              <w:rPr>
                <w:rFonts w:ascii="Times New Roman" w:eastAsia="Times New Roman" w:hAnsi="Times New Roman"/>
                <w:sz w:val="4"/>
                <w:szCs w:val="28"/>
                <w:lang w:val="kk-KZ"/>
              </w:rPr>
            </w:pPr>
          </w:p>
          <w:p w:rsidR="00D46C18" w:rsidRDefault="00D55232" w:rsidP="00070308">
            <w:pPr>
              <w:widowControl w:val="0"/>
              <w:spacing w:after="0" w:line="240" w:lineRule="auto"/>
              <w:contextualSpacing/>
              <w:jc w:val="center"/>
              <w:rPr>
                <w:rFonts w:ascii="Times New Roman" w:eastAsia="Times New Roman" w:hAnsi="Times New Roman"/>
                <w:sz w:val="28"/>
                <w:szCs w:val="28"/>
                <w:lang w:val="kk-KZ"/>
              </w:rPr>
            </w:pPr>
            <w:r w:rsidRPr="00D55232">
              <w:rPr>
                <w:rFonts w:ascii="Times New Roman" w:eastAsia="Times New Roman" w:hAnsi="Times New Roman"/>
                <w:noProof/>
                <w:sz w:val="28"/>
                <w:szCs w:val="28"/>
                <w:lang w:eastAsia="ru-RU"/>
              </w:rPr>
              <w:drawing>
                <wp:inline distT="0" distB="0" distL="0" distR="0" wp14:anchorId="75115B83" wp14:editId="35F0AA80">
                  <wp:extent cx="2997200" cy="2959100"/>
                  <wp:effectExtent l="0" t="0" r="0" b="0"/>
                  <wp:docPr id="14350" name="Picture 4" descr="C:\Users\hp\Desktop\ТЭМ суретте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p\Desktop\ТЭМ суреттер\1-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87824" cy="2949843"/>
                          </a:xfrm>
                          <a:prstGeom prst="rect">
                            <a:avLst/>
                          </a:prstGeom>
                          <a:noFill/>
                        </pic:spPr>
                      </pic:pic>
                    </a:graphicData>
                  </a:graphic>
                </wp:inline>
              </w:drawing>
            </w:r>
          </w:p>
        </w:tc>
        <w:tc>
          <w:tcPr>
            <w:tcW w:w="4929" w:type="dxa"/>
          </w:tcPr>
          <w:p w:rsidR="00D46C18" w:rsidRPr="0077044B" w:rsidRDefault="00D46C18" w:rsidP="00070308">
            <w:pPr>
              <w:widowControl w:val="0"/>
              <w:spacing w:after="0" w:line="240" w:lineRule="auto"/>
              <w:contextualSpacing/>
              <w:rPr>
                <w:rFonts w:ascii="Times New Roman" w:eastAsia="Times New Roman" w:hAnsi="Times New Roman"/>
                <w:noProof/>
                <w:sz w:val="4"/>
                <w:szCs w:val="28"/>
                <w:lang w:val="kk-KZ"/>
              </w:rPr>
            </w:pPr>
          </w:p>
          <w:p w:rsidR="00D46C18" w:rsidRPr="00C32CF5" w:rsidRDefault="00D55232" w:rsidP="00070308">
            <w:pPr>
              <w:widowControl w:val="0"/>
              <w:spacing w:after="0" w:line="240" w:lineRule="auto"/>
              <w:contextualSpacing/>
              <w:rPr>
                <w:rFonts w:ascii="Times New Roman" w:eastAsia="Times New Roman" w:hAnsi="Times New Roman"/>
                <w:sz w:val="28"/>
                <w:szCs w:val="28"/>
                <w:lang w:val="kk-KZ"/>
              </w:rPr>
            </w:pPr>
            <w:r w:rsidRPr="00D55232">
              <w:rPr>
                <w:rFonts w:ascii="Times New Roman" w:eastAsia="Times New Roman" w:hAnsi="Times New Roman"/>
                <w:noProof/>
                <w:sz w:val="28"/>
                <w:szCs w:val="28"/>
                <w:lang w:eastAsia="ru-RU"/>
              </w:rPr>
              <w:drawing>
                <wp:inline distT="0" distB="0" distL="0" distR="0" wp14:anchorId="6CC9B85B" wp14:editId="11B25C52">
                  <wp:extent cx="2984500" cy="2959100"/>
                  <wp:effectExtent l="0" t="0" r="6350" b="0"/>
                  <wp:docPr id="14351" name="Picture 6" descr="C:\Users\hp\Desktop\ТЭМ суреттер\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Users\hp\Desktop\ТЭМ суреттер\2-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1829" cy="2956452"/>
                          </a:xfrm>
                          <a:prstGeom prst="rect">
                            <a:avLst/>
                          </a:prstGeom>
                          <a:noFill/>
                        </pic:spPr>
                      </pic:pic>
                    </a:graphicData>
                  </a:graphic>
                </wp:inline>
              </w:drawing>
            </w:r>
          </w:p>
        </w:tc>
      </w:tr>
    </w:tbl>
    <w:p w:rsidR="00D46C18" w:rsidRDefault="00D46C1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D46C18" w:rsidRDefault="00AE1A33" w:rsidP="00070308">
      <w:pPr>
        <w:widowControl w:val="0"/>
        <w:spacing w:after="0" w:line="240" w:lineRule="auto"/>
        <w:ind w:firstLine="567"/>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D46C18">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72 -</w:t>
      </w:r>
      <w:r w:rsidR="00D46C18">
        <w:rPr>
          <w:rFonts w:ascii="Times New Roman" w:eastAsia="Times New Roman" w:hAnsi="Times New Roman" w:cs="Times New Roman"/>
          <w:sz w:val="28"/>
          <w:szCs w:val="28"/>
          <w:lang w:val="kk-KZ" w:eastAsia="ru-RU"/>
        </w:rPr>
        <w:t xml:space="preserve"> 4</w:t>
      </w:r>
      <w:r w:rsidR="00D46C18" w:rsidRPr="00C32CF5">
        <w:rPr>
          <w:rFonts w:ascii="Times New Roman" w:eastAsia="Times New Roman" w:hAnsi="Times New Roman" w:cs="Times New Roman"/>
          <w:sz w:val="28"/>
          <w:szCs w:val="28"/>
          <w:lang w:val="kk-KZ" w:eastAsia="ru-RU"/>
        </w:rPr>
        <w:t xml:space="preserve">50 </w:t>
      </w:r>
      <w:r w:rsidR="00A679E1" w:rsidRPr="007C20B7">
        <w:rPr>
          <w:rFonts w:ascii="Times New Roman" w:hAnsi="Times New Roman" w:cs="Times New Roman"/>
          <w:sz w:val="28"/>
          <w:szCs w:val="28"/>
          <w:lang w:val="kk-KZ"/>
        </w:rPr>
        <w:t xml:space="preserve">℃ </w:t>
      </w:r>
      <w:r w:rsidR="00D46C18" w:rsidRPr="00C32CF5">
        <w:rPr>
          <w:rFonts w:ascii="Times New Roman" w:eastAsia="Times New Roman" w:hAnsi="Times New Roman" w:cs="Times New Roman"/>
          <w:sz w:val="28"/>
          <w:szCs w:val="28"/>
          <w:lang w:val="kk-KZ" w:eastAsia="ru-RU"/>
        </w:rPr>
        <w:t xml:space="preserve"> температурада көміртектенген 7 % Co/</w:t>
      </w:r>
      <w:r w:rsidR="00D46C18">
        <w:rPr>
          <w:rFonts w:ascii="Times New Roman" w:eastAsia="Times New Roman" w:hAnsi="Times New Roman" w:cs="Times New Roman"/>
          <w:sz w:val="28"/>
          <w:szCs w:val="28"/>
          <w:lang w:val="kk-KZ" w:eastAsia="ru-RU"/>
        </w:rPr>
        <w:t>Саз</w:t>
      </w:r>
      <w:r w:rsidR="00D46C18" w:rsidRPr="00C32CF5">
        <w:rPr>
          <w:rFonts w:ascii="Times New Roman" w:eastAsia="Times New Roman" w:hAnsi="Times New Roman" w:cs="Times New Roman"/>
          <w:sz w:val="28"/>
          <w:szCs w:val="28"/>
          <w:lang w:val="kk-KZ" w:eastAsia="ru-RU"/>
        </w:rPr>
        <w:t xml:space="preserve"> </w:t>
      </w:r>
      <w:r w:rsidR="00D46C18">
        <w:rPr>
          <w:rFonts w:ascii="Times New Roman" w:eastAsia="Times New Roman" w:hAnsi="Times New Roman" w:cs="Times New Roman"/>
          <w:sz w:val="28"/>
          <w:szCs w:val="28"/>
          <w:lang w:val="kk-KZ" w:eastAsia="ru-RU"/>
        </w:rPr>
        <w:t>наноқұрылымды катализатор</w:t>
      </w:r>
      <w:r w:rsidR="00D46C18" w:rsidRPr="00C32CF5">
        <w:rPr>
          <w:rFonts w:ascii="Times New Roman" w:eastAsia="Times New Roman" w:hAnsi="Times New Roman" w:cs="Times New Roman"/>
          <w:sz w:val="28"/>
          <w:szCs w:val="28"/>
          <w:lang w:val="kk-KZ" w:eastAsia="ru-RU"/>
        </w:rPr>
        <w:t xml:space="preserve">ының </w:t>
      </w:r>
      <w:r w:rsidR="003C25B6">
        <w:rPr>
          <w:rFonts w:ascii="Times New Roman" w:eastAsia="Times New Roman" w:hAnsi="Times New Roman" w:cs="Times New Roman"/>
          <w:sz w:val="28"/>
          <w:szCs w:val="28"/>
          <w:lang w:val="kk-KZ" w:eastAsia="ru-RU"/>
        </w:rPr>
        <w:t>Т</w:t>
      </w:r>
      <w:r w:rsidR="00D46C18">
        <w:rPr>
          <w:rFonts w:ascii="Times New Roman" w:eastAsia="Times New Roman" w:hAnsi="Times New Roman" w:cs="Times New Roman"/>
          <w:sz w:val="28"/>
          <w:szCs w:val="28"/>
          <w:lang w:val="kk-KZ" w:eastAsia="ru-RU"/>
        </w:rPr>
        <w:t>ЭМ</w:t>
      </w:r>
      <w:r w:rsidR="00D55232">
        <w:rPr>
          <w:rFonts w:ascii="Times New Roman" w:eastAsia="Times New Roman" w:hAnsi="Times New Roman" w:cs="Times New Roman"/>
          <w:sz w:val="28"/>
          <w:szCs w:val="28"/>
          <w:lang w:val="kk-KZ" w:eastAsia="ru-RU"/>
        </w:rPr>
        <w:t xml:space="preserve"> суреттері</w:t>
      </w:r>
    </w:p>
    <w:p w:rsidR="00AE1A33" w:rsidRDefault="00AE1A33"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AC2385" w:rsidRDefault="003C25B6"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00D46C18">
        <w:rPr>
          <w:rFonts w:ascii="Times New Roman" w:eastAsia="Times New Roman" w:hAnsi="Times New Roman" w:cs="Times New Roman"/>
          <w:sz w:val="28"/>
          <w:szCs w:val="28"/>
          <w:lang w:val="kk-KZ" w:eastAsia="ru-RU"/>
        </w:rPr>
        <w:t>ЭМ суреттеріне сәйкес,</w:t>
      </w:r>
      <w:r w:rsidR="00D55232">
        <w:rPr>
          <w:rFonts w:ascii="Times New Roman" w:eastAsia="Times New Roman" w:hAnsi="Times New Roman" w:cs="Times New Roman"/>
          <w:sz w:val="28"/>
          <w:szCs w:val="28"/>
          <w:lang w:val="kk-KZ" w:eastAsia="ru-RU"/>
        </w:rPr>
        <w:t xml:space="preserve"> </w:t>
      </w:r>
      <w:r w:rsidR="00D55232" w:rsidRPr="00D55232">
        <w:rPr>
          <w:rFonts w:ascii="Times New Roman" w:eastAsia="Times New Roman" w:hAnsi="Times New Roman" w:cs="Times New Roman"/>
          <w:sz w:val="28"/>
          <w:szCs w:val="28"/>
          <w:lang w:val="kk-KZ" w:eastAsia="ru-RU"/>
        </w:rPr>
        <w:t xml:space="preserve">диаметрі 11-24 </w:t>
      </w:r>
      <w:r w:rsidR="00A679E1">
        <w:rPr>
          <w:rFonts w:ascii="Times New Roman" w:eastAsia="Times New Roman" w:hAnsi="Times New Roman" w:cs="Times New Roman"/>
          <w:sz w:val="28"/>
          <w:szCs w:val="28"/>
          <w:lang w:val="kk-KZ" w:eastAsia="ru-RU"/>
        </w:rPr>
        <w:t>нм</w:t>
      </w:r>
      <w:r w:rsidR="00D55232" w:rsidRPr="00D55232">
        <w:rPr>
          <w:rFonts w:ascii="Times New Roman" w:eastAsia="Times New Roman" w:hAnsi="Times New Roman" w:cs="Times New Roman"/>
          <w:sz w:val="28"/>
          <w:szCs w:val="28"/>
          <w:lang w:val="kk-KZ" w:eastAsia="ru-RU"/>
        </w:rPr>
        <w:t xml:space="preserve"> көпқабырғалы каталитикалық белсенді, көміртекті наноталшықтардың болуы</w:t>
      </w:r>
      <w:r w:rsidR="00D55232">
        <w:rPr>
          <w:rFonts w:ascii="Times New Roman" w:eastAsia="Times New Roman" w:hAnsi="Times New Roman" w:cs="Times New Roman"/>
          <w:sz w:val="28"/>
          <w:szCs w:val="28"/>
          <w:lang w:val="kk-KZ" w:eastAsia="ru-RU"/>
        </w:rPr>
        <w:t>,</w:t>
      </w:r>
      <w:r w:rsidR="00D55232" w:rsidRPr="00D55232">
        <w:rPr>
          <w:rFonts w:ascii="Times New Roman" w:eastAsia="Times New Roman" w:hAnsi="Times New Roman" w:cs="Times New Roman"/>
          <w:sz w:val="28"/>
          <w:szCs w:val="28"/>
          <w:lang w:val="kk-KZ" w:eastAsia="ru-RU"/>
        </w:rPr>
        <w:t xml:space="preserve"> кобальттың дисперсиясын арттырып</w:t>
      </w:r>
      <w:r w:rsidR="00D46C18">
        <w:rPr>
          <w:rFonts w:ascii="Times New Roman" w:eastAsia="Times New Roman" w:hAnsi="Times New Roman" w:cs="Times New Roman"/>
          <w:sz w:val="28"/>
          <w:szCs w:val="28"/>
          <w:lang w:val="kk-KZ" w:eastAsia="ru-RU"/>
        </w:rPr>
        <w:t xml:space="preserve">. </w:t>
      </w:r>
      <w:r w:rsidR="00D55232">
        <w:rPr>
          <w:rFonts w:ascii="Times New Roman" w:eastAsia="Times New Roman" w:hAnsi="Times New Roman" w:cs="Times New Roman"/>
          <w:sz w:val="28"/>
          <w:szCs w:val="28"/>
          <w:lang w:val="kk-KZ" w:eastAsia="ru-RU"/>
        </w:rPr>
        <w:t>24-80 нм кобальт бөлшектерінің тұндырылғанын, каталитикалық белсенділігінің артуға себе</w:t>
      </w:r>
      <w:r w:rsidR="00A104C8">
        <w:rPr>
          <w:rFonts w:ascii="Times New Roman" w:eastAsia="Times New Roman" w:hAnsi="Times New Roman" w:cs="Times New Roman"/>
          <w:sz w:val="28"/>
          <w:szCs w:val="28"/>
          <w:lang w:val="kk-KZ" w:eastAsia="ru-RU"/>
        </w:rPr>
        <w:t>пші болғандығын байқауға болады.</w:t>
      </w:r>
    </w:p>
    <w:p w:rsidR="00A104C8" w:rsidRDefault="00AE1A33"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73</w:t>
      </w:r>
      <w:r w:rsidR="00A104C8" w:rsidRPr="00241E9C">
        <w:rPr>
          <w:rFonts w:ascii="Times New Roman" w:eastAsia="Times New Roman" w:hAnsi="Times New Roman" w:cs="Times New Roman"/>
          <w:sz w:val="28"/>
          <w:szCs w:val="28"/>
          <w:lang w:val="kk-KZ" w:eastAsia="ru-RU"/>
        </w:rPr>
        <w:t xml:space="preserve"> суретте TEM кескіндері және </w:t>
      </w:r>
      <w:r w:rsidR="00A104C8">
        <w:rPr>
          <w:rFonts w:ascii="Times New Roman" w:eastAsia="Times New Roman" w:hAnsi="Times New Roman" w:cs="Times New Roman"/>
          <w:sz w:val="28"/>
          <w:szCs w:val="28"/>
          <w:lang w:val="kk-KZ" w:eastAsia="ru-RU"/>
        </w:rPr>
        <w:t>4</w:t>
      </w:r>
      <w:r w:rsidR="00A104C8" w:rsidRPr="00C32CF5">
        <w:rPr>
          <w:rFonts w:ascii="Times New Roman" w:eastAsia="Times New Roman" w:hAnsi="Times New Roman" w:cs="Times New Roman"/>
          <w:sz w:val="28"/>
          <w:szCs w:val="28"/>
          <w:lang w:val="kk-KZ" w:eastAsia="ru-RU"/>
        </w:rPr>
        <w:t xml:space="preserve">50 </w:t>
      </w:r>
      <w:r w:rsidR="00A679E1" w:rsidRPr="007C20B7">
        <w:rPr>
          <w:rFonts w:ascii="Times New Roman" w:hAnsi="Times New Roman" w:cs="Times New Roman"/>
          <w:sz w:val="28"/>
          <w:szCs w:val="28"/>
          <w:lang w:val="kk-KZ"/>
        </w:rPr>
        <w:t xml:space="preserve">℃ </w:t>
      </w:r>
      <w:r w:rsidR="00A104C8" w:rsidRPr="00C32CF5">
        <w:rPr>
          <w:rFonts w:ascii="Times New Roman" w:eastAsia="Times New Roman" w:hAnsi="Times New Roman" w:cs="Times New Roman"/>
          <w:sz w:val="28"/>
          <w:szCs w:val="28"/>
          <w:lang w:val="kk-KZ" w:eastAsia="ru-RU"/>
        </w:rPr>
        <w:t xml:space="preserve"> температурада көміртектенген 7 % Co/</w:t>
      </w:r>
      <w:r w:rsidR="00A104C8">
        <w:rPr>
          <w:rFonts w:ascii="Times New Roman" w:eastAsia="Times New Roman" w:hAnsi="Times New Roman" w:cs="Times New Roman"/>
          <w:sz w:val="28"/>
          <w:szCs w:val="28"/>
          <w:lang w:val="kk-KZ" w:eastAsia="ru-RU"/>
        </w:rPr>
        <w:t>Саз</w:t>
      </w:r>
      <w:r w:rsidR="00A104C8" w:rsidRPr="00EB60DC">
        <w:rPr>
          <w:rFonts w:ascii="Times New Roman" w:eastAsia="Times New Roman" w:hAnsi="Times New Roman" w:cs="Times New Roman"/>
          <w:sz w:val="28"/>
          <w:szCs w:val="28"/>
          <w:lang w:val="kk-KZ" w:eastAsia="ru-RU"/>
        </w:rPr>
        <w:t xml:space="preserve"> </w:t>
      </w:r>
      <w:r w:rsidR="00A104C8">
        <w:rPr>
          <w:rFonts w:ascii="Times New Roman" w:eastAsia="Times New Roman" w:hAnsi="Times New Roman" w:cs="Times New Roman"/>
          <w:sz w:val="28"/>
          <w:szCs w:val="28"/>
          <w:lang w:val="kk-KZ" w:eastAsia="ru-RU"/>
        </w:rPr>
        <w:t xml:space="preserve">нанонаноқұрылымды катализаторының </w:t>
      </w:r>
      <w:r w:rsidR="00A104C8" w:rsidRPr="00241E9C">
        <w:rPr>
          <w:rFonts w:ascii="Times New Roman" w:eastAsia="Times New Roman" w:hAnsi="Times New Roman" w:cs="Times New Roman"/>
          <w:sz w:val="28"/>
          <w:szCs w:val="28"/>
          <w:lang w:val="kk-KZ" w:eastAsia="ru-RU"/>
        </w:rPr>
        <w:t xml:space="preserve">таңдалған аймақтық электронды дифракция (SAED) үлгісі көрсетілген. Өлшемдері </w:t>
      </w:r>
      <w:r w:rsidR="00A104C8">
        <w:rPr>
          <w:rFonts w:ascii="Times New Roman" w:eastAsia="Times New Roman" w:hAnsi="Times New Roman" w:cs="Times New Roman"/>
          <w:sz w:val="28"/>
          <w:szCs w:val="28"/>
          <w:lang w:val="kk-KZ" w:eastAsia="ru-RU"/>
        </w:rPr>
        <w:t>50</w:t>
      </w:r>
      <w:r w:rsidR="00A104C8" w:rsidRPr="00241E9C">
        <w:rPr>
          <w:rFonts w:ascii="Times New Roman" w:eastAsia="Times New Roman" w:hAnsi="Times New Roman" w:cs="Times New Roman"/>
          <w:sz w:val="28"/>
          <w:szCs w:val="28"/>
          <w:lang w:val="kk-KZ" w:eastAsia="ru-RU"/>
        </w:rPr>
        <w:t xml:space="preserve"> нм болатын ұсақ кристалдық түйіршіктерді байқауға болады, сонымен қатар </w:t>
      </w:r>
      <w:r w:rsidR="00A104C8">
        <w:rPr>
          <w:rFonts w:ascii="Times New Roman" w:eastAsia="Times New Roman" w:hAnsi="Times New Roman" w:cs="Times New Roman"/>
          <w:sz w:val="28"/>
          <w:szCs w:val="28"/>
          <w:lang w:val="kk-KZ" w:eastAsia="ru-RU"/>
        </w:rPr>
        <w:t>Со</w:t>
      </w:r>
      <w:r w:rsidR="00A104C8" w:rsidRPr="00241E9C">
        <w:rPr>
          <w:rFonts w:ascii="Times New Roman" w:eastAsia="Times New Roman" w:hAnsi="Times New Roman" w:cs="Times New Roman"/>
          <w:sz w:val="28"/>
          <w:szCs w:val="28"/>
          <w:lang w:val="kk-KZ" w:eastAsia="ru-RU"/>
        </w:rPr>
        <w:t xml:space="preserve"> кристалды дәнінің және оның айналасындағы</w:t>
      </w:r>
      <w:r w:rsidR="00A104C8">
        <w:rPr>
          <w:rFonts w:ascii="Times New Roman" w:eastAsia="Times New Roman" w:hAnsi="Times New Roman" w:cs="Times New Roman"/>
          <w:sz w:val="28"/>
          <w:szCs w:val="28"/>
          <w:lang w:val="kk-KZ" w:eastAsia="ru-RU"/>
        </w:rPr>
        <w:t xml:space="preserve"> наноталшықты</w:t>
      </w:r>
      <w:r w:rsidR="00A104C8" w:rsidRPr="00241E9C">
        <w:rPr>
          <w:rFonts w:ascii="Times New Roman" w:eastAsia="Times New Roman" w:hAnsi="Times New Roman" w:cs="Times New Roman"/>
          <w:sz w:val="28"/>
          <w:szCs w:val="28"/>
          <w:lang w:val="kk-KZ" w:eastAsia="ru-RU"/>
        </w:rPr>
        <w:t xml:space="preserve"> көміртектің торлы жиектерін байқауға болады. SAED үлгісі </w:t>
      </w:r>
      <w:r w:rsidR="00A104C8">
        <w:rPr>
          <w:rFonts w:ascii="Times New Roman" w:eastAsia="Times New Roman" w:hAnsi="Times New Roman" w:cs="Times New Roman"/>
          <w:sz w:val="28"/>
          <w:szCs w:val="28"/>
          <w:lang w:val="kk-KZ" w:eastAsia="ru-RU"/>
        </w:rPr>
        <w:t>Со</w:t>
      </w:r>
      <w:r w:rsidR="00A104C8" w:rsidRPr="00241E9C">
        <w:rPr>
          <w:rFonts w:ascii="Times New Roman" w:eastAsia="Times New Roman" w:hAnsi="Times New Roman" w:cs="Times New Roman"/>
          <w:sz w:val="28"/>
          <w:szCs w:val="28"/>
          <w:lang w:val="kk-KZ" w:eastAsia="ru-RU"/>
        </w:rPr>
        <w:t xml:space="preserve"> фазасының дифракциялық сақиналарының пайда болуын көрсетеді. C</w:t>
      </w:r>
      <w:r w:rsidR="00A104C8">
        <w:rPr>
          <w:rFonts w:ascii="Times New Roman" w:eastAsia="Times New Roman" w:hAnsi="Times New Roman" w:cs="Times New Roman"/>
          <w:sz w:val="28"/>
          <w:szCs w:val="28"/>
          <w:lang w:val="kk-KZ" w:eastAsia="ru-RU"/>
        </w:rPr>
        <w:t>о</w:t>
      </w:r>
      <w:r w:rsidR="00A104C8" w:rsidRPr="00241E9C">
        <w:rPr>
          <w:rFonts w:ascii="Times New Roman" w:eastAsia="Times New Roman" w:hAnsi="Times New Roman" w:cs="Times New Roman"/>
          <w:sz w:val="28"/>
          <w:szCs w:val="28"/>
          <w:lang w:val="kk-KZ" w:eastAsia="ru-RU"/>
        </w:rPr>
        <w:t xml:space="preserve"> нанобөлшектері де </w:t>
      </w:r>
      <w:r w:rsidR="00A104C8">
        <w:rPr>
          <w:rFonts w:ascii="Times New Roman" w:eastAsia="Times New Roman" w:hAnsi="Times New Roman" w:cs="Times New Roman"/>
          <w:sz w:val="28"/>
          <w:szCs w:val="28"/>
          <w:lang w:val="kk-KZ" w:eastAsia="ru-RU"/>
        </w:rPr>
        <w:t xml:space="preserve">көміртекті наноталшықтарға </w:t>
      </w:r>
      <w:r w:rsidR="00A104C8" w:rsidRPr="00241E9C">
        <w:rPr>
          <w:rFonts w:ascii="Times New Roman" w:eastAsia="Times New Roman" w:hAnsi="Times New Roman" w:cs="Times New Roman"/>
          <w:sz w:val="28"/>
          <w:szCs w:val="28"/>
          <w:lang w:val="kk-KZ" w:eastAsia="ru-RU"/>
        </w:rPr>
        <w:t xml:space="preserve"> </w:t>
      </w:r>
      <w:r w:rsidR="00A104C8">
        <w:rPr>
          <w:rFonts w:ascii="Times New Roman" w:eastAsia="Times New Roman" w:hAnsi="Times New Roman" w:cs="Times New Roman"/>
          <w:sz w:val="28"/>
          <w:szCs w:val="28"/>
          <w:lang w:val="kk-KZ" w:eastAsia="ru-RU"/>
        </w:rPr>
        <w:t xml:space="preserve">тұндырылғанын, көміртекті наноталшықтарды </w:t>
      </w:r>
      <w:r w:rsidR="00A104C8" w:rsidRPr="00241E9C">
        <w:rPr>
          <w:rFonts w:ascii="Times New Roman" w:eastAsia="Times New Roman" w:hAnsi="Times New Roman" w:cs="Times New Roman"/>
          <w:sz w:val="28"/>
          <w:szCs w:val="28"/>
          <w:lang w:val="kk-KZ" w:eastAsia="ru-RU"/>
        </w:rPr>
        <w:t>және</w:t>
      </w:r>
      <w:r w:rsidR="00A104C8">
        <w:rPr>
          <w:rFonts w:ascii="Times New Roman" w:eastAsia="Times New Roman" w:hAnsi="Times New Roman" w:cs="Times New Roman"/>
          <w:sz w:val="28"/>
          <w:szCs w:val="28"/>
          <w:lang w:val="kk-KZ" w:eastAsia="ru-RU"/>
        </w:rPr>
        <w:t xml:space="preserve"> Со метал нанобөлшектерін</w:t>
      </w:r>
      <w:r w:rsidR="00A104C8" w:rsidRPr="00241E9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73</w:t>
      </w:r>
      <w:r w:rsidR="00A104C8" w:rsidRPr="00241E9C">
        <w:rPr>
          <w:rFonts w:ascii="Times New Roman" w:eastAsia="Times New Roman" w:hAnsi="Times New Roman" w:cs="Times New Roman"/>
          <w:sz w:val="28"/>
          <w:szCs w:val="28"/>
          <w:lang w:val="kk-KZ" w:eastAsia="ru-RU"/>
        </w:rPr>
        <w:t>-сурет) д</w:t>
      </w:r>
      <w:r w:rsidR="00A104C8">
        <w:rPr>
          <w:rFonts w:ascii="Times New Roman" w:eastAsia="Times New Roman" w:hAnsi="Times New Roman" w:cs="Times New Roman"/>
          <w:sz w:val="28"/>
          <w:szCs w:val="28"/>
          <w:lang w:val="kk-KZ" w:eastAsia="ru-RU"/>
        </w:rPr>
        <w:t>е</w:t>
      </w:r>
      <w:r w:rsidR="00A104C8" w:rsidRPr="00241E9C">
        <w:rPr>
          <w:rFonts w:ascii="Times New Roman" w:eastAsia="Times New Roman" w:hAnsi="Times New Roman" w:cs="Times New Roman"/>
          <w:sz w:val="28"/>
          <w:szCs w:val="28"/>
          <w:lang w:val="kk-KZ" w:eastAsia="ru-RU"/>
        </w:rPr>
        <w:t xml:space="preserve"> байқауға болады.</w:t>
      </w:r>
      <w:r w:rsidR="00A104C8">
        <w:rPr>
          <w:rFonts w:ascii="Times New Roman" w:eastAsia="Times New Roman" w:hAnsi="Times New Roman" w:cs="Times New Roman"/>
          <w:sz w:val="28"/>
          <w:szCs w:val="28"/>
          <w:lang w:val="kk-KZ" w:eastAsia="ru-RU"/>
        </w:rPr>
        <w:t xml:space="preserve"> 74 в суреттегі анық көрінетін сақиналар (1,2,3,4,) катализатор құрамында белсенді Со</w:t>
      </w:r>
      <w:r w:rsidR="00A679E1" w:rsidRPr="00A679E1">
        <w:rPr>
          <w:rFonts w:ascii="Times New Roman" w:eastAsia="Times New Roman" w:hAnsi="Times New Roman" w:cs="Times New Roman"/>
          <w:sz w:val="28"/>
          <w:szCs w:val="28"/>
          <w:lang w:val="kk-KZ" w:eastAsia="ru-RU"/>
        </w:rPr>
        <w:t xml:space="preserve"> </w:t>
      </w:r>
      <w:r w:rsidR="00A679E1" w:rsidRPr="000C22DF">
        <w:rPr>
          <w:rFonts w:ascii="Times New Roman" w:hAnsi="Times New Roman" w:cs="Times New Roman"/>
          <w:sz w:val="28"/>
          <w:szCs w:val="28"/>
          <w:lang w:val="kk-KZ"/>
        </w:rPr>
        <w:t>°</w:t>
      </w:r>
      <w:r w:rsidR="00A104C8">
        <w:rPr>
          <w:rFonts w:ascii="Times New Roman" w:eastAsia="Times New Roman" w:hAnsi="Times New Roman" w:cs="Times New Roman"/>
          <w:sz w:val="28"/>
          <w:szCs w:val="28"/>
          <w:lang w:val="kk-KZ" w:eastAsia="ru-RU"/>
        </w:rPr>
        <w:t xml:space="preserve"> бар екендігін растайды,</w:t>
      </w:r>
      <w:r w:rsidR="00A679E1" w:rsidRPr="00A679E1">
        <w:rPr>
          <w:rFonts w:ascii="Times New Roman" w:eastAsia="Times New Roman" w:hAnsi="Times New Roman" w:cs="Times New Roman"/>
          <w:sz w:val="28"/>
          <w:szCs w:val="28"/>
          <w:lang w:val="kk-KZ" w:eastAsia="ru-RU"/>
        </w:rPr>
        <w:t xml:space="preserve"> </w:t>
      </w:r>
      <w:r w:rsidR="00A104C8" w:rsidRPr="00D22395">
        <w:rPr>
          <w:rFonts w:ascii="Times New Roman" w:eastAsia="Times New Roman" w:hAnsi="Times New Roman" w:cs="Times New Roman"/>
          <w:sz w:val="28"/>
          <w:szCs w:val="28"/>
          <w:lang w:val="kk-KZ" w:eastAsia="ru-RU"/>
        </w:rPr>
        <w:t>d-Spacing</w:t>
      </w:r>
      <w:r w:rsidR="00A104C8">
        <w:rPr>
          <w:rFonts w:ascii="Times New Roman" w:eastAsia="Times New Roman" w:hAnsi="Times New Roman" w:cs="Times New Roman"/>
          <w:sz w:val="28"/>
          <w:szCs w:val="28"/>
          <w:lang w:val="kk-KZ" w:eastAsia="ru-RU"/>
        </w:rPr>
        <w:t xml:space="preserve"> 0,3387</w:t>
      </w:r>
      <w:r w:rsidR="00A104C8" w:rsidRPr="00D22395">
        <w:rPr>
          <w:rFonts w:ascii="Times New Roman" w:eastAsia="Times New Roman" w:hAnsi="Times New Roman" w:cs="Times New Roman"/>
          <w:sz w:val="28"/>
          <w:szCs w:val="28"/>
          <w:lang w:val="kk-KZ" w:eastAsia="ru-RU"/>
        </w:rPr>
        <w:t xml:space="preserve"> </w:t>
      </w:r>
      <w:r w:rsidR="00A104C8">
        <w:rPr>
          <w:rFonts w:ascii="Times New Roman" w:eastAsia="Times New Roman" w:hAnsi="Times New Roman" w:cs="Times New Roman"/>
          <w:sz w:val="28"/>
          <w:szCs w:val="28"/>
          <w:lang w:val="kk-KZ" w:eastAsia="ru-RU"/>
        </w:rPr>
        <w:t>мәні кобальт катализаторын карбонизациялағаннан кейін Со</w:t>
      </w:r>
      <w:r w:rsidR="00A104C8" w:rsidRPr="00D22395">
        <w:rPr>
          <w:rFonts w:ascii="Times New Roman" w:eastAsia="Times New Roman" w:hAnsi="Times New Roman" w:cs="Times New Roman"/>
          <w:sz w:val="28"/>
          <w:szCs w:val="28"/>
          <w:vertAlign w:val="subscript"/>
          <w:lang w:val="kk-KZ" w:eastAsia="ru-RU"/>
        </w:rPr>
        <w:t>2</w:t>
      </w:r>
      <w:r w:rsidR="00A104C8">
        <w:rPr>
          <w:rFonts w:ascii="Times New Roman" w:eastAsia="Times New Roman" w:hAnsi="Times New Roman" w:cs="Times New Roman"/>
          <w:sz w:val="28"/>
          <w:szCs w:val="28"/>
          <w:lang w:val="kk-KZ" w:eastAsia="ru-RU"/>
        </w:rPr>
        <w:t>С түзілгендігін көрсетеді, кобальттың бұл түрі гидрлеу процесінің селективті жүруіне, яғни мақсатты өнімнің жоғары шығымын беруге жауап береді.</w:t>
      </w:r>
      <w:r w:rsidR="00EA20C5">
        <w:rPr>
          <w:rFonts w:ascii="Times New Roman" w:eastAsia="Times New Roman" w:hAnsi="Times New Roman" w:cs="Times New Roman"/>
          <w:sz w:val="28"/>
          <w:szCs w:val="28"/>
          <w:lang w:val="kk-KZ" w:eastAsia="ru-RU"/>
        </w:rPr>
        <w:t xml:space="preserve"> </w:t>
      </w:r>
      <w:r w:rsidR="00A104C8">
        <w:rPr>
          <w:rFonts w:ascii="Times New Roman" w:eastAsia="Times New Roman" w:hAnsi="Times New Roman" w:cs="Times New Roman"/>
          <w:sz w:val="28"/>
          <w:szCs w:val="28"/>
          <w:lang w:val="kk-KZ" w:eastAsia="ru-RU"/>
        </w:rPr>
        <w:t>Диффузиялық сақиналар (7,8) аморфты саздың бар екендігін дәлелдейді.</w:t>
      </w:r>
    </w:p>
    <w:p w:rsidR="00A104C8" w:rsidRDefault="00A104C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Таңдалынып алынған белсенділігі жоғары кобальт катализаторының физико-химиялық әдістерімен ары қарай зерттелінді. </w:t>
      </w:r>
    </w:p>
    <w:p w:rsidR="00D46C18" w:rsidRDefault="00D46C18" w:rsidP="00070308">
      <w:pPr>
        <w:widowControl w:val="0"/>
        <w:spacing w:after="0" w:line="240" w:lineRule="auto"/>
        <w:contextualSpacing/>
        <w:jc w:val="both"/>
        <w:rPr>
          <w:rFonts w:ascii="Times New Roman" w:eastAsia="Times New Roman" w:hAnsi="Times New Roman" w:cs="Times New Roman"/>
          <w:sz w:val="28"/>
          <w:szCs w:val="28"/>
          <w:lang w:val="kk-KZ" w:eastAsia="ru-RU"/>
        </w:rPr>
      </w:pPr>
    </w:p>
    <w:tbl>
      <w:tblPr>
        <w:tblW w:w="0" w:type="auto"/>
        <w:tblLook w:val="04A0" w:firstRow="1" w:lastRow="0" w:firstColumn="1" w:lastColumn="0" w:noHBand="0" w:noVBand="1"/>
      </w:tblPr>
      <w:tblGrid>
        <w:gridCol w:w="4802"/>
        <w:gridCol w:w="367"/>
        <w:gridCol w:w="4329"/>
        <w:gridCol w:w="357"/>
      </w:tblGrid>
      <w:tr w:rsidR="002863BF" w:rsidTr="008D0E89">
        <w:trPr>
          <w:trHeight w:val="4000"/>
        </w:trPr>
        <w:tc>
          <w:tcPr>
            <w:tcW w:w="4872" w:type="dxa"/>
            <w:vMerge w:val="restart"/>
          </w:tcPr>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r w:rsidRPr="00D55232">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drawing>
                <wp:inline distT="0" distB="0" distL="0" distR="0" wp14:anchorId="279BC642" wp14:editId="1E11AA65">
                  <wp:extent cx="3136900" cy="2451100"/>
                  <wp:effectExtent l="0" t="0" r="6350" b="6350"/>
                  <wp:docPr id="15362" name="Picture 2" descr="C:\Users\hp\Desktop\Aizok Doktarantura\Результаты анализа\Результаты Турция 2022\TEM\1-7�-Co-550C\1-7�-Co-550C-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hp\Desktop\Aizok Doktarantura\Результаты анализа\Результаты Турция 2022\TEM\1-7�-Co-550C\1-7�-Co-550C-002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33281" cy="2448272"/>
                          </a:xfrm>
                          <a:prstGeom prst="rect">
                            <a:avLst/>
                          </a:prstGeom>
                          <a:noFill/>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77044B" w:rsidRDefault="002863BF" w:rsidP="00EA20C5">
            <w:pPr>
              <w:widowControl w:val="0"/>
              <w:spacing w:after="0" w:line="240" w:lineRule="auto"/>
              <w:contextualSpacing/>
              <w:jc w:val="center"/>
              <w:rPr>
                <w:rFonts w:ascii="Times New Roman" w:eastAsia="Times New Roman" w:hAnsi="Times New Roman"/>
                <w:sz w:val="8"/>
                <w:szCs w:val="8"/>
                <w:lang w:val="kk-KZ"/>
              </w:rPr>
            </w:pPr>
            <w:r w:rsidRPr="00D55232">
              <w:rPr>
                <w:rFonts w:ascii="Times New Roman" w:eastAsia="Times New Roman" w:hAnsi="Times New Roman"/>
                <w:noProof/>
                <w:sz w:val="8"/>
                <w:szCs w:val="8"/>
                <w:lang w:eastAsia="ru-RU"/>
              </w:rPr>
              <w:drawing>
                <wp:inline distT="0" distB="0" distL="0" distR="0" wp14:anchorId="26C2A50F" wp14:editId="1442E50D">
                  <wp:extent cx="2984500" cy="2425476"/>
                  <wp:effectExtent l="0" t="0" r="6350" b="0"/>
                  <wp:docPr id="15369" name="Picture 9" descr="C:\Users\hp\Desktop\Aizok Doktarantura\Результаты анализа\Результаты Турция 2022\TEM\1-7�-Co-550C\1-7�-Co-550C-0021-SAED-inde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9" descr="C:\Users\hp\Desktop\Aizok Doktarantura\Результаты анализа\Результаты Турция 2022\TEM\1-7�-Co-550C\1-7�-Co-550C-0021-SAED-index-d.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9981" t="17636"/>
                          <a:stretch/>
                        </pic:blipFill>
                        <pic:spPr bwMode="auto">
                          <a:xfrm>
                            <a:off x="0" y="0"/>
                            <a:ext cx="2992284" cy="2431802"/>
                          </a:xfrm>
                          <a:prstGeom prst="rect">
                            <a:avLst/>
                          </a:prstGeom>
                          <a:noFill/>
                        </pic:spPr>
                      </pic:pic>
                    </a:graphicData>
                  </a:graphic>
                </wp:inline>
              </w:drawing>
            </w:r>
          </w:p>
        </w:tc>
        <w:tc>
          <w:tcPr>
            <w:tcW w:w="369" w:type="dxa"/>
          </w:tcPr>
          <w:p w:rsidR="002863BF" w:rsidRPr="002863BF" w:rsidRDefault="002863BF" w:rsidP="00070308">
            <w:pPr>
              <w:widowControl w:val="0"/>
              <w:spacing w:after="0" w:line="240" w:lineRule="auto"/>
              <w:contextualSpacing/>
              <w:rPr>
                <w:rFonts w:ascii="Times New Roman" w:eastAsia="Times New Roman" w:hAnsi="Times New Roman"/>
                <w:sz w:val="32"/>
                <w:szCs w:val="8"/>
                <w:lang w:val="kk-KZ"/>
              </w:rPr>
            </w:pPr>
          </w:p>
          <w:p w:rsidR="002863BF" w:rsidRPr="002863BF" w:rsidRDefault="002863BF" w:rsidP="002863BF">
            <w:pPr>
              <w:rPr>
                <w:rFonts w:ascii="Times New Roman" w:eastAsia="Times New Roman" w:hAnsi="Times New Roman"/>
                <w:sz w:val="32"/>
                <w:szCs w:val="8"/>
                <w:lang w:val="kk-KZ"/>
              </w:rPr>
            </w:pPr>
          </w:p>
          <w:p w:rsidR="002863BF" w:rsidRP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P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Pr="002863BF" w:rsidRDefault="002863BF" w:rsidP="002863BF">
            <w:pPr>
              <w:rPr>
                <w:rFonts w:ascii="Times New Roman" w:eastAsia="Times New Roman" w:hAnsi="Times New Roman"/>
                <w:sz w:val="32"/>
                <w:szCs w:val="8"/>
                <w:lang w:val="kk-KZ"/>
              </w:rPr>
            </w:pPr>
            <w:r w:rsidRPr="002863BF">
              <w:rPr>
                <w:rFonts w:ascii="Times New Roman" w:eastAsia="Times New Roman" w:hAnsi="Times New Roman"/>
                <w:sz w:val="32"/>
                <w:szCs w:val="8"/>
                <w:lang w:val="kk-KZ"/>
              </w:rPr>
              <w:t>а</w:t>
            </w:r>
          </w:p>
        </w:tc>
        <w:tc>
          <w:tcPr>
            <w:tcW w:w="4392" w:type="dxa"/>
            <w:vMerge w:val="restart"/>
          </w:tcPr>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r w:rsidRPr="00D55232">
              <w:rPr>
                <w:rFonts w:ascii="Times New Roman" w:eastAsia="Times New Roman" w:hAnsi="Times New Roman"/>
                <w:noProof/>
                <w:sz w:val="8"/>
                <w:szCs w:val="8"/>
                <w:lang w:eastAsia="ru-RU"/>
              </w:rPr>
              <w:drawing>
                <wp:inline distT="0" distB="0" distL="0" distR="0" wp14:anchorId="6559EAD4" wp14:editId="4592AF51">
                  <wp:extent cx="2819400" cy="2451100"/>
                  <wp:effectExtent l="0" t="0" r="0" b="6350"/>
                  <wp:docPr id="15365" name="Picture 5" descr="C:\Users\hp\Desktop\Aizok Doktarantura\Результаты анализа\Результаты Турция 2022\TEM\1-7�-Co-550C\1-7�-Co-550C-0021-S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C:\Users\hp\Desktop\Aizok Doktarantura\Результаты анализа\Результаты Турция 2022\TEM\1-7�-Co-550C\1-7�-Co-550C-0021-SAED.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18481" cy="2450301"/>
                          </a:xfrm>
                          <a:prstGeom prst="rect">
                            <a:avLst/>
                          </a:prstGeom>
                          <a:noFill/>
                        </pic:spPr>
                      </pic:pic>
                    </a:graphicData>
                  </a:graphic>
                </wp:inline>
              </w:drawing>
            </w: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r w:rsidRPr="00D55232">
              <w:rPr>
                <w:rFonts w:ascii="Times New Roman" w:eastAsia="Times New Roman" w:hAnsi="Times New Roman"/>
                <w:noProof/>
                <w:sz w:val="8"/>
                <w:szCs w:val="8"/>
                <w:lang w:eastAsia="ru-RU"/>
              </w:rPr>
              <w:drawing>
                <wp:inline distT="0" distB="0" distL="0" distR="0" wp14:anchorId="275C8A46" wp14:editId="24315CB9">
                  <wp:extent cx="2819400" cy="2463800"/>
                  <wp:effectExtent l="0" t="0" r="0" b="0"/>
                  <wp:docPr id="15367" name="Picture 7" descr="C:\Users\hp\Desktop\Aizok Doktarantura\Результаты анализа\Результаты Турция 2022\TEM\1-7�-Co-550C\1-7�-Co-550C-0021-SAED-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descr="C:\Users\hp\Desktop\Aizok Doktarantura\Результаты анализа\Результаты Турция 2022\TEM\1-7�-Co-550C\1-7�-Co-550C-0021-SAED-index.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9400" cy="2463800"/>
                          </a:xfrm>
                          <a:prstGeom prst="rect">
                            <a:avLst/>
                          </a:prstGeom>
                          <a:noFill/>
                        </pic:spPr>
                      </pic:pic>
                    </a:graphicData>
                  </a:graphic>
                </wp:inline>
              </w:drawing>
            </w:r>
          </w:p>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p>
        </w:tc>
        <w:tc>
          <w:tcPr>
            <w:tcW w:w="222" w:type="dxa"/>
          </w:tcPr>
          <w:p w:rsidR="002863BF" w:rsidRDefault="002863BF" w:rsidP="002863BF">
            <w:pPr>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Pr="0077044B" w:rsidRDefault="002863BF" w:rsidP="002863BF">
            <w:pPr>
              <w:widowControl w:val="0"/>
              <w:spacing w:after="0" w:line="240" w:lineRule="auto"/>
              <w:contextualSpacing/>
              <w:rPr>
                <w:rFonts w:ascii="Times New Roman" w:eastAsia="Times New Roman" w:hAnsi="Times New Roman"/>
                <w:sz w:val="8"/>
                <w:szCs w:val="8"/>
                <w:lang w:val="kk-KZ"/>
              </w:rPr>
            </w:pPr>
            <w:r>
              <w:rPr>
                <w:rFonts w:ascii="Times New Roman" w:eastAsia="Times New Roman" w:hAnsi="Times New Roman"/>
                <w:sz w:val="32"/>
                <w:szCs w:val="8"/>
                <w:lang w:val="kk-KZ"/>
              </w:rPr>
              <w:t>ә</w:t>
            </w:r>
          </w:p>
        </w:tc>
      </w:tr>
      <w:tr w:rsidR="002863BF" w:rsidTr="008D0E89">
        <w:trPr>
          <w:trHeight w:val="3986"/>
        </w:trPr>
        <w:tc>
          <w:tcPr>
            <w:tcW w:w="4872" w:type="dxa"/>
            <w:vMerge/>
          </w:tcPr>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p>
        </w:tc>
        <w:tc>
          <w:tcPr>
            <w:tcW w:w="369" w:type="dxa"/>
          </w:tcPr>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2863BF">
            <w:pPr>
              <w:rPr>
                <w:rFonts w:ascii="Times New Roman" w:eastAsia="Times New Roman" w:hAnsi="Times New Roman"/>
                <w:sz w:val="32"/>
                <w:szCs w:val="8"/>
                <w:lang w:val="kk-KZ"/>
              </w:rPr>
            </w:pPr>
          </w:p>
          <w:p w:rsidR="002863BF" w:rsidRPr="002863BF" w:rsidRDefault="002863BF" w:rsidP="002863BF">
            <w:pPr>
              <w:rPr>
                <w:rFonts w:ascii="Times New Roman" w:eastAsia="Times New Roman" w:hAnsi="Times New Roman"/>
                <w:sz w:val="2"/>
                <w:szCs w:val="8"/>
                <w:lang w:val="kk-KZ"/>
              </w:rPr>
            </w:pPr>
          </w:p>
          <w:p w:rsidR="002863BF" w:rsidRPr="0077044B" w:rsidRDefault="002863BF" w:rsidP="002863BF">
            <w:pPr>
              <w:widowControl w:val="0"/>
              <w:spacing w:after="0" w:line="240" w:lineRule="auto"/>
              <w:contextualSpacing/>
              <w:rPr>
                <w:rFonts w:ascii="Times New Roman" w:eastAsia="Times New Roman" w:hAnsi="Times New Roman"/>
                <w:sz w:val="8"/>
                <w:szCs w:val="8"/>
                <w:lang w:val="kk-KZ"/>
              </w:rPr>
            </w:pPr>
            <w:r>
              <w:rPr>
                <w:rFonts w:ascii="Times New Roman" w:eastAsia="Times New Roman" w:hAnsi="Times New Roman"/>
                <w:sz w:val="32"/>
                <w:szCs w:val="8"/>
                <w:lang w:val="kk-KZ"/>
              </w:rPr>
              <w:t>б</w:t>
            </w:r>
          </w:p>
        </w:tc>
        <w:tc>
          <w:tcPr>
            <w:tcW w:w="4392" w:type="dxa"/>
            <w:vMerge/>
          </w:tcPr>
          <w:p w:rsidR="002863BF" w:rsidRPr="0077044B" w:rsidRDefault="002863BF" w:rsidP="00070308">
            <w:pPr>
              <w:widowControl w:val="0"/>
              <w:spacing w:after="0" w:line="240" w:lineRule="auto"/>
              <w:contextualSpacing/>
              <w:rPr>
                <w:rFonts w:ascii="Times New Roman" w:eastAsia="Times New Roman" w:hAnsi="Times New Roman"/>
                <w:sz w:val="8"/>
                <w:szCs w:val="8"/>
                <w:lang w:val="kk-KZ"/>
              </w:rPr>
            </w:pPr>
          </w:p>
        </w:tc>
        <w:tc>
          <w:tcPr>
            <w:tcW w:w="222" w:type="dxa"/>
          </w:tcPr>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Pr="0077044B" w:rsidRDefault="002863BF" w:rsidP="002863BF">
            <w:pPr>
              <w:widowControl w:val="0"/>
              <w:spacing w:after="0" w:line="240" w:lineRule="auto"/>
              <w:contextualSpacing/>
              <w:rPr>
                <w:rFonts w:ascii="Times New Roman" w:eastAsia="Times New Roman" w:hAnsi="Times New Roman"/>
                <w:sz w:val="8"/>
                <w:szCs w:val="8"/>
                <w:lang w:val="kk-KZ"/>
              </w:rPr>
            </w:pPr>
            <w:r>
              <w:rPr>
                <w:rFonts w:ascii="Times New Roman" w:eastAsia="Times New Roman" w:hAnsi="Times New Roman"/>
                <w:sz w:val="32"/>
                <w:szCs w:val="8"/>
                <w:lang w:val="kk-KZ"/>
              </w:rPr>
              <w:t>в</w:t>
            </w:r>
          </w:p>
        </w:tc>
      </w:tr>
    </w:tbl>
    <w:p w:rsidR="00D46C18" w:rsidRDefault="00D46C18" w:rsidP="00C32FE6">
      <w:pPr>
        <w:widowControl w:val="0"/>
        <w:spacing w:after="0" w:line="240" w:lineRule="auto"/>
        <w:contextualSpacing/>
        <w:jc w:val="both"/>
        <w:rPr>
          <w:rFonts w:ascii="Times New Roman" w:eastAsia="Times New Roman" w:hAnsi="Times New Roman" w:cs="Times New Roman"/>
          <w:sz w:val="28"/>
          <w:szCs w:val="28"/>
          <w:lang w:val="kk-KZ" w:eastAsia="ru-RU"/>
        </w:rPr>
      </w:pPr>
    </w:p>
    <w:p w:rsidR="00D46C18" w:rsidRDefault="00AE1A33" w:rsidP="00070308">
      <w:pPr>
        <w:widowControl w:val="0"/>
        <w:spacing w:after="0" w:line="240" w:lineRule="auto"/>
        <w:ind w:firstLine="567"/>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D46C18">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73 -</w:t>
      </w:r>
      <w:r w:rsidR="00D46C18">
        <w:rPr>
          <w:rFonts w:ascii="Times New Roman" w:eastAsia="Times New Roman" w:hAnsi="Times New Roman" w:cs="Times New Roman"/>
          <w:sz w:val="28"/>
          <w:szCs w:val="28"/>
          <w:lang w:val="kk-KZ" w:eastAsia="ru-RU"/>
        </w:rPr>
        <w:t xml:space="preserve"> 4</w:t>
      </w:r>
      <w:r w:rsidR="00D46C18"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 xml:space="preserve">℃ </w:t>
      </w:r>
      <w:r w:rsidR="00D46C18" w:rsidRPr="00C32CF5">
        <w:rPr>
          <w:rFonts w:ascii="Times New Roman" w:eastAsia="Times New Roman" w:hAnsi="Times New Roman" w:cs="Times New Roman"/>
          <w:sz w:val="28"/>
          <w:szCs w:val="28"/>
          <w:lang w:val="kk-KZ" w:eastAsia="ru-RU"/>
        </w:rPr>
        <w:t xml:space="preserve"> температурада көміртектенген 7 % Co/</w:t>
      </w:r>
      <w:r w:rsidR="00D46C18">
        <w:rPr>
          <w:rFonts w:ascii="Times New Roman" w:eastAsia="Times New Roman" w:hAnsi="Times New Roman" w:cs="Times New Roman"/>
          <w:sz w:val="28"/>
          <w:szCs w:val="28"/>
          <w:lang w:val="kk-KZ" w:eastAsia="ru-RU"/>
        </w:rPr>
        <w:t>Саз</w:t>
      </w:r>
      <w:r w:rsidR="00D46C18" w:rsidRPr="003D6FD5">
        <w:rPr>
          <w:rFonts w:ascii="Times New Roman" w:eastAsia="Times New Roman" w:hAnsi="Times New Roman" w:cs="Times New Roman"/>
          <w:sz w:val="28"/>
          <w:szCs w:val="28"/>
          <w:lang w:val="kk-KZ" w:eastAsia="ru-RU"/>
        </w:rPr>
        <w:t xml:space="preserve"> </w:t>
      </w:r>
      <w:r w:rsidR="00D46C18">
        <w:rPr>
          <w:rFonts w:ascii="Times New Roman" w:eastAsia="Times New Roman" w:hAnsi="Times New Roman" w:cs="Times New Roman"/>
          <w:sz w:val="28"/>
          <w:szCs w:val="28"/>
          <w:lang w:val="kk-KZ" w:eastAsia="ru-RU"/>
        </w:rPr>
        <w:t xml:space="preserve">наноқұрылымды катализаторының </w:t>
      </w:r>
      <w:r w:rsidR="00D46C18" w:rsidRPr="00F5144C">
        <w:rPr>
          <w:rFonts w:ascii="Times New Roman" w:eastAsia="Times New Roman" w:hAnsi="Times New Roman" w:cs="Times New Roman"/>
          <w:sz w:val="28"/>
          <w:szCs w:val="28"/>
          <w:lang w:val="kk-KZ" w:eastAsia="ru-RU"/>
        </w:rPr>
        <w:t>SAED</w:t>
      </w:r>
      <w:r w:rsidR="00D46C18">
        <w:rPr>
          <w:rFonts w:ascii="Times New Roman" w:eastAsia="Times New Roman" w:hAnsi="Times New Roman" w:cs="Times New Roman"/>
          <w:sz w:val="28"/>
          <w:szCs w:val="28"/>
          <w:lang w:val="kk-KZ" w:eastAsia="ru-RU"/>
        </w:rPr>
        <w:t xml:space="preserve"> суреті</w:t>
      </w:r>
    </w:p>
    <w:p w:rsidR="00A104C8" w:rsidRDefault="00A104C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1A6D60" w:rsidRPr="00303A9F" w:rsidRDefault="00AE1A33"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Берілген спектрда (74</w:t>
      </w:r>
      <w:r w:rsidR="001A6D60">
        <w:rPr>
          <w:rFonts w:ascii="Times New Roman" w:eastAsia="Times New Roman" w:hAnsi="Times New Roman" w:cs="Times New Roman"/>
          <w:sz w:val="28"/>
          <w:szCs w:val="28"/>
          <w:lang w:val="kk-KZ" w:eastAsia="ru-RU"/>
        </w:rPr>
        <w:t xml:space="preserve"> сурет) қарқынды жолақтар ретінде Со, </w:t>
      </w:r>
      <w:r w:rsidR="001A6D60" w:rsidRPr="00B4128C">
        <w:rPr>
          <w:rFonts w:ascii="Times New Roman" w:eastAsia="Times New Roman" w:hAnsi="Times New Roman" w:cs="Times New Roman"/>
          <w:sz w:val="28"/>
          <w:szCs w:val="28"/>
          <w:lang w:val="kk-KZ" w:eastAsia="ru-RU"/>
        </w:rPr>
        <w:t>Si</w:t>
      </w:r>
      <w:r w:rsidR="001A6D60">
        <w:rPr>
          <w:rFonts w:ascii="Times New Roman" w:eastAsia="Times New Roman" w:hAnsi="Times New Roman" w:cs="Times New Roman"/>
          <w:sz w:val="28"/>
          <w:szCs w:val="28"/>
          <w:lang w:val="kk-KZ" w:eastAsia="ru-RU"/>
        </w:rPr>
        <w:t xml:space="preserve">, Со жолақтары танылды.  Қарқыныдылығы төмен ретінде </w:t>
      </w:r>
      <w:r w:rsidR="001A6D60" w:rsidRPr="00B4128C">
        <w:rPr>
          <w:rFonts w:ascii="Times New Roman" w:eastAsia="Times New Roman" w:hAnsi="Times New Roman" w:cs="Times New Roman"/>
          <w:sz w:val="28"/>
          <w:szCs w:val="28"/>
          <w:lang w:val="kk-KZ" w:eastAsia="ru-RU"/>
        </w:rPr>
        <w:t>Zn (ZnKA, ZnKB), марган</w:t>
      </w:r>
      <w:r w:rsidR="001A6D60">
        <w:rPr>
          <w:rFonts w:ascii="Times New Roman" w:eastAsia="Times New Roman" w:hAnsi="Times New Roman" w:cs="Times New Roman"/>
          <w:sz w:val="28"/>
          <w:szCs w:val="28"/>
          <w:lang w:val="kk-KZ" w:eastAsia="ru-RU"/>
        </w:rPr>
        <w:t xml:space="preserve">ец </w:t>
      </w:r>
      <w:r w:rsidR="001A6D60" w:rsidRPr="00B4128C">
        <w:rPr>
          <w:rFonts w:ascii="Times New Roman" w:eastAsia="Times New Roman" w:hAnsi="Times New Roman" w:cs="Times New Roman"/>
          <w:sz w:val="28"/>
          <w:szCs w:val="28"/>
          <w:lang w:val="kk-KZ" w:eastAsia="ru-RU"/>
        </w:rPr>
        <w:t>(MnKA, MnKB), титан (TiKA, TiKB)</w:t>
      </w:r>
      <w:r w:rsidR="001A6D60">
        <w:rPr>
          <w:rFonts w:ascii="Times New Roman" w:eastAsia="Times New Roman" w:hAnsi="Times New Roman" w:cs="Times New Roman"/>
          <w:sz w:val="28"/>
          <w:szCs w:val="28"/>
          <w:lang w:val="kk-KZ" w:eastAsia="ru-RU"/>
        </w:rPr>
        <w:t xml:space="preserve"> жолақтары сипатталады. </w:t>
      </w:r>
      <w:r w:rsidR="001A6D60" w:rsidRPr="00303A9F">
        <w:rPr>
          <w:rFonts w:ascii="Times New Roman" w:eastAsia="Times New Roman" w:hAnsi="Times New Roman" w:cs="Times New Roman"/>
          <w:sz w:val="28"/>
          <w:szCs w:val="28"/>
          <w:lang w:val="kk-KZ" w:eastAsia="ru-RU"/>
        </w:rPr>
        <w:t xml:space="preserve">AlKA </w:t>
      </w:r>
      <w:r w:rsidR="001A6D60">
        <w:rPr>
          <w:rFonts w:ascii="Times New Roman" w:eastAsia="Times New Roman" w:hAnsi="Times New Roman" w:cs="Times New Roman"/>
          <w:sz w:val="28"/>
          <w:szCs w:val="28"/>
          <w:lang w:val="kk-KZ" w:eastAsia="ru-RU"/>
        </w:rPr>
        <w:t xml:space="preserve">және </w:t>
      </w:r>
      <w:r w:rsidR="001A6D60" w:rsidRPr="00303A9F">
        <w:rPr>
          <w:rFonts w:ascii="Times New Roman" w:eastAsia="Times New Roman" w:hAnsi="Times New Roman" w:cs="Times New Roman"/>
          <w:sz w:val="28"/>
          <w:szCs w:val="28"/>
          <w:lang w:val="kk-KZ" w:eastAsia="ru-RU"/>
        </w:rPr>
        <w:t xml:space="preserve">AlKB </w:t>
      </w:r>
      <w:r w:rsidR="001A6D60">
        <w:rPr>
          <w:rFonts w:ascii="Times New Roman" w:eastAsia="Times New Roman" w:hAnsi="Times New Roman" w:cs="Times New Roman"/>
          <w:sz w:val="28"/>
          <w:szCs w:val="28"/>
          <w:lang w:val="kk-KZ" w:eastAsia="ru-RU"/>
        </w:rPr>
        <w:t xml:space="preserve">жолақтарының суретте көрінбеу себебі спектрометрдің өткізгіштік ерекшелігіне байланысты. </w:t>
      </w:r>
      <w:r w:rsidR="001A6D60" w:rsidRPr="00303A9F">
        <w:rPr>
          <w:rFonts w:ascii="Times New Roman" w:eastAsia="Times New Roman" w:hAnsi="Times New Roman" w:cs="Times New Roman"/>
          <w:sz w:val="28"/>
          <w:szCs w:val="28"/>
          <w:lang w:val="kk-KZ" w:eastAsia="ru-RU"/>
        </w:rPr>
        <w:t xml:space="preserve">Осылайша, сапалы талдау нәтижелеріне сүйене отырып, осы әдіспен іздеуге болатын элементтер ауқымында (кальцийден уранға дейін) құрғақ </w:t>
      </w:r>
      <w:r w:rsidR="001A6D60">
        <w:rPr>
          <w:rFonts w:ascii="Times New Roman" w:eastAsia="Times New Roman" w:hAnsi="Times New Roman" w:cs="Times New Roman"/>
          <w:sz w:val="28"/>
          <w:szCs w:val="28"/>
          <w:lang w:val="kk-KZ" w:eastAsia="ru-RU"/>
        </w:rPr>
        <w:t xml:space="preserve">кобальт наноқұрылымды катализатор құрамында кобальт, кремний, калий, кальций, </w:t>
      </w:r>
      <w:r w:rsidR="001A6D60" w:rsidRPr="00303A9F">
        <w:rPr>
          <w:rFonts w:ascii="Times New Roman" w:eastAsia="Times New Roman" w:hAnsi="Times New Roman" w:cs="Times New Roman"/>
          <w:sz w:val="28"/>
          <w:szCs w:val="28"/>
          <w:lang w:val="kk-KZ" w:eastAsia="ru-RU"/>
        </w:rPr>
        <w:t>титан бар деген қорытынды жасауға болады</w:t>
      </w:r>
      <w:r w:rsidR="001A6D60">
        <w:rPr>
          <w:rFonts w:ascii="Times New Roman" w:eastAsia="Times New Roman" w:hAnsi="Times New Roman" w:cs="Times New Roman"/>
          <w:sz w:val="28"/>
          <w:szCs w:val="28"/>
          <w:lang w:val="kk-KZ" w:eastAsia="ru-RU"/>
        </w:rPr>
        <w:t>, алайда спектрде көрсетіліп тұрған мырыш, марганец, п</w:t>
      </w:r>
      <w:r w:rsidR="001A6D60" w:rsidRPr="00303A9F">
        <w:rPr>
          <w:rFonts w:ascii="Times New Roman" w:eastAsia="Times New Roman" w:hAnsi="Times New Roman" w:cs="Times New Roman"/>
          <w:sz w:val="28"/>
          <w:szCs w:val="28"/>
          <w:lang w:val="kk-KZ" w:eastAsia="ru-RU"/>
        </w:rPr>
        <w:t>рометий</w:t>
      </w:r>
      <w:r w:rsidR="001A6D60">
        <w:rPr>
          <w:rFonts w:ascii="Times New Roman" w:eastAsia="Times New Roman" w:hAnsi="Times New Roman" w:cs="Times New Roman"/>
          <w:sz w:val="28"/>
          <w:szCs w:val="28"/>
          <w:lang w:val="kk-KZ" w:eastAsia="ru-RU"/>
        </w:rPr>
        <w:t xml:space="preserve"> элементтері басқа физико-химиялық әдістермен анықталмағандықтан аталған әдісті жүргізу барысында қолданылған тіреуштің құрамы болуы мүмкін. Саз үлгісінің (62 сурет) спектрімен салыстырғанда темірге сай келетін жолақтың қарқындылығының төмендегенін байқаймыз, ол сазды химиялық белсендіру кезіндегі өзгерістерге байланысты болып табылады. </w:t>
      </w:r>
    </w:p>
    <w:p w:rsidR="001A6D60" w:rsidRDefault="001A6D6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0202AC" w:rsidRDefault="000202AC" w:rsidP="00EA20C5">
      <w:pPr>
        <w:widowControl w:val="0"/>
        <w:spacing w:after="0" w:line="240" w:lineRule="auto"/>
        <w:contextualSpacing/>
        <w:jc w:val="center"/>
        <w:rPr>
          <w:rFonts w:ascii="Times New Roman" w:eastAsia="Times New Roman" w:hAnsi="Times New Roman" w:cs="Times New Roman"/>
          <w:sz w:val="28"/>
          <w:szCs w:val="28"/>
          <w:lang w:val="kk-KZ" w:eastAsia="ru-RU"/>
        </w:rPr>
      </w:pPr>
      <w:r>
        <w:rPr>
          <w:noProof/>
          <w:lang w:eastAsia="ru-RU"/>
        </w:rPr>
        <w:drawing>
          <wp:inline distT="0" distB="0" distL="0" distR="0" wp14:anchorId="1E5873EC" wp14:editId="4263E326">
            <wp:extent cx="4614334" cy="248360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a:extLst>
                        <a:ext uri="{28A0092B-C50C-407E-A947-70E740481C1C}">
                          <a14:useLocalDpi xmlns:a14="http://schemas.microsoft.com/office/drawing/2010/main" val="0"/>
                        </a:ext>
                      </a:extLst>
                    </a:blip>
                    <a:srcRect b="6878"/>
                    <a:stretch/>
                  </pic:blipFill>
                  <pic:spPr bwMode="auto">
                    <a:xfrm>
                      <a:off x="0" y="0"/>
                      <a:ext cx="4628764" cy="2491368"/>
                    </a:xfrm>
                    <a:prstGeom prst="rect">
                      <a:avLst/>
                    </a:prstGeom>
                    <a:noFill/>
                    <a:ln>
                      <a:noFill/>
                    </a:ln>
                    <a:extLst>
                      <a:ext uri="{53640926-AAD7-44D8-BBD7-CCE9431645EC}">
                        <a14:shadowObscured xmlns:a14="http://schemas.microsoft.com/office/drawing/2010/main"/>
                      </a:ext>
                    </a:extLst>
                  </pic:spPr>
                </pic:pic>
              </a:graphicData>
            </a:graphic>
          </wp:inline>
        </w:drawing>
      </w:r>
    </w:p>
    <w:p w:rsidR="000202AC" w:rsidRDefault="000202AC"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0202AC" w:rsidRDefault="00AE1A33"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74 -</w:t>
      </w:r>
      <w:r w:rsidR="000202AC">
        <w:rPr>
          <w:rFonts w:ascii="Times New Roman" w:eastAsia="Times New Roman" w:hAnsi="Times New Roman" w:cs="Times New Roman"/>
          <w:sz w:val="28"/>
          <w:szCs w:val="28"/>
          <w:lang w:val="kk-KZ" w:eastAsia="ru-RU"/>
        </w:rPr>
        <w:t xml:space="preserve"> 4</w:t>
      </w:r>
      <w:r w:rsidR="000202AC"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0202AC" w:rsidRPr="00C32CF5">
        <w:rPr>
          <w:rFonts w:ascii="Times New Roman" w:eastAsia="Times New Roman" w:hAnsi="Times New Roman" w:cs="Times New Roman"/>
          <w:sz w:val="28"/>
          <w:szCs w:val="28"/>
          <w:lang w:val="kk-KZ" w:eastAsia="ru-RU"/>
        </w:rPr>
        <w:t xml:space="preserve"> температурада көміртектенген 7 % Co/</w:t>
      </w:r>
      <w:r w:rsidR="000202AC">
        <w:rPr>
          <w:rFonts w:ascii="Times New Roman" w:eastAsia="Times New Roman" w:hAnsi="Times New Roman" w:cs="Times New Roman"/>
          <w:sz w:val="28"/>
          <w:szCs w:val="28"/>
          <w:lang w:val="kk-KZ" w:eastAsia="ru-RU"/>
        </w:rPr>
        <w:t>Саз</w:t>
      </w:r>
      <w:r w:rsidR="000202AC" w:rsidRPr="00B7603B">
        <w:rPr>
          <w:rFonts w:ascii="Times New Roman" w:eastAsia="Times New Roman" w:hAnsi="Times New Roman" w:cs="Times New Roman"/>
          <w:sz w:val="28"/>
          <w:szCs w:val="28"/>
          <w:lang w:val="kk-KZ" w:eastAsia="ru-RU"/>
        </w:rPr>
        <w:t xml:space="preserve"> </w:t>
      </w:r>
      <w:r w:rsidR="000202AC">
        <w:rPr>
          <w:rFonts w:ascii="Times New Roman" w:eastAsia="Times New Roman" w:hAnsi="Times New Roman" w:cs="Times New Roman"/>
          <w:sz w:val="28"/>
          <w:szCs w:val="28"/>
          <w:lang w:val="kk-KZ" w:eastAsia="ru-RU"/>
        </w:rPr>
        <w:t xml:space="preserve">наноқұрылымды катализаторының </w:t>
      </w:r>
      <w:r w:rsidR="000202AC" w:rsidRPr="00737ADD">
        <w:rPr>
          <w:rFonts w:ascii="Times New Roman" w:eastAsia="Times New Roman" w:hAnsi="Times New Roman" w:cs="Times New Roman"/>
          <w:sz w:val="28"/>
          <w:szCs w:val="28"/>
          <w:lang w:val="kk-KZ" w:eastAsia="ru-RU"/>
        </w:rPr>
        <w:t>рентгенофлуоресцент</w:t>
      </w:r>
      <w:r w:rsidR="000202AC">
        <w:rPr>
          <w:rFonts w:ascii="Times New Roman" w:eastAsia="Times New Roman" w:hAnsi="Times New Roman" w:cs="Times New Roman"/>
          <w:sz w:val="28"/>
          <w:szCs w:val="28"/>
          <w:lang w:val="kk-KZ" w:eastAsia="ru-RU"/>
        </w:rPr>
        <w:t>ті</w:t>
      </w:r>
      <w:r w:rsidR="000202AC" w:rsidRPr="00737ADD">
        <w:rPr>
          <w:rFonts w:ascii="Times New Roman" w:eastAsia="Times New Roman" w:hAnsi="Times New Roman" w:cs="Times New Roman"/>
          <w:sz w:val="28"/>
          <w:szCs w:val="28"/>
          <w:lang w:val="kk-KZ" w:eastAsia="ru-RU"/>
        </w:rPr>
        <w:t xml:space="preserve"> спектр</w:t>
      </w:r>
      <w:r w:rsidR="000202AC">
        <w:rPr>
          <w:rFonts w:ascii="Times New Roman" w:eastAsia="Times New Roman" w:hAnsi="Times New Roman" w:cs="Times New Roman"/>
          <w:sz w:val="28"/>
          <w:szCs w:val="28"/>
          <w:lang w:val="kk-KZ" w:eastAsia="ru-RU"/>
        </w:rPr>
        <w:t>і</w:t>
      </w:r>
    </w:p>
    <w:p w:rsidR="00314907" w:rsidRDefault="00314907" w:rsidP="00070308">
      <w:pPr>
        <w:widowControl w:val="0"/>
        <w:spacing w:after="0" w:line="240" w:lineRule="auto"/>
        <w:ind w:firstLine="567"/>
        <w:contextualSpacing/>
        <w:jc w:val="center"/>
        <w:rPr>
          <w:rFonts w:ascii="Times New Roman" w:eastAsia="Times New Roman" w:hAnsi="Times New Roman" w:cs="Times New Roman"/>
          <w:sz w:val="28"/>
          <w:szCs w:val="28"/>
          <w:lang w:val="kk-KZ" w:eastAsia="ru-RU"/>
        </w:rPr>
      </w:pPr>
    </w:p>
    <w:p w:rsidR="00A11090" w:rsidRDefault="00A11090" w:rsidP="00070308">
      <w:pPr>
        <w:widowControl w:val="0"/>
        <w:tabs>
          <w:tab w:val="left" w:pos="2865"/>
        </w:tabs>
        <w:spacing w:after="0" w:line="240" w:lineRule="auto"/>
        <w:contextualSpacing/>
        <w:jc w:val="center"/>
        <w:rPr>
          <w:rFonts w:ascii="Times New Roman" w:eastAsia="Times New Roman" w:hAnsi="Times New Roman" w:cs="Times New Roman"/>
          <w:sz w:val="20"/>
          <w:szCs w:val="24"/>
          <w:lang w:val="kk-KZ" w:eastAsia="ru-RU"/>
        </w:rPr>
      </w:pPr>
      <w:r w:rsidRPr="00754FD7">
        <w:rPr>
          <w:rFonts w:ascii="Times New Roman" w:eastAsia="Times New Roman" w:hAnsi="Times New Roman" w:cs="Times New Roman"/>
          <w:noProof/>
          <w:sz w:val="24"/>
          <w:szCs w:val="24"/>
          <w:lang w:eastAsia="ru-RU"/>
        </w:rPr>
        <w:drawing>
          <wp:inline distT="0" distB="0" distL="0" distR="0" wp14:anchorId="0D0E0E69" wp14:editId="6F4B914E">
            <wp:extent cx="4946581" cy="2700867"/>
            <wp:effectExtent l="0" t="0" r="698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a:extLst>
                        <a:ext uri="{28A0092B-C50C-407E-A947-70E740481C1C}">
                          <a14:useLocalDpi xmlns:a14="http://schemas.microsoft.com/office/drawing/2010/main" val="0"/>
                        </a:ext>
                      </a:extLst>
                    </a:blip>
                    <a:srcRect t="3823"/>
                    <a:stretch/>
                  </pic:blipFill>
                  <pic:spPr bwMode="auto">
                    <a:xfrm>
                      <a:off x="0" y="0"/>
                      <a:ext cx="4966239" cy="2711600"/>
                    </a:xfrm>
                    <a:prstGeom prst="rect">
                      <a:avLst/>
                    </a:prstGeom>
                    <a:noFill/>
                    <a:ln>
                      <a:noFill/>
                    </a:ln>
                    <a:extLst>
                      <a:ext uri="{53640926-AAD7-44D8-BBD7-CCE9431645EC}">
                        <a14:shadowObscured xmlns:a14="http://schemas.microsoft.com/office/drawing/2010/main"/>
                      </a:ext>
                    </a:extLst>
                  </pic:spPr>
                </pic:pic>
              </a:graphicData>
            </a:graphic>
          </wp:inline>
        </w:drawing>
      </w:r>
    </w:p>
    <w:p w:rsidR="00A71341" w:rsidRPr="00A71341" w:rsidRDefault="00A71341" w:rsidP="00070308">
      <w:pPr>
        <w:widowControl w:val="0"/>
        <w:tabs>
          <w:tab w:val="left" w:pos="2865"/>
        </w:tabs>
        <w:spacing w:after="0" w:line="240" w:lineRule="auto"/>
        <w:contextualSpacing/>
        <w:jc w:val="both"/>
        <w:rPr>
          <w:rFonts w:ascii="Times New Roman" w:eastAsia="Times New Roman" w:hAnsi="Times New Roman" w:cs="Times New Roman"/>
          <w:sz w:val="20"/>
          <w:szCs w:val="24"/>
          <w:lang w:val="kk-KZ" w:eastAsia="ru-RU"/>
        </w:rPr>
      </w:pPr>
    </w:p>
    <w:p w:rsidR="00A11090" w:rsidRPr="00916B94" w:rsidRDefault="00AE1A33" w:rsidP="00070308">
      <w:pPr>
        <w:widowControl w:val="0"/>
        <w:tabs>
          <w:tab w:val="left" w:pos="2865"/>
        </w:tabs>
        <w:spacing w:after="0" w:line="240" w:lineRule="auto"/>
        <w:contextualSpacing/>
        <w:jc w:val="center"/>
        <w:rPr>
          <w:rFonts w:ascii="Times New Roman" w:eastAsia="Times New Roman" w:hAnsi="Times New Roman" w:cs="Times New Roman"/>
          <w:b/>
          <w:sz w:val="20"/>
          <w:szCs w:val="24"/>
          <w:lang w:val="kk-KZ" w:eastAsia="ru-RU"/>
        </w:rPr>
      </w:pPr>
      <w:r>
        <w:rPr>
          <w:rFonts w:ascii="Times New Roman" w:eastAsia="Times New Roman" w:hAnsi="Times New Roman" w:cs="Times New Roman"/>
          <w:sz w:val="28"/>
          <w:szCs w:val="28"/>
          <w:lang w:val="kk-KZ" w:eastAsia="ru-RU"/>
        </w:rPr>
        <w:t xml:space="preserve">Сурет 75 </w:t>
      </w:r>
      <w:r w:rsidR="00EA20C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A11090">
        <w:rPr>
          <w:rFonts w:ascii="Times New Roman" w:eastAsia="Times New Roman" w:hAnsi="Times New Roman" w:cs="Times New Roman"/>
          <w:sz w:val="28"/>
          <w:szCs w:val="28"/>
          <w:lang w:val="kk-KZ" w:eastAsia="ru-RU"/>
        </w:rPr>
        <w:t>4</w:t>
      </w:r>
      <w:r w:rsidR="00A11090" w:rsidRPr="00C32CF5">
        <w:rPr>
          <w:rFonts w:ascii="Times New Roman" w:eastAsia="Times New Roman" w:hAnsi="Times New Roman" w:cs="Times New Roman"/>
          <w:sz w:val="28"/>
          <w:szCs w:val="28"/>
          <w:lang w:val="kk-KZ" w:eastAsia="ru-RU"/>
        </w:rPr>
        <w:t>50</w:t>
      </w:r>
      <w:r w:rsidR="00EA20C5">
        <w:rPr>
          <w:rFonts w:ascii="Times New Roman" w:eastAsia="Times New Roman" w:hAnsi="Times New Roman" w:cs="Times New Roman"/>
          <w:sz w:val="28"/>
          <w:szCs w:val="28"/>
          <w:lang w:val="kk-KZ" w:eastAsia="ru-RU"/>
        </w:rPr>
        <w:t xml:space="preserve"> </w:t>
      </w:r>
      <w:r w:rsidR="00EA20C5" w:rsidRPr="00BE4EA8">
        <w:rPr>
          <w:rFonts w:ascii="Times New Roman" w:eastAsia="Times New Roman" w:hAnsi="Times New Roman" w:cs="Times New Roman"/>
          <w:sz w:val="28"/>
          <w:szCs w:val="28"/>
          <w:lang w:val="kk-KZ" w:eastAsia="ru-RU"/>
        </w:rPr>
        <w:t>℃</w:t>
      </w:r>
      <w:r w:rsidR="00A11090" w:rsidRPr="00C32CF5">
        <w:rPr>
          <w:rFonts w:ascii="Times New Roman" w:eastAsia="Times New Roman" w:hAnsi="Times New Roman" w:cs="Times New Roman"/>
          <w:sz w:val="28"/>
          <w:szCs w:val="28"/>
          <w:lang w:val="kk-KZ" w:eastAsia="ru-RU"/>
        </w:rPr>
        <w:t xml:space="preserve"> температурада көміртектенген 7 % Co/</w:t>
      </w:r>
      <w:r w:rsidR="00A11090">
        <w:rPr>
          <w:rFonts w:ascii="Times New Roman" w:eastAsia="Times New Roman" w:hAnsi="Times New Roman" w:cs="Times New Roman"/>
          <w:sz w:val="28"/>
          <w:szCs w:val="28"/>
          <w:lang w:val="kk-KZ" w:eastAsia="ru-RU"/>
        </w:rPr>
        <w:t>Саз</w:t>
      </w:r>
      <w:r w:rsidR="00A11090" w:rsidRPr="00916B94">
        <w:rPr>
          <w:rFonts w:ascii="Times New Roman" w:eastAsia="Times New Roman" w:hAnsi="Times New Roman" w:cs="Times New Roman"/>
          <w:sz w:val="28"/>
          <w:szCs w:val="28"/>
          <w:lang w:val="kk-KZ" w:eastAsia="ru-RU"/>
        </w:rPr>
        <w:t xml:space="preserve"> </w:t>
      </w:r>
      <w:r w:rsidR="00A11090">
        <w:rPr>
          <w:rFonts w:ascii="Times New Roman" w:eastAsia="Times New Roman" w:hAnsi="Times New Roman" w:cs="Times New Roman"/>
          <w:sz w:val="28"/>
          <w:szCs w:val="28"/>
          <w:lang w:val="kk-KZ" w:eastAsia="ru-RU"/>
        </w:rPr>
        <w:t xml:space="preserve">наноқұрылымды катализаторының </w:t>
      </w:r>
      <w:r w:rsidR="00A11090" w:rsidRPr="00916B94">
        <w:rPr>
          <w:rFonts w:ascii="Times New Roman" w:eastAsia="Times New Roman" w:hAnsi="Times New Roman" w:cs="Times New Roman"/>
          <w:sz w:val="28"/>
          <w:szCs w:val="28"/>
          <w:lang w:val="kk-KZ" w:eastAsia="ru-RU"/>
        </w:rPr>
        <w:t xml:space="preserve">EDAX </w:t>
      </w:r>
      <w:r w:rsidR="00A11090">
        <w:rPr>
          <w:rFonts w:ascii="Times New Roman" w:eastAsia="Times New Roman" w:hAnsi="Times New Roman" w:cs="Times New Roman"/>
          <w:sz w:val="28"/>
          <w:szCs w:val="28"/>
          <w:lang w:val="kk-KZ" w:eastAsia="ru-RU"/>
        </w:rPr>
        <w:t>спектрі</w:t>
      </w:r>
    </w:p>
    <w:p w:rsidR="001A6D60" w:rsidRDefault="001A6D60" w:rsidP="00070308">
      <w:pPr>
        <w:widowControl w:val="0"/>
        <w:spacing w:after="0" w:line="240" w:lineRule="auto"/>
        <w:contextualSpacing/>
        <w:jc w:val="both"/>
        <w:rPr>
          <w:rFonts w:ascii="Times New Roman" w:eastAsia="Times New Roman" w:hAnsi="Times New Roman" w:cs="Times New Roman"/>
          <w:sz w:val="28"/>
          <w:szCs w:val="28"/>
          <w:lang w:val="kk-KZ" w:eastAsia="ru-RU"/>
        </w:rPr>
      </w:pPr>
    </w:p>
    <w:p w:rsidR="001A6D60" w:rsidRPr="00A25C43" w:rsidRDefault="001A6D60"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A25C43">
        <w:rPr>
          <w:rFonts w:ascii="Times New Roman" w:eastAsia="Times New Roman" w:hAnsi="Times New Roman" w:cs="Times New Roman"/>
          <w:sz w:val="28"/>
          <w:szCs w:val="28"/>
          <w:lang w:val="kk-KZ" w:eastAsia="ru-RU"/>
        </w:rPr>
        <w:t>Үлгілердің құрамын талдау үшін 7</w:t>
      </w:r>
      <w:r w:rsidR="00AE7C9C">
        <w:rPr>
          <w:rFonts w:ascii="Times New Roman" w:eastAsia="Times New Roman" w:hAnsi="Times New Roman" w:cs="Times New Roman"/>
          <w:sz w:val="28"/>
          <w:szCs w:val="28"/>
          <w:lang w:val="kk-KZ" w:eastAsia="ru-RU"/>
        </w:rPr>
        <w:t xml:space="preserve"> </w:t>
      </w:r>
      <w:r w:rsidRPr="00A25C43">
        <w:rPr>
          <w:rFonts w:ascii="Times New Roman" w:eastAsia="Times New Roman" w:hAnsi="Times New Roman" w:cs="Times New Roman"/>
          <w:sz w:val="28"/>
          <w:szCs w:val="28"/>
          <w:lang w:val="kk-KZ" w:eastAsia="ru-RU"/>
        </w:rPr>
        <w:t>% Co/</w:t>
      </w:r>
      <w:r>
        <w:rPr>
          <w:rFonts w:ascii="Times New Roman" w:eastAsia="Times New Roman" w:hAnsi="Times New Roman" w:cs="Times New Roman"/>
          <w:sz w:val="28"/>
          <w:szCs w:val="28"/>
          <w:lang w:val="kk-KZ" w:eastAsia="ru-RU"/>
        </w:rPr>
        <w:t>Саз</w:t>
      </w:r>
      <w:r w:rsidRPr="00A25C43">
        <w:rPr>
          <w:rFonts w:ascii="Times New Roman" w:eastAsia="Times New Roman" w:hAnsi="Times New Roman" w:cs="Times New Roman"/>
          <w:sz w:val="28"/>
          <w:szCs w:val="28"/>
          <w:lang w:val="kk-KZ" w:eastAsia="ru-RU"/>
        </w:rPr>
        <w:t xml:space="preserve"> үшін EDAX спектрі анықталды. Талдау C, O, Al, Si және Co барын растады және элементтік талдау нәтижелері үлгілердегі кобальт мөлшері 6,53</w:t>
      </w:r>
      <w:r w:rsidR="00AE7C9C">
        <w:rPr>
          <w:rFonts w:ascii="Times New Roman" w:eastAsia="Times New Roman" w:hAnsi="Times New Roman" w:cs="Times New Roman"/>
          <w:sz w:val="28"/>
          <w:szCs w:val="28"/>
          <w:lang w:val="kk-KZ" w:eastAsia="ru-RU"/>
        </w:rPr>
        <w:t xml:space="preserve"> </w:t>
      </w:r>
      <w:r w:rsidRPr="00A25C43">
        <w:rPr>
          <w:rFonts w:ascii="Times New Roman" w:eastAsia="Times New Roman" w:hAnsi="Times New Roman" w:cs="Times New Roman"/>
          <w:sz w:val="28"/>
          <w:szCs w:val="28"/>
          <w:lang w:val="kk-KZ" w:eastAsia="ru-RU"/>
        </w:rPr>
        <w:t>% және көміртегі мөлше</w:t>
      </w:r>
      <w:r>
        <w:rPr>
          <w:rFonts w:ascii="Times New Roman" w:eastAsia="Times New Roman" w:hAnsi="Times New Roman" w:cs="Times New Roman"/>
          <w:sz w:val="28"/>
          <w:szCs w:val="28"/>
          <w:lang w:val="kk-KZ" w:eastAsia="ru-RU"/>
        </w:rPr>
        <w:t>р</w:t>
      </w:r>
      <w:r w:rsidR="00AE1A33">
        <w:rPr>
          <w:rFonts w:ascii="Times New Roman" w:eastAsia="Times New Roman" w:hAnsi="Times New Roman" w:cs="Times New Roman"/>
          <w:sz w:val="28"/>
          <w:szCs w:val="28"/>
          <w:lang w:val="kk-KZ" w:eastAsia="ru-RU"/>
        </w:rPr>
        <w:t>і 23,81</w:t>
      </w:r>
      <w:r w:rsidR="00AE7C9C">
        <w:rPr>
          <w:rFonts w:ascii="Times New Roman" w:eastAsia="Times New Roman" w:hAnsi="Times New Roman" w:cs="Times New Roman"/>
          <w:sz w:val="28"/>
          <w:szCs w:val="28"/>
          <w:lang w:val="kk-KZ" w:eastAsia="ru-RU"/>
        </w:rPr>
        <w:t xml:space="preserve"> </w:t>
      </w:r>
      <w:r w:rsidR="00AE1A33">
        <w:rPr>
          <w:rFonts w:ascii="Times New Roman" w:eastAsia="Times New Roman" w:hAnsi="Times New Roman" w:cs="Times New Roman"/>
          <w:sz w:val="28"/>
          <w:szCs w:val="28"/>
          <w:lang w:val="kk-KZ" w:eastAsia="ru-RU"/>
        </w:rPr>
        <w:t>% құрайтынын көрсетті (75</w:t>
      </w:r>
      <w:r w:rsidRPr="00A25C43">
        <w:rPr>
          <w:rFonts w:ascii="Times New Roman" w:eastAsia="Times New Roman" w:hAnsi="Times New Roman" w:cs="Times New Roman"/>
          <w:sz w:val="28"/>
          <w:szCs w:val="28"/>
          <w:lang w:val="kk-KZ" w:eastAsia="ru-RU"/>
        </w:rPr>
        <w:t>-сурет).</w:t>
      </w:r>
    </w:p>
    <w:p w:rsidR="001A6D60" w:rsidRDefault="001A6D60" w:rsidP="00070308">
      <w:pPr>
        <w:widowControl w:val="0"/>
        <w:spacing w:after="0" w:line="240" w:lineRule="auto"/>
        <w:contextualSpacing/>
        <w:jc w:val="both"/>
        <w:rPr>
          <w:rFonts w:ascii="Times New Roman" w:eastAsia="Times New Roman" w:hAnsi="Times New Roman" w:cs="Times New Roman"/>
          <w:sz w:val="28"/>
          <w:szCs w:val="28"/>
          <w:lang w:val="kk-KZ" w:eastAsia="ru-RU"/>
        </w:rPr>
      </w:pPr>
    </w:p>
    <w:p w:rsidR="00A11090" w:rsidRDefault="002863BF"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extent cx="4885055" cy="34207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85055" cy="3420745"/>
                    </a:xfrm>
                    <a:prstGeom prst="rect">
                      <a:avLst/>
                    </a:prstGeom>
                    <a:noFill/>
                    <a:ln>
                      <a:noFill/>
                    </a:ln>
                  </pic:spPr>
                </pic:pic>
              </a:graphicData>
            </a:graphic>
          </wp:inline>
        </w:drawing>
      </w:r>
    </w:p>
    <w:p w:rsidR="00EA20C5" w:rsidRDefault="00EA20C5" w:rsidP="00070308">
      <w:pPr>
        <w:spacing w:after="0" w:line="240" w:lineRule="auto"/>
        <w:jc w:val="center"/>
        <w:rPr>
          <w:rFonts w:ascii="Times New Roman" w:eastAsia="Times New Roman" w:hAnsi="Times New Roman" w:cs="Times New Roman"/>
          <w:sz w:val="28"/>
          <w:szCs w:val="28"/>
          <w:lang w:val="kk-KZ"/>
        </w:rPr>
      </w:pPr>
    </w:p>
    <w:p w:rsidR="00A11090" w:rsidRDefault="00AE1A33"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76 -</w:t>
      </w:r>
      <w:r w:rsidR="00A11090" w:rsidRPr="009E2684">
        <w:rPr>
          <w:rFonts w:ascii="Times New Roman" w:eastAsia="Times New Roman" w:hAnsi="Times New Roman" w:cs="Times New Roman"/>
          <w:sz w:val="28"/>
          <w:szCs w:val="28"/>
          <w:lang w:val="kk-KZ"/>
        </w:rPr>
        <w:t xml:space="preserve"> </w:t>
      </w:r>
      <w:r w:rsidR="00A11090">
        <w:rPr>
          <w:rFonts w:ascii="Times New Roman" w:eastAsia="Times New Roman" w:hAnsi="Times New Roman" w:cs="Times New Roman"/>
          <w:sz w:val="28"/>
          <w:szCs w:val="28"/>
          <w:lang w:val="kk-KZ"/>
        </w:rPr>
        <w:t>Наноқұрылымды катализатор</w:t>
      </w:r>
      <w:r w:rsidR="00A11090" w:rsidRPr="009E2684">
        <w:rPr>
          <w:rFonts w:ascii="Times New Roman" w:eastAsia="Times New Roman" w:hAnsi="Times New Roman" w:cs="Times New Roman"/>
          <w:sz w:val="28"/>
          <w:szCs w:val="28"/>
          <w:lang w:val="kk-KZ"/>
        </w:rPr>
        <w:t>лардың рентгендік дифракциялық</w:t>
      </w:r>
      <w:r w:rsidR="00A11090">
        <w:rPr>
          <w:rFonts w:ascii="Times New Roman" w:eastAsia="Times New Roman" w:hAnsi="Times New Roman" w:cs="Times New Roman"/>
          <w:sz w:val="28"/>
          <w:szCs w:val="28"/>
          <w:lang w:val="kk-KZ"/>
        </w:rPr>
        <w:t xml:space="preserve"> сызбасы</w:t>
      </w:r>
    </w:p>
    <w:p w:rsidR="00AC2385" w:rsidRPr="00AC2385" w:rsidRDefault="00AC2385" w:rsidP="00070308">
      <w:pPr>
        <w:pStyle w:val="a8"/>
        <w:ind w:left="720" w:firstLine="0"/>
        <w:rPr>
          <w:sz w:val="28"/>
          <w:szCs w:val="28"/>
        </w:rPr>
      </w:pPr>
    </w:p>
    <w:p w:rsidR="00A64A1C" w:rsidRPr="00A64A1C" w:rsidRDefault="00A11090" w:rsidP="00070308">
      <w:pPr>
        <w:spacing w:after="0" w:line="240" w:lineRule="auto"/>
        <w:ind w:firstLine="567"/>
        <w:jc w:val="both"/>
        <w:rPr>
          <w:rFonts w:ascii="Times New Roman" w:eastAsia="Times New Roman" w:hAnsi="Times New Roman" w:cs="Times New Roman"/>
          <w:sz w:val="28"/>
          <w:szCs w:val="28"/>
          <w:lang w:val="kk-KZ"/>
        </w:rPr>
      </w:pPr>
      <w:r w:rsidRPr="009E2684">
        <w:rPr>
          <w:rFonts w:ascii="Times New Roman" w:eastAsia="Times New Roman" w:hAnsi="Times New Roman" w:cs="Times New Roman"/>
          <w:sz w:val="28"/>
          <w:szCs w:val="28"/>
          <w:lang w:val="kk-KZ"/>
        </w:rPr>
        <w:t>450</w:t>
      </w:r>
      <w:r w:rsidR="00AE7C9C">
        <w:rPr>
          <w:rFonts w:ascii="Times New Roman" w:eastAsia="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Pr>
          <w:rFonts w:ascii="Times New Roman" w:eastAsia="Times New Roman" w:hAnsi="Times New Roman" w:cs="Times New Roman"/>
          <w:sz w:val="28"/>
          <w:szCs w:val="28"/>
          <w:lang w:val="kk-KZ"/>
        </w:rPr>
        <w:t xml:space="preserve"> температурада карбонизацияланған  7</w:t>
      </w:r>
      <w:r w:rsidR="00AE7C9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Co/саздың </w:t>
      </w:r>
      <w:r w:rsidRPr="009E2684">
        <w:rPr>
          <w:rFonts w:ascii="Times New Roman" w:eastAsia="Times New Roman" w:hAnsi="Times New Roman" w:cs="Times New Roman"/>
          <w:sz w:val="28"/>
          <w:szCs w:val="28"/>
          <w:lang w:val="kk-KZ"/>
        </w:rPr>
        <w:t>рентгендік дифракциялық</w:t>
      </w:r>
      <w:r w:rsidR="00AE1A33">
        <w:rPr>
          <w:rFonts w:ascii="Times New Roman" w:eastAsia="Times New Roman" w:hAnsi="Times New Roman" w:cs="Times New Roman"/>
          <w:sz w:val="28"/>
          <w:szCs w:val="28"/>
          <w:lang w:val="kk-KZ"/>
        </w:rPr>
        <w:t xml:space="preserve"> сызбасы 76</w:t>
      </w:r>
      <w:r w:rsidRPr="009E2684">
        <w:rPr>
          <w:rFonts w:ascii="Times New Roman" w:eastAsia="Times New Roman" w:hAnsi="Times New Roman" w:cs="Times New Roman"/>
          <w:sz w:val="28"/>
          <w:szCs w:val="28"/>
          <w:lang w:val="kk-KZ"/>
        </w:rPr>
        <w:t>-суретте көрсетілген. Тіректің дифракциялық үлгісі оның кристалдылығының жоғары дәрежесін көрсетеді. Керамикалық тіректердің негізгі көріністері SiO</w:t>
      </w:r>
      <w:r w:rsidRPr="0034607C">
        <w:rPr>
          <w:rFonts w:ascii="Times New Roman" w:eastAsia="Times New Roman" w:hAnsi="Times New Roman" w:cs="Times New Roman"/>
          <w:sz w:val="28"/>
          <w:szCs w:val="28"/>
          <w:vertAlign w:val="subscript"/>
          <w:lang w:val="kk-KZ"/>
        </w:rPr>
        <w:t>2</w:t>
      </w:r>
      <w:r w:rsidRPr="009E2684">
        <w:rPr>
          <w:rFonts w:ascii="Times New Roman" w:eastAsia="Times New Roman" w:hAnsi="Times New Roman" w:cs="Times New Roman"/>
          <w:sz w:val="28"/>
          <w:szCs w:val="28"/>
          <w:lang w:val="kk-KZ"/>
        </w:rPr>
        <w:t xml:space="preserve"> (α-кварц) тригональды-ромбоэдрлік торына және тридимиттің SiO</w:t>
      </w:r>
      <w:r w:rsidRPr="0034607C">
        <w:rPr>
          <w:rFonts w:ascii="Times New Roman" w:eastAsia="Times New Roman" w:hAnsi="Times New Roman" w:cs="Times New Roman"/>
          <w:sz w:val="28"/>
          <w:szCs w:val="28"/>
          <w:vertAlign w:val="subscript"/>
          <w:lang w:val="kk-KZ"/>
        </w:rPr>
        <w:t>2</w:t>
      </w:r>
      <w:r w:rsidRPr="009E2684">
        <w:rPr>
          <w:rFonts w:ascii="Times New Roman" w:eastAsia="Times New Roman" w:hAnsi="Times New Roman" w:cs="Times New Roman"/>
          <w:sz w:val="28"/>
          <w:szCs w:val="28"/>
          <w:lang w:val="kk-KZ"/>
        </w:rPr>
        <w:t xml:space="preserve"> гексагональды торына, алюмосиликат, мулит торларына жатады.</w:t>
      </w:r>
      <w:r w:rsidR="00A104C8">
        <w:rPr>
          <w:rFonts w:ascii="Times New Roman" w:eastAsia="Times New Roman" w:hAnsi="Times New Roman" w:cs="Times New Roman"/>
          <w:sz w:val="28"/>
          <w:szCs w:val="28"/>
          <w:lang w:val="kk-KZ"/>
        </w:rPr>
        <w:t xml:space="preserve"> </w:t>
      </w:r>
      <w:r w:rsidR="00A104C8" w:rsidRPr="009E2684">
        <w:rPr>
          <w:rFonts w:ascii="Times New Roman" w:eastAsia="Times New Roman" w:hAnsi="Times New Roman" w:cs="Times New Roman"/>
          <w:sz w:val="28"/>
          <w:szCs w:val="28"/>
          <w:lang w:val="kk-KZ"/>
        </w:rPr>
        <w:t>450</w:t>
      </w:r>
      <w:r w:rsidR="00A104C8">
        <w:rPr>
          <w:rFonts w:ascii="Times New Roman" w:eastAsia="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sidR="00AE7C9C" w:rsidRPr="00C32CF5">
        <w:rPr>
          <w:rFonts w:ascii="Times New Roman" w:eastAsia="Times New Roman" w:hAnsi="Times New Roman" w:cs="Times New Roman"/>
          <w:sz w:val="28"/>
          <w:szCs w:val="28"/>
          <w:lang w:val="kk-KZ" w:eastAsia="ru-RU"/>
        </w:rPr>
        <w:t xml:space="preserve"> </w:t>
      </w:r>
      <w:r w:rsidR="00A104C8">
        <w:rPr>
          <w:rFonts w:ascii="Times New Roman" w:eastAsia="Times New Roman" w:hAnsi="Times New Roman" w:cs="Times New Roman"/>
          <w:sz w:val="28"/>
          <w:szCs w:val="28"/>
          <w:lang w:val="kk-KZ"/>
        </w:rPr>
        <w:t>және 5</w:t>
      </w:r>
      <w:r w:rsidR="00A104C8" w:rsidRPr="009E2684">
        <w:rPr>
          <w:rFonts w:ascii="Times New Roman" w:eastAsia="Times New Roman" w:hAnsi="Times New Roman" w:cs="Times New Roman"/>
          <w:sz w:val="28"/>
          <w:szCs w:val="28"/>
          <w:lang w:val="kk-KZ"/>
        </w:rPr>
        <w:t>50</w:t>
      </w:r>
      <w:r w:rsidR="00A104C8">
        <w:rPr>
          <w:rFonts w:ascii="Times New Roman" w:eastAsia="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sidR="00A104C8">
        <w:rPr>
          <w:rFonts w:ascii="Times New Roman" w:eastAsia="Times New Roman" w:hAnsi="Times New Roman" w:cs="Times New Roman"/>
          <w:sz w:val="28"/>
          <w:szCs w:val="28"/>
          <w:lang w:val="kk-KZ"/>
        </w:rPr>
        <w:t xml:space="preserve"> температурада карбонизацияланған саз катализаторының құрамында көміртекті наноталшықтардың бар екендігін </w:t>
      </w:r>
      <w:r w:rsidR="00A64A1C">
        <w:rPr>
          <w:rFonts w:ascii="Times New Roman" w:eastAsia="Times New Roman" w:hAnsi="Times New Roman" w:cs="Times New Roman"/>
          <w:sz w:val="28"/>
          <w:szCs w:val="28"/>
          <w:lang w:val="kk-KZ"/>
        </w:rPr>
        <w:t xml:space="preserve"> дәлелдейді. Сонымен қатар үлгіден белсенді металл кобальтқа тән спектрлар </w:t>
      </w:r>
      <w:r w:rsidR="00A64A1C" w:rsidRPr="00A64A1C">
        <w:rPr>
          <w:rFonts w:ascii="Times New Roman" w:eastAsia="Times New Roman" w:hAnsi="Times New Roman" w:cs="Times New Roman"/>
          <w:sz w:val="28"/>
          <w:szCs w:val="28"/>
          <w:lang w:val="kk-KZ"/>
        </w:rPr>
        <w:t>44,7</w:t>
      </w:r>
      <w:r w:rsidR="00AE7C9C">
        <w:rPr>
          <w:rFonts w:ascii="Times New Roman" w:eastAsia="Times New Roman" w:hAnsi="Times New Roman" w:cs="Times New Roman"/>
          <w:sz w:val="28"/>
          <w:szCs w:val="28"/>
          <w:lang w:val="kk-KZ"/>
        </w:rPr>
        <w:t xml:space="preserve"> </w:t>
      </w:r>
      <w:r w:rsidR="00A64A1C" w:rsidRPr="00A64A1C">
        <w:rPr>
          <w:rFonts w:ascii="Times New Roman" w:eastAsia="Times New Roman" w:hAnsi="Times New Roman" w:cs="Times New Roman"/>
          <w:sz w:val="28"/>
          <w:szCs w:val="28"/>
          <w:lang w:val="kk-KZ"/>
        </w:rPr>
        <w:t>° (111), 51,7</w:t>
      </w:r>
      <w:r w:rsidR="00AE7C9C">
        <w:rPr>
          <w:rFonts w:ascii="Times New Roman" w:eastAsia="Times New Roman" w:hAnsi="Times New Roman" w:cs="Times New Roman"/>
          <w:sz w:val="28"/>
          <w:szCs w:val="28"/>
          <w:lang w:val="kk-KZ"/>
        </w:rPr>
        <w:t xml:space="preserve"> </w:t>
      </w:r>
      <w:r w:rsidR="00A64A1C" w:rsidRPr="00A64A1C">
        <w:rPr>
          <w:rFonts w:ascii="Times New Roman" w:eastAsia="Times New Roman" w:hAnsi="Times New Roman" w:cs="Times New Roman"/>
          <w:sz w:val="28"/>
          <w:szCs w:val="28"/>
          <w:lang w:val="kk-KZ"/>
        </w:rPr>
        <w:t xml:space="preserve">° (200) </w:t>
      </w:r>
      <w:r w:rsidR="00A64A1C">
        <w:rPr>
          <w:rFonts w:ascii="Times New Roman" w:eastAsia="Times New Roman" w:hAnsi="Times New Roman" w:cs="Times New Roman"/>
          <w:sz w:val="28"/>
          <w:szCs w:val="28"/>
          <w:lang w:val="kk-KZ"/>
        </w:rPr>
        <w:t xml:space="preserve">және </w:t>
      </w:r>
      <w:r w:rsidR="00A64A1C" w:rsidRPr="00A64A1C">
        <w:rPr>
          <w:rFonts w:ascii="Times New Roman" w:eastAsia="Times New Roman" w:hAnsi="Times New Roman" w:cs="Times New Roman"/>
          <w:sz w:val="28"/>
          <w:szCs w:val="28"/>
          <w:lang w:val="kk-KZ"/>
        </w:rPr>
        <w:t>75,9</w:t>
      </w:r>
      <w:r w:rsidR="00AE7C9C">
        <w:rPr>
          <w:rFonts w:ascii="Times New Roman" w:eastAsia="Times New Roman" w:hAnsi="Times New Roman" w:cs="Times New Roman"/>
          <w:sz w:val="28"/>
          <w:szCs w:val="28"/>
          <w:lang w:val="kk-KZ"/>
        </w:rPr>
        <w:t xml:space="preserve"> </w:t>
      </w:r>
      <w:r w:rsidR="00A64A1C" w:rsidRPr="00A64A1C">
        <w:rPr>
          <w:rFonts w:ascii="Times New Roman" w:eastAsia="Times New Roman" w:hAnsi="Times New Roman" w:cs="Times New Roman"/>
          <w:sz w:val="28"/>
          <w:szCs w:val="28"/>
          <w:lang w:val="kk-KZ"/>
        </w:rPr>
        <w:t>°</w:t>
      </w:r>
      <w:r w:rsidR="00A64A1C">
        <w:rPr>
          <w:rFonts w:ascii="Times New Roman" w:eastAsia="Times New Roman" w:hAnsi="Times New Roman" w:cs="Times New Roman"/>
          <w:sz w:val="28"/>
          <w:szCs w:val="28"/>
          <w:lang w:val="kk-KZ"/>
        </w:rPr>
        <w:t xml:space="preserve"> кобальт оксидінің кобальтқа дейін тотықсызданып, активті формаға карбонизациядан соң ауыстқанын байқауға болады. 6</w:t>
      </w:r>
      <w:r w:rsidR="00A64A1C" w:rsidRPr="009E2684">
        <w:rPr>
          <w:rFonts w:ascii="Times New Roman" w:eastAsia="Times New Roman" w:hAnsi="Times New Roman" w:cs="Times New Roman"/>
          <w:sz w:val="28"/>
          <w:szCs w:val="28"/>
          <w:lang w:val="kk-KZ"/>
        </w:rPr>
        <w:t>50</w:t>
      </w:r>
      <w:r w:rsidR="00A64A1C">
        <w:rPr>
          <w:rFonts w:ascii="Times New Roman" w:eastAsia="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sidR="00A64A1C">
        <w:rPr>
          <w:rFonts w:ascii="Times New Roman" w:eastAsia="Times New Roman" w:hAnsi="Times New Roman" w:cs="Times New Roman"/>
          <w:sz w:val="28"/>
          <w:szCs w:val="28"/>
          <w:lang w:val="kk-KZ"/>
        </w:rPr>
        <w:t xml:space="preserve"> және 7</w:t>
      </w:r>
      <w:r w:rsidR="00A64A1C" w:rsidRPr="009E2684">
        <w:rPr>
          <w:rFonts w:ascii="Times New Roman" w:eastAsia="Times New Roman" w:hAnsi="Times New Roman" w:cs="Times New Roman"/>
          <w:sz w:val="28"/>
          <w:szCs w:val="28"/>
          <w:lang w:val="kk-KZ"/>
        </w:rPr>
        <w:t>50</w:t>
      </w:r>
      <w:r w:rsidR="00A64A1C">
        <w:rPr>
          <w:rFonts w:ascii="Times New Roman" w:eastAsia="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sidR="00A64A1C">
        <w:rPr>
          <w:rFonts w:ascii="Times New Roman" w:eastAsia="Times New Roman" w:hAnsi="Times New Roman" w:cs="Times New Roman"/>
          <w:sz w:val="28"/>
          <w:szCs w:val="28"/>
          <w:lang w:val="kk-KZ"/>
        </w:rPr>
        <w:t xml:space="preserve"> карбонизацияланған үлгілердің аггломерациясының артуы метал кобалттың тотыққандығын және белсенділігінің төмен болуын түсіндіреді. </w:t>
      </w:r>
    </w:p>
    <w:p w:rsidR="00A104C8" w:rsidRDefault="00A64A1C" w:rsidP="002863B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650</w:t>
      </w:r>
      <w:r w:rsidR="00AE7C9C">
        <w:rPr>
          <w:rFonts w:ascii="Times New Roman" w:eastAsia="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Pr>
          <w:rFonts w:ascii="Times New Roman" w:eastAsia="Times New Roman" w:hAnsi="Times New Roman" w:cs="Times New Roman"/>
          <w:sz w:val="28"/>
          <w:szCs w:val="28"/>
          <w:lang w:val="kk-KZ"/>
        </w:rPr>
        <w:t xml:space="preserve"> карбонизацияланған 7</w:t>
      </w:r>
      <w:r w:rsidR="00AE7C9C">
        <w:rPr>
          <w:rFonts w:ascii="Times New Roman" w:eastAsia="Times New Roman" w:hAnsi="Times New Roman" w:cs="Times New Roman"/>
          <w:sz w:val="28"/>
          <w:szCs w:val="28"/>
          <w:lang w:val="kk-KZ"/>
        </w:rPr>
        <w:t xml:space="preserve"> </w:t>
      </w:r>
      <w:r w:rsidRPr="0057054A">
        <w:rPr>
          <w:rFonts w:ascii="Times New Roman" w:eastAsia="Times New Roman" w:hAnsi="Times New Roman" w:cs="Times New Roman"/>
          <w:sz w:val="28"/>
          <w:szCs w:val="28"/>
          <w:lang w:val="kk-KZ"/>
        </w:rPr>
        <w:t>% Co/</w:t>
      </w:r>
      <w:r>
        <w:rPr>
          <w:rFonts w:ascii="Times New Roman" w:eastAsia="Times New Roman" w:hAnsi="Times New Roman" w:cs="Times New Roman"/>
          <w:sz w:val="28"/>
          <w:szCs w:val="28"/>
          <w:lang w:val="kk-KZ"/>
        </w:rPr>
        <w:t>саз катализаторының дифроктаграммасынан анортиттің температуралық бұзылу өнімі алюмосиликат құрамдас  (</w:t>
      </w:r>
      <w:r w:rsidRPr="00B71C20">
        <w:rPr>
          <w:rFonts w:ascii="Times New Roman" w:eastAsia="Times New Roman" w:hAnsi="Times New Roman" w:cs="Times New Roman"/>
          <w:sz w:val="28"/>
          <w:szCs w:val="28"/>
          <w:lang w:val="kk-KZ"/>
        </w:rPr>
        <w:t>Na</w:t>
      </w:r>
      <w:r w:rsidRPr="0057054A">
        <w:rPr>
          <w:rFonts w:ascii="Times New Roman" w:eastAsia="Times New Roman" w:hAnsi="Times New Roman" w:cs="Times New Roman"/>
          <w:sz w:val="28"/>
          <w:szCs w:val="28"/>
          <w:vertAlign w:val="subscript"/>
          <w:lang w:val="kk-KZ"/>
        </w:rPr>
        <w:t>0,4</w:t>
      </w:r>
      <w:r>
        <w:rPr>
          <w:rFonts w:ascii="Times New Roman" w:eastAsia="Times New Roman" w:hAnsi="Times New Roman" w:cs="Times New Roman"/>
          <w:sz w:val="28"/>
          <w:szCs w:val="28"/>
          <w:lang w:val="kk-KZ"/>
        </w:rPr>
        <w:t xml:space="preserve"> </w:t>
      </w:r>
      <w:r w:rsidRPr="00B71C20">
        <w:rPr>
          <w:rFonts w:ascii="Times New Roman" w:eastAsia="Times New Roman" w:hAnsi="Times New Roman" w:cs="Times New Roman"/>
          <w:sz w:val="28"/>
          <w:szCs w:val="28"/>
          <w:lang w:val="kk-KZ"/>
        </w:rPr>
        <w:t>Ca</w:t>
      </w:r>
      <w:r w:rsidRPr="0057054A">
        <w:rPr>
          <w:rFonts w:ascii="Times New Roman" w:eastAsia="Times New Roman" w:hAnsi="Times New Roman" w:cs="Times New Roman"/>
          <w:sz w:val="28"/>
          <w:szCs w:val="28"/>
          <w:vertAlign w:val="subscript"/>
          <w:lang w:val="kk-KZ"/>
        </w:rPr>
        <w:t>0,6</w:t>
      </w:r>
      <w:r w:rsidRPr="00B71C20">
        <w:rPr>
          <w:rFonts w:ascii="Times New Roman" w:eastAsia="Times New Roman" w:hAnsi="Times New Roman" w:cs="Times New Roman"/>
          <w:sz w:val="28"/>
          <w:szCs w:val="28"/>
          <w:lang w:val="kk-KZ"/>
        </w:rPr>
        <w:t>)Al</w:t>
      </w:r>
      <w:r w:rsidRPr="0057054A">
        <w:rPr>
          <w:rFonts w:ascii="Times New Roman" w:eastAsia="Times New Roman" w:hAnsi="Times New Roman" w:cs="Times New Roman"/>
          <w:sz w:val="28"/>
          <w:szCs w:val="28"/>
          <w:vertAlign w:val="subscript"/>
          <w:lang w:val="kk-KZ"/>
        </w:rPr>
        <w:t>1,6</w:t>
      </w:r>
      <w:r w:rsidRPr="00B71C20">
        <w:rPr>
          <w:rFonts w:ascii="Times New Roman" w:eastAsia="Times New Roman" w:hAnsi="Times New Roman" w:cs="Times New Roman"/>
          <w:sz w:val="28"/>
          <w:szCs w:val="28"/>
          <w:lang w:val="kk-KZ"/>
        </w:rPr>
        <w:t>Si</w:t>
      </w:r>
      <w:r w:rsidRPr="0057054A">
        <w:rPr>
          <w:rFonts w:ascii="Times New Roman" w:eastAsia="Times New Roman" w:hAnsi="Times New Roman" w:cs="Times New Roman"/>
          <w:sz w:val="28"/>
          <w:szCs w:val="28"/>
          <w:vertAlign w:val="subscript"/>
          <w:lang w:val="kk-KZ"/>
        </w:rPr>
        <w:t>2,4</w:t>
      </w:r>
      <w:r w:rsidRPr="00B71C20">
        <w:rPr>
          <w:rFonts w:ascii="Times New Roman" w:eastAsia="Times New Roman" w:hAnsi="Times New Roman" w:cs="Times New Roman"/>
          <w:sz w:val="28"/>
          <w:szCs w:val="28"/>
          <w:lang w:val="kk-KZ"/>
        </w:rPr>
        <w:t>O</w:t>
      </w:r>
      <w:r w:rsidRPr="0057054A">
        <w:rPr>
          <w:rFonts w:ascii="Times New Roman" w:eastAsia="Times New Roman" w:hAnsi="Times New Roman" w:cs="Times New Roman"/>
          <w:sz w:val="28"/>
          <w:szCs w:val="28"/>
          <w:vertAlign w:val="subscript"/>
          <w:lang w:val="kk-KZ"/>
        </w:rPr>
        <w:t>8</w:t>
      </w:r>
      <w:r>
        <w:rPr>
          <w:rFonts w:ascii="Times New Roman" w:eastAsia="Times New Roman" w:hAnsi="Times New Roman" w:cs="Times New Roman"/>
          <w:sz w:val="28"/>
          <w:szCs w:val="28"/>
          <w:lang w:val="kk-KZ"/>
        </w:rPr>
        <w:t>) фаза және кремний оксиді, кобальт оксиді фазалары табылды.  Сазды 600</w:t>
      </w:r>
      <w:r w:rsidR="00AE7C9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℃-тан жоғары температуралық өңдеген кезде шпинелді фазалар пайда бола бастайды, ол катализатордың белсенділігіне кері әсерін береді.</w:t>
      </w:r>
      <w:r w:rsidR="002863BF">
        <w:rPr>
          <w:rFonts w:ascii="Times New Roman" w:eastAsia="Times New Roman" w:hAnsi="Times New Roman" w:cs="Times New Roman"/>
          <w:sz w:val="28"/>
          <w:szCs w:val="28"/>
          <w:lang w:val="kk-KZ"/>
        </w:rPr>
        <w:t xml:space="preserve"> </w:t>
      </w:r>
    </w:p>
    <w:p w:rsidR="00A64A1C" w:rsidRPr="00AC2385" w:rsidRDefault="00A64A1C"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sidRPr="00A25C43">
        <w:rPr>
          <w:rFonts w:ascii="Times New Roman" w:eastAsia="Times New Roman" w:hAnsi="Times New Roman" w:cs="Times New Roman"/>
          <w:sz w:val="28"/>
          <w:szCs w:val="28"/>
          <w:lang w:val="kk-KZ" w:eastAsia="ru-RU"/>
        </w:rPr>
        <w:t xml:space="preserve">Төмен температурада азотты адсорбциялау арқылы </w:t>
      </w:r>
      <w:r>
        <w:rPr>
          <w:rFonts w:ascii="Times New Roman" w:eastAsia="Times New Roman" w:hAnsi="Times New Roman" w:cs="Times New Roman"/>
          <w:sz w:val="28"/>
          <w:szCs w:val="28"/>
          <w:lang w:val="kk-KZ" w:eastAsia="ru-RU"/>
        </w:rPr>
        <w:t>наноқұрылымды катализатор</w:t>
      </w:r>
      <w:r w:rsidRPr="00A25C43">
        <w:rPr>
          <w:rFonts w:ascii="Times New Roman" w:eastAsia="Times New Roman" w:hAnsi="Times New Roman" w:cs="Times New Roman"/>
          <w:sz w:val="28"/>
          <w:szCs w:val="28"/>
          <w:lang w:val="kk-KZ" w:eastAsia="ru-RU"/>
        </w:rPr>
        <w:t xml:space="preserve">лардың текстуралық қасиеттерін зерттеу барлық </w:t>
      </w:r>
      <w:r>
        <w:rPr>
          <w:rFonts w:ascii="Times New Roman" w:eastAsia="Times New Roman" w:hAnsi="Times New Roman" w:cs="Times New Roman"/>
          <w:sz w:val="28"/>
          <w:szCs w:val="28"/>
          <w:lang w:val="kk-KZ" w:eastAsia="ru-RU"/>
        </w:rPr>
        <w:t>наноқұрылымды катализатор</w:t>
      </w:r>
      <w:r w:rsidRPr="00A25C43">
        <w:rPr>
          <w:rFonts w:ascii="Times New Roman" w:eastAsia="Times New Roman" w:hAnsi="Times New Roman" w:cs="Times New Roman"/>
          <w:sz w:val="28"/>
          <w:szCs w:val="28"/>
          <w:lang w:val="kk-KZ" w:eastAsia="ru-RU"/>
        </w:rPr>
        <w:t xml:space="preserve">лардың меншікті беттік мәндері тасымалдаушының меншікті бетінен аздап ерекшеленетінін көрсетті. </w:t>
      </w:r>
      <w:r>
        <w:rPr>
          <w:rFonts w:ascii="Times New Roman" w:eastAsia="Times New Roman" w:hAnsi="Times New Roman" w:cs="Times New Roman"/>
          <w:sz w:val="28"/>
          <w:szCs w:val="28"/>
          <w:lang w:val="kk-KZ" w:eastAsia="ru-RU"/>
        </w:rPr>
        <w:t>4</w:t>
      </w:r>
      <w:r w:rsidR="00EA20C5">
        <w:rPr>
          <w:rFonts w:ascii="Times New Roman" w:eastAsia="Times New Roman" w:hAnsi="Times New Roman" w:cs="Times New Roman"/>
          <w:sz w:val="28"/>
          <w:szCs w:val="28"/>
          <w:lang w:val="kk-KZ" w:eastAsia="ru-RU"/>
        </w:rPr>
        <w:t xml:space="preserve"> </w:t>
      </w:r>
      <w:r w:rsidRPr="00A25C43">
        <w:rPr>
          <w:rFonts w:ascii="Times New Roman" w:eastAsia="Times New Roman" w:hAnsi="Times New Roman" w:cs="Times New Roman"/>
          <w:sz w:val="28"/>
          <w:szCs w:val="28"/>
          <w:lang w:val="kk-KZ" w:eastAsia="ru-RU"/>
        </w:rPr>
        <w:t>кестеден көріп отырғанымыздай, 7</w:t>
      </w:r>
      <w:r w:rsidR="00AE7C9C">
        <w:rPr>
          <w:rFonts w:ascii="Times New Roman" w:eastAsia="Times New Roman" w:hAnsi="Times New Roman" w:cs="Times New Roman"/>
          <w:sz w:val="28"/>
          <w:szCs w:val="28"/>
          <w:lang w:val="kk-KZ" w:eastAsia="ru-RU"/>
        </w:rPr>
        <w:t xml:space="preserve"> </w:t>
      </w:r>
      <w:r w:rsidRPr="00A25C43">
        <w:rPr>
          <w:rFonts w:ascii="Times New Roman" w:eastAsia="Times New Roman" w:hAnsi="Times New Roman" w:cs="Times New Roman"/>
          <w:sz w:val="28"/>
          <w:szCs w:val="28"/>
          <w:lang w:val="kk-KZ" w:eastAsia="ru-RU"/>
        </w:rPr>
        <w:t xml:space="preserve">% </w:t>
      </w:r>
      <w:r w:rsidRPr="00A25C43">
        <w:rPr>
          <w:rFonts w:ascii="Times New Roman" w:eastAsia="Times New Roman" w:hAnsi="Times New Roman" w:cs="Times New Roman"/>
          <w:sz w:val="28"/>
          <w:szCs w:val="28"/>
          <w:lang w:val="kk-KZ" w:eastAsia="ru-RU"/>
        </w:rPr>
        <w:lastRenderedPageBreak/>
        <w:t>Co/</w:t>
      </w:r>
      <w:r>
        <w:rPr>
          <w:rFonts w:ascii="Times New Roman" w:eastAsia="Times New Roman" w:hAnsi="Times New Roman" w:cs="Times New Roman"/>
          <w:sz w:val="28"/>
          <w:szCs w:val="28"/>
          <w:lang w:val="kk-KZ" w:eastAsia="ru-RU"/>
        </w:rPr>
        <w:t>Саз</w:t>
      </w:r>
      <w:r w:rsidR="00AE7C9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00AE7C9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450 </w:t>
      </w:r>
      <w:r w:rsidR="00AE7C9C" w:rsidRPr="007C20B7">
        <w:rPr>
          <w:rFonts w:ascii="Times New Roman" w:hAnsi="Times New Roman" w:cs="Times New Roman"/>
          <w:sz w:val="28"/>
          <w:szCs w:val="28"/>
          <w:lang w:val="kk-KZ"/>
        </w:rPr>
        <w:t>℃</w:t>
      </w:r>
      <w:r w:rsidRPr="00916B94">
        <w:rPr>
          <w:rFonts w:ascii="Times New Roman" w:eastAsia="Times New Roman" w:hAnsi="Times New Roman" w:cs="Times New Roman"/>
          <w:sz w:val="40"/>
          <w:szCs w:val="28"/>
          <w:lang w:val="kk-KZ" w:eastAsia="ru-RU"/>
        </w:rPr>
        <w:t xml:space="preserve"> </w:t>
      </w:r>
      <w:r w:rsidRPr="00A25C43">
        <w:rPr>
          <w:rFonts w:ascii="Times New Roman" w:eastAsia="Times New Roman" w:hAnsi="Times New Roman" w:cs="Times New Roman"/>
          <w:sz w:val="28"/>
          <w:szCs w:val="28"/>
          <w:lang w:val="kk-KZ" w:eastAsia="ru-RU"/>
        </w:rPr>
        <w:t xml:space="preserve">меншікті бетінің ауданы басқа синтезделген </w:t>
      </w:r>
      <w:r>
        <w:rPr>
          <w:rFonts w:ascii="Times New Roman" w:eastAsia="Times New Roman" w:hAnsi="Times New Roman" w:cs="Times New Roman"/>
          <w:sz w:val="28"/>
          <w:szCs w:val="28"/>
          <w:lang w:val="kk-KZ" w:eastAsia="ru-RU"/>
        </w:rPr>
        <w:t>наноқұрылымды катализатор</w:t>
      </w:r>
      <w:r w:rsidRPr="00A25C43">
        <w:rPr>
          <w:rFonts w:ascii="Times New Roman" w:eastAsia="Times New Roman" w:hAnsi="Times New Roman" w:cs="Times New Roman"/>
          <w:sz w:val="28"/>
          <w:szCs w:val="28"/>
          <w:lang w:val="kk-KZ" w:eastAsia="ru-RU"/>
        </w:rPr>
        <w:t>ларға қарағанда айтарлықтай жоғары.</w:t>
      </w:r>
    </w:p>
    <w:p w:rsidR="00A104C8" w:rsidRDefault="00A104C8" w:rsidP="00070308">
      <w:pPr>
        <w:spacing w:after="0" w:line="240" w:lineRule="auto"/>
        <w:ind w:firstLine="567"/>
        <w:jc w:val="both"/>
        <w:rPr>
          <w:rFonts w:ascii="Times New Roman" w:eastAsia="Times New Roman" w:hAnsi="Times New Roman" w:cs="Times New Roman"/>
          <w:sz w:val="28"/>
          <w:szCs w:val="28"/>
          <w:lang w:val="kk-KZ"/>
        </w:rPr>
      </w:pPr>
    </w:p>
    <w:p w:rsidR="004A2937" w:rsidRDefault="00015C41" w:rsidP="00AE7C9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4 -</w:t>
      </w:r>
      <w:r w:rsidR="004A2937" w:rsidRPr="008A3103">
        <w:rPr>
          <w:rFonts w:ascii="Times New Roman" w:eastAsia="Times New Roman" w:hAnsi="Times New Roman" w:cs="Times New Roman"/>
          <w:sz w:val="28"/>
          <w:szCs w:val="28"/>
          <w:lang w:val="kk-KZ" w:eastAsia="ru-RU"/>
        </w:rPr>
        <w:t xml:space="preserve"> Синтезделген наноқұрылымды катализаторлардың фазалық құрам</w:t>
      </w:r>
      <w:r w:rsidR="00AC2385">
        <w:rPr>
          <w:rFonts w:ascii="Times New Roman" w:eastAsia="Times New Roman" w:hAnsi="Times New Roman" w:cs="Times New Roman"/>
          <w:sz w:val="28"/>
          <w:szCs w:val="28"/>
          <w:lang w:val="kk-KZ" w:eastAsia="ru-RU"/>
        </w:rPr>
        <w:t>ы және меншікті бетінің ауданы</w:t>
      </w:r>
    </w:p>
    <w:p w:rsidR="00A104C8" w:rsidRPr="00AC2385" w:rsidRDefault="00A104C8" w:rsidP="00070308">
      <w:pPr>
        <w:spacing w:after="0" w:line="240" w:lineRule="auto"/>
        <w:ind w:firstLine="567"/>
        <w:jc w:val="both"/>
        <w:rPr>
          <w:rFonts w:ascii="Times New Roman" w:eastAsia="Times New Roman" w:hAnsi="Times New Roman" w:cs="Times New Roman"/>
          <w:sz w:val="28"/>
          <w:szCs w:val="28"/>
          <w:lang w:val="kk-K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26"/>
        <w:gridCol w:w="3827"/>
      </w:tblGrid>
      <w:tr w:rsidR="004A2937" w:rsidRPr="004A2937" w:rsidTr="00AE7C9C">
        <w:tc>
          <w:tcPr>
            <w:tcW w:w="3369"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kk-KZ"/>
              </w:rPr>
              <w:t>Үлгілер</w:t>
            </w:r>
          </w:p>
        </w:tc>
        <w:tc>
          <w:tcPr>
            <w:tcW w:w="2126"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en-GB"/>
              </w:rPr>
              <w:t>A</w:t>
            </w:r>
            <w:r w:rsidRPr="002863BF">
              <w:rPr>
                <w:rFonts w:ascii="Times New Roman" w:eastAsia="Times New Roman" w:hAnsi="Times New Roman"/>
                <w:bCs/>
                <w:spacing w:val="1"/>
                <w:sz w:val="28"/>
                <w:szCs w:val="28"/>
                <w:vertAlign w:val="subscript"/>
                <w:lang w:val="en-GB"/>
              </w:rPr>
              <w:t>BET</w:t>
            </w:r>
            <w:r w:rsidRPr="002863BF">
              <w:rPr>
                <w:rFonts w:ascii="Times New Roman" w:eastAsia="Times New Roman" w:hAnsi="Times New Roman"/>
                <w:bCs/>
                <w:spacing w:val="1"/>
                <w:sz w:val="28"/>
                <w:szCs w:val="28"/>
                <w:lang w:val="en-GB"/>
              </w:rPr>
              <w:t>, m</w:t>
            </w:r>
            <w:r w:rsidRPr="002863BF">
              <w:rPr>
                <w:rFonts w:ascii="Times New Roman" w:eastAsia="Times New Roman" w:hAnsi="Times New Roman"/>
                <w:bCs/>
                <w:spacing w:val="1"/>
                <w:sz w:val="28"/>
                <w:szCs w:val="28"/>
                <w:vertAlign w:val="superscript"/>
                <w:lang w:val="en-GB"/>
              </w:rPr>
              <w:t>2</w:t>
            </w:r>
            <w:r w:rsidRPr="002863BF">
              <w:rPr>
                <w:rFonts w:ascii="Times New Roman" w:eastAsia="Times New Roman" w:hAnsi="Times New Roman"/>
                <w:bCs/>
                <w:spacing w:val="1"/>
                <w:sz w:val="28"/>
                <w:szCs w:val="28"/>
                <w:lang w:val="en-GB"/>
              </w:rPr>
              <w:t>/g</w:t>
            </w:r>
          </w:p>
        </w:tc>
        <w:tc>
          <w:tcPr>
            <w:tcW w:w="3827"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kk-KZ"/>
              </w:rPr>
              <w:t>Фазалық құрамы</w:t>
            </w:r>
          </w:p>
        </w:tc>
      </w:tr>
      <w:tr w:rsidR="004A2937" w:rsidRPr="004A2937" w:rsidTr="00AE7C9C">
        <w:tc>
          <w:tcPr>
            <w:tcW w:w="3369"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kk-KZ"/>
              </w:rPr>
              <w:t xml:space="preserve">Саз </w:t>
            </w:r>
          </w:p>
        </w:tc>
        <w:tc>
          <w:tcPr>
            <w:tcW w:w="2126" w:type="dxa"/>
            <w:hideMark/>
          </w:tcPr>
          <w:p w:rsidR="004A2937" w:rsidRPr="004A2937"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kk-KZ"/>
              </w:rPr>
              <w:t>11</w:t>
            </w:r>
            <w:r w:rsidRPr="004A2937">
              <w:rPr>
                <w:rFonts w:ascii="Times New Roman" w:eastAsia="Times New Roman" w:hAnsi="Times New Roman"/>
                <w:spacing w:val="1"/>
                <w:sz w:val="28"/>
                <w:szCs w:val="28"/>
                <w:lang w:val="en-GB"/>
              </w:rPr>
              <w:t>4.62</w:t>
            </w:r>
          </w:p>
        </w:tc>
        <w:tc>
          <w:tcPr>
            <w:tcW w:w="3827" w:type="dxa"/>
            <w:hideMark/>
          </w:tcPr>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en-GB"/>
              </w:rPr>
              <w:t>SiO</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 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(Si</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5</w:t>
            </w:r>
            <w:r w:rsidRPr="004A2937">
              <w:rPr>
                <w:rFonts w:ascii="Times New Roman" w:eastAsia="Times New Roman" w:hAnsi="Times New Roman"/>
                <w:spacing w:val="1"/>
                <w:sz w:val="28"/>
                <w:szCs w:val="28"/>
                <w:lang w:val="en-GB"/>
              </w:rPr>
              <w:t>)(OH)</w:t>
            </w:r>
            <w:r w:rsidRPr="004A2937">
              <w:rPr>
                <w:rFonts w:ascii="Times New Roman" w:eastAsia="Times New Roman" w:hAnsi="Times New Roman"/>
                <w:spacing w:val="1"/>
                <w:sz w:val="28"/>
                <w:szCs w:val="28"/>
                <w:vertAlign w:val="subscript"/>
                <w:lang w:val="en-GB"/>
              </w:rPr>
              <w:t>4</w:t>
            </w:r>
          </w:p>
        </w:tc>
      </w:tr>
      <w:tr w:rsidR="004A2937" w:rsidRPr="00035A95" w:rsidTr="00AE7C9C">
        <w:tc>
          <w:tcPr>
            <w:tcW w:w="3369"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en-US"/>
              </w:rPr>
              <w:t>7</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GB"/>
              </w:rPr>
              <w:t>% Co/</w:t>
            </w:r>
            <w:proofErr w:type="spellStart"/>
            <w:r w:rsidRPr="002863BF">
              <w:rPr>
                <w:rFonts w:ascii="Times New Roman" w:eastAsia="Times New Roman" w:hAnsi="Times New Roman"/>
                <w:bCs/>
                <w:spacing w:val="1"/>
                <w:sz w:val="28"/>
                <w:szCs w:val="28"/>
                <w:lang w:val="en-GB"/>
              </w:rPr>
              <w:t>Саз</w:t>
            </w:r>
            <w:proofErr w:type="spellEnd"/>
            <w:r w:rsidRPr="002863BF">
              <w:rPr>
                <w:rFonts w:ascii="Times New Roman" w:eastAsia="Times New Roman" w:hAnsi="Times New Roman"/>
                <w:bCs/>
                <w:spacing w:val="1"/>
                <w:sz w:val="28"/>
                <w:szCs w:val="28"/>
                <w:lang w:val="kk-KZ"/>
              </w:rPr>
              <w:t xml:space="preserve"> -</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kk-KZ"/>
              </w:rPr>
              <w:t>450 °С</w:t>
            </w:r>
          </w:p>
        </w:tc>
        <w:tc>
          <w:tcPr>
            <w:tcW w:w="2126" w:type="dxa"/>
            <w:hideMark/>
          </w:tcPr>
          <w:p w:rsidR="004A2937" w:rsidRPr="004A2937"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en-GB"/>
              </w:rPr>
              <w:t>124.68</w:t>
            </w:r>
          </w:p>
          <w:p w:rsidR="004A2937" w:rsidRPr="004A2937"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en-GB"/>
              </w:rPr>
              <w:t>15</w:t>
            </w:r>
            <w:r w:rsidRPr="004A2937">
              <w:rPr>
                <w:rFonts w:ascii="Times New Roman" w:eastAsia="Times New Roman" w:hAnsi="Times New Roman"/>
                <w:spacing w:val="1"/>
                <w:sz w:val="28"/>
                <w:szCs w:val="28"/>
                <w:lang w:val="kk-KZ"/>
              </w:rPr>
              <w:t>2</w:t>
            </w:r>
            <w:r w:rsidRPr="004A2937">
              <w:rPr>
                <w:rFonts w:ascii="Times New Roman" w:eastAsia="Times New Roman" w:hAnsi="Times New Roman"/>
                <w:spacing w:val="1"/>
                <w:sz w:val="28"/>
                <w:szCs w:val="28"/>
                <w:lang w:val="en-GB"/>
              </w:rPr>
              <w:t>.54</w:t>
            </w:r>
          </w:p>
        </w:tc>
        <w:tc>
          <w:tcPr>
            <w:tcW w:w="3827" w:type="dxa"/>
            <w:hideMark/>
          </w:tcPr>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lang w:val="en-US"/>
              </w:rPr>
            </w:pPr>
            <w:r w:rsidRPr="004A2937">
              <w:rPr>
                <w:rFonts w:ascii="Times New Roman" w:eastAsia="Times New Roman" w:hAnsi="Times New Roman"/>
                <w:spacing w:val="1"/>
                <w:sz w:val="28"/>
                <w:szCs w:val="28"/>
                <w:lang w:val="en-GB"/>
              </w:rPr>
              <w:t>SiO</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w:t>
            </w:r>
            <w:r w:rsidRPr="004A2937">
              <w:rPr>
                <w:rFonts w:ascii="Times New Roman" w:eastAsia="Times New Roman" w:hAnsi="Times New Roman"/>
                <w:spacing w:val="1"/>
                <w:sz w:val="28"/>
                <w:szCs w:val="28"/>
                <w:lang w:val="kk-KZ"/>
              </w:rPr>
              <w:t xml:space="preserve"> </w:t>
            </w:r>
            <w:r w:rsidRPr="004A2937">
              <w:rPr>
                <w:rFonts w:ascii="Times New Roman" w:eastAsia="Times New Roman" w:hAnsi="Times New Roman"/>
                <w:spacing w:val="1"/>
                <w:sz w:val="28"/>
                <w:szCs w:val="28"/>
                <w:lang w:val="en-GB"/>
              </w:rPr>
              <w:t>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(Si</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5</w:t>
            </w:r>
            <w:r w:rsidRPr="004A2937">
              <w:rPr>
                <w:rFonts w:ascii="Times New Roman" w:eastAsia="Times New Roman" w:hAnsi="Times New Roman"/>
                <w:spacing w:val="1"/>
                <w:sz w:val="28"/>
                <w:szCs w:val="28"/>
                <w:lang w:val="en-GB"/>
              </w:rPr>
              <w:t>)(OH)</w:t>
            </w:r>
            <w:r w:rsidRPr="004A2937">
              <w:rPr>
                <w:rFonts w:ascii="Times New Roman" w:eastAsia="Times New Roman" w:hAnsi="Times New Roman"/>
                <w:spacing w:val="1"/>
                <w:sz w:val="28"/>
                <w:szCs w:val="28"/>
                <w:vertAlign w:val="subscript"/>
                <w:lang w:val="en-GB"/>
              </w:rPr>
              <w:t>4</w:t>
            </w:r>
          </w:p>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lang w:val="en-US"/>
              </w:rPr>
            </w:pPr>
            <w:r w:rsidRPr="004A2937">
              <w:rPr>
                <w:rFonts w:ascii="Times New Roman" w:eastAsia="Times New Roman" w:hAnsi="Times New Roman"/>
                <w:spacing w:val="1"/>
                <w:sz w:val="28"/>
                <w:szCs w:val="28"/>
                <w:lang w:val="en-GB"/>
              </w:rPr>
              <w:t xml:space="preserve"> Co, 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3</w:t>
            </w:r>
            <w:r w:rsidRPr="004A2937">
              <w:rPr>
                <w:rFonts w:ascii="Times New Roman" w:eastAsia="Times New Roman" w:hAnsi="Times New Roman"/>
                <w:spacing w:val="1"/>
                <w:sz w:val="28"/>
                <w:szCs w:val="28"/>
                <w:lang w:val="kk-KZ"/>
              </w:rPr>
              <w:t>, СоО,С</w:t>
            </w:r>
          </w:p>
        </w:tc>
      </w:tr>
      <w:tr w:rsidR="004A2937" w:rsidRPr="00035A95" w:rsidTr="00AE7C9C">
        <w:tc>
          <w:tcPr>
            <w:tcW w:w="3369"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en-GB"/>
              </w:rPr>
              <w:t>7</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GB"/>
              </w:rPr>
              <w:t>% Co/</w:t>
            </w:r>
            <w:proofErr w:type="spellStart"/>
            <w:r w:rsidRPr="002863BF">
              <w:rPr>
                <w:rFonts w:ascii="Times New Roman" w:eastAsia="Times New Roman" w:hAnsi="Times New Roman"/>
                <w:bCs/>
                <w:spacing w:val="1"/>
                <w:sz w:val="28"/>
                <w:szCs w:val="28"/>
                <w:lang w:val="en-GB"/>
              </w:rPr>
              <w:t>Саз</w:t>
            </w:r>
            <w:proofErr w:type="spellEnd"/>
            <w:r w:rsidRPr="002863BF">
              <w:rPr>
                <w:rFonts w:ascii="Times New Roman" w:eastAsia="Times New Roman" w:hAnsi="Times New Roman"/>
                <w:bCs/>
                <w:spacing w:val="1"/>
                <w:sz w:val="28"/>
                <w:szCs w:val="28"/>
                <w:lang w:val="kk-KZ"/>
              </w:rPr>
              <w:t xml:space="preserve"> -</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US"/>
              </w:rPr>
              <w:t>5</w:t>
            </w:r>
            <w:r w:rsidRPr="002863BF">
              <w:rPr>
                <w:rFonts w:ascii="Times New Roman" w:eastAsia="Times New Roman" w:hAnsi="Times New Roman"/>
                <w:bCs/>
                <w:spacing w:val="1"/>
                <w:sz w:val="28"/>
                <w:szCs w:val="28"/>
                <w:lang w:val="kk-KZ"/>
              </w:rPr>
              <w:t>50 °С</w:t>
            </w:r>
          </w:p>
        </w:tc>
        <w:tc>
          <w:tcPr>
            <w:tcW w:w="2126" w:type="dxa"/>
            <w:hideMark/>
          </w:tcPr>
          <w:p w:rsidR="004A2937" w:rsidRPr="004A2937"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en-GB"/>
              </w:rPr>
              <w:t>15</w:t>
            </w:r>
            <w:r w:rsidRPr="004A2937">
              <w:rPr>
                <w:rFonts w:ascii="Times New Roman" w:eastAsia="Times New Roman" w:hAnsi="Times New Roman"/>
                <w:spacing w:val="1"/>
                <w:sz w:val="28"/>
                <w:szCs w:val="28"/>
                <w:lang w:val="kk-KZ"/>
              </w:rPr>
              <w:t>0</w:t>
            </w:r>
            <w:r w:rsidRPr="004A2937">
              <w:rPr>
                <w:rFonts w:ascii="Times New Roman" w:eastAsia="Times New Roman" w:hAnsi="Times New Roman"/>
                <w:spacing w:val="1"/>
                <w:sz w:val="28"/>
                <w:szCs w:val="28"/>
                <w:lang w:val="en-GB"/>
              </w:rPr>
              <w:t>.</w:t>
            </w:r>
            <w:r w:rsidRPr="004A2937">
              <w:rPr>
                <w:rFonts w:ascii="Times New Roman" w:eastAsia="Times New Roman" w:hAnsi="Times New Roman"/>
                <w:spacing w:val="1"/>
                <w:sz w:val="28"/>
                <w:szCs w:val="28"/>
                <w:lang w:val="kk-KZ"/>
              </w:rPr>
              <w:t>63</w:t>
            </w:r>
          </w:p>
        </w:tc>
        <w:tc>
          <w:tcPr>
            <w:tcW w:w="3827" w:type="dxa"/>
            <w:hideMark/>
          </w:tcPr>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lang w:val="en-US"/>
              </w:rPr>
            </w:pPr>
            <w:r w:rsidRPr="004A2937">
              <w:rPr>
                <w:rFonts w:ascii="Times New Roman" w:eastAsia="Times New Roman" w:hAnsi="Times New Roman"/>
                <w:spacing w:val="1"/>
                <w:sz w:val="28"/>
                <w:szCs w:val="28"/>
                <w:lang w:val="en-GB"/>
              </w:rPr>
              <w:t>SiO</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 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(Si</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5</w:t>
            </w:r>
            <w:r w:rsidRPr="004A2937">
              <w:rPr>
                <w:rFonts w:ascii="Times New Roman" w:eastAsia="Times New Roman" w:hAnsi="Times New Roman"/>
                <w:spacing w:val="1"/>
                <w:sz w:val="28"/>
                <w:szCs w:val="28"/>
                <w:lang w:val="en-GB"/>
              </w:rPr>
              <w:t>)(OH)</w:t>
            </w:r>
            <w:r w:rsidRPr="004A2937">
              <w:rPr>
                <w:rFonts w:ascii="Times New Roman" w:eastAsia="Times New Roman" w:hAnsi="Times New Roman"/>
                <w:spacing w:val="1"/>
                <w:sz w:val="28"/>
                <w:szCs w:val="28"/>
                <w:vertAlign w:val="subscript"/>
                <w:lang w:val="en-GB"/>
              </w:rPr>
              <w:t>4</w:t>
            </w:r>
          </w:p>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lang w:val="en-US"/>
              </w:rPr>
            </w:pPr>
            <w:r w:rsidRPr="004A2937">
              <w:rPr>
                <w:rFonts w:ascii="Times New Roman" w:eastAsia="Times New Roman" w:hAnsi="Times New Roman"/>
                <w:spacing w:val="1"/>
                <w:sz w:val="28"/>
                <w:szCs w:val="28"/>
                <w:lang w:val="en-GB"/>
              </w:rPr>
              <w:t xml:space="preserve"> C</w:t>
            </w:r>
            <w:r w:rsidRPr="004A2937">
              <w:rPr>
                <w:rFonts w:ascii="Times New Roman" w:eastAsia="Times New Roman" w:hAnsi="Times New Roman"/>
                <w:spacing w:val="1"/>
                <w:sz w:val="28"/>
                <w:szCs w:val="28"/>
                <w:lang w:val="kk-KZ"/>
              </w:rPr>
              <w:t>о</w:t>
            </w:r>
            <w:r w:rsidRPr="004A2937">
              <w:rPr>
                <w:rFonts w:ascii="Times New Roman" w:eastAsia="Times New Roman" w:hAnsi="Times New Roman"/>
                <w:spacing w:val="1"/>
                <w:sz w:val="28"/>
                <w:szCs w:val="28"/>
                <w:lang w:val="en-GB"/>
              </w:rPr>
              <w:t>O, 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3</w:t>
            </w:r>
            <w:r w:rsidRPr="004A2937">
              <w:rPr>
                <w:rFonts w:ascii="Times New Roman" w:eastAsia="Times New Roman" w:hAnsi="Times New Roman"/>
                <w:spacing w:val="1"/>
                <w:sz w:val="28"/>
                <w:szCs w:val="28"/>
                <w:lang w:val="en-GB"/>
              </w:rPr>
              <w:t xml:space="preserve">, </w:t>
            </w:r>
            <w:r w:rsidRPr="004A2937">
              <w:rPr>
                <w:rFonts w:ascii="Times New Roman" w:eastAsia="Times New Roman" w:hAnsi="Times New Roman"/>
                <w:spacing w:val="1"/>
                <w:sz w:val="28"/>
                <w:szCs w:val="28"/>
                <w:lang w:val="kk-KZ"/>
              </w:rPr>
              <w:t>Со,С</w:t>
            </w:r>
          </w:p>
        </w:tc>
      </w:tr>
      <w:tr w:rsidR="004A2937" w:rsidRPr="00035A95" w:rsidTr="00AE7C9C">
        <w:tc>
          <w:tcPr>
            <w:tcW w:w="3369"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en-GB"/>
              </w:rPr>
              <w:t>7</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GB"/>
              </w:rPr>
              <w:t>% Co/</w:t>
            </w:r>
            <w:proofErr w:type="spellStart"/>
            <w:r w:rsidRPr="002863BF">
              <w:rPr>
                <w:rFonts w:ascii="Times New Roman" w:eastAsia="Times New Roman" w:hAnsi="Times New Roman"/>
                <w:bCs/>
                <w:spacing w:val="1"/>
                <w:sz w:val="28"/>
                <w:szCs w:val="28"/>
                <w:lang w:val="en-GB"/>
              </w:rPr>
              <w:t>Саз</w:t>
            </w:r>
            <w:proofErr w:type="spellEnd"/>
            <w:r w:rsidRPr="002863BF">
              <w:rPr>
                <w:rFonts w:ascii="Times New Roman" w:eastAsia="Times New Roman" w:hAnsi="Times New Roman"/>
                <w:bCs/>
                <w:spacing w:val="1"/>
                <w:sz w:val="28"/>
                <w:szCs w:val="28"/>
                <w:lang w:val="kk-KZ"/>
              </w:rPr>
              <w:t xml:space="preserve"> -</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US"/>
              </w:rPr>
              <w:t>6</w:t>
            </w:r>
            <w:r w:rsidRPr="002863BF">
              <w:rPr>
                <w:rFonts w:ascii="Times New Roman" w:eastAsia="Times New Roman" w:hAnsi="Times New Roman"/>
                <w:bCs/>
                <w:spacing w:val="1"/>
                <w:sz w:val="28"/>
                <w:szCs w:val="28"/>
                <w:lang w:val="kk-KZ"/>
              </w:rPr>
              <w:t>50 °С</w:t>
            </w:r>
          </w:p>
        </w:tc>
        <w:tc>
          <w:tcPr>
            <w:tcW w:w="2126" w:type="dxa"/>
            <w:hideMark/>
          </w:tcPr>
          <w:p w:rsidR="004A2937" w:rsidRPr="004A2937"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en-GB"/>
              </w:rPr>
              <w:t>124.68</w:t>
            </w:r>
          </w:p>
        </w:tc>
        <w:tc>
          <w:tcPr>
            <w:tcW w:w="3827" w:type="dxa"/>
            <w:hideMark/>
          </w:tcPr>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lang w:val="en-US"/>
              </w:rPr>
            </w:pPr>
            <w:r w:rsidRPr="004A2937">
              <w:rPr>
                <w:rFonts w:ascii="Times New Roman" w:eastAsia="Times New Roman" w:hAnsi="Times New Roman"/>
                <w:spacing w:val="1"/>
                <w:sz w:val="28"/>
                <w:szCs w:val="28"/>
                <w:lang w:val="en-GB"/>
              </w:rPr>
              <w:t>SiO</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 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3</w:t>
            </w:r>
            <w:r w:rsidRPr="004A2937">
              <w:rPr>
                <w:rFonts w:ascii="Times New Roman" w:eastAsia="Times New Roman" w:hAnsi="Times New Roman"/>
                <w:spacing w:val="1"/>
                <w:sz w:val="28"/>
                <w:szCs w:val="28"/>
                <w:lang w:val="en-GB"/>
              </w:rPr>
              <w:t xml:space="preserve">, </w:t>
            </w:r>
            <w:proofErr w:type="spellStart"/>
            <w:r w:rsidRPr="004A2937">
              <w:rPr>
                <w:rFonts w:ascii="Times New Roman" w:eastAsia="Times New Roman" w:hAnsi="Times New Roman"/>
                <w:spacing w:val="1"/>
                <w:sz w:val="28"/>
                <w:szCs w:val="28"/>
                <w:lang w:val="en-GB"/>
              </w:rPr>
              <w:t>CoO</w:t>
            </w:r>
            <w:proofErr w:type="spellEnd"/>
            <w:r w:rsidRPr="004A2937">
              <w:rPr>
                <w:rFonts w:ascii="Times New Roman" w:eastAsia="Times New Roman" w:hAnsi="Times New Roman"/>
                <w:spacing w:val="1"/>
                <w:sz w:val="28"/>
                <w:szCs w:val="28"/>
                <w:lang w:val="en-GB"/>
              </w:rPr>
              <w:t>, C</w:t>
            </w:r>
            <w:r w:rsidRPr="004A2937">
              <w:rPr>
                <w:rFonts w:ascii="Times New Roman" w:eastAsia="Times New Roman" w:hAnsi="Times New Roman"/>
                <w:spacing w:val="1"/>
                <w:sz w:val="28"/>
                <w:szCs w:val="28"/>
                <w:lang w:val="kk-KZ"/>
              </w:rPr>
              <w:t>о, С</w:t>
            </w:r>
          </w:p>
        </w:tc>
      </w:tr>
      <w:tr w:rsidR="004A2937" w:rsidRPr="00035A95" w:rsidTr="00AE7C9C">
        <w:tc>
          <w:tcPr>
            <w:tcW w:w="3369" w:type="dxa"/>
            <w:hideMark/>
          </w:tcPr>
          <w:p w:rsidR="004A2937" w:rsidRPr="002863BF"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2863BF">
              <w:rPr>
                <w:rFonts w:ascii="Times New Roman" w:eastAsia="Times New Roman" w:hAnsi="Times New Roman"/>
                <w:bCs/>
                <w:spacing w:val="1"/>
                <w:sz w:val="28"/>
                <w:szCs w:val="28"/>
                <w:lang w:val="kk-KZ"/>
              </w:rPr>
              <w:t xml:space="preserve">5 </w:t>
            </w:r>
            <w:r w:rsidRPr="002863BF">
              <w:rPr>
                <w:rFonts w:ascii="Times New Roman" w:eastAsia="Times New Roman" w:hAnsi="Times New Roman"/>
                <w:bCs/>
                <w:spacing w:val="1"/>
                <w:sz w:val="28"/>
                <w:szCs w:val="28"/>
                <w:lang w:val="en-GB"/>
              </w:rPr>
              <w:t>% Co/</w:t>
            </w:r>
            <w:r w:rsidR="00AE7C9C" w:rsidRPr="002863BF">
              <w:rPr>
                <w:rFonts w:ascii="Times New Roman" w:eastAsia="Times New Roman" w:hAnsi="Times New Roman"/>
                <w:bCs/>
                <w:spacing w:val="1"/>
                <w:sz w:val="28"/>
                <w:szCs w:val="28"/>
                <w:lang w:val="kk-KZ"/>
              </w:rPr>
              <w:t>С</w:t>
            </w:r>
            <w:r w:rsidRPr="002863BF">
              <w:rPr>
                <w:rFonts w:ascii="Times New Roman" w:eastAsia="Times New Roman" w:hAnsi="Times New Roman"/>
                <w:bCs/>
                <w:spacing w:val="1"/>
                <w:sz w:val="28"/>
                <w:szCs w:val="28"/>
                <w:lang w:val="kk-KZ"/>
              </w:rPr>
              <w:t>аз</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GB"/>
              </w:rPr>
              <w:t>-</w:t>
            </w:r>
            <w:r w:rsidR="00AE7C9C" w:rsidRPr="002863BF">
              <w:rPr>
                <w:rFonts w:ascii="Times New Roman" w:eastAsia="Times New Roman" w:hAnsi="Times New Roman"/>
                <w:bCs/>
                <w:spacing w:val="1"/>
                <w:sz w:val="28"/>
                <w:szCs w:val="28"/>
                <w:lang w:val="kk-KZ"/>
              </w:rPr>
              <w:t xml:space="preserve"> </w:t>
            </w:r>
            <w:r w:rsidRPr="002863BF">
              <w:rPr>
                <w:rFonts w:ascii="Times New Roman" w:eastAsia="Times New Roman" w:hAnsi="Times New Roman"/>
                <w:bCs/>
                <w:spacing w:val="1"/>
                <w:sz w:val="28"/>
                <w:szCs w:val="28"/>
                <w:lang w:val="en-US"/>
              </w:rPr>
              <w:t>7</w:t>
            </w:r>
            <w:r w:rsidRPr="002863BF">
              <w:rPr>
                <w:rFonts w:ascii="Times New Roman" w:eastAsia="Times New Roman" w:hAnsi="Times New Roman"/>
                <w:bCs/>
                <w:spacing w:val="1"/>
                <w:sz w:val="28"/>
                <w:szCs w:val="28"/>
                <w:lang w:val="kk-KZ"/>
              </w:rPr>
              <w:t>50 °С</w:t>
            </w:r>
          </w:p>
        </w:tc>
        <w:tc>
          <w:tcPr>
            <w:tcW w:w="2126" w:type="dxa"/>
            <w:hideMark/>
          </w:tcPr>
          <w:p w:rsidR="004A2937" w:rsidRPr="004A2937" w:rsidRDefault="004A2937" w:rsidP="00070308">
            <w:pPr>
              <w:widowControl w:val="0"/>
              <w:spacing w:after="0" w:line="240" w:lineRule="auto"/>
              <w:ind w:firstLine="567"/>
              <w:contextualSpacing/>
              <w:rPr>
                <w:rFonts w:ascii="Times New Roman" w:eastAsia="Times New Roman" w:hAnsi="Times New Roman"/>
                <w:spacing w:val="1"/>
                <w:sz w:val="28"/>
                <w:szCs w:val="28"/>
              </w:rPr>
            </w:pPr>
            <w:r w:rsidRPr="004A2937">
              <w:rPr>
                <w:rFonts w:ascii="Times New Roman" w:eastAsia="Times New Roman" w:hAnsi="Times New Roman"/>
                <w:spacing w:val="1"/>
                <w:sz w:val="28"/>
                <w:szCs w:val="28"/>
                <w:lang w:val="en-GB"/>
              </w:rPr>
              <w:t>128.74</w:t>
            </w:r>
          </w:p>
        </w:tc>
        <w:tc>
          <w:tcPr>
            <w:tcW w:w="3827" w:type="dxa"/>
            <w:hideMark/>
          </w:tcPr>
          <w:p w:rsidR="004A2937" w:rsidRPr="004A2937" w:rsidRDefault="004A2937" w:rsidP="00070308">
            <w:pPr>
              <w:widowControl w:val="0"/>
              <w:spacing w:after="0" w:line="240" w:lineRule="auto"/>
              <w:ind w:firstLine="34"/>
              <w:contextualSpacing/>
              <w:rPr>
                <w:rFonts w:ascii="Times New Roman" w:eastAsia="Times New Roman" w:hAnsi="Times New Roman"/>
                <w:spacing w:val="1"/>
                <w:sz w:val="28"/>
                <w:szCs w:val="28"/>
                <w:lang w:val="en-US"/>
              </w:rPr>
            </w:pPr>
            <w:r w:rsidRPr="004A2937">
              <w:rPr>
                <w:rFonts w:ascii="Times New Roman" w:eastAsia="Times New Roman" w:hAnsi="Times New Roman"/>
                <w:spacing w:val="1"/>
                <w:sz w:val="28"/>
                <w:szCs w:val="28"/>
                <w:lang w:val="en-GB"/>
              </w:rPr>
              <w:t>SiO</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 Co</w:t>
            </w:r>
            <w:r w:rsidRPr="004A2937">
              <w:rPr>
                <w:rFonts w:ascii="Times New Roman" w:eastAsia="Times New Roman" w:hAnsi="Times New Roman"/>
                <w:spacing w:val="1"/>
                <w:sz w:val="28"/>
                <w:szCs w:val="28"/>
                <w:vertAlign w:val="subscript"/>
                <w:lang w:val="en-GB"/>
              </w:rPr>
              <w:t>3</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4</w:t>
            </w:r>
            <w:r w:rsidRPr="004A2937">
              <w:rPr>
                <w:rFonts w:ascii="Times New Roman" w:eastAsia="Times New Roman" w:hAnsi="Times New Roman"/>
                <w:spacing w:val="1"/>
                <w:sz w:val="28"/>
                <w:szCs w:val="28"/>
                <w:lang w:val="en-GB"/>
              </w:rPr>
              <w:t>,</w:t>
            </w:r>
            <w:r w:rsidRPr="004A2937">
              <w:rPr>
                <w:rFonts w:ascii="Times New Roman" w:eastAsia="Times New Roman" w:hAnsi="Times New Roman"/>
                <w:spacing w:val="1"/>
                <w:sz w:val="28"/>
                <w:szCs w:val="28"/>
                <w:lang w:val="kk-KZ"/>
              </w:rPr>
              <w:t xml:space="preserve"> Со, СоО,</w:t>
            </w:r>
            <w:r w:rsidRPr="004A2937">
              <w:rPr>
                <w:rFonts w:ascii="Times New Roman" w:eastAsia="Times New Roman" w:hAnsi="Times New Roman"/>
                <w:spacing w:val="1"/>
                <w:sz w:val="28"/>
                <w:szCs w:val="28"/>
                <w:lang w:val="en-GB"/>
              </w:rPr>
              <w:t xml:space="preserve"> Al</w:t>
            </w:r>
            <w:r w:rsidRPr="004A2937">
              <w:rPr>
                <w:rFonts w:ascii="Times New Roman" w:eastAsia="Times New Roman" w:hAnsi="Times New Roman"/>
                <w:spacing w:val="1"/>
                <w:sz w:val="28"/>
                <w:szCs w:val="28"/>
                <w:vertAlign w:val="subscript"/>
                <w:lang w:val="en-GB"/>
              </w:rPr>
              <w:t>2</w:t>
            </w:r>
            <w:r w:rsidRPr="004A2937">
              <w:rPr>
                <w:rFonts w:ascii="Times New Roman" w:eastAsia="Times New Roman" w:hAnsi="Times New Roman"/>
                <w:spacing w:val="1"/>
                <w:sz w:val="28"/>
                <w:szCs w:val="28"/>
                <w:lang w:val="en-GB"/>
              </w:rPr>
              <w:t>O</w:t>
            </w:r>
            <w:r w:rsidRPr="004A2937">
              <w:rPr>
                <w:rFonts w:ascii="Times New Roman" w:eastAsia="Times New Roman" w:hAnsi="Times New Roman"/>
                <w:spacing w:val="1"/>
                <w:sz w:val="28"/>
                <w:szCs w:val="28"/>
                <w:vertAlign w:val="subscript"/>
                <w:lang w:val="en-GB"/>
              </w:rPr>
              <w:t>3</w:t>
            </w:r>
            <w:r w:rsidRPr="004A2937">
              <w:rPr>
                <w:rFonts w:ascii="Times New Roman" w:eastAsia="Times New Roman" w:hAnsi="Times New Roman"/>
                <w:spacing w:val="1"/>
                <w:sz w:val="28"/>
                <w:szCs w:val="28"/>
                <w:lang w:val="en-GB"/>
              </w:rPr>
              <w:t>,</w:t>
            </w:r>
          </w:p>
        </w:tc>
      </w:tr>
    </w:tbl>
    <w:p w:rsidR="00314907" w:rsidRDefault="00314907" w:rsidP="00070308">
      <w:pPr>
        <w:spacing w:after="0" w:line="240" w:lineRule="auto"/>
        <w:ind w:firstLine="567"/>
        <w:jc w:val="both"/>
        <w:rPr>
          <w:rFonts w:ascii="Times New Roman" w:eastAsia="Times New Roman" w:hAnsi="Times New Roman" w:cs="Times New Roman"/>
          <w:sz w:val="28"/>
          <w:szCs w:val="28"/>
          <w:lang w:val="kk-KZ" w:eastAsia="ru-RU"/>
        </w:rPr>
      </w:pPr>
    </w:p>
    <w:p w:rsidR="004A2937" w:rsidRDefault="00A64A1C" w:rsidP="00070308">
      <w:pPr>
        <w:spacing w:after="0" w:line="240" w:lineRule="auto"/>
        <w:ind w:firstLine="567"/>
        <w:jc w:val="both"/>
        <w:rPr>
          <w:rFonts w:ascii="Times New Roman" w:eastAsia="Times New Roman" w:hAnsi="Times New Roman" w:cs="Times New Roman"/>
          <w:sz w:val="28"/>
          <w:szCs w:val="28"/>
          <w:lang w:val="kk-KZ" w:eastAsia="ru-RU"/>
        </w:rPr>
      </w:pPr>
      <w:r w:rsidRPr="00895127">
        <w:rPr>
          <w:rFonts w:ascii="Times New Roman" w:eastAsia="Times New Roman" w:hAnsi="Times New Roman" w:cs="Times New Roman"/>
          <w:sz w:val="28"/>
          <w:szCs w:val="28"/>
          <w:lang w:val="kk-KZ" w:eastAsia="ru-RU"/>
        </w:rPr>
        <w:t>550 ℃ температурада көміртектенген 7 % Co/Саз наноқұрылымды катализаторының рентгенофлуоресцентті спектрі</w:t>
      </w:r>
      <w:r w:rsidRPr="00895127">
        <w:rPr>
          <w:rFonts w:ascii="Times New Roman" w:eastAsia="Times New Roman" w:hAnsi="Times New Roman" w:cs="Times New Roman"/>
          <w:b/>
          <w:bCs/>
          <w:sz w:val="28"/>
          <w:szCs w:val="28"/>
          <w:lang w:val="kk-KZ" w:eastAsia="ru-RU"/>
        </w:rPr>
        <w:t xml:space="preserve"> </w:t>
      </w:r>
      <w:r w:rsidR="00AE1A33" w:rsidRPr="00AE1A33">
        <w:rPr>
          <w:rFonts w:ascii="Times New Roman" w:eastAsia="Times New Roman" w:hAnsi="Times New Roman" w:cs="Times New Roman"/>
          <w:bCs/>
          <w:sz w:val="28"/>
          <w:szCs w:val="28"/>
          <w:lang w:val="kk-KZ" w:eastAsia="ru-RU"/>
        </w:rPr>
        <w:t>77</w:t>
      </w:r>
      <w:r w:rsidR="00895127" w:rsidRPr="00AE1A33">
        <w:rPr>
          <w:rFonts w:ascii="Times New Roman" w:eastAsia="Times New Roman" w:hAnsi="Times New Roman" w:cs="Times New Roman"/>
          <w:bCs/>
          <w:sz w:val="28"/>
          <w:szCs w:val="28"/>
          <w:lang w:val="kk-KZ" w:eastAsia="ru-RU"/>
        </w:rPr>
        <w:t xml:space="preserve"> суретте көрсетілген</w:t>
      </w:r>
      <w:r w:rsidR="00895127" w:rsidRPr="00895127">
        <w:rPr>
          <w:rFonts w:ascii="Times New Roman" w:eastAsia="Times New Roman" w:hAnsi="Times New Roman" w:cs="Times New Roman"/>
          <w:b/>
          <w:bCs/>
          <w:sz w:val="28"/>
          <w:szCs w:val="28"/>
          <w:lang w:val="kk-KZ" w:eastAsia="ru-RU"/>
        </w:rPr>
        <w:t xml:space="preserve">. </w:t>
      </w:r>
      <w:r w:rsidRPr="00895127">
        <w:rPr>
          <w:rFonts w:ascii="Times New Roman" w:eastAsia="Times New Roman" w:hAnsi="Times New Roman" w:cs="Times New Roman"/>
          <w:sz w:val="28"/>
          <w:szCs w:val="28"/>
          <w:lang w:val="kk-KZ" w:eastAsia="ru-RU"/>
        </w:rPr>
        <w:t>Co K</w:t>
      </w:r>
      <w:r w:rsidRPr="00895127">
        <w:rPr>
          <w:rFonts w:ascii="Times New Roman" w:eastAsia="Times New Roman" w:hAnsi="Times New Roman" w:cs="Times New Roman"/>
          <w:sz w:val="28"/>
          <w:szCs w:val="28"/>
          <w:lang w:eastAsia="ru-RU"/>
        </w:rPr>
        <w:t>α</w:t>
      </w:r>
      <w:r w:rsidRPr="00895127">
        <w:rPr>
          <w:rFonts w:ascii="Times New Roman" w:eastAsia="Times New Roman" w:hAnsi="Times New Roman" w:cs="Times New Roman"/>
          <w:sz w:val="28"/>
          <w:szCs w:val="28"/>
          <w:lang w:val="kk-KZ" w:eastAsia="ru-RU"/>
        </w:rPr>
        <w:t xml:space="preserve"> (</w:t>
      </w:r>
      <w:r w:rsidR="00895127" w:rsidRPr="00895127">
        <w:rPr>
          <w:rFonts w:ascii="Times New Roman" w:eastAsia="Times New Roman" w:hAnsi="Times New Roman" w:cs="Times New Roman"/>
          <w:sz w:val="28"/>
          <w:szCs w:val="28"/>
          <w:lang w:val="kk-KZ" w:eastAsia="ru-RU"/>
        </w:rPr>
        <w:t>4,2</w:t>
      </w:r>
      <w:r w:rsidRPr="00895127">
        <w:rPr>
          <w:rFonts w:ascii="Times New Roman" w:eastAsia="Times New Roman" w:hAnsi="Times New Roman" w:cs="Times New Roman"/>
          <w:sz w:val="28"/>
          <w:szCs w:val="28"/>
          <w:lang w:val="kk-KZ" w:eastAsia="ru-RU"/>
        </w:rPr>
        <w:t xml:space="preserve"> кэВ) және Co K</w:t>
      </w:r>
      <w:r w:rsidRPr="00895127">
        <w:rPr>
          <w:rFonts w:ascii="Times New Roman" w:eastAsia="Times New Roman" w:hAnsi="Times New Roman" w:cs="Times New Roman"/>
          <w:sz w:val="28"/>
          <w:szCs w:val="28"/>
          <w:lang w:eastAsia="ru-RU"/>
        </w:rPr>
        <w:t>β</w:t>
      </w:r>
      <w:r w:rsidRPr="00895127">
        <w:rPr>
          <w:rFonts w:ascii="Times New Roman" w:eastAsia="Times New Roman" w:hAnsi="Times New Roman" w:cs="Times New Roman"/>
          <w:sz w:val="28"/>
          <w:szCs w:val="28"/>
          <w:lang w:val="kk-KZ" w:eastAsia="ru-RU"/>
        </w:rPr>
        <w:t xml:space="preserve"> (</w:t>
      </w:r>
      <w:r w:rsidR="00895127" w:rsidRPr="00895127">
        <w:rPr>
          <w:rFonts w:ascii="Times New Roman" w:eastAsia="Times New Roman" w:hAnsi="Times New Roman" w:cs="Times New Roman"/>
          <w:sz w:val="28"/>
          <w:szCs w:val="28"/>
          <w:lang w:val="kk-KZ" w:eastAsia="ru-RU"/>
        </w:rPr>
        <w:t>4,60</w:t>
      </w:r>
      <w:r w:rsidRPr="00895127">
        <w:rPr>
          <w:rFonts w:ascii="Times New Roman" w:eastAsia="Times New Roman" w:hAnsi="Times New Roman" w:cs="Times New Roman"/>
          <w:sz w:val="28"/>
          <w:szCs w:val="28"/>
          <w:lang w:val="kk-KZ" w:eastAsia="ru-RU"/>
        </w:rPr>
        <w:t xml:space="preserve"> кэВ) сызықтары, олар катализатор құрамындағы кобальттың болуы мен концентрациясын көрсетеді.</w:t>
      </w:r>
      <w:r w:rsidR="00895127" w:rsidRPr="00895127">
        <w:rPr>
          <w:rFonts w:ascii="Times New Roman" w:eastAsia="Times New Roman" w:hAnsi="Times New Roman" w:cs="Times New Roman"/>
          <w:sz w:val="28"/>
          <w:szCs w:val="28"/>
          <w:lang w:val="kk-KZ" w:eastAsia="ru-RU"/>
        </w:rPr>
        <w:t xml:space="preserve"> кремний, алюминий және оттегі пиковары, Si K</w:t>
      </w:r>
      <w:r w:rsidR="00895127" w:rsidRPr="00895127">
        <w:rPr>
          <w:rFonts w:ascii="Times New Roman" w:eastAsia="Times New Roman" w:hAnsi="Times New Roman" w:cs="Times New Roman"/>
          <w:sz w:val="28"/>
          <w:szCs w:val="28"/>
          <w:lang w:eastAsia="ru-RU"/>
        </w:rPr>
        <w:t>α</w:t>
      </w:r>
      <w:r w:rsidR="00895127" w:rsidRPr="00895127">
        <w:rPr>
          <w:rFonts w:ascii="Times New Roman" w:eastAsia="Times New Roman" w:hAnsi="Times New Roman" w:cs="Times New Roman"/>
          <w:sz w:val="28"/>
          <w:szCs w:val="28"/>
          <w:lang w:val="kk-KZ" w:eastAsia="ru-RU"/>
        </w:rPr>
        <w:t xml:space="preserve"> (1,739 кэВ), Al K</w:t>
      </w:r>
      <w:r w:rsidR="00895127" w:rsidRPr="00895127">
        <w:rPr>
          <w:rFonts w:ascii="Times New Roman" w:eastAsia="Times New Roman" w:hAnsi="Times New Roman" w:cs="Times New Roman"/>
          <w:sz w:val="28"/>
          <w:szCs w:val="28"/>
          <w:lang w:eastAsia="ru-RU"/>
        </w:rPr>
        <w:t>α</w:t>
      </w:r>
      <w:r w:rsidR="00895127" w:rsidRPr="00895127">
        <w:rPr>
          <w:rFonts w:ascii="Times New Roman" w:eastAsia="Times New Roman" w:hAnsi="Times New Roman" w:cs="Times New Roman"/>
          <w:sz w:val="28"/>
          <w:szCs w:val="28"/>
          <w:lang w:val="kk-KZ" w:eastAsia="ru-RU"/>
        </w:rPr>
        <w:t xml:space="preserve"> (1,487 кэВ) және O K</w:t>
      </w:r>
      <w:r w:rsidR="00895127" w:rsidRPr="00895127">
        <w:rPr>
          <w:rFonts w:ascii="Times New Roman" w:eastAsia="Times New Roman" w:hAnsi="Times New Roman" w:cs="Times New Roman"/>
          <w:sz w:val="28"/>
          <w:szCs w:val="28"/>
          <w:lang w:eastAsia="ru-RU"/>
        </w:rPr>
        <w:t>α</w:t>
      </w:r>
      <w:r w:rsidR="00895127" w:rsidRPr="00895127">
        <w:rPr>
          <w:rFonts w:ascii="Times New Roman" w:eastAsia="Times New Roman" w:hAnsi="Times New Roman" w:cs="Times New Roman"/>
          <w:sz w:val="28"/>
          <w:szCs w:val="28"/>
          <w:lang w:val="kk-KZ" w:eastAsia="ru-RU"/>
        </w:rPr>
        <w:t xml:space="preserve"> (0,525 кэВ) үлгі құрамында катализатордың бар екендігін растайды. </w:t>
      </w:r>
    </w:p>
    <w:p w:rsidR="00314907" w:rsidRPr="00895127" w:rsidRDefault="00314907" w:rsidP="00070308">
      <w:pPr>
        <w:spacing w:after="0" w:line="240" w:lineRule="auto"/>
        <w:jc w:val="both"/>
        <w:rPr>
          <w:rFonts w:ascii="Times New Roman" w:eastAsia="Times New Roman" w:hAnsi="Times New Roman" w:cs="Times New Roman"/>
          <w:sz w:val="28"/>
          <w:szCs w:val="28"/>
          <w:lang w:val="kk-KZ" w:eastAsia="ru-RU"/>
        </w:rPr>
      </w:pPr>
    </w:p>
    <w:p w:rsidR="004A2937" w:rsidRDefault="004A2937" w:rsidP="00EA20C5">
      <w:pPr>
        <w:widowControl w:val="0"/>
        <w:spacing w:after="0" w:line="240" w:lineRule="auto"/>
        <w:contextualSpacing/>
        <w:jc w:val="center"/>
        <w:rPr>
          <w:rFonts w:ascii="Times New Roman" w:eastAsia="Times New Roman" w:hAnsi="Times New Roman" w:cs="Times New Roman"/>
          <w:sz w:val="28"/>
          <w:szCs w:val="28"/>
          <w:lang w:val="kk-KZ" w:eastAsia="ru-RU"/>
        </w:rPr>
      </w:pPr>
      <w:r w:rsidRPr="004A2937">
        <w:rPr>
          <w:rFonts w:ascii="Times New Roman" w:eastAsia="Times New Roman" w:hAnsi="Times New Roman" w:cs="Times New Roman"/>
          <w:noProof/>
          <w:sz w:val="28"/>
          <w:szCs w:val="28"/>
          <w:lang w:eastAsia="ru-RU"/>
        </w:rPr>
        <w:drawing>
          <wp:inline distT="0" distB="0" distL="0" distR="0" wp14:anchorId="1B9EAF15" wp14:editId="31AF7001">
            <wp:extent cx="5372100" cy="2997200"/>
            <wp:effectExtent l="0" t="0" r="0" b="0"/>
            <wp:docPr id="14358" name="Picture 96" descr="C:\Users\hp\Desktop\3 ка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6" descr="C:\Users\hp\Desktop\3 кара.png"/>
                    <pic:cNvPicPr>
                      <a:picLocks noChangeAspect="1" noChangeArrowheads="1"/>
                    </pic:cNvPicPr>
                  </pic:nvPicPr>
                  <pic:blipFill rotWithShape="1">
                    <a:blip r:embed="rId104">
                      <a:extLst>
                        <a:ext uri="{28A0092B-C50C-407E-A947-70E740481C1C}">
                          <a14:useLocalDpi xmlns:a14="http://schemas.microsoft.com/office/drawing/2010/main" val="0"/>
                        </a:ext>
                      </a:extLst>
                    </a:blip>
                    <a:srcRect r="8757" b="3616"/>
                    <a:stretch/>
                  </pic:blipFill>
                  <pic:spPr bwMode="auto">
                    <a:xfrm>
                      <a:off x="0" y="0"/>
                      <a:ext cx="5378619" cy="3000837"/>
                    </a:xfrm>
                    <a:prstGeom prst="rect">
                      <a:avLst/>
                    </a:prstGeom>
                    <a:noFill/>
                  </pic:spPr>
                </pic:pic>
              </a:graphicData>
            </a:graphic>
          </wp:inline>
        </w:drawing>
      </w:r>
    </w:p>
    <w:p w:rsidR="004A2937" w:rsidRDefault="004A2937"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A64A1C" w:rsidRDefault="00AE1A33"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77 - </w:t>
      </w:r>
      <w:r w:rsidR="004A2937">
        <w:rPr>
          <w:rFonts w:ascii="Times New Roman" w:eastAsia="Times New Roman" w:hAnsi="Times New Roman" w:cs="Times New Roman"/>
          <w:sz w:val="28"/>
          <w:szCs w:val="28"/>
          <w:lang w:val="kk-KZ" w:eastAsia="ru-RU"/>
        </w:rPr>
        <w:t>5</w:t>
      </w:r>
      <w:r w:rsidR="004A2937"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004A2937" w:rsidRPr="00C32CF5">
        <w:rPr>
          <w:rFonts w:ascii="Times New Roman" w:eastAsia="Times New Roman" w:hAnsi="Times New Roman" w:cs="Times New Roman"/>
          <w:sz w:val="28"/>
          <w:szCs w:val="28"/>
          <w:lang w:val="kk-KZ" w:eastAsia="ru-RU"/>
        </w:rPr>
        <w:t>температурада көміртектенген 7 % Co/</w:t>
      </w:r>
      <w:r w:rsidR="004A2937">
        <w:rPr>
          <w:rFonts w:ascii="Times New Roman" w:eastAsia="Times New Roman" w:hAnsi="Times New Roman" w:cs="Times New Roman"/>
          <w:sz w:val="28"/>
          <w:szCs w:val="28"/>
          <w:lang w:val="kk-KZ" w:eastAsia="ru-RU"/>
        </w:rPr>
        <w:t>Саз</w:t>
      </w:r>
      <w:r w:rsidR="004A2937" w:rsidRPr="007D7E5E">
        <w:rPr>
          <w:rFonts w:ascii="Times New Roman" w:eastAsia="Times New Roman" w:hAnsi="Times New Roman" w:cs="Times New Roman"/>
          <w:sz w:val="28"/>
          <w:szCs w:val="28"/>
          <w:lang w:val="kk-KZ" w:eastAsia="ru-RU"/>
        </w:rPr>
        <w:t xml:space="preserve"> </w:t>
      </w:r>
      <w:r w:rsidR="004A2937">
        <w:rPr>
          <w:rFonts w:ascii="Times New Roman" w:eastAsia="Times New Roman" w:hAnsi="Times New Roman" w:cs="Times New Roman"/>
          <w:sz w:val="28"/>
          <w:szCs w:val="28"/>
          <w:lang w:val="kk-KZ" w:eastAsia="ru-RU"/>
        </w:rPr>
        <w:t xml:space="preserve">наноқұрылымды катализаторының </w:t>
      </w:r>
      <w:r w:rsidR="004A2937" w:rsidRPr="00737ADD">
        <w:rPr>
          <w:rFonts w:ascii="Times New Roman" w:eastAsia="Times New Roman" w:hAnsi="Times New Roman" w:cs="Times New Roman"/>
          <w:sz w:val="28"/>
          <w:szCs w:val="28"/>
          <w:lang w:val="kk-KZ" w:eastAsia="ru-RU"/>
        </w:rPr>
        <w:t>рентгенофлуоресцент</w:t>
      </w:r>
      <w:r w:rsidR="004A2937">
        <w:rPr>
          <w:rFonts w:ascii="Times New Roman" w:eastAsia="Times New Roman" w:hAnsi="Times New Roman" w:cs="Times New Roman"/>
          <w:sz w:val="28"/>
          <w:szCs w:val="28"/>
          <w:lang w:val="kk-KZ" w:eastAsia="ru-RU"/>
        </w:rPr>
        <w:t>ті</w:t>
      </w:r>
      <w:r w:rsidR="004A2937" w:rsidRPr="00737ADD">
        <w:rPr>
          <w:rFonts w:ascii="Times New Roman" w:eastAsia="Times New Roman" w:hAnsi="Times New Roman" w:cs="Times New Roman"/>
          <w:sz w:val="28"/>
          <w:szCs w:val="28"/>
          <w:lang w:val="kk-KZ" w:eastAsia="ru-RU"/>
        </w:rPr>
        <w:t xml:space="preserve"> спектр</w:t>
      </w:r>
      <w:r w:rsidR="00895127">
        <w:rPr>
          <w:rFonts w:ascii="Times New Roman" w:eastAsia="Times New Roman" w:hAnsi="Times New Roman" w:cs="Times New Roman"/>
          <w:sz w:val="28"/>
          <w:szCs w:val="28"/>
          <w:lang w:val="kk-KZ" w:eastAsia="ru-RU"/>
        </w:rPr>
        <w:t>і</w:t>
      </w:r>
    </w:p>
    <w:p w:rsidR="00EA20C5" w:rsidRDefault="00EA20C5"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0202AC" w:rsidRDefault="000202AC" w:rsidP="002863BF">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Ацетиленді этиленге дейін таңдамалыгидрлеу реакциясының белсенділігі жоғары наноқұрылымды катализаторының бірі 5</w:t>
      </w:r>
      <w:r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Pr="00C32CF5">
        <w:rPr>
          <w:rFonts w:ascii="Times New Roman" w:eastAsia="Times New Roman" w:hAnsi="Times New Roman" w:cs="Times New Roman"/>
          <w:sz w:val="28"/>
          <w:szCs w:val="28"/>
          <w:lang w:val="kk-KZ" w:eastAsia="ru-RU"/>
        </w:rPr>
        <w:t>температурада көміртектенген 7 % Co/</w:t>
      </w:r>
      <w:r>
        <w:rPr>
          <w:rFonts w:ascii="Times New Roman" w:eastAsia="Times New Roman" w:hAnsi="Times New Roman" w:cs="Times New Roman"/>
          <w:sz w:val="28"/>
          <w:szCs w:val="28"/>
          <w:lang w:val="kk-KZ" w:eastAsia="ru-RU"/>
        </w:rPr>
        <w:t>Саз үлгіс</w:t>
      </w:r>
      <w:r w:rsidR="00235598">
        <w:rPr>
          <w:rFonts w:ascii="Times New Roman" w:eastAsia="Times New Roman" w:hAnsi="Times New Roman" w:cs="Times New Roman"/>
          <w:sz w:val="28"/>
          <w:szCs w:val="28"/>
          <w:lang w:val="kk-KZ" w:eastAsia="ru-RU"/>
        </w:rPr>
        <w:t xml:space="preserve">інің ТЕМ суреттері келтірілді. </w:t>
      </w:r>
    </w:p>
    <w:tbl>
      <w:tblPr>
        <w:tblW w:w="0" w:type="auto"/>
        <w:tblLook w:val="04A0" w:firstRow="1" w:lastRow="0" w:firstColumn="1" w:lastColumn="0" w:noHBand="0" w:noVBand="1"/>
      </w:tblPr>
      <w:tblGrid>
        <w:gridCol w:w="4928"/>
        <w:gridCol w:w="4927"/>
      </w:tblGrid>
      <w:tr w:rsidR="000202AC" w:rsidTr="002863BF">
        <w:tc>
          <w:tcPr>
            <w:tcW w:w="4929" w:type="dxa"/>
          </w:tcPr>
          <w:p w:rsidR="000202AC" w:rsidRPr="00EB60DC" w:rsidRDefault="000202AC" w:rsidP="00070308">
            <w:pPr>
              <w:widowControl w:val="0"/>
              <w:spacing w:after="0" w:line="240" w:lineRule="auto"/>
              <w:contextualSpacing/>
              <w:rPr>
                <w:rFonts w:ascii="Times New Roman" w:eastAsia="Times New Roman" w:hAnsi="Times New Roman"/>
                <w:sz w:val="8"/>
                <w:szCs w:val="8"/>
                <w:lang w:val="kk-KZ"/>
              </w:rPr>
            </w:pPr>
          </w:p>
          <w:p w:rsidR="000202AC" w:rsidRDefault="000202AC" w:rsidP="00070308">
            <w:pPr>
              <w:widowControl w:val="0"/>
              <w:spacing w:after="0" w:line="240" w:lineRule="auto"/>
              <w:contextualSpacing/>
              <w:rPr>
                <w:rFonts w:ascii="Times New Roman" w:eastAsia="Times New Roman" w:hAnsi="Times New Roman"/>
                <w:sz w:val="8"/>
                <w:szCs w:val="8"/>
                <w:lang w:val="kk-KZ"/>
              </w:rPr>
            </w:pPr>
          </w:p>
          <w:p w:rsidR="000202AC" w:rsidRPr="002863BF" w:rsidRDefault="00235598" w:rsidP="00070308">
            <w:pPr>
              <w:widowControl w:val="0"/>
              <w:spacing w:after="0" w:line="240" w:lineRule="auto"/>
              <w:contextualSpacing/>
              <w:rPr>
                <w:rFonts w:ascii="Times New Roman" w:eastAsia="Times New Roman" w:hAnsi="Times New Roman"/>
                <w:sz w:val="24"/>
                <w:szCs w:val="8"/>
                <w:lang w:val="kk-KZ"/>
              </w:rPr>
            </w:pPr>
            <w:r w:rsidRPr="00235598">
              <w:rPr>
                <w:rFonts w:ascii="Times New Roman" w:eastAsia="Times New Roman" w:hAnsi="Times New Roman"/>
                <w:noProof/>
                <w:sz w:val="8"/>
                <w:szCs w:val="8"/>
                <w:lang w:eastAsia="ru-RU"/>
              </w:rPr>
              <w:drawing>
                <wp:inline distT="0" distB="0" distL="0" distR="0" wp14:anchorId="0FAA86F6" wp14:editId="1C083B79">
                  <wp:extent cx="2844800" cy="2832740"/>
                  <wp:effectExtent l="0" t="0" r="0" b="5715"/>
                  <wp:docPr id="10242" name="Picture 2" descr="C:\Users\hp\Desktop\ТЭМ суреттер\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hp\Desktop\ТЭМ суреттер\3-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1402" cy="2829356"/>
                          </a:xfrm>
                          <a:prstGeom prst="rect">
                            <a:avLst/>
                          </a:prstGeom>
                          <a:noFill/>
                        </pic:spPr>
                      </pic:pic>
                    </a:graphicData>
                  </a:graphic>
                </wp:inline>
              </w:drawing>
            </w:r>
            <w:r w:rsidR="002863BF">
              <w:rPr>
                <w:rFonts w:ascii="Times New Roman" w:eastAsia="Times New Roman" w:hAnsi="Times New Roman"/>
                <w:sz w:val="24"/>
                <w:szCs w:val="8"/>
                <w:lang w:val="kk-KZ"/>
              </w:rPr>
              <w:t>а</w:t>
            </w:r>
          </w:p>
          <w:p w:rsidR="000202AC" w:rsidRPr="00EB60DC" w:rsidRDefault="000202AC" w:rsidP="00070308">
            <w:pPr>
              <w:widowControl w:val="0"/>
              <w:spacing w:after="0" w:line="240" w:lineRule="auto"/>
              <w:contextualSpacing/>
              <w:rPr>
                <w:rFonts w:ascii="Times New Roman" w:eastAsia="Times New Roman" w:hAnsi="Times New Roman"/>
                <w:sz w:val="8"/>
                <w:szCs w:val="8"/>
                <w:lang w:val="kk-KZ"/>
              </w:rPr>
            </w:pPr>
          </w:p>
        </w:tc>
        <w:tc>
          <w:tcPr>
            <w:tcW w:w="4929" w:type="dxa"/>
          </w:tcPr>
          <w:p w:rsidR="000202AC" w:rsidRPr="00EB60DC" w:rsidRDefault="000202AC" w:rsidP="00070308">
            <w:pPr>
              <w:widowControl w:val="0"/>
              <w:spacing w:after="0" w:line="240" w:lineRule="auto"/>
              <w:contextualSpacing/>
              <w:rPr>
                <w:rFonts w:ascii="Times New Roman" w:eastAsia="Times New Roman" w:hAnsi="Times New Roman"/>
                <w:sz w:val="8"/>
                <w:szCs w:val="8"/>
                <w:lang w:val="kk-KZ"/>
              </w:rPr>
            </w:pPr>
          </w:p>
          <w:p w:rsidR="000202AC" w:rsidRPr="00EB60DC" w:rsidRDefault="000202AC" w:rsidP="00070308">
            <w:pPr>
              <w:widowControl w:val="0"/>
              <w:spacing w:after="0" w:line="240" w:lineRule="auto"/>
              <w:contextualSpacing/>
              <w:rPr>
                <w:rFonts w:ascii="Times New Roman" w:eastAsia="Times New Roman" w:hAnsi="Times New Roman"/>
                <w:sz w:val="8"/>
                <w:szCs w:val="8"/>
                <w:lang w:val="kk-KZ"/>
              </w:rPr>
            </w:pPr>
          </w:p>
          <w:p w:rsidR="000202AC" w:rsidRPr="002863BF" w:rsidRDefault="00235598" w:rsidP="00070308">
            <w:pPr>
              <w:widowControl w:val="0"/>
              <w:spacing w:after="0" w:line="240" w:lineRule="auto"/>
              <w:contextualSpacing/>
              <w:rPr>
                <w:rFonts w:ascii="Times New Roman" w:eastAsia="Times New Roman" w:hAnsi="Times New Roman"/>
                <w:sz w:val="10"/>
                <w:szCs w:val="8"/>
                <w:lang w:val="kk-KZ"/>
              </w:rPr>
            </w:pPr>
            <w:r w:rsidRPr="00235598">
              <w:rPr>
                <w:rFonts w:ascii="Times New Roman" w:eastAsia="Times New Roman" w:hAnsi="Times New Roman"/>
                <w:noProof/>
                <w:sz w:val="8"/>
                <w:szCs w:val="8"/>
                <w:lang w:eastAsia="ru-RU"/>
              </w:rPr>
              <w:drawing>
                <wp:inline distT="0" distB="0" distL="0" distR="0" wp14:anchorId="02DE5BF7" wp14:editId="277ABF64">
                  <wp:extent cx="2810805" cy="2827866"/>
                  <wp:effectExtent l="0" t="0" r="8890" b="0"/>
                  <wp:docPr id="10244" name="Picture 4" descr="C:\Users\hp\Desktop\ТЭМ суреттер\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C:\Users\hp\Desktop\ТЭМ суреттер\4-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6905" cy="2823943"/>
                          </a:xfrm>
                          <a:prstGeom prst="rect">
                            <a:avLst/>
                          </a:prstGeom>
                          <a:noFill/>
                        </pic:spPr>
                      </pic:pic>
                    </a:graphicData>
                  </a:graphic>
                </wp:inline>
              </w:drawing>
            </w:r>
            <w:r w:rsidR="002863BF">
              <w:rPr>
                <w:rFonts w:ascii="Times New Roman" w:eastAsia="Times New Roman" w:hAnsi="Times New Roman"/>
                <w:sz w:val="32"/>
                <w:szCs w:val="8"/>
                <w:lang w:val="kk-KZ"/>
              </w:rPr>
              <w:t>ә</w:t>
            </w:r>
          </w:p>
        </w:tc>
      </w:tr>
    </w:tbl>
    <w:p w:rsidR="000202AC" w:rsidRDefault="000202AC"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0202AC" w:rsidRDefault="00AE1A33" w:rsidP="00070308">
      <w:pPr>
        <w:widowControl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78 - </w:t>
      </w:r>
      <w:r w:rsidR="000202AC">
        <w:rPr>
          <w:rFonts w:ascii="Times New Roman" w:eastAsia="Times New Roman" w:hAnsi="Times New Roman" w:cs="Times New Roman"/>
          <w:sz w:val="28"/>
          <w:szCs w:val="28"/>
          <w:lang w:val="kk-KZ" w:eastAsia="ru-RU"/>
        </w:rPr>
        <w:t>5</w:t>
      </w:r>
      <w:r w:rsidR="000202AC"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000202AC" w:rsidRPr="00C32CF5">
        <w:rPr>
          <w:rFonts w:ascii="Times New Roman" w:eastAsia="Times New Roman" w:hAnsi="Times New Roman" w:cs="Times New Roman"/>
          <w:sz w:val="28"/>
          <w:szCs w:val="28"/>
          <w:lang w:val="kk-KZ" w:eastAsia="ru-RU"/>
        </w:rPr>
        <w:t>температурада көміртектенген 7 % Co/</w:t>
      </w:r>
      <w:r w:rsidR="000202AC">
        <w:rPr>
          <w:rFonts w:ascii="Times New Roman" w:eastAsia="Times New Roman" w:hAnsi="Times New Roman" w:cs="Times New Roman"/>
          <w:sz w:val="28"/>
          <w:szCs w:val="28"/>
          <w:lang w:val="kk-KZ" w:eastAsia="ru-RU"/>
        </w:rPr>
        <w:t>Саз</w:t>
      </w:r>
      <w:r w:rsidR="000202AC" w:rsidRPr="00C32CF5">
        <w:rPr>
          <w:rFonts w:ascii="Times New Roman" w:eastAsia="Times New Roman" w:hAnsi="Times New Roman" w:cs="Times New Roman"/>
          <w:sz w:val="28"/>
          <w:szCs w:val="28"/>
          <w:lang w:val="kk-KZ" w:eastAsia="ru-RU"/>
        </w:rPr>
        <w:t xml:space="preserve"> </w:t>
      </w:r>
      <w:r w:rsidR="000202AC">
        <w:rPr>
          <w:rFonts w:ascii="Times New Roman" w:eastAsia="Times New Roman" w:hAnsi="Times New Roman" w:cs="Times New Roman"/>
          <w:sz w:val="28"/>
          <w:szCs w:val="28"/>
          <w:lang w:val="kk-KZ" w:eastAsia="ru-RU"/>
        </w:rPr>
        <w:t>наноқұрылымды катализатор</w:t>
      </w:r>
      <w:r w:rsidR="000202AC" w:rsidRPr="00C32CF5">
        <w:rPr>
          <w:rFonts w:ascii="Times New Roman" w:eastAsia="Times New Roman" w:hAnsi="Times New Roman" w:cs="Times New Roman"/>
          <w:sz w:val="28"/>
          <w:szCs w:val="28"/>
          <w:lang w:val="kk-KZ" w:eastAsia="ru-RU"/>
        </w:rPr>
        <w:t xml:space="preserve">ының </w:t>
      </w:r>
      <w:r w:rsidR="00811763">
        <w:rPr>
          <w:rFonts w:ascii="Times New Roman" w:eastAsia="Times New Roman" w:hAnsi="Times New Roman" w:cs="Times New Roman"/>
          <w:sz w:val="28"/>
          <w:szCs w:val="28"/>
          <w:lang w:val="kk-KZ" w:eastAsia="ru-RU"/>
        </w:rPr>
        <w:t>Т</w:t>
      </w:r>
      <w:r w:rsidR="000202AC">
        <w:rPr>
          <w:rFonts w:ascii="Times New Roman" w:eastAsia="Times New Roman" w:hAnsi="Times New Roman" w:cs="Times New Roman"/>
          <w:sz w:val="28"/>
          <w:szCs w:val="28"/>
          <w:lang w:val="kk-KZ" w:eastAsia="ru-RU"/>
        </w:rPr>
        <w:t>ЭМ суреті</w:t>
      </w:r>
    </w:p>
    <w:p w:rsidR="00235598" w:rsidRDefault="0023559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895127" w:rsidRDefault="00235598"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000202AC">
        <w:rPr>
          <w:rFonts w:ascii="Times New Roman" w:eastAsia="Times New Roman" w:hAnsi="Times New Roman" w:cs="Times New Roman"/>
          <w:sz w:val="28"/>
          <w:szCs w:val="28"/>
          <w:lang w:val="kk-KZ" w:eastAsia="ru-RU"/>
        </w:rPr>
        <w:t>ЭМ нәтижелеріне сай 5</w:t>
      </w:r>
      <w:r w:rsidR="000202AC"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000202AC" w:rsidRPr="00C32CF5">
        <w:rPr>
          <w:rFonts w:ascii="Times New Roman" w:eastAsia="Times New Roman" w:hAnsi="Times New Roman" w:cs="Times New Roman"/>
          <w:sz w:val="28"/>
          <w:szCs w:val="28"/>
          <w:lang w:val="kk-KZ" w:eastAsia="ru-RU"/>
        </w:rPr>
        <w:t>температурада көміртектенген 7 % Co/</w:t>
      </w:r>
      <w:r w:rsidR="000202AC">
        <w:rPr>
          <w:rFonts w:ascii="Times New Roman" w:eastAsia="Times New Roman" w:hAnsi="Times New Roman" w:cs="Times New Roman"/>
          <w:sz w:val="28"/>
          <w:szCs w:val="28"/>
          <w:lang w:val="kk-KZ" w:eastAsia="ru-RU"/>
        </w:rPr>
        <w:t>Саз</w:t>
      </w:r>
      <w:r w:rsidR="000202AC" w:rsidRPr="00C32CF5">
        <w:rPr>
          <w:rFonts w:ascii="Times New Roman" w:eastAsia="Times New Roman" w:hAnsi="Times New Roman" w:cs="Times New Roman"/>
          <w:sz w:val="28"/>
          <w:szCs w:val="28"/>
          <w:lang w:val="kk-KZ" w:eastAsia="ru-RU"/>
        </w:rPr>
        <w:t xml:space="preserve"> </w:t>
      </w:r>
      <w:r w:rsidR="000202AC">
        <w:rPr>
          <w:rFonts w:ascii="Times New Roman" w:eastAsia="Times New Roman" w:hAnsi="Times New Roman" w:cs="Times New Roman"/>
          <w:sz w:val="28"/>
          <w:szCs w:val="28"/>
          <w:lang w:val="kk-KZ" w:eastAsia="ru-RU"/>
        </w:rPr>
        <w:t>наноқұрылымды катализатор</w:t>
      </w:r>
      <w:r w:rsidR="000202AC" w:rsidRPr="00C32CF5">
        <w:rPr>
          <w:rFonts w:ascii="Times New Roman" w:eastAsia="Times New Roman" w:hAnsi="Times New Roman" w:cs="Times New Roman"/>
          <w:sz w:val="28"/>
          <w:szCs w:val="28"/>
          <w:lang w:val="kk-KZ" w:eastAsia="ru-RU"/>
        </w:rPr>
        <w:t xml:space="preserve">ының </w:t>
      </w:r>
      <w:r w:rsidR="000202AC">
        <w:rPr>
          <w:rFonts w:ascii="Times New Roman" w:eastAsia="Times New Roman" w:hAnsi="Times New Roman" w:cs="Times New Roman"/>
          <w:sz w:val="28"/>
          <w:szCs w:val="28"/>
          <w:lang w:val="kk-KZ" w:eastAsia="ru-RU"/>
        </w:rPr>
        <w:t>көміртекті наноталшықтардың түзілгендігін, алайда кобальт бөлшектерінің біркелкі тарамағанын және кобальттың белсенді бетін көміртек шөгінділердің жауып қалғандығын кө</w:t>
      </w:r>
      <w:r w:rsidR="00AE1A33">
        <w:rPr>
          <w:rFonts w:ascii="Times New Roman" w:eastAsia="Times New Roman" w:hAnsi="Times New Roman" w:cs="Times New Roman"/>
          <w:sz w:val="28"/>
          <w:szCs w:val="28"/>
          <w:lang w:val="kk-KZ" w:eastAsia="ru-RU"/>
        </w:rPr>
        <w:t>ре аламыз. Жоғарыда айтылған (78</w:t>
      </w:r>
      <w:r w:rsidR="000202AC">
        <w:rPr>
          <w:rFonts w:ascii="Times New Roman" w:eastAsia="Times New Roman" w:hAnsi="Times New Roman" w:cs="Times New Roman"/>
          <w:sz w:val="28"/>
          <w:szCs w:val="28"/>
          <w:lang w:val="kk-KZ" w:eastAsia="ru-RU"/>
        </w:rPr>
        <w:t xml:space="preserve"> ә </w:t>
      </w:r>
      <w:r>
        <w:rPr>
          <w:rFonts w:ascii="Times New Roman" w:eastAsia="Times New Roman" w:hAnsi="Times New Roman" w:cs="Times New Roman"/>
          <w:sz w:val="28"/>
          <w:szCs w:val="28"/>
          <w:lang w:val="kk-KZ" w:eastAsia="ru-RU"/>
        </w:rPr>
        <w:t>сурет) СЭМ талдау нәтижелеріне Т</w:t>
      </w:r>
      <w:r w:rsidR="000202AC">
        <w:rPr>
          <w:rFonts w:ascii="Times New Roman" w:eastAsia="Times New Roman" w:hAnsi="Times New Roman" w:cs="Times New Roman"/>
          <w:sz w:val="28"/>
          <w:szCs w:val="28"/>
          <w:lang w:val="kk-KZ" w:eastAsia="ru-RU"/>
        </w:rPr>
        <w:t xml:space="preserve">ЭМ суреттерінің қорытындысы сай келеді. </w:t>
      </w:r>
    </w:p>
    <w:p w:rsidR="00895127" w:rsidRDefault="00AE1A33"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79</w:t>
      </w:r>
      <w:r w:rsidR="00895127">
        <w:rPr>
          <w:rFonts w:ascii="Times New Roman" w:eastAsia="Times New Roman" w:hAnsi="Times New Roman" w:cs="Times New Roman"/>
          <w:sz w:val="28"/>
          <w:szCs w:val="28"/>
          <w:lang w:val="kk-KZ" w:eastAsia="ru-RU"/>
        </w:rPr>
        <w:t xml:space="preserve"> суретте 5</w:t>
      </w:r>
      <w:r w:rsidR="00895127"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00895127" w:rsidRPr="00C32CF5">
        <w:rPr>
          <w:rFonts w:ascii="Times New Roman" w:eastAsia="Times New Roman" w:hAnsi="Times New Roman" w:cs="Times New Roman"/>
          <w:sz w:val="28"/>
          <w:szCs w:val="28"/>
          <w:lang w:val="kk-KZ" w:eastAsia="ru-RU"/>
        </w:rPr>
        <w:t>температурада көміртектенген 7 % Co/</w:t>
      </w:r>
      <w:r w:rsidR="00895127">
        <w:rPr>
          <w:rFonts w:ascii="Times New Roman" w:eastAsia="Times New Roman" w:hAnsi="Times New Roman" w:cs="Times New Roman"/>
          <w:sz w:val="28"/>
          <w:szCs w:val="28"/>
          <w:lang w:val="kk-KZ" w:eastAsia="ru-RU"/>
        </w:rPr>
        <w:t>Саз</w:t>
      </w:r>
      <w:r w:rsidR="00895127" w:rsidRPr="00EB60DC">
        <w:rPr>
          <w:rFonts w:ascii="Times New Roman" w:eastAsia="Times New Roman" w:hAnsi="Times New Roman" w:cs="Times New Roman"/>
          <w:sz w:val="28"/>
          <w:szCs w:val="28"/>
          <w:lang w:val="kk-KZ" w:eastAsia="ru-RU"/>
        </w:rPr>
        <w:t xml:space="preserve"> </w:t>
      </w:r>
      <w:r w:rsidR="00895127">
        <w:rPr>
          <w:rFonts w:ascii="Times New Roman" w:eastAsia="Times New Roman" w:hAnsi="Times New Roman" w:cs="Times New Roman"/>
          <w:sz w:val="28"/>
          <w:szCs w:val="28"/>
          <w:lang w:val="kk-KZ" w:eastAsia="ru-RU"/>
        </w:rPr>
        <w:t xml:space="preserve">наноқұрылымды катализаторының </w:t>
      </w:r>
      <w:r w:rsidR="00895127" w:rsidRPr="00F5144C">
        <w:rPr>
          <w:rFonts w:ascii="Times New Roman" w:eastAsia="Times New Roman" w:hAnsi="Times New Roman" w:cs="Times New Roman"/>
          <w:sz w:val="28"/>
          <w:szCs w:val="28"/>
          <w:lang w:val="kk-KZ" w:eastAsia="ru-RU"/>
        </w:rPr>
        <w:t>SAED</w:t>
      </w:r>
      <w:r w:rsidR="00895127">
        <w:rPr>
          <w:rFonts w:ascii="Times New Roman" w:eastAsia="Times New Roman" w:hAnsi="Times New Roman" w:cs="Times New Roman"/>
          <w:sz w:val="28"/>
          <w:szCs w:val="28"/>
          <w:lang w:val="kk-KZ" w:eastAsia="ru-RU"/>
        </w:rPr>
        <w:t xml:space="preserve"> суреті берілді. </w:t>
      </w:r>
    </w:p>
    <w:p w:rsidR="00895127" w:rsidRDefault="00895127" w:rsidP="002863BF">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Көміртекті наноталшықтардың бар екендігін және кобальт нанобөлшектерін</w:t>
      </w:r>
      <w:r w:rsidR="00AE1A33">
        <w:rPr>
          <w:rFonts w:ascii="Times New Roman" w:eastAsia="Times New Roman" w:hAnsi="Times New Roman" w:cs="Times New Roman"/>
          <w:sz w:val="28"/>
          <w:szCs w:val="28"/>
          <w:lang w:val="kk-KZ" w:eastAsia="ru-RU"/>
        </w:rPr>
        <w:t>ің тұндырылғанын көре аламыз (79</w:t>
      </w:r>
      <w:r>
        <w:rPr>
          <w:rFonts w:ascii="Times New Roman" w:eastAsia="Times New Roman" w:hAnsi="Times New Roman" w:cs="Times New Roman"/>
          <w:sz w:val="28"/>
          <w:szCs w:val="28"/>
          <w:lang w:val="kk-KZ" w:eastAsia="ru-RU"/>
        </w:rPr>
        <w:t xml:space="preserve"> сурет), </w:t>
      </w:r>
      <w:r w:rsidRPr="001D252E">
        <w:rPr>
          <w:rFonts w:ascii="Times New Roman" w:eastAsia="Times New Roman" w:hAnsi="Times New Roman" w:cs="Times New Roman"/>
          <w:sz w:val="28"/>
          <w:szCs w:val="28"/>
          <w:lang w:val="kk-KZ" w:eastAsia="ru-RU"/>
        </w:rPr>
        <w:t>D-spacing</w:t>
      </w:r>
      <w:r>
        <w:rPr>
          <w:rFonts w:ascii="Times New Roman" w:eastAsia="Times New Roman" w:hAnsi="Times New Roman" w:cs="Times New Roman"/>
          <w:sz w:val="28"/>
          <w:szCs w:val="28"/>
          <w:lang w:val="kk-KZ" w:eastAsia="ru-RU"/>
        </w:rPr>
        <w:t xml:space="preserve"> 0,3229 және 0,3469 (1,2,3) нм Со нанобөлшектері арқылы этиленнің жоғары </w:t>
      </w:r>
      <w:r w:rsidR="00AE1A33">
        <w:rPr>
          <w:rFonts w:ascii="Times New Roman" w:eastAsia="Times New Roman" w:hAnsi="Times New Roman" w:cs="Times New Roman"/>
          <w:sz w:val="28"/>
          <w:szCs w:val="28"/>
          <w:lang w:val="kk-KZ" w:eastAsia="ru-RU"/>
        </w:rPr>
        <w:t>шығымын түсіндіріледі. Алайда 73</w:t>
      </w:r>
      <w:r>
        <w:rPr>
          <w:rFonts w:ascii="Times New Roman" w:eastAsia="Times New Roman" w:hAnsi="Times New Roman" w:cs="Times New Roman"/>
          <w:sz w:val="28"/>
          <w:szCs w:val="28"/>
          <w:lang w:val="kk-KZ" w:eastAsia="ru-RU"/>
        </w:rPr>
        <w:t xml:space="preserve"> суретпен салыстырғанда анық көрінетін сақинаның азайғанын, температураның артуымен кобальттың агломерациясы артып, шөгінділердің катализатор бетіне жинала бастағанын көреміз. Ол</w:t>
      </w:r>
      <w:r w:rsidRPr="001D252E">
        <w:rPr>
          <w:rFonts w:ascii="Times New Roman" w:eastAsia="Times New Roman" w:hAnsi="Times New Roman" w:cs="Times New Roman"/>
          <w:sz w:val="28"/>
          <w:szCs w:val="28"/>
          <w:lang w:val="kk-KZ" w:eastAsia="ru-RU"/>
        </w:rPr>
        <w:t xml:space="preserve"> D-spacing</w:t>
      </w:r>
      <w:r>
        <w:rPr>
          <w:rFonts w:ascii="Times New Roman" w:eastAsia="Times New Roman" w:hAnsi="Times New Roman" w:cs="Times New Roman"/>
          <w:sz w:val="28"/>
          <w:szCs w:val="28"/>
          <w:lang w:val="kk-KZ" w:eastAsia="ru-RU"/>
        </w:rPr>
        <w:t xml:space="preserve"> 0,1660 (5) және 0,1727  (6) нм мәндерімен де Со</w:t>
      </w:r>
      <w:r w:rsidRPr="001D252E">
        <w:rPr>
          <w:rFonts w:ascii="Times New Roman" w:eastAsia="Times New Roman" w:hAnsi="Times New Roman" w:cs="Times New Roman"/>
          <w:sz w:val="28"/>
          <w:szCs w:val="28"/>
          <w:vertAlign w:val="subscript"/>
          <w:lang w:val="kk-KZ" w:eastAsia="ru-RU"/>
        </w:rPr>
        <w:t>3</w:t>
      </w:r>
      <w:r>
        <w:rPr>
          <w:rFonts w:ascii="Times New Roman" w:eastAsia="Times New Roman" w:hAnsi="Times New Roman" w:cs="Times New Roman"/>
          <w:sz w:val="28"/>
          <w:szCs w:val="28"/>
          <w:lang w:val="kk-KZ" w:eastAsia="ru-RU"/>
        </w:rPr>
        <w:t>О</w:t>
      </w:r>
      <w:r w:rsidRPr="001D252E">
        <w:rPr>
          <w:rFonts w:ascii="Times New Roman" w:eastAsia="Times New Roman" w:hAnsi="Times New Roman" w:cs="Times New Roman"/>
          <w:sz w:val="28"/>
          <w:szCs w:val="28"/>
          <w:vertAlign w:val="subscript"/>
          <w:lang w:val="kk-KZ" w:eastAsia="ru-RU"/>
        </w:rPr>
        <w:t>4</w:t>
      </w:r>
      <w:r>
        <w:rPr>
          <w:rFonts w:ascii="Times New Roman" w:eastAsia="Times New Roman" w:hAnsi="Times New Roman" w:cs="Times New Roman"/>
          <w:sz w:val="28"/>
          <w:szCs w:val="28"/>
          <w:lang w:val="kk-KZ" w:eastAsia="ru-RU"/>
        </w:rPr>
        <w:t xml:space="preserve"> түзіле бастағанын дәлелдейді.</w:t>
      </w:r>
    </w:p>
    <w:p w:rsidR="000202AC" w:rsidRDefault="000202AC"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tbl>
      <w:tblPr>
        <w:tblW w:w="0" w:type="auto"/>
        <w:tblLook w:val="04A0" w:firstRow="1" w:lastRow="0" w:firstColumn="1" w:lastColumn="0" w:noHBand="0" w:noVBand="1"/>
      </w:tblPr>
      <w:tblGrid>
        <w:gridCol w:w="4603"/>
        <w:gridCol w:w="406"/>
        <w:gridCol w:w="4336"/>
        <w:gridCol w:w="510"/>
      </w:tblGrid>
      <w:tr w:rsidR="002863BF" w:rsidTr="002863BF">
        <w:tc>
          <w:tcPr>
            <w:tcW w:w="4644" w:type="dxa"/>
          </w:tcPr>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r w:rsidRPr="00235598">
              <w:rPr>
                <w:rFonts w:ascii="Times New Roman" w:eastAsia="Times New Roman" w:hAnsi="Times New Roman"/>
                <w:noProof/>
                <w:sz w:val="8"/>
                <w:szCs w:val="8"/>
                <w:lang w:eastAsia="ru-RU"/>
              </w:rPr>
              <w:lastRenderedPageBreak/>
              <w:drawing>
                <wp:inline distT="0" distB="0" distL="0" distR="0" wp14:anchorId="157469F7" wp14:editId="2E11EDD1">
                  <wp:extent cx="2751667" cy="2523067"/>
                  <wp:effectExtent l="0" t="0" r="0" b="0"/>
                  <wp:docPr id="14353" name="Рисунок 6" descr="C:\Users\BERDIMURAT\Documents\Desktop\Aizok Doktarantura\Диссер\Результаты Турция 2022\TEM\2-7�-Co-650C\2-7�-Co-650C-0009.jpg"/>
                  <wp:cNvGraphicFramePr/>
                  <a:graphic xmlns:a="http://schemas.openxmlformats.org/drawingml/2006/main">
                    <a:graphicData uri="http://schemas.openxmlformats.org/drawingml/2006/picture">
                      <pic:pic xmlns:pic="http://schemas.openxmlformats.org/drawingml/2006/picture">
                        <pic:nvPicPr>
                          <pic:cNvPr id="7" name="Рисунок 6" descr="C:\Users\BERDIMURAT\Documents\Desktop\Aizok Doktarantura\Диссер\Результаты Турция 2022\TEM\2-7�-Co-650C\2-7�-Co-650C-0009.jp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5324" cy="2526420"/>
                          </a:xfrm>
                          <a:prstGeom prst="rect">
                            <a:avLst/>
                          </a:prstGeom>
                          <a:noFill/>
                          <a:ln>
                            <a:noFill/>
                          </a:ln>
                        </pic:spPr>
                      </pic:pic>
                    </a:graphicData>
                  </a:graphic>
                </wp:inline>
              </w:drawing>
            </w: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tc>
        <w:tc>
          <w:tcPr>
            <w:tcW w:w="426" w:type="dxa"/>
          </w:tcPr>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rPr>
                <w:rFonts w:ascii="Times New Roman" w:eastAsia="Times New Roman" w:hAnsi="Times New Roman"/>
                <w:sz w:val="32"/>
                <w:szCs w:val="8"/>
                <w:lang w:val="kk-KZ"/>
              </w:rPr>
            </w:pPr>
          </w:p>
          <w:p w:rsidR="002863BF" w:rsidRPr="00EB60DC" w:rsidRDefault="002863BF" w:rsidP="002863BF">
            <w:pPr>
              <w:widowControl w:val="0"/>
              <w:spacing w:after="0" w:line="240" w:lineRule="auto"/>
              <w:contextualSpacing/>
              <w:rPr>
                <w:rFonts w:ascii="Times New Roman" w:eastAsia="Times New Roman" w:hAnsi="Times New Roman"/>
                <w:sz w:val="8"/>
                <w:szCs w:val="8"/>
                <w:lang w:val="kk-KZ"/>
              </w:rPr>
            </w:pPr>
            <w:r w:rsidRPr="002863BF">
              <w:rPr>
                <w:rFonts w:ascii="Times New Roman" w:eastAsia="Times New Roman" w:hAnsi="Times New Roman"/>
                <w:sz w:val="32"/>
                <w:szCs w:val="8"/>
                <w:lang w:val="kk-KZ"/>
              </w:rPr>
              <w:t>а</w:t>
            </w:r>
          </w:p>
        </w:tc>
        <w:tc>
          <w:tcPr>
            <w:tcW w:w="4170" w:type="dxa"/>
          </w:tcPr>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r w:rsidRPr="00235598">
              <w:rPr>
                <w:rFonts w:ascii="Times New Roman" w:eastAsia="Times New Roman" w:hAnsi="Times New Roman"/>
                <w:noProof/>
                <w:sz w:val="8"/>
                <w:szCs w:val="8"/>
                <w:lang w:eastAsia="ru-RU"/>
              </w:rPr>
              <w:lastRenderedPageBreak/>
              <w:drawing>
                <wp:inline distT="0" distB="0" distL="0" distR="0" wp14:anchorId="00DD308A" wp14:editId="409BC7CB">
                  <wp:extent cx="2616200" cy="2523067"/>
                  <wp:effectExtent l="0" t="0" r="0" b="0"/>
                  <wp:docPr id="14354" name="Рисунок 7" descr="C:\Users\BERDIMURAT\Documents\Desktop\Aizok Doktarantura\Диссер\Результаты Турция 2022\TEM\2-7�-Co-650C\2-7�-Co-650C-0009-SAED.jpg"/>
                  <wp:cNvGraphicFramePr/>
                  <a:graphic xmlns:a="http://schemas.openxmlformats.org/drawingml/2006/main">
                    <a:graphicData uri="http://schemas.openxmlformats.org/drawingml/2006/picture">
                      <pic:pic xmlns:pic="http://schemas.openxmlformats.org/drawingml/2006/picture">
                        <pic:nvPicPr>
                          <pic:cNvPr id="8" name="Рисунок 7" descr="C:\Users\BERDIMURAT\Documents\Desktop\Aizok Doktarantura\Диссер\Результаты Турция 2022\TEM\2-7�-Co-650C\2-7�-Co-650C-0009-SAED.jpg"/>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14478" cy="2521406"/>
                          </a:xfrm>
                          <a:prstGeom prst="rect">
                            <a:avLst/>
                          </a:prstGeom>
                          <a:noFill/>
                          <a:ln>
                            <a:noFill/>
                          </a:ln>
                        </pic:spPr>
                      </pic:pic>
                    </a:graphicData>
                  </a:graphic>
                </wp:inline>
              </w:drawing>
            </w:r>
          </w:p>
        </w:tc>
        <w:tc>
          <w:tcPr>
            <w:tcW w:w="615" w:type="dxa"/>
          </w:tcPr>
          <w:p w:rsidR="002863BF" w:rsidRDefault="002863BF" w:rsidP="002863BF">
            <w:pPr>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Pr="00EB60DC" w:rsidRDefault="002863BF" w:rsidP="002863BF">
            <w:pPr>
              <w:widowControl w:val="0"/>
              <w:spacing w:after="0" w:line="240" w:lineRule="auto"/>
              <w:contextualSpacing/>
              <w:rPr>
                <w:rFonts w:ascii="Times New Roman" w:eastAsia="Times New Roman" w:hAnsi="Times New Roman"/>
                <w:sz w:val="8"/>
                <w:szCs w:val="8"/>
                <w:lang w:val="kk-KZ"/>
              </w:rPr>
            </w:pPr>
            <w:r>
              <w:rPr>
                <w:rFonts w:ascii="Times New Roman" w:eastAsia="Times New Roman" w:hAnsi="Times New Roman"/>
                <w:sz w:val="32"/>
                <w:szCs w:val="8"/>
                <w:lang w:val="kk-KZ"/>
              </w:rPr>
              <w:t>ә</w:t>
            </w:r>
          </w:p>
        </w:tc>
      </w:tr>
      <w:tr w:rsidR="002863BF" w:rsidTr="002863BF">
        <w:tc>
          <w:tcPr>
            <w:tcW w:w="4644" w:type="dxa"/>
          </w:tcPr>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noProof/>
                <w:sz w:val="8"/>
                <w:szCs w:val="8"/>
                <w:lang w:val="kk-KZ"/>
              </w:rPr>
            </w:pP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r w:rsidRPr="00235598">
              <w:rPr>
                <w:rFonts w:ascii="Times New Roman" w:eastAsia="Times New Roman" w:hAnsi="Times New Roman"/>
                <w:noProof/>
                <w:sz w:val="8"/>
                <w:szCs w:val="8"/>
                <w:lang w:eastAsia="ru-RU"/>
              </w:rPr>
              <w:drawing>
                <wp:inline distT="0" distB="0" distL="0" distR="0" wp14:anchorId="0B7F0E76" wp14:editId="245A69A9">
                  <wp:extent cx="2751667" cy="2098525"/>
                  <wp:effectExtent l="0" t="0" r="0" b="0"/>
                  <wp:docPr id="14356" name="Рисунок 9" descr="C:\Users\BERDIMURAT\Documents\Desktop\Aizok Doktarantura\Диссер\Результаты Турция 2022\TEM\2-7�-Co-650C\2-7�-Co-650C-0009-SAED-index-d.JPG"/>
                  <wp:cNvGraphicFramePr/>
                  <a:graphic xmlns:a="http://schemas.openxmlformats.org/drawingml/2006/main">
                    <a:graphicData uri="http://schemas.openxmlformats.org/drawingml/2006/picture">
                      <pic:pic xmlns:pic="http://schemas.openxmlformats.org/drawingml/2006/picture">
                        <pic:nvPicPr>
                          <pic:cNvPr id="10" name="Рисунок 9" descr="C:\Users\BERDIMURAT\Documents\Desktop\Aizok Doktarantura\Диссер\Результаты Турция 2022\TEM\2-7�-Co-650C\2-7�-Co-650C-0009-SAED-index-d.JPG"/>
                          <pic:cNvPicPr/>
                        </pic:nvPicPr>
                        <pic:blipFill rotWithShape="1">
                          <a:blip r:embed="rId109">
                            <a:extLst>
                              <a:ext uri="{28A0092B-C50C-407E-A947-70E740481C1C}">
                                <a14:useLocalDpi xmlns:a14="http://schemas.microsoft.com/office/drawing/2010/main" val="0"/>
                              </a:ext>
                            </a:extLst>
                          </a:blip>
                          <a:srcRect l="10487" t="15649" r="6520"/>
                          <a:stretch/>
                        </pic:blipFill>
                        <pic:spPr bwMode="auto">
                          <a:xfrm>
                            <a:off x="0" y="0"/>
                            <a:ext cx="2742826" cy="2091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 w:type="dxa"/>
          </w:tcPr>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2863BF">
            <w:pPr>
              <w:rPr>
                <w:rFonts w:ascii="Times New Roman" w:eastAsia="Times New Roman" w:hAnsi="Times New Roman"/>
                <w:sz w:val="32"/>
                <w:szCs w:val="8"/>
                <w:lang w:val="kk-KZ"/>
              </w:rPr>
            </w:pPr>
          </w:p>
          <w:p w:rsidR="002863BF" w:rsidRPr="00EB60DC" w:rsidRDefault="002863BF" w:rsidP="002863BF">
            <w:pPr>
              <w:widowControl w:val="0"/>
              <w:spacing w:after="0" w:line="240" w:lineRule="auto"/>
              <w:contextualSpacing/>
              <w:rPr>
                <w:rFonts w:ascii="Times New Roman" w:eastAsia="Times New Roman" w:hAnsi="Times New Roman"/>
                <w:sz w:val="8"/>
                <w:szCs w:val="8"/>
                <w:lang w:val="kk-KZ"/>
              </w:rPr>
            </w:pPr>
            <w:r>
              <w:rPr>
                <w:rFonts w:ascii="Times New Roman" w:eastAsia="Times New Roman" w:hAnsi="Times New Roman"/>
                <w:sz w:val="32"/>
                <w:szCs w:val="8"/>
                <w:lang w:val="kk-KZ"/>
              </w:rPr>
              <w:t>б</w:t>
            </w:r>
          </w:p>
        </w:tc>
        <w:tc>
          <w:tcPr>
            <w:tcW w:w="4170" w:type="dxa"/>
          </w:tcPr>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r w:rsidRPr="00235598">
              <w:rPr>
                <w:rFonts w:ascii="Times New Roman" w:eastAsia="Times New Roman" w:hAnsi="Times New Roman"/>
                <w:noProof/>
                <w:sz w:val="8"/>
                <w:szCs w:val="8"/>
                <w:lang w:eastAsia="ru-RU"/>
              </w:rPr>
              <w:drawing>
                <wp:inline distT="0" distB="0" distL="0" distR="0" wp14:anchorId="3B9432FD" wp14:editId="3F74EF66">
                  <wp:extent cx="2616200" cy="2599267"/>
                  <wp:effectExtent l="0" t="0" r="0" b="0"/>
                  <wp:docPr id="14355" name="Рисунок 10" descr="C:\Users\BERDIMURAT\Documents\Desktop\Aizok Doktarantura\Диссер\Результаты Турция 2022\TEM\2-7�-Co-650C\2-7�-Co-650C-0009-SAED-index.jpg"/>
                  <wp:cNvGraphicFramePr/>
                  <a:graphic xmlns:a="http://schemas.openxmlformats.org/drawingml/2006/main">
                    <a:graphicData uri="http://schemas.openxmlformats.org/drawingml/2006/picture">
                      <pic:pic xmlns:pic="http://schemas.openxmlformats.org/drawingml/2006/picture">
                        <pic:nvPicPr>
                          <pic:cNvPr id="11" name="Рисунок 10" descr="C:\Users\BERDIMURAT\Documents\Desktop\Aizok Doktarantura\Диссер\Результаты Турция 2022\TEM\2-7�-Co-650C\2-7�-Co-650C-0009-SAED-index.jpg"/>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27911" cy="2610902"/>
                          </a:xfrm>
                          <a:prstGeom prst="rect">
                            <a:avLst/>
                          </a:prstGeom>
                          <a:noFill/>
                          <a:ln>
                            <a:noFill/>
                          </a:ln>
                        </pic:spPr>
                      </pic:pic>
                    </a:graphicData>
                  </a:graphic>
                </wp:inline>
              </w:drawing>
            </w:r>
          </w:p>
          <w:p w:rsidR="002863BF" w:rsidRPr="00EB60DC" w:rsidRDefault="002863BF" w:rsidP="00070308">
            <w:pPr>
              <w:widowControl w:val="0"/>
              <w:spacing w:after="0" w:line="240" w:lineRule="auto"/>
              <w:contextualSpacing/>
              <w:rPr>
                <w:rFonts w:ascii="Times New Roman" w:eastAsia="Times New Roman" w:hAnsi="Times New Roman"/>
                <w:sz w:val="8"/>
                <w:szCs w:val="8"/>
                <w:lang w:val="kk-KZ"/>
              </w:rPr>
            </w:pPr>
          </w:p>
        </w:tc>
        <w:tc>
          <w:tcPr>
            <w:tcW w:w="615" w:type="dxa"/>
          </w:tcPr>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070308">
            <w:pPr>
              <w:widowControl w:val="0"/>
              <w:spacing w:after="0" w:line="240" w:lineRule="auto"/>
              <w:contextualSpacing/>
              <w:rPr>
                <w:rFonts w:ascii="Times New Roman" w:eastAsia="Times New Roman" w:hAnsi="Times New Roman"/>
                <w:sz w:val="8"/>
                <w:szCs w:val="8"/>
                <w:lang w:val="kk-KZ"/>
              </w:rPr>
            </w:pPr>
          </w:p>
          <w:p w:rsidR="002863BF" w:rsidRDefault="002863BF" w:rsidP="002863BF">
            <w:pPr>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Default="002863BF" w:rsidP="002863BF">
            <w:pPr>
              <w:widowControl w:val="0"/>
              <w:spacing w:after="0" w:line="240" w:lineRule="auto"/>
              <w:contextualSpacing/>
              <w:rPr>
                <w:rFonts w:ascii="Times New Roman" w:eastAsia="Times New Roman" w:hAnsi="Times New Roman"/>
                <w:sz w:val="32"/>
                <w:szCs w:val="8"/>
                <w:lang w:val="kk-KZ"/>
              </w:rPr>
            </w:pPr>
          </w:p>
          <w:p w:rsidR="002863BF" w:rsidRPr="00EB60DC" w:rsidRDefault="002863BF" w:rsidP="002863BF">
            <w:pPr>
              <w:widowControl w:val="0"/>
              <w:spacing w:after="0" w:line="240" w:lineRule="auto"/>
              <w:contextualSpacing/>
              <w:rPr>
                <w:rFonts w:ascii="Times New Roman" w:eastAsia="Times New Roman" w:hAnsi="Times New Roman"/>
                <w:sz w:val="8"/>
                <w:szCs w:val="8"/>
                <w:lang w:val="kk-KZ"/>
              </w:rPr>
            </w:pPr>
            <w:r>
              <w:rPr>
                <w:rFonts w:ascii="Times New Roman" w:eastAsia="Times New Roman" w:hAnsi="Times New Roman"/>
                <w:sz w:val="32"/>
                <w:szCs w:val="8"/>
                <w:lang w:val="kk-KZ"/>
              </w:rPr>
              <w:t>в</w:t>
            </w:r>
          </w:p>
        </w:tc>
      </w:tr>
    </w:tbl>
    <w:p w:rsidR="000202AC" w:rsidRDefault="000202AC"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0202AC" w:rsidRDefault="00AE1A33" w:rsidP="00070308">
      <w:pPr>
        <w:widowControl w:val="0"/>
        <w:spacing w:after="0" w:line="240" w:lineRule="auto"/>
        <w:ind w:firstLine="567"/>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79 - </w:t>
      </w:r>
      <w:r w:rsidR="000202AC">
        <w:rPr>
          <w:rFonts w:ascii="Times New Roman" w:eastAsia="Times New Roman" w:hAnsi="Times New Roman" w:cs="Times New Roman"/>
          <w:sz w:val="28"/>
          <w:szCs w:val="28"/>
          <w:lang w:val="kk-KZ" w:eastAsia="ru-RU"/>
        </w:rPr>
        <w:t>5</w:t>
      </w:r>
      <w:r w:rsidR="000202AC" w:rsidRPr="00C32CF5">
        <w:rPr>
          <w:rFonts w:ascii="Times New Roman" w:eastAsia="Times New Roman" w:hAnsi="Times New Roman" w:cs="Times New Roman"/>
          <w:sz w:val="28"/>
          <w:szCs w:val="28"/>
          <w:lang w:val="kk-KZ" w:eastAsia="ru-RU"/>
        </w:rPr>
        <w:t xml:space="preserve">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000202AC" w:rsidRPr="00C32CF5">
        <w:rPr>
          <w:rFonts w:ascii="Times New Roman" w:eastAsia="Times New Roman" w:hAnsi="Times New Roman" w:cs="Times New Roman"/>
          <w:sz w:val="28"/>
          <w:szCs w:val="28"/>
          <w:lang w:val="kk-KZ" w:eastAsia="ru-RU"/>
        </w:rPr>
        <w:t>температурада көміртектенген 7 % Co/</w:t>
      </w:r>
      <w:r w:rsidR="000202AC">
        <w:rPr>
          <w:rFonts w:ascii="Times New Roman" w:eastAsia="Times New Roman" w:hAnsi="Times New Roman" w:cs="Times New Roman"/>
          <w:sz w:val="28"/>
          <w:szCs w:val="28"/>
          <w:lang w:val="kk-KZ" w:eastAsia="ru-RU"/>
        </w:rPr>
        <w:t>Саз</w:t>
      </w:r>
      <w:r w:rsidR="000202AC" w:rsidRPr="003D6FD5">
        <w:rPr>
          <w:rFonts w:ascii="Times New Roman" w:eastAsia="Times New Roman" w:hAnsi="Times New Roman" w:cs="Times New Roman"/>
          <w:sz w:val="28"/>
          <w:szCs w:val="28"/>
          <w:lang w:val="kk-KZ" w:eastAsia="ru-RU"/>
        </w:rPr>
        <w:t xml:space="preserve"> </w:t>
      </w:r>
      <w:r w:rsidR="000202AC">
        <w:rPr>
          <w:rFonts w:ascii="Times New Roman" w:eastAsia="Times New Roman" w:hAnsi="Times New Roman" w:cs="Times New Roman"/>
          <w:sz w:val="28"/>
          <w:szCs w:val="28"/>
          <w:lang w:val="kk-KZ" w:eastAsia="ru-RU"/>
        </w:rPr>
        <w:t xml:space="preserve">наноқұрылымды катализаторының </w:t>
      </w:r>
      <w:r w:rsidR="000202AC" w:rsidRPr="00F5144C">
        <w:rPr>
          <w:rFonts w:ascii="Times New Roman" w:eastAsia="Times New Roman" w:hAnsi="Times New Roman" w:cs="Times New Roman"/>
          <w:sz w:val="28"/>
          <w:szCs w:val="28"/>
          <w:lang w:val="kk-KZ" w:eastAsia="ru-RU"/>
        </w:rPr>
        <w:t>SAED</w:t>
      </w:r>
      <w:r w:rsidR="000202AC">
        <w:rPr>
          <w:rFonts w:ascii="Times New Roman" w:eastAsia="Times New Roman" w:hAnsi="Times New Roman" w:cs="Times New Roman"/>
          <w:sz w:val="28"/>
          <w:szCs w:val="28"/>
          <w:lang w:val="kk-KZ" w:eastAsia="ru-RU"/>
        </w:rPr>
        <w:t xml:space="preserve"> суреті</w:t>
      </w:r>
    </w:p>
    <w:p w:rsidR="00A11090" w:rsidRDefault="00A11090" w:rsidP="00070308">
      <w:pPr>
        <w:spacing w:after="0" w:line="240" w:lineRule="auto"/>
        <w:jc w:val="both"/>
        <w:rPr>
          <w:rFonts w:ascii="Times New Roman" w:hAnsi="Times New Roman" w:cs="Times New Roman"/>
          <w:b/>
          <w:sz w:val="28"/>
          <w:szCs w:val="28"/>
          <w:lang w:val="kk-KZ"/>
        </w:rPr>
      </w:pPr>
    </w:p>
    <w:p w:rsidR="001D252E" w:rsidRDefault="001D252E" w:rsidP="00070308">
      <w:pPr>
        <w:spacing w:after="0" w:line="240" w:lineRule="auto"/>
        <w:ind w:firstLine="567"/>
        <w:jc w:val="both"/>
        <w:rPr>
          <w:rFonts w:ascii="Times New Roman" w:eastAsia="Times New Roman" w:hAnsi="Times New Roman" w:cs="Times New Roman"/>
          <w:sz w:val="28"/>
          <w:szCs w:val="28"/>
          <w:lang w:val="kk-KZ"/>
        </w:rPr>
      </w:pPr>
      <w:r w:rsidRPr="005712EB">
        <w:rPr>
          <w:rFonts w:ascii="Times New Roman" w:hAnsi="Times New Roman" w:cs="Times New Roman"/>
          <w:sz w:val="28"/>
          <w:szCs w:val="28"/>
          <w:lang w:val="kk-KZ"/>
        </w:rPr>
        <w:t>Катализаторлардың спектрлерінің бойынша кремнийдің оттегімен және сутегінің оттегімен валенттік байланыстарына жататын жолақтарды көруге болады. 1020-1030 см</w:t>
      </w:r>
      <w:r w:rsidRPr="00AE7C9C">
        <w:rPr>
          <w:rFonts w:ascii="Times New Roman" w:hAnsi="Times New Roman" w:cs="Times New Roman"/>
          <w:sz w:val="28"/>
          <w:szCs w:val="28"/>
          <w:vertAlign w:val="superscript"/>
          <w:lang w:val="kk-KZ"/>
        </w:rPr>
        <w:t>-1</w:t>
      </w:r>
      <w:r w:rsidRPr="005712EB">
        <w:rPr>
          <w:rFonts w:ascii="Times New Roman" w:hAnsi="Times New Roman" w:cs="Times New Roman"/>
          <w:sz w:val="28"/>
          <w:szCs w:val="28"/>
          <w:lang w:val="kk-KZ"/>
        </w:rPr>
        <w:t xml:space="preserve"> аралығында айқын көрінетін кең жолақ кремний-оттегі қаңқасының Si-O-Si тетраэдрлерінің созылу тербелістеріне, ал 897,846 см</w:t>
      </w:r>
      <w:r w:rsidRPr="00AE7C9C">
        <w:rPr>
          <w:rFonts w:ascii="Times New Roman" w:hAnsi="Times New Roman" w:cs="Times New Roman"/>
          <w:sz w:val="28"/>
          <w:szCs w:val="28"/>
          <w:vertAlign w:val="superscript"/>
          <w:lang w:val="kk-KZ"/>
        </w:rPr>
        <w:t>-1</w:t>
      </w:r>
      <w:r w:rsidRPr="005712EB">
        <w:rPr>
          <w:rFonts w:ascii="Times New Roman" w:hAnsi="Times New Roman" w:cs="Times New Roman"/>
          <w:sz w:val="28"/>
          <w:szCs w:val="28"/>
          <w:lang w:val="kk-KZ"/>
        </w:rPr>
        <w:t xml:space="preserve"> жолақтары Me-O байланыстарының иілу тербелістеріне сәйкес келеді. 704 см</w:t>
      </w:r>
      <w:r w:rsidRPr="00AE7C9C">
        <w:rPr>
          <w:rFonts w:ascii="Times New Roman" w:hAnsi="Times New Roman" w:cs="Times New Roman"/>
          <w:sz w:val="28"/>
          <w:szCs w:val="28"/>
          <w:vertAlign w:val="superscript"/>
          <w:lang w:val="kk-KZ"/>
        </w:rPr>
        <w:t>-1</w:t>
      </w:r>
      <w:r w:rsidRPr="005712EB">
        <w:rPr>
          <w:rFonts w:ascii="Times New Roman" w:hAnsi="Times New Roman" w:cs="Times New Roman"/>
          <w:sz w:val="28"/>
          <w:szCs w:val="28"/>
          <w:lang w:val="kk-KZ"/>
        </w:rPr>
        <w:t xml:space="preserve"> диапазонындағы жолақ SiO</w:t>
      </w:r>
      <w:r w:rsidRPr="005712EB">
        <w:rPr>
          <w:rFonts w:ascii="Times New Roman" w:hAnsi="Times New Roman" w:cs="Times New Roman"/>
          <w:sz w:val="28"/>
          <w:szCs w:val="28"/>
          <w:vertAlign w:val="subscript"/>
          <w:lang w:val="kk-KZ"/>
        </w:rPr>
        <w:t>4</w:t>
      </w:r>
      <w:r w:rsidRPr="005712EB">
        <w:rPr>
          <w:rFonts w:ascii="Times New Roman" w:hAnsi="Times New Roman" w:cs="Times New Roman"/>
          <w:sz w:val="28"/>
          <w:szCs w:val="28"/>
          <w:lang w:val="kk-KZ"/>
        </w:rPr>
        <w:t xml:space="preserve"> тетраэдрлерінің сақиналарының Si-O-Si тербелістеріне сәйкес келеді. 3699 және 3702 см</w:t>
      </w:r>
      <w:r w:rsidRPr="005712EB">
        <w:rPr>
          <w:rFonts w:ascii="Times New Roman" w:hAnsi="Times New Roman" w:cs="Times New Roman"/>
          <w:sz w:val="28"/>
          <w:szCs w:val="28"/>
          <w:vertAlign w:val="superscript"/>
          <w:lang w:val="kk-KZ"/>
        </w:rPr>
        <w:t>–1</w:t>
      </w:r>
      <w:r w:rsidRPr="005712EB">
        <w:rPr>
          <w:rFonts w:ascii="Times New Roman" w:hAnsi="Times New Roman" w:cs="Times New Roman"/>
          <w:sz w:val="28"/>
          <w:szCs w:val="28"/>
          <w:lang w:val="kk-KZ"/>
        </w:rPr>
        <w:t xml:space="preserve"> диапазонындағы қарқынды жолақтар бос және байланысқан судың OН созылу және иілу тербелістеріне жатады. Екі үлгінің спектрлерінің басты айырмашылығы </w:t>
      </w:r>
      <w:r w:rsidRPr="005712EB">
        <w:rPr>
          <w:rFonts w:ascii="Times New Roman" w:eastAsia="Times New Roman" w:hAnsi="Times New Roman" w:cs="Times New Roman"/>
          <w:sz w:val="28"/>
          <w:szCs w:val="28"/>
          <w:lang w:val="kk-KZ"/>
        </w:rPr>
        <w:t xml:space="preserve">450 </w:t>
      </w:r>
      <w:r w:rsidR="00AE7C9C" w:rsidRPr="007C20B7">
        <w:rPr>
          <w:rFonts w:ascii="Times New Roman" w:hAnsi="Times New Roman" w:cs="Times New Roman"/>
          <w:sz w:val="28"/>
          <w:szCs w:val="28"/>
          <w:lang w:val="kk-KZ"/>
        </w:rPr>
        <w:t>℃</w:t>
      </w:r>
      <w:r w:rsidRPr="005712EB">
        <w:rPr>
          <w:rFonts w:ascii="Cambria Math" w:eastAsia="Times New Roman" w:hAnsi="Cambria Math" w:cs="Cambria Math"/>
          <w:sz w:val="28"/>
          <w:szCs w:val="28"/>
          <w:lang w:val="kk-KZ"/>
        </w:rPr>
        <w:t xml:space="preserve"> (</w:t>
      </w:r>
      <w:r w:rsidR="00AE1A33">
        <w:rPr>
          <w:rFonts w:ascii="Cambria Math" w:eastAsia="Times New Roman" w:hAnsi="Cambria Math" w:cs="Cambria Math"/>
          <w:sz w:val="28"/>
          <w:szCs w:val="28"/>
          <w:lang w:val="kk-KZ"/>
        </w:rPr>
        <w:t>80</w:t>
      </w:r>
      <w:r w:rsidR="00AE7C9C">
        <w:rPr>
          <w:rFonts w:ascii="Cambria Math" w:eastAsia="Times New Roman" w:hAnsi="Cambria Math" w:cs="Cambria Math"/>
          <w:sz w:val="28"/>
          <w:szCs w:val="28"/>
          <w:lang w:val="kk-KZ"/>
        </w:rPr>
        <w:t xml:space="preserve"> </w:t>
      </w:r>
      <w:r w:rsidRPr="005712EB">
        <w:rPr>
          <w:rFonts w:ascii="Cambria Math" w:eastAsia="Times New Roman" w:hAnsi="Cambria Math" w:cs="Cambria Math"/>
          <w:sz w:val="28"/>
          <w:szCs w:val="28"/>
          <w:lang w:val="kk-KZ"/>
        </w:rPr>
        <w:t xml:space="preserve">а) </w:t>
      </w:r>
      <w:r w:rsidRPr="005712EB">
        <w:rPr>
          <w:rFonts w:ascii="Times New Roman" w:eastAsia="Times New Roman" w:hAnsi="Times New Roman" w:cs="Times New Roman"/>
          <w:sz w:val="28"/>
          <w:szCs w:val="28"/>
          <w:lang w:val="kk-KZ"/>
        </w:rPr>
        <w:t>температурада карбонизацияланған 7</w:t>
      </w:r>
      <w:r w:rsidR="00AE7C9C">
        <w:rPr>
          <w:rFonts w:ascii="Times New Roman" w:eastAsia="Times New Roman" w:hAnsi="Times New Roman" w:cs="Times New Roman"/>
          <w:sz w:val="28"/>
          <w:szCs w:val="28"/>
          <w:lang w:val="kk-KZ"/>
        </w:rPr>
        <w:t xml:space="preserve"> </w:t>
      </w:r>
      <w:r w:rsidRPr="005712EB">
        <w:rPr>
          <w:rFonts w:ascii="Times New Roman" w:eastAsia="Times New Roman" w:hAnsi="Times New Roman" w:cs="Times New Roman"/>
          <w:sz w:val="28"/>
          <w:szCs w:val="28"/>
          <w:lang w:val="kk-KZ"/>
        </w:rPr>
        <w:t>% Co/Саз наноқұрылымды катализатор</w:t>
      </w:r>
      <w:r>
        <w:rPr>
          <w:rFonts w:ascii="Times New Roman" w:eastAsia="Times New Roman" w:hAnsi="Times New Roman" w:cs="Times New Roman"/>
          <w:sz w:val="28"/>
          <w:szCs w:val="28"/>
          <w:lang w:val="kk-KZ"/>
        </w:rPr>
        <w:t>лары спектріндегі көміртекті нано</w:t>
      </w:r>
      <w:r w:rsidRPr="005712EB">
        <w:rPr>
          <w:rFonts w:ascii="Times New Roman" w:eastAsia="Times New Roman" w:hAnsi="Times New Roman" w:cs="Times New Roman"/>
          <w:sz w:val="28"/>
          <w:szCs w:val="28"/>
          <w:lang w:val="kk-KZ"/>
        </w:rPr>
        <w:t>талшыққа сай келетін 1476 жолақтың айқын көрінуінде. Аталған катализатордың белсенділігінің жоғары болуы көміртекті наноталшықтардың болуымен түсіндіріледі.</w:t>
      </w:r>
    </w:p>
    <w:p w:rsidR="000202AC" w:rsidRDefault="001D252E" w:rsidP="0007030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Көміртекті наноқұрылымданған кобальт каталиаторлары </w:t>
      </w:r>
      <w:r w:rsidRPr="007C20B7">
        <w:rPr>
          <w:rFonts w:ascii="Times New Roman" w:hAnsi="Times New Roman" w:cs="Times New Roman"/>
          <w:sz w:val="28"/>
          <w:szCs w:val="28"/>
          <w:lang w:val="kk-KZ"/>
        </w:rPr>
        <w:t xml:space="preserve">карбонизацияға ұшырамаған дәстүрлі </w:t>
      </w:r>
      <w:r>
        <w:rPr>
          <w:rFonts w:ascii="Times New Roman" w:hAnsi="Times New Roman" w:cs="Times New Roman"/>
          <w:sz w:val="28"/>
          <w:szCs w:val="28"/>
          <w:lang w:val="kk-KZ"/>
        </w:rPr>
        <w:t>тұндырылған</w:t>
      </w:r>
      <w:r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ларға қарағанда жоғары белсенділік көрсетті.</w:t>
      </w:r>
      <w:r>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 xml:space="preserve">Осы жұмыстардың нәтижесінде </w:t>
      </w:r>
      <w:r>
        <w:rPr>
          <w:rFonts w:ascii="Times New Roman" w:hAnsi="Times New Roman" w:cs="Times New Roman"/>
          <w:sz w:val="28"/>
          <w:szCs w:val="28"/>
          <w:lang w:val="kk-KZ"/>
        </w:rPr>
        <w:t>тасымалдаушыларды</w:t>
      </w:r>
      <w:r w:rsidRPr="007C20B7">
        <w:rPr>
          <w:rFonts w:ascii="Times New Roman" w:hAnsi="Times New Roman" w:cs="Times New Roman"/>
          <w:sz w:val="28"/>
          <w:szCs w:val="28"/>
          <w:lang w:val="kk-KZ"/>
        </w:rPr>
        <w:t xml:space="preserve"> алдын ала </w:t>
      </w:r>
      <w:r>
        <w:rPr>
          <w:rFonts w:ascii="Times New Roman" w:hAnsi="Times New Roman" w:cs="Times New Roman"/>
          <w:sz w:val="28"/>
          <w:szCs w:val="28"/>
          <w:lang w:val="kk-KZ"/>
        </w:rPr>
        <w:t>карбонизациялау</w:t>
      </w:r>
      <w:r w:rsidRPr="007C20B7">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7C20B7">
        <w:rPr>
          <w:rFonts w:ascii="Times New Roman" w:hAnsi="Times New Roman" w:cs="Times New Roman"/>
          <w:sz w:val="28"/>
          <w:szCs w:val="28"/>
          <w:lang w:val="kk-KZ"/>
        </w:rPr>
        <w:t>о-</w:t>
      </w:r>
      <w:r>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 xml:space="preserve">дың белсенділігін </w:t>
      </w:r>
      <w:r>
        <w:rPr>
          <w:rFonts w:ascii="Times New Roman" w:hAnsi="Times New Roman" w:cs="Times New Roman"/>
          <w:sz w:val="28"/>
          <w:szCs w:val="28"/>
          <w:lang w:val="kk-KZ"/>
        </w:rPr>
        <w:t>жоғарылататындығы</w:t>
      </w:r>
      <w:r w:rsidRPr="007C20B7">
        <w:rPr>
          <w:rFonts w:ascii="Times New Roman" w:hAnsi="Times New Roman" w:cs="Times New Roman"/>
          <w:sz w:val="28"/>
          <w:szCs w:val="28"/>
          <w:lang w:val="kk-KZ"/>
        </w:rPr>
        <w:t xml:space="preserve"> анықта</w:t>
      </w:r>
      <w:r>
        <w:rPr>
          <w:rFonts w:ascii="Times New Roman" w:hAnsi="Times New Roman" w:cs="Times New Roman"/>
          <w:sz w:val="28"/>
          <w:szCs w:val="28"/>
          <w:lang w:val="kk-KZ"/>
        </w:rPr>
        <w:t>л</w:t>
      </w:r>
      <w:r w:rsidRPr="007C20B7">
        <w:rPr>
          <w:rFonts w:ascii="Times New Roman" w:hAnsi="Times New Roman" w:cs="Times New Roman"/>
          <w:sz w:val="28"/>
          <w:szCs w:val="28"/>
          <w:lang w:val="kk-KZ"/>
        </w:rPr>
        <w:t>ды.</w:t>
      </w:r>
    </w:p>
    <w:p w:rsidR="00314907" w:rsidRDefault="00314907" w:rsidP="00070308">
      <w:pPr>
        <w:spacing w:after="0" w:line="240" w:lineRule="auto"/>
        <w:ind w:firstLine="567"/>
        <w:jc w:val="both"/>
        <w:rPr>
          <w:rFonts w:ascii="Times New Roman" w:hAnsi="Times New Roman" w:cs="Times New Roman"/>
          <w:sz w:val="28"/>
          <w:szCs w:val="28"/>
          <w:lang w:val="kk-KZ"/>
        </w:rPr>
      </w:pPr>
    </w:p>
    <w:p w:rsidR="00314907" w:rsidRDefault="0095522B" w:rsidP="00070308">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6EE4D61" wp14:editId="0F1B5E2E">
            <wp:extent cx="4541704" cy="4072467"/>
            <wp:effectExtent l="0" t="0" r="0" b="0"/>
            <wp:docPr id="14343" name="Рисунок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1">
                      <a:extLst>
                        <a:ext uri="{28A0092B-C50C-407E-A947-70E740481C1C}">
                          <a14:useLocalDpi xmlns:a14="http://schemas.microsoft.com/office/drawing/2010/main" val="0"/>
                        </a:ext>
                      </a:extLst>
                    </a:blip>
                    <a:srcRect l="4006" t="4995" r="8004"/>
                    <a:stretch/>
                  </pic:blipFill>
                  <pic:spPr bwMode="auto">
                    <a:xfrm>
                      <a:off x="0" y="0"/>
                      <a:ext cx="4552658" cy="4082290"/>
                    </a:xfrm>
                    <a:prstGeom prst="rect">
                      <a:avLst/>
                    </a:prstGeom>
                    <a:noFill/>
                    <a:ln>
                      <a:noFill/>
                    </a:ln>
                    <a:extLst>
                      <a:ext uri="{53640926-AAD7-44D8-BBD7-CCE9431645EC}">
                        <a14:shadowObscured xmlns:a14="http://schemas.microsoft.com/office/drawing/2010/main"/>
                      </a:ext>
                    </a:extLst>
                  </pic:spPr>
                </pic:pic>
              </a:graphicData>
            </a:graphic>
          </wp:inline>
        </w:drawing>
      </w:r>
    </w:p>
    <w:p w:rsidR="000202AC" w:rsidRPr="009945FA" w:rsidRDefault="00AE1A33"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Сурет 80 - </w:t>
      </w:r>
      <w:r w:rsidR="000202AC" w:rsidRPr="0040707D">
        <w:rPr>
          <w:rFonts w:ascii="Times New Roman" w:eastAsia="Times New Roman" w:hAnsi="Times New Roman" w:cs="Times New Roman"/>
          <w:sz w:val="28"/>
          <w:szCs w:val="28"/>
          <w:lang w:val="kk-KZ"/>
        </w:rPr>
        <w:t>4</w:t>
      </w:r>
      <w:r w:rsidR="000202AC" w:rsidRPr="009945FA">
        <w:rPr>
          <w:rFonts w:ascii="Times New Roman" w:eastAsia="Times New Roman" w:hAnsi="Times New Roman" w:cs="Times New Roman"/>
          <w:sz w:val="28"/>
          <w:szCs w:val="28"/>
          <w:lang w:val="kk-KZ"/>
        </w:rPr>
        <w:t xml:space="preserve">50 </w:t>
      </w:r>
      <w:r w:rsidR="00AE7C9C" w:rsidRPr="007C20B7">
        <w:rPr>
          <w:rFonts w:ascii="Times New Roman" w:hAnsi="Times New Roman" w:cs="Times New Roman"/>
          <w:sz w:val="28"/>
          <w:szCs w:val="28"/>
          <w:lang w:val="kk-KZ"/>
        </w:rPr>
        <w:t>℃</w:t>
      </w:r>
      <w:r w:rsidR="00AE7C9C">
        <w:rPr>
          <w:rFonts w:ascii="Cambria Math" w:eastAsia="Times New Roman" w:hAnsi="Cambria Math" w:cs="Cambria Math"/>
          <w:sz w:val="28"/>
          <w:szCs w:val="28"/>
          <w:lang w:val="kk-KZ"/>
        </w:rPr>
        <w:t xml:space="preserve"> </w:t>
      </w:r>
      <w:r w:rsidR="000202AC">
        <w:rPr>
          <w:rFonts w:ascii="Cambria Math" w:eastAsia="Times New Roman" w:hAnsi="Cambria Math" w:cs="Cambria Math"/>
          <w:sz w:val="28"/>
          <w:szCs w:val="28"/>
          <w:lang w:val="kk-KZ"/>
        </w:rPr>
        <w:t xml:space="preserve">(а) және </w:t>
      </w:r>
      <w:r w:rsidR="000202AC" w:rsidRPr="009945FA">
        <w:rPr>
          <w:rFonts w:ascii="Times New Roman" w:eastAsia="Times New Roman" w:hAnsi="Times New Roman" w:cs="Times New Roman"/>
          <w:sz w:val="28"/>
          <w:szCs w:val="28"/>
          <w:lang w:val="kk-KZ"/>
        </w:rPr>
        <w:t xml:space="preserve"> </w:t>
      </w:r>
      <w:r w:rsidR="000202AC">
        <w:rPr>
          <w:rFonts w:ascii="Times New Roman" w:eastAsia="Times New Roman" w:hAnsi="Times New Roman" w:cs="Times New Roman"/>
          <w:sz w:val="28"/>
          <w:szCs w:val="28"/>
          <w:lang w:val="kk-KZ"/>
        </w:rPr>
        <w:t>5</w:t>
      </w:r>
      <w:r w:rsidR="000202AC" w:rsidRPr="009945FA">
        <w:rPr>
          <w:rFonts w:ascii="Times New Roman" w:eastAsia="Times New Roman" w:hAnsi="Times New Roman" w:cs="Times New Roman"/>
          <w:sz w:val="28"/>
          <w:szCs w:val="28"/>
          <w:lang w:val="kk-KZ"/>
        </w:rPr>
        <w:t xml:space="preserve">50 </w:t>
      </w:r>
      <w:r w:rsidR="00AE7C9C" w:rsidRPr="007C20B7">
        <w:rPr>
          <w:rFonts w:ascii="Times New Roman" w:hAnsi="Times New Roman" w:cs="Times New Roman"/>
          <w:sz w:val="28"/>
          <w:szCs w:val="28"/>
          <w:lang w:val="kk-KZ"/>
        </w:rPr>
        <w:t>℃</w:t>
      </w:r>
      <w:r w:rsidR="00AE7C9C">
        <w:rPr>
          <w:rFonts w:ascii="Cambria Math" w:eastAsia="Times New Roman" w:hAnsi="Cambria Math" w:cs="Cambria Math"/>
          <w:sz w:val="28"/>
          <w:szCs w:val="28"/>
          <w:lang w:val="kk-KZ"/>
        </w:rPr>
        <w:t xml:space="preserve"> </w:t>
      </w:r>
      <w:r w:rsidR="000202AC">
        <w:rPr>
          <w:rFonts w:ascii="Cambria Math" w:eastAsia="Times New Roman" w:hAnsi="Cambria Math" w:cs="Cambria Math"/>
          <w:sz w:val="28"/>
          <w:szCs w:val="28"/>
          <w:lang w:val="kk-KZ"/>
        </w:rPr>
        <w:t xml:space="preserve">(ә) </w:t>
      </w:r>
      <w:r w:rsidR="000202AC" w:rsidRPr="009945FA">
        <w:rPr>
          <w:rFonts w:ascii="Times New Roman" w:eastAsia="Times New Roman" w:hAnsi="Times New Roman" w:cs="Times New Roman"/>
          <w:sz w:val="28"/>
          <w:szCs w:val="28"/>
          <w:lang w:val="kk-KZ"/>
        </w:rPr>
        <w:t>температурада</w:t>
      </w:r>
      <w:r w:rsidR="000202AC">
        <w:rPr>
          <w:rFonts w:ascii="Times New Roman" w:eastAsia="Times New Roman" w:hAnsi="Times New Roman" w:cs="Times New Roman"/>
          <w:sz w:val="28"/>
          <w:szCs w:val="28"/>
          <w:lang w:val="kk-KZ"/>
        </w:rPr>
        <w:t xml:space="preserve"> карбонизацияланған</w:t>
      </w:r>
      <w:r w:rsidR="000202AC" w:rsidRPr="009945FA">
        <w:rPr>
          <w:rFonts w:ascii="Times New Roman" w:eastAsia="Times New Roman" w:hAnsi="Times New Roman" w:cs="Times New Roman"/>
          <w:sz w:val="28"/>
          <w:szCs w:val="28"/>
          <w:lang w:val="kk-KZ"/>
        </w:rPr>
        <w:t xml:space="preserve"> </w:t>
      </w:r>
      <w:r w:rsidR="000202AC">
        <w:rPr>
          <w:rFonts w:ascii="Times New Roman" w:eastAsia="Times New Roman" w:hAnsi="Times New Roman" w:cs="Times New Roman"/>
          <w:sz w:val="28"/>
          <w:szCs w:val="28"/>
          <w:lang w:val="kk-KZ"/>
        </w:rPr>
        <w:t>7</w:t>
      </w:r>
      <w:r w:rsidR="00AE7C9C">
        <w:rPr>
          <w:rFonts w:ascii="Times New Roman" w:eastAsia="Times New Roman" w:hAnsi="Times New Roman" w:cs="Times New Roman"/>
          <w:sz w:val="28"/>
          <w:szCs w:val="28"/>
          <w:lang w:val="kk-KZ"/>
        </w:rPr>
        <w:t xml:space="preserve"> </w:t>
      </w:r>
      <w:r w:rsidR="000202AC" w:rsidRPr="009945FA">
        <w:rPr>
          <w:rFonts w:ascii="Times New Roman" w:eastAsia="Times New Roman" w:hAnsi="Times New Roman" w:cs="Times New Roman"/>
          <w:sz w:val="28"/>
          <w:szCs w:val="28"/>
          <w:lang w:val="kk-KZ"/>
        </w:rPr>
        <w:t>% Co/</w:t>
      </w:r>
      <w:r w:rsidR="000202AC">
        <w:rPr>
          <w:rFonts w:ascii="Times New Roman" w:eastAsia="Times New Roman" w:hAnsi="Times New Roman" w:cs="Times New Roman"/>
          <w:sz w:val="28"/>
          <w:szCs w:val="28"/>
          <w:lang w:val="kk-KZ"/>
        </w:rPr>
        <w:t>Саз наноқұрылымды катализатор</w:t>
      </w:r>
      <w:r w:rsidR="000202AC" w:rsidRPr="009945FA">
        <w:rPr>
          <w:rFonts w:ascii="Times New Roman" w:eastAsia="Times New Roman" w:hAnsi="Times New Roman" w:cs="Times New Roman"/>
          <w:sz w:val="28"/>
          <w:szCs w:val="28"/>
          <w:lang w:val="kk-KZ"/>
        </w:rPr>
        <w:t>лардың</w:t>
      </w:r>
      <w:r w:rsidR="000202AC" w:rsidRPr="0040707D">
        <w:rPr>
          <w:rFonts w:ascii="Times New Roman" w:eastAsia="Times New Roman" w:hAnsi="Times New Roman" w:cs="Times New Roman"/>
          <w:sz w:val="28"/>
          <w:szCs w:val="28"/>
          <w:lang w:val="kk-KZ"/>
        </w:rPr>
        <w:t xml:space="preserve"> </w:t>
      </w:r>
      <w:r w:rsidR="000202AC">
        <w:rPr>
          <w:rFonts w:ascii="Times New Roman" w:eastAsia="Times New Roman" w:hAnsi="Times New Roman" w:cs="Times New Roman"/>
          <w:sz w:val="28"/>
          <w:szCs w:val="28"/>
          <w:lang w:val="kk-KZ"/>
        </w:rPr>
        <w:t>инфракызыл спектрлері</w:t>
      </w:r>
    </w:p>
    <w:p w:rsidR="000202AC" w:rsidRPr="00A25C43" w:rsidRDefault="000202AC" w:rsidP="00070308">
      <w:pPr>
        <w:widowControl w:val="0"/>
        <w:spacing w:after="0" w:line="240" w:lineRule="auto"/>
        <w:ind w:firstLine="567"/>
        <w:contextualSpacing/>
        <w:jc w:val="both"/>
        <w:rPr>
          <w:rFonts w:ascii="Times New Roman" w:eastAsia="Times New Roman" w:hAnsi="Times New Roman" w:cs="Times New Roman"/>
          <w:sz w:val="28"/>
          <w:szCs w:val="28"/>
          <w:lang w:val="kk-KZ" w:eastAsia="ru-RU"/>
        </w:rPr>
      </w:pPr>
    </w:p>
    <w:p w:rsidR="00215664" w:rsidRDefault="007C20B7" w:rsidP="00070308">
      <w:pPr>
        <w:spacing w:after="0" w:line="240" w:lineRule="auto"/>
        <w:ind w:firstLine="567"/>
        <w:jc w:val="both"/>
        <w:rPr>
          <w:rFonts w:ascii="Times New Roman" w:hAnsi="Times New Roman" w:cs="Times New Roman"/>
          <w:sz w:val="28"/>
          <w:szCs w:val="28"/>
          <w:lang w:val="kk-KZ"/>
        </w:rPr>
      </w:pPr>
      <w:bookmarkStart w:id="30" w:name="_Hlk131139168"/>
      <w:r w:rsidRPr="007C20B7">
        <w:rPr>
          <w:rFonts w:ascii="Times New Roman" w:hAnsi="Times New Roman" w:cs="Times New Roman"/>
          <w:sz w:val="28"/>
          <w:szCs w:val="28"/>
          <w:lang w:val="kk-KZ"/>
        </w:rPr>
        <w:t xml:space="preserve">Карбонизация процесі кезінде </w:t>
      </w:r>
      <w:r w:rsidR="003D6FD5">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 xml:space="preserve"> бетінде каталитикалық-белсенді көміртекті талшықтар түзілді, бұл </w:t>
      </w:r>
      <w:r w:rsidR="00241DCD">
        <w:rPr>
          <w:rFonts w:ascii="Times New Roman" w:hAnsi="Times New Roman" w:cs="Times New Roman"/>
          <w:sz w:val="28"/>
          <w:szCs w:val="28"/>
          <w:lang w:val="kk-KZ"/>
        </w:rPr>
        <w:t>тасымалдаушы</w:t>
      </w:r>
      <w:r w:rsidRPr="007C20B7">
        <w:rPr>
          <w:rFonts w:ascii="Times New Roman" w:hAnsi="Times New Roman" w:cs="Times New Roman"/>
          <w:sz w:val="28"/>
          <w:szCs w:val="28"/>
          <w:lang w:val="kk-KZ"/>
        </w:rPr>
        <w:t xml:space="preserve"> құрылымын, сонымен қатар этиленнің </w:t>
      </w:r>
      <w:r w:rsidR="00891D61">
        <w:rPr>
          <w:rFonts w:ascii="Times New Roman" w:hAnsi="Times New Roman" w:cs="Times New Roman"/>
          <w:sz w:val="28"/>
          <w:szCs w:val="28"/>
          <w:lang w:val="kk-KZ"/>
        </w:rPr>
        <w:t xml:space="preserve">таңдамалылығы </w:t>
      </w:r>
      <w:r w:rsidRPr="007C20B7">
        <w:rPr>
          <w:rFonts w:ascii="Times New Roman" w:hAnsi="Times New Roman" w:cs="Times New Roman"/>
          <w:sz w:val="28"/>
          <w:szCs w:val="28"/>
          <w:lang w:val="kk-KZ"/>
        </w:rPr>
        <w:t xml:space="preserve">үшін каталитикалық өнімділікті жақсартты. </w:t>
      </w:r>
      <w:bookmarkEnd w:id="30"/>
      <w:r w:rsidRPr="007C20B7">
        <w:rPr>
          <w:rFonts w:ascii="Times New Roman" w:hAnsi="Times New Roman" w:cs="Times New Roman"/>
          <w:sz w:val="28"/>
          <w:szCs w:val="28"/>
          <w:lang w:val="kk-KZ"/>
        </w:rPr>
        <w:t xml:space="preserve">Белсенді көміртектің болуы саздарда тұндырылған кобальттың дисперсиясын арттырады. Нәтижесінде </w:t>
      </w:r>
      <w:r w:rsidR="00D6764C">
        <w:rPr>
          <w:rFonts w:ascii="Times New Roman" w:hAnsi="Times New Roman" w:cs="Times New Roman"/>
          <w:sz w:val="28"/>
          <w:szCs w:val="28"/>
          <w:lang w:val="kk-KZ"/>
        </w:rPr>
        <w:t>4</w:t>
      </w:r>
      <w:r w:rsidRPr="007C20B7">
        <w:rPr>
          <w:rFonts w:ascii="Times New Roman" w:hAnsi="Times New Roman" w:cs="Times New Roman"/>
          <w:sz w:val="28"/>
          <w:szCs w:val="28"/>
          <w:lang w:val="kk-KZ"/>
        </w:rPr>
        <w:t>50</w:t>
      </w:r>
      <w:r w:rsidR="00AE7C9C">
        <w:rPr>
          <w:rFonts w:ascii="Times New Roman" w:hAnsi="Times New Roman" w:cs="Times New Roman"/>
          <w:sz w:val="28"/>
          <w:szCs w:val="28"/>
          <w:lang w:val="kk-KZ"/>
        </w:rPr>
        <w:t xml:space="preserve">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Pr="007C20B7">
        <w:rPr>
          <w:rFonts w:ascii="Times New Roman" w:hAnsi="Times New Roman" w:cs="Times New Roman"/>
          <w:sz w:val="28"/>
          <w:szCs w:val="28"/>
          <w:lang w:val="kk-KZ"/>
        </w:rPr>
        <w:t>температурада к</w:t>
      </w:r>
      <w:r w:rsidR="00D6764C">
        <w:rPr>
          <w:rFonts w:ascii="Times New Roman" w:hAnsi="Times New Roman" w:cs="Times New Roman"/>
          <w:sz w:val="28"/>
          <w:szCs w:val="28"/>
          <w:lang w:val="kk-KZ"/>
        </w:rPr>
        <w:t xml:space="preserve">арбонизацияланған </w:t>
      </w:r>
      <w:r w:rsidR="003D6FD5">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лар карбонизациядан өтпеген Co/</w:t>
      </w:r>
      <w:r w:rsidR="00D6764C">
        <w:rPr>
          <w:rFonts w:ascii="Times New Roman" w:hAnsi="Times New Roman" w:cs="Times New Roman"/>
          <w:sz w:val="28"/>
          <w:szCs w:val="28"/>
          <w:lang w:val="kk-KZ"/>
        </w:rPr>
        <w:t>саз</w:t>
      </w:r>
      <w:r w:rsidRPr="007C20B7">
        <w:rPr>
          <w:rFonts w:ascii="Times New Roman" w:hAnsi="Times New Roman" w:cs="Times New Roman"/>
          <w:sz w:val="28"/>
          <w:szCs w:val="28"/>
          <w:lang w:val="kk-KZ"/>
        </w:rPr>
        <w:t xml:space="preserve"> </w:t>
      </w:r>
      <w:r w:rsidR="003D6FD5">
        <w:rPr>
          <w:rFonts w:ascii="Times New Roman" w:hAnsi="Times New Roman" w:cs="Times New Roman"/>
          <w:sz w:val="28"/>
          <w:szCs w:val="28"/>
          <w:lang w:val="kk-KZ"/>
        </w:rPr>
        <w:t>наноқұрылымды катализатор</w:t>
      </w:r>
      <w:r w:rsidRPr="007C20B7">
        <w:rPr>
          <w:rFonts w:ascii="Times New Roman" w:hAnsi="Times New Roman" w:cs="Times New Roman"/>
          <w:sz w:val="28"/>
          <w:szCs w:val="28"/>
          <w:lang w:val="kk-KZ"/>
        </w:rPr>
        <w:t>ларына қарағанда жоғары гидрлеу белсенділігіне ие.</w:t>
      </w:r>
    </w:p>
    <w:p w:rsidR="00215664" w:rsidRDefault="00215664" w:rsidP="00070308">
      <w:pPr>
        <w:spacing w:after="0" w:line="240" w:lineRule="auto"/>
        <w:ind w:firstLine="567"/>
        <w:jc w:val="both"/>
        <w:rPr>
          <w:rFonts w:ascii="Times New Roman" w:hAnsi="Times New Roman" w:cs="Times New Roman"/>
          <w:sz w:val="28"/>
          <w:szCs w:val="28"/>
          <w:lang w:val="kk-KZ"/>
        </w:rPr>
      </w:pPr>
      <w:r w:rsidRPr="00241DCD">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наноқұрылымды катализатор</w:t>
      </w:r>
      <w:r w:rsidRPr="00241DCD">
        <w:rPr>
          <w:rFonts w:ascii="Times New Roman" w:hAnsi="Times New Roman" w:cs="Times New Roman"/>
          <w:sz w:val="28"/>
          <w:szCs w:val="28"/>
          <w:lang w:val="kk-KZ"/>
        </w:rPr>
        <w:t xml:space="preserve">лардағы кобальттың массалық үлесінің артуы гидрлеу процесінің </w:t>
      </w:r>
      <w:r>
        <w:rPr>
          <w:rFonts w:ascii="Times New Roman" w:hAnsi="Times New Roman" w:cs="Times New Roman"/>
          <w:sz w:val="28"/>
          <w:szCs w:val="28"/>
          <w:lang w:val="kk-KZ"/>
        </w:rPr>
        <w:t>таңдамалылығының</w:t>
      </w:r>
      <w:r w:rsidRPr="00241DCD">
        <w:rPr>
          <w:rFonts w:ascii="Times New Roman" w:hAnsi="Times New Roman" w:cs="Times New Roman"/>
          <w:sz w:val="28"/>
          <w:szCs w:val="28"/>
          <w:lang w:val="kk-KZ"/>
        </w:rPr>
        <w:t xml:space="preserve"> жоғарылауына әкелді. Белсендірілген көмірді енгізуге байланысты Co атомдарының байытылған электронды тығыздығы олардың этиленге </w:t>
      </w:r>
      <w:r>
        <w:rPr>
          <w:rFonts w:ascii="Times New Roman" w:hAnsi="Times New Roman" w:cs="Times New Roman"/>
          <w:sz w:val="28"/>
          <w:szCs w:val="28"/>
          <w:lang w:val="kk-KZ"/>
        </w:rPr>
        <w:t>таңдамалылығын</w:t>
      </w:r>
      <w:r w:rsidRPr="00241DCD">
        <w:rPr>
          <w:rFonts w:ascii="Times New Roman" w:hAnsi="Times New Roman" w:cs="Times New Roman"/>
          <w:sz w:val="28"/>
          <w:szCs w:val="28"/>
          <w:lang w:val="kk-KZ"/>
        </w:rPr>
        <w:t xml:space="preserve"> арттырды. Дегенмен, Co </w:t>
      </w:r>
      <w:r>
        <w:rPr>
          <w:rFonts w:ascii="Times New Roman" w:hAnsi="Times New Roman" w:cs="Times New Roman"/>
          <w:sz w:val="28"/>
          <w:szCs w:val="28"/>
          <w:lang w:val="kk-KZ"/>
        </w:rPr>
        <w:t xml:space="preserve">мөлшерінің </w:t>
      </w:r>
      <w:r w:rsidRPr="00241DCD">
        <w:rPr>
          <w:rFonts w:ascii="Times New Roman" w:hAnsi="Times New Roman" w:cs="Times New Roman"/>
          <w:sz w:val="28"/>
          <w:szCs w:val="28"/>
          <w:lang w:val="kk-KZ"/>
        </w:rPr>
        <w:t>қолайлы деңгейі қажет болды, ал кобальттың одан әрі жоғарылауы</w:t>
      </w:r>
      <w:r w:rsidRPr="00215664">
        <w:rPr>
          <w:rFonts w:ascii="Times New Roman" w:hAnsi="Times New Roman" w:cs="Times New Roman"/>
          <w:sz w:val="28"/>
          <w:szCs w:val="28"/>
          <w:lang w:val="kk-KZ"/>
        </w:rPr>
        <w:t xml:space="preserve"> (8-10 %)</w:t>
      </w:r>
      <w:r w:rsidRPr="00241DCD">
        <w:rPr>
          <w:rFonts w:ascii="Times New Roman" w:hAnsi="Times New Roman" w:cs="Times New Roman"/>
          <w:sz w:val="28"/>
          <w:szCs w:val="28"/>
          <w:lang w:val="kk-KZ"/>
        </w:rPr>
        <w:t xml:space="preserve"> ерекше</w:t>
      </w:r>
      <w:r>
        <w:rPr>
          <w:rFonts w:ascii="Times New Roman" w:hAnsi="Times New Roman" w:cs="Times New Roman"/>
          <w:sz w:val="28"/>
          <w:szCs w:val="28"/>
          <w:lang w:val="kk-KZ"/>
        </w:rPr>
        <w:t xml:space="preserve"> өсуді</w:t>
      </w:r>
      <w:r w:rsidRPr="00241DCD">
        <w:rPr>
          <w:rFonts w:ascii="Times New Roman" w:hAnsi="Times New Roman" w:cs="Times New Roman"/>
          <w:sz w:val="28"/>
          <w:szCs w:val="28"/>
          <w:lang w:val="kk-KZ"/>
        </w:rPr>
        <w:t xml:space="preserve"> тудырмады.</w:t>
      </w:r>
    </w:p>
    <w:p w:rsidR="00A11090" w:rsidRDefault="00A11090" w:rsidP="00070308">
      <w:pPr>
        <w:widowControl w:val="0"/>
        <w:spacing w:after="0" w:line="240" w:lineRule="auto"/>
        <w:ind w:firstLine="709"/>
        <w:contextualSpacing/>
        <w:jc w:val="both"/>
        <w:rPr>
          <w:rFonts w:ascii="Times New Roman" w:eastAsia="Times New Roman" w:hAnsi="Times New Roman" w:cs="Times New Roman"/>
          <w:spacing w:val="1"/>
          <w:sz w:val="28"/>
          <w:szCs w:val="28"/>
          <w:lang w:val="kk-KZ" w:eastAsia="ru-RU"/>
        </w:rPr>
      </w:pPr>
      <w:r w:rsidRPr="00A25C43">
        <w:rPr>
          <w:rFonts w:ascii="Times New Roman" w:eastAsia="Times New Roman" w:hAnsi="Times New Roman" w:cs="Times New Roman"/>
          <w:spacing w:val="1"/>
          <w:sz w:val="28"/>
          <w:szCs w:val="28"/>
          <w:lang w:val="kk-KZ" w:eastAsia="ru-RU"/>
        </w:rPr>
        <w:t xml:space="preserve">Ацетиленді каталитикалық гидрлеуге </w:t>
      </w:r>
      <w:r>
        <w:rPr>
          <w:rFonts w:ascii="Times New Roman" w:eastAsia="Times New Roman" w:hAnsi="Times New Roman" w:cs="Times New Roman"/>
          <w:spacing w:val="1"/>
          <w:sz w:val="28"/>
          <w:szCs w:val="28"/>
          <w:lang w:val="kk-KZ" w:eastAsia="ru-RU"/>
        </w:rPr>
        <w:t xml:space="preserve">қолданылған наноқұрылымды </w:t>
      </w:r>
      <w:r>
        <w:rPr>
          <w:rFonts w:ascii="Times New Roman" w:eastAsia="Times New Roman" w:hAnsi="Times New Roman" w:cs="Times New Roman"/>
          <w:spacing w:val="1"/>
          <w:sz w:val="28"/>
          <w:szCs w:val="28"/>
          <w:lang w:val="kk-KZ" w:eastAsia="ru-RU"/>
        </w:rPr>
        <w:lastRenderedPageBreak/>
        <w:t>катализатор</w:t>
      </w:r>
      <w:r w:rsidRPr="00A25C43">
        <w:rPr>
          <w:rFonts w:ascii="Times New Roman" w:eastAsia="Times New Roman" w:hAnsi="Times New Roman" w:cs="Times New Roman"/>
          <w:spacing w:val="1"/>
          <w:sz w:val="28"/>
          <w:szCs w:val="28"/>
          <w:lang w:val="kk-KZ" w:eastAsia="ru-RU"/>
        </w:rPr>
        <w:t xml:space="preserve">дың физикалық және химиялық қасиеттері </w:t>
      </w:r>
      <w:r w:rsidR="00895127">
        <w:rPr>
          <w:rFonts w:ascii="Times New Roman" w:eastAsia="Times New Roman" w:hAnsi="Times New Roman" w:cs="Times New Roman"/>
          <w:spacing w:val="1"/>
          <w:sz w:val="28"/>
          <w:szCs w:val="28"/>
          <w:lang w:val="kk-KZ" w:eastAsia="ru-RU"/>
        </w:rPr>
        <w:t>5</w:t>
      </w:r>
      <w:r w:rsidRPr="00A25C43">
        <w:rPr>
          <w:rFonts w:ascii="Times New Roman" w:eastAsia="Times New Roman" w:hAnsi="Times New Roman" w:cs="Times New Roman"/>
          <w:spacing w:val="1"/>
          <w:sz w:val="28"/>
          <w:szCs w:val="28"/>
          <w:lang w:val="kk-KZ" w:eastAsia="ru-RU"/>
        </w:rPr>
        <w:t>-кестеде көрсетілген.</w:t>
      </w:r>
    </w:p>
    <w:p w:rsidR="00A11090" w:rsidRDefault="00A11090" w:rsidP="00070308">
      <w:pPr>
        <w:widowControl w:val="0"/>
        <w:spacing w:after="0" w:line="240" w:lineRule="auto"/>
        <w:contextualSpacing/>
        <w:jc w:val="both"/>
        <w:rPr>
          <w:rFonts w:ascii="Times New Roman" w:eastAsia="Times New Roman" w:hAnsi="Times New Roman" w:cs="Times New Roman"/>
          <w:spacing w:val="1"/>
          <w:sz w:val="28"/>
          <w:szCs w:val="28"/>
          <w:lang w:val="kk-KZ" w:eastAsia="ru-RU"/>
        </w:rPr>
      </w:pPr>
    </w:p>
    <w:p w:rsidR="00A11090" w:rsidRPr="00682E94" w:rsidRDefault="00895127" w:rsidP="00070308">
      <w:pPr>
        <w:widowControl w:val="0"/>
        <w:spacing w:after="0" w:line="240" w:lineRule="auto"/>
        <w:contextualSpacing/>
        <w:rPr>
          <w:rFonts w:ascii="Times New Roman" w:eastAsia="Times New Roman" w:hAnsi="Times New Roman" w:cs="Times New Roman"/>
          <w:sz w:val="20"/>
          <w:szCs w:val="24"/>
          <w:lang w:val="kk-KZ" w:eastAsia="ru-RU"/>
        </w:rPr>
      </w:pPr>
      <w:r>
        <w:rPr>
          <w:rFonts w:ascii="Times New Roman" w:eastAsia="Times New Roman" w:hAnsi="Times New Roman" w:cs="Times New Roman"/>
          <w:spacing w:val="1"/>
          <w:sz w:val="28"/>
          <w:szCs w:val="28"/>
          <w:lang w:val="kk-KZ" w:eastAsia="ru-RU"/>
        </w:rPr>
        <w:t>Кесте 5</w:t>
      </w:r>
      <w:r w:rsidR="00AE1A33">
        <w:rPr>
          <w:rFonts w:ascii="Times New Roman" w:eastAsia="Times New Roman" w:hAnsi="Times New Roman" w:cs="Times New Roman"/>
          <w:spacing w:val="1"/>
          <w:sz w:val="28"/>
          <w:szCs w:val="28"/>
          <w:lang w:val="kk-KZ" w:eastAsia="ru-RU"/>
        </w:rPr>
        <w:t xml:space="preserve"> </w:t>
      </w:r>
      <w:r w:rsidR="00AE7C9C">
        <w:rPr>
          <w:rFonts w:ascii="Times New Roman" w:eastAsia="Times New Roman" w:hAnsi="Times New Roman" w:cs="Times New Roman"/>
          <w:spacing w:val="1"/>
          <w:sz w:val="28"/>
          <w:szCs w:val="28"/>
          <w:lang w:val="kk-KZ" w:eastAsia="ru-RU"/>
        </w:rPr>
        <w:t>–</w:t>
      </w:r>
      <w:r w:rsidR="00A11090">
        <w:rPr>
          <w:rFonts w:ascii="Times New Roman" w:eastAsia="Times New Roman" w:hAnsi="Times New Roman" w:cs="Times New Roman"/>
          <w:spacing w:val="1"/>
          <w:sz w:val="28"/>
          <w:szCs w:val="28"/>
          <w:lang w:val="kk-KZ" w:eastAsia="ru-RU"/>
        </w:rPr>
        <w:t xml:space="preserve"> </w:t>
      </w:r>
      <w:r w:rsidR="00A11090" w:rsidRPr="00682E94">
        <w:rPr>
          <w:rFonts w:ascii="Times New Roman" w:eastAsia="Times New Roman" w:hAnsi="Times New Roman" w:cs="Times New Roman"/>
          <w:spacing w:val="1"/>
          <w:sz w:val="28"/>
          <w:szCs w:val="28"/>
          <w:lang w:val="kk-KZ" w:eastAsia="ru-RU"/>
        </w:rPr>
        <w:t>7</w:t>
      </w:r>
      <w:r w:rsidR="00AE7C9C">
        <w:rPr>
          <w:rFonts w:ascii="Times New Roman" w:eastAsia="Times New Roman" w:hAnsi="Times New Roman" w:cs="Times New Roman"/>
          <w:spacing w:val="1"/>
          <w:sz w:val="28"/>
          <w:szCs w:val="28"/>
          <w:lang w:val="kk-KZ" w:eastAsia="ru-RU"/>
        </w:rPr>
        <w:t xml:space="preserve"> </w:t>
      </w:r>
      <w:r w:rsidR="00A11090" w:rsidRPr="00682E94">
        <w:rPr>
          <w:rFonts w:ascii="Times New Roman" w:eastAsia="Times New Roman" w:hAnsi="Times New Roman" w:cs="Times New Roman"/>
          <w:spacing w:val="1"/>
          <w:sz w:val="28"/>
          <w:szCs w:val="28"/>
          <w:lang w:val="kk-KZ" w:eastAsia="ru-RU"/>
        </w:rPr>
        <w:t>% Co/CL-10 наноқұрылымды катализаторы</w:t>
      </w:r>
      <w:r w:rsidR="00A11090">
        <w:rPr>
          <w:rFonts w:ascii="Times New Roman" w:eastAsia="Times New Roman" w:hAnsi="Times New Roman" w:cs="Times New Roman"/>
          <w:spacing w:val="1"/>
          <w:sz w:val="28"/>
          <w:szCs w:val="28"/>
          <w:lang w:val="kk-KZ" w:eastAsia="ru-RU"/>
        </w:rPr>
        <w:t>ның физико-химиялық қасиеттері</w:t>
      </w:r>
    </w:p>
    <w:p w:rsidR="00A11090" w:rsidRPr="00682E94" w:rsidRDefault="00A11090" w:rsidP="00070308">
      <w:pPr>
        <w:widowControl w:val="0"/>
        <w:spacing w:after="0" w:line="240" w:lineRule="auto"/>
        <w:contextualSpacing/>
        <w:jc w:val="both"/>
        <w:rPr>
          <w:rFonts w:ascii="Times New Roman" w:eastAsia="Times New Roman" w:hAnsi="Times New Roman" w:cs="Times New Roman"/>
          <w:sz w:val="20"/>
          <w:szCs w:val="24"/>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6622"/>
        <w:gridCol w:w="2661"/>
      </w:tblGrid>
      <w:tr w:rsidR="00A11090" w:rsidRPr="00754FD7" w:rsidTr="00314907">
        <w:tc>
          <w:tcPr>
            <w:tcW w:w="356" w:type="dxa"/>
          </w:tcPr>
          <w:p w:rsidR="00A11090" w:rsidRPr="00764C7F" w:rsidRDefault="00A11090" w:rsidP="00070308">
            <w:pPr>
              <w:spacing w:after="0" w:line="240" w:lineRule="auto"/>
              <w:rPr>
                <w:rFonts w:ascii="Times New Roman" w:hAnsi="Times New Roman" w:cs="Times New Roman"/>
                <w:sz w:val="28"/>
                <w:szCs w:val="28"/>
                <w:lang w:val="kk-KZ"/>
              </w:rPr>
            </w:pP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Параметрлер</w:t>
            </w:r>
            <w:proofErr w:type="spellEnd"/>
          </w:p>
        </w:tc>
        <w:tc>
          <w:tcPr>
            <w:tcW w:w="2661"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Құндылықтар</w:t>
            </w:r>
            <w:proofErr w:type="spellEnd"/>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Сыртқы</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түрі</w:t>
            </w:r>
            <w:proofErr w:type="spellEnd"/>
          </w:p>
        </w:tc>
        <w:tc>
          <w:tcPr>
            <w:tcW w:w="2661"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Қою</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сұр</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түсті</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түйіршіктер</w:t>
            </w:r>
            <w:proofErr w:type="spellEnd"/>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Түйіршік</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диаметрі</w:t>
            </w:r>
            <w:proofErr w:type="spellEnd"/>
            <w:r w:rsidRPr="00EC77C7">
              <w:rPr>
                <w:rFonts w:ascii="Times New Roman" w:hAnsi="Times New Roman" w:cs="Times New Roman"/>
                <w:sz w:val="28"/>
                <w:szCs w:val="28"/>
              </w:rPr>
              <w:t>, мм</w:t>
            </w:r>
          </w:p>
        </w:tc>
        <w:tc>
          <w:tcPr>
            <w:tcW w:w="2661"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1,5–2,0</w:t>
            </w:r>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Түйіршік</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ұзындығы</w:t>
            </w:r>
            <w:proofErr w:type="spellEnd"/>
            <w:r w:rsidRPr="00EC77C7">
              <w:rPr>
                <w:rFonts w:ascii="Times New Roman" w:hAnsi="Times New Roman" w:cs="Times New Roman"/>
                <w:sz w:val="28"/>
                <w:szCs w:val="28"/>
              </w:rPr>
              <w:t>, мм</w:t>
            </w:r>
          </w:p>
        </w:tc>
        <w:tc>
          <w:tcPr>
            <w:tcW w:w="2661"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8,0–10,0</w:t>
            </w:r>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Меншікті</w:t>
            </w:r>
            <w:proofErr w:type="spellEnd"/>
            <w:r w:rsidRPr="00EC77C7">
              <w:rPr>
                <w:rFonts w:ascii="Times New Roman" w:hAnsi="Times New Roman" w:cs="Times New Roman"/>
                <w:sz w:val="28"/>
                <w:szCs w:val="28"/>
              </w:rPr>
              <w:t xml:space="preserve"> бет </w:t>
            </w:r>
            <w:proofErr w:type="spellStart"/>
            <w:r w:rsidRPr="00EC77C7">
              <w:rPr>
                <w:rFonts w:ascii="Times New Roman" w:hAnsi="Times New Roman" w:cs="Times New Roman"/>
                <w:sz w:val="28"/>
                <w:szCs w:val="28"/>
              </w:rPr>
              <w:t>ауданы</w:t>
            </w:r>
            <w:proofErr w:type="spellEnd"/>
            <w:r w:rsidRPr="00EC77C7">
              <w:rPr>
                <w:rFonts w:ascii="Times New Roman" w:hAnsi="Times New Roman" w:cs="Times New Roman"/>
                <w:sz w:val="28"/>
                <w:szCs w:val="28"/>
              </w:rPr>
              <w:t xml:space="preserve"> (BET), см2/г</w:t>
            </w:r>
          </w:p>
        </w:tc>
        <w:tc>
          <w:tcPr>
            <w:tcW w:w="2661"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152,54</w:t>
            </w:r>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Химиялық</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құрамы</w:t>
            </w:r>
            <w:proofErr w:type="spellEnd"/>
          </w:p>
        </w:tc>
        <w:tc>
          <w:tcPr>
            <w:tcW w:w="2661" w:type="dxa"/>
          </w:tcPr>
          <w:p w:rsidR="00A11090" w:rsidRPr="00EC77C7" w:rsidRDefault="00A11090" w:rsidP="00070308">
            <w:pPr>
              <w:spacing w:after="0" w:line="240" w:lineRule="auto"/>
              <w:rPr>
                <w:rFonts w:ascii="Times New Roman" w:hAnsi="Times New Roman" w:cs="Times New Roman"/>
                <w:sz w:val="28"/>
                <w:szCs w:val="28"/>
              </w:rPr>
            </w:pPr>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rPr>
            </w:pPr>
          </w:p>
        </w:tc>
        <w:tc>
          <w:tcPr>
            <w:tcW w:w="6622"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 xml:space="preserve">    - </w:t>
            </w:r>
            <w:proofErr w:type="spellStart"/>
            <w:r w:rsidRPr="00EC77C7">
              <w:rPr>
                <w:rFonts w:ascii="Times New Roman" w:hAnsi="Times New Roman" w:cs="Times New Roman"/>
                <w:sz w:val="28"/>
                <w:szCs w:val="28"/>
              </w:rPr>
              <w:t>массалық</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үлесі</w:t>
            </w:r>
            <w:proofErr w:type="spellEnd"/>
            <w:r w:rsidRPr="00EC77C7">
              <w:rPr>
                <w:rFonts w:ascii="Times New Roman" w:hAnsi="Times New Roman" w:cs="Times New Roman"/>
                <w:sz w:val="28"/>
                <w:szCs w:val="28"/>
              </w:rPr>
              <w:t xml:space="preserve"> С, %, кем </w:t>
            </w:r>
            <w:proofErr w:type="spellStart"/>
            <w:r w:rsidRPr="00EC77C7">
              <w:rPr>
                <w:rFonts w:ascii="Times New Roman" w:hAnsi="Times New Roman" w:cs="Times New Roman"/>
                <w:sz w:val="28"/>
                <w:szCs w:val="28"/>
              </w:rPr>
              <w:t>емес</w:t>
            </w:r>
            <w:proofErr w:type="spellEnd"/>
          </w:p>
        </w:tc>
        <w:tc>
          <w:tcPr>
            <w:tcW w:w="2661"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20</w:t>
            </w:r>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rPr>
            </w:pPr>
          </w:p>
        </w:tc>
        <w:tc>
          <w:tcPr>
            <w:tcW w:w="6622"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 xml:space="preserve">    - </w:t>
            </w:r>
            <w:proofErr w:type="spellStart"/>
            <w:r w:rsidRPr="00EC77C7">
              <w:rPr>
                <w:rFonts w:ascii="Times New Roman" w:hAnsi="Times New Roman" w:cs="Times New Roman"/>
                <w:sz w:val="28"/>
                <w:szCs w:val="28"/>
              </w:rPr>
              <w:t>Co</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массалық</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үлесі</w:t>
            </w:r>
            <w:proofErr w:type="spellEnd"/>
            <w:r w:rsidRPr="00EC77C7">
              <w:rPr>
                <w:rFonts w:ascii="Times New Roman" w:hAnsi="Times New Roman" w:cs="Times New Roman"/>
                <w:sz w:val="28"/>
                <w:szCs w:val="28"/>
              </w:rPr>
              <w:t xml:space="preserve">, %, кем </w:t>
            </w:r>
            <w:proofErr w:type="spellStart"/>
            <w:r w:rsidRPr="00EC77C7">
              <w:rPr>
                <w:rFonts w:ascii="Times New Roman" w:hAnsi="Times New Roman" w:cs="Times New Roman"/>
                <w:sz w:val="28"/>
                <w:szCs w:val="28"/>
              </w:rPr>
              <w:t>емес</w:t>
            </w:r>
            <w:proofErr w:type="spellEnd"/>
          </w:p>
        </w:tc>
        <w:tc>
          <w:tcPr>
            <w:tcW w:w="2661"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7</w:t>
            </w:r>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rPr>
            </w:pPr>
          </w:p>
        </w:tc>
        <w:tc>
          <w:tcPr>
            <w:tcW w:w="6622" w:type="dxa"/>
          </w:tcPr>
          <w:p w:rsidR="00A11090" w:rsidRPr="00EC77C7" w:rsidRDefault="00A11090" w:rsidP="00070308">
            <w:pPr>
              <w:spacing w:after="0" w:line="240" w:lineRule="auto"/>
              <w:rPr>
                <w:rFonts w:ascii="Times New Roman" w:hAnsi="Times New Roman" w:cs="Times New Roman"/>
                <w:sz w:val="28"/>
                <w:szCs w:val="28"/>
              </w:rPr>
            </w:pPr>
            <w:r w:rsidRPr="00EC77C7">
              <w:rPr>
                <w:rFonts w:ascii="Times New Roman" w:hAnsi="Times New Roman" w:cs="Times New Roman"/>
                <w:sz w:val="28"/>
                <w:szCs w:val="28"/>
              </w:rPr>
              <w:t xml:space="preserve">    - </w:t>
            </w:r>
            <w:proofErr w:type="spellStart"/>
            <w:r w:rsidRPr="00EC77C7">
              <w:rPr>
                <w:rFonts w:ascii="Times New Roman" w:hAnsi="Times New Roman" w:cs="Times New Roman"/>
                <w:sz w:val="28"/>
                <w:szCs w:val="28"/>
              </w:rPr>
              <w:t>саздың</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массалық</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үлесі</w:t>
            </w:r>
            <w:proofErr w:type="spellEnd"/>
            <w:r w:rsidRPr="00EC77C7">
              <w:rPr>
                <w:rFonts w:ascii="Times New Roman" w:hAnsi="Times New Roman" w:cs="Times New Roman"/>
                <w:sz w:val="28"/>
                <w:szCs w:val="28"/>
              </w:rPr>
              <w:t xml:space="preserve">, %, кем </w:t>
            </w:r>
            <w:proofErr w:type="spellStart"/>
            <w:r w:rsidRPr="00EC77C7">
              <w:rPr>
                <w:rFonts w:ascii="Times New Roman" w:hAnsi="Times New Roman" w:cs="Times New Roman"/>
                <w:sz w:val="28"/>
                <w:szCs w:val="28"/>
              </w:rPr>
              <w:t>емес</w:t>
            </w:r>
            <w:proofErr w:type="spellEnd"/>
          </w:p>
        </w:tc>
        <w:tc>
          <w:tcPr>
            <w:tcW w:w="2661"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Қалғаны</w:t>
            </w:r>
            <w:proofErr w:type="spellEnd"/>
          </w:p>
        </w:tc>
      </w:tr>
      <w:tr w:rsidR="00A11090" w:rsidRPr="00754FD7" w:rsidTr="00314907">
        <w:tc>
          <w:tcPr>
            <w:tcW w:w="356" w:type="dxa"/>
          </w:tcPr>
          <w:p w:rsidR="00A11090" w:rsidRPr="00EC77C7" w:rsidRDefault="00A11090" w:rsidP="0007030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6622" w:type="dxa"/>
          </w:tcPr>
          <w:p w:rsidR="00A11090" w:rsidRPr="00EC77C7" w:rsidRDefault="00A11090" w:rsidP="00070308">
            <w:pPr>
              <w:spacing w:after="0" w:line="240" w:lineRule="auto"/>
              <w:rPr>
                <w:rFonts w:ascii="Times New Roman" w:hAnsi="Times New Roman" w:cs="Times New Roman"/>
                <w:sz w:val="28"/>
                <w:szCs w:val="28"/>
              </w:rPr>
            </w:pPr>
            <w:proofErr w:type="spellStart"/>
            <w:r w:rsidRPr="00EC77C7">
              <w:rPr>
                <w:rFonts w:ascii="Times New Roman" w:hAnsi="Times New Roman" w:cs="Times New Roman"/>
                <w:sz w:val="28"/>
                <w:szCs w:val="28"/>
              </w:rPr>
              <w:t>Наноқұрылымды</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катализатордың</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каталитикалық</w:t>
            </w:r>
            <w:proofErr w:type="spellEnd"/>
            <w:r w:rsidRPr="00EC77C7">
              <w:rPr>
                <w:rFonts w:ascii="Times New Roman" w:hAnsi="Times New Roman" w:cs="Times New Roman"/>
                <w:sz w:val="28"/>
                <w:szCs w:val="28"/>
              </w:rPr>
              <w:t xml:space="preserve"> </w:t>
            </w:r>
            <w:proofErr w:type="spellStart"/>
            <w:r w:rsidRPr="00EC77C7">
              <w:rPr>
                <w:rFonts w:ascii="Times New Roman" w:hAnsi="Times New Roman" w:cs="Times New Roman"/>
                <w:sz w:val="28"/>
                <w:szCs w:val="28"/>
              </w:rPr>
              <w:t>белсенділігі</w:t>
            </w:r>
            <w:proofErr w:type="spellEnd"/>
            <w:r w:rsidRPr="00EC77C7">
              <w:rPr>
                <w:rFonts w:ascii="Times New Roman" w:hAnsi="Times New Roman" w:cs="Times New Roman"/>
                <w:sz w:val="28"/>
                <w:szCs w:val="28"/>
              </w:rPr>
              <w:t xml:space="preserve">, кем </w:t>
            </w:r>
            <w:proofErr w:type="spellStart"/>
            <w:r w:rsidRPr="00EC77C7">
              <w:rPr>
                <w:rFonts w:ascii="Times New Roman" w:hAnsi="Times New Roman" w:cs="Times New Roman"/>
                <w:sz w:val="28"/>
                <w:szCs w:val="28"/>
              </w:rPr>
              <w:t>емес</w:t>
            </w:r>
            <w:proofErr w:type="spellEnd"/>
          </w:p>
        </w:tc>
        <w:tc>
          <w:tcPr>
            <w:tcW w:w="2661" w:type="dxa"/>
            <w:shd w:val="clear" w:color="auto" w:fill="auto"/>
          </w:tcPr>
          <w:p w:rsidR="00A11090" w:rsidRPr="00501509" w:rsidRDefault="00A11090" w:rsidP="00070308">
            <w:pPr>
              <w:spacing w:after="0" w:line="240" w:lineRule="auto"/>
              <w:rPr>
                <w:rFonts w:ascii="Times New Roman" w:hAnsi="Times New Roman" w:cs="Times New Roman"/>
                <w:sz w:val="28"/>
                <w:szCs w:val="28"/>
                <w:lang w:val="kk-KZ"/>
              </w:rPr>
            </w:pPr>
            <w:r w:rsidRPr="00EC77C7">
              <w:rPr>
                <w:rFonts w:ascii="Times New Roman" w:hAnsi="Times New Roman" w:cs="Times New Roman"/>
                <w:sz w:val="28"/>
                <w:szCs w:val="28"/>
              </w:rPr>
              <w:t>97</w:t>
            </w:r>
            <w:r w:rsidR="00501509">
              <w:rPr>
                <w:rFonts w:ascii="Times New Roman" w:hAnsi="Times New Roman" w:cs="Times New Roman"/>
                <w:sz w:val="28"/>
                <w:szCs w:val="28"/>
                <w:lang w:val="kk-KZ"/>
              </w:rPr>
              <w:t>,7</w:t>
            </w:r>
            <w:r w:rsidR="00501509" w:rsidRPr="00501509">
              <w:rPr>
                <w:rFonts w:eastAsiaTheme="minorEastAsia" w:hAnsi="+mn-ea"/>
                <w:color w:val="000000" w:themeColor="text1"/>
                <w:kern w:val="24"/>
              </w:rPr>
              <w:t xml:space="preserve"> </w:t>
            </w:r>
            <w:r w:rsidR="00501509" w:rsidRPr="00501509">
              <w:rPr>
                <w:rFonts w:ascii="Times New Roman" w:hAnsi="Times New Roman" w:cs="Times New Roman"/>
                <w:sz w:val="28"/>
                <w:szCs w:val="28"/>
              </w:rPr>
              <w:t>±</w:t>
            </w:r>
            <w:r w:rsidR="00501509">
              <w:rPr>
                <w:rFonts w:ascii="Times New Roman" w:hAnsi="Times New Roman" w:cs="Times New Roman"/>
                <w:sz w:val="28"/>
                <w:szCs w:val="28"/>
                <w:lang w:val="kk-KZ"/>
              </w:rPr>
              <w:t>1,7</w:t>
            </w:r>
          </w:p>
        </w:tc>
      </w:tr>
    </w:tbl>
    <w:p w:rsidR="00A11090" w:rsidRDefault="00A11090" w:rsidP="00070308">
      <w:pPr>
        <w:widowControl w:val="0"/>
        <w:spacing w:after="0" w:line="240" w:lineRule="auto"/>
        <w:contextualSpacing/>
        <w:jc w:val="both"/>
        <w:rPr>
          <w:rFonts w:ascii="Times New Roman" w:eastAsia="Times New Roman" w:hAnsi="Times New Roman" w:cs="Times New Roman"/>
          <w:sz w:val="28"/>
          <w:szCs w:val="28"/>
          <w:lang w:val="kk-KZ" w:eastAsia="ru-RU"/>
        </w:rPr>
      </w:pPr>
    </w:p>
    <w:p w:rsidR="00A11090" w:rsidRDefault="00A11090" w:rsidP="00070308">
      <w:pPr>
        <w:spacing w:after="0" w:line="240" w:lineRule="auto"/>
        <w:ind w:firstLine="567"/>
        <w:jc w:val="both"/>
        <w:rPr>
          <w:rFonts w:ascii="Times New Roman" w:eastAsia="Times New Roman" w:hAnsi="Times New Roman" w:cs="Times New Roman"/>
          <w:spacing w:val="1"/>
          <w:sz w:val="28"/>
          <w:szCs w:val="28"/>
          <w:lang w:eastAsia="ru-RU"/>
        </w:rPr>
      </w:pPr>
      <w:proofErr w:type="spellStart"/>
      <w:r w:rsidRPr="00A25C43">
        <w:rPr>
          <w:rFonts w:ascii="Times New Roman" w:eastAsia="Times New Roman" w:hAnsi="Times New Roman" w:cs="Times New Roman"/>
          <w:spacing w:val="1"/>
          <w:sz w:val="28"/>
          <w:szCs w:val="28"/>
          <w:lang w:eastAsia="ru-RU"/>
        </w:rPr>
        <w:t>Синтезделген</w:t>
      </w:r>
      <w:proofErr w:type="spellEnd"/>
      <w:r w:rsidRPr="00A25C43">
        <w:rPr>
          <w:rFonts w:ascii="Times New Roman" w:eastAsia="Times New Roman" w:hAnsi="Times New Roman" w:cs="Times New Roman"/>
          <w:spacing w:val="1"/>
          <w:sz w:val="28"/>
          <w:szCs w:val="28"/>
          <w:lang w:eastAsia="ru-RU"/>
        </w:rPr>
        <w:t xml:space="preserve"> </w:t>
      </w:r>
      <w:proofErr w:type="spellStart"/>
      <w:r>
        <w:rPr>
          <w:rFonts w:ascii="Times New Roman" w:eastAsia="Times New Roman" w:hAnsi="Times New Roman" w:cs="Times New Roman"/>
          <w:spacing w:val="1"/>
          <w:sz w:val="28"/>
          <w:szCs w:val="28"/>
          <w:lang w:eastAsia="ru-RU"/>
        </w:rPr>
        <w:t>наноқұрылымды</w:t>
      </w:r>
      <w:proofErr w:type="spellEnd"/>
      <w:r>
        <w:rPr>
          <w:rFonts w:ascii="Times New Roman" w:eastAsia="Times New Roman" w:hAnsi="Times New Roman" w:cs="Times New Roman"/>
          <w:spacing w:val="1"/>
          <w:sz w:val="28"/>
          <w:szCs w:val="28"/>
          <w:lang w:eastAsia="ru-RU"/>
        </w:rPr>
        <w:t xml:space="preserve"> катализатор</w:t>
      </w:r>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жарылғыш</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емес</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улы</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емес</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және</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жанғыш</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емес</w:t>
      </w:r>
      <w:proofErr w:type="spellEnd"/>
      <w:r w:rsidRPr="00A25C43">
        <w:rPr>
          <w:rFonts w:ascii="Times New Roman" w:eastAsia="Times New Roman" w:hAnsi="Times New Roman" w:cs="Times New Roman"/>
          <w:spacing w:val="1"/>
          <w:sz w:val="28"/>
          <w:szCs w:val="28"/>
          <w:lang w:eastAsia="ru-RU"/>
        </w:rPr>
        <w:t>. 7</w:t>
      </w:r>
      <w:r w:rsidR="00AE7C9C">
        <w:rPr>
          <w:rFonts w:ascii="Times New Roman" w:eastAsia="Times New Roman" w:hAnsi="Times New Roman" w:cs="Times New Roman"/>
          <w:spacing w:val="1"/>
          <w:sz w:val="28"/>
          <w:szCs w:val="28"/>
          <w:lang w:val="kk-KZ" w:eastAsia="ru-RU"/>
        </w:rPr>
        <w:t xml:space="preserve"> </w:t>
      </w:r>
      <w:r w:rsidRPr="00A25C43">
        <w:rPr>
          <w:rFonts w:ascii="Times New Roman" w:eastAsia="Times New Roman" w:hAnsi="Times New Roman" w:cs="Times New Roman"/>
          <w:spacing w:val="1"/>
          <w:sz w:val="28"/>
          <w:szCs w:val="28"/>
          <w:lang w:eastAsia="ru-RU"/>
        </w:rPr>
        <w:t xml:space="preserve">% </w:t>
      </w:r>
      <w:r w:rsidRPr="00A25C43">
        <w:rPr>
          <w:rFonts w:ascii="Times New Roman" w:eastAsia="Times New Roman" w:hAnsi="Times New Roman" w:cs="Times New Roman"/>
          <w:spacing w:val="1"/>
          <w:sz w:val="28"/>
          <w:szCs w:val="28"/>
          <w:lang w:val="en-GB" w:eastAsia="ru-RU"/>
        </w:rPr>
        <w:t>Co</w:t>
      </w:r>
      <w:r w:rsidRPr="00A25C43">
        <w:rPr>
          <w:rFonts w:ascii="Times New Roman" w:eastAsia="Times New Roman" w:hAnsi="Times New Roman" w:cs="Times New Roman"/>
          <w:spacing w:val="1"/>
          <w:sz w:val="28"/>
          <w:szCs w:val="28"/>
          <w:lang w:eastAsia="ru-RU"/>
        </w:rPr>
        <w:t>/</w:t>
      </w:r>
      <w:r w:rsidRPr="00A25C43">
        <w:rPr>
          <w:rFonts w:ascii="Times New Roman" w:eastAsia="Times New Roman" w:hAnsi="Times New Roman" w:cs="Times New Roman"/>
          <w:spacing w:val="1"/>
          <w:sz w:val="28"/>
          <w:szCs w:val="28"/>
          <w:lang w:val="en-GB" w:eastAsia="ru-RU"/>
        </w:rPr>
        <w:t>CL</w:t>
      </w:r>
      <w:r w:rsidRPr="00A25C43">
        <w:rPr>
          <w:rFonts w:ascii="Times New Roman" w:eastAsia="Times New Roman" w:hAnsi="Times New Roman" w:cs="Times New Roman"/>
          <w:spacing w:val="1"/>
          <w:sz w:val="28"/>
          <w:szCs w:val="28"/>
          <w:lang w:eastAsia="ru-RU"/>
        </w:rPr>
        <w:t xml:space="preserve">-10 </w:t>
      </w:r>
      <w:proofErr w:type="spellStart"/>
      <w:r>
        <w:rPr>
          <w:rFonts w:ascii="Times New Roman" w:eastAsia="Times New Roman" w:hAnsi="Times New Roman" w:cs="Times New Roman"/>
          <w:spacing w:val="1"/>
          <w:sz w:val="28"/>
          <w:szCs w:val="28"/>
          <w:lang w:eastAsia="ru-RU"/>
        </w:rPr>
        <w:t>наноқұрылымды</w:t>
      </w:r>
      <w:proofErr w:type="spellEnd"/>
      <w:r>
        <w:rPr>
          <w:rFonts w:ascii="Times New Roman" w:eastAsia="Times New Roman" w:hAnsi="Times New Roman" w:cs="Times New Roman"/>
          <w:spacing w:val="1"/>
          <w:sz w:val="28"/>
          <w:szCs w:val="28"/>
          <w:lang w:eastAsia="ru-RU"/>
        </w:rPr>
        <w:t xml:space="preserve"> катализатор</w:t>
      </w:r>
      <w:r w:rsidRPr="00A25C43">
        <w:rPr>
          <w:rFonts w:ascii="Times New Roman" w:eastAsia="Times New Roman" w:hAnsi="Times New Roman" w:cs="Times New Roman"/>
          <w:spacing w:val="1"/>
          <w:sz w:val="28"/>
          <w:szCs w:val="28"/>
          <w:lang w:eastAsia="ru-RU"/>
        </w:rPr>
        <w:t xml:space="preserve">ы </w:t>
      </w:r>
      <w:proofErr w:type="spellStart"/>
      <w:r w:rsidRPr="00A25C43">
        <w:rPr>
          <w:rFonts w:ascii="Times New Roman" w:eastAsia="Times New Roman" w:hAnsi="Times New Roman" w:cs="Times New Roman"/>
          <w:spacing w:val="1"/>
          <w:sz w:val="28"/>
          <w:szCs w:val="28"/>
          <w:lang w:eastAsia="ru-RU"/>
        </w:rPr>
        <w:t>диаметрі</w:t>
      </w:r>
      <w:proofErr w:type="spellEnd"/>
      <w:r w:rsidRPr="00A25C43">
        <w:rPr>
          <w:rFonts w:ascii="Times New Roman" w:eastAsia="Times New Roman" w:hAnsi="Times New Roman" w:cs="Times New Roman"/>
          <w:spacing w:val="1"/>
          <w:sz w:val="28"/>
          <w:szCs w:val="28"/>
          <w:lang w:eastAsia="ru-RU"/>
        </w:rPr>
        <w:t xml:space="preserve"> 1,5–2,0 мм </w:t>
      </w:r>
      <w:proofErr w:type="spellStart"/>
      <w:r w:rsidRPr="00A25C43">
        <w:rPr>
          <w:rFonts w:ascii="Times New Roman" w:eastAsia="Times New Roman" w:hAnsi="Times New Roman" w:cs="Times New Roman"/>
          <w:spacing w:val="1"/>
          <w:sz w:val="28"/>
          <w:szCs w:val="28"/>
          <w:lang w:eastAsia="ru-RU"/>
        </w:rPr>
        <w:t>және</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ұзындығы</w:t>
      </w:r>
      <w:proofErr w:type="spellEnd"/>
      <w:r w:rsidRPr="00A25C43">
        <w:rPr>
          <w:rFonts w:ascii="Times New Roman" w:eastAsia="Times New Roman" w:hAnsi="Times New Roman" w:cs="Times New Roman"/>
          <w:spacing w:val="1"/>
          <w:sz w:val="28"/>
          <w:szCs w:val="28"/>
          <w:lang w:eastAsia="ru-RU"/>
        </w:rPr>
        <w:t xml:space="preserve"> 8,0–10,0 мм </w:t>
      </w:r>
      <w:proofErr w:type="spellStart"/>
      <w:r w:rsidRPr="00A25C43">
        <w:rPr>
          <w:rFonts w:ascii="Times New Roman" w:eastAsia="Times New Roman" w:hAnsi="Times New Roman" w:cs="Times New Roman"/>
          <w:spacing w:val="1"/>
          <w:sz w:val="28"/>
          <w:szCs w:val="28"/>
          <w:lang w:eastAsia="ru-RU"/>
        </w:rPr>
        <w:t>қара</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сұр</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түйіршіктерден</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тұрады</w:t>
      </w:r>
      <w:proofErr w:type="spellEnd"/>
      <w:r w:rsidRPr="00A25C43">
        <w:rPr>
          <w:rFonts w:ascii="Times New Roman" w:eastAsia="Times New Roman" w:hAnsi="Times New Roman" w:cs="Times New Roman"/>
          <w:spacing w:val="1"/>
          <w:sz w:val="28"/>
          <w:szCs w:val="28"/>
          <w:lang w:eastAsia="ru-RU"/>
        </w:rPr>
        <w:t>. 152,54 см</w:t>
      </w:r>
      <w:r w:rsidRPr="00AE7C9C">
        <w:rPr>
          <w:rFonts w:ascii="Times New Roman" w:eastAsia="Times New Roman" w:hAnsi="Times New Roman" w:cs="Times New Roman"/>
          <w:spacing w:val="1"/>
          <w:sz w:val="28"/>
          <w:szCs w:val="28"/>
          <w:vertAlign w:val="superscript"/>
          <w:lang w:eastAsia="ru-RU"/>
        </w:rPr>
        <w:t>2</w:t>
      </w:r>
      <w:r w:rsidRPr="00A25C43">
        <w:rPr>
          <w:rFonts w:ascii="Times New Roman" w:eastAsia="Times New Roman" w:hAnsi="Times New Roman" w:cs="Times New Roman"/>
          <w:spacing w:val="1"/>
          <w:sz w:val="28"/>
          <w:szCs w:val="28"/>
          <w:lang w:eastAsia="ru-RU"/>
        </w:rPr>
        <w:t xml:space="preserve">/г </w:t>
      </w:r>
      <w:proofErr w:type="spellStart"/>
      <w:r w:rsidRPr="00A25C43">
        <w:rPr>
          <w:rFonts w:ascii="Times New Roman" w:eastAsia="Times New Roman" w:hAnsi="Times New Roman" w:cs="Times New Roman"/>
          <w:spacing w:val="1"/>
          <w:sz w:val="28"/>
          <w:szCs w:val="28"/>
          <w:lang w:eastAsia="ru-RU"/>
        </w:rPr>
        <w:t>меншікті</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бетінің</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ауданы</w:t>
      </w:r>
      <w:proofErr w:type="spellEnd"/>
      <w:r w:rsidRPr="00A25C43">
        <w:rPr>
          <w:rFonts w:ascii="Times New Roman" w:eastAsia="Times New Roman" w:hAnsi="Times New Roman" w:cs="Times New Roman"/>
          <w:spacing w:val="1"/>
          <w:sz w:val="28"/>
          <w:szCs w:val="28"/>
          <w:lang w:eastAsia="ru-RU"/>
        </w:rPr>
        <w:t xml:space="preserve"> бар </w:t>
      </w:r>
      <w:proofErr w:type="spellStart"/>
      <w:r>
        <w:rPr>
          <w:rFonts w:ascii="Times New Roman" w:eastAsia="Times New Roman" w:hAnsi="Times New Roman" w:cs="Times New Roman"/>
          <w:spacing w:val="1"/>
          <w:sz w:val="28"/>
          <w:szCs w:val="28"/>
          <w:lang w:eastAsia="ru-RU"/>
        </w:rPr>
        <w:t>наноқұрылымды</w:t>
      </w:r>
      <w:proofErr w:type="spellEnd"/>
      <w:r>
        <w:rPr>
          <w:rFonts w:ascii="Times New Roman" w:eastAsia="Times New Roman" w:hAnsi="Times New Roman" w:cs="Times New Roman"/>
          <w:spacing w:val="1"/>
          <w:sz w:val="28"/>
          <w:szCs w:val="28"/>
          <w:lang w:eastAsia="ru-RU"/>
        </w:rPr>
        <w:t xml:space="preserve"> </w:t>
      </w:r>
      <w:proofErr w:type="spellStart"/>
      <w:r>
        <w:rPr>
          <w:rFonts w:ascii="Times New Roman" w:eastAsia="Times New Roman" w:hAnsi="Times New Roman" w:cs="Times New Roman"/>
          <w:spacing w:val="1"/>
          <w:sz w:val="28"/>
          <w:szCs w:val="28"/>
          <w:lang w:eastAsia="ru-RU"/>
        </w:rPr>
        <w:t>катализатор</w:t>
      </w:r>
      <w:r w:rsidRPr="00A25C43">
        <w:rPr>
          <w:rFonts w:ascii="Times New Roman" w:eastAsia="Times New Roman" w:hAnsi="Times New Roman" w:cs="Times New Roman"/>
          <w:spacing w:val="1"/>
          <w:sz w:val="28"/>
          <w:szCs w:val="28"/>
          <w:lang w:eastAsia="ru-RU"/>
        </w:rPr>
        <w:t>лар</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ацетиленді</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этиленге</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гидрлеу</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кезінде</w:t>
      </w:r>
      <w:proofErr w:type="spellEnd"/>
      <w:r w:rsidRPr="00A25C43">
        <w:rPr>
          <w:rFonts w:ascii="Times New Roman" w:eastAsia="Times New Roman" w:hAnsi="Times New Roman" w:cs="Times New Roman"/>
          <w:spacing w:val="1"/>
          <w:sz w:val="28"/>
          <w:szCs w:val="28"/>
          <w:lang w:eastAsia="ru-RU"/>
        </w:rPr>
        <w:t xml:space="preserve"> де </w:t>
      </w:r>
      <w:proofErr w:type="spellStart"/>
      <w:r w:rsidRPr="00A25C43">
        <w:rPr>
          <w:rFonts w:ascii="Times New Roman" w:eastAsia="Times New Roman" w:hAnsi="Times New Roman" w:cs="Times New Roman"/>
          <w:spacing w:val="1"/>
          <w:sz w:val="28"/>
          <w:szCs w:val="28"/>
          <w:lang w:eastAsia="ru-RU"/>
        </w:rPr>
        <w:t>жоғары</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каталитикалық</w:t>
      </w:r>
      <w:proofErr w:type="spellEnd"/>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белсенділікті</w:t>
      </w:r>
      <w:proofErr w:type="spellEnd"/>
      <w:r w:rsidRPr="00A25C43">
        <w:rPr>
          <w:rFonts w:ascii="Times New Roman" w:eastAsia="Times New Roman" w:hAnsi="Times New Roman" w:cs="Times New Roman"/>
          <w:spacing w:val="1"/>
          <w:sz w:val="28"/>
          <w:szCs w:val="28"/>
          <w:lang w:eastAsia="ru-RU"/>
        </w:rPr>
        <w:t xml:space="preserve"> (97</w:t>
      </w:r>
      <w:r w:rsidR="00AE7C9C">
        <w:rPr>
          <w:rFonts w:ascii="Times New Roman" w:eastAsia="Times New Roman" w:hAnsi="Times New Roman" w:cs="Times New Roman"/>
          <w:spacing w:val="1"/>
          <w:sz w:val="28"/>
          <w:szCs w:val="28"/>
          <w:lang w:val="kk-KZ" w:eastAsia="ru-RU"/>
        </w:rPr>
        <w:t xml:space="preserve"> </w:t>
      </w:r>
      <w:r w:rsidRPr="00A25C43">
        <w:rPr>
          <w:rFonts w:ascii="Times New Roman" w:eastAsia="Times New Roman" w:hAnsi="Times New Roman" w:cs="Times New Roman"/>
          <w:spacing w:val="1"/>
          <w:sz w:val="28"/>
          <w:szCs w:val="28"/>
          <w:lang w:eastAsia="ru-RU"/>
        </w:rPr>
        <w:t xml:space="preserve">%) </w:t>
      </w:r>
      <w:proofErr w:type="spellStart"/>
      <w:r w:rsidRPr="00A25C43">
        <w:rPr>
          <w:rFonts w:ascii="Times New Roman" w:eastAsia="Times New Roman" w:hAnsi="Times New Roman" w:cs="Times New Roman"/>
          <w:spacing w:val="1"/>
          <w:sz w:val="28"/>
          <w:szCs w:val="28"/>
          <w:lang w:eastAsia="ru-RU"/>
        </w:rPr>
        <w:t>көрсетеді</w:t>
      </w:r>
      <w:proofErr w:type="spellEnd"/>
      <w:r w:rsidRPr="00A25C43">
        <w:rPr>
          <w:rFonts w:ascii="Times New Roman" w:eastAsia="Times New Roman" w:hAnsi="Times New Roman" w:cs="Times New Roman"/>
          <w:spacing w:val="1"/>
          <w:sz w:val="28"/>
          <w:szCs w:val="28"/>
          <w:lang w:eastAsia="ru-RU"/>
        </w:rPr>
        <w:t>.</w:t>
      </w:r>
    </w:p>
    <w:p w:rsidR="00241DCD" w:rsidRPr="00241DCD" w:rsidRDefault="00241DCD" w:rsidP="00070308">
      <w:pPr>
        <w:spacing w:after="0" w:line="240" w:lineRule="auto"/>
        <w:jc w:val="both"/>
        <w:rPr>
          <w:rFonts w:ascii="Times New Roman" w:eastAsia="Times New Roman" w:hAnsi="Times New Roman" w:cs="Times New Roman"/>
          <w:sz w:val="28"/>
          <w:szCs w:val="28"/>
          <w:lang w:val="kk-KZ"/>
        </w:rPr>
      </w:pPr>
    </w:p>
    <w:p w:rsidR="00FE63C5" w:rsidRDefault="008A3103" w:rsidP="00070308">
      <w:pPr>
        <w:spacing w:after="0" w:line="240" w:lineRule="auto"/>
        <w:ind w:firstLine="567"/>
        <w:jc w:val="both"/>
        <w:rPr>
          <w:rFonts w:ascii="Times New Roman" w:eastAsia="Times New Roman" w:hAnsi="Times New Roman" w:cs="Times New Roman"/>
          <w:b/>
          <w:bCs/>
          <w:iCs/>
          <w:sz w:val="28"/>
          <w:szCs w:val="28"/>
          <w:lang w:val="kk-KZ"/>
        </w:rPr>
      </w:pPr>
      <w:bookmarkStart w:id="31" w:name="_Hlk131141765"/>
      <w:r>
        <w:rPr>
          <w:rFonts w:ascii="Times New Roman" w:eastAsia="Times New Roman" w:hAnsi="Times New Roman" w:cs="Times New Roman"/>
          <w:b/>
          <w:bCs/>
          <w:iCs/>
          <w:sz w:val="28"/>
          <w:szCs w:val="28"/>
          <w:lang w:val="kk-KZ"/>
        </w:rPr>
        <w:t>3.</w:t>
      </w:r>
      <w:r w:rsidR="00816893">
        <w:rPr>
          <w:rFonts w:ascii="Times New Roman" w:eastAsia="Times New Roman" w:hAnsi="Times New Roman" w:cs="Times New Roman"/>
          <w:b/>
          <w:bCs/>
          <w:iCs/>
          <w:sz w:val="28"/>
          <w:szCs w:val="28"/>
          <w:lang w:val="kk-KZ"/>
        </w:rPr>
        <w:t>5</w:t>
      </w:r>
      <w:r w:rsidR="00D17903" w:rsidRPr="008A3103">
        <w:rPr>
          <w:rFonts w:ascii="Times New Roman" w:eastAsia="Times New Roman" w:hAnsi="Times New Roman" w:cs="Times New Roman"/>
          <w:b/>
          <w:bCs/>
          <w:iCs/>
          <w:sz w:val="28"/>
          <w:szCs w:val="28"/>
          <w:lang w:val="kk-KZ"/>
        </w:rPr>
        <w:t xml:space="preserve">. </w:t>
      </w:r>
      <w:r w:rsidR="00676E1C" w:rsidRPr="008A3103">
        <w:rPr>
          <w:rFonts w:ascii="Times New Roman" w:eastAsia="Times New Roman" w:hAnsi="Times New Roman" w:cs="Times New Roman"/>
          <w:b/>
          <w:bCs/>
          <w:iCs/>
          <w:sz w:val="28"/>
          <w:szCs w:val="28"/>
          <w:lang w:val="kk-KZ"/>
        </w:rPr>
        <w:t xml:space="preserve">Сазға отырғызылған Со </w:t>
      </w:r>
      <w:r w:rsidR="003D6FD5" w:rsidRPr="008A3103">
        <w:rPr>
          <w:rFonts w:ascii="Times New Roman" w:eastAsia="Times New Roman" w:hAnsi="Times New Roman" w:cs="Times New Roman"/>
          <w:b/>
          <w:bCs/>
          <w:iCs/>
          <w:sz w:val="28"/>
          <w:szCs w:val="28"/>
          <w:lang w:val="kk-KZ"/>
        </w:rPr>
        <w:t>наноқұрылымды катализатор</w:t>
      </w:r>
      <w:r w:rsidR="00676E1C" w:rsidRPr="008A3103">
        <w:rPr>
          <w:rFonts w:ascii="Times New Roman" w:eastAsia="Times New Roman" w:hAnsi="Times New Roman" w:cs="Times New Roman"/>
          <w:b/>
          <w:bCs/>
          <w:iCs/>
          <w:sz w:val="28"/>
          <w:szCs w:val="28"/>
          <w:lang w:val="kk-KZ"/>
        </w:rPr>
        <w:t>ларын термиялық өңдеу</w:t>
      </w:r>
      <w:bookmarkEnd w:id="31"/>
    </w:p>
    <w:p w:rsidR="00B86AFC" w:rsidRPr="00A838D4" w:rsidRDefault="00B86AFC" w:rsidP="00A838D4">
      <w:pPr>
        <w:spacing w:after="0" w:line="240" w:lineRule="auto"/>
        <w:ind w:firstLine="567"/>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К</w:t>
      </w:r>
      <w:r w:rsidRPr="00B86AFC">
        <w:rPr>
          <w:rFonts w:ascii="Times New Roman" w:eastAsia="Times New Roman" w:hAnsi="Times New Roman" w:cs="Times New Roman"/>
          <w:bCs/>
          <w:iCs/>
          <w:sz w:val="28"/>
          <w:szCs w:val="28"/>
          <w:lang w:val="kk-KZ"/>
        </w:rPr>
        <w:t>атализатордың термиялық тұрақтылығын, құрылымдық өзгерістерін және катализатордың белсенділігін өзгерту мүмкіндігін анықтау</w:t>
      </w:r>
      <w:r>
        <w:rPr>
          <w:rFonts w:ascii="Times New Roman" w:eastAsia="Times New Roman" w:hAnsi="Times New Roman" w:cs="Times New Roman"/>
          <w:bCs/>
          <w:iCs/>
          <w:sz w:val="28"/>
          <w:szCs w:val="28"/>
          <w:lang w:val="kk-KZ"/>
        </w:rPr>
        <w:t xml:space="preserve"> мақсатында с</w:t>
      </w:r>
      <w:r w:rsidRPr="00B86AFC">
        <w:rPr>
          <w:rFonts w:ascii="Times New Roman" w:eastAsia="Times New Roman" w:hAnsi="Times New Roman" w:cs="Times New Roman"/>
          <w:bCs/>
          <w:iCs/>
          <w:sz w:val="28"/>
          <w:szCs w:val="28"/>
          <w:lang w:val="kk-KZ"/>
        </w:rPr>
        <w:t>азға отырғызылған Со наноқұрылымды катализаторларын терми</w:t>
      </w:r>
      <w:r>
        <w:rPr>
          <w:rFonts w:ascii="Times New Roman" w:eastAsia="Times New Roman" w:hAnsi="Times New Roman" w:cs="Times New Roman"/>
          <w:bCs/>
          <w:iCs/>
          <w:sz w:val="28"/>
          <w:szCs w:val="28"/>
          <w:lang w:val="kk-KZ"/>
        </w:rPr>
        <w:t>ялық талдау әдістерімен зерттеу жүргізілді.</w:t>
      </w:r>
      <w:r w:rsidR="00A838D4">
        <w:rPr>
          <w:rFonts w:ascii="Times New Roman" w:eastAsia="Times New Roman" w:hAnsi="Times New Roman" w:cs="Times New Roman"/>
          <w:bCs/>
          <w:iCs/>
          <w:sz w:val="28"/>
          <w:szCs w:val="28"/>
          <w:lang w:val="kk-KZ"/>
        </w:rPr>
        <w:t xml:space="preserve"> </w:t>
      </w:r>
      <w:r w:rsidRPr="00A25C43">
        <w:rPr>
          <w:rFonts w:ascii="Times New Roman" w:eastAsia="Times New Roman" w:hAnsi="Times New Roman" w:cs="Times New Roman"/>
          <w:spacing w:val="1"/>
          <w:sz w:val="28"/>
          <w:szCs w:val="28"/>
          <w:lang w:val="kk-KZ" w:eastAsia="ru-RU"/>
        </w:rPr>
        <w:t xml:space="preserve">TGA-DSC талдауы температура диапазонында (50–130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Pr="00A25C43">
        <w:rPr>
          <w:rFonts w:ascii="Times New Roman" w:eastAsia="Times New Roman" w:hAnsi="Times New Roman" w:cs="Times New Roman"/>
          <w:spacing w:val="1"/>
          <w:sz w:val="28"/>
          <w:szCs w:val="28"/>
          <w:lang w:val="kk-KZ" w:eastAsia="ru-RU"/>
        </w:rPr>
        <w:t>2,38</w:t>
      </w:r>
      <w:r w:rsidR="00AE7C9C">
        <w:rPr>
          <w:rFonts w:ascii="Times New Roman" w:eastAsia="Times New Roman" w:hAnsi="Times New Roman" w:cs="Times New Roman"/>
          <w:spacing w:val="1"/>
          <w:sz w:val="28"/>
          <w:szCs w:val="28"/>
          <w:lang w:val="kk-KZ" w:eastAsia="ru-RU"/>
        </w:rPr>
        <w:t xml:space="preserve"> </w:t>
      </w:r>
      <w:r w:rsidRPr="00A25C43">
        <w:rPr>
          <w:rFonts w:ascii="Times New Roman" w:eastAsia="Times New Roman" w:hAnsi="Times New Roman" w:cs="Times New Roman"/>
          <w:spacing w:val="1"/>
          <w:sz w:val="28"/>
          <w:szCs w:val="28"/>
          <w:lang w:val="kk-KZ" w:eastAsia="ru-RU"/>
        </w:rPr>
        <w:t xml:space="preserve">% салмақ жоғалтуды анықтады, бұл су молекулаларының жоғалуына сәйкес келеді, содан кейін 250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Pr="00A25C43">
        <w:rPr>
          <w:rFonts w:ascii="Times New Roman" w:eastAsia="Times New Roman" w:hAnsi="Times New Roman" w:cs="Times New Roman"/>
          <w:spacing w:val="1"/>
          <w:sz w:val="28"/>
          <w:szCs w:val="28"/>
          <w:lang w:val="kk-KZ" w:eastAsia="ru-RU"/>
        </w:rPr>
        <w:t xml:space="preserve">дейін біртіндеп салмақ жоғалуы байқалды. Сондай-ақ 130–250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Pr="00A25C43">
        <w:rPr>
          <w:rFonts w:ascii="Times New Roman" w:eastAsia="Times New Roman" w:hAnsi="Times New Roman" w:cs="Times New Roman"/>
          <w:spacing w:val="1"/>
          <w:sz w:val="28"/>
          <w:szCs w:val="28"/>
          <w:lang w:val="kk-KZ" w:eastAsia="ru-RU"/>
        </w:rPr>
        <w:t>температурада үлгі массасының біртіндеп тө</w:t>
      </w:r>
      <w:r>
        <w:rPr>
          <w:rFonts w:ascii="Times New Roman" w:eastAsia="Times New Roman" w:hAnsi="Times New Roman" w:cs="Times New Roman"/>
          <w:spacing w:val="1"/>
          <w:sz w:val="28"/>
          <w:szCs w:val="28"/>
          <w:lang w:val="kk-KZ" w:eastAsia="ru-RU"/>
        </w:rPr>
        <w:t>мендеуі 0,39</w:t>
      </w:r>
      <w:r w:rsidR="00AE7C9C">
        <w:rPr>
          <w:rFonts w:ascii="Times New Roman" w:eastAsia="Times New Roman" w:hAnsi="Times New Roman" w:cs="Times New Roman"/>
          <w:spacing w:val="1"/>
          <w:sz w:val="28"/>
          <w:szCs w:val="28"/>
          <w:lang w:val="kk-KZ" w:eastAsia="ru-RU"/>
        </w:rPr>
        <w:t xml:space="preserve"> </w:t>
      </w:r>
      <w:r>
        <w:rPr>
          <w:rFonts w:ascii="Times New Roman" w:eastAsia="Times New Roman" w:hAnsi="Times New Roman" w:cs="Times New Roman"/>
          <w:spacing w:val="1"/>
          <w:sz w:val="28"/>
          <w:szCs w:val="28"/>
          <w:lang w:val="kk-KZ" w:eastAsia="ru-RU"/>
        </w:rPr>
        <w:t>% және 0,13</w:t>
      </w:r>
      <w:r w:rsidR="00AE7C9C">
        <w:rPr>
          <w:rFonts w:ascii="Times New Roman" w:eastAsia="Times New Roman" w:hAnsi="Times New Roman" w:cs="Times New Roman"/>
          <w:spacing w:val="1"/>
          <w:sz w:val="28"/>
          <w:szCs w:val="28"/>
          <w:lang w:val="kk-KZ" w:eastAsia="ru-RU"/>
        </w:rPr>
        <w:t xml:space="preserve"> </w:t>
      </w:r>
      <w:r>
        <w:rPr>
          <w:rFonts w:ascii="Times New Roman" w:eastAsia="Times New Roman" w:hAnsi="Times New Roman" w:cs="Times New Roman"/>
          <w:spacing w:val="1"/>
          <w:sz w:val="28"/>
          <w:szCs w:val="28"/>
          <w:lang w:val="kk-KZ" w:eastAsia="ru-RU"/>
        </w:rPr>
        <w:t>% болды</w:t>
      </w:r>
      <w:r w:rsidRPr="001C1573">
        <w:rPr>
          <w:rFonts w:ascii="Times New Roman" w:eastAsia="Times New Roman" w:hAnsi="Times New Roman" w:cs="Times New Roman"/>
          <w:spacing w:val="1"/>
          <w:sz w:val="28"/>
          <w:szCs w:val="28"/>
          <w:lang w:val="kk-KZ" w:eastAsia="ru-RU"/>
        </w:rPr>
        <w:t xml:space="preserve"> [92]</w:t>
      </w:r>
      <w:r w:rsidR="00A838D4">
        <w:rPr>
          <w:rFonts w:ascii="Times New Roman" w:eastAsia="Times New Roman" w:hAnsi="Times New Roman" w:cs="Times New Roman"/>
          <w:spacing w:val="1"/>
          <w:sz w:val="28"/>
          <w:szCs w:val="28"/>
          <w:lang w:val="kk-KZ" w:eastAsia="ru-RU"/>
        </w:rPr>
        <w:t xml:space="preserve">. </w:t>
      </w:r>
      <w:r w:rsidRPr="00242063">
        <w:rPr>
          <w:rFonts w:ascii="Times New Roman" w:eastAsia="Times New Roman" w:hAnsi="Times New Roman" w:cs="Times New Roman"/>
          <w:sz w:val="28"/>
          <w:szCs w:val="28"/>
          <w:lang w:val="kk-KZ" w:eastAsia="ru-RU"/>
        </w:rPr>
        <w:t xml:space="preserve">Катализатор үлгілерінің термиялық талдауының нәтижелері бойынша инертті атмосферада дегидратация процесі 50 </w:t>
      </w:r>
      <w:r w:rsidR="00AE7C9C" w:rsidRPr="007C20B7">
        <w:rPr>
          <w:rFonts w:ascii="Times New Roman" w:hAnsi="Times New Roman" w:cs="Times New Roman"/>
          <w:sz w:val="28"/>
          <w:szCs w:val="28"/>
          <w:lang w:val="kk-KZ"/>
        </w:rPr>
        <w:t>℃</w:t>
      </w:r>
      <w:r w:rsidR="00AE7C9C">
        <w:rPr>
          <w:rFonts w:ascii="Times New Roman" w:hAnsi="Times New Roman" w:cs="Times New Roman"/>
          <w:sz w:val="28"/>
          <w:szCs w:val="28"/>
          <w:lang w:val="kk-KZ"/>
        </w:rPr>
        <w:t xml:space="preserve"> </w:t>
      </w:r>
      <w:r w:rsidRPr="00242063">
        <w:rPr>
          <w:rFonts w:ascii="Times New Roman" w:eastAsia="Times New Roman" w:hAnsi="Times New Roman" w:cs="Times New Roman"/>
          <w:sz w:val="28"/>
          <w:szCs w:val="28"/>
          <w:lang w:val="kk-KZ" w:eastAsia="ru-RU"/>
        </w:rPr>
        <w:t xml:space="preserve">жоғары температурада жүргізіледі. </w:t>
      </w:r>
      <w:r>
        <w:rPr>
          <w:rFonts w:ascii="Times New Roman" w:eastAsia="Times New Roman" w:hAnsi="Times New Roman" w:cs="Times New Roman"/>
          <w:sz w:val="28"/>
          <w:szCs w:val="28"/>
          <w:lang w:val="kk-KZ" w:eastAsia="ru-RU"/>
        </w:rPr>
        <w:t>8</w:t>
      </w:r>
      <w:r w:rsidR="00A838D4">
        <w:rPr>
          <w:rFonts w:ascii="Times New Roman" w:eastAsia="Times New Roman" w:hAnsi="Times New Roman" w:cs="Times New Roman"/>
          <w:sz w:val="28"/>
          <w:szCs w:val="28"/>
          <w:lang w:val="kk-KZ" w:eastAsia="ru-RU"/>
        </w:rPr>
        <w:t>1</w:t>
      </w:r>
      <w:r w:rsidRPr="00242063">
        <w:rPr>
          <w:rFonts w:ascii="Times New Roman" w:eastAsia="Times New Roman" w:hAnsi="Times New Roman" w:cs="Times New Roman"/>
          <w:sz w:val="28"/>
          <w:szCs w:val="28"/>
          <w:lang w:val="kk-KZ" w:eastAsia="ru-RU"/>
        </w:rPr>
        <w:t xml:space="preserve">-суреттен көрініп тұрғандай, ыдырау температурасының диапазонында 50‒250 </w:t>
      </w:r>
      <w:r w:rsidR="00AE7C9C" w:rsidRPr="007C20B7">
        <w:rPr>
          <w:rFonts w:ascii="Times New Roman" w:hAnsi="Times New Roman" w:cs="Times New Roman"/>
          <w:sz w:val="28"/>
          <w:szCs w:val="28"/>
          <w:lang w:val="kk-KZ"/>
        </w:rPr>
        <w:t>℃</w:t>
      </w:r>
      <w:r w:rsidRPr="00242063">
        <w:rPr>
          <w:rFonts w:ascii="Times New Roman" w:eastAsia="Times New Roman" w:hAnsi="Times New Roman" w:cs="Times New Roman"/>
          <w:sz w:val="28"/>
          <w:szCs w:val="28"/>
          <w:lang w:val="kk-KZ" w:eastAsia="ru-RU"/>
        </w:rPr>
        <w:t>, 120</w:t>
      </w:r>
      <w:r w:rsidR="00AE7C9C">
        <w:rPr>
          <w:rFonts w:ascii="Times New Roman" w:eastAsia="Times New Roman" w:hAnsi="Times New Roman" w:cs="Times New Roman"/>
          <w:sz w:val="28"/>
          <w:szCs w:val="28"/>
          <w:lang w:val="kk-KZ" w:eastAsia="ru-RU"/>
        </w:rPr>
        <w:t xml:space="preserve"> </w:t>
      </w:r>
      <w:r w:rsidR="00AE7C9C" w:rsidRPr="007C20B7">
        <w:rPr>
          <w:rFonts w:ascii="Times New Roman" w:hAnsi="Times New Roman" w:cs="Times New Roman"/>
          <w:sz w:val="28"/>
          <w:szCs w:val="28"/>
          <w:lang w:val="kk-KZ"/>
        </w:rPr>
        <w:t>℃</w:t>
      </w:r>
      <w:r w:rsidRPr="00242063">
        <w:rPr>
          <w:rFonts w:ascii="Times New Roman" w:eastAsia="Times New Roman" w:hAnsi="Times New Roman" w:cs="Times New Roman"/>
          <w:sz w:val="28"/>
          <w:szCs w:val="28"/>
          <w:lang w:val="kk-KZ" w:eastAsia="ru-RU"/>
        </w:rPr>
        <w:t>, 150</w:t>
      </w:r>
      <w:r w:rsidR="00AE7C9C">
        <w:rPr>
          <w:rFonts w:ascii="Times New Roman" w:eastAsia="Times New Roman" w:hAnsi="Times New Roman" w:cs="Times New Roman"/>
          <w:sz w:val="28"/>
          <w:szCs w:val="28"/>
          <w:lang w:val="kk-KZ" w:eastAsia="ru-RU"/>
        </w:rPr>
        <w:t xml:space="preserve"> </w:t>
      </w:r>
      <w:r w:rsidR="00AE7C9C" w:rsidRPr="007C20B7">
        <w:rPr>
          <w:rFonts w:ascii="Times New Roman" w:hAnsi="Times New Roman" w:cs="Times New Roman"/>
          <w:sz w:val="28"/>
          <w:szCs w:val="28"/>
          <w:lang w:val="kk-KZ"/>
        </w:rPr>
        <w:t>℃</w:t>
      </w:r>
      <w:r w:rsidRPr="00242063">
        <w:rPr>
          <w:rFonts w:ascii="Times New Roman" w:eastAsia="Times New Roman" w:hAnsi="Times New Roman" w:cs="Times New Roman"/>
          <w:sz w:val="28"/>
          <w:szCs w:val="28"/>
          <w:lang w:val="kk-KZ" w:eastAsia="ru-RU"/>
        </w:rPr>
        <w:t xml:space="preserve"> және 180 </w:t>
      </w:r>
      <w:r w:rsidR="00AE7C9C" w:rsidRPr="007C20B7">
        <w:rPr>
          <w:rFonts w:ascii="Times New Roman" w:hAnsi="Times New Roman" w:cs="Times New Roman"/>
          <w:sz w:val="28"/>
          <w:szCs w:val="28"/>
          <w:lang w:val="kk-KZ"/>
        </w:rPr>
        <w:t>℃</w:t>
      </w:r>
      <w:r w:rsidRPr="00242063">
        <w:rPr>
          <w:rFonts w:ascii="Times New Roman" w:eastAsia="Times New Roman" w:hAnsi="Times New Roman" w:cs="Times New Roman"/>
          <w:sz w:val="28"/>
          <w:szCs w:val="28"/>
          <w:lang w:val="kk-KZ" w:eastAsia="ru-RU"/>
        </w:rPr>
        <w:t xml:space="preserve"> кезінде үлгі массасының бірте-бірте азаюы байқалады, ол құрамындағы судың жоғалуымен б</w:t>
      </w:r>
      <w:r>
        <w:rPr>
          <w:rFonts w:ascii="Times New Roman" w:eastAsia="Times New Roman" w:hAnsi="Times New Roman" w:cs="Times New Roman"/>
          <w:sz w:val="28"/>
          <w:szCs w:val="28"/>
          <w:lang w:val="kk-KZ" w:eastAsia="ru-RU"/>
        </w:rPr>
        <w:t xml:space="preserve">айланысты болуы мүмкін. Үлгіде </w:t>
      </w:r>
      <w:r w:rsidRPr="00242063">
        <w:rPr>
          <w:rFonts w:ascii="Times New Roman" w:eastAsia="Times New Roman" w:hAnsi="Times New Roman" w:cs="Times New Roman"/>
          <w:sz w:val="28"/>
          <w:szCs w:val="28"/>
          <w:lang w:val="kk-KZ" w:eastAsia="ru-RU"/>
        </w:rPr>
        <w:t xml:space="preserve">250 </w:t>
      </w:r>
      <w:r w:rsidR="00F47188" w:rsidRPr="007C20B7">
        <w:rPr>
          <w:rFonts w:ascii="Times New Roman" w:hAnsi="Times New Roman" w:cs="Times New Roman"/>
          <w:sz w:val="28"/>
          <w:szCs w:val="28"/>
          <w:lang w:val="kk-KZ"/>
        </w:rPr>
        <w:t>℃</w:t>
      </w:r>
      <w:r w:rsidRPr="00242063">
        <w:rPr>
          <w:rFonts w:ascii="Times New Roman" w:eastAsia="Times New Roman" w:hAnsi="Times New Roman" w:cs="Times New Roman"/>
          <w:sz w:val="28"/>
          <w:szCs w:val="28"/>
          <w:lang w:val="kk-KZ" w:eastAsia="ru-RU"/>
        </w:rPr>
        <w:t xml:space="preserve"> температурада массаның төмендеуі орын алады (–4,55</w:t>
      </w:r>
      <w:r w:rsidR="00F47188">
        <w:rPr>
          <w:rFonts w:ascii="Times New Roman" w:eastAsia="Times New Roman" w:hAnsi="Times New Roman" w:cs="Times New Roman"/>
          <w:sz w:val="28"/>
          <w:szCs w:val="28"/>
          <w:lang w:val="kk-KZ" w:eastAsia="ru-RU"/>
        </w:rPr>
        <w:t xml:space="preserve"> </w:t>
      </w:r>
      <w:r w:rsidRPr="00242063">
        <w:rPr>
          <w:rFonts w:ascii="Times New Roman" w:eastAsia="Times New Roman" w:hAnsi="Times New Roman" w:cs="Times New Roman"/>
          <w:sz w:val="28"/>
          <w:szCs w:val="28"/>
          <w:lang w:val="kk-KZ" w:eastAsia="ru-RU"/>
        </w:rPr>
        <w:t>%) (</w:t>
      </w:r>
      <w:r>
        <w:rPr>
          <w:rFonts w:ascii="Times New Roman" w:eastAsia="Times New Roman" w:hAnsi="Times New Roman" w:cs="Times New Roman"/>
          <w:sz w:val="28"/>
          <w:szCs w:val="28"/>
          <w:lang w:val="kk-KZ" w:eastAsia="ru-RU"/>
        </w:rPr>
        <w:t>8</w:t>
      </w:r>
      <w:r w:rsidR="00A838D4">
        <w:rPr>
          <w:rFonts w:ascii="Times New Roman" w:eastAsia="Times New Roman" w:hAnsi="Times New Roman" w:cs="Times New Roman"/>
          <w:sz w:val="28"/>
          <w:szCs w:val="28"/>
          <w:lang w:val="kk-KZ" w:eastAsia="ru-RU"/>
        </w:rPr>
        <w:t>1</w:t>
      </w:r>
      <w:r w:rsidRPr="00242063">
        <w:rPr>
          <w:rFonts w:ascii="Times New Roman" w:eastAsia="Times New Roman" w:hAnsi="Times New Roman" w:cs="Times New Roman"/>
          <w:sz w:val="28"/>
          <w:szCs w:val="28"/>
          <w:lang w:val="kk-KZ" w:eastAsia="ru-RU"/>
        </w:rPr>
        <w:t>-сурет). Бұл алюм</w:t>
      </w:r>
      <w:r>
        <w:rPr>
          <w:rFonts w:ascii="Times New Roman" w:eastAsia="Times New Roman" w:hAnsi="Times New Roman" w:cs="Times New Roman"/>
          <w:sz w:val="28"/>
          <w:szCs w:val="28"/>
          <w:lang w:val="kk-KZ" w:eastAsia="ru-RU"/>
        </w:rPr>
        <w:t>осиликатты құрылымдардың өзгеруіне</w:t>
      </w:r>
      <w:r w:rsidRPr="00242063">
        <w:rPr>
          <w:rFonts w:ascii="Times New Roman" w:eastAsia="Times New Roman" w:hAnsi="Times New Roman" w:cs="Times New Roman"/>
          <w:sz w:val="28"/>
          <w:szCs w:val="28"/>
          <w:lang w:val="kk-KZ" w:eastAsia="ru-RU"/>
        </w:rPr>
        <w:t xml:space="preserve"> байланысты. </w:t>
      </w:r>
    </w:p>
    <w:p w:rsidR="00B86AFC" w:rsidRDefault="00B86AFC" w:rsidP="00070308">
      <w:pPr>
        <w:spacing w:after="0" w:line="240" w:lineRule="auto"/>
        <w:ind w:firstLine="567"/>
        <w:jc w:val="both"/>
        <w:rPr>
          <w:rFonts w:ascii="Times New Roman" w:hAnsi="Times New Roman" w:cs="Times New Roman"/>
          <w:bCs/>
          <w:sz w:val="28"/>
          <w:szCs w:val="28"/>
          <w:lang w:val="kk-KZ"/>
        </w:rPr>
      </w:pPr>
    </w:p>
    <w:p w:rsidR="00416987" w:rsidRDefault="00416987" w:rsidP="00070308">
      <w:pPr>
        <w:pStyle w:val="ab"/>
        <w:spacing w:before="0" w:beforeAutospacing="0" w:after="0" w:afterAutospacing="0"/>
        <w:jc w:val="center"/>
      </w:pPr>
      <w:r>
        <w:rPr>
          <w:noProof/>
        </w:rPr>
        <w:lastRenderedPageBreak/>
        <w:drawing>
          <wp:inline distT="0" distB="0" distL="0" distR="0" wp14:anchorId="27F8B951" wp14:editId="0BEA3185">
            <wp:extent cx="5864791" cy="2997200"/>
            <wp:effectExtent l="0" t="0" r="3175" b="0"/>
            <wp:docPr id="14347" name="Рисунок 14347" descr="C:\Users\hp\Desktop\т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тга.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64791" cy="2997200"/>
                    </a:xfrm>
                    <a:prstGeom prst="rect">
                      <a:avLst/>
                    </a:prstGeom>
                    <a:noFill/>
                    <a:ln>
                      <a:noFill/>
                    </a:ln>
                  </pic:spPr>
                </pic:pic>
              </a:graphicData>
            </a:graphic>
          </wp:inline>
        </w:drawing>
      </w:r>
    </w:p>
    <w:p w:rsidR="00AC2385" w:rsidRDefault="00AC2385" w:rsidP="00070308">
      <w:pPr>
        <w:widowControl w:val="0"/>
        <w:spacing w:after="0" w:line="240" w:lineRule="auto"/>
        <w:contextualSpacing/>
        <w:rPr>
          <w:rFonts w:ascii="Times New Roman" w:eastAsia="Times New Roman" w:hAnsi="Times New Roman" w:cs="Times New Roman"/>
          <w:spacing w:val="1"/>
          <w:sz w:val="28"/>
          <w:szCs w:val="28"/>
          <w:lang w:val="kk-KZ" w:eastAsia="ru-RU"/>
        </w:rPr>
      </w:pPr>
    </w:p>
    <w:p w:rsidR="00AC2385" w:rsidRDefault="00AE1A33" w:rsidP="00070308">
      <w:pPr>
        <w:widowControl w:val="0"/>
        <w:tabs>
          <w:tab w:val="left" w:pos="2865"/>
        </w:tabs>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81 - </w:t>
      </w:r>
      <w:r w:rsidR="00AC2385">
        <w:rPr>
          <w:rFonts w:ascii="Times New Roman" w:eastAsia="Times New Roman" w:hAnsi="Times New Roman" w:cs="Times New Roman"/>
          <w:sz w:val="28"/>
          <w:szCs w:val="28"/>
          <w:lang w:val="kk-KZ" w:eastAsia="ru-RU"/>
        </w:rPr>
        <w:t>4</w:t>
      </w:r>
      <w:r w:rsidR="00AC2385" w:rsidRPr="00C32CF5">
        <w:rPr>
          <w:rFonts w:ascii="Times New Roman" w:eastAsia="Times New Roman" w:hAnsi="Times New Roman" w:cs="Times New Roman"/>
          <w:sz w:val="28"/>
          <w:szCs w:val="28"/>
          <w:lang w:val="kk-KZ" w:eastAsia="ru-RU"/>
        </w:rPr>
        <w:t xml:space="preserve">50 </w:t>
      </w:r>
      <w:r w:rsidR="00F47188" w:rsidRPr="007C20B7">
        <w:rPr>
          <w:rFonts w:ascii="Times New Roman" w:hAnsi="Times New Roman" w:cs="Times New Roman"/>
          <w:sz w:val="28"/>
          <w:szCs w:val="28"/>
          <w:lang w:val="kk-KZ"/>
        </w:rPr>
        <w:t>℃</w:t>
      </w:r>
      <w:r w:rsidR="00AC2385" w:rsidRPr="00C32CF5">
        <w:rPr>
          <w:rFonts w:ascii="Times New Roman" w:eastAsia="Times New Roman" w:hAnsi="Times New Roman" w:cs="Times New Roman"/>
          <w:sz w:val="28"/>
          <w:szCs w:val="28"/>
          <w:lang w:val="kk-KZ" w:eastAsia="ru-RU"/>
        </w:rPr>
        <w:t xml:space="preserve"> температурада көміртектенген 7 % Co/</w:t>
      </w:r>
      <w:r w:rsidR="00AC2385">
        <w:rPr>
          <w:rFonts w:ascii="Times New Roman" w:eastAsia="Times New Roman" w:hAnsi="Times New Roman" w:cs="Times New Roman"/>
          <w:sz w:val="28"/>
          <w:szCs w:val="28"/>
          <w:lang w:val="kk-KZ" w:eastAsia="ru-RU"/>
        </w:rPr>
        <w:t>Саз</w:t>
      </w:r>
      <w:r w:rsidR="00AC2385" w:rsidRPr="00916B94">
        <w:rPr>
          <w:rFonts w:ascii="Times New Roman" w:eastAsia="Times New Roman" w:hAnsi="Times New Roman" w:cs="Times New Roman"/>
          <w:sz w:val="28"/>
          <w:szCs w:val="28"/>
          <w:lang w:val="kk-KZ" w:eastAsia="ru-RU"/>
        </w:rPr>
        <w:t xml:space="preserve"> </w:t>
      </w:r>
      <w:r w:rsidR="00AC2385">
        <w:rPr>
          <w:rFonts w:ascii="Times New Roman" w:eastAsia="Times New Roman" w:hAnsi="Times New Roman" w:cs="Times New Roman"/>
          <w:sz w:val="28"/>
          <w:szCs w:val="28"/>
          <w:lang w:val="kk-KZ" w:eastAsia="ru-RU"/>
        </w:rPr>
        <w:t>наноқұрылымды катализаторының термограммасы</w:t>
      </w:r>
    </w:p>
    <w:p w:rsidR="00AC2385" w:rsidRPr="00916B94" w:rsidRDefault="00AC2385" w:rsidP="00070308">
      <w:pPr>
        <w:widowControl w:val="0"/>
        <w:tabs>
          <w:tab w:val="left" w:pos="2865"/>
        </w:tabs>
        <w:spacing w:after="0" w:line="240" w:lineRule="auto"/>
        <w:contextualSpacing/>
        <w:jc w:val="both"/>
        <w:rPr>
          <w:rFonts w:ascii="Times New Roman" w:eastAsia="Times New Roman" w:hAnsi="Times New Roman" w:cs="Times New Roman"/>
          <w:b/>
          <w:sz w:val="20"/>
          <w:szCs w:val="24"/>
          <w:lang w:val="kk-KZ" w:eastAsia="ru-RU"/>
        </w:rPr>
      </w:pPr>
    </w:p>
    <w:p w:rsidR="00981559" w:rsidRDefault="00981559" w:rsidP="00070308">
      <w:pPr>
        <w:spacing w:after="0" w:line="240" w:lineRule="auto"/>
        <w:jc w:val="both"/>
        <w:rPr>
          <w:rFonts w:ascii="Times New Roman" w:hAnsi="Times New Roman" w:cs="Times New Roman"/>
          <w:noProof/>
          <w:sz w:val="28"/>
          <w:szCs w:val="28"/>
          <w:lang w:eastAsia="ru-RU"/>
        </w:rPr>
      </w:pPr>
    </w:p>
    <w:p w:rsidR="002C13C8" w:rsidRPr="009E2684" w:rsidRDefault="002C13C8" w:rsidP="0007030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7A6DAB" wp14:editId="1DCE155C">
            <wp:extent cx="4610100" cy="3327400"/>
            <wp:effectExtent l="0" t="0" r="0" b="6350"/>
            <wp:docPr id="14371" name="Рисунок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3">
                      <a:extLst>
                        <a:ext uri="{28A0092B-C50C-407E-A947-70E740481C1C}">
                          <a14:useLocalDpi xmlns:a14="http://schemas.microsoft.com/office/drawing/2010/main" val="0"/>
                        </a:ext>
                      </a:extLst>
                    </a:blip>
                    <a:srcRect l="5708" t="3137" r="5985" b="6003"/>
                    <a:stretch/>
                  </pic:blipFill>
                  <pic:spPr bwMode="auto">
                    <a:xfrm>
                      <a:off x="0" y="0"/>
                      <a:ext cx="4611085" cy="3328111"/>
                    </a:xfrm>
                    <a:prstGeom prst="rect">
                      <a:avLst/>
                    </a:prstGeom>
                    <a:noFill/>
                    <a:ln>
                      <a:noFill/>
                    </a:ln>
                    <a:extLst>
                      <a:ext uri="{53640926-AAD7-44D8-BBD7-CCE9431645EC}">
                        <a14:shadowObscured xmlns:a14="http://schemas.microsoft.com/office/drawing/2010/main"/>
                      </a:ext>
                    </a:extLst>
                  </pic:spPr>
                </pic:pic>
              </a:graphicData>
            </a:graphic>
          </wp:inline>
        </w:drawing>
      </w:r>
    </w:p>
    <w:p w:rsidR="00981559" w:rsidRPr="009E2684" w:rsidRDefault="00981559" w:rsidP="00070308">
      <w:pPr>
        <w:spacing w:after="0" w:line="240" w:lineRule="auto"/>
        <w:ind w:firstLine="567"/>
        <w:jc w:val="both"/>
        <w:rPr>
          <w:rFonts w:ascii="Times New Roman" w:hAnsi="Times New Roman" w:cs="Times New Roman"/>
          <w:sz w:val="28"/>
          <w:szCs w:val="28"/>
        </w:rPr>
      </w:pPr>
    </w:p>
    <w:p w:rsidR="00981559" w:rsidRPr="009E2684" w:rsidRDefault="00241DCD"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proofErr w:type="spellStart"/>
      <w:r w:rsidR="003F42D4" w:rsidRPr="009E2684">
        <w:rPr>
          <w:rFonts w:ascii="Times New Roman" w:eastAsia="Times New Roman" w:hAnsi="Times New Roman" w:cs="Times New Roman"/>
          <w:sz w:val="28"/>
          <w:szCs w:val="28"/>
        </w:rPr>
        <w:t>урет</w:t>
      </w:r>
      <w:proofErr w:type="spellEnd"/>
      <w:r w:rsidR="0034174D">
        <w:rPr>
          <w:rFonts w:ascii="Times New Roman" w:eastAsia="Times New Roman" w:hAnsi="Times New Roman" w:cs="Times New Roman"/>
          <w:sz w:val="28"/>
          <w:szCs w:val="28"/>
          <w:lang w:val="kk-KZ"/>
        </w:rPr>
        <w:t xml:space="preserve"> 8</w:t>
      </w:r>
      <w:r w:rsidR="00AE1A33">
        <w:rPr>
          <w:rFonts w:ascii="Times New Roman" w:eastAsia="Times New Roman" w:hAnsi="Times New Roman" w:cs="Times New Roman"/>
          <w:sz w:val="28"/>
          <w:szCs w:val="28"/>
          <w:lang w:val="kk-KZ"/>
        </w:rPr>
        <w:t>2</w:t>
      </w:r>
      <w:r w:rsidR="003F42D4" w:rsidRPr="009E2684">
        <w:rPr>
          <w:rFonts w:ascii="Times New Roman" w:eastAsia="Times New Roman" w:hAnsi="Times New Roman" w:cs="Times New Roman"/>
          <w:sz w:val="28"/>
          <w:szCs w:val="28"/>
        </w:rPr>
        <w:t xml:space="preserve"> – </w:t>
      </w:r>
      <w:proofErr w:type="spellStart"/>
      <w:r w:rsidR="003F42D4" w:rsidRPr="009E2684">
        <w:rPr>
          <w:rFonts w:ascii="Times New Roman" w:eastAsia="Times New Roman" w:hAnsi="Times New Roman" w:cs="Times New Roman"/>
          <w:sz w:val="28"/>
          <w:szCs w:val="28"/>
        </w:rPr>
        <w:t>Өңделген</w:t>
      </w:r>
      <w:proofErr w:type="spellEnd"/>
      <w:r w:rsidR="003F42D4" w:rsidRPr="009E2684">
        <w:rPr>
          <w:rFonts w:ascii="Times New Roman" w:eastAsia="Times New Roman" w:hAnsi="Times New Roman" w:cs="Times New Roman"/>
          <w:sz w:val="28"/>
          <w:szCs w:val="28"/>
        </w:rPr>
        <w:t xml:space="preserve"> кобальт </w:t>
      </w:r>
      <w:proofErr w:type="spellStart"/>
      <w:r w:rsidR="003D6FD5">
        <w:rPr>
          <w:rFonts w:ascii="Times New Roman" w:eastAsia="Times New Roman" w:hAnsi="Times New Roman" w:cs="Times New Roman"/>
          <w:sz w:val="28"/>
          <w:szCs w:val="28"/>
        </w:rPr>
        <w:t>наноқұрылымды</w:t>
      </w:r>
      <w:proofErr w:type="spellEnd"/>
      <w:r w:rsidR="003D6FD5">
        <w:rPr>
          <w:rFonts w:ascii="Times New Roman" w:eastAsia="Times New Roman" w:hAnsi="Times New Roman" w:cs="Times New Roman"/>
          <w:sz w:val="28"/>
          <w:szCs w:val="28"/>
        </w:rPr>
        <w:t xml:space="preserve"> </w:t>
      </w:r>
      <w:proofErr w:type="spellStart"/>
      <w:r w:rsidR="003D6FD5">
        <w:rPr>
          <w:rFonts w:ascii="Times New Roman" w:eastAsia="Times New Roman" w:hAnsi="Times New Roman" w:cs="Times New Roman"/>
          <w:sz w:val="28"/>
          <w:szCs w:val="28"/>
        </w:rPr>
        <w:t>катализатор</w:t>
      </w:r>
      <w:r w:rsidR="003F42D4" w:rsidRPr="009E2684">
        <w:rPr>
          <w:rFonts w:ascii="Times New Roman" w:eastAsia="Times New Roman" w:hAnsi="Times New Roman" w:cs="Times New Roman"/>
          <w:sz w:val="28"/>
          <w:szCs w:val="28"/>
        </w:rPr>
        <w:t>ының</w:t>
      </w:r>
      <w:proofErr w:type="spellEnd"/>
      <w:r w:rsidR="003F42D4" w:rsidRPr="009E2684">
        <w:rPr>
          <w:rFonts w:ascii="Times New Roman" w:eastAsia="Times New Roman" w:hAnsi="Times New Roman" w:cs="Times New Roman"/>
          <w:sz w:val="28"/>
          <w:szCs w:val="28"/>
        </w:rPr>
        <w:t xml:space="preserve"> </w:t>
      </w:r>
      <w:proofErr w:type="spellStart"/>
      <w:r w:rsidR="003F42D4" w:rsidRPr="009E2684">
        <w:rPr>
          <w:rFonts w:ascii="Times New Roman" w:eastAsia="Times New Roman" w:hAnsi="Times New Roman" w:cs="Times New Roman"/>
          <w:sz w:val="28"/>
          <w:szCs w:val="28"/>
        </w:rPr>
        <w:t>термиялық</w:t>
      </w:r>
      <w:proofErr w:type="spellEnd"/>
      <w:r w:rsidR="003F42D4" w:rsidRPr="009E2684">
        <w:rPr>
          <w:rFonts w:ascii="Times New Roman" w:eastAsia="Times New Roman" w:hAnsi="Times New Roman" w:cs="Times New Roman"/>
          <w:sz w:val="28"/>
          <w:szCs w:val="28"/>
        </w:rPr>
        <w:t xml:space="preserve"> </w:t>
      </w:r>
      <w:proofErr w:type="spellStart"/>
      <w:r w:rsidR="003F42D4" w:rsidRPr="009E2684">
        <w:rPr>
          <w:rFonts w:ascii="Times New Roman" w:eastAsia="Times New Roman" w:hAnsi="Times New Roman" w:cs="Times New Roman"/>
          <w:sz w:val="28"/>
          <w:szCs w:val="28"/>
        </w:rPr>
        <w:t>тұрақтылығы</w:t>
      </w:r>
      <w:proofErr w:type="spellEnd"/>
    </w:p>
    <w:p w:rsidR="003F42D4" w:rsidRDefault="003F42D4" w:rsidP="00070308">
      <w:pPr>
        <w:spacing w:after="0" w:line="240" w:lineRule="auto"/>
        <w:ind w:firstLine="567"/>
        <w:jc w:val="both"/>
        <w:rPr>
          <w:rFonts w:ascii="Times New Roman" w:hAnsi="Times New Roman" w:cs="Times New Roman"/>
          <w:sz w:val="28"/>
          <w:szCs w:val="28"/>
          <w:lang w:val="kk-KZ"/>
        </w:rPr>
      </w:pPr>
    </w:p>
    <w:p w:rsidR="003F28B6" w:rsidRPr="00B86AFC" w:rsidRDefault="00B86AFC" w:rsidP="00B86AFC">
      <w:pPr>
        <w:spacing w:after="0" w:line="240" w:lineRule="auto"/>
        <w:ind w:firstLine="567"/>
        <w:jc w:val="both"/>
        <w:rPr>
          <w:rFonts w:ascii="Times New Roman" w:hAnsi="Times New Roman" w:cs="Times New Roman"/>
          <w:bCs/>
          <w:sz w:val="28"/>
          <w:szCs w:val="28"/>
          <w:lang w:val="kk-KZ"/>
        </w:rPr>
      </w:pPr>
      <w:r w:rsidRPr="009E2684">
        <w:rPr>
          <w:rFonts w:ascii="Times New Roman" w:hAnsi="Times New Roman" w:cs="Times New Roman"/>
          <w:bCs/>
          <w:sz w:val="28"/>
          <w:szCs w:val="28"/>
          <w:lang w:val="kk-KZ"/>
        </w:rPr>
        <w:t xml:space="preserve">Өңделген кобальт </w:t>
      </w:r>
      <w:r>
        <w:rPr>
          <w:rFonts w:ascii="Times New Roman" w:hAnsi="Times New Roman" w:cs="Times New Roman"/>
          <w:bCs/>
          <w:sz w:val="28"/>
          <w:szCs w:val="28"/>
          <w:lang w:val="kk-KZ"/>
        </w:rPr>
        <w:t>наноқұрылымды катализатор</w:t>
      </w:r>
      <w:r w:rsidRPr="009E2684">
        <w:rPr>
          <w:rFonts w:ascii="Times New Roman" w:hAnsi="Times New Roman" w:cs="Times New Roman"/>
          <w:bCs/>
          <w:sz w:val="28"/>
          <w:szCs w:val="28"/>
          <w:lang w:val="kk-KZ"/>
        </w:rPr>
        <w:t>ының т</w:t>
      </w:r>
      <w:r>
        <w:rPr>
          <w:rFonts w:ascii="Times New Roman" w:hAnsi="Times New Roman" w:cs="Times New Roman"/>
          <w:bCs/>
          <w:sz w:val="28"/>
          <w:szCs w:val="28"/>
          <w:lang w:val="kk-KZ"/>
        </w:rPr>
        <w:t>ермиялық тұрақтылығын зерттеу 35</w:t>
      </w:r>
      <w:r w:rsidRPr="009E2684">
        <w:rPr>
          <w:rFonts w:ascii="Times New Roman" w:hAnsi="Times New Roman" w:cs="Times New Roman"/>
          <w:bCs/>
          <w:sz w:val="28"/>
          <w:szCs w:val="28"/>
          <w:lang w:val="kk-KZ"/>
        </w:rPr>
        <w:t xml:space="preserve"> сағат бойы зерттелді. Сынақтар 1</w:t>
      </w:r>
      <w:r>
        <w:rPr>
          <w:rFonts w:ascii="Times New Roman" w:hAnsi="Times New Roman" w:cs="Times New Roman"/>
          <w:bCs/>
          <w:sz w:val="28"/>
          <w:szCs w:val="28"/>
          <w:lang w:val="kk-KZ"/>
        </w:rPr>
        <w:t>4</w:t>
      </w:r>
      <w:r w:rsidRPr="009E2684">
        <w:rPr>
          <w:rFonts w:ascii="Times New Roman" w:hAnsi="Times New Roman" w:cs="Times New Roman"/>
          <w:bCs/>
          <w:sz w:val="28"/>
          <w:szCs w:val="28"/>
          <w:lang w:val="kk-KZ"/>
        </w:rPr>
        <w:t xml:space="preserve">0 </w:t>
      </w:r>
      <w:r w:rsidR="00F47188" w:rsidRPr="007C20B7">
        <w:rPr>
          <w:rFonts w:ascii="Times New Roman" w:hAnsi="Times New Roman" w:cs="Times New Roman"/>
          <w:sz w:val="28"/>
          <w:szCs w:val="28"/>
          <w:lang w:val="kk-KZ"/>
        </w:rPr>
        <w:t>℃</w:t>
      </w:r>
      <w:r w:rsidRPr="009E2684">
        <w:rPr>
          <w:rFonts w:ascii="Times New Roman" w:hAnsi="Times New Roman" w:cs="Times New Roman"/>
          <w:bCs/>
          <w:sz w:val="28"/>
          <w:szCs w:val="28"/>
          <w:lang w:val="kk-KZ"/>
        </w:rPr>
        <w:t xml:space="preserve"> температурада жүргізілді, ацетилен: этилен (ацетилен 95</w:t>
      </w:r>
      <w:r w:rsidR="00F47188">
        <w:rPr>
          <w:rFonts w:ascii="Times New Roman" w:hAnsi="Times New Roman" w:cs="Times New Roman"/>
          <w:bCs/>
          <w:sz w:val="28"/>
          <w:szCs w:val="28"/>
          <w:lang w:val="kk-KZ"/>
        </w:rPr>
        <w:t xml:space="preserve"> </w:t>
      </w:r>
      <w:r w:rsidRPr="009E2684">
        <w:rPr>
          <w:rFonts w:ascii="Times New Roman" w:hAnsi="Times New Roman" w:cs="Times New Roman"/>
          <w:bCs/>
          <w:sz w:val="28"/>
          <w:szCs w:val="28"/>
          <w:lang w:val="kk-KZ"/>
        </w:rPr>
        <w:t>%, этилен 5</w:t>
      </w:r>
      <w:r w:rsidR="00F47188">
        <w:rPr>
          <w:rFonts w:ascii="Times New Roman" w:hAnsi="Times New Roman" w:cs="Times New Roman"/>
          <w:bCs/>
          <w:sz w:val="28"/>
          <w:szCs w:val="28"/>
          <w:lang w:val="kk-KZ"/>
        </w:rPr>
        <w:t xml:space="preserve"> </w:t>
      </w:r>
      <w:r w:rsidRPr="009E2684">
        <w:rPr>
          <w:rFonts w:ascii="Times New Roman" w:hAnsi="Times New Roman" w:cs="Times New Roman"/>
          <w:bCs/>
          <w:sz w:val="28"/>
          <w:szCs w:val="28"/>
          <w:lang w:val="kk-KZ"/>
        </w:rPr>
        <w:t xml:space="preserve">% көлем) қоспасының  </w:t>
      </w:r>
      <w:r>
        <w:rPr>
          <w:rFonts w:ascii="Times New Roman" w:hAnsi="Times New Roman" w:cs="Times New Roman"/>
          <w:bCs/>
          <w:sz w:val="28"/>
          <w:szCs w:val="28"/>
          <w:lang w:val="kk-KZ"/>
        </w:rPr>
        <w:t>ацетилен:</w:t>
      </w:r>
      <w:r w:rsidRPr="009E2684">
        <w:rPr>
          <w:rFonts w:ascii="Times New Roman" w:hAnsi="Times New Roman" w:cs="Times New Roman"/>
          <w:bCs/>
          <w:sz w:val="28"/>
          <w:szCs w:val="28"/>
          <w:lang w:val="kk-KZ"/>
        </w:rPr>
        <w:t>сутег</w:t>
      </w:r>
      <w:r>
        <w:rPr>
          <w:rFonts w:ascii="Times New Roman" w:hAnsi="Times New Roman" w:cs="Times New Roman"/>
          <w:bCs/>
          <w:sz w:val="28"/>
          <w:szCs w:val="28"/>
          <w:lang w:val="kk-KZ"/>
        </w:rPr>
        <w:t xml:space="preserve">і </w:t>
      </w:r>
      <w:r w:rsidRPr="009E2684">
        <w:rPr>
          <w:rFonts w:ascii="Times New Roman" w:hAnsi="Times New Roman" w:cs="Times New Roman"/>
          <w:bCs/>
          <w:sz w:val="28"/>
          <w:szCs w:val="28"/>
          <w:lang w:val="kk-KZ"/>
        </w:rPr>
        <w:t xml:space="preserve"> молярлық қатынасы </w:t>
      </w:r>
      <w:r>
        <w:rPr>
          <w:rFonts w:ascii="Times New Roman" w:hAnsi="Times New Roman" w:cs="Times New Roman"/>
          <w:bCs/>
          <w:sz w:val="28"/>
          <w:szCs w:val="28"/>
          <w:lang w:val="kk-KZ"/>
        </w:rPr>
        <w:t>1:1; қатысында гидрленді.</w:t>
      </w:r>
      <w:r w:rsidRPr="009E2684">
        <w:rPr>
          <w:rFonts w:ascii="Times New Roman" w:hAnsi="Times New Roman" w:cs="Times New Roman"/>
          <w:bCs/>
          <w:sz w:val="28"/>
          <w:szCs w:val="28"/>
          <w:lang w:val="kk-KZ"/>
        </w:rPr>
        <w:t xml:space="preserve">. Нәтижелер </w:t>
      </w:r>
      <w:r>
        <w:rPr>
          <w:rFonts w:ascii="Times New Roman" w:hAnsi="Times New Roman" w:cs="Times New Roman"/>
          <w:bCs/>
          <w:sz w:val="28"/>
          <w:szCs w:val="28"/>
          <w:lang w:val="kk-KZ"/>
        </w:rPr>
        <w:t xml:space="preserve">82 </w:t>
      </w:r>
      <w:r>
        <w:rPr>
          <w:rFonts w:ascii="Times New Roman" w:hAnsi="Times New Roman" w:cs="Times New Roman"/>
          <w:bCs/>
          <w:sz w:val="28"/>
          <w:szCs w:val="28"/>
          <w:lang w:val="kk-KZ"/>
        </w:rPr>
        <w:lastRenderedPageBreak/>
        <w:t xml:space="preserve">суретте берілген. </w:t>
      </w:r>
      <w:r w:rsidR="003F42D4" w:rsidRPr="009E2684">
        <w:rPr>
          <w:rFonts w:ascii="Times New Roman" w:hAnsi="Times New Roman" w:cs="Times New Roman"/>
          <w:sz w:val="28"/>
          <w:szCs w:val="28"/>
          <w:lang w:val="kk-KZ"/>
        </w:rPr>
        <w:t xml:space="preserve">Ацетилен:этилен қоспасын гидрлеу кезінде кобальт </w:t>
      </w:r>
      <w:r w:rsidR="003D6FD5">
        <w:rPr>
          <w:rFonts w:ascii="Times New Roman" w:hAnsi="Times New Roman" w:cs="Times New Roman"/>
          <w:sz w:val="28"/>
          <w:szCs w:val="28"/>
          <w:lang w:val="kk-KZ"/>
        </w:rPr>
        <w:t>наноқұрылымды катализатор</w:t>
      </w:r>
      <w:r w:rsidR="003F42D4" w:rsidRPr="009E2684">
        <w:rPr>
          <w:rFonts w:ascii="Times New Roman" w:hAnsi="Times New Roman" w:cs="Times New Roman"/>
          <w:sz w:val="28"/>
          <w:szCs w:val="28"/>
          <w:lang w:val="kk-KZ"/>
        </w:rPr>
        <w:t>ы каталитикалық белсенділігін өзгертпей 28 сағат жұмыс істегені анықталды.</w:t>
      </w:r>
    </w:p>
    <w:p w:rsidR="00FA2D34" w:rsidRDefault="00FA2D34" w:rsidP="00070308">
      <w:pPr>
        <w:spacing w:after="0" w:line="240" w:lineRule="auto"/>
        <w:jc w:val="both"/>
        <w:rPr>
          <w:rFonts w:ascii="Times New Roman" w:hAnsi="Times New Roman" w:cs="Times New Roman"/>
          <w:sz w:val="28"/>
          <w:szCs w:val="28"/>
          <w:lang w:val="kk-KZ"/>
        </w:rPr>
      </w:pPr>
    </w:p>
    <w:p w:rsidR="00FA2D34" w:rsidRDefault="00FA2D34" w:rsidP="00070308">
      <w:pPr>
        <w:spacing w:after="0" w:line="240" w:lineRule="auto"/>
        <w:jc w:val="center"/>
        <w:rPr>
          <w:rFonts w:ascii="Times New Roman" w:hAnsi="Times New Roman" w:cs="Times New Roman"/>
          <w:sz w:val="28"/>
          <w:szCs w:val="28"/>
          <w:lang w:val="kk-KZ"/>
        </w:rPr>
      </w:pPr>
      <w:r w:rsidRPr="00FA2D34">
        <w:rPr>
          <w:rFonts w:ascii="Times New Roman" w:hAnsi="Times New Roman" w:cs="Times New Roman"/>
          <w:noProof/>
          <w:sz w:val="28"/>
          <w:szCs w:val="28"/>
          <w:lang w:eastAsia="ru-RU"/>
        </w:rPr>
        <w:drawing>
          <wp:inline distT="0" distB="0" distL="0" distR="0" wp14:anchorId="061634E8" wp14:editId="1CF84A87">
            <wp:extent cx="3575720" cy="1126067"/>
            <wp:effectExtent l="0" t="0" r="5715" b="0"/>
            <wp:docPr id="143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 name="Picture 56"/>
                    <pic:cNvPicPr>
                      <a:picLocks noChangeAspect="1" noChangeArrowheads="1"/>
                    </pic:cNvPicPr>
                  </pic:nvPicPr>
                  <pic:blipFill rotWithShape="1">
                    <a:blip r:embed="rId114">
                      <a:extLst>
                        <a:ext uri="{28A0092B-C50C-407E-A947-70E740481C1C}">
                          <a14:useLocalDpi xmlns:a14="http://schemas.microsoft.com/office/drawing/2010/main" val="0"/>
                        </a:ext>
                      </a:extLst>
                    </a:blip>
                    <a:srcRect t="15740" b="19496"/>
                    <a:stretch/>
                  </pic:blipFill>
                  <pic:spPr bwMode="auto">
                    <a:xfrm>
                      <a:off x="0" y="0"/>
                      <a:ext cx="3569272" cy="112403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104FC" w:rsidRDefault="000104FC" w:rsidP="00070308">
      <w:pPr>
        <w:spacing w:after="0" w:line="240" w:lineRule="auto"/>
        <w:jc w:val="center"/>
        <w:rPr>
          <w:rFonts w:ascii="Times New Roman" w:hAnsi="Times New Roman" w:cs="Times New Roman"/>
          <w:sz w:val="28"/>
          <w:szCs w:val="28"/>
          <w:lang w:val="kk-KZ"/>
        </w:rPr>
      </w:pPr>
    </w:p>
    <w:p w:rsidR="00FA2D34" w:rsidRDefault="00FA2D34" w:rsidP="00070308">
      <w:pPr>
        <w:pStyle w:val="2"/>
        <w:tabs>
          <w:tab w:val="left" w:pos="0"/>
        </w:tabs>
        <w:spacing w:before="0"/>
        <w:ind w:left="0"/>
        <w:rPr>
          <w:b w:val="0"/>
          <w:lang w:val="kk-KZ"/>
        </w:rPr>
      </w:pPr>
      <w:r w:rsidRPr="008A107C">
        <w:rPr>
          <w:b w:val="0"/>
          <w:lang w:val="kk-KZ"/>
        </w:rPr>
        <w:t>Cур</w:t>
      </w:r>
      <w:r w:rsidR="0034174D">
        <w:rPr>
          <w:b w:val="0"/>
          <w:lang w:val="kk-KZ"/>
        </w:rPr>
        <w:t>ет 8</w:t>
      </w:r>
      <w:r w:rsidR="00AE1A33">
        <w:rPr>
          <w:b w:val="0"/>
          <w:lang w:val="kk-KZ"/>
        </w:rPr>
        <w:t>3</w:t>
      </w:r>
      <w:r w:rsidRPr="00F05300">
        <w:rPr>
          <w:b w:val="0"/>
          <w:lang w:val="kk-KZ"/>
        </w:rPr>
        <w:t xml:space="preserve"> – </w:t>
      </w:r>
      <w:r w:rsidR="000104FC">
        <w:rPr>
          <w:b w:val="0"/>
          <w:lang w:val="kk-KZ"/>
        </w:rPr>
        <w:t>Т</w:t>
      </w:r>
      <w:r w:rsidRPr="00F05300">
        <w:rPr>
          <w:b w:val="0"/>
          <w:lang w:val="kk-KZ"/>
        </w:rPr>
        <w:t>ұндырылған Co</w:t>
      </w:r>
      <w:r w:rsidRPr="00F05300">
        <w:rPr>
          <w:b w:val="0"/>
          <w:vertAlign w:val="subscript"/>
          <w:lang w:val="kk-KZ"/>
        </w:rPr>
        <w:t>3</w:t>
      </w:r>
      <w:r w:rsidRPr="00F05300">
        <w:rPr>
          <w:b w:val="0"/>
          <w:lang w:val="kk-KZ"/>
        </w:rPr>
        <w:t>O</w:t>
      </w:r>
      <w:r w:rsidRPr="00F05300">
        <w:rPr>
          <w:b w:val="0"/>
          <w:vertAlign w:val="subscript"/>
          <w:lang w:val="kk-KZ"/>
        </w:rPr>
        <w:t>4</w:t>
      </w:r>
      <w:r>
        <w:rPr>
          <w:b w:val="0"/>
          <w:vertAlign w:val="subscript"/>
          <w:lang w:val="kk-KZ"/>
        </w:rPr>
        <w:t>-</w:t>
      </w:r>
      <w:r>
        <w:rPr>
          <w:b w:val="0"/>
          <w:lang w:val="kk-KZ"/>
        </w:rPr>
        <w:t>тің</w:t>
      </w:r>
      <w:r w:rsidRPr="00F05300">
        <w:rPr>
          <w:b w:val="0"/>
          <w:lang w:val="kk-KZ"/>
        </w:rPr>
        <w:t xml:space="preserve"> металға</w:t>
      </w:r>
      <w:r>
        <w:rPr>
          <w:b w:val="0"/>
          <w:lang w:val="kk-KZ"/>
        </w:rPr>
        <w:t xml:space="preserve"> күйіне, </w:t>
      </w:r>
      <w:r w:rsidRPr="00F05300">
        <w:rPr>
          <w:b w:val="0"/>
          <w:lang w:val="kk-KZ"/>
        </w:rPr>
        <w:t xml:space="preserve"> </w:t>
      </w:r>
      <w:r>
        <w:rPr>
          <w:b w:val="0"/>
          <w:lang w:val="kk-KZ"/>
        </w:rPr>
        <w:t xml:space="preserve">қалпына келу </w:t>
      </w:r>
      <w:r w:rsidRPr="00F05300">
        <w:rPr>
          <w:b w:val="0"/>
          <w:lang w:val="kk-KZ"/>
        </w:rPr>
        <w:t>схемасы</w:t>
      </w:r>
    </w:p>
    <w:p w:rsidR="00FA2D34" w:rsidRDefault="00FA2D34" w:rsidP="00070308">
      <w:pPr>
        <w:spacing w:after="0" w:line="240" w:lineRule="auto"/>
        <w:jc w:val="both"/>
        <w:rPr>
          <w:rFonts w:ascii="Times New Roman" w:hAnsi="Times New Roman" w:cs="Times New Roman"/>
          <w:bCs/>
          <w:sz w:val="28"/>
          <w:szCs w:val="28"/>
          <w:lang w:val="kk-KZ"/>
        </w:rPr>
      </w:pPr>
    </w:p>
    <w:p w:rsidR="00D56414" w:rsidRPr="00B86AFC" w:rsidRDefault="00416987" w:rsidP="00070308">
      <w:pPr>
        <w:pStyle w:val="2"/>
        <w:tabs>
          <w:tab w:val="left" w:pos="0"/>
        </w:tabs>
        <w:spacing w:before="0"/>
        <w:ind w:left="0" w:firstLine="567"/>
        <w:jc w:val="both"/>
        <w:rPr>
          <w:b w:val="0"/>
          <w:lang w:val="kk-KZ"/>
        </w:rPr>
      </w:pPr>
      <w:r>
        <w:rPr>
          <w:b w:val="0"/>
          <w:lang w:val="kk-KZ"/>
        </w:rPr>
        <w:t>Наноқұрылымды кобальт катализаторын сутегі көмегімен 500</w:t>
      </w:r>
      <w:r w:rsidR="00F47188">
        <w:rPr>
          <w:b w:val="0"/>
          <w:lang w:val="kk-KZ"/>
        </w:rPr>
        <w:t xml:space="preserve"> </w:t>
      </w:r>
      <w:r w:rsidR="00F47188" w:rsidRPr="00F47188">
        <w:rPr>
          <w:b w:val="0"/>
          <w:bCs w:val="0"/>
          <w:lang w:val="kk-KZ"/>
        </w:rPr>
        <w:t>℃</w:t>
      </w:r>
      <m:oMath>
        <m:r>
          <m:rPr>
            <m:sty m:val="bi"/>
          </m:rPr>
          <w:rPr>
            <w:rFonts w:ascii="Cambria Math" w:hAnsi="Cambria Math"/>
            <w:lang w:val="kk-KZ"/>
          </w:rPr>
          <m:t xml:space="preserve"> </m:t>
        </m:r>
      </m:oMath>
      <w:r>
        <w:rPr>
          <w:b w:val="0"/>
          <w:lang w:val="kk-KZ"/>
        </w:rPr>
        <w:t xml:space="preserve"> температурада қалпына келтірілді. С</w:t>
      </w:r>
      <w:r w:rsidR="00FA2D34" w:rsidRPr="00F05300">
        <w:rPr>
          <w:b w:val="0"/>
          <w:lang w:val="kk-KZ"/>
        </w:rPr>
        <w:t>утегі</w:t>
      </w:r>
      <w:r w:rsidR="00FA2D34">
        <w:rPr>
          <w:b w:val="0"/>
          <w:lang w:val="kk-KZ"/>
        </w:rPr>
        <w:t xml:space="preserve"> көмегімен</w:t>
      </w:r>
      <w:r w:rsidR="00FA2D34" w:rsidRPr="00F05300">
        <w:rPr>
          <w:b w:val="0"/>
          <w:lang w:val="kk-KZ"/>
        </w:rPr>
        <w:t xml:space="preserve"> </w:t>
      </w:r>
      <w:r w:rsidR="00FA2D34">
        <w:rPr>
          <w:b w:val="0"/>
          <w:lang w:val="kk-KZ"/>
        </w:rPr>
        <w:t xml:space="preserve">қалпына келтіру </w:t>
      </w:r>
      <w:r w:rsidR="00FA2D34" w:rsidRPr="00F05300">
        <w:rPr>
          <w:b w:val="0"/>
          <w:lang w:val="kk-KZ"/>
        </w:rPr>
        <w:t xml:space="preserve">процесінде металдың әртүрлі формаларының түзілуі рентгендік </w:t>
      </w:r>
      <w:r w:rsidR="00811763">
        <w:rPr>
          <w:b w:val="0"/>
          <w:lang w:val="kk-KZ"/>
        </w:rPr>
        <w:t>әдістермен – дифракциялық (XR</w:t>
      </w:r>
      <w:r w:rsidR="00811763" w:rsidRPr="00811763">
        <w:rPr>
          <w:b w:val="0"/>
          <w:lang w:val="kk-KZ"/>
        </w:rPr>
        <w:t>D</w:t>
      </w:r>
      <w:r w:rsidR="00FA2D34">
        <w:rPr>
          <w:b w:val="0"/>
          <w:lang w:val="kk-KZ"/>
        </w:rPr>
        <w:t>)</w:t>
      </w:r>
      <w:r w:rsidR="00FA2D34" w:rsidRPr="00F05300">
        <w:rPr>
          <w:b w:val="0"/>
          <w:lang w:val="kk-KZ"/>
        </w:rPr>
        <w:t xml:space="preserve"> және </w:t>
      </w:r>
      <w:r w:rsidR="00811763">
        <w:rPr>
          <w:b w:val="0"/>
          <w:lang w:val="kk-KZ"/>
        </w:rPr>
        <w:t>рентген флуоресценттік</w:t>
      </w:r>
      <w:r w:rsidR="00FA2D34" w:rsidRPr="00F05300">
        <w:rPr>
          <w:b w:val="0"/>
          <w:lang w:val="kk-KZ"/>
        </w:rPr>
        <w:t xml:space="preserve"> сп</w:t>
      </w:r>
      <w:r w:rsidR="00811763">
        <w:rPr>
          <w:b w:val="0"/>
          <w:lang w:val="kk-KZ"/>
        </w:rPr>
        <w:t>ектроскопиямен (X</w:t>
      </w:r>
      <w:r w:rsidR="00811763" w:rsidRPr="00811763">
        <w:rPr>
          <w:b w:val="0"/>
          <w:lang w:val="kk-KZ"/>
        </w:rPr>
        <w:t>RF</w:t>
      </w:r>
      <w:r>
        <w:rPr>
          <w:b w:val="0"/>
          <w:lang w:val="kk-KZ"/>
        </w:rPr>
        <w:t>) бақыланды.</w:t>
      </w:r>
      <w:r w:rsidR="00B86AFC">
        <w:rPr>
          <w:b w:val="0"/>
          <w:lang w:val="kk-KZ"/>
        </w:rPr>
        <w:t xml:space="preserve"> </w:t>
      </w:r>
      <w:r w:rsidR="00B86AFC" w:rsidRPr="00B86AFC">
        <w:rPr>
          <w:b w:val="0"/>
          <w:lang w:val="kk-KZ"/>
        </w:rPr>
        <w:t>Бұл процесс кобальт оксидінің (CoO) металдық кобальтқа (Co) қайта қалпына келуін қамтиды, бұл катализатордың катализдік қасиеттерін айтарлықтай жақсарта алады.</w:t>
      </w:r>
      <w:r w:rsidR="00B86AFC">
        <w:rPr>
          <w:b w:val="0"/>
          <w:lang w:val="kk-KZ"/>
        </w:rPr>
        <w:t xml:space="preserve"> </w:t>
      </w:r>
      <w:r w:rsidR="00B86AFC" w:rsidRPr="00B86AFC">
        <w:rPr>
          <w:b w:val="0"/>
          <w:lang w:val="kk-KZ"/>
        </w:rPr>
        <w:t>50</w:t>
      </w:r>
      <w:r w:rsidR="00B86AFC">
        <w:rPr>
          <w:b w:val="0"/>
          <w:lang w:val="kk-KZ"/>
        </w:rPr>
        <w:t xml:space="preserve">0 </w:t>
      </w:r>
      <w:r w:rsidR="00F47188" w:rsidRPr="00F47188">
        <w:rPr>
          <w:b w:val="0"/>
          <w:lang w:val="kk-KZ"/>
        </w:rPr>
        <w:t>℃</w:t>
      </w:r>
      <w:r w:rsidR="00B86AFC">
        <w:rPr>
          <w:b w:val="0"/>
          <w:lang w:val="kk-KZ"/>
        </w:rPr>
        <w:t xml:space="preserve"> температурада жақсы балансты қамтамасыз етуге мүмкіндік туады</w:t>
      </w:r>
      <w:r w:rsidR="00B86AFC" w:rsidRPr="00B86AFC">
        <w:rPr>
          <w:b w:val="0"/>
          <w:lang w:val="kk-KZ"/>
        </w:rPr>
        <w:t xml:space="preserve"> — кобальттың металдық күйге өтуі мен наноқұрылымның сақталуы үшін жеткілікті, агрегация мен басқа да құрылымдық өзгерістерді болдырмауға мүмкіндік береді.</w:t>
      </w:r>
      <w:r w:rsidR="00B86AFC">
        <w:rPr>
          <w:b w:val="0"/>
          <w:lang w:val="kk-KZ"/>
        </w:rPr>
        <w:t xml:space="preserve"> </w:t>
      </w:r>
      <w:r w:rsidR="00B86AFC" w:rsidRPr="00B86AFC">
        <w:rPr>
          <w:b w:val="0"/>
          <w:lang w:val="kk-KZ"/>
        </w:rPr>
        <w:t>Қалпына келтіру процесі катализатордың белсенділігін арттырады, өйткені металдық кобальттың активті бетіндегі реакцияларға қатысу қабілеті жоғары болады.</w:t>
      </w:r>
    </w:p>
    <w:p w:rsidR="003F28B6" w:rsidRDefault="003F28B6" w:rsidP="00070308">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н</w:t>
      </w:r>
      <w:r w:rsidRPr="004923C2">
        <w:rPr>
          <w:rFonts w:ascii="Times New Roman" w:eastAsia="Times New Roman" w:hAnsi="Times New Roman" w:cs="Times New Roman"/>
          <w:sz w:val="28"/>
          <w:szCs w:val="28"/>
          <w:lang w:val="kk-KZ"/>
        </w:rPr>
        <w:t xml:space="preserve">әтижесінде </w:t>
      </w:r>
      <w:r>
        <w:rPr>
          <w:rFonts w:ascii="Times New Roman" w:eastAsia="Times New Roman" w:hAnsi="Times New Roman" w:cs="Times New Roman"/>
          <w:sz w:val="28"/>
          <w:szCs w:val="28"/>
          <w:lang w:val="kk-KZ"/>
        </w:rPr>
        <w:t xml:space="preserve">  катализатор</w:t>
      </w:r>
      <w:r w:rsidRPr="004923C2">
        <w:rPr>
          <w:rFonts w:ascii="Times New Roman" w:eastAsia="Times New Roman" w:hAnsi="Times New Roman" w:cs="Times New Roman"/>
          <w:sz w:val="28"/>
          <w:szCs w:val="28"/>
          <w:lang w:val="kk-KZ"/>
        </w:rPr>
        <w:t>дың оңтайлы қ</w:t>
      </w:r>
      <w:r>
        <w:rPr>
          <w:rFonts w:ascii="Times New Roman" w:eastAsia="Times New Roman" w:hAnsi="Times New Roman" w:cs="Times New Roman"/>
          <w:sz w:val="28"/>
          <w:szCs w:val="28"/>
          <w:lang w:val="kk-KZ"/>
        </w:rPr>
        <w:t>ұрамы (7</w:t>
      </w:r>
      <w:r w:rsidR="00F47188">
        <w:rPr>
          <w:rFonts w:ascii="Times New Roman" w:eastAsia="Times New Roman" w:hAnsi="Times New Roman" w:cs="Times New Roman"/>
          <w:sz w:val="28"/>
          <w:szCs w:val="28"/>
          <w:lang w:val="kk-KZ"/>
        </w:rPr>
        <w:t xml:space="preserve"> </w:t>
      </w:r>
      <w:r w:rsidRPr="004923C2">
        <w:rPr>
          <w:rFonts w:ascii="Times New Roman" w:eastAsia="Times New Roman" w:hAnsi="Times New Roman" w:cs="Times New Roman"/>
          <w:sz w:val="28"/>
          <w:szCs w:val="28"/>
          <w:lang w:val="kk-KZ"/>
        </w:rPr>
        <w:t>%</w:t>
      </w:r>
      <w:r w:rsidR="00F47188">
        <w:rPr>
          <w:rFonts w:ascii="Times New Roman" w:eastAsia="Times New Roman" w:hAnsi="Times New Roman" w:cs="Times New Roman"/>
          <w:sz w:val="28"/>
          <w:szCs w:val="28"/>
          <w:lang w:val="kk-KZ"/>
        </w:rPr>
        <w:t xml:space="preserve"> </w:t>
      </w:r>
      <w:r w:rsidRPr="004923C2">
        <w:rPr>
          <w:rFonts w:ascii="Times New Roman" w:eastAsia="Times New Roman" w:hAnsi="Times New Roman" w:cs="Times New Roman"/>
          <w:sz w:val="28"/>
          <w:szCs w:val="28"/>
          <w:lang w:val="kk-KZ"/>
        </w:rPr>
        <w:t>Сo/</w:t>
      </w:r>
      <w:r>
        <w:rPr>
          <w:rFonts w:ascii="Times New Roman" w:eastAsia="Times New Roman" w:hAnsi="Times New Roman" w:cs="Times New Roman"/>
          <w:sz w:val="28"/>
          <w:szCs w:val="28"/>
          <w:lang w:val="kk-KZ"/>
        </w:rPr>
        <w:t>саз</w:t>
      </w:r>
      <w:r w:rsidRPr="004923C2">
        <w:rPr>
          <w:rFonts w:ascii="Times New Roman" w:eastAsia="Times New Roman" w:hAnsi="Times New Roman" w:cs="Times New Roman"/>
          <w:sz w:val="28"/>
          <w:szCs w:val="28"/>
          <w:lang w:val="kk-KZ"/>
        </w:rPr>
        <w:t xml:space="preserve">), ацетиленді гидрлеу процесі </w:t>
      </w:r>
      <w:r>
        <w:rPr>
          <w:rFonts w:ascii="Times New Roman" w:eastAsia="Times New Roman" w:hAnsi="Times New Roman" w:cs="Times New Roman"/>
          <w:sz w:val="28"/>
          <w:szCs w:val="28"/>
          <w:lang w:val="kk-KZ"/>
        </w:rPr>
        <w:t>үшін оңтайлы температура (140</w:t>
      </w:r>
      <w:r w:rsidR="00F47188">
        <w:rPr>
          <w:rFonts w:ascii="Times New Roman" w:eastAsia="Times New Roman" w:hAnsi="Times New Roman" w:cs="Times New Roman"/>
          <w:sz w:val="28"/>
          <w:szCs w:val="28"/>
          <w:lang w:val="kk-KZ"/>
        </w:rPr>
        <w:t xml:space="preserve"> </w:t>
      </w:r>
      <w:r w:rsidR="00F47188" w:rsidRPr="007C20B7">
        <w:rPr>
          <w:rFonts w:ascii="Times New Roman" w:hAnsi="Times New Roman" w:cs="Times New Roman"/>
          <w:sz w:val="28"/>
          <w:szCs w:val="28"/>
          <w:lang w:val="kk-KZ"/>
        </w:rPr>
        <w:t>℃</w:t>
      </w:r>
      <m:oMath>
        <m:r>
          <w:rPr>
            <w:rFonts w:ascii="Cambria Math" w:hAnsi="Cambria Math"/>
            <w:lang w:val="kk-KZ"/>
          </w:rPr>
          <m:t xml:space="preserve"> </m:t>
        </m:r>
      </m:oMath>
      <w:r w:rsidRPr="004923C2">
        <w:rPr>
          <w:rFonts w:ascii="Times New Roman" w:eastAsia="Times New Roman" w:hAnsi="Times New Roman" w:cs="Times New Roman"/>
          <w:sz w:val="28"/>
          <w:szCs w:val="28"/>
          <w:lang w:val="kk-KZ"/>
        </w:rPr>
        <w:t xml:space="preserve">), шикізаттың оңтайлы арақатынасы </w:t>
      </w:r>
      <w:r>
        <w:rPr>
          <w:rFonts w:ascii="Times New Roman" w:eastAsia="Times New Roman" w:hAnsi="Times New Roman" w:cs="Times New Roman"/>
          <w:sz w:val="28"/>
          <w:szCs w:val="28"/>
          <w:lang w:val="kk-KZ"/>
        </w:rPr>
        <w:t xml:space="preserve">(1:1) </w:t>
      </w:r>
      <w:r w:rsidRPr="004923C2">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нықталды. Әрі қарай, біз жоғарыдағы реакция шарттарын сақтай отырып, реакторға 5-тен 6</w:t>
      </w:r>
      <w:r w:rsidRPr="004923C2">
        <w:rPr>
          <w:rFonts w:ascii="Times New Roman" w:eastAsia="Times New Roman" w:hAnsi="Times New Roman" w:cs="Times New Roman"/>
          <w:sz w:val="28"/>
          <w:szCs w:val="28"/>
          <w:lang w:val="kk-KZ"/>
        </w:rPr>
        <w:t>0 атм-ға дейінгі диапазондағы бастапқы газ қысымын беру әсерін зерттедік.</w:t>
      </w:r>
    </w:p>
    <w:p w:rsidR="00A55CCD" w:rsidRPr="00472B03" w:rsidRDefault="00A55CCD" w:rsidP="00A55CCD">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84</w:t>
      </w:r>
      <w:r w:rsidRPr="00472B03">
        <w:rPr>
          <w:rFonts w:ascii="Times New Roman" w:eastAsia="Times New Roman" w:hAnsi="Times New Roman" w:cs="Times New Roman"/>
          <w:sz w:val="28"/>
          <w:szCs w:val="28"/>
          <w:lang w:val="kk-KZ"/>
        </w:rPr>
        <w:t>-суреттен көрініп тұрғандай, реакция қысымының әсері 5 атм</w:t>
      </w:r>
      <w:r>
        <w:rPr>
          <w:rFonts w:ascii="Times New Roman" w:eastAsia="Times New Roman" w:hAnsi="Times New Roman" w:cs="Times New Roman"/>
          <w:sz w:val="28"/>
          <w:szCs w:val="28"/>
          <w:lang w:val="kk-KZ"/>
        </w:rPr>
        <w:t xml:space="preserve"> - 6</w:t>
      </w:r>
      <w:r w:rsidRPr="00472B03">
        <w:rPr>
          <w:rFonts w:ascii="Times New Roman" w:eastAsia="Times New Roman" w:hAnsi="Times New Roman" w:cs="Times New Roman"/>
          <w:sz w:val="28"/>
          <w:szCs w:val="28"/>
          <w:lang w:val="kk-KZ"/>
        </w:rPr>
        <w:t>0 ат</w:t>
      </w:r>
      <w:r>
        <w:rPr>
          <w:rFonts w:ascii="Times New Roman" w:eastAsia="Times New Roman" w:hAnsi="Times New Roman" w:cs="Times New Roman"/>
          <w:sz w:val="28"/>
          <w:szCs w:val="28"/>
          <w:lang w:val="kk-KZ"/>
        </w:rPr>
        <w:t>м дейінгі</w:t>
      </w:r>
      <w:r w:rsidRPr="00472B03">
        <w:rPr>
          <w:rFonts w:ascii="Times New Roman" w:eastAsia="Times New Roman" w:hAnsi="Times New Roman" w:cs="Times New Roman"/>
          <w:sz w:val="28"/>
          <w:szCs w:val="28"/>
          <w:lang w:val="kk-KZ"/>
        </w:rPr>
        <w:t xml:space="preserve"> аралығында зерттелді. Зерттеу нәтижесінде оңта</w:t>
      </w:r>
      <w:r>
        <w:rPr>
          <w:rFonts w:ascii="Times New Roman" w:eastAsia="Times New Roman" w:hAnsi="Times New Roman" w:cs="Times New Roman"/>
          <w:sz w:val="28"/>
          <w:szCs w:val="28"/>
          <w:lang w:val="kk-KZ"/>
        </w:rPr>
        <w:t>йлы реакция шарттарында: реакция температурасы 140</w:t>
      </w:r>
      <w:r w:rsidR="00F47188">
        <w:rPr>
          <w:rFonts w:ascii="Times New Roman" w:eastAsia="Times New Roman" w:hAnsi="Times New Roman" w:cs="Times New Roman"/>
          <w:sz w:val="28"/>
          <w:szCs w:val="28"/>
          <w:lang w:val="kk-KZ"/>
        </w:rPr>
        <w:t xml:space="preserve"> </w:t>
      </w:r>
      <w:r w:rsidR="00F47188" w:rsidRPr="007C20B7">
        <w:rPr>
          <w:rFonts w:ascii="Times New Roman" w:hAnsi="Times New Roman" w:cs="Times New Roman"/>
          <w:sz w:val="28"/>
          <w:szCs w:val="28"/>
          <w:lang w:val="kk-KZ"/>
        </w:rPr>
        <w:t>℃</w:t>
      </w:r>
      <m:oMath>
        <m:r>
          <w:rPr>
            <w:rFonts w:ascii="Cambria Math" w:hAnsi="Cambria Math"/>
            <w:lang w:val="kk-KZ"/>
          </w:rPr>
          <m:t xml:space="preserve"> </m:t>
        </m:r>
      </m:oMath>
      <w:r>
        <w:rPr>
          <w:rFonts w:ascii="Times New Roman" w:eastAsia="Times New Roman" w:hAnsi="Times New Roman" w:cs="Times New Roman"/>
          <w:sz w:val="28"/>
          <w:szCs w:val="28"/>
          <w:lang w:val="kk-KZ"/>
        </w:rPr>
        <w:t xml:space="preserve">, шикізат қатынасы 1:1 кезінде </w:t>
      </w:r>
      <w:r w:rsidRPr="00472B0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қысым өзгерісіне сай </w:t>
      </w:r>
      <m:oMath>
        <m:r>
          <w:rPr>
            <w:rFonts w:ascii="Cambria Math" w:eastAsia="Times New Roman" w:hAnsi="Cambria Math" w:cs="Times New Roman"/>
            <w:sz w:val="28"/>
            <w:szCs w:val="28"/>
            <w:lang w:val="kk-KZ"/>
          </w:rPr>
          <m:t>5 атм&lt;10 атм&lt;20 атм&lt;30 атм&lt;40 атм&lt;50 атм&lt;60 атм</m:t>
        </m:r>
      </m:oMath>
      <w:r>
        <w:rPr>
          <w:rFonts w:ascii="Times New Roman" w:eastAsia="Times New Roman" w:hAnsi="Times New Roman" w:cs="Times New Roman"/>
          <w:sz w:val="28"/>
          <w:szCs w:val="28"/>
          <w:lang w:val="kk-KZ"/>
        </w:rPr>
        <w:t xml:space="preserve"> этилен шығымы сәйкесінше 82</w:t>
      </w:r>
      <w:r w:rsidR="00F4718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m:oMath>
        <m:r>
          <w:rPr>
            <w:rFonts w:ascii="Cambria Math" w:eastAsia="Times New Roman" w:hAnsi="Cambria Math" w:cs="Times New Roman"/>
            <w:sz w:val="28"/>
            <w:szCs w:val="28"/>
            <w:lang w:val="kk-KZ"/>
          </w:rPr>
          <m:t>&lt;</m:t>
        </m:r>
        <m:r>
          <m:rPr>
            <m:sty m:val="p"/>
          </m:rPr>
          <w:rPr>
            <w:rFonts w:ascii="Cambria Math" w:eastAsia="Times New Roman" w:hAnsi="Cambria Math" w:cs="Times New Roman"/>
            <w:sz w:val="28"/>
            <w:szCs w:val="28"/>
            <w:lang w:val="kk-KZ"/>
          </w:rPr>
          <m:t xml:space="preserve">94 % </m:t>
        </m:r>
        <m:r>
          <w:rPr>
            <w:rFonts w:ascii="Cambria Math" w:eastAsia="Times New Roman" w:hAnsi="Cambria Math" w:cs="Times New Roman"/>
            <w:sz w:val="28"/>
            <w:szCs w:val="28"/>
            <w:lang w:val="kk-KZ"/>
          </w:rPr>
          <m:t>&lt;</m:t>
        </m:r>
        <m:r>
          <m:rPr>
            <m:sty m:val="p"/>
          </m:rPr>
          <w:rPr>
            <w:rFonts w:ascii="Cambria Math" w:eastAsia="Times New Roman" w:hAnsi="Cambria Math" w:cs="Times New Roman"/>
            <w:sz w:val="28"/>
            <w:szCs w:val="28"/>
            <w:lang w:val="kk-KZ"/>
          </w:rPr>
          <m:t>97 %</m:t>
        </m:r>
        <m:r>
          <w:rPr>
            <w:rFonts w:ascii="Cambria Math" w:eastAsia="Times New Roman" w:hAnsi="Cambria Math" w:cs="Times New Roman"/>
            <w:sz w:val="28"/>
            <w:szCs w:val="28"/>
            <w:lang w:val="kk-KZ"/>
          </w:rPr>
          <m:t xml:space="preserve">&lt;83,6 </m:t>
        </m:r>
        <m:r>
          <m:rPr>
            <m:sty m:val="p"/>
          </m:rP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&lt;</m:t>
        </m:r>
        <m:r>
          <m:rPr>
            <m:sty m:val="p"/>
          </m:rPr>
          <w:rPr>
            <w:rFonts w:ascii="Cambria Math" w:eastAsia="Times New Roman" w:hAnsi="Cambria Math" w:cs="Times New Roman"/>
            <w:sz w:val="28"/>
            <w:szCs w:val="28"/>
            <w:lang w:val="kk-KZ"/>
          </w:rPr>
          <m:t>78,68 %</m:t>
        </m:r>
        <m:r>
          <w:rPr>
            <w:rFonts w:ascii="Cambria Math" w:eastAsia="Times New Roman" w:hAnsi="Cambria Math" w:cs="Times New Roman"/>
            <w:sz w:val="28"/>
            <w:szCs w:val="28"/>
            <w:lang w:val="kk-KZ"/>
          </w:rPr>
          <m:t>&lt;</m:t>
        </m:r>
        <m:r>
          <m:rPr>
            <m:sty m:val="p"/>
          </m:rPr>
          <w:rPr>
            <w:rFonts w:ascii="Cambria Math" w:eastAsia="Times New Roman" w:hAnsi="Cambria Math" w:cs="Times New Roman"/>
            <w:sz w:val="28"/>
            <w:szCs w:val="28"/>
            <w:lang w:val="kk-KZ"/>
          </w:rPr>
          <m:t>80,58 %</m:t>
        </m:r>
        <m:r>
          <w:rPr>
            <w:rFonts w:ascii="Cambria Math" w:eastAsia="Times New Roman" w:hAnsi="Cambria Math" w:cs="Times New Roman"/>
            <w:sz w:val="28"/>
            <w:szCs w:val="28"/>
            <w:lang w:val="kk-KZ"/>
          </w:rPr>
          <m:t>&lt;</m:t>
        </m:r>
        <m:r>
          <m:rPr>
            <m:sty m:val="p"/>
          </m:rPr>
          <w:rPr>
            <w:rFonts w:ascii="Cambria Math" w:eastAsia="Times New Roman" w:hAnsi="Cambria Math" w:cs="Times New Roman"/>
            <w:sz w:val="28"/>
            <w:szCs w:val="28"/>
            <w:lang w:val="kk-KZ"/>
          </w:rPr>
          <m:t>79,51 %</m:t>
        </m:r>
      </m:oMath>
      <w:r w:rsidRPr="0034174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өзгерді. Реакциялық қысым</w:t>
      </w:r>
      <w:r w:rsidRPr="00472B0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w:t>
      </w:r>
      <w:r w:rsidRPr="00472B03">
        <w:rPr>
          <w:rFonts w:ascii="Times New Roman" w:eastAsia="Times New Roman" w:hAnsi="Times New Roman" w:cs="Times New Roman"/>
          <w:sz w:val="28"/>
          <w:szCs w:val="28"/>
          <w:lang w:val="kk-KZ"/>
        </w:rPr>
        <w:t xml:space="preserve">0 атм </w:t>
      </w:r>
      <w:r>
        <w:rPr>
          <w:rFonts w:ascii="Times New Roman" w:eastAsia="Times New Roman" w:hAnsi="Times New Roman" w:cs="Times New Roman"/>
          <w:sz w:val="28"/>
          <w:szCs w:val="28"/>
          <w:lang w:val="kk-KZ"/>
        </w:rPr>
        <w:t>кезінде этилен шығымы</w:t>
      </w:r>
      <w:r w:rsidRPr="00472B03">
        <w:rPr>
          <w:rFonts w:ascii="Times New Roman" w:eastAsia="Times New Roman" w:hAnsi="Times New Roman" w:cs="Times New Roman"/>
          <w:sz w:val="28"/>
          <w:szCs w:val="28"/>
          <w:lang w:val="kk-KZ"/>
        </w:rPr>
        <w:t xml:space="preserve"> максималды мәніне </w:t>
      </w:r>
      <w:r w:rsidR="00F47188">
        <w:rPr>
          <w:rFonts w:ascii="Times New Roman" w:eastAsia="Times New Roman" w:hAnsi="Times New Roman" w:cs="Times New Roman"/>
          <w:sz w:val="28"/>
          <w:szCs w:val="28"/>
          <w:lang w:val="kk-KZ"/>
        </w:rPr>
        <w:t>97</w:t>
      </w:r>
      <w:r w:rsidR="00F47188" w:rsidRPr="00F47188">
        <w:rPr>
          <w:rFonts w:ascii="Times New Roman" w:eastAsia="Times New Roman" w:hAnsi="Times New Roman" w:cs="Times New Roman"/>
          <w:sz w:val="28"/>
          <w:szCs w:val="28"/>
          <w:lang w:val="kk-KZ"/>
        </w:rPr>
        <w:t xml:space="preserve"> </w:t>
      </w:r>
      <w:r w:rsidR="00F4718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472B03">
        <w:rPr>
          <w:rFonts w:ascii="Times New Roman" w:eastAsia="Times New Roman" w:hAnsi="Times New Roman" w:cs="Times New Roman"/>
          <w:sz w:val="28"/>
          <w:szCs w:val="28"/>
          <w:lang w:val="kk-KZ"/>
        </w:rPr>
        <w:t xml:space="preserve">жетеді, содан кейін этилен шығымы </w:t>
      </w:r>
      <w:r>
        <w:rPr>
          <w:rFonts w:ascii="Times New Roman" w:eastAsia="Times New Roman" w:hAnsi="Times New Roman" w:cs="Times New Roman"/>
          <w:sz w:val="28"/>
          <w:szCs w:val="28"/>
          <w:lang w:val="kk-KZ"/>
        </w:rPr>
        <w:t>79</w:t>
      </w:r>
      <w:r w:rsidR="00F47188">
        <w:rPr>
          <w:rFonts w:ascii="Times New Roman" w:eastAsia="Times New Roman" w:hAnsi="Times New Roman" w:cs="Times New Roman"/>
          <w:sz w:val="28"/>
          <w:szCs w:val="28"/>
          <w:lang w:val="kk-KZ"/>
        </w:rPr>
        <w:t xml:space="preserve"> </w:t>
      </w:r>
      <w:r w:rsidRPr="00472B03">
        <w:rPr>
          <w:rFonts w:ascii="Times New Roman" w:eastAsia="Times New Roman" w:hAnsi="Times New Roman" w:cs="Times New Roman"/>
          <w:sz w:val="28"/>
          <w:szCs w:val="28"/>
          <w:lang w:val="kk-KZ"/>
        </w:rPr>
        <w:t>% дейін төмендейді.</w:t>
      </w:r>
    </w:p>
    <w:p w:rsidR="00A55CCD" w:rsidRDefault="00A55CCD" w:rsidP="00A55CCD">
      <w:pPr>
        <w:tabs>
          <w:tab w:val="left" w:pos="3930"/>
        </w:tabs>
        <w:spacing w:after="0" w:line="240" w:lineRule="auto"/>
        <w:ind w:firstLine="567"/>
        <w:jc w:val="both"/>
        <w:rPr>
          <w:rFonts w:ascii="Times New Roman" w:eastAsia="Times New Roman" w:hAnsi="Times New Roman" w:cs="Times New Roman"/>
          <w:sz w:val="28"/>
          <w:szCs w:val="28"/>
          <w:lang w:val="kk-KZ"/>
        </w:rPr>
      </w:pPr>
      <w:r w:rsidRPr="00514CA2">
        <w:rPr>
          <w:rFonts w:ascii="Times New Roman" w:eastAsia="Times New Roman" w:hAnsi="Times New Roman" w:cs="Times New Roman"/>
          <w:sz w:val="28"/>
          <w:szCs w:val="28"/>
          <w:lang w:val="kk-KZ"/>
        </w:rPr>
        <w:t>Осылайша, ацетиленді гидрлеу процесі үшін оңтайлы реакция қысымы 20 ат</w:t>
      </w:r>
      <w:r>
        <w:rPr>
          <w:rFonts w:ascii="Times New Roman" w:eastAsia="Times New Roman" w:hAnsi="Times New Roman" w:cs="Times New Roman"/>
          <w:sz w:val="28"/>
          <w:szCs w:val="28"/>
          <w:lang w:val="kk-KZ"/>
        </w:rPr>
        <w:t>м оңтайлы температурада (140</w:t>
      </w:r>
      <w:r w:rsidR="00F47188">
        <w:rPr>
          <w:rFonts w:ascii="Times New Roman" w:eastAsia="Times New Roman" w:hAnsi="Times New Roman" w:cs="Times New Roman"/>
          <w:sz w:val="28"/>
          <w:szCs w:val="28"/>
          <w:lang w:val="kk-KZ"/>
        </w:rPr>
        <w:t xml:space="preserve"> </w:t>
      </w:r>
      <w:r w:rsidR="00F47188" w:rsidRPr="007C20B7">
        <w:rPr>
          <w:rFonts w:ascii="Times New Roman" w:hAnsi="Times New Roman" w:cs="Times New Roman"/>
          <w:sz w:val="28"/>
          <w:szCs w:val="28"/>
          <w:lang w:val="kk-KZ"/>
        </w:rPr>
        <w:t>℃</w:t>
      </w:r>
      <w:r w:rsidRPr="00514CA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шикізаттың оңтайлы қатынасы (1:1</w:t>
      </w:r>
      <w:r w:rsidRPr="00514C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кезінде </w:t>
      </w:r>
      <w:r w:rsidRPr="00514CA2">
        <w:rPr>
          <w:rFonts w:ascii="Times New Roman" w:eastAsia="Times New Roman" w:hAnsi="Times New Roman" w:cs="Times New Roman"/>
          <w:sz w:val="28"/>
          <w:szCs w:val="28"/>
          <w:lang w:val="kk-KZ"/>
        </w:rPr>
        <w:t>мақсатты өнімнің шығымы (С</w:t>
      </w:r>
      <w:r w:rsidRPr="00422101">
        <w:rPr>
          <w:rFonts w:ascii="Times New Roman" w:eastAsia="Times New Roman" w:hAnsi="Times New Roman" w:cs="Times New Roman"/>
          <w:sz w:val="28"/>
          <w:szCs w:val="28"/>
          <w:vertAlign w:val="subscript"/>
          <w:lang w:val="kk-KZ"/>
        </w:rPr>
        <w:t>2</w:t>
      </w:r>
      <w:r w:rsidRPr="00514CA2">
        <w:rPr>
          <w:rFonts w:ascii="Times New Roman" w:eastAsia="Times New Roman" w:hAnsi="Times New Roman" w:cs="Times New Roman"/>
          <w:sz w:val="28"/>
          <w:szCs w:val="28"/>
          <w:lang w:val="kk-KZ"/>
        </w:rPr>
        <w:t>Н</w:t>
      </w:r>
      <w:r w:rsidRPr="00422101">
        <w:rPr>
          <w:rFonts w:ascii="Times New Roman" w:eastAsia="Times New Roman" w:hAnsi="Times New Roman" w:cs="Times New Roman"/>
          <w:sz w:val="28"/>
          <w:szCs w:val="28"/>
          <w:vertAlign w:val="subscript"/>
          <w:lang w:val="kk-KZ"/>
        </w:rPr>
        <w:t>4</w:t>
      </w:r>
      <w:r w:rsidRPr="00514CA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97</w:t>
      </w:r>
      <w:r w:rsidR="00F47188">
        <w:rPr>
          <w:rFonts w:ascii="Times New Roman" w:eastAsia="Times New Roman" w:hAnsi="Times New Roman" w:cs="Times New Roman"/>
          <w:sz w:val="28"/>
          <w:szCs w:val="28"/>
          <w:lang w:val="kk-KZ"/>
        </w:rPr>
        <w:t xml:space="preserve"> </w:t>
      </w:r>
      <w:r w:rsidRPr="00514C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ацетиленнің конверсиясы 95 </w:t>
      </w:r>
      <w:r w:rsidRPr="00895127">
        <w:rPr>
          <w:rFonts w:ascii="Times New Roman" w:eastAsia="Times New Roman" w:hAnsi="Times New Roman" w:cs="Times New Roman"/>
          <w:sz w:val="28"/>
          <w:szCs w:val="28"/>
          <w:lang w:val="kk-KZ"/>
        </w:rPr>
        <w:t>%</w:t>
      </w:r>
      <w:r w:rsidRPr="00514CA2">
        <w:rPr>
          <w:rFonts w:ascii="Times New Roman" w:eastAsia="Times New Roman" w:hAnsi="Times New Roman" w:cs="Times New Roman"/>
          <w:sz w:val="28"/>
          <w:szCs w:val="28"/>
          <w:lang w:val="kk-KZ"/>
        </w:rPr>
        <w:t xml:space="preserve"> құрайды.</w:t>
      </w:r>
      <w:r w:rsidR="00F47188">
        <w:rPr>
          <w:rFonts w:ascii="Times New Roman" w:eastAsia="Times New Roman" w:hAnsi="Times New Roman" w:cs="Times New Roman"/>
          <w:sz w:val="28"/>
          <w:szCs w:val="28"/>
          <w:lang w:val="kk-KZ"/>
        </w:rPr>
        <w:t xml:space="preserve"> </w:t>
      </w:r>
    </w:p>
    <w:p w:rsidR="00877779" w:rsidRDefault="00877779" w:rsidP="00070308">
      <w:pPr>
        <w:spacing w:after="0" w:line="240" w:lineRule="auto"/>
        <w:ind w:firstLine="567"/>
        <w:jc w:val="both"/>
        <w:rPr>
          <w:rFonts w:ascii="Times New Roman" w:eastAsia="Times New Roman" w:hAnsi="Times New Roman" w:cs="Times New Roman"/>
          <w:sz w:val="28"/>
          <w:szCs w:val="28"/>
          <w:lang w:val="kk-KZ"/>
        </w:rPr>
      </w:pPr>
    </w:p>
    <w:p w:rsidR="00877779" w:rsidRDefault="00501509" w:rsidP="0007030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lastRenderedPageBreak/>
        <w:drawing>
          <wp:inline distT="0" distB="0" distL="0" distR="0" wp14:anchorId="7C4FD0E4" wp14:editId="1D0DAF58">
            <wp:extent cx="4216400" cy="30905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5">
                      <a:extLst>
                        <a:ext uri="{28A0092B-C50C-407E-A947-70E740481C1C}">
                          <a14:useLocalDpi xmlns:a14="http://schemas.microsoft.com/office/drawing/2010/main" val="0"/>
                        </a:ext>
                      </a:extLst>
                    </a:blip>
                    <a:srcRect l="7555" t="10127" r="6919"/>
                    <a:stretch/>
                  </pic:blipFill>
                  <pic:spPr bwMode="auto">
                    <a:xfrm>
                      <a:off x="0" y="0"/>
                      <a:ext cx="4217620" cy="3091439"/>
                    </a:xfrm>
                    <a:prstGeom prst="rect">
                      <a:avLst/>
                    </a:prstGeom>
                    <a:noFill/>
                    <a:ln>
                      <a:noFill/>
                    </a:ln>
                    <a:extLst>
                      <a:ext uri="{53640926-AAD7-44D8-BBD7-CCE9431645EC}">
                        <a14:shadowObscured xmlns:a14="http://schemas.microsoft.com/office/drawing/2010/main"/>
                      </a:ext>
                    </a:extLst>
                  </pic:spPr>
                </pic:pic>
              </a:graphicData>
            </a:graphic>
          </wp:inline>
        </w:drawing>
      </w:r>
    </w:p>
    <w:p w:rsidR="00877779" w:rsidRDefault="00877779" w:rsidP="00070308">
      <w:pPr>
        <w:spacing w:after="0" w:line="240" w:lineRule="auto"/>
        <w:ind w:firstLine="567"/>
        <w:jc w:val="both"/>
        <w:rPr>
          <w:rFonts w:ascii="Times New Roman" w:eastAsia="Times New Roman" w:hAnsi="Times New Roman" w:cs="Times New Roman"/>
          <w:sz w:val="28"/>
          <w:szCs w:val="28"/>
          <w:lang w:val="kk-KZ"/>
        </w:rPr>
      </w:pPr>
    </w:p>
    <w:p w:rsidR="00877779" w:rsidRPr="00877779" w:rsidRDefault="00AE1A33" w:rsidP="0007030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eastAsia="ru-RU"/>
        </w:rPr>
        <w:t xml:space="preserve">Сурет 84 - </w:t>
      </w:r>
      <w:r w:rsidR="00877779" w:rsidRPr="00877779">
        <w:rPr>
          <w:rFonts w:ascii="Times New Roman" w:eastAsia="Times New Roman" w:hAnsi="Times New Roman" w:cs="Times New Roman"/>
          <w:sz w:val="28"/>
          <w:szCs w:val="28"/>
          <w:lang w:val="kk-KZ"/>
        </w:rPr>
        <w:t>Бастапқы газ қысымының этилен шығымына әсері. (Реакция температурасы 140</w:t>
      </w:r>
      <w:r w:rsidR="00F47188">
        <w:rPr>
          <w:rFonts w:ascii="Times New Roman" w:eastAsia="Times New Roman" w:hAnsi="Times New Roman" w:cs="Times New Roman"/>
          <w:sz w:val="28"/>
          <w:szCs w:val="28"/>
          <w:lang w:val="kk-KZ"/>
        </w:rPr>
        <w:t xml:space="preserve"> </w:t>
      </w:r>
      <w:r w:rsidR="00F47188" w:rsidRPr="007C20B7">
        <w:rPr>
          <w:rFonts w:ascii="Times New Roman" w:hAnsi="Times New Roman" w:cs="Times New Roman"/>
          <w:sz w:val="28"/>
          <w:szCs w:val="28"/>
          <w:lang w:val="kk-KZ"/>
        </w:rPr>
        <w:t>℃</w:t>
      </w:r>
      <w:r w:rsidR="00877779" w:rsidRPr="00877779">
        <w:rPr>
          <w:rFonts w:ascii="Times New Roman" w:eastAsia="Times New Roman" w:hAnsi="Times New Roman" w:cs="Times New Roman"/>
          <w:sz w:val="28"/>
          <w:szCs w:val="28"/>
          <w:lang w:val="kk-KZ"/>
        </w:rPr>
        <w:t>, шикізаттың C</w:t>
      </w:r>
      <w:r w:rsidR="00877779" w:rsidRPr="00877779">
        <w:rPr>
          <w:rFonts w:ascii="Times New Roman" w:eastAsia="Times New Roman" w:hAnsi="Times New Roman" w:cs="Times New Roman"/>
          <w:sz w:val="28"/>
          <w:szCs w:val="28"/>
          <w:vertAlign w:val="subscript"/>
          <w:lang w:val="kk-KZ"/>
        </w:rPr>
        <w:t>2</w:t>
      </w:r>
      <w:r w:rsidR="00877779" w:rsidRPr="00877779">
        <w:rPr>
          <w:rFonts w:ascii="Times New Roman" w:eastAsia="Times New Roman" w:hAnsi="Times New Roman" w:cs="Times New Roman"/>
          <w:sz w:val="28"/>
          <w:szCs w:val="28"/>
          <w:lang w:val="kk-KZ"/>
        </w:rPr>
        <w:t>H</w:t>
      </w:r>
      <w:r w:rsidR="00877779" w:rsidRPr="00877779">
        <w:rPr>
          <w:rFonts w:ascii="Times New Roman" w:eastAsia="Times New Roman" w:hAnsi="Times New Roman" w:cs="Times New Roman"/>
          <w:sz w:val="28"/>
          <w:szCs w:val="28"/>
          <w:vertAlign w:val="subscript"/>
          <w:lang w:val="kk-KZ"/>
        </w:rPr>
        <w:t>2</w:t>
      </w:r>
      <w:r w:rsidR="00877779" w:rsidRPr="00877779">
        <w:rPr>
          <w:rFonts w:ascii="Times New Roman" w:eastAsia="Times New Roman" w:hAnsi="Times New Roman" w:cs="Times New Roman"/>
          <w:sz w:val="28"/>
          <w:szCs w:val="28"/>
          <w:lang w:val="kk-KZ"/>
        </w:rPr>
        <w:t>:H</w:t>
      </w:r>
      <w:r w:rsidR="00877779" w:rsidRPr="00877779">
        <w:rPr>
          <w:rFonts w:ascii="Times New Roman" w:eastAsia="Times New Roman" w:hAnsi="Times New Roman" w:cs="Times New Roman"/>
          <w:sz w:val="28"/>
          <w:szCs w:val="28"/>
          <w:vertAlign w:val="subscript"/>
          <w:lang w:val="kk-KZ"/>
        </w:rPr>
        <w:t>2</w:t>
      </w:r>
      <w:r w:rsidR="00877779" w:rsidRPr="00877779">
        <w:rPr>
          <w:rFonts w:ascii="Times New Roman" w:eastAsia="Times New Roman" w:hAnsi="Times New Roman" w:cs="Times New Roman"/>
          <w:sz w:val="28"/>
          <w:szCs w:val="28"/>
          <w:lang w:val="kk-KZ"/>
        </w:rPr>
        <w:t xml:space="preserve"> (1:1) қатынасы, 7</w:t>
      </w:r>
      <w:r w:rsidR="00F47188">
        <w:rPr>
          <w:rFonts w:ascii="Times New Roman" w:eastAsia="Times New Roman" w:hAnsi="Times New Roman" w:cs="Times New Roman"/>
          <w:sz w:val="28"/>
          <w:szCs w:val="28"/>
          <w:lang w:val="kk-KZ"/>
        </w:rPr>
        <w:t xml:space="preserve"> </w:t>
      </w:r>
      <w:r w:rsidR="00877779" w:rsidRPr="00877779">
        <w:rPr>
          <w:rFonts w:ascii="Times New Roman" w:eastAsia="Times New Roman" w:hAnsi="Times New Roman" w:cs="Times New Roman"/>
          <w:sz w:val="28"/>
          <w:szCs w:val="28"/>
          <w:lang w:val="kk-KZ"/>
        </w:rPr>
        <w:t>% Со/саз наноқұрылымды катализаторы)</w:t>
      </w:r>
    </w:p>
    <w:p w:rsidR="00877779" w:rsidRPr="00877779" w:rsidRDefault="00877779" w:rsidP="00070308">
      <w:pPr>
        <w:spacing w:after="0" w:line="240" w:lineRule="auto"/>
        <w:ind w:firstLine="567"/>
        <w:jc w:val="both"/>
        <w:rPr>
          <w:rFonts w:ascii="Times New Roman" w:eastAsia="Times New Roman" w:hAnsi="Times New Roman" w:cs="Times New Roman"/>
          <w:sz w:val="28"/>
          <w:szCs w:val="28"/>
        </w:rPr>
      </w:pPr>
    </w:p>
    <w:p w:rsidR="00B84FD2" w:rsidRPr="004B1D2A" w:rsidRDefault="00B84FD2" w:rsidP="00070308">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Наноқұрылымды кобальт катализаторының синтезі бойынша зерттеу жұмыстары жүргізілді. Синтезделген катализатор ацетилені этиленге дейін селективті гидрлеу реакциясында белсенділігі мен таңдамалылығы сыналды. Физико-химиялық қасиеттерінің зерттеу нәтижелеріне сәйкес,</w:t>
      </w:r>
      <w:r>
        <w:rPr>
          <w:rFonts w:ascii="Times New Roman" w:eastAsia="Times New Roman" w:hAnsi="Times New Roman" w:cs="Times New Roman"/>
          <w:color w:val="000000"/>
          <w:sz w:val="28"/>
          <w:szCs w:val="28"/>
          <w:lang w:val="kk-KZ"/>
        </w:rPr>
        <w:t xml:space="preserve"> синтезделген карбонизацияланған наноқұрылымды кобальт катализаторлары  полиэтилен, полипропилен сияқты полимерлердің өндірісінде шикізат ретінде қолданылатын құрамы таза, қоспасынан ажыратылған өзіндік құны арзан алкендерді алу өндірісінде кеңінен қолданылуы мүмкін. Нәтижесінде алкендерді көп салада қолдануға және отандық мұнай өңдеу зауыттарына жаңа өнімдер алуға мүмкіндік береді. Халықаралық баламаларымен салыстырғанда сапасы бойынша төмен түспейтін наноқұрылымды катализаторларды алудың отандық масштабты технологиясын дамыту еліміздегі </w:t>
      </w:r>
      <w:r w:rsidRPr="00BA4B4F">
        <w:rPr>
          <w:rFonts w:ascii="Times New Roman" w:eastAsia="Times New Roman" w:hAnsi="Times New Roman" w:cs="Times New Roman"/>
          <w:color w:val="000000"/>
          <w:sz w:val="28"/>
          <w:szCs w:val="28"/>
          <w:lang w:val="kk-KZ"/>
        </w:rPr>
        <w:t>қаржыландырудың тартымды объектісі болып табылады</w:t>
      </w:r>
      <w:r>
        <w:rPr>
          <w:rFonts w:ascii="Times New Roman" w:eastAsia="Times New Roman" w:hAnsi="Times New Roman" w:cs="Times New Roman"/>
          <w:color w:val="000000"/>
          <w:sz w:val="28"/>
          <w:szCs w:val="28"/>
          <w:lang w:val="kk-KZ"/>
        </w:rPr>
        <w:t xml:space="preserve">. </w:t>
      </w:r>
      <w:r w:rsidRPr="00FF0DF0">
        <w:rPr>
          <w:rFonts w:ascii="Times New Roman" w:eastAsia="Times New Roman" w:hAnsi="Times New Roman" w:cs="Times New Roman"/>
          <w:color w:val="000000"/>
          <w:sz w:val="28"/>
          <w:szCs w:val="28"/>
          <w:lang w:val="kk-KZ"/>
        </w:rPr>
        <w:t>Бұл өз кезегінде катализатор синтезі саласында Қазақстанда инновациялық технологияларды игеруге және енгізуге мүмкіндік береді.</w:t>
      </w:r>
    </w:p>
    <w:p w:rsidR="001C43C2" w:rsidRPr="00371AD2" w:rsidRDefault="001C43C2" w:rsidP="00070308">
      <w:pPr>
        <w:spacing w:after="0" w:line="240" w:lineRule="auto"/>
        <w:jc w:val="both"/>
        <w:rPr>
          <w:rFonts w:ascii="Times New Roman" w:hAnsi="Times New Roman" w:cs="Times New Roman"/>
          <w:sz w:val="28"/>
          <w:szCs w:val="28"/>
          <w:lang w:val="kk-KZ"/>
        </w:rPr>
      </w:pPr>
    </w:p>
    <w:p w:rsidR="007D7E5E" w:rsidRDefault="007D7E5E" w:rsidP="00070308">
      <w:pPr>
        <w:spacing w:after="0" w:line="240" w:lineRule="auto"/>
        <w:jc w:val="both"/>
        <w:rPr>
          <w:rFonts w:ascii="Times New Roman" w:hAnsi="Times New Roman" w:cs="Times New Roman"/>
          <w:sz w:val="28"/>
          <w:szCs w:val="28"/>
          <w:lang w:val="kk-KZ"/>
        </w:rPr>
      </w:pPr>
    </w:p>
    <w:p w:rsidR="000104FC" w:rsidRDefault="000104FC" w:rsidP="00070308">
      <w:pPr>
        <w:spacing w:after="0" w:line="240" w:lineRule="auto"/>
        <w:rPr>
          <w:rFonts w:ascii="Times New Roman" w:eastAsia="Times New Roman" w:hAnsi="Times New Roman"/>
          <w:b/>
          <w:sz w:val="28"/>
          <w:szCs w:val="28"/>
          <w:lang w:val="kk-KZ"/>
        </w:rPr>
      </w:pPr>
      <w:r>
        <w:rPr>
          <w:rFonts w:ascii="Times New Roman" w:eastAsia="Times New Roman" w:hAnsi="Times New Roman"/>
          <w:b/>
          <w:sz w:val="28"/>
          <w:szCs w:val="28"/>
          <w:lang w:val="kk-KZ"/>
        </w:rPr>
        <w:br w:type="page"/>
      </w:r>
    </w:p>
    <w:p w:rsidR="00D16E89" w:rsidRPr="00577699" w:rsidRDefault="00D16E89" w:rsidP="00070308">
      <w:pPr>
        <w:spacing w:after="0" w:line="240" w:lineRule="auto"/>
        <w:jc w:val="center"/>
        <w:rPr>
          <w:rFonts w:ascii="Times New Roman" w:eastAsia="Times New Roman" w:hAnsi="Times New Roman"/>
          <w:b/>
          <w:sz w:val="28"/>
          <w:szCs w:val="28"/>
          <w:lang w:val="kk-KZ"/>
        </w:rPr>
      </w:pPr>
      <w:r w:rsidRPr="00577699">
        <w:rPr>
          <w:rFonts w:ascii="Times New Roman" w:eastAsia="Times New Roman" w:hAnsi="Times New Roman"/>
          <w:b/>
          <w:sz w:val="28"/>
          <w:szCs w:val="28"/>
          <w:lang w:val="kk-KZ"/>
        </w:rPr>
        <w:lastRenderedPageBreak/>
        <w:t>ҚОРЫТЫНДЫ</w:t>
      </w:r>
    </w:p>
    <w:p w:rsidR="00D16E89" w:rsidRDefault="00D16E89" w:rsidP="00070308">
      <w:pPr>
        <w:spacing w:after="0" w:line="240" w:lineRule="auto"/>
        <w:ind w:firstLine="567"/>
        <w:jc w:val="both"/>
        <w:rPr>
          <w:rFonts w:ascii="Times New Roman" w:eastAsia="Times New Roman" w:hAnsi="Times New Roman"/>
          <w:sz w:val="28"/>
          <w:szCs w:val="28"/>
          <w:lang w:val="kk-KZ"/>
        </w:rPr>
      </w:pPr>
    </w:p>
    <w:p w:rsidR="003D5993" w:rsidRDefault="00D16E89" w:rsidP="00070308">
      <w:pPr>
        <w:pStyle w:val="a8"/>
        <w:numPr>
          <w:ilvl w:val="0"/>
          <w:numId w:val="44"/>
        </w:numPr>
        <w:ind w:left="0" w:firstLine="567"/>
        <w:rPr>
          <w:sz w:val="28"/>
          <w:szCs w:val="24"/>
          <w:lang w:val="kk-KZ"/>
        </w:rPr>
      </w:pPr>
      <w:r w:rsidRPr="003D5993">
        <w:rPr>
          <w:sz w:val="28"/>
          <w:szCs w:val="28"/>
          <w:lang w:val="kk-KZ"/>
        </w:rPr>
        <w:t xml:space="preserve">Ацеттиленді көмірсутекті этиленге дейін селективті гидрлеуде қолданылатын наноқұрылымды метал катализаторлары үшін оңтайлы тасымалдағышы іріктеліп алынды. </w:t>
      </w:r>
      <w:r w:rsidRPr="003D5993">
        <w:rPr>
          <w:sz w:val="28"/>
          <w:szCs w:val="24"/>
          <w:lang w:val="kk-KZ"/>
        </w:rPr>
        <w:t>Зерттеу нәтижелері тасымалдаушыларда ацетиленді гидрлеу п</w:t>
      </w:r>
      <w:r w:rsidR="00F806B6" w:rsidRPr="003D5993">
        <w:rPr>
          <w:sz w:val="28"/>
          <w:szCs w:val="24"/>
          <w:lang w:val="kk-KZ"/>
        </w:rPr>
        <w:t xml:space="preserve">роцесінде </w:t>
      </w:r>
      <w:r w:rsidRPr="003D5993">
        <w:rPr>
          <w:sz w:val="28"/>
          <w:szCs w:val="24"/>
          <w:lang w:val="kk-KZ"/>
        </w:rPr>
        <w:t>γ-Al</w:t>
      </w:r>
      <w:r w:rsidRPr="003D5993">
        <w:rPr>
          <w:sz w:val="28"/>
          <w:szCs w:val="24"/>
          <w:vertAlign w:val="subscript"/>
          <w:lang w:val="kk-KZ"/>
        </w:rPr>
        <w:t>2</w:t>
      </w:r>
      <w:r w:rsidRPr="003D5993">
        <w:rPr>
          <w:sz w:val="28"/>
          <w:szCs w:val="24"/>
          <w:lang w:val="kk-KZ"/>
        </w:rPr>
        <w:t>O</w:t>
      </w:r>
      <w:r w:rsidRPr="003D5993">
        <w:rPr>
          <w:sz w:val="28"/>
          <w:szCs w:val="24"/>
          <w:vertAlign w:val="subscript"/>
          <w:lang w:val="kk-KZ"/>
        </w:rPr>
        <w:t>3</w:t>
      </w:r>
      <w:r w:rsidRPr="003D5993">
        <w:rPr>
          <w:sz w:val="28"/>
          <w:szCs w:val="24"/>
          <w:lang w:val="kk-KZ"/>
        </w:rPr>
        <w:t xml:space="preserve"> және цеолит тасымалдаушылары қатысында  мақсатты өнімнің шығымы төмен (16,7 %) екендігі,  сол себепті нанокөміртекті наноқұрылымды катализаторды дайындауға жарамайтындығы анықталды. Ацетиленді этиленге дейін селективті гидрлеуде қолданылатын наноқұрылымды катализаторлардың тасымалдағышы ретінде саз жоғары белсенділік көрсетеді, ол саздың меншікті бетінің ауданының жоғары болуымен және бетінде қышқылдық, негіздік то</w:t>
      </w:r>
      <w:r w:rsidR="00A838D4">
        <w:rPr>
          <w:sz w:val="28"/>
          <w:szCs w:val="24"/>
          <w:lang w:val="kk-KZ"/>
        </w:rPr>
        <w:t xml:space="preserve">птардың болуымен түсіндіріледі. </w:t>
      </w:r>
      <w:r w:rsidR="00A838D4" w:rsidRPr="003D5993">
        <w:rPr>
          <w:sz w:val="28"/>
          <w:szCs w:val="28"/>
          <w:lang w:val="kk-KZ"/>
        </w:rPr>
        <w:t xml:space="preserve">Наноқұрылымды катализатордың тасымалдағышын белсендірудің тиімді әдісі анықталды. </w:t>
      </w:r>
      <w:r w:rsidRPr="003D5993">
        <w:rPr>
          <w:sz w:val="28"/>
          <w:szCs w:val="24"/>
          <w:lang w:val="kk-KZ"/>
        </w:rPr>
        <w:t>Бентонит сазының қабат аралық кеңістігінен Ca</w:t>
      </w:r>
      <w:r w:rsidRPr="003D5993">
        <w:rPr>
          <w:sz w:val="28"/>
          <w:szCs w:val="24"/>
          <w:vertAlign w:val="superscript"/>
          <w:lang w:val="kk-KZ"/>
        </w:rPr>
        <w:t>2+</w:t>
      </w:r>
      <w:r w:rsidRPr="003D5993">
        <w:rPr>
          <w:sz w:val="28"/>
          <w:szCs w:val="24"/>
          <w:lang w:val="kk-KZ"/>
        </w:rPr>
        <w:t xml:space="preserve"> және Na</w:t>
      </w:r>
      <w:r w:rsidRPr="003D5993">
        <w:rPr>
          <w:sz w:val="28"/>
          <w:szCs w:val="24"/>
          <w:vertAlign w:val="superscript"/>
          <w:lang w:val="kk-KZ"/>
        </w:rPr>
        <w:t>+</w:t>
      </w:r>
      <w:r w:rsidRPr="003D5993">
        <w:rPr>
          <w:sz w:val="28"/>
          <w:szCs w:val="24"/>
          <w:lang w:val="kk-KZ"/>
        </w:rPr>
        <w:t xml:space="preserve"> алмасу катиондарының толық жойылуына қол жеткізу үшін 100 ℃ температурада 1 сағат бойы 10</w:t>
      </w:r>
      <w:r w:rsidR="00F47188">
        <w:rPr>
          <w:sz w:val="28"/>
          <w:szCs w:val="24"/>
          <w:lang w:val="kk-KZ"/>
        </w:rPr>
        <w:t xml:space="preserve"> </w:t>
      </w:r>
      <w:r w:rsidRPr="003D5993">
        <w:rPr>
          <w:sz w:val="28"/>
          <w:szCs w:val="24"/>
          <w:lang w:val="kk-KZ"/>
        </w:rPr>
        <w:t>% азот қышқылы ерітіндісімен белсендіру ұсынылады.</w:t>
      </w:r>
    </w:p>
    <w:p w:rsidR="003D5993" w:rsidRPr="003D5993" w:rsidRDefault="00D16E89" w:rsidP="00070308">
      <w:pPr>
        <w:pStyle w:val="a8"/>
        <w:numPr>
          <w:ilvl w:val="0"/>
          <w:numId w:val="44"/>
        </w:numPr>
        <w:ind w:left="0" w:firstLine="567"/>
        <w:rPr>
          <w:sz w:val="28"/>
          <w:szCs w:val="24"/>
          <w:lang w:val="kk-KZ"/>
        </w:rPr>
      </w:pPr>
      <w:r w:rsidRPr="003D5993">
        <w:rPr>
          <w:bCs/>
          <w:sz w:val="28"/>
          <w:szCs w:val="24"/>
          <w:lang w:val="kk-KZ"/>
        </w:rPr>
        <w:t xml:space="preserve">Ацетиленді этиленге дейін селективті гидрлеуде саз тасымалдаағышына отырғызылған Со катализаторы қатысында </w:t>
      </w:r>
      <w:r w:rsidRPr="003D5993">
        <w:rPr>
          <w:sz w:val="28"/>
          <w:szCs w:val="28"/>
          <w:lang w:val="kk-KZ"/>
        </w:rPr>
        <w:t>мақсатты өнімнің шығымы (С</w:t>
      </w:r>
      <w:r w:rsidRPr="003D5993">
        <w:rPr>
          <w:sz w:val="28"/>
          <w:szCs w:val="28"/>
          <w:vertAlign w:val="subscript"/>
          <w:lang w:val="kk-KZ"/>
        </w:rPr>
        <w:t>2</w:t>
      </w:r>
      <w:r w:rsidRPr="003D5993">
        <w:rPr>
          <w:sz w:val="28"/>
          <w:szCs w:val="28"/>
          <w:lang w:val="kk-KZ"/>
        </w:rPr>
        <w:t>Н</w:t>
      </w:r>
      <w:r w:rsidRPr="003D5993">
        <w:rPr>
          <w:sz w:val="28"/>
          <w:szCs w:val="28"/>
          <w:vertAlign w:val="subscript"/>
          <w:lang w:val="kk-KZ"/>
        </w:rPr>
        <w:t>4</w:t>
      </w:r>
      <w:r w:rsidRPr="003D5993">
        <w:rPr>
          <w:sz w:val="28"/>
          <w:szCs w:val="28"/>
          <w:lang w:val="kk-KZ"/>
        </w:rPr>
        <w:t>) 71</w:t>
      </w:r>
      <w:r w:rsidR="00F47188">
        <w:rPr>
          <w:sz w:val="28"/>
          <w:szCs w:val="28"/>
          <w:lang w:val="kk-KZ"/>
        </w:rPr>
        <w:t xml:space="preserve"> </w:t>
      </w:r>
      <w:r w:rsidRPr="003D5993">
        <w:rPr>
          <w:sz w:val="28"/>
          <w:szCs w:val="28"/>
          <w:lang w:val="kk-KZ"/>
        </w:rPr>
        <w:t xml:space="preserve">% құрайды. </w:t>
      </w:r>
      <w:r w:rsidRPr="003D5993">
        <w:rPr>
          <w:sz w:val="28"/>
          <w:szCs w:val="24"/>
          <w:lang w:val="kk-KZ"/>
        </w:rPr>
        <w:t xml:space="preserve">Тасымалдаушыларды алдын ала карбонизациялау Со-наноқұрылымды катализатордың белсенділігін жоғарылататындығы,  карбонизация процесі кезінде тасымалдаушы бетінде каталитикалық-белсенді көміртекті талшықтар түзілетіндігі анықталды. </w:t>
      </w:r>
      <w:r w:rsidRPr="003D5993">
        <w:rPr>
          <w:sz w:val="28"/>
          <w:szCs w:val="28"/>
          <w:lang w:val="kk-KZ"/>
        </w:rPr>
        <w:t>Карбонизацияланған наноқұрылымды катализаторлар Co/Саз карбонизацияға ұшырамаған наноқұрылымды катализаторларына қарағанда жоғары гидрлеу белсенділігіне ие (95</w:t>
      </w:r>
      <w:r w:rsidR="00F47188">
        <w:rPr>
          <w:sz w:val="28"/>
          <w:szCs w:val="28"/>
          <w:lang w:val="kk-KZ"/>
        </w:rPr>
        <w:t xml:space="preserve"> </w:t>
      </w:r>
      <w:r w:rsidRPr="003D5993">
        <w:rPr>
          <w:sz w:val="28"/>
          <w:szCs w:val="28"/>
          <w:lang w:val="kk-KZ"/>
        </w:rPr>
        <w:t xml:space="preserve">%). Карбонизация процесінің оңтайлы температурасы  450 </w:t>
      </w:r>
      <w:r w:rsidR="00F47188" w:rsidRPr="007C20B7">
        <w:rPr>
          <w:sz w:val="28"/>
          <w:szCs w:val="28"/>
          <w:lang w:val="kk-KZ"/>
        </w:rPr>
        <w:t>℃</w:t>
      </w:r>
      <w:r w:rsidRPr="003D5993">
        <w:rPr>
          <w:sz w:val="28"/>
          <w:szCs w:val="28"/>
          <w:lang w:val="kk-KZ"/>
        </w:rPr>
        <w:t xml:space="preserve">, Со/Саз үлгісінде наноқұрылымды катализатор бетінде каталитикалық белсенді,  бөлшек өлшемі </w:t>
      </w:r>
      <w:r w:rsidR="005712EB" w:rsidRPr="003D5993">
        <w:rPr>
          <w:sz w:val="28"/>
          <w:szCs w:val="28"/>
          <w:lang w:val="kk-KZ"/>
        </w:rPr>
        <w:t xml:space="preserve">337-596 </w:t>
      </w:r>
      <w:r w:rsidR="00F47188">
        <w:rPr>
          <w:sz w:val="28"/>
          <w:szCs w:val="28"/>
          <w:lang w:val="kk-KZ"/>
        </w:rPr>
        <w:t>нм</w:t>
      </w:r>
      <w:r w:rsidRPr="003D5993">
        <w:rPr>
          <w:sz w:val="28"/>
          <w:szCs w:val="28"/>
          <w:lang w:val="kk-KZ"/>
        </w:rPr>
        <w:t xml:space="preserve"> болатын</w:t>
      </w:r>
      <w:r w:rsidR="00F47188">
        <w:rPr>
          <w:sz w:val="28"/>
          <w:szCs w:val="28"/>
          <w:lang w:val="kk-KZ"/>
        </w:rPr>
        <w:t xml:space="preserve"> </w:t>
      </w:r>
      <w:r w:rsidRPr="003D5993">
        <w:rPr>
          <w:sz w:val="28"/>
          <w:szCs w:val="28"/>
          <w:lang w:val="kk-KZ"/>
        </w:rPr>
        <w:t xml:space="preserve">біркелкі тараған, көміртекті наноталшықтар пайда болатындығы анықталды, бұл оның морфологиялық құрылымын жақсартып, этиленнің таңдамалылығы бойынша  каталитикалық өнімділігі артты </w:t>
      </w:r>
      <w:r w:rsidRPr="003D5993">
        <w:rPr>
          <w:sz w:val="28"/>
          <w:szCs w:val="24"/>
          <w:lang w:val="kk-KZ"/>
        </w:rPr>
        <w:t>(</w:t>
      </w:r>
      <w:r w:rsidR="005712EB" w:rsidRPr="003D5993">
        <w:rPr>
          <w:sz w:val="28"/>
          <w:szCs w:val="28"/>
          <w:lang w:val="kk-KZ"/>
        </w:rPr>
        <w:t>89,62</w:t>
      </w:r>
      <w:r w:rsidR="00F47188">
        <w:rPr>
          <w:sz w:val="28"/>
          <w:szCs w:val="28"/>
          <w:lang w:val="kk-KZ"/>
        </w:rPr>
        <w:t xml:space="preserve"> </w:t>
      </w:r>
      <w:r w:rsidR="005712EB" w:rsidRPr="003D5993">
        <w:rPr>
          <w:sz w:val="28"/>
          <w:szCs w:val="28"/>
          <w:lang w:val="kk-KZ"/>
        </w:rPr>
        <w:t>%</w:t>
      </w:r>
      <w:r w:rsidRPr="003D5993">
        <w:rPr>
          <w:sz w:val="28"/>
          <w:szCs w:val="24"/>
          <w:lang w:val="kk-KZ"/>
        </w:rPr>
        <w:t>)</w:t>
      </w:r>
      <w:r w:rsidRPr="003D5993">
        <w:rPr>
          <w:sz w:val="28"/>
          <w:szCs w:val="28"/>
          <w:lang w:val="kk-KZ"/>
        </w:rPr>
        <w:t xml:space="preserve">. Карбонизация процесінің температурасын одан ары жоғарылату (550 </w:t>
      </w:r>
      <w:r w:rsidR="00F47188" w:rsidRPr="007C20B7">
        <w:rPr>
          <w:sz w:val="28"/>
          <w:szCs w:val="28"/>
          <w:lang w:val="kk-KZ"/>
        </w:rPr>
        <w:t>℃</w:t>
      </w:r>
      <w:r w:rsidR="00F47188">
        <w:rPr>
          <w:sz w:val="28"/>
          <w:szCs w:val="28"/>
          <w:lang w:val="kk-KZ"/>
        </w:rPr>
        <w:t xml:space="preserve">, </w:t>
      </w:r>
      <w:r w:rsidRPr="003D5993">
        <w:rPr>
          <w:sz w:val="28"/>
          <w:szCs w:val="28"/>
          <w:lang w:val="kk-KZ"/>
        </w:rPr>
        <w:t xml:space="preserve">650 </w:t>
      </w:r>
      <w:r w:rsidR="00F47188" w:rsidRPr="007C20B7">
        <w:rPr>
          <w:sz w:val="28"/>
          <w:szCs w:val="28"/>
          <w:lang w:val="kk-KZ"/>
        </w:rPr>
        <w:t>℃</w:t>
      </w:r>
      <w:r w:rsidR="00895127" w:rsidRPr="003D5993">
        <w:rPr>
          <w:sz w:val="28"/>
          <w:szCs w:val="28"/>
          <w:lang w:val="kk-KZ"/>
        </w:rPr>
        <w:t xml:space="preserve">) </w:t>
      </w:r>
      <w:r w:rsidRPr="003D5993">
        <w:rPr>
          <w:sz w:val="28"/>
          <w:szCs w:val="28"/>
          <w:lang w:val="kk-KZ"/>
        </w:rPr>
        <w:t>көміртек шөгінділерінің наноқұрылымды катализатор құрылымын жаба бастағандығын, агломерацияға ұшырап, микробөлшектердің көбейе бастағанын көрсетеді</w:t>
      </w:r>
      <w:r w:rsidR="008C5374" w:rsidRPr="003D5993">
        <w:rPr>
          <w:sz w:val="28"/>
          <w:szCs w:val="28"/>
          <w:lang w:val="kk-KZ"/>
        </w:rPr>
        <w:t>.</w:t>
      </w:r>
      <w:r w:rsidR="00F47188">
        <w:rPr>
          <w:sz w:val="28"/>
          <w:szCs w:val="28"/>
          <w:lang w:val="kk-KZ"/>
        </w:rPr>
        <w:t xml:space="preserve"> </w:t>
      </w:r>
    </w:p>
    <w:p w:rsidR="003D5993" w:rsidRPr="003D5993" w:rsidRDefault="005712EB" w:rsidP="00070308">
      <w:pPr>
        <w:pStyle w:val="a8"/>
        <w:numPr>
          <w:ilvl w:val="0"/>
          <w:numId w:val="44"/>
        </w:numPr>
        <w:ind w:left="0" w:firstLine="567"/>
        <w:rPr>
          <w:sz w:val="28"/>
          <w:szCs w:val="24"/>
          <w:lang w:val="kk-KZ"/>
        </w:rPr>
      </w:pPr>
      <w:r w:rsidRPr="003D5993">
        <w:rPr>
          <w:sz w:val="28"/>
          <w:szCs w:val="28"/>
          <w:lang w:val="kk-KZ"/>
        </w:rPr>
        <w:t>Катализатор құрамындағы кобальт мөлшерін 5</w:t>
      </w:r>
      <w:r w:rsidR="00F47188">
        <w:rPr>
          <w:sz w:val="28"/>
          <w:szCs w:val="28"/>
          <w:lang w:val="kk-KZ"/>
        </w:rPr>
        <w:t xml:space="preserve"> </w:t>
      </w:r>
      <w:r w:rsidRPr="003D5993">
        <w:rPr>
          <w:sz w:val="28"/>
          <w:szCs w:val="28"/>
          <w:lang w:val="kk-KZ"/>
        </w:rPr>
        <w:t xml:space="preserve">%-дан 7 %-ға арттырғанда мақсатты өнімнің шығымы 97 % жоғарылайтыны анықталды. Диаметрі 11-24 </w:t>
      </w:r>
      <w:r w:rsidR="00F47188">
        <w:rPr>
          <w:sz w:val="28"/>
          <w:szCs w:val="28"/>
          <w:lang w:val="kk-KZ"/>
        </w:rPr>
        <w:t>нм</w:t>
      </w:r>
      <w:r w:rsidRPr="003D5993">
        <w:rPr>
          <w:sz w:val="28"/>
          <w:szCs w:val="28"/>
          <w:lang w:val="kk-KZ"/>
        </w:rPr>
        <w:t xml:space="preserve"> көпқабырғалы каталитикалық белсенді, көміртекті наноталшықтардың болуы кобальттың дисперсиясын арттырып,  өлшемі 57-230 нм кобальт бөлшектері түзілетіндігі физико-химиялық әдістермен анықталды. </w:t>
      </w:r>
    </w:p>
    <w:p w:rsidR="00D16E89" w:rsidRPr="003D5993" w:rsidRDefault="005712EB" w:rsidP="00070308">
      <w:pPr>
        <w:pStyle w:val="a8"/>
        <w:numPr>
          <w:ilvl w:val="0"/>
          <w:numId w:val="44"/>
        </w:numPr>
        <w:ind w:left="0" w:firstLine="567"/>
        <w:rPr>
          <w:sz w:val="28"/>
          <w:szCs w:val="24"/>
          <w:lang w:val="kk-KZ"/>
        </w:rPr>
      </w:pPr>
      <w:r w:rsidRPr="003D5993">
        <w:rPr>
          <w:sz w:val="28"/>
          <w:szCs w:val="28"/>
          <w:lang w:val="kk-KZ"/>
        </w:rPr>
        <w:t>Ацетиленді этиленге дейін селективті гидрлеуде процессінің келесідей оңтайлы параметрлер анықталды: оңтайлы реакция қысымы 20 атм оңтайлы температурада (140</w:t>
      </w:r>
      <w:r w:rsidR="00F47188">
        <w:rPr>
          <w:sz w:val="28"/>
          <w:szCs w:val="28"/>
          <w:lang w:val="kk-KZ"/>
        </w:rPr>
        <w:t xml:space="preserve"> </w:t>
      </w:r>
      <w:r w:rsidR="00F47188" w:rsidRPr="007C20B7">
        <w:rPr>
          <w:sz w:val="28"/>
          <w:szCs w:val="28"/>
          <w:lang w:val="kk-KZ"/>
        </w:rPr>
        <w:t>℃</w:t>
      </w:r>
      <w:r w:rsidRPr="003D5993">
        <w:rPr>
          <w:sz w:val="28"/>
          <w:szCs w:val="28"/>
          <w:lang w:val="kk-KZ"/>
        </w:rPr>
        <w:t>), шикізаттың оңтайлы қатынасы (1:1). Мақсатты өнім-этилен шығымы 450 ℃ температурада карбонизацияланған 7 % Co/Саз наноқұрылымды катализаторы қатысында 95 % құрады. Синтезделген 7</w:t>
      </w:r>
      <w:r w:rsidR="00F47188">
        <w:rPr>
          <w:sz w:val="28"/>
          <w:szCs w:val="28"/>
          <w:lang w:val="kk-KZ"/>
        </w:rPr>
        <w:t xml:space="preserve"> </w:t>
      </w:r>
      <w:r w:rsidRPr="003D5993">
        <w:rPr>
          <w:sz w:val="28"/>
          <w:szCs w:val="28"/>
          <w:lang w:val="la-Latn"/>
        </w:rPr>
        <w:lastRenderedPageBreak/>
        <w:t xml:space="preserve">% </w:t>
      </w:r>
      <w:r w:rsidRPr="003D5993">
        <w:rPr>
          <w:sz w:val="28"/>
          <w:szCs w:val="28"/>
          <w:lang w:val="kk-KZ"/>
        </w:rPr>
        <w:t>кобальт</w:t>
      </w:r>
      <w:r w:rsidRPr="003D5993">
        <w:rPr>
          <w:sz w:val="28"/>
          <w:szCs w:val="28"/>
          <w:lang w:val="la-Latn"/>
        </w:rPr>
        <w:t>/</w:t>
      </w:r>
      <w:r w:rsidRPr="003D5993">
        <w:rPr>
          <w:sz w:val="28"/>
          <w:szCs w:val="28"/>
          <w:lang w:val="kk-KZ"/>
        </w:rPr>
        <w:t>саз наноқұрылымды катализаторлардың үздіксіз 28 сағат жұмыс жасайды. Саз тасымалдағышына отырғызылған кобальт наноқұрылымды катализаторды дайындау әдістемесі әзірленді. Синтезделген наноқұрылымды катализаторларды полиэ</w:t>
      </w:r>
      <w:r w:rsidR="006339C5" w:rsidRPr="003D5993">
        <w:rPr>
          <w:sz w:val="28"/>
          <w:szCs w:val="28"/>
          <w:lang w:val="kk-KZ"/>
        </w:rPr>
        <w:t xml:space="preserve">тилен өндірісінде қолданылатын </w:t>
      </w:r>
      <w:r w:rsidRPr="003D5993">
        <w:rPr>
          <w:sz w:val="28"/>
          <w:szCs w:val="28"/>
          <w:lang w:val="kk-KZ"/>
        </w:rPr>
        <w:t>таза этилен алу үшін ацетиленді селективті гидрлеу процессінің катализаторы ретінде қолдануға болатындығы анықталды.</w:t>
      </w:r>
    </w:p>
    <w:p w:rsidR="003A4B6C" w:rsidRPr="00DC1002" w:rsidRDefault="003A4B6C" w:rsidP="00070308">
      <w:pPr>
        <w:spacing w:after="0" w:line="240" w:lineRule="auto"/>
        <w:jc w:val="both"/>
        <w:rPr>
          <w:rFonts w:ascii="Times New Roman" w:eastAsia="Times New Roman" w:hAnsi="Times New Roman"/>
          <w:b/>
          <w:bCs/>
          <w:sz w:val="28"/>
          <w:szCs w:val="24"/>
          <w:lang w:val="kk-KZ"/>
        </w:rPr>
      </w:pPr>
    </w:p>
    <w:p w:rsidR="009F1037" w:rsidRDefault="009F1037" w:rsidP="00070308">
      <w:pPr>
        <w:spacing w:after="0" w:line="240" w:lineRule="auto"/>
        <w:jc w:val="both"/>
        <w:rPr>
          <w:rFonts w:ascii="Times New Roman" w:hAnsi="Times New Roman" w:cs="Times New Roman"/>
          <w:sz w:val="28"/>
          <w:szCs w:val="28"/>
          <w:lang w:val="kk-KZ"/>
        </w:rPr>
      </w:pPr>
    </w:p>
    <w:p w:rsidR="001F17E9" w:rsidRDefault="001F17E9" w:rsidP="00070308">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1F17E9" w:rsidRDefault="001F17E9" w:rsidP="00E245AF">
      <w:pPr>
        <w:spacing w:after="0" w:line="240" w:lineRule="auto"/>
        <w:jc w:val="both"/>
        <w:rPr>
          <w:rFonts w:ascii="Times New Roman" w:hAnsi="Times New Roman" w:cs="Times New Roman"/>
          <w:sz w:val="28"/>
          <w:szCs w:val="28"/>
          <w:lang w:val="kk-KZ"/>
        </w:rPr>
      </w:pPr>
    </w:p>
    <w:p w:rsidR="00070308" w:rsidRDefault="00070308">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1F17E9" w:rsidRPr="000D48A0" w:rsidRDefault="000D48A0" w:rsidP="000D48A0">
      <w:pPr>
        <w:spacing w:after="0" w:line="240" w:lineRule="auto"/>
        <w:jc w:val="center"/>
        <w:rPr>
          <w:rFonts w:ascii="Times New Roman" w:hAnsi="Times New Roman" w:cs="Times New Roman"/>
          <w:b/>
          <w:sz w:val="28"/>
          <w:szCs w:val="28"/>
          <w:lang w:val="kk-KZ"/>
        </w:rPr>
      </w:pPr>
      <w:r w:rsidRPr="000D48A0">
        <w:rPr>
          <w:rFonts w:ascii="Times New Roman" w:hAnsi="Times New Roman" w:cs="Times New Roman"/>
          <w:b/>
          <w:sz w:val="28"/>
          <w:szCs w:val="28"/>
          <w:lang w:val="kk-KZ"/>
        </w:rPr>
        <w:lastRenderedPageBreak/>
        <w:t>ӘДЕБИЕТТЕР ТІЗІМІ</w:t>
      </w:r>
    </w:p>
    <w:p w:rsidR="000D48A0" w:rsidRDefault="000D48A0" w:rsidP="00070308">
      <w:pPr>
        <w:spacing w:after="0" w:line="240" w:lineRule="auto"/>
        <w:rPr>
          <w:rFonts w:ascii="Times New Roman" w:hAnsi="Times New Roman" w:cs="Times New Roman"/>
          <w:sz w:val="28"/>
          <w:szCs w:val="28"/>
          <w:lang w:val="kk-KZ"/>
        </w:rPr>
      </w:pP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N.S. </w:t>
      </w:r>
      <w:proofErr w:type="spellStart"/>
      <w:r w:rsidRPr="009A6B75">
        <w:rPr>
          <w:rFonts w:ascii="Times New Roman" w:eastAsia="Times New Roman" w:hAnsi="Times New Roman" w:cs="Times New Roman"/>
          <w:bCs/>
          <w:sz w:val="28"/>
          <w:szCs w:val="28"/>
          <w:lang w:val="en-US"/>
        </w:rPr>
        <w:t>Schbib</w:t>
      </w:r>
      <w:proofErr w:type="spellEnd"/>
      <w:r w:rsidRPr="009A6B75">
        <w:rPr>
          <w:rFonts w:ascii="Times New Roman" w:eastAsia="Times New Roman" w:hAnsi="Times New Roman" w:cs="Times New Roman"/>
          <w:bCs/>
          <w:sz w:val="28"/>
          <w:szCs w:val="28"/>
          <w:lang w:val="en-US"/>
        </w:rPr>
        <w:t xml:space="preserve">, M.A. Garcia, C.E. </w:t>
      </w:r>
      <w:proofErr w:type="spellStart"/>
      <w:r w:rsidRPr="009A6B75">
        <w:rPr>
          <w:rFonts w:ascii="Times New Roman" w:eastAsia="Times New Roman" w:hAnsi="Times New Roman" w:cs="Times New Roman"/>
          <w:bCs/>
          <w:sz w:val="28"/>
          <w:szCs w:val="28"/>
          <w:lang w:val="en-US"/>
        </w:rPr>
        <w:t>Gigola</w:t>
      </w:r>
      <w:proofErr w:type="spellEnd"/>
      <w:r w:rsidRPr="009A6B75">
        <w:rPr>
          <w:rFonts w:ascii="Times New Roman" w:eastAsia="Times New Roman" w:hAnsi="Times New Roman" w:cs="Times New Roman"/>
          <w:bCs/>
          <w:sz w:val="28"/>
          <w:szCs w:val="28"/>
          <w:lang w:val="en-US"/>
        </w:rPr>
        <w:t xml:space="preserve">, A.F. </w:t>
      </w:r>
      <w:proofErr w:type="spellStart"/>
      <w:r w:rsidRPr="009A6B75">
        <w:rPr>
          <w:rFonts w:ascii="Times New Roman" w:eastAsia="Times New Roman" w:hAnsi="Times New Roman" w:cs="Times New Roman"/>
          <w:bCs/>
          <w:sz w:val="28"/>
          <w:szCs w:val="28"/>
          <w:lang w:val="en-US"/>
        </w:rPr>
        <w:t>Errazu</w:t>
      </w:r>
      <w:proofErr w:type="spellEnd"/>
      <w:r w:rsidRPr="009A6B75">
        <w:rPr>
          <w:rFonts w:ascii="Times New Roman" w:eastAsia="Times New Roman" w:hAnsi="Times New Roman" w:cs="Times New Roman"/>
          <w:bCs/>
          <w:sz w:val="28"/>
          <w:szCs w:val="28"/>
          <w:lang w:val="en-US"/>
        </w:rPr>
        <w:t xml:space="preserve"> Kinetics of front-end acetylene hydrogenation in ethylene production //Ind. Eng. Chem. Res.-</w:t>
      </w:r>
      <w:r w:rsidRPr="009A6B75">
        <w:rPr>
          <w:rFonts w:ascii="Times New Roman" w:eastAsia="Times New Roman" w:hAnsi="Times New Roman" w:cs="Times New Roman"/>
          <w:bCs/>
          <w:sz w:val="28"/>
          <w:szCs w:val="28"/>
          <w:lang w:val="kk-KZ"/>
        </w:rPr>
        <w:t>1996.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Vol</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1496-1505.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J.H. Kang, E.W. Shin, W.J. Kim, J.D. Park, S.H. Moon Selective hydrogenation of acetylene on </w:t>
      </w:r>
      <w:proofErr w:type="spellStart"/>
      <w:r w:rsidRPr="009A6B75">
        <w:rPr>
          <w:rFonts w:ascii="Times New Roman" w:eastAsia="Times New Roman" w:hAnsi="Times New Roman" w:cs="Times New Roman"/>
          <w:bCs/>
          <w:sz w:val="28"/>
          <w:szCs w:val="28"/>
          <w:lang w:val="en-US"/>
        </w:rPr>
        <w:t>Pd</w:t>
      </w:r>
      <w:proofErr w:type="spellEnd"/>
      <w:r w:rsidRPr="009A6B75">
        <w:rPr>
          <w:rFonts w:ascii="Times New Roman" w:eastAsia="Times New Roman" w:hAnsi="Times New Roman" w:cs="Times New Roman"/>
          <w:bCs/>
          <w:sz w:val="28"/>
          <w:szCs w:val="28"/>
          <w:lang w:val="en-US"/>
        </w:rPr>
        <w:t>/</w:t>
      </w:r>
      <w:proofErr w:type="spellStart"/>
      <w:r w:rsidRPr="009A6B75">
        <w:rPr>
          <w:rFonts w:ascii="Times New Roman" w:eastAsia="Times New Roman" w:hAnsi="Times New Roman" w:cs="Times New Roman"/>
          <w:bCs/>
          <w:sz w:val="28"/>
          <w:szCs w:val="28"/>
          <w:lang w:val="en-US"/>
        </w:rPr>
        <w:t>SiO</w:t>
      </w:r>
      <w:proofErr w:type="spellEnd"/>
      <w:r w:rsidRPr="009A6B75">
        <w:rPr>
          <w:rFonts w:ascii="Times New Roman" w:eastAsia="Times New Roman" w:hAnsi="Times New Roman" w:cs="Times New Roman"/>
          <w:bCs/>
          <w:sz w:val="28"/>
          <w:szCs w:val="28"/>
          <w:lang w:val="en-US"/>
        </w:rPr>
        <w:t xml:space="preserve"> 2 catalysts promoted with Ti, </w:t>
      </w:r>
      <w:proofErr w:type="spellStart"/>
      <w:r w:rsidRPr="009A6B75">
        <w:rPr>
          <w:rFonts w:ascii="Times New Roman" w:eastAsia="Times New Roman" w:hAnsi="Times New Roman" w:cs="Times New Roman"/>
          <w:bCs/>
          <w:sz w:val="28"/>
          <w:szCs w:val="28"/>
          <w:lang w:val="en-US"/>
        </w:rPr>
        <w:t>Nb</w:t>
      </w:r>
      <w:proofErr w:type="spellEnd"/>
      <w:r w:rsidRPr="009A6B75">
        <w:rPr>
          <w:rFonts w:ascii="Times New Roman" w:eastAsia="Times New Roman" w:hAnsi="Times New Roman" w:cs="Times New Roman"/>
          <w:bCs/>
          <w:sz w:val="28"/>
          <w:szCs w:val="28"/>
          <w:lang w:val="en-US"/>
        </w:rPr>
        <w:t xml:space="preserve"> and </w:t>
      </w:r>
      <w:proofErr w:type="spellStart"/>
      <w:r w:rsidRPr="009A6B75">
        <w:rPr>
          <w:rFonts w:ascii="Times New Roman" w:eastAsia="Times New Roman" w:hAnsi="Times New Roman" w:cs="Times New Roman"/>
          <w:bCs/>
          <w:sz w:val="28"/>
          <w:szCs w:val="28"/>
          <w:lang w:val="en-US"/>
        </w:rPr>
        <w:t>Ce</w:t>
      </w:r>
      <w:proofErr w:type="spellEnd"/>
      <w:r w:rsidRPr="009A6B75">
        <w:rPr>
          <w:rFonts w:ascii="Times New Roman" w:eastAsia="Times New Roman" w:hAnsi="Times New Roman" w:cs="Times New Roman"/>
          <w:bCs/>
          <w:sz w:val="28"/>
          <w:szCs w:val="28"/>
          <w:lang w:val="en-US"/>
        </w:rPr>
        <w:t xml:space="preserve"> oxides //</w:t>
      </w:r>
      <w:proofErr w:type="spellStart"/>
      <w:r w:rsidRPr="009A6B75">
        <w:rPr>
          <w:rFonts w:ascii="Times New Roman" w:eastAsia="Times New Roman" w:hAnsi="Times New Roman" w:cs="Times New Roman"/>
          <w:bCs/>
          <w:sz w:val="28"/>
          <w:szCs w:val="28"/>
          <w:lang w:val="en-US"/>
        </w:rPr>
        <w:t>Catal</w:t>
      </w:r>
      <w:proofErr w:type="spellEnd"/>
      <w:r w:rsidRPr="009A6B75">
        <w:rPr>
          <w:rFonts w:ascii="Times New Roman" w:eastAsia="Times New Roman" w:hAnsi="Times New Roman" w:cs="Times New Roman"/>
          <w:bCs/>
          <w:sz w:val="28"/>
          <w:szCs w:val="28"/>
          <w:lang w:val="en-US"/>
        </w:rPr>
        <w:t>. Today</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183-188.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Yanjun</w:t>
      </w:r>
      <w:proofErr w:type="spellEnd"/>
      <w:r w:rsidRPr="009A6B75">
        <w:rPr>
          <w:rFonts w:ascii="Times New Roman" w:eastAsia="Times New Roman" w:hAnsi="Times New Roman" w:cs="Times New Roman"/>
          <w:bCs/>
          <w:sz w:val="28"/>
          <w:szCs w:val="28"/>
          <w:lang w:val="en-US"/>
        </w:rPr>
        <w:t xml:space="preserve"> Chen, </w:t>
      </w:r>
      <w:proofErr w:type="spellStart"/>
      <w:r w:rsidRPr="009A6B75">
        <w:rPr>
          <w:rFonts w:ascii="Times New Roman" w:eastAsia="Times New Roman" w:hAnsi="Times New Roman" w:cs="Times New Roman"/>
          <w:bCs/>
          <w:sz w:val="28"/>
          <w:szCs w:val="28"/>
          <w:lang w:val="en-US"/>
        </w:rPr>
        <w:t>Jixiang</w:t>
      </w:r>
      <w:proofErr w:type="spellEnd"/>
      <w:r w:rsidRPr="009A6B75">
        <w:rPr>
          <w:rFonts w:ascii="Times New Roman" w:eastAsia="Times New Roman" w:hAnsi="Times New Roman" w:cs="Times New Roman"/>
          <w:bCs/>
          <w:sz w:val="28"/>
          <w:szCs w:val="28"/>
          <w:lang w:val="en-US"/>
        </w:rPr>
        <w:t xml:space="preserve"> Chen Selective hydrogenation of acetylene on </w:t>
      </w:r>
      <w:proofErr w:type="spellStart"/>
      <w:r w:rsidRPr="009A6B75">
        <w:rPr>
          <w:rFonts w:ascii="Times New Roman" w:eastAsia="Times New Roman" w:hAnsi="Times New Roman" w:cs="Times New Roman"/>
          <w:bCs/>
          <w:sz w:val="28"/>
          <w:szCs w:val="28"/>
          <w:lang w:val="en-US"/>
        </w:rPr>
        <w:t>SiO</w:t>
      </w:r>
      <w:proofErr w:type="spellEnd"/>
      <w:r w:rsidRPr="009A6B75">
        <w:rPr>
          <w:rFonts w:ascii="Times New Roman" w:eastAsia="Times New Roman" w:hAnsi="Times New Roman" w:cs="Times New Roman"/>
          <w:bCs/>
          <w:sz w:val="28"/>
          <w:szCs w:val="28"/>
          <w:lang w:val="en-US"/>
        </w:rPr>
        <w:t xml:space="preserve"> 2 supported Ni-In bimetallic catalysts: Promotional effect of In. //Applied Surface Science</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387. </w:t>
      </w:r>
      <w:r>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.16-27.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Arnold H., </w:t>
      </w:r>
      <w:proofErr w:type="spellStart"/>
      <w:r w:rsidRPr="009A6B75">
        <w:rPr>
          <w:rFonts w:ascii="Times New Roman" w:eastAsia="Times New Roman" w:hAnsi="Times New Roman" w:cs="Times New Roman"/>
          <w:bCs/>
          <w:sz w:val="28"/>
          <w:szCs w:val="28"/>
          <w:lang w:val="en-US"/>
        </w:rPr>
        <w:t>Döbert</w:t>
      </w:r>
      <w:proofErr w:type="spellEnd"/>
      <w:r w:rsidRPr="009A6B75">
        <w:rPr>
          <w:rFonts w:ascii="Times New Roman" w:eastAsia="Times New Roman" w:hAnsi="Times New Roman" w:cs="Times New Roman"/>
          <w:bCs/>
          <w:sz w:val="28"/>
          <w:szCs w:val="28"/>
          <w:lang w:val="en-US"/>
        </w:rPr>
        <w:t xml:space="preserve"> F., </w:t>
      </w:r>
      <w:proofErr w:type="spellStart"/>
      <w:r w:rsidRPr="009A6B75">
        <w:rPr>
          <w:rFonts w:ascii="Times New Roman" w:eastAsia="Times New Roman" w:hAnsi="Times New Roman" w:cs="Times New Roman"/>
          <w:bCs/>
          <w:sz w:val="28"/>
          <w:szCs w:val="28"/>
          <w:lang w:val="en-US"/>
        </w:rPr>
        <w:t>Gaube</w:t>
      </w:r>
      <w:proofErr w:type="spellEnd"/>
      <w:r w:rsidRPr="009A6B75">
        <w:rPr>
          <w:rFonts w:ascii="Times New Roman" w:eastAsia="Times New Roman" w:hAnsi="Times New Roman" w:cs="Times New Roman"/>
          <w:bCs/>
          <w:sz w:val="28"/>
          <w:szCs w:val="28"/>
          <w:lang w:val="en-US"/>
        </w:rPr>
        <w:t xml:space="preserve"> J. Organic Reactions: Hydrogenation Reactions: Selective Hydrogenation of Hydrocarbons //Handbook of Heterogeneous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2008.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Nikolaev</w:t>
      </w:r>
      <w:proofErr w:type="spellEnd"/>
      <w:r w:rsidRPr="009A6B75">
        <w:rPr>
          <w:rFonts w:ascii="Times New Roman" w:eastAsia="Times New Roman" w:hAnsi="Times New Roman" w:cs="Times New Roman"/>
          <w:bCs/>
          <w:sz w:val="28"/>
          <w:szCs w:val="28"/>
          <w:lang w:val="en-US"/>
        </w:rPr>
        <w:t xml:space="preserve"> S.A., </w:t>
      </w:r>
      <w:proofErr w:type="spellStart"/>
      <w:r w:rsidRPr="009A6B75">
        <w:rPr>
          <w:rFonts w:ascii="Times New Roman" w:eastAsia="Times New Roman" w:hAnsi="Times New Roman" w:cs="Times New Roman"/>
          <w:bCs/>
          <w:sz w:val="28"/>
          <w:szCs w:val="28"/>
          <w:lang w:val="en-US"/>
        </w:rPr>
        <w:t>Zanaveskin</w:t>
      </w:r>
      <w:proofErr w:type="spellEnd"/>
      <w:r w:rsidRPr="009A6B75">
        <w:rPr>
          <w:rFonts w:ascii="Times New Roman" w:eastAsia="Times New Roman" w:hAnsi="Times New Roman" w:cs="Times New Roman"/>
          <w:bCs/>
          <w:sz w:val="28"/>
          <w:szCs w:val="28"/>
          <w:lang w:val="en-US"/>
        </w:rPr>
        <w:t xml:space="preserve"> L.N., Smirnov V.V., </w:t>
      </w:r>
      <w:proofErr w:type="spellStart"/>
      <w:r w:rsidRPr="009A6B75">
        <w:rPr>
          <w:rFonts w:ascii="Times New Roman" w:eastAsia="Times New Roman" w:hAnsi="Times New Roman" w:cs="Times New Roman"/>
          <w:bCs/>
          <w:sz w:val="28"/>
          <w:szCs w:val="28"/>
          <w:lang w:val="en-US"/>
        </w:rPr>
        <w:t>Averyanov</w:t>
      </w:r>
      <w:proofErr w:type="spellEnd"/>
      <w:r w:rsidRPr="009A6B75">
        <w:rPr>
          <w:rFonts w:ascii="Times New Roman" w:eastAsia="Times New Roman" w:hAnsi="Times New Roman" w:cs="Times New Roman"/>
          <w:bCs/>
          <w:sz w:val="28"/>
          <w:szCs w:val="28"/>
          <w:lang w:val="en-US"/>
        </w:rPr>
        <w:t xml:space="preserve"> V.A., </w:t>
      </w:r>
      <w:proofErr w:type="spellStart"/>
      <w:r w:rsidRPr="009A6B75">
        <w:rPr>
          <w:rFonts w:ascii="Times New Roman" w:eastAsia="Times New Roman" w:hAnsi="Times New Roman" w:cs="Times New Roman"/>
          <w:bCs/>
          <w:sz w:val="28"/>
          <w:szCs w:val="28"/>
          <w:lang w:val="en-US"/>
        </w:rPr>
        <w:t>Zanaveskin</w:t>
      </w:r>
      <w:proofErr w:type="spellEnd"/>
      <w:r w:rsidRPr="009A6B75">
        <w:rPr>
          <w:rFonts w:ascii="Times New Roman" w:eastAsia="Times New Roman" w:hAnsi="Times New Roman" w:cs="Times New Roman"/>
          <w:bCs/>
          <w:sz w:val="28"/>
          <w:szCs w:val="28"/>
          <w:lang w:val="en-US"/>
        </w:rPr>
        <w:t xml:space="preserve"> K.L. Catalytic hydrogenation of alkyne and </w:t>
      </w:r>
      <w:proofErr w:type="spellStart"/>
      <w:r w:rsidRPr="009A6B75">
        <w:rPr>
          <w:rFonts w:ascii="Times New Roman" w:eastAsia="Times New Roman" w:hAnsi="Times New Roman" w:cs="Times New Roman"/>
          <w:bCs/>
          <w:sz w:val="28"/>
          <w:szCs w:val="28"/>
          <w:lang w:val="en-US"/>
        </w:rPr>
        <w:t>alkadiene</w:t>
      </w:r>
      <w:proofErr w:type="spellEnd"/>
      <w:r w:rsidRPr="009A6B75">
        <w:rPr>
          <w:rFonts w:ascii="Times New Roman" w:eastAsia="Times New Roman" w:hAnsi="Times New Roman" w:cs="Times New Roman"/>
          <w:bCs/>
          <w:sz w:val="28"/>
          <w:szCs w:val="28"/>
          <w:lang w:val="en-US"/>
        </w:rPr>
        <w:t xml:space="preserve"> impurities from alkenes. Practical and theoretical aspects //Russian Chemical Reviews.-2009.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78,</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231–247.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proofErr w:type="spellStart"/>
      <w:r w:rsidRPr="009A6B75">
        <w:rPr>
          <w:rFonts w:ascii="Times New Roman" w:eastAsia="Times New Roman" w:hAnsi="Times New Roman" w:cs="Times New Roman"/>
          <w:bCs/>
          <w:sz w:val="28"/>
          <w:szCs w:val="28"/>
        </w:rPr>
        <w:t>Шляпин</w:t>
      </w:r>
      <w:proofErr w:type="spellEnd"/>
      <w:r w:rsidRPr="009A6B75">
        <w:rPr>
          <w:rFonts w:ascii="Times New Roman" w:eastAsia="Times New Roman" w:hAnsi="Times New Roman" w:cs="Times New Roman"/>
          <w:bCs/>
          <w:sz w:val="28"/>
          <w:szCs w:val="28"/>
        </w:rPr>
        <w:t xml:space="preserve"> Д. А., </w:t>
      </w:r>
      <w:proofErr w:type="spellStart"/>
      <w:r w:rsidRPr="009A6B75">
        <w:rPr>
          <w:rFonts w:ascii="Times New Roman" w:eastAsia="Times New Roman" w:hAnsi="Times New Roman" w:cs="Times New Roman"/>
          <w:bCs/>
          <w:sz w:val="28"/>
          <w:szCs w:val="28"/>
        </w:rPr>
        <w:t>Глыздова</w:t>
      </w:r>
      <w:proofErr w:type="spellEnd"/>
      <w:r w:rsidRPr="009A6B75">
        <w:rPr>
          <w:rFonts w:ascii="Times New Roman" w:eastAsia="Times New Roman" w:hAnsi="Times New Roman" w:cs="Times New Roman"/>
          <w:bCs/>
          <w:sz w:val="28"/>
          <w:szCs w:val="28"/>
        </w:rPr>
        <w:t xml:space="preserve"> Д. В., Афонасенко Т. Н., </w:t>
      </w:r>
      <w:proofErr w:type="spellStart"/>
      <w:r w:rsidRPr="009A6B75">
        <w:rPr>
          <w:rFonts w:ascii="Times New Roman" w:eastAsia="Times New Roman" w:hAnsi="Times New Roman" w:cs="Times New Roman"/>
          <w:bCs/>
          <w:sz w:val="28"/>
          <w:szCs w:val="28"/>
        </w:rPr>
        <w:t>Темерев</w:t>
      </w:r>
      <w:proofErr w:type="spellEnd"/>
      <w:r w:rsidRPr="009A6B75">
        <w:rPr>
          <w:rFonts w:ascii="Times New Roman" w:eastAsia="Times New Roman" w:hAnsi="Times New Roman" w:cs="Times New Roman"/>
          <w:bCs/>
          <w:sz w:val="28"/>
          <w:szCs w:val="28"/>
        </w:rPr>
        <w:t xml:space="preserve"> В. Л., </w:t>
      </w:r>
      <w:proofErr w:type="spellStart"/>
      <w:r w:rsidRPr="009A6B75">
        <w:rPr>
          <w:rFonts w:ascii="Times New Roman" w:eastAsia="Times New Roman" w:hAnsi="Times New Roman" w:cs="Times New Roman"/>
          <w:bCs/>
          <w:sz w:val="28"/>
          <w:szCs w:val="28"/>
        </w:rPr>
        <w:t>Цырульников</w:t>
      </w:r>
      <w:proofErr w:type="spellEnd"/>
      <w:r w:rsidRPr="009A6B75">
        <w:rPr>
          <w:rFonts w:ascii="Times New Roman" w:eastAsia="Times New Roman" w:hAnsi="Times New Roman" w:cs="Times New Roman"/>
          <w:bCs/>
          <w:sz w:val="28"/>
          <w:szCs w:val="28"/>
        </w:rPr>
        <w:t xml:space="preserve"> П. Г. Гидрирование ацетилена в этилен в обогащенной водородом газовой смеси на катализаторе </w:t>
      </w:r>
      <w:proofErr w:type="spellStart"/>
      <w:r w:rsidRPr="009A6B75">
        <w:rPr>
          <w:rFonts w:ascii="Times New Roman" w:eastAsia="Times New Roman" w:hAnsi="Times New Roman" w:cs="Times New Roman"/>
          <w:bCs/>
          <w:sz w:val="28"/>
          <w:szCs w:val="28"/>
          <w:lang w:val="en-US"/>
        </w:rPr>
        <w:t>Pd</w:t>
      </w:r>
      <w:proofErr w:type="spellEnd"/>
      <w:r w:rsidRPr="009A6B75">
        <w:rPr>
          <w:rFonts w:ascii="Times New Roman" w:eastAsia="Times New Roman" w:hAnsi="Times New Roman" w:cs="Times New Roman"/>
          <w:bCs/>
          <w:sz w:val="28"/>
          <w:szCs w:val="28"/>
        </w:rPr>
        <w:t>/</w:t>
      </w:r>
      <w:proofErr w:type="spellStart"/>
      <w:r w:rsidRPr="009A6B75">
        <w:rPr>
          <w:rFonts w:ascii="Times New Roman" w:eastAsia="Times New Roman" w:hAnsi="Times New Roman" w:cs="Times New Roman"/>
          <w:bCs/>
          <w:sz w:val="28"/>
          <w:szCs w:val="28"/>
        </w:rPr>
        <w:t>сибунит</w:t>
      </w:r>
      <w:proofErr w:type="spellEnd"/>
      <w:r w:rsidRPr="009A6B75">
        <w:rPr>
          <w:rFonts w:ascii="Times New Roman" w:eastAsia="Times New Roman" w:hAnsi="Times New Roman" w:cs="Times New Roman"/>
          <w:bCs/>
          <w:sz w:val="28"/>
          <w:szCs w:val="28"/>
        </w:rPr>
        <w:t xml:space="preserve"> //Кинетика и катализ.</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 xml:space="preserve"> 2019. </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Т. 60, № 4</w:t>
      </w:r>
      <w:r>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rPr>
        <w:t xml:space="preserve"> </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С. 479-485</w:t>
      </w:r>
      <w:r w:rsidRPr="009A6B75">
        <w:rPr>
          <w:rFonts w:ascii="Times New Roman" w:eastAsia="Times New Roman" w:hAnsi="Times New Roman" w:cs="Times New Roman"/>
          <w:bCs/>
          <w:sz w:val="28"/>
          <w:szCs w:val="28"/>
          <w:lang w:val="kk-KZ"/>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lang w:val="kk-KZ"/>
        </w:rPr>
        <w:t>Марковa П. В., Бухтияров А. В., Машковский И. С., Смирнова Н. С., Просвирин И. П., Винокуров З. С., Панафидин М. А., Баева Г. Н., Зубавичус Я. В., Бухтияров В. И., Стахеевa А. Ю. Интерметаллический катализатор PdIn/Al2O3 структура и каталитические характеристики в селективном гидрировании ацетилена //Кинетика и катализ. - 2019. - Т. 60, № 6. - С. 816-824.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Liu</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Y., Fu F., McCue A.*, Jones W., Rao D., Feng J.*, He Y., Li D.* Adsorbate-Induced Structural Evolution of Pd Catalyst for Selective Hydrogenation of Acetylene //ACS Catal.-2020</w:t>
      </w:r>
      <w:proofErr w:type="gramStart"/>
      <w:r w:rsidRPr="009A6B75">
        <w:rPr>
          <w:rFonts w:ascii="Times New Roman" w:eastAsia="Times New Roman" w:hAnsi="Times New Roman" w:cs="Times New Roman"/>
          <w:bCs/>
          <w:sz w:val="28"/>
          <w:szCs w:val="28"/>
          <w:lang w:val="en-US"/>
        </w:rPr>
        <w:t>.-</w:t>
      </w:r>
      <w:proofErr w:type="gramEnd"/>
      <w:r w:rsidRPr="009A6B75">
        <w:rPr>
          <w:rFonts w:ascii="Times New Roman" w:eastAsia="Times New Roman" w:hAnsi="Times New Roman" w:cs="Times New Roman"/>
          <w:bCs/>
          <w:sz w:val="28"/>
          <w:szCs w:val="28"/>
          <w:lang w:val="en-US"/>
        </w:rPr>
        <w:t xml:space="preserve"> Vol.10, №24. -P.15048-15059.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Qin Y., Lu J., Zou Z., Hong H., Li </w:t>
      </w:r>
      <w:proofErr w:type="spellStart"/>
      <w:r w:rsidRPr="009A6B75">
        <w:rPr>
          <w:rFonts w:ascii="Times New Roman" w:eastAsia="Times New Roman" w:hAnsi="Times New Roman" w:cs="Times New Roman"/>
          <w:bCs/>
          <w:sz w:val="28"/>
          <w:szCs w:val="28"/>
          <w:lang w:val="en-US"/>
        </w:rPr>
        <w:t>Yamei</w:t>
      </w:r>
      <w:proofErr w:type="spellEnd"/>
      <w:r w:rsidRPr="009A6B75">
        <w:rPr>
          <w:rFonts w:ascii="Times New Roman" w:eastAsia="Times New Roman" w:hAnsi="Times New Roman" w:cs="Times New Roman"/>
          <w:bCs/>
          <w:sz w:val="28"/>
          <w:szCs w:val="28"/>
          <w:lang w:val="en-US"/>
        </w:rPr>
        <w:t xml:space="preserve">, Li </w:t>
      </w:r>
      <w:proofErr w:type="spellStart"/>
      <w:r w:rsidRPr="009A6B75">
        <w:rPr>
          <w:rFonts w:ascii="Times New Roman" w:eastAsia="Times New Roman" w:hAnsi="Times New Roman" w:cs="Times New Roman"/>
          <w:bCs/>
          <w:sz w:val="28"/>
          <w:szCs w:val="28"/>
          <w:lang w:val="en-US"/>
        </w:rPr>
        <w:t>Yibiao</w:t>
      </w:r>
      <w:proofErr w:type="spellEnd"/>
      <w:r w:rsidRPr="009A6B75">
        <w:rPr>
          <w:rFonts w:ascii="Times New Roman" w:eastAsia="Times New Roman" w:hAnsi="Times New Roman" w:cs="Times New Roman"/>
          <w:bCs/>
          <w:sz w:val="28"/>
          <w:szCs w:val="28"/>
          <w:lang w:val="en-US"/>
        </w:rPr>
        <w:t xml:space="preserve">, Chen L., Hua J., Huang Y. Metal-free </w:t>
      </w:r>
      <w:proofErr w:type="spellStart"/>
      <w:r w:rsidRPr="009A6B75">
        <w:rPr>
          <w:rFonts w:ascii="Times New Roman" w:eastAsia="Times New Roman" w:hAnsi="Times New Roman" w:cs="Times New Roman"/>
          <w:bCs/>
          <w:sz w:val="28"/>
          <w:szCs w:val="28"/>
          <w:lang w:val="en-US"/>
        </w:rPr>
        <w:t>chemoselective</w:t>
      </w:r>
      <w:proofErr w:type="spellEnd"/>
      <w:r w:rsidRPr="009A6B75">
        <w:rPr>
          <w:rFonts w:ascii="Times New Roman" w:eastAsia="Times New Roman" w:hAnsi="Times New Roman" w:cs="Times New Roman"/>
          <w:bCs/>
          <w:sz w:val="28"/>
          <w:szCs w:val="28"/>
          <w:lang w:val="en-US"/>
        </w:rPr>
        <w:t xml:space="preserve"> hydrogenation of unsaturated carbon–carbon bonds via cathodic reduction //Organic Chemistry Frontiers.-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Murugesan K., </w:t>
      </w:r>
      <w:proofErr w:type="spellStart"/>
      <w:r w:rsidRPr="009A6B75">
        <w:rPr>
          <w:rFonts w:ascii="Times New Roman" w:eastAsia="Times New Roman" w:hAnsi="Times New Roman" w:cs="Times New Roman"/>
          <w:bCs/>
          <w:sz w:val="28"/>
          <w:szCs w:val="28"/>
          <w:lang w:val="en-US"/>
        </w:rPr>
        <w:t>Senthamarai</w:t>
      </w:r>
      <w:proofErr w:type="spellEnd"/>
      <w:r w:rsidRPr="009A6B75">
        <w:rPr>
          <w:rFonts w:ascii="Times New Roman" w:eastAsia="Times New Roman" w:hAnsi="Times New Roman" w:cs="Times New Roman"/>
          <w:bCs/>
          <w:sz w:val="28"/>
          <w:szCs w:val="28"/>
          <w:lang w:val="en-US"/>
        </w:rPr>
        <w:t xml:space="preserve"> T., </w:t>
      </w:r>
      <w:proofErr w:type="spellStart"/>
      <w:r w:rsidRPr="009A6B75">
        <w:rPr>
          <w:rFonts w:ascii="Times New Roman" w:eastAsia="Times New Roman" w:hAnsi="Times New Roman" w:cs="Times New Roman"/>
          <w:bCs/>
          <w:sz w:val="28"/>
          <w:szCs w:val="28"/>
          <w:lang w:val="en-US"/>
        </w:rPr>
        <w:t>Alshammari</w:t>
      </w:r>
      <w:proofErr w:type="spellEnd"/>
      <w:r w:rsidRPr="009A6B75">
        <w:rPr>
          <w:rFonts w:ascii="Times New Roman" w:eastAsia="Times New Roman" w:hAnsi="Times New Roman" w:cs="Times New Roman"/>
          <w:bCs/>
          <w:sz w:val="28"/>
          <w:szCs w:val="28"/>
          <w:lang w:val="en-US"/>
        </w:rPr>
        <w:t xml:space="preserve"> A.S., </w:t>
      </w:r>
      <w:proofErr w:type="spellStart"/>
      <w:r w:rsidRPr="009A6B75">
        <w:rPr>
          <w:rFonts w:ascii="Times New Roman" w:eastAsia="Times New Roman" w:hAnsi="Times New Roman" w:cs="Times New Roman"/>
          <w:bCs/>
          <w:sz w:val="28"/>
          <w:szCs w:val="28"/>
          <w:lang w:val="en-US"/>
        </w:rPr>
        <w:t>Altamimi</w:t>
      </w:r>
      <w:proofErr w:type="spellEnd"/>
      <w:r w:rsidRPr="009A6B75">
        <w:rPr>
          <w:rFonts w:ascii="Times New Roman" w:eastAsia="Times New Roman" w:hAnsi="Times New Roman" w:cs="Times New Roman"/>
          <w:bCs/>
          <w:sz w:val="28"/>
          <w:szCs w:val="28"/>
          <w:lang w:val="en-US"/>
        </w:rPr>
        <w:t xml:space="preserve"> R.M., </w:t>
      </w:r>
      <w:proofErr w:type="spellStart"/>
      <w:r w:rsidRPr="009A6B75">
        <w:rPr>
          <w:rFonts w:ascii="Times New Roman" w:eastAsia="Times New Roman" w:hAnsi="Times New Roman" w:cs="Times New Roman"/>
          <w:bCs/>
          <w:sz w:val="28"/>
          <w:szCs w:val="28"/>
          <w:lang w:val="en-US"/>
        </w:rPr>
        <w:t>Kreyenschulte</w:t>
      </w:r>
      <w:proofErr w:type="spellEnd"/>
      <w:r w:rsidRPr="009A6B75">
        <w:rPr>
          <w:rFonts w:ascii="Times New Roman" w:eastAsia="Times New Roman" w:hAnsi="Times New Roman" w:cs="Times New Roman"/>
          <w:bCs/>
          <w:sz w:val="28"/>
          <w:szCs w:val="28"/>
          <w:lang w:val="en-US"/>
        </w:rPr>
        <w:t xml:space="preserve"> C., Pohl M.M., Lund H., </w:t>
      </w:r>
      <w:proofErr w:type="spellStart"/>
      <w:r w:rsidRPr="009A6B75">
        <w:rPr>
          <w:rFonts w:ascii="Times New Roman" w:eastAsia="Times New Roman" w:hAnsi="Times New Roman" w:cs="Times New Roman"/>
          <w:bCs/>
          <w:sz w:val="28"/>
          <w:szCs w:val="28"/>
          <w:lang w:val="en-US"/>
        </w:rPr>
        <w:t>Jagadeesh</w:t>
      </w:r>
      <w:proofErr w:type="spellEnd"/>
      <w:r w:rsidRPr="009A6B75">
        <w:rPr>
          <w:rFonts w:ascii="Times New Roman" w:eastAsia="Times New Roman" w:hAnsi="Times New Roman" w:cs="Times New Roman"/>
          <w:bCs/>
          <w:sz w:val="28"/>
          <w:szCs w:val="28"/>
          <w:lang w:val="en-US"/>
        </w:rPr>
        <w:t xml:space="preserve"> R.V.*, </w:t>
      </w:r>
      <w:proofErr w:type="spellStart"/>
      <w:r w:rsidRPr="009A6B75">
        <w:rPr>
          <w:rFonts w:ascii="Times New Roman" w:eastAsia="Times New Roman" w:hAnsi="Times New Roman" w:cs="Times New Roman"/>
          <w:bCs/>
          <w:sz w:val="28"/>
          <w:szCs w:val="28"/>
          <w:lang w:val="en-US"/>
        </w:rPr>
        <w:t>Beller</w:t>
      </w:r>
      <w:proofErr w:type="spellEnd"/>
      <w:r w:rsidRPr="009A6B75">
        <w:rPr>
          <w:rFonts w:ascii="Times New Roman" w:eastAsia="Times New Roman" w:hAnsi="Times New Roman" w:cs="Times New Roman"/>
          <w:bCs/>
          <w:sz w:val="28"/>
          <w:szCs w:val="28"/>
          <w:lang w:val="en-US"/>
        </w:rPr>
        <w:t xml:space="preserve"> M.* Cobalt-Nanoparticles Catalyzed Efficient and Selective Hydrogenation of Aromatic Hydrocarbons //ACS </w:t>
      </w:r>
      <w:proofErr w:type="spellStart"/>
      <w:r w:rsidRPr="009A6B75">
        <w:rPr>
          <w:rFonts w:ascii="Times New Roman" w:eastAsia="Times New Roman" w:hAnsi="Times New Roman" w:cs="Times New Roman"/>
          <w:bCs/>
          <w:sz w:val="28"/>
          <w:szCs w:val="28"/>
          <w:lang w:val="en-US"/>
        </w:rPr>
        <w:t>Catal</w:t>
      </w:r>
      <w:proofErr w:type="spellEnd"/>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lang w:val="en-US"/>
        </w:rPr>
        <w:t>-</w:t>
      </w:r>
      <w:r>
        <w:rPr>
          <w:rFonts w:ascii="Times New Roman" w:eastAsia="Times New Roman" w:hAnsi="Times New Roman" w:cs="Times New Roman"/>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9,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8581-8591.</w:t>
      </w:r>
    </w:p>
    <w:p w:rsidR="000D48A0" w:rsidRPr="00216ECF"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proofErr w:type="spellStart"/>
      <w:r w:rsidRPr="00216ECF">
        <w:rPr>
          <w:rFonts w:ascii="Times New Roman" w:eastAsia="Times New Roman" w:hAnsi="Times New Roman" w:cs="Times New Roman"/>
          <w:bCs/>
          <w:sz w:val="28"/>
          <w:szCs w:val="28"/>
          <w:lang w:val="en-US"/>
        </w:rPr>
        <w:t>Айтуған</w:t>
      </w:r>
      <w:proofErr w:type="spellEnd"/>
      <w:r w:rsidRPr="00216ECF">
        <w:rPr>
          <w:rFonts w:ascii="Times New Roman" w:eastAsia="Times New Roman" w:hAnsi="Times New Roman" w:cs="Times New Roman"/>
          <w:bCs/>
          <w:sz w:val="28"/>
          <w:szCs w:val="28"/>
          <w:lang w:val="en-US"/>
        </w:rPr>
        <w:t xml:space="preserve"> А.Н.</w:t>
      </w:r>
      <w:r>
        <w:rPr>
          <w:rFonts w:ascii="Times New Roman" w:eastAsia="Times New Roman" w:hAnsi="Times New Roman" w:cs="Times New Roman"/>
          <w:bCs/>
          <w:sz w:val="28"/>
          <w:szCs w:val="28"/>
          <w:lang w:val="kk-KZ"/>
        </w:rPr>
        <w:t xml:space="preserve">, </w:t>
      </w:r>
      <w:proofErr w:type="spellStart"/>
      <w:r w:rsidRPr="00216ECF">
        <w:rPr>
          <w:rFonts w:ascii="Times New Roman" w:eastAsia="Times New Roman" w:hAnsi="Times New Roman" w:cs="Times New Roman"/>
          <w:bCs/>
          <w:sz w:val="28"/>
          <w:szCs w:val="28"/>
          <w:lang w:val="en-US"/>
        </w:rPr>
        <w:t>Мансуров</w:t>
      </w:r>
      <w:proofErr w:type="spellEnd"/>
      <w:r w:rsidRPr="00216ECF">
        <w:rPr>
          <w:rFonts w:ascii="Times New Roman" w:eastAsia="Times New Roman" w:hAnsi="Times New Roman" w:cs="Times New Roman"/>
          <w:bCs/>
          <w:sz w:val="28"/>
          <w:szCs w:val="28"/>
          <w:lang w:val="en-US"/>
        </w:rPr>
        <w:t xml:space="preserve"> З.А, </w:t>
      </w:r>
      <w:proofErr w:type="spellStart"/>
      <w:r w:rsidRPr="00216ECF">
        <w:rPr>
          <w:rFonts w:ascii="Times New Roman" w:eastAsia="Times New Roman" w:hAnsi="Times New Roman" w:cs="Times New Roman"/>
          <w:bCs/>
          <w:sz w:val="28"/>
          <w:szCs w:val="28"/>
          <w:lang w:val="en-US"/>
        </w:rPr>
        <w:t>Онгарбаев</w:t>
      </w:r>
      <w:proofErr w:type="spellEnd"/>
      <w:r w:rsidRPr="00216ECF">
        <w:rPr>
          <w:rFonts w:ascii="Times New Roman" w:eastAsia="Times New Roman" w:hAnsi="Times New Roman" w:cs="Times New Roman"/>
          <w:bCs/>
          <w:sz w:val="28"/>
          <w:szCs w:val="28"/>
          <w:lang w:val="en-US"/>
        </w:rPr>
        <w:t xml:space="preserve"> Е.К, </w:t>
      </w:r>
      <w:proofErr w:type="spellStart"/>
      <w:r w:rsidRPr="00216ECF">
        <w:rPr>
          <w:rFonts w:ascii="Times New Roman" w:eastAsia="Times New Roman" w:hAnsi="Times New Roman" w:cs="Times New Roman"/>
          <w:bCs/>
          <w:sz w:val="28"/>
          <w:szCs w:val="28"/>
          <w:lang w:val="en-US"/>
        </w:rPr>
        <w:t>Танирбергенова</w:t>
      </w:r>
      <w:proofErr w:type="spellEnd"/>
      <w:r w:rsidRPr="00216ECF">
        <w:rPr>
          <w:rFonts w:ascii="Times New Roman" w:eastAsia="Times New Roman" w:hAnsi="Times New Roman" w:cs="Times New Roman"/>
          <w:bCs/>
          <w:sz w:val="28"/>
          <w:szCs w:val="28"/>
          <w:lang w:val="en-US"/>
        </w:rPr>
        <w:t xml:space="preserve"> С.К, </w:t>
      </w:r>
      <w:proofErr w:type="spellStart"/>
      <w:r w:rsidRPr="00216ECF">
        <w:rPr>
          <w:rFonts w:ascii="Times New Roman" w:eastAsia="Times New Roman" w:hAnsi="Times New Roman" w:cs="Times New Roman"/>
          <w:bCs/>
          <w:sz w:val="28"/>
          <w:szCs w:val="28"/>
          <w:lang w:val="en-US"/>
        </w:rPr>
        <w:t>Иманбаев</w:t>
      </w:r>
      <w:proofErr w:type="spellEnd"/>
      <w:r w:rsidRPr="00216ECF">
        <w:rPr>
          <w:rFonts w:ascii="Times New Roman" w:eastAsia="Times New Roman" w:hAnsi="Times New Roman" w:cs="Times New Roman"/>
          <w:bCs/>
          <w:sz w:val="28"/>
          <w:szCs w:val="28"/>
          <w:lang w:val="en-US"/>
        </w:rPr>
        <w:t xml:space="preserve"> Е.И., </w:t>
      </w:r>
      <w:proofErr w:type="spellStart"/>
      <w:r w:rsidRPr="00216ECF">
        <w:rPr>
          <w:rFonts w:ascii="Times New Roman" w:eastAsia="Times New Roman" w:hAnsi="Times New Roman" w:cs="Times New Roman"/>
          <w:bCs/>
          <w:sz w:val="28"/>
          <w:szCs w:val="28"/>
          <w:lang w:val="en-US"/>
        </w:rPr>
        <w:t>Тілеуберді</w:t>
      </w:r>
      <w:proofErr w:type="spellEnd"/>
      <w:r w:rsidRPr="00216ECF">
        <w:rPr>
          <w:rFonts w:ascii="Times New Roman" w:eastAsia="Times New Roman" w:hAnsi="Times New Roman" w:cs="Times New Roman"/>
          <w:bCs/>
          <w:sz w:val="28"/>
          <w:szCs w:val="28"/>
          <w:lang w:val="en-US"/>
        </w:rPr>
        <w:t xml:space="preserve"> Е.</w:t>
      </w:r>
      <w:proofErr w:type="gramStart"/>
      <w:r w:rsidRPr="00216ECF">
        <w:rPr>
          <w:rFonts w:ascii="Times New Roman" w:eastAsia="Times New Roman" w:hAnsi="Times New Roman" w:cs="Times New Roman"/>
          <w:bCs/>
          <w:sz w:val="28"/>
          <w:szCs w:val="28"/>
          <w:lang w:val="en-US"/>
        </w:rPr>
        <w:t>,</w:t>
      </w:r>
      <w:proofErr w:type="spellStart"/>
      <w:r w:rsidRPr="00216ECF">
        <w:rPr>
          <w:rFonts w:ascii="Times New Roman" w:eastAsia="Times New Roman" w:hAnsi="Times New Roman" w:cs="Times New Roman"/>
          <w:bCs/>
          <w:sz w:val="28"/>
          <w:szCs w:val="28"/>
          <w:lang w:val="en-US"/>
        </w:rPr>
        <w:t>Тугелбаева</w:t>
      </w:r>
      <w:proofErr w:type="spellEnd"/>
      <w:proofErr w:type="gramEnd"/>
      <w:r w:rsidRPr="00216ECF">
        <w:rPr>
          <w:rFonts w:ascii="Times New Roman" w:eastAsia="Times New Roman" w:hAnsi="Times New Roman" w:cs="Times New Roman"/>
          <w:bCs/>
          <w:sz w:val="28"/>
          <w:szCs w:val="28"/>
          <w:lang w:val="en-US"/>
        </w:rPr>
        <w:t xml:space="preserve"> Д. HYDROGENATION OF aromatic hydrocarbons on modified metal catalysts supported on carbon carrier //</w:t>
      </w:r>
      <w:proofErr w:type="spellStart"/>
      <w:r w:rsidRPr="00216ECF">
        <w:rPr>
          <w:rFonts w:ascii="Times New Roman" w:eastAsia="Times New Roman" w:hAnsi="Times New Roman" w:cs="Times New Roman"/>
          <w:bCs/>
          <w:sz w:val="28"/>
          <w:szCs w:val="28"/>
          <w:lang w:val="en-US"/>
        </w:rPr>
        <w:t>Известия</w:t>
      </w:r>
      <w:proofErr w:type="spellEnd"/>
      <w:r w:rsidRPr="00216ECF">
        <w:rPr>
          <w:rFonts w:ascii="Times New Roman" w:eastAsia="Times New Roman" w:hAnsi="Times New Roman" w:cs="Times New Roman"/>
          <w:bCs/>
          <w:sz w:val="28"/>
          <w:szCs w:val="28"/>
          <w:lang w:val="en-US"/>
        </w:rPr>
        <w:t xml:space="preserve"> НАН РК. </w:t>
      </w:r>
      <w:r w:rsidRPr="00216ECF">
        <w:rPr>
          <w:rFonts w:ascii="Times New Roman" w:eastAsia="Times New Roman" w:hAnsi="Times New Roman" w:cs="Times New Roman"/>
          <w:bCs/>
          <w:sz w:val="28"/>
          <w:szCs w:val="28"/>
        </w:rPr>
        <w:t>Серия химии и технологии", КАЗАХСТАН, рекомендуемый ККСОН МОН РК, издательство: Национальная академия наук РК</w:t>
      </w:r>
      <w:r>
        <w:rPr>
          <w:rFonts w:ascii="Times New Roman" w:eastAsia="Times New Roman" w:hAnsi="Times New Roman" w:cs="Times New Roman"/>
          <w:bCs/>
          <w:sz w:val="28"/>
          <w:szCs w:val="28"/>
          <w:lang w:val="kk-KZ"/>
        </w:rPr>
        <w:t>, -</w:t>
      </w:r>
      <w:r w:rsidRPr="00216ECF">
        <w:rPr>
          <w:rFonts w:ascii="Times New Roman" w:eastAsia="Times New Roman" w:hAnsi="Times New Roman" w:cs="Times New Roman"/>
          <w:bCs/>
          <w:sz w:val="28"/>
          <w:szCs w:val="28"/>
        </w:rPr>
        <w:t xml:space="preserve"> 2020 г., #3</w:t>
      </w:r>
      <w:r>
        <w:rPr>
          <w:rFonts w:ascii="Times New Roman" w:eastAsia="Times New Roman" w:hAnsi="Times New Roman" w:cs="Times New Roman"/>
          <w:bCs/>
          <w:sz w:val="28"/>
          <w:szCs w:val="28"/>
          <w:lang w:val="kk-KZ"/>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Karakanov</w:t>
      </w:r>
      <w:proofErr w:type="spellEnd"/>
      <w:r w:rsidRPr="009A6B75">
        <w:rPr>
          <w:rFonts w:ascii="Times New Roman" w:eastAsia="Times New Roman" w:hAnsi="Times New Roman" w:cs="Times New Roman"/>
          <w:bCs/>
          <w:sz w:val="28"/>
          <w:szCs w:val="28"/>
          <w:lang w:val="en-US"/>
        </w:rPr>
        <w:t xml:space="preserve"> E.A., </w:t>
      </w:r>
      <w:proofErr w:type="spellStart"/>
      <w:r w:rsidRPr="009A6B75">
        <w:rPr>
          <w:rFonts w:ascii="Times New Roman" w:eastAsia="Times New Roman" w:hAnsi="Times New Roman" w:cs="Times New Roman"/>
          <w:bCs/>
          <w:sz w:val="28"/>
          <w:szCs w:val="28"/>
          <w:lang w:val="en-US"/>
        </w:rPr>
        <w:t>Zolotukhina</w:t>
      </w:r>
      <w:proofErr w:type="spellEnd"/>
      <w:r w:rsidRPr="009A6B75">
        <w:rPr>
          <w:rFonts w:ascii="Times New Roman" w:eastAsia="Times New Roman" w:hAnsi="Times New Roman" w:cs="Times New Roman"/>
          <w:bCs/>
          <w:sz w:val="28"/>
          <w:szCs w:val="28"/>
          <w:lang w:val="en-US"/>
        </w:rPr>
        <w:t xml:space="preserve"> A.V., </w:t>
      </w:r>
      <w:proofErr w:type="spellStart"/>
      <w:r w:rsidRPr="009A6B75">
        <w:rPr>
          <w:rFonts w:ascii="Times New Roman" w:eastAsia="Times New Roman" w:hAnsi="Times New Roman" w:cs="Times New Roman"/>
          <w:bCs/>
          <w:sz w:val="28"/>
          <w:szCs w:val="28"/>
          <w:lang w:val="en-US"/>
        </w:rPr>
        <w:t>Ivanov</w:t>
      </w:r>
      <w:proofErr w:type="spellEnd"/>
      <w:r w:rsidRPr="009A6B75">
        <w:rPr>
          <w:rFonts w:ascii="Times New Roman" w:eastAsia="Times New Roman" w:hAnsi="Times New Roman" w:cs="Times New Roman"/>
          <w:bCs/>
          <w:sz w:val="28"/>
          <w:szCs w:val="28"/>
          <w:lang w:val="en-US"/>
        </w:rPr>
        <w:t xml:space="preserve"> A.O., </w:t>
      </w:r>
      <w:proofErr w:type="spellStart"/>
      <w:r w:rsidRPr="009A6B75">
        <w:rPr>
          <w:rFonts w:ascii="Times New Roman" w:eastAsia="Times New Roman" w:hAnsi="Times New Roman" w:cs="Times New Roman"/>
          <w:bCs/>
          <w:sz w:val="28"/>
          <w:szCs w:val="28"/>
          <w:lang w:val="en-US"/>
        </w:rPr>
        <w:t>Maximov</w:t>
      </w:r>
      <w:proofErr w:type="spellEnd"/>
      <w:r w:rsidRPr="009A6B75">
        <w:rPr>
          <w:rFonts w:ascii="Times New Roman" w:eastAsia="Times New Roman" w:hAnsi="Times New Roman" w:cs="Times New Roman"/>
          <w:bCs/>
          <w:sz w:val="28"/>
          <w:szCs w:val="28"/>
          <w:lang w:val="en-US"/>
        </w:rPr>
        <w:t xml:space="preserve"> A. L. Dendrimer-Encapsulated Pd Nanoparticles, Immobilized in Silica Pores, as Catalysts </w:t>
      </w:r>
      <w:r w:rsidRPr="009A6B75">
        <w:rPr>
          <w:rFonts w:ascii="Times New Roman" w:eastAsia="Times New Roman" w:hAnsi="Times New Roman" w:cs="Times New Roman"/>
          <w:bCs/>
          <w:sz w:val="28"/>
          <w:szCs w:val="28"/>
          <w:lang w:val="en-US"/>
        </w:rPr>
        <w:lastRenderedPageBreak/>
        <w:t>for Selective Hydrogenation of Unsaturated Compounds //</w:t>
      </w:r>
      <w:proofErr w:type="spellStart"/>
      <w:r w:rsidRPr="009A6B75">
        <w:rPr>
          <w:rFonts w:ascii="Times New Roman" w:eastAsia="Times New Roman" w:hAnsi="Times New Roman" w:cs="Times New Roman"/>
          <w:bCs/>
          <w:sz w:val="28"/>
          <w:szCs w:val="28"/>
          <w:lang w:val="en-US"/>
        </w:rPr>
        <w:t>ChemistryOpen</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358-381.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rPr>
        <w:t>МЕМСТ 25070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 xml:space="preserve">2013. Этилен. Технические условия. - </w:t>
      </w:r>
      <w:proofErr w:type="spellStart"/>
      <w:r w:rsidRPr="009A6B75">
        <w:rPr>
          <w:rFonts w:ascii="Times New Roman" w:eastAsia="Times New Roman" w:hAnsi="Times New Roman" w:cs="Times New Roman"/>
          <w:bCs/>
          <w:sz w:val="28"/>
          <w:szCs w:val="28"/>
        </w:rPr>
        <w:t>Введ</w:t>
      </w:r>
      <w:proofErr w:type="spellEnd"/>
      <w:r w:rsidRPr="009A6B75">
        <w:rPr>
          <w:rFonts w:ascii="Times New Roman" w:eastAsia="Times New Roman" w:hAnsi="Times New Roman" w:cs="Times New Roman"/>
          <w:bCs/>
          <w:sz w:val="28"/>
          <w:szCs w:val="28"/>
        </w:rPr>
        <w:t>. 2015-01</w:t>
      </w:r>
      <w:r>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rPr>
        <w:t xml:space="preserve">01. – </w:t>
      </w:r>
      <w:r w:rsidRPr="009A6B75">
        <w:rPr>
          <w:rFonts w:ascii="Times New Roman" w:eastAsia="Times New Roman" w:hAnsi="Times New Roman" w:cs="Times New Roman"/>
          <w:bCs/>
          <w:sz w:val="28"/>
          <w:szCs w:val="28"/>
          <w:lang w:val="kk-KZ"/>
        </w:rPr>
        <w:t>Переизд. 2018-02-08</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proofErr w:type="spellStart"/>
      <w:r w:rsidRPr="009A6B75">
        <w:rPr>
          <w:rFonts w:ascii="Times New Roman" w:eastAsia="Times New Roman" w:hAnsi="Times New Roman" w:cs="Times New Roman"/>
          <w:bCs/>
          <w:sz w:val="28"/>
          <w:szCs w:val="28"/>
          <w:lang w:val="en-US"/>
        </w:rPr>
        <w:t>Khoshsefat</w:t>
      </w:r>
      <w:proofErr w:type="spellEnd"/>
      <w:r w:rsidRPr="009A6B75">
        <w:rPr>
          <w:rFonts w:ascii="Times New Roman" w:eastAsia="Times New Roman" w:hAnsi="Times New Roman" w:cs="Times New Roman"/>
          <w:bCs/>
          <w:sz w:val="28"/>
          <w:szCs w:val="28"/>
          <w:lang w:val="en-US"/>
        </w:rPr>
        <w:t xml:space="preserve"> M., </w:t>
      </w:r>
      <w:proofErr w:type="spellStart"/>
      <w:r w:rsidRPr="009A6B75">
        <w:rPr>
          <w:rFonts w:ascii="Times New Roman" w:eastAsia="Times New Roman" w:hAnsi="Times New Roman" w:cs="Times New Roman"/>
          <w:bCs/>
          <w:sz w:val="28"/>
          <w:szCs w:val="28"/>
          <w:lang w:val="en-US"/>
        </w:rPr>
        <w:t>Dechal</w:t>
      </w:r>
      <w:proofErr w:type="spellEnd"/>
      <w:r w:rsidRPr="009A6B75">
        <w:rPr>
          <w:rFonts w:ascii="Times New Roman" w:eastAsia="Times New Roman" w:hAnsi="Times New Roman" w:cs="Times New Roman"/>
          <w:bCs/>
          <w:sz w:val="28"/>
          <w:szCs w:val="28"/>
          <w:lang w:val="en-US"/>
        </w:rPr>
        <w:t xml:space="preserve"> A., </w:t>
      </w:r>
      <w:proofErr w:type="spellStart"/>
      <w:r w:rsidRPr="009A6B75">
        <w:rPr>
          <w:rFonts w:ascii="Times New Roman" w:eastAsia="Times New Roman" w:hAnsi="Times New Roman" w:cs="Times New Roman"/>
          <w:bCs/>
          <w:sz w:val="28"/>
          <w:szCs w:val="28"/>
          <w:lang w:val="en-US"/>
        </w:rPr>
        <w:t>Ahmadjo</w:t>
      </w:r>
      <w:proofErr w:type="spellEnd"/>
      <w:r w:rsidRPr="009A6B75">
        <w:rPr>
          <w:rFonts w:ascii="Times New Roman" w:eastAsia="Times New Roman" w:hAnsi="Times New Roman" w:cs="Times New Roman"/>
          <w:bCs/>
          <w:sz w:val="28"/>
          <w:szCs w:val="28"/>
          <w:lang w:val="en-US"/>
        </w:rPr>
        <w:t xml:space="preserve"> S., </w:t>
      </w:r>
      <w:proofErr w:type="spellStart"/>
      <w:r w:rsidRPr="009A6B75">
        <w:rPr>
          <w:rFonts w:ascii="Times New Roman" w:eastAsia="Times New Roman" w:hAnsi="Times New Roman" w:cs="Times New Roman"/>
          <w:bCs/>
          <w:sz w:val="28"/>
          <w:szCs w:val="28"/>
          <w:lang w:val="en-US"/>
        </w:rPr>
        <w:t>Mortazavi</w:t>
      </w:r>
      <w:proofErr w:type="spellEnd"/>
      <w:r w:rsidRPr="009A6B75">
        <w:rPr>
          <w:rFonts w:ascii="Times New Roman" w:eastAsia="Times New Roman" w:hAnsi="Times New Roman" w:cs="Times New Roman"/>
          <w:bCs/>
          <w:sz w:val="28"/>
          <w:szCs w:val="28"/>
          <w:lang w:val="en-US"/>
        </w:rPr>
        <w:t xml:space="preserve"> S.M.M., </w:t>
      </w:r>
      <w:proofErr w:type="spellStart"/>
      <w:r w:rsidRPr="009A6B75">
        <w:rPr>
          <w:rFonts w:ascii="Times New Roman" w:eastAsia="Times New Roman" w:hAnsi="Times New Roman" w:cs="Times New Roman"/>
          <w:bCs/>
          <w:sz w:val="28"/>
          <w:szCs w:val="28"/>
          <w:lang w:val="en-US"/>
        </w:rPr>
        <w:t>Zohuri</w:t>
      </w:r>
      <w:proofErr w:type="spellEnd"/>
      <w:r w:rsidRPr="009A6B75">
        <w:rPr>
          <w:rFonts w:ascii="Times New Roman" w:eastAsia="Times New Roman" w:hAnsi="Times New Roman" w:cs="Times New Roman"/>
          <w:bCs/>
          <w:sz w:val="28"/>
          <w:szCs w:val="28"/>
          <w:lang w:val="en-US"/>
        </w:rPr>
        <w:t xml:space="preserve"> G., Soares J.B.P.</w:t>
      </w:r>
      <w:r w:rsidRPr="009A6B75">
        <w:rPr>
          <w:rFonts w:ascii="Times New Roman" w:eastAsia="Times New Roman" w:hAnsi="Times New Roman" w:cs="Times New Roman"/>
          <w:bCs/>
          <w:sz w:val="28"/>
          <w:szCs w:val="28"/>
          <w:lang w:val="kk-KZ"/>
        </w:rPr>
        <w:t xml:space="preserve"> Cooperative effect through different bridges in nickel</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catalysts for polymerization of ethylene</w:t>
      </w:r>
      <w:r w:rsidRPr="009A6B75">
        <w:rPr>
          <w:rFonts w:ascii="Times New Roman" w:eastAsia="Times New Roman" w:hAnsi="Times New Roman" w:cs="Times New Roman"/>
          <w:bCs/>
          <w:sz w:val="28"/>
          <w:szCs w:val="28"/>
          <w:lang w:val="en-US"/>
        </w:rPr>
        <w:t xml:space="preserve"> //Applied Organometallic Chemistry</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33,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6</w:t>
      </w:r>
      <w:r w:rsidRPr="009A6B75">
        <w:rPr>
          <w:rFonts w:ascii="Times New Roman" w:eastAsia="Times New Roman" w:hAnsi="Times New Roman" w:cs="Times New Roman"/>
          <w:bCs/>
          <w:sz w:val="28"/>
          <w:szCs w:val="28"/>
          <w:lang w:val="en-US"/>
        </w:rPr>
        <w:t xml:space="preserve">.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Cao</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Fu</w:t>
      </w:r>
      <w:r w:rsidRPr="009A6B75">
        <w:rPr>
          <w:rFonts w:ascii="Times New Roman" w:eastAsia="Times New Roman" w:hAnsi="Times New Roman" w:cs="Times New Roman"/>
          <w:bCs/>
          <w:sz w:val="28"/>
          <w:szCs w:val="28"/>
          <w:lang w:val="en-US"/>
        </w:rPr>
        <w:t xml:space="preserve"> W.</w:t>
      </w:r>
      <w:r w:rsidRPr="009A6B75">
        <w:rPr>
          <w:rFonts w:ascii="Times New Roman" w:eastAsia="Times New Roman" w:hAnsi="Times New Roman" w:cs="Times New Roman"/>
          <w:bCs/>
          <w:sz w:val="28"/>
          <w:szCs w:val="28"/>
          <w:lang w:val="kk-KZ"/>
        </w:rPr>
        <w:t>, Sui</w:t>
      </w:r>
      <w:r w:rsidRPr="009A6B75">
        <w:rPr>
          <w:rFonts w:ascii="Times New Roman" w:eastAsia="Times New Roman" w:hAnsi="Times New Roman" w:cs="Times New Roman"/>
          <w:bCs/>
          <w:sz w:val="28"/>
          <w:szCs w:val="28"/>
          <w:lang w:val="en-US"/>
        </w:rPr>
        <w:t xml:space="preserve"> Z.</w:t>
      </w:r>
      <w:r w:rsidRPr="009A6B75">
        <w:rPr>
          <w:rFonts w:ascii="Times New Roman" w:eastAsia="Times New Roman" w:hAnsi="Times New Roman" w:cs="Times New Roman"/>
          <w:bCs/>
          <w:sz w:val="28"/>
          <w:szCs w:val="28"/>
          <w:lang w:val="kk-KZ"/>
        </w:rPr>
        <w:t>, Duan</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Chen</w:t>
      </w:r>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 Zhou</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Kinetics Insights and Active Sites Discrimination of Pd-Catalyzed Selective Hydrogenation of Acetylene //Ind. Eng. Chem. Res.-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1888–1895.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Arcudi F., Ðorđević L., Schweitzer N., Stupp S.I., Weiss E.A. Selective visible-light photocatalysis of acetylene to ethylene using a cobalt molecular catalyst and water as a proton source</w:t>
      </w:r>
      <w:r w:rsidRPr="009A6B75">
        <w:rPr>
          <w:rFonts w:ascii="Times New Roman" w:eastAsia="Times New Roman" w:hAnsi="Times New Roman" w:cs="Times New Roman"/>
          <w:bCs/>
          <w:sz w:val="28"/>
          <w:szCs w:val="28"/>
          <w:lang w:val="en-US"/>
        </w:rPr>
        <w:t xml:space="preserve"> //Nature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 </w:t>
      </w:r>
      <w:r>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1007-1012.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kk-KZ"/>
        </w:rPr>
        <w:t>Boudjahem A.</w:t>
      </w:r>
      <w:r w:rsidRPr="009A6B75">
        <w:rPr>
          <w:rFonts w:ascii="Times New Roman" w:eastAsia="Times New Roman" w:hAnsi="Times New Roman" w:cs="Times New Roman"/>
          <w:bCs/>
          <w:sz w:val="28"/>
          <w:szCs w:val="28"/>
          <w:lang w:val="en-US"/>
        </w:rPr>
        <w:t>G.</w:t>
      </w:r>
      <w:r w:rsidRPr="009A6B75">
        <w:rPr>
          <w:rFonts w:ascii="Times New Roman" w:eastAsia="Times New Roman" w:hAnsi="Times New Roman" w:cs="Times New Roman"/>
          <w:bCs/>
          <w:sz w:val="28"/>
          <w:szCs w:val="28"/>
          <w:lang w:val="kk-KZ"/>
        </w:rPr>
        <w:t>*, Chettibi</w:t>
      </w:r>
      <w:r w:rsidRPr="009A6B75">
        <w:rPr>
          <w:rFonts w:ascii="Times New Roman" w:eastAsia="Times New Roman" w:hAnsi="Times New Roman" w:cs="Times New Roman"/>
          <w:bCs/>
          <w:sz w:val="28"/>
          <w:szCs w:val="28"/>
          <w:lang w:val="en-US"/>
        </w:rPr>
        <w:t xml:space="preserve"> M.</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Monteverdi S., Bettahar</w:t>
      </w:r>
      <w:r w:rsidRPr="009A6B75">
        <w:rPr>
          <w:rFonts w:ascii="Times New Roman" w:eastAsia="Times New Roman" w:hAnsi="Times New Roman" w:cs="Times New Roman"/>
          <w:bCs/>
          <w:sz w:val="28"/>
          <w:szCs w:val="28"/>
          <w:lang w:val="en-US"/>
        </w:rPr>
        <w:t xml:space="preserve"> M.M. Acetylene Hydrogenation Over Ni–Cu Nanoparticles Supported on Silica Prepared by Aqueous Hydrazine Reduction //Journal of Nanoscience and Nanotechnology.-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3546–3554.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rPr>
        <w:t xml:space="preserve">Турков </w:t>
      </w:r>
      <w:r w:rsidRPr="009A6B75">
        <w:rPr>
          <w:rFonts w:ascii="Times New Roman" w:eastAsia="Times New Roman" w:hAnsi="Times New Roman" w:cs="Times New Roman"/>
          <w:bCs/>
          <w:sz w:val="28"/>
          <w:szCs w:val="28"/>
          <w:lang w:val="kk-KZ"/>
        </w:rPr>
        <w:t>Г.О.</w:t>
      </w:r>
      <w:r w:rsidRPr="009A6B75">
        <w:rPr>
          <w:rFonts w:ascii="Times New Roman" w:eastAsia="Times New Roman" w:hAnsi="Times New Roman" w:cs="Times New Roman"/>
          <w:bCs/>
          <w:sz w:val="28"/>
          <w:szCs w:val="28"/>
        </w:rPr>
        <w:t xml:space="preserve"> Палладиевые и кобальтовые катализаторы с поверхностным распределением активного компонента</w:t>
      </w:r>
      <w:r w:rsidRPr="009A6B75">
        <w:rPr>
          <w:rFonts w:ascii="Times New Roman" w:eastAsia="Times New Roman" w:hAnsi="Times New Roman" w:cs="Times New Roman"/>
          <w:bCs/>
          <w:sz w:val="28"/>
          <w:szCs w:val="28"/>
          <w:lang w:val="kk-KZ"/>
        </w:rPr>
        <w:t xml:space="preserve"> //Авторефераты и диссертации по Техническим наукам и Архитектуре.</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2012.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Ravanchi </w:t>
      </w:r>
      <w:r w:rsidRPr="009A6B75">
        <w:rPr>
          <w:rFonts w:ascii="Times New Roman" w:eastAsia="Times New Roman" w:hAnsi="Times New Roman" w:cs="Times New Roman"/>
          <w:bCs/>
          <w:sz w:val="28"/>
          <w:szCs w:val="28"/>
          <w:lang w:val="en-US"/>
        </w:rPr>
        <w:t>M.T.</w:t>
      </w:r>
      <w:r w:rsidRPr="009A6B75">
        <w:rPr>
          <w:rFonts w:ascii="Times New Roman" w:eastAsia="Times New Roman" w:hAnsi="Times New Roman" w:cs="Times New Roman"/>
          <w:bCs/>
          <w:sz w:val="28"/>
          <w:szCs w:val="28"/>
          <w:lang w:val="kk-KZ"/>
        </w:rPr>
        <w:t xml:space="preserve">, Sahebdelfar </w:t>
      </w:r>
      <w:r w:rsidRPr="009A6B75">
        <w:rPr>
          <w:rFonts w:ascii="Times New Roman" w:eastAsia="Times New Roman" w:hAnsi="Times New Roman" w:cs="Times New Roman"/>
          <w:bCs/>
          <w:sz w:val="28"/>
          <w:szCs w:val="28"/>
          <w:lang w:val="en-US"/>
        </w:rPr>
        <w:t xml:space="preserve">S., </w:t>
      </w:r>
      <w:r w:rsidRPr="009A6B75">
        <w:rPr>
          <w:rFonts w:ascii="Times New Roman" w:eastAsia="Times New Roman" w:hAnsi="Times New Roman" w:cs="Times New Roman"/>
          <w:bCs/>
          <w:sz w:val="28"/>
          <w:szCs w:val="28"/>
          <w:lang w:val="kk-KZ"/>
        </w:rPr>
        <w:t>Komeili</w:t>
      </w:r>
      <w:r w:rsidRPr="009A6B75">
        <w:rPr>
          <w:rFonts w:ascii="Times New Roman" w:eastAsia="Times New Roman" w:hAnsi="Times New Roman" w:cs="Times New Roman"/>
          <w:bCs/>
          <w:sz w:val="28"/>
          <w:szCs w:val="28"/>
          <w:lang w:val="en-US"/>
        </w:rPr>
        <w:t xml:space="preserve"> S. Acetylene selective hydrogenation: a technical review on catalytic aspects //Reviews in Chemical Engineering</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34,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Liu Y., McCue A.</w:t>
      </w:r>
      <w:r w:rsidRPr="009A6B75">
        <w:rPr>
          <w:rFonts w:ascii="Times New Roman" w:eastAsia="Times New Roman" w:hAnsi="Times New Roman" w:cs="Times New Roman"/>
          <w:bCs/>
          <w:sz w:val="28"/>
          <w:szCs w:val="28"/>
          <w:lang w:val="en-US"/>
        </w:rPr>
        <w:t>J.</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Miao C., Feng J., Li D., Anderson</w:t>
      </w:r>
      <w:r w:rsidRPr="009A6B75">
        <w:rPr>
          <w:rFonts w:ascii="Times New Roman" w:eastAsia="Times New Roman" w:hAnsi="Times New Roman" w:cs="Times New Roman"/>
          <w:bCs/>
          <w:sz w:val="28"/>
          <w:szCs w:val="28"/>
          <w:lang w:val="en-US"/>
        </w:rPr>
        <w:t xml:space="preserve"> J.A. Palladium phosphide nanoparticles as highly selective catalysts for the selective hydrogenation of acetylene //Journal of Catalysis.-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364.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406-414.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Yang B., Burch R., Hardacre C., Hu P., Hughes</w:t>
      </w:r>
      <w:r w:rsidRPr="009A6B75">
        <w:rPr>
          <w:rFonts w:ascii="Times New Roman" w:eastAsia="Times New Roman" w:hAnsi="Times New Roman" w:cs="Times New Roman"/>
          <w:bCs/>
          <w:sz w:val="28"/>
          <w:szCs w:val="28"/>
          <w:lang w:val="en-US"/>
        </w:rPr>
        <w:t xml:space="preserve"> P. Importance of surface carbide formation on the activity and selectivity of Pd surfaces in the selective hydrogenation of acetylene //Surface Science</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646.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45-49.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Chai</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Wu</w:t>
      </w:r>
      <w:r w:rsidRPr="009A6B75">
        <w:rPr>
          <w:rFonts w:ascii="Times New Roman" w:eastAsia="Times New Roman" w:hAnsi="Times New Roman" w:cs="Times New Roman"/>
          <w:bCs/>
          <w:sz w:val="28"/>
          <w:szCs w:val="28"/>
          <w:lang w:val="en-US"/>
        </w:rPr>
        <w:t xml:space="preserve"> G.</w:t>
      </w:r>
      <w:r w:rsidRPr="009A6B75">
        <w:rPr>
          <w:rFonts w:ascii="Times New Roman" w:eastAsia="Times New Roman" w:hAnsi="Times New Roman" w:cs="Times New Roman"/>
          <w:bCs/>
          <w:sz w:val="28"/>
          <w:szCs w:val="28"/>
          <w:lang w:val="kk-KZ"/>
        </w:rPr>
        <w:t>, Liu</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Ren</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Dai</w:t>
      </w:r>
      <w:r w:rsidRPr="009A6B75">
        <w:rPr>
          <w:rFonts w:ascii="Times New Roman" w:eastAsia="Times New Roman" w:hAnsi="Times New Roman" w:cs="Times New Roman"/>
          <w:bCs/>
          <w:sz w:val="28"/>
          <w:szCs w:val="28"/>
          <w:lang w:val="en-US"/>
        </w:rPr>
        <w:t xml:space="preserve"> W.</w:t>
      </w:r>
      <w:r w:rsidRPr="009A6B75">
        <w:rPr>
          <w:rFonts w:ascii="Times New Roman" w:eastAsia="Times New Roman" w:hAnsi="Times New Roman" w:cs="Times New Roman"/>
          <w:bCs/>
          <w:sz w:val="28"/>
          <w:szCs w:val="28"/>
          <w:lang w:val="kk-KZ"/>
        </w:rPr>
        <w:t>, Wang</w:t>
      </w:r>
      <w:r w:rsidRPr="009A6B75">
        <w:rPr>
          <w:rFonts w:ascii="Times New Roman" w:eastAsia="Times New Roman" w:hAnsi="Times New Roman" w:cs="Times New Roman"/>
          <w:bCs/>
          <w:sz w:val="28"/>
          <w:szCs w:val="28"/>
          <w:lang w:val="en-US"/>
        </w:rPr>
        <w:t xml:space="preserve"> C.</w:t>
      </w:r>
      <w:r w:rsidRPr="009A6B75">
        <w:rPr>
          <w:rFonts w:ascii="Times New Roman" w:eastAsia="Times New Roman" w:hAnsi="Times New Roman" w:cs="Times New Roman"/>
          <w:bCs/>
          <w:sz w:val="28"/>
          <w:szCs w:val="28"/>
          <w:lang w:val="kk-KZ"/>
        </w:rPr>
        <w:t>*, Xie</w:t>
      </w:r>
      <w:r w:rsidRPr="009A6B75">
        <w:rPr>
          <w:rFonts w:ascii="Times New Roman" w:eastAsia="Times New Roman" w:hAnsi="Times New Roman" w:cs="Times New Roman"/>
          <w:bCs/>
          <w:sz w:val="28"/>
          <w:szCs w:val="28"/>
          <w:lang w:val="en-US"/>
        </w:rPr>
        <w:t xml:space="preserve"> Z.</w:t>
      </w:r>
      <w:r w:rsidRPr="009A6B75">
        <w:rPr>
          <w:rFonts w:ascii="Times New Roman" w:eastAsia="Times New Roman" w:hAnsi="Times New Roman" w:cs="Times New Roman"/>
          <w:bCs/>
          <w:sz w:val="28"/>
          <w:szCs w:val="28"/>
          <w:lang w:val="kk-KZ"/>
        </w:rPr>
        <w:t>, Guan</w:t>
      </w:r>
      <w:r w:rsidRPr="009A6B75">
        <w:rPr>
          <w:rFonts w:ascii="Times New Roman" w:eastAsia="Times New Roman" w:hAnsi="Times New Roman" w:cs="Times New Roman"/>
          <w:bCs/>
          <w:sz w:val="28"/>
          <w:szCs w:val="28"/>
          <w:lang w:val="en-US"/>
        </w:rPr>
        <w:t xml:space="preserve"> N.</w:t>
      </w:r>
      <w:r w:rsidRPr="009A6B75">
        <w:rPr>
          <w:rFonts w:ascii="Times New Roman" w:eastAsia="Times New Roman" w:hAnsi="Times New Roman" w:cs="Times New Roman"/>
          <w:bCs/>
          <w:sz w:val="28"/>
          <w:szCs w:val="28"/>
          <w:lang w:val="kk-KZ"/>
        </w:rPr>
        <w:t>, Li</w:t>
      </w:r>
      <w:r w:rsidRPr="009A6B75">
        <w:rPr>
          <w:rFonts w:ascii="Times New Roman" w:eastAsia="Times New Roman" w:hAnsi="Times New Roman" w:cs="Times New Roman"/>
          <w:bCs/>
          <w:sz w:val="28"/>
          <w:szCs w:val="28"/>
          <w:lang w:val="en-US"/>
        </w:rPr>
        <w:t xml:space="preserve"> L.</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Acetylene-Selective Hydrogenation Catalyzed by Cationic Nickel Confined in Zeolite //J. Am. Chem. Soc.-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141,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9920–9927.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Xu Z., Zhou S., Zhu</w:t>
      </w:r>
      <w:r w:rsidRPr="009A6B75">
        <w:rPr>
          <w:rFonts w:ascii="Times New Roman" w:eastAsia="Times New Roman" w:hAnsi="Times New Roman" w:cs="Times New Roman"/>
          <w:bCs/>
          <w:sz w:val="28"/>
          <w:szCs w:val="28"/>
          <w:lang w:val="en-US"/>
        </w:rPr>
        <w:t xml:space="preserve"> M. Ni catalyst supported on nitrogen-doped activated carbon for selective hydrogenation of acetylene with high concentration //Catalysis Communications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149.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Vilé G., Albani D., Almora-Barrios N., López</w:t>
      </w:r>
      <w:r w:rsidRPr="009A6B75">
        <w:rPr>
          <w:rFonts w:ascii="Times New Roman" w:eastAsia="Times New Roman" w:hAnsi="Times New Roman" w:cs="Times New Roman"/>
          <w:bCs/>
          <w:sz w:val="28"/>
          <w:szCs w:val="28"/>
          <w:lang w:val="en-US"/>
        </w:rPr>
        <w:t xml:space="preserve"> N.</w:t>
      </w:r>
      <w:r w:rsidRPr="009A6B75">
        <w:rPr>
          <w:rFonts w:ascii="Times New Roman" w:eastAsia="Times New Roman" w:hAnsi="Times New Roman" w:cs="Times New Roman"/>
          <w:bCs/>
          <w:sz w:val="28"/>
          <w:szCs w:val="28"/>
          <w:lang w:val="kk-KZ"/>
        </w:rPr>
        <w:t>, Pérez-Ramírez</w:t>
      </w:r>
      <w:r w:rsidRPr="009A6B75">
        <w:rPr>
          <w:rFonts w:ascii="Times New Roman" w:eastAsia="Times New Roman" w:hAnsi="Times New Roman" w:cs="Times New Roman"/>
          <w:bCs/>
          <w:sz w:val="28"/>
          <w:szCs w:val="28"/>
          <w:lang w:val="en-US"/>
        </w:rPr>
        <w:t xml:space="preserve"> J. Advances in the Design of Nanostructured Catalysts for Selective Hydrogenation //</w:t>
      </w:r>
      <w:proofErr w:type="spellStart"/>
      <w:r w:rsidRPr="009A6B75">
        <w:rPr>
          <w:rFonts w:ascii="Times New Roman" w:eastAsia="Times New Roman" w:hAnsi="Times New Roman" w:cs="Times New Roman"/>
          <w:bCs/>
          <w:sz w:val="28"/>
          <w:szCs w:val="28"/>
          <w:lang w:val="en-US"/>
        </w:rPr>
        <w:t>ChemCatChem</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 -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21-33.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Palermo</w:t>
      </w:r>
      <w:r w:rsidRPr="009A6B75">
        <w:rPr>
          <w:rFonts w:ascii="Times New Roman" w:eastAsia="Times New Roman" w:hAnsi="Times New Roman" w:cs="Times New Roman"/>
          <w:bCs/>
          <w:sz w:val="28"/>
          <w:szCs w:val="28"/>
          <w:lang w:val="en-US"/>
        </w:rPr>
        <w:t xml:space="preserve"> A.</w:t>
      </w:r>
      <w:r w:rsidRPr="009A6B75">
        <w:rPr>
          <w:rFonts w:ascii="Times New Roman" w:eastAsia="Times New Roman" w:hAnsi="Times New Roman" w:cs="Times New Roman"/>
          <w:bCs/>
          <w:sz w:val="28"/>
          <w:szCs w:val="28"/>
          <w:lang w:val="kk-KZ"/>
        </w:rPr>
        <w:t>, Williams</w:t>
      </w:r>
      <w:r w:rsidRPr="009A6B75">
        <w:rPr>
          <w:rFonts w:ascii="Times New Roman" w:eastAsia="Times New Roman" w:hAnsi="Times New Roman" w:cs="Times New Roman"/>
          <w:bCs/>
          <w:sz w:val="28"/>
          <w:szCs w:val="28"/>
          <w:lang w:val="en-US"/>
        </w:rPr>
        <w:t xml:space="preserve"> F.J.</w:t>
      </w:r>
      <w:r w:rsidRPr="009A6B75">
        <w:rPr>
          <w:rFonts w:ascii="Times New Roman" w:eastAsia="Times New Roman" w:hAnsi="Times New Roman" w:cs="Times New Roman"/>
          <w:bCs/>
          <w:sz w:val="28"/>
          <w:szCs w:val="28"/>
          <w:lang w:val="kk-KZ"/>
        </w:rPr>
        <w:t>, Lambert</w:t>
      </w:r>
      <w:r w:rsidRPr="009A6B75">
        <w:rPr>
          <w:rFonts w:ascii="Times New Roman" w:eastAsia="Times New Roman" w:hAnsi="Times New Roman" w:cs="Times New Roman"/>
          <w:bCs/>
          <w:sz w:val="28"/>
          <w:szCs w:val="28"/>
          <w:lang w:val="en-US"/>
        </w:rPr>
        <w:t xml:space="preserve"> R.M. In Situ Control of the Composition and Performance of a Bimetallic Alloy Catalyst:  The Selective Hydrogenation of Acetylene over Pt/Pb //J. Phys. Chem. B.-</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106,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10215–10219.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lastRenderedPageBreak/>
        <w:t>Yang</w:t>
      </w:r>
      <w:r w:rsidRPr="009A6B75">
        <w:rPr>
          <w:rFonts w:ascii="Times New Roman" w:eastAsia="Times New Roman" w:hAnsi="Times New Roman" w:cs="Times New Roman"/>
          <w:bCs/>
          <w:sz w:val="28"/>
          <w:szCs w:val="28"/>
          <w:lang w:val="en-US"/>
        </w:rPr>
        <w:t xml:space="preserve"> B.</w:t>
      </w:r>
      <w:r w:rsidRPr="009A6B75">
        <w:rPr>
          <w:rFonts w:ascii="Times New Roman" w:eastAsia="Times New Roman" w:hAnsi="Times New Roman" w:cs="Times New Roman"/>
          <w:bCs/>
          <w:sz w:val="28"/>
          <w:szCs w:val="28"/>
          <w:lang w:val="kk-KZ"/>
        </w:rPr>
        <w:t>, Burch R., Hardacre</w:t>
      </w:r>
      <w:r w:rsidRPr="009A6B75">
        <w:rPr>
          <w:rFonts w:ascii="Times New Roman" w:eastAsia="Times New Roman" w:hAnsi="Times New Roman" w:cs="Times New Roman"/>
          <w:bCs/>
          <w:sz w:val="28"/>
          <w:szCs w:val="28"/>
          <w:lang w:val="en-US"/>
        </w:rPr>
        <w:t xml:space="preserve"> C.</w:t>
      </w:r>
      <w:r w:rsidRPr="009A6B75">
        <w:rPr>
          <w:rFonts w:ascii="Times New Roman" w:eastAsia="Times New Roman" w:hAnsi="Times New Roman" w:cs="Times New Roman"/>
          <w:bCs/>
          <w:sz w:val="28"/>
          <w:szCs w:val="28"/>
          <w:lang w:val="kk-KZ"/>
        </w:rPr>
        <w:t>, Hu P.</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Hughes</w:t>
      </w:r>
      <w:r w:rsidRPr="009A6B75">
        <w:rPr>
          <w:rFonts w:ascii="Times New Roman" w:eastAsia="Times New Roman" w:hAnsi="Times New Roman" w:cs="Times New Roman"/>
          <w:bCs/>
          <w:sz w:val="28"/>
          <w:szCs w:val="28"/>
          <w:lang w:val="en-US"/>
        </w:rPr>
        <w:t xml:space="preserve"> P. Selective hydrogenation of acetylene over </w:t>
      </w:r>
      <w:proofErr w:type="gramStart"/>
      <w:r w:rsidRPr="009A6B75">
        <w:rPr>
          <w:rFonts w:ascii="Times New Roman" w:eastAsia="Times New Roman" w:hAnsi="Times New Roman" w:cs="Times New Roman"/>
          <w:bCs/>
          <w:sz w:val="28"/>
          <w:szCs w:val="28"/>
          <w:lang w:val="en-US"/>
        </w:rPr>
        <w:t>Cu(</w:t>
      </w:r>
      <w:proofErr w:type="gramEnd"/>
      <w:r w:rsidRPr="009A6B75">
        <w:rPr>
          <w:rFonts w:ascii="Times New Roman" w:eastAsia="Times New Roman" w:hAnsi="Times New Roman" w:cs="Times New Roman"/>
          <w:bCs/>
          <w:sz w:val="28"/>
          <w:szCs w:val="28"/>
          <w:lang w:val="en-US"/>
        </w:rPr>
        <w:t xml:space="preserve">211), Ag(211) and Au(211): </w:t>
      </w:r>
      <w:proofErr w:type="spellStart"/>
      <w:r w:rsidRPr="009A6B75">
        <w:rPr>
          <w:rFonts w:ascii="Times New Roman" w:eastAsia="Times New Roman" w:hAnsi="Times New Roman" w:cs="Times New Roman"/>
          <w:bCs/>
          <w:sz w:val="28"/>
          <w:szCs w:val="28"/>
          <w:lang w:val="en-US"/>
        </w:rPr>
        <w:t>Horiuti</w:t>
      </w:r>
      <w:proofErr w:type="spellEnd"/>
      <w:r w:rsidRPr="009A6B75">
        <w:rPr>
          <w:rFonts w:ascii="Times New Roman" w:eastAsia="Times New Roman" w:hAnsi="Times New Roman" w:cs="Times New Roman"/>
          <w:bCs/>
          <w:sz w:val="28"/>
          <w:szCs w:val="28"/>
          <w:lang w:val="en-US"/>
        </w:rPr>
        <w:t>–Polanyi mechanism vs. non-</w:t>
      </w:r>
      <w:proofErr w:type="spellStart"/>
      <w:r w:rsidRPr="009A6B75">
        <w:rPr>
          <w:rFonts w:ascii="Times New Roman" w:eastAsia="Times New Roman" w:hAnsi="Times New Roman" w:cs="Times New Roman"/>
          <w:bCs/>
          <w:sz w:val="28"/>
          <w:szCs w:val="28"/>
          <w:lang w:val="en-US"/>
        </w:rPr>
        <w:t>Horiuti</w:t>
      </w:r>
      <w:proofErr w:type="spellEnd"/>
      <w:r w:rsidRPr="009A6B75">
        <w:rPr>
          <w:rFonts w:ascii="Times New Roman" w:eastAsia="Times New Roman" w:hAnsi="Times New Roman" w:cs="Times New Roman"/>
          <w:bCs/>
          <w:sz w:val="28"/>
          <w:szCs w:val="28"/>
          <w:lang w:val="en-US"/>
        </w:rPr>
        <w:t>–Polanyi mechanism //Catalysis Science &amp;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1508-1514.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Kuklin S., Maximov A., Zolotukhina A., Karakhanov</w:t>
      </w:r>
      <w:r w:rsidRPr="009A6B75">
        <w:rPr>
          <w:rFonts w:ascii="Times New Roman" w:eastAsia="Times New Roman" w:hAnsi="Times New Roman" w:cs="Times New Roman"/>
          <w:bCs/>
          <w:sz w:val="28"/>
          <w:szCs w:val="28"/>
          <w:lang w:val="en-US"/>
        </w:rPr>
        <w:t xml:space="preserve"> E. New approach for highly selective hydrogenation of phenol to cyclohexanone: Combination of rhodium nanoparticles and cyclodextrins //Catalysis Communications</w:t>
      </w:r>
      <w:proofErr w:type="gramStart"/>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63-68.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Ye</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Yang</w:t>
      </w:r>
      <w:r w:rsidRPr="009A6B75">
        <w:rPr>
          <w:rFonts w:ascii="Times New Roman" w:eastAsia="Times New Roman" w:hAnsi="Times New Roman" w:cs="Times New Roman"/>
          <w:bCs/>
          <w:sz w:val="28"/>
          <w:szCs w:val="28"/>
          <w:lang w:val="en-US"/>
        </w:rPr>
        <w:t xml:space="preserve"> C.</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Pan</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Ma</w:t>
      </w:r>
      <w:r w:rsidRPr="009A6B75">
        <w:rPr>
          <w:rFonts w:ascii="Times New Roman" w:eastAsia="Times New Roman" w:hAnsi="Times New Roman" w:cs="Times New Roman"/>
          <w:bCs/>
          <w:sz w:val="28"/>
          <w:szCs w:val="28"/>
          <w:lang w:val="en-US"/>
        </w:rPr>
        <w:t xml:space="preserve"> J.</w:t>
      </w:r>
      <w:r w:rsidRPr="009A6B75">
        <w:rPr>
          <w:rFonts w:ascii="Times New Roman" w:eastAsia="Times New Roman" w:hAnsi="Times New Roman" w:cs="Times New Roman"/>
          <w:bCs/>
          <w:sz w:val="28"/>
          <w:szCs w:val="28"/>
          <w:lang w:val="kk-KZ"/>
        </w:rPr>
        <w:t>*, Zhang</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Ren</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Liu</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Li</w:t>
      </w:r>
      <w:r w:rsidRPr="009A6B75">
        <w:rPr>
          <w:rFonts w:ascii="Times New Roman" w:eastAsia="Times New Roman" w:hAnsi="Times New Roman" w:cs="Times New Roman"/>
          <w:bCs/>
          <w:sz w:val="28"/>
          <w:szCs w:val="28"/>
          <w:lang w:val="en-US"/>
        </w:rPr>
        <w:t xml:space="preserve"> L.</w:t>
      </w:r>
      <w:r w:rsidRPr="009A6B75">
        <w:rPr>
          <w:rFonts w:ascii="Times New Roman" w:eastAsia="Times New Roman" w:hAnsi="Times New Roman" w:cs="Times New Roman"/>
          <w:bCs/>
          <w:sz w:val="28"/>
          <w:szCs w:val="28"/>
          <w:lang w:val="kk-KZ"/>
        </w:rPr>
        <w:t>, Huang</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Highly Selective Hydrogenation of CO2 to Ethanol via Designed Bifunctional Ir1–In2O3 Single-Atom Catalyst //J. Am. Chem. Soc.-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142,</w:t>
      </w:r>
      <w:r w:rsidRPr="009A6B7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19001–19005.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Li R., Yue Y., Chen Z., Chen X., Wang S., Jiang Z., Wang B., Xu Q., Han D., Zhao</w:t>
      </w:r>
      <w:r w:rsidRPr="009A6B75">
        <w:rPr>
          <w:rFonts w:ascii="Times New Roman" w:eastAsia="Times New Roman" w:hAnsi="Times New Roman" w:cs="Times New Roman"/>
          <w:bCs/>
          <w:sz w:val="28"/>
          <w:szCs w:val="28"/>
          <w:lang w:val="en-US"/>
        </w:rPr>
        <w:t xml:space="preserve"> J. Selective hydrogenation of acetylene over Pd-Sn catalyst: Identification of Pd2Sn intermetallic alloy and crystal plane-dependent performance //Applied Catalysis B: Environmental</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279.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Wang</w:t>
      </w:r>
      <w:r w:rsidRPr="009A6B75">
        <w:rPr>
          <w:rFonts w:ascii="Times New Roman" w:eastAsia="Times New Roman" w:hAnsi="Times New Roman" w:cs="Times New Roman"/>
          <w:bCs/>
          <w:sz w:val="28"/>
          <w:szCs w:val="28"/>
          <w:lang w:val="en-US"/>
        </w:rPr>
        <w:t xml:space="preserve"> Z.</w:t>
      </w:r>
      <w:r w:rsidRPr="009A6B75">
        <w:rPr>
          <w:rFonts w:ascii="Times New Roman" w:eastAsia="Times New Roman" w:hAnsi="Times New Roman" w:cs="Times New Roman"/>
          <w:bCs/>
          <w:sz w:val="28"/>
          <w:szCs w:val="28"/>
          <w:lang w:val="kk-KZ"/>
        </w:rPr>
        <w:t>, Brouri</w:t>
      </w:r>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 Casale</w:t>
      </w:r>
      <w:r w:rsidRPr="009A6B75">
        <w:rPr>
          <w:rFonts w:ascii="Times New Roman" w:eastAsia="Times New Roman" w:hAnsi="Times New Roman" w:cs="Times New Roman"/>
          <w:bCs/>
          <w:sz w:val="28"/>
          <w:szCs w:val="28"/>
          <w:lang w:val="en-US"/>
        </w:rPr>
        <w:t xml:space="preserve"> S.</w:t>
      </w:r>
      <w:r w:rsidRPr="009A6B75">
        <w:rPr>
          <w:rFonts w:ascii="Times New Roman" w:eastAsia="Times New Roman" w:hAnsi="Times New Roman" w:cs="Times New Roman"/>
          <w:bCs/>
          <w:sz w:val="28"/>
          <w:szCs w:val="28"/>
          <w:lang w:val="kk-KZ"/>
        </w:rPr>
        <w:t>, Delannoy</w:t>
      </w:r>
      <w:r w:rsidRPr="009A6B75">
        <w:rPr>
          <w:rFonts w:ascii="Times New Roman" w:eastAsia="Times New Roman" w:hAnsi="Times New Roman" w:cs="Times New Roman"/>
          <w:bCs/>
          <w:sz w:val="28"/>
          <w:szCs w:val="28"/>
          <w:lang w:val="en-US"/>
        </w:rPr>
        <w:t xml:space="preserve"> L.</w:t>
      </w:r>
      <w:r w:rsidRPr="009A6B75">
        <w:rPr>
          <w:rFonts w:ascii="Times New Roman" w:eastAsia="Times New Roman" w:hAnsi="Times New Roman" w:cs="Times New Roman"/>
          <w:bCs/>
          <w:sz w:val="28"/>
          <w:szCs w:val="28"/>
          <w:lang w:val="kk-KZ"/>
        </w:rPr>
        <w:t>, Louis</w:t>
      </w:r>
      <w:r w:rsidRPr="009A6B75">
        <w:rPr>
          <w:rFonts w:ascii="Times New Roman" w:eastAsia="Times New Roman" w:hAnsi="Times New Roman" w:cs="Times New Roman"/>
          <w:bCs/>
          <w:sz w:val="28"/>
          <w:szCs w:val="28"/>
          <w:lang w:val="en-US"/>
        </w:rPr>
        <w:t xml:space="preserve"> C. Exploration of the preparation of Cu/TiO2 catalysts by deposition–precipitation with urea for selective hydrogenation of unsaturated hydrocarbons //Journal of Catalysis</w:t>
      </w:r>
      <w:proofErr w:type="gramStart"/>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2016</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340.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95-106.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Han</w:t>
      </w:r>
      <w:r w:rsidRPr="009A6B75">
        <w:rPr>
          <w:rFonts w:ascii="Times New Roman" w:eastAsia="Times New Roman" w:hAnsi="Times New Roman" w:cs="Times New Roman"/>
          <w:bCs/>
          <w:sz w:val="28"/>
          <w:szCs w:val="28"/>
          <w:lang w:val="en-US"/>
        </w:rPr>
        <w:t xml:space="preserve"> B.</w:t>
      </w:r>
      <w:r w:rsidRPr="009A6B75">
        <w:rPr>
          <w:rFonts w:ascii="Times New Roman" w:eastAsia="Times New Roman" w:hAnsi="Times New Roman" w:cs="Times New Roman"/>
          <w:bCs/>
          <w:sz w:val="28"/>
          <w:szCs w:val="28"/>
          <w:lang w:val="kk-KZ"/>
        </w:rPr>
        <w:t>, Ma</w:t>
      </w:r>
      <w:r w:rsidRPr="009A6B75">
        <w:rPr>
          <w:rFonts w:ascii="Times New Roman" w:eastAsia="Times New Roman" w:hAnsi="Times New Roman" w:cs="Times New Roman"/>
          <w:bCs/>
          <w:sz w:val="28"/>
          <w:szCs w:val="28"/>
          <w:lang w:val="en-US"/>
        </w:rPr>
        <w:t xml:space="preserve"> P.</w:t>
      </w:r>
      <w:r w:rsidRPr="009A6B75">
        <w:rPr>
          <w:rFonts w:ascii="Times New Roman" w:eastAsia="Times New Roman" w:hAnsi="Times New Roman" w:cs="Times New Roman"/>
          <w:bCs/>
          <w:sz w:val="28"/>
          <w:szCs w:val="28"/>
          <w:lang w:val="kk-KZ"/>
        </w:rPr>
        <w:t>, Cong</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Chen</w:t>
      </w:r>
      <w:r w:rsidRPr="009A6B75">
        <w:rPr>
          <w:rFonts w:ascii="Times New Roman" w:eastAsia="Times New Roman" w:hAnsi="Times New Roman" w:cs="Times New Roman"/>
          <w:bCs/>
          <w:sz w:val="28"/>
          <w:szCs w:val="28"/>
          <w:lang w:val="en-US"/>
        </w:rPr>
        <w:t xml:space="preserve"> H.</w:t>
      </w:r>
      <w:r w:rsidRPr="009A6B75">
        <w:rPr>
          <w:rFonts w:ascii="Times New Roman" w:eastAsia="Times New Roman" w:hAnsi="Times New Roman" w:cs="Times New Roman"/>
          <w:bCs/>
          <w:sz w:val="28"/>
          <w:szCs w:val="28"/>
          <w:lang w:val="kk-KZ"/>
        </w:rPr>
        <w:t>*, Zeng</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Chromium- and Cobalt-Catalyzed, Regiocontrolled Hydrogenation of Polycyclic Aromatic Hydrocarbons: A Combined Experimental and Theoretical Study //J. Am. Chem. Soc.-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141,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9018–9026.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He Z.H., Li Z.H., Wang Z.Y., Wang K., Sun Y.C., Wang S.W., Wang W.T., Yang Y., Liu Z.T.</w:t>
      </w:r>
      <w:r w:rsidRPr="009A6B75">
        <w:rPr>
          <w:rFonts w:ascii="Times New Roman" w:eastAsia="Times New Roman" w:hAnsi="Times New Roman" w:cs="Times New Roman"/>
          <w:lang w:val="en-US"/>
        </w:rPr>
        <w:t xml:space="preserve"> </w:t>
      </w:r>
      <w:r w:rsidRPr="009A6B75">
        <w:rPr>
          <w:rFonts w:ascii="Times New Roman" w:eastAsia="Times New Roman" w:hAnsi="Times New Roman" w:cs="Times New Roman"/>
          <w:bCs/>
          <w:sz w:val="28"/>
          <w:szCs w:val="28"/>
          <w:lang w:val="kk-KZ"/>
        </w:rPr>
        <w:t>Photothermal CO2 hydrogenation to hydrocarbons over trimetallic Co–Cu–Mn catalysts</w:t>
      </w:r>
      <w:r w:rsidRPr="009A6B75">
        <w:rPr>
          <w:rFonts w:ascii="Times New Roman" w:eastAsia="Times New Roman" w:hAnsi="Times New Roman" w:cs="Times New Roman"/>
          <w:bCs/>
          <w:sz w:val="28"/>
          <w:szCs w:val="28"/>
          <w:lang w:val="en-US"/>
        </w:rPr>
        <w:t xml:space="preserve"> //Green Chem.-</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5775-5785.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Tejeda-Serrano</w:t>
      </w:r>
      <w:r w:rsidRPr="009A6B75">
        <w:rPr>
          <w:rFonts w:ascii="Times New Roman" w:eastAsia="Times New Roman" w:hAnsi="Times New Roman" w:cs="Times New Roman"/>
          <w:bCs/>
          <w:sz w:val="28"/>
          <w:szCs w:val="28"/>
          <w:lang w:val="en-US"/>
        </w:rPr>
        <w:t xml:space="preserve"> M., </w:t>
      </w:r>
      <w:r w:rsidRPr="009A6B75">
        <w:rPr>
          <w:rFonts w:ascii="Times New Roman" w:eastAsia="Times New Roman" w:hAnsi="Times New Roman" w:cs="Times New Roman"/>
          <w:bCs/>
          <w:sz w:val="28"/>
          <w:szCs w:val="28"/>
          <w:lang w:val="kk-KZ"/>
        </w:rPr>
        <w:t>Mon</w:t>
      </w:r>
      <w:r w:rsidRPr="009A6B75">
        <w:rPr>
          <w:rFonts w:ascii="Times New Roman" w:eastAsia="Times New Roman" w:hAnsi="Times New Roman" w:cs="Times New Roman"/>
          <w:bCs/>
          <w:sz w:val="28"/>
          <w:szCs w:val="28"/>
          <w:lang w:val="en-US"/>
        </w:rPr>
        <w:t xml:space="preserve"> M.</w:t>
      </w:r>
      <w:r w:rsidRPr="009A6B75">
        <w:rPr>
          <w:rFonts w:ascii="Times New Roman" w:eastAsia="Times New Roman" w:hAnsi="Times New Roman" w:cs="Times New Roman"/>
          <w:bCs/>
          <w:sz w:val="28"/>
          <w:szCs w:val="28"/>
          <w:lang w:val="kk-KZ"/>
        </w:rPr>
        <w:t>, Ross</w:t>
      </w:r>
      <w:r w:rsidRPr="009A6B75">
        <w:rPr>
          <w:rFonts w:ascii="Times New Roman" w:eastAsia="Times New Roman" w:hAnsi="Times New Roman" w:cs="Times New Roman"/>
          <w:bCs/>
          <w:sz w:val="28"/>
          <w:szCs w:val="28"/>
          <w:lang w:val="en-US"/>
        </w:rPr>
        <w:t xml:space="preserve"> B.</w:t>
      </w:r>
      <w:r w:rsidRPr="009A6B75">
        <w:rPr>
          <w:rFonts w:ascii="Times New Roman" w:eastAsia="Times New Roman" w:hAnsi="Times New Roman" w:cs="Times New Roman"/>
          <w:bCs/>
          <w:sz w:val="28"/>
          <w:szCs w:val="28"/>
          <w:lang w:val="kk-KZ"/>
        </w:rPr>
        <w:t>, Gonell</w:t>
      </w:r>
      <w:r w:rsidRPr="009A6B75">
        <w:rPr>
          <w:rFonts w:ascii="Times New Roman" w:eastAsia="Times New Roman" w:hAnsi="Times New Roman" w:cs="Times New Roman"/>
          <w:bCs/>
          <w:sz w:val="28"/>
          <w:szCs w:val="28"/>
          <w:lang w:val="en-US"/>
        </w:rPr>
        <w:t xml:space="preserve"> F.</w:t>
      </w:r>
      <w:r w:rsidRPr="009A6B75">
        <w:rPr>
          <w:rFonts w:ascii="Times New Roman" w:eastAsia="Times New Roman" w:hAnsi="Times New Roman" w:cs="Times New Roman"/>
          <w:bCs/>
          <w:sz w:val="28"/>
          <w:szCs w:val="28"/>
          <w:lang w:val="kk-KZ"/>
        </w:rPr>
        <w:t>, Ferrando-Soria</w:t>
      </w:r>
      <w:r w:rsidRPr="009A6B75">
        <w:rPr>
          <w:rFonts w:ascii="Times New Roman" w:eastAsia="Times New Roman" w:hAnsi="Times New Roman" w:cs="Times New Roman"/>
          <w:bCs/>
          <w:sz w:val="28"/>
          <w:szCs w:val="28"/>
          <w:lang w:val="en-US"/>
        </w:rPr>
        <w:t xml:space="preserve"> J.</w:t>
      </w:r>
      <w:r w:rsidRPr="009A6B75">
        <w:rPr>
          <w:rFonts w:ascii="Times New Roman" w:eastAsia="Times New Roman" w:hAnsi="Times New Roman" w:cs="Times New Roman"/>
          <w:bCs/>
          <w:sz w:val="28"/>
          <w:szCs w:val="28"/>
          <w:lang w:val="kk-KZ"/>
        </w:rPr>
        <w:t>, Corma</w:t>
      </w:r>
      <w:r w:rsidRPr="009A6B75">
        <w:rPr>
          <w:rFonts w:ascii="Times New Roman" w:eastAsia="Times New Roman" w:hAnsi="Times New Roman" w:cs="Times New Roman"/>
          <w:bCs/>
          <w:sz w:val="28"/>
          <w:szCs w:val="28"/>
          <w:lang w:val="en-US"/>
        </w:rPr>
        <w:t xml:space="preserve"> A.</w:t>
      </w:r>
      <w:r w:rsidRPr="009A6B75">
        <w:rPr>
          <w:rFonts w:ascii="Times New Roman" w:eastAsia="Times New Roman" w:hAnsi="Times New Roman" w:cs="Times New Roman"/>
          <w:bCs/>
          <w:sz w:val="28"/>
          <w:szCs w:val="28"/>
          <w:lang w:val="kk-KZ"/>
        </w:rPr>
        <w:t>*, Leyva-Pérez</w:t>
      </w:r>
      <w:r w:rsidRPr="009A6B75">
        <w:rPr>
          <w:rFonts w:ascii="Times New Roman" w:eastAsia="Times New Roman" w:hAnsi="Times New Roman" w:cs="Times New Roman"/>
          <w:bCs/>
          <w:sz w:val="28"/>
          <w:szCs w:val="28"/>
          <w:lang w:val="en-US"/>
        </w:rPr>
        <w:t xml:space="preserve"> A.</w:t>
      </w:r>
      <w:r w:rsidRPr="009A6B75">
        <w:rPr>
          <w:rFonts w:ascii="Times New Roman" w:eastAsia="Times New Roman" w:hAnsi="Times New Roman" w:cs="Times New Roman"/>
          <w:bCs/>
          <w:sz w:val="28"/>
          <w:szCs w:val="28"/>
          <w:lang w:val="kk-KZ"/>
        </w:rPr>
        <w:t>*, Armentano</w:t>
      </w:r>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 Pardo</w:t>
      </w:r>
      <w:r w:rsidRPr="009A6B75">
        <w:rPr>
          <w:rFonts w:ascii="Times New Roman" w:eastAsia="Times New Roman" w:hAnsi="Times New Roman" w:cs="Times New Roman"/>
          <w:bCs/>
          <w:sz w:val="28"/>
          <w:szCs w:val="28"/>
          <w:lang w:val="en-US"/>
        </w:rPr>
        <w:t xml:space="preserve"> E.</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Isolated </w:t>
      </w:r>
      <w:proofErr w:type="gramStart"/>
      <w:r w:rsidRPr="009A6B75">
        <w:rPr>
          <w:rFonts w:ascii="Times New Roman" w:eastAsia="Times New Roman" w:hAnsi="Times New Roman" w:cs="Times New Roman"/>
          <w:bCs/>
          <w:sz w:val="28"/>
          <w:szCs w:val="28"/>
          <w:lang w:val="en-US"/>
        </w:rPr>
        <w:t>Fe(</w:t>
      </w:r>
      <w:proofErr w:type="gramEnd"/>
      <w:r w:rsidRPr="009A6B75">
        <w:rPr>
          <w:rFonts w:ascii="Times New Roman" w:eastAsia="Times New Roman" w:hAnsi="Times New Roman" w:cs="Times New Roman"/>
          <w:bCs/>
          <w:sz w:val="28"/>
          <w:szCs w:val="28"/>
          <w:lang w:val="en-US"/>
        </w:rPr>
        <w:t>III)–O Sites Catalyze the Hydrogenation of Acetylene in Ethylene Flows under Front-End Industrial Conditions //J. Am. Chem. Soc.-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140,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8827–8832.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Li </w:t>
      </w:r>
      <w:r w:rsidRPr="009A6B75">
        <w:rPr>
          <w:rFonts w:ascii="Times New Roman" w:eastAsia="Times New Roman" w:hAnsi="Times New Roman" w:cs="Times New Roman"/>
          <w:bCs/>
          <w:sz w:val="28"/>
          <w:szCs w:val="28"/>
          <w:lang w:val="en-US"/>
        </w:rPr>
        <w:t>Y.</w:t>
      </w:r>
      <w:r w:rsidRPr="009A6B75">
        <w:rPr>
          <w:rFonts w:ascii="Times New Roman" w:eastAsia="Times New Roman" w:hAnsi="Times New Roman" w:cs="Times New Roman"/>
          <w:bCs/>
          <w:sz w:val="28"/>
          <w:szCs w:val="28"/>
          <w:lang w:val="kk-KZ"/>
        </w:rPr>
        <w:t>, Dong Y., Li W., Han Y</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Zhang</w:t>
      </w:r>
      <w:r w:rsidRPr="009A6B75">
        <w:rPr>
          <w:rFonts w:ascii="Times New Roman" w:eastAsia="Times New Roman" w:hAnsi="Times New Roman" w:cs="Times New Roman"/>
          <w:bCs/>
          <w:sz w:val="28"/>
          <w:szCs w:val="28"/>
          <w:lang w:val="en-US"/>
        </w:rPr>
        <w:t xml:space="preserve"> J. Improvement of imidazolium-based ionic liquids on the activity of ruthenium catalyst for acetylene hydrochlorination //</w:t>
      </w:r>
      <w:r w:rsidRPr="009A6B75">
        <w:rPr>
          <w:rFonts w:ascii="Times New Roman" w:eastAsia="Times New Roman" w:hAnsi="Times New Roman" w:cs="Times New Roman"/>
          <w:lang w:val="en-US"/>
        </w:rPr>
        <w:t xml:space="preserve"> </w:t>
      </w:r>
      <w:r w:rsidRPr="009A6B75">
        <w:rPr>
          <w:rFonts w:ascii="Times New Roman" w:eastAsia="Times New Roman" w:hAnsi="Times New Roman" w:cs="Times New Roman"/>
          <w:bCs/>
          <w:sz w:val="28"/>
          <w:szCs w:val="28"/>
          <w:lang w:val="en-US"/>
        </w:rPr>
        <w:t>Molecular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443.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220-227.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Kuo</w:t>
      </w:r>
      <w:r w:rsidRPr="009A6B75">
        <w:rPr>
          <w:rFonts w:ascii="Times New Roman" w:eastAsia="Times New Roman" w:hAnsi="Times New Roman" w:cs="Times New Roman"/>
          <w:bCs/>
          <w:sz w:val="28"/>
          <w:szCs w:val="28"/>
          <w:lang w:val="en-US"/>
        </w:rPr>
        <w:t xml:space="preserve"> C.T., </w:t>
      </w:r>
      <w:r w:rsidRPr="009A6B75">
        <w:rPr>
          <w:rFonts w:ascii="Times New Roman" w:eastAsia="Times New Roman" w:hAnsi="Times New Roman" w:cs="Times New Roman"/>
          <w:bCs/>
          <w:sz w:val="28"/>
          <w:szCs w:val="28"/>
          <w:lang w:val="kk-KZ"/>
        </w:rPr>
        <w:t>Lu</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Kovarik</w:t>
      </w:r>
      <w:r w:rsidRPr="009A6B75">
        <w:rPr>
          <w:rFonts w:ascii="Times New Roman" w:eastAsia="Times New Roman" w:hAnsi="Times New Roman" w:cs="Times New Roman"/>
          <w:bCs/>
          <w:sz w:val="28"/>
          <w:szCs w:val="28"/>
          <w:lang w:val="en-US"/>
        </w:rPr>
        <w:t xml:space="preserve"> L.</w:t>
      </w:r>
      <w:r w:rsidRPr="009A6B75">
        <w:rPr>
          <w:rFonts w:ascii="Times New Roman" w:eastAsia="Times New Roman" w:hAnsi="Times New Roman" w:cs="Times New Roman"/>
          <w:bCs/>
          <w:sz w:val="28"/>
          <w:szCs w:val="28"/>
          <w:lang w:val="kk-KZ"/>
        </w:rPr>
        <w:t>, Engelhard</w:t>
      </w:r>
      <w:r w:rsidRPr="009A6B75">
        <w:rPr>
          <w:rFonts w:ascii="Times New Roman" w:eastAsia="Times New Roman" w:hAnsi="Times New Roman" w:cs="Times New Roman"/>
          <w:bCs/>
          <w:sz w:val="28"/>
          <w:szCs w:val="28"/>
          <w:lang w:val="en-US"/>
        </w:rPr>
        <w:t xml:space="preserve"> M.</w:t>
      </w:r>
      <w:r w:rsidRPr="009A6B75">
        <w:rPr>
          <w:rFonts w:ascii="Times New Roman" w:eastAsia="Times New Roman" w:hAnsi="Times New Roman" w:cs="Times New Roman"/>
          <w:bCs/>
          <w:sz w:val="28"/>
          <w:szCs w:val="28"/>
          <w:lang w:val="kk-KZ"/>
        </w:rPr>
        <w:t>, Karim</w:t>
      </w:r>
      <w:r w:rsidRPr="009A6B75">
        <w:rPr>
          <w:rFonts w:ascii="Times New Roman" w:eastAsia="Times New Roman" w:hAnsi="Times New Roman" w:cs="Times New Roman"/>
          <w:bCs/>
          <w:sz w:val="28"/>
          <w:szCs w:val="28"/>
          <w:lang w:val="en-US"/>
        </w:rPr>
        <w:t xml:space="preserve"> A.M.</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Structure Sensitivity of Acetylene Semi-Hydrogenation on Pt Single Atoms and </w:t>
      </w:r>
      <w:proofErr w:type="spellStart"/>
      <w:r w:rsidRPr="009A6B75">
        <w:rPr>
          <w:rFonts w:ascii="Times New Roman" w:eastAsia="Times New Roman" w:hAnsi="Times New Roman" w:cs="Times New Roman"/>
          <w:bCs/>
          <w:sz w:val="28"/>
          <w:szCs w:val="28"/>
          <w:lang w:val="en-US"/>
        </w:rPr>
        <w:t>Subnanometer</w:t>
      </w:r>
      <w:proofErr w:type="spellEnd"/>
      <w:r w:rsidRPr="009A6B75">
        <w:rPr>
          <w:rFonts w:ascii="Times New Roman" w:eastAsia="Times New Roman" w:hAnsi="Times New Roman" w:cs="Times New Roman"/>
          <w:bCs/>
          <w:sz w:val="28"/>
          <w:szCs w:val="28"/>
          <w:lang w:val="en-US"/>
        </w:rPr>
        <w:t xml:space="preserve"> Clusters //ACS </w:t>
      </w:r>
      <w:proofErr w:type="spellStart"/>
      <w:r w:rsidRPr="009A6B75">
        <w:rPr>
          <w:rFonts w:ascii="Times New Roman" w:eastAsia="Times New Roman" w:hAnsi="Times New Roman" w:cs="Times New Roman"/>
          <w:bCs/>
          <w:sz w:val="28"/>
          <w:szCs w:val="28"/>
          <w:lang w:val="en-US"/>
        </w:rPr>
        <w:t>Catal</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9,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11030–11041.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Ayodele O.B., Vinati S., Barborini E., Boddapati L., El Hajraoui K., Kröhnert J., Deepak F.L., Trunschke A., Kolen'ko Y.V. Selectivity boost in partial hydrogenation of acetylene via atomic dispersion of platinum over ceria</w:t>
      </w:r>
      <w:r w:rsidRPr="009A6B75">
        <w:rPr>
          <w:rFonts w:ascii="Times New Roman" w:eastAsia="Times New Roman" w:hAnsi="Times New Roman" w:cs="Times New Roman"/>
          <w:bCs/>
          <w:sz w:val="28"/>
          <w:szCs w:val="28"/>
          <w:lang w:val="en-US"/>
        </w:rPr>
        <w:t xml:space="preserve"> //Catalysis Science &amp;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2020.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22.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Dai X.,</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Chen</w:t>
      </w:r>
      <w:r w:rsidRPr="009A6B75">
        <w:rPr>
          <w:rFonts w:ascii="Times New Roman" w:eastAsia="Times New Roman" w:hAnsi="Times New Roman" w:cs="Times New Roman"/>
          <w:bCs/>
          <w:sz w:val="28"/>
          <w:szCs w:val="28"/>
          <w:lang w:val="en-US"/>
        </w:rPr>
        <w:t xml:space="preserve"> Z.</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Yao</w:t>
      </w:r>
      <w:r w:rsidRPr="009A6B75">
        <w:rPr>
          <w:rFonts w:ascii="Times New Roman" w:eastAsia="Times New Roman" w:hAnsi="Times New Roman" w:cs="Times New Roman"/>
          <w:bCs/>
          <w:sz w:val="28"/>
          <w:szCs w:val="28"/>
          <w:lang w:val="en-US"/>
        </w:rPr>
        <w:t xml:space="preserve"> T.</w:t>
      </w:r>
      <w:r w:rsidRPr="009A6B75">
        <w:rPr>
          <w:rFonts w:ascii="Times New Roman" w:eastAsia="Times New Roman" w:hAnsi="Times New Roman" w:cs="Times New Roman"/>
          <w:bCs/>
          <w:sz w:val="28"/>
          <w:szCs w:val="28"/>
          <w:lang w:val="kk-KZ"/>
        </w:rPr>
        <w:t>, Zheng</w:t>
      </w:r>
      <w:r w:rsidRPr="009A6B75">
        <w:rPr>
          <w:rFonts w:ascii="Times New Roman" w:eastAsia="Times New Roman" w:hAnsi="Times New Roman" w:cs="Times New Roman"/>
          <w:bCs/>
          <w:sz w:val="28"/>
          <w:szCs w:val="28"/>
          <w:lang w:val="en-US"/>
        </w:rPr>
        <w:t xml:space="preserve"> L.</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Lin</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Liu</w:t>
      </w:r>
      <w:r w:rsidRPr="009A6B75">
        <w:rPr>
          <w:rFonts w:ascii="Times New Roman" w:eastAsia="Times New Roman" w:hAnsi="Times New Roman" w:cs="Times New Roman"/>
          <w:bCs/>
          <w:sz w:val="28"/>
          <w:szCs w:val="28"/>
          <w:lang w:val="en-US"/>
        </w:rPr>
        <w:t xml:space="preserve"> W.</w:t>
      </w:r>
      <w:r w:rsidRPr="009A6B75">
        <w:rPr>
          <w:rFonts w:ascii="Times New Roman" w:eastAsia="Times New Roman" w:hAnsi="Times New Roman" w:cs="Times New Roman"/>
          <w:bCs/>
          <w:sz w:val="28"/>
          <w:szCs w:val="28"/>
          <w:lang w:val="kk-KZ"/>
        </w:rPr>
        <w:t>, Ju</w:t>
      </w:r>
      <w:r w:rsidRPr="009A6B75">
        <w:rPr>
          <w:rFonts w:ascii="Times New Roman" w:eastAsia="Times New Roman" w:hAnsi="Times New Roman" w:cs="Times New Roman"/>
          <w:bCs/>
          <w:sz w:val="28"/>
          <w:szCs w:val="28"/>
          <w:lang w:val="en-US"/>
        </w:rPr>
        <w:t xml:space="preserve"> H.</w:t>
      </w:r>
      <w:r w:rsidRPr="009A6B75">
        <w:rPr>
          <w:rFonts w:ascii="Times New Roman" w:eastAsia="Times New Roman" w:hAnsi="Times New Roman" w:cs="Times New Roman"/>
          <w:bCs/>
          <w:sz w:val="28"/>
          <w:szCs w:val="28"/>
          <w:lang w:val="kk-KZ"/>
        </w:rPr>
        <w:t>, Zhu</w:t>
      </w:r>
      <w:r w:rsidRPr="009A6B75">
        <w:rPr>
          <w:rFonts w:ascii="Times New Roman" w:eastAsia="Times New Roman" w:hAnsi="Times New Roman" w:cs="Times New Roman"/>
          <w:bCs/>
          <w:sz w:val="28"/>
          <w:szCs w:val="28"/>
          <w:lang w:val="en-US"/>
        </w:rPr>
        <w:t xml:space="preserve"> J.</w:t>
      </w:r>
      <w:r w:rsidRPr="009A6B75">
        <w:rPr>
          <w:rFonts w:ascii="Times New Roman" w:eastAsia="Times New Roman" w:hAnsi="Times New Roman" w:cs="Times New Roman"/>
          <w:bCs/>
          <w:sz w:val="28"/>
          <w:szCs w:val="28"/>
          <w:lang w:val="kk-KZ"/>
        </w:rPr>
        <w:t>, Hong</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Wei</w:t>
      </w:r>
      <w:r w:rsidRPr="009A6B75">
        <w:rPr>
          <w:rFonts w:ascii="Times New Roman" w:eastAsia="Times New Roman" w:hAnsi="Times New Roman" w:cs="Times New Roman"/>
          <w:bCs/>
          <w:sz w:val="28"/>
          <w:szCs w:val="28"/>
          <w:lang w:val="en-US"/>
        </w:rPr>
        <w:t xml:space="preserve"> S.</w:t>
      </w:r>
      <w:r w:rsidRPr="009A6B75">
        <w:rPr>
          <w:rFonts w:ascii="Times New Roman" w:eastAsia="Times New Roman" w:hAnsi="Times New Roman" w:cs="Times New Roman"/>
          <w:bCs/>
          <w:sz w:val="28"/>
          <w:szCs w:val="28"/>
          <w:lang w:val="kk-KZ"/>
        </w:rPr>
        <w:t xml:space="preserve">, Wu </w:t>
      </w:r>
      <w:r w:rsidRPr="009A6B75">
        <w:rPr>
          <w:rFonts w:ascii="Times New Roman" w:eastAsia="Times New Roman" w:hAnsi="Times New Roman" w:cs="Times New Roman"/>
          <w:bCs/>
          <w:sz w:val="28"/>
          <w:szCs w:val="28"/>
          <w:lang w:val="en-US"/>
        </w:rPr>
        <w:t>Y.,</w:t>
      </w:r>
      <w:r w:rsidRPr="009A6B75">
        <w:rPr>
          <w:rFonts w:ascii="Times New Roman" w:eastAsia="Times New Roman" w:hAnsi="Times New Roman" w:cs="Times New Roman"/>
          <w:bCs/>
          <w:sz w:val="28"/>
          <w:szCs w:val="28"/>
          <w:lang w:val="kk-KZ"/>
        </w:rPr>
        <w:t xml:space="preserve"> Li</w:t>
      </w:r>
      <w:r w:rsidRPr="009A6B75">
        <w:rPr>
          <w:rFonts w:ascii="Times New Roman" w:eastAsia="Times New Roman" w:hAnsi="Times New Roman" w:cs="Times New Roman"/>
          <w:bCs/>
          <w:sz w:val="28"/>
          <w:szCs w:val="28"/>
          <w:lang w:val="en-US"/>
        </w:rPr>
        <w:t xml:space="preserve"> Y. Single Ni sites distributed on N-doped carbon for selective hydrogenation of acetylene //Chemical Communications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sidRPr="009A6B75">
        <w:rPr>
          <w:rFonts w:ascii="Times New Roman" w:eastAsia="Times New Roman" w:hAnsi="Times New Roman" w:cs="Times New Roman"/>
          <w:lang w:val="en-US"/>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lastRenderedPageBreak/>
        <w:t>Zhang S., Xia Z., Zhang M., Zou Y., Shen H., Li J., Chen X., Qu</w:t>
      </w:r>
      <w:r w:rsidRPr="009A6B75">
        <w:rPr>
          <w:rFonts w:ascii="Times New Roman" w:eastAsia="Times New Roman" w:hAnsi="Times New Roman" w:cs="Times New Roman"/>
          <w:bCs/>
          <w:sz w:val="28"/>
          <w:szCs w:val="28"/>
          <w:lang w:val="en-US"/>
        </w:rPr>
        <w:t xml:space="preserve"> Y. Boosting selective hydrogenation through hydrogen spillover on supported-metal catalysts at room temperature //Applied Catalysis B: Environmental</w:t>
      </w:r>
      <w:proofErr w:type="gramStart"/>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297.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Huang</w:t>
      </w:r>
      <w:r w:rsidRPr="009A6B75">
        <w:rPr>
          <w:rFonts w:ascii="Times New Roman" w:eastAsia="Times New Roman" w:hAnsi="Times New Roman" w:cs="Times New Roman"/>
          <w:bCs/>
          <w:sz w:val="28"/>
          <w:szCs w:val="28"/>
          <w:lang w:val="en-US"/>
        </w:rPr>
        <w:t xml:space="preserve"> F.</w:t>
      </w:r>
      <w:r w:rsidRPr="009A6B75">
        <w:rPr>
          <w:rFonts w:ascii="Times New Roman" w:eastAsia="Times New Roman" w:hAnsi="Times New Roman" w:cs="Times New Roman"/>
          <w:bCs/>
          <w:sz w:val="28"/>
          <w:szCs w:val="28"/>
          <w:lang w:val="kk-KZ"/>
        </w:rPr>
        <w:t>, Deng</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Chen</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Cai</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Peng</w:t>
      </w:r>
      <w:r w:rsidRPr="009A6B75">
        <w:rPr>
          <w:rFonts w:ascii="Times New Roman" w:eastAsia="Times New Roman" w:hAnsi="Times New Roman" w:cs="Times New Roman"/>
          <w:bCs/>
          <w:sz w:val="28"/>
          <w:szCs w:val="28"/>
          <w:lang w:val="en-US"/>
        </w:rPr>
        <w:t xml:space="preserve"> M.</w:t>
      </w:r>
      <w:r w:rsidRPr="009A6B75">
        <w:rPr>
          <w:rFonts w:ascii="Times New Roman" w:eastAsia="Times New Roman" w:hAnsi="Times New Roman" w:cs="Times New Roman"/>
          <w:bCs/>
          <w:sz w:val="28"/>
          <w:szCs w:val="28"/>
          <w:lang w:val="kk-KZ"/>
        </w:rPr>
        <w:t>, Jia</w:t>
      </w:r>
      <w:r w:rsidRPr="009A6B75">
        <w:rPr>
          <w:rFonts w:ascii="Times New Roman" w:eastAsia="Times New Roman" w:hAnsi="Times New Roman" w:cs="Times New Roman"/>
          <w:bCs/>
          <w:sz w:val="28"/>
          <w:szCs w:val="28"/>
          <w:lang w:val="en-US"/>
        </w:rPr>
        <w:t xml:space="preserve"> Z.</w:t>
      </w:r>
      <w:r w:rsidRPr="009A6B75">
        <w:rPr>
          <w:rFonts w:ascii="Times New Roman" w:eastAsia="Times New Roman" w:hAnsi="Times New Roman" w:cs="Times New Roman"/>
          <w:bCs/>
          <w:sz w:val="28"/>
          <w:szCs w:val="28"/>
          <w:lang w:val="kk-KZ"/>
        </w:rPr>
        <w:t>, Ren</w:t>
      </w:r>
      <w:r w:rsidRPr="009A6B75">
        <w:rPr>
          <w:rFonts w:ascii="Times New Roman" w:eastAsia="Times New Roman" w:hAnsi="Times New Roman" w:cs="Times New Roman"/>
          <w:bCs/>
          <w:sz w:val="28"/>
          <w:szCs w:val="28"/>
          <w:lang w:val="en-US"/>
        </w:rPr>
        <w:t xml:space="preserve"> P.</w:t>
      </w:r>
      <w:r w:rsidRPr="009A6B75">
        <w:rPr>
          <w:rFonts w:ascii="Times New Roman" w:eastAsia="Times New Roman" w:hAnsi="Times New Roman" w:cs="Times New Roman"/>
          <w:bCs/>
          <w:sz w:val="28"/>
          <w:szCs w:val="28"/>
          <w:lang w:val="kk-KZ"/>
        </w:rPr>
        <w:t>, Xiao</w:t>
      </w:r>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 Wen</w:t>
      </w:r>
      <w:r w:rsidRPr="009A6B75">
        <w:rPr>
          <w:rFonts w:ascii="Times New Roman" w:eastAsia="Times New Roman" w:hAnsi="Times New Roman" w:cs="Times New Roman"/>
          <w:bCs/>
          <w:sz w:val="28"/>
          <w:szCs w:val="28"/>
          <w:lang w:val="en-US"/>
        </w:rPr>
        <w:t xml:space="preserve"> X.</w:t>
      </w:r>
      <w:r w:rsidRPr="009A6B75">
        <w:rPr>
          <w:rFonts w:ascii="Times New Roman" w:eastAsia="Times New Roman" w:hAnsi="Times New Roman" w:cs="Times New Roman"/>
          <w:bCs/>
          <w:sz w:val="28"/>
          <w:szCs w:val="28"/>
          <w:lang w:val="kk-KZ"/>
        </w:rPr>
        <w:t>, Wang</w:t>
      </w:r>
      <w:r w:rsidRPr="009A6B75">
        <w:rPr>
          <w:rFonts w:ascii="Times New Roman" w:eastAsia="Times New Roman" w:hAnsi="Times New Roman" w:cs="Times New Roman"/>
          <w:bCs/>
          <w:sz w:val="28"/>
          <w:szCs w:val="28"/>
          <w:lang w:val="en-US"/>
        </w:rPr>
        <w:t xml:space="preserve"> N.</w:t>
      </w:r>
      <w:r w:rsidRPr="009A6B75">
        <w:rPr>
          <w:rFonts w:ascii="Times New Roman" w:eastAsia="Times New Roman" w:hAnsi="Times New Roman" w:cs="Times New Roman"/>
          <w:bCs/>
          <w:sz w:val="28"/>
          <w:szCs w:val="28"/>
          <w:lang w:val="kk-KZ"/>
        </w:rPr>
        <w:t>, Liu</w:t>
      </w:r>
      <w:r w:rsidRPr="009A6B75">
        <w:rPr>
          <w:rFonts w:ascii="Times New Roman" w:eastAsia="Times New Roman" w:hAnsi="Times New Roman" w:cs="Times New Roman"/>
          <w:bCs/>
          <w:sz w:val="28"/>
          <w:szCs w:val="28"/>
          <w:lang w:val="en-US"/>
        </w:rPr>
        <w:t xml:space="preserve"> H.</w:t>
      </w:r>
      <w:r w:rsidRPr="009A6B75">
        <w:rPr>
          <w:rFonts w:ascii="Times New Roman" w:eastAsia="Times New Roman" w:hAnsi="Times New Roman" w:cs="Times New Roman"/>
          <w:bCs/>
          <w:sz w:val="28"/>
          <w:szCs w:val="28"/>
          <w:lang w:val="kk-KZ"/>
        </w:rPr>
        <w:t>*, Ma</w:t>
      </w:r>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Atomically Dispersed </w:t>
      </w:r>
      <w:proofErr w:type="spellStart"/>
      <w:r w:rsidRPr="009A6B75">
        <w:rPr>
          <w:rFonts w:ascii="Times New Roman" w:eastAsia="Times New Roman" w:hAnsi="Times New Roman" w:cs="Times New Roman"/>
          <w:bCs/>
          <w:sz w:val="28"/>
          <w:szCs w:val="28"/>
          <w:lang w:val="en-US"/>
        </w:rPr>
        <w:t>Pd</w:t>
      </w:r>
      <w:proofErr w:type="spellEnd"/>
      <w:r w:rsidRPr="009A6B75">
        <w:rPr>
          <w:rFonts w:ascii="Times New Roman" w:eastAsia="Times New Roman" w:hAnsi="Times New Roman" w:cs="Times New Roman"/>
          <w:bCs/>
          <w:sz w:val="28"/>
          <w:szCs w:val="28"/>
          <w:lang w:val="en-US"/>
        </w:rPr>
        <w:t xml:space="preserve"> on </w:t>
      </w:r>
      <w:proofErr w:type="spellStart"/>
      <w:r w:rsidRPr="009A6B75">
        <w:rPr>
          <w:rFonts w:ascii="Times New Roman" w:eastAsia="Times New Roman" w:hAnsi="Times New Roman" w:cs="Times New Roman"/>
          <w:bCs/>
          <w:sz w:val="28"/>
          <w:szCs w:val="28"/>
          <w:lang w:val="en-US"/>
        </w:rPr>
        <w:t>Nanodiamond</w:t>
      </w:r>
      <w:proofErr w:type="spellEnd"/>
      <w:r w:rsidRPr="009A6B75">
        <w:rPr>
          <w:rFonts w:ascii="Times New Roman" w:eastAsia="Times New Roman" w:hAnsi="Times New Roman" w:cs="Times New Roman"/>
          <w:bCs/>
          <w:sz w:val="28"/>
          <w:szCs w:val="28"/>
          <w:lang w:val="en-US"/>
        </w:rPr>
        <w:t>/</w:t>
      </w:r>
      <w:proofErr w:type="spellStart"/>
      <w:r w:rsidRPr="009A6B75">
        <w:rPr>
          <w:rFonts w:ascii="Times New Roman" w:eastAsia="Times New Roman" w:hAnsi="Times New Roman" w:cs="Times New Roman"/>
          <w:bCs/>
          <w:sz w:val="28"/>
          <w:szCs w:val="28"/>
          <w:lang w:val="en-US"/>
        </w:rPr>
        <w:t>Graphene</w:t>
      </w:r>
      <w:proofErr w:type="spellEnd"/>
      <w:r w:rsidRPr="009A6B75">
        <w:rPr>
          <w:rFonts w:ascii="Times New Roman" w:eastAsia="Times New Roman" w:hAnsi="Times New Roman" w:cs="Times New Roman"/>
          <w:bCs/>
          <w:sz w:val="28"/>
          <w:szCs w:val="28"/>
          <w:lang w:val="en-US"/>
        </w:rPr>
        <w:t xml:space="preserve"> Hybrid for Selective Hydrogenation of Acetylene //J. Am. Chem. Soc.-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140,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13142–13146.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Li </w:t>
      </w:r>
      <w:r w:rsidRPr="009A6B75">
        <w:rPr>
          <w:rFonts w:ascii="Times New Roman" w:eastAsia="Times New Roman" w:hAnsi="Times New Roman" w:cs="Times New Roman"/>
          <w:bCs/>
          <w:sz w:val="28"/>
          <w:szCs w:val="28"/>
          <w:lang w:val="en-US"/>
        </w:rPr>
        <w:t>Q.</w:t>
      </w:r>
      <w:r w:rsidRPr="009A6B75">
        <w:rPr>
          <w:rFonts w:ascii="Times New Roman" w:eastAsia="Times New Roman" w:hAnsi="Times New Roman" w:cs="Times New Roman"/>
          <w:bCs/>
          <w:sz w:val="28"/>
          <w:szCs w:val="28"/>
          <w:lang w:val="kk-KZ"/>
        </w:rPr>
        <w:t>, Wang</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 Skoptsov</w:t>
      </w:r>
      <w:r w:rsidRPr="009A6B75">
        <w:rPr>
          <w:rFonts w:ascii="Times New Roman" w:eastAsia="Times New Roman" w:hAnsi="Times New Roman" w:cs="Times New Roman"/>
          <w:bCs/>
          <w:sz w:val="28"/>
          <w:szCs w:val="28"/>
          <w:lang w:val="en-US"/>
        </w:rPr>
        <w:t xml:space="preserve"> G.</w:t>
      </w:r>
      <w:r w:rsidRPr="009A6B75">
        <w:rPr>
          <w:rFonts w:ascii="Times New Roman" w:eastAsia="Times New Roman" w:hAnsi="Times New Roman" w:cs="Times New Roman"/>
          <w:bCs/>
          <w:sz w:val="28"/>
          <w:szCs w:val="28"/>
          <w:lang w:val="kk-KZ"/>
        </w:rPr>
        <w:t>, Hu</w:t>
      </w:r>
      <w:r w:rsidRPr="009A6B75">
        <w:rPr>
          <w:rFonts w:ascii="Times New Roman" w:eastAsia="Times New Roman" w:hAnsi="Times New Roman" w:cs="Times New Roman"/>
          <w:bCs/>
          <w:sz w:val="28"/>
          <w:szCs w:val="28"/>
          <w:lang w:val="en-US"/>
        </w:rPr>
        <w:t xml:space="preserve"> J.</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Selective Hydrogenation of Acetylene to Ethylene over Bimetallic Catalysts //Ind. Eng. Chem. Res.-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58,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20620–20629.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Liu</w:t>
      </w:r>
      <w:r w:rsidRPr="009A6B75">
        <w:rPr>
          <w:rFonts w:ascii="Times New Roman" w:eastAsia="Times New Roman" w:hAnsi="Times New Roman" w:cs="Times New Roman"/>
          <w:bCs/>
          <w:sz w:val="28"/>
          <w:szCs w:val="28"/>
          <w:lang w:val="en-US"/>
        </w:rPr>
        <w:t xml:space="preserve"> F.</w:t>
      </w:r>
      <w:r w:rsidRPr="009A6B75">
        <w:rPr>
          <w:rFonts w:ascii="Times New Roman" w:eastAsia="Times New Roman" w:hAnsi="Times New Roman" w:cs="Times New Roman"/>
          <w:bCs/>
          <w:sz w:val="28"/>
          <w:szCs w:val="28"/>
          <w:lang w:val="kk-KZ"/>
        </w:rPr>
        <w:t>, Xia</w:t>
      </w:r>
      <w:r w:rsidRPr="009A6B75">
        <w:rPr>
          <w:rFonts w:ascii="Times New Roman" w:eastAsia="Times New Roman" w:hAnsi="Times New Roman" w:cs="Times New Roman"/>
          <w:bCs/>
          <w:sz w:val="28"/>
          <w:szCs w:val="28"/>
          <w:lang w:val="en-US"/>
        </w:rPr>
        <w:t xml:space="preserve"> Y.</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Xu</w:t>
      </w:r>
      <w:r w:rsidRPr="009A6B75">
        <w:rPr>
          <w:rFonts w:ascii="Times New Roman" w:eastAsia="Times New Roman" w:hAnsi="Times New Roman" w:cs="Times New Roman"/>
          <w:bCs/>
          <w:sz w:val="28"/>
          <w:szCs w:val="28"/>
          <w:lang w:val="en-US"/>
        </w:rPr>
        <w:t xml:space="preserve"> W.</w:t>
      </w:r>
      <w:r w:rsidRPr="009A6B75">
        <w:rPr>
          <w:rFonts w:ascii="Times New Roman" w:eastAsia="Times New Roman" w:hAnsi="Times New Roman" w:cs="Times New Roman"/>
          <w:bCs/>
          <w:sz w:val="28"/>
          <w:szCs w:val="28"/>
          <w:lang w:val="kk-KZ"/>
        </w:rPr>
        <w:t>, Cao</w:t>
      </w:r>
      <w:r w:rsidRPr="009A6B75">
        <w:rPr>
          <w:rFonts w:ascii="Times New Roman" w:eastAsia="Times New Roman" w:hAnsi="Times New Roman" w:cs="Times New Roman"/>
          <w:bCs/>
          <w:sz w:val="28"/>
          <w:szCs w:val="28"/>
          <w:lang w:val="en-US"/>
        </w:rPr>
        <w:t xml:space="preserve"> L.</w:t>
      </w:r>
      <w:r w:rsidRPr="009A6B75">
        <w:rPr>
          <w:rFonts w:ascii="Times New Roman" w:eastAsia="Times New Roman" w:hAnsi="Times New Roman" w:cs="Times New Roman"/>
          <w:bCs/>
          <w:sz w:val="28"/>
          <w:szCs w:val="28"/>
          <w:lang w:val="kk-KZ"/>
        </w:rPr>
        <w:t>, Guan</w:t>
      </w:r>
      <w:r w:rsidRPr="009A6B75">
        <w:rPr>
          <w:rFonts w:ascii="Times New Roman" w:eastAsia="Times New Roman" w:hAnsi="Times New Roman" w:cs="Times New Roman"/>
          <w:bCs/>
          <w:sz w:val="28"/>
          <w:szCs w:val="28"/>
          <w:lang w:val="en-US"/>
        </w:rPr>
        <w:t xml:space="preserve"> Q.</w:t>
      </w:r>
      <w:r w:rsidRPr="009A6B75">
        <w:rPr>
          <w:rFonts w:ascii="Times New Roman" w:eastAsia="Times New Roman" w:hAnsi="Times New Roman" w:cs="Times New Roman"/>
          <w:bCs/>
          <w:sz w:val="28"/>
          <w:szCs w:val="28"/>
          <w:lang w:val="kk-KZ"/>
        </w:rPr>
        <w:t>, Gu</w:t>
      </w:r>
      <w:r w:rsidRPr="009A6B75">
        <w:rPr>
          <w:rFonts w:ascii="Times New Roman" w:eastAsia="Times New Roman" w:hAnsi="Times New Roman" w:cs="Times New Roman"/>
          <w:bCs/>
          <w:sz w:val="28"/>
          <w:szCs w:val="28"/>
          <w:lang w:val="en-US"/>
        </w:rPr>
        <w:t xml:space="preserve"> Q.</w:t>
      </w:r>
      <w:r w:rsidRPr="009A6B75">
        <w:rPr>
          <w:rFonts w:ascii="Times New Roman" w:eastAsia="Times New Roman" w:hAnsi="Times New Roman" w:cs="Times New Roman"/>
          <w:bCs/>
          <w:sz w:val="28"/>
          <w:szCs w:val="28"/>
          <w:lang w:val="kk-KZ"/>
        </w:rPr>
        <w:t>, Yang</w:t>
      </w:r>
      <w:r w:rsidRPr="009A6B75">
        <w:rPr>
          <w:rFonts w:ascii="Times New Roman" w:eastAsia="Times New Roman" w:hAnsi="Times New Roman" w:cs="Times New Roman"/>
          <w:bCs/>
          <w:sz w:val="28"/>
          <w:szCs w:val="28"/>
          <w:lang w:val="en-US"/>
        </w:rPr>
        <w:t xml:space="preserve"> B.</w:t>
      </w:r>
      <w:r w:rsidRPr="009A6B75">
        <w:rPr>
          <w:rFonts w:ascii="Times New Roman" w:eastAsia="Times New Roman" w:hAnsi="Times New Roman" w:cs="Times New Roman"/>
          <w:bCs/>
          <w:sz w:val="28"/>
          <w:szCs w:val="28"/>
          <w:lang w:val="kk-KZ"/>
        </w:rPr>
        <w:t>, Lu</w:t>
      </w:r>
      <w:r w:rsidRPr="009A6B75">
        <w:rPr>
          <w:rFonts w:ascii="Times New Roman" w:eastAsia="Times New Roman" w:hAnsi="Times New Roman" w:cs="Times New Roman"/>
          <w:bCs/>
          <w:sz w:val="28"/>
          <w:szCs w:val="28"/>
          <w:lang w:val="en-US"/>
        </w:rPr>
        <w:t xml:space="preserve"> J. Integration of Bimetallic Electronic Synergy with Oxide Site Isolation Improves the Selective Hydrogenation of Acetylene //</w:t>
      </w:r>
      <w:proofErr w:type="spellStart"/>
      <w:r w:rsidRPr="009A6B75">
        <w:rPr>
          <w:rFonts w:ascii="Times New Roman" w:eastAsia="Times New Roman" w:hAnsi="Times New Roman" w:cs="Times New Roman"/>
          <w:bCs/>
          <w:sz w:val="28"/>
          <w:szCs w:val="28"/>
          <w:lang w:val="en-US"/>
        </w:rPr>
        <w:t>Angewandte</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Chemie</w:t>
      </w:r>
      <w:proofErr w:type="spellEnd"/>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60,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19324-19330.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kk-KZ"/>
        </w:rPr>
        <w:t>Chesnokov V.V., Chichkan A.S.</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Ismagilov Z.R.</w:t>
      </w:r>
      <w:r w:rsidRPr="009A6B75">
        <w:rPr>
          <w:rFonts w:ascii="Times New Roman" w:eastAsia="Times New Roman" w:hAnsi="Times New Roman" w:cs="Times New Roman"/>
          <w:bCs/>
          <w:sz w:val="28"/>
          <w:szCs w:val="28"/>
          <w:lang w:val="en-US"/>
        </w:rPr>
        <w:t xml:space="preserve"> Properties of Pd–Ag/C catalysts in the reaction of selective hydrogenation of acetylene //Kinetics and Catalysis.-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649–654.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Kumar N., Ghosh P. Selectivity and Reactivity of </w:t>
      </w:r>
      <w:proofErr w:type="spellStart"/>
      <w:r w:rsidRPr="009A6B75">
        <w:rPr>
          <w:rFonts w:ascii="Times New Roman" w:eastAsia="Times New Roman" w:hAnsi="Times New Roman" w:cs="Times New Roman"/>
          <w:bCs/>
          <w:sz w:val="28"/>
          <w:szCs w:val="28"/>
          <w:lang w:val="en-US"/>
        </w:rPr>
        <w:t>Pd</w:t>
      </w:r>
      <w:proofErr w:type="spellEnd"/>
      <w:r w:rsidRPr="009A6B75">
        <w:rPr>
          <w:rFonts w:ascii="Times New Roman" w:eastAsia="Times New Roman" w:hAnsi="Times New Roman" w:cs="Times New Roman"/>
          <w:bCs/>
          <w:sz w:val="28"/>
          <w:szCs w:val="28"/>
          <w:lang w:val="en-US"/>
        </w:rPr>
        <w:t xml:space="preserve">-Rich </w:t>
      </w:r>
      <w:proofErr w:type="spellStart"/>
      <w:r w:rsidRPr="009A6B75">
        <w:rPr>
          <w:rFonts w:ascii="Times New Roman" w:eastAsia="Times New Roman" w:hAnsi="Times New Roman" w:cs="Times New Roman"/>
          <w:bCs/>
          <w:sz w:val="28"/>
          <w:szCs w:val="28"/>
          <w:lang w:val="en-US"/>
        </w:rPr>
        <w:t>PdGa</w:t>
      </w:r>
      <w:proofErr w:type="spellEnd"/>
      <w:r w:rsidRPr="009A6B75">
        <w:rPr>
          <w:rFonts w:ascii="Times New Roman" w:eastAsia="Times New Roman" w:hAnsi="Times New Roman" w:cs="Times New Roman"/>
          <w:bCs/>
          <w:sz w:val="28"/>
          <w:szCs w:val="28"/>
          <w:lang w:val="en-US"/>
        </w:rPr>
        <w:t xml:space="preserve"> Surfaces toward Selective Hydrogenation of Acetylene: Interplay of Surface Roughness and Ensemble Effect</w:t>
      </w:r>
      <w:r w:rsidRPr="009A6B75">
        <w:rPr>
          <w:rFonts w:ascii="Times New Roman" w:eastAsia="Times New Roman" w:hAnsi="Times New Roman" w:cs="Times New Roman"/>
          <w:bCs/>
          <w:sz w:val="28"/>
          <w:szCs w:val="28"/>
          <w:lang w:val="kk-KZ"/>
        </w:rPr>
        <w:t xml:space="preserve"> //J. Phys. Chem. 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120,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50</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28654–28663</w:t>
      </w:r>
      <w:r w:rsidRPr="009A6B75">
        <w:rPr>
          <w:rFonts w:ascii="Times New Roman" w:eastAsia="Times New Roman" w:hAnsi="Times New Roman" w:cs="Times New Roman"/>
          <w:bCs/>
          <w:sz w:val="28"/>
          <w:szCs w:val="28"/>
          <w:lang w:val="en-US"/>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Melnikov D.*, </w:t>
      </w:r>
      <w:proofErr w:type="spellStart"/>
      <w:r w:rsidRPr="009A6B75">
        <w:rPr>
          <w:rFonts w:ascii="Times New Roman" w:eastAsia="Times New Roman" w:hAnsi="Times New Roman" w:cs="Times New Roman"/>
          <w:bCs/>
          <w:sz w:val="28"/>
          <w:szCs w:val="28"/>
          <w:lang w:val="en-US"/>
        </w:rPr>
        <w:t>Stytsenko</w:t>
      </w:r>
      <w:proofErr w:type="spellEnd"/>
      <w:r w:rsidRPr="009A6B75">
        <w:rPr>
          <w:rFonts w:ascii="Times New Roman" w:eastAsia="Times New Roman" w:hAnsi="Times New Roman" w:cs="Times New Roman"/>
          <w:bCs/>
          <w:sz w:val="28"/>
          <w:szCs w:val="28"/>
          <w:lang w:val="en-US"/>
        </w:rPr>
        <w:t xml:space="preserve"> V., </w:t>
      </w:r>
      <w:proofErr w:type="spellStart"/>
      <w:r w:rsidRPr="009A6B75">
        <w:rPr>
          <w:rFonts w:ascii="Times New Roman" w:eastAsia="Times New Roman" w:hAnsi="Times New Roman" w:cs="Times New Roman"/>
          <w:bCs/>
          <w:sz w:val="28"/>
          <w:szCs w:val="28"/>
          <w:lang w:val="en-US"/>
        </w:rPr>
        <w:t>Saveleva</w:t>
      </w:r>
      <w:proofErr w:type="spellEnd"/>
      <w:r w:rsidRPr="009A6B75">
        <w:rPr>
          <w:rFonts w:ascii="Times New Roman" w:eastAsia="Times New Roman" w:hAnsi="Times New Roman" w:cs="Times New Roman"/>
          <w:bCs/>
          <w:sz w:val="28"/>
          <w:szCs w:val="28"/>
          <w:lang w:val="en-US"/>
        </w:rPr>
        <w:t xml:space="preserve"> E., </w:t>
      </w:r>
      <w:proofErr w:type="spellStart"/>
      <w:r w:rsidRPr="009A6B75">
        <w:rPr>
          <w:rFonts w:ascii="Times New Roman" w:eastAsia="Times New Roman" w:hAnsi="Times New Roman" w:cs="Times New Roman"/>
          <w:bCs/>
          <w:sz w:val="28"/>
          <w:szCs w:val="28"/>
          <w:lang w:val="en-US"/>
        </w:rPr>
        <w:t>Kotelev</w:t>
      </w:r>
      <w:proofErr w:type="spellEnd"/>
      <w:r w:rsidRPr="009A6B75">
        <w:rPr>
          <w:rFonts w:ascii="Times New Roman" w:eastAsia="Times New Roman" w:hAnsi="Times New Roman" w:cs="Times New Roman"/>
          <w:bCs/>
          <w:sz w:val="28"/>
          <w:szCs w:val="28"/>
          <w:lang w:val="en-US"/>
        </w:rPr>
        <w:t xml:space="preserve"> M., </w:t>
      </w:r>
      <w:proofErr w:type="spellStart"/>
      <w:r w:rsidRPr="009A6B75">
        <w:rPr>
          <w:rFonts w:ascii="Times New Roman" w:eastAsia="Times New Roman" w:hAnsi="Times New Roman" w:cs="Times New Roman"/>
          <w:bCs/>
          <w:sz w:val="28"/>
          <w:szCs w:val="28"/>
          <w:lang w:val="en-US"/>
        </w:rPr>
        <w:t>Lyubimenko</w:t>
      </w:r>
      <w:proofErr w:type="spellEnd"/>
      <w:r w:rsidRPr="009A6B75">
        <w:rPr>
          <w:rFonts w:ascii="Times New Roman" w:eastAsia="Times New Roman" w:hAnsi="Times New Roman" w:cs="Times New Roman"/>
          <w:bCs/>
          <w:sz w:val="28"/>
          <w:szCs w:val="28"/>
          <w:lang w:val="en-US"/>
        </w:rPr>
        <w:t xml:space="preserve"> V., Ivanov E., </w:t>
      </w:r>
      <w:proofErr w:type="spellStart"/>
      <w:r w:rsidRPr="009A6B75">
        <w:rPr>
          <w:rFonts w:ascii="Times New Roman" w:eastAsia="Times New Roman" w:hAnsi="Times New Roman" w:cs="Times New Roman"/>
          <w:bCs/>
          <w:sz w:val="28"/>
          <w:szCs w:val="28"/>
          <w:lang w:val="en-US"/>
        </w:rPr>
        <w:t>Glotov</w:t>
      </w:r>
      <w:proofErr w:type="spellEnd"/>
      <w:r w:rsidRPr="009A6B75">
        <w:rPr>
          <w:rFonts w:ascii="Times New Roman" w:eastAsia="Times New Roman" w:hAnsi="Times New Roman" w:cs="Times New Roman"/>
          <w:bCs/>
          <w:sz w:val="28"/>
          <w:szCs w:val="28"/>
          <w:lang w:val="en-US"/>
        </w:rPr>
        <w:t xml:space="preserve"> A., Vinokurov V. Selective Hydrogenation of Acetylene over Pd-Mn/Al2O3 Catalysts //Catalysts.-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10,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6</w:t>
      </w:r>
      <w:r w:rsidRPr="009A6B75">
        <w:rPr>
          <w:rFonts w:ascii="Times New Roman" w:eastAsia="Times New Roman" w:hAnsi="Times New Roman" w:cs="Times New Roman"/>
          <w:bCs/>
          <w:sz w:val="28"/>
          <w:szCs w:val="28"/>
          <w:lang w:val="en-US"/>
        </w:rPr>
        <w:t xml:space="preserve">.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Zhou S., Shang L., Zhao Y., Shi R., Waterhouse G.I.N., Huang Y.C., Zheng L., Zhang T. Pd Single-Atom Catalysts on Nitrogen-Doped Graphene for the Highly Selective Photothermal Hydrogenation of Acetylene to Ethylene //Advanced Materials.-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31,</w:t>
      </w:r>
      <w:r w:rsidRPr="009A6B7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18.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Chen Y., Chen J. Selective hydrogenation of acetylene on SiO2 supported Ni-In bimetallic catalysts: Promotional effect of In //Applied Surface Science</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387,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30</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16-27.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Zhang J., Sui Z., Zhu Y.A., Chen D., Zhou X., Yuan W. Composition of the Green Oil in Hydrogenation of Acetylene over a Commercial Pd-Ag/Al2O3 Catalyst //Chemical Engineering &amp;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39,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5</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865-873.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McCue A.J., </w:t>
      </w:r>
      <w:proofErr w:type="spellStart"/>
      <w:r w:rsidRPr="009A6B75">
        <w:rPr>
          <w:rFonts w:ascii="Times New Roman" w:eastAsia="Times New Roman" w:hAnsi="Times New Roman" w:cs="Times New Roman"/>
          <w:bCs/>
          <w:sz w:val="28"/>
          <w:szCs w:val="28"/>
          <w:lang w:val="en-US"/>
        </w:rPr>
        <w:t>Bakerb</w:t>
      </w:r>
      <w:proofErr w:type="spellEnd"/>
      <w:r w:rsidRPr="009A6B75">
        <w:rPr>
          <w:rFonts w:ascii="Times New Roman" w:eastAsia="Times New Roman" w:hAnsi="Times New Roman" w:cs="Times New Roman"/>
          <w:bCs/>
          <w:sz w:val="28"/>
          <w:szCs w:val="28"/>
          <w:lang w:val="en-US"/>
        </w:rPr>
        <w:t xml:space="preserve"> R.T., Anderson J.A.* Acetylene hydrogenation over structured Au–Pd catalysts //Faraday Discussions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188.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499-523.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Jain R., Gopinath C.S.* New Strategy toward a Dual Functional </w:t>
      </w:r>
      <w:proofErr w:type="spellStart"/>
      <w:r w:rsidRPr="009A6B75">
        <w:rPr>
          <w:rFonts w:ascii="Times New Roman" w:eastAsia="Times New Roman" w:hAnsi="Times New Roman" w:cs="Times New Roman"/>
          <w:bCs/>
          <w:sz w:val="28"/>
          <w:szCs w:val="28"/>
          <w:lang w:val="en-US"/>
        </w:rPr>
        <w:t>Nanocatalyst</w:t>
      </w:r>
      <w:proofErr w:type="spellEnd"/>
      <w:r w:rsidRPr="009A6B75">
        <w:rPr>
          <w:rFonts w:ascii="Times New Roman" w:eastAsia="Times New Roman" w:hAnsi="Times New Roman" w:cs="Times New Roman"/>
          <w:bCs/>
          <w:sz w:val="28"/>
          <w:szCs w:val="28"/>
          <w:lang w:val="en-US"/>
        </w:rPr>
        <w:t xml:space="preserve"> at Ambient Conditions: Influence of the Pd–Co Interface in the Catalytic Activity of </w:t>
      </w:r>
      <w:proofErr w:type="spellStart"/>
      <w:r w:rsidRPr="009A6B75">
        <w:rPr>
          <w:rFonts w:ascii="Times New Roman" w:eastAsia="Times New Roman" w:hAnsi="Times New Roman" w:cs="Times New Roman"/>
          <w:bCs/>
          <w:sz w:val="28"/>
          <w:szCs w:val="28"/>
          <w:lang w:val="en-US"/>
        </w:rPr>
        <w:t>Pd@Co</w:t>
      </w:r>
      <w:proofErr w:type="spellEnd"/>
      <w:r w:rsidRPr="009A6B75">
        <w:rPr>
          <w:rFonts w:ascii="Times New Roman" w:eastAsia="Times New Roman" w:hAnsi="Times New Roman" w:cs="Times New Roman"/>
          <w:bCs/>
          <w:sz w:val="28"/>
          <w:szCs w:val="28"/>
          <w:lang w:val="en-US"/>
        </w:rPr>
        <w:t xml:space="preserve"> Core–Shell Nanoparticles //ACS Appl. Mater. Interfaces.-2018</w:t>
      </w:r>
      <w:proofErr w:type="gramStart"/>
      <w:r w:rsidRPr="009A6B75">
        <w:rPr>
          <w:rFonts w:ascii="Times New Roman" w:eastAsia="Times New Roman" w:hAnsi="Times New Roman" w:cs="Times New Roman"/>
          <w:bCs/>
          <w:sz w:val="28"/>
          <w:szCs w:val="28"/>
          <w:lang w:val="en-US"/>
        </w:rPr>
        <w:t>.-</w:t>
      </w:r>
      <w:proofErr w:type="gramEnd"/>
      <w:r w:rsidRPr="009A6B75">
        <w:rPr>
          <w:rFonts w:ascii="Times New Roman" w:eastAsia="Times New Roman" w:hAnsi="Times New Roman" w:cs="Times New Roman"/>
          <w:bCs/>
          <w:sz w:val="28"/>
          <w:szCs w:val="28"/>
          <w:lang w:val="en-US"/>
        </w:rPr>
        <w:t xml:space="preserve"> Vol.10, </w:t>
      </w:r>
      <w:r w:rsidRPr="009A6B75">
        <w:rPr>
          <w:rFonts w:ascii="Times New Roman" w:eastAsia="Times New Roman" w:hAnsi="Times New Roman" w:cs="Times New Roman"/>
          <w:bCs/>
          <w:sz w:val="28"/>
          <w:szCs w:val="28"/>
        </w:rPr>
        <w:t>№</w:t>
      </w:r>
      <w:r w:rsidRPr="009A6B75">
        <w:rPr>
          <w:rFonts w:ascii="Times New Roman" w:eastAsia="Times New Roman" w:hAnsi="Times New Roman" w:cs="Times New Roman"/>
          <w:bCs/>
          <w:sz w:val="28"/>
          <w:szCs w:val="28"/>
          <w:lang w:val="en-US"/>
        </w:rPr>
        <w:t>48. -P.41268–41278.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Kirichenko</w:t>
      </w:r>
      <w:proofErr w:type="spellEnd"/>
      <w:r w:rsidRPr="009A6B75">
        <w:rPr>
          <w:rFonts w:ascii="Times New Roman" w:eastAsia="Times New Roman" w:hAnsi="Times New Roman" w:cs="Times New Roman"/>
          <w:bCs/>
          <w:sz w:val="28"/>
          <w:szCs w:val="28"/>
          <w:lang w:val="en-US"/>
        </w:rPr>
        <w:t xml:space="preserve"> O.A.*, </w:t>
      </w:r>
      <w:proofErr w:type="spellStart"/>
      <w:r w:rsidRPr="009A6B75">
        <w:rPr>
          <w:rFonts w:ascii="Times New Roman" w:eastAsia="Times New Roman" w:hAnsi="Times New Roman" w:cs="Times New Roman"/>
          <w:bCs/>
          <w:sz w:val="28"/>
          <w:szCs w:val="28"/>
          <w:lang w:val="en-US"/>
        </w:rPr>
        <w:t>Redina</w:t>
      </w:r>
      <w:proofErr w:type="spellEnd"/>
      <w:r w:rsidRPr="009A6B75">
        <w:rPr>
          <w:rFonts w:ascii="Times New Roman" w:eastAsia="Times New Roman" w:hAnsi="Times New Roman" w:cs="Times New Roman"/>
          <w:bCs/>
          <w:sz w:val="28"/>
          <w:szCs w:val="28"/>
          <w:lang w:val="en-US"/>
        </w:rPr>
        <w:t xml:space="preserve"> E.A.*, Kapustin G.I., </w:t>
      </w:r>
      <w:proofErr w:type="spellStart"/>
      <w:r w:rsidRPr="009A6B75">
        <w:rPr>
          <w:rFonts w:ascii="Times New Roman" w:eastAsia="Times New Roman" w:hAnsi="Times New Roman" w:cs="Times New Roman"/>
          <w:bCs/>
          <w:sz w:val="28"/>
          <w:szCs w:val="28"/>
          <w:lang w:val="en-US"/>
        </w:rPr>
        <w:t>Chernova</w:t>
      </w:r>
      <w:proofErr w:type="spellEnd"/>
      <w:r w:rsidRPr="009A6B75">
        <w:rPr>
          <w:rFonts w:ascii="Times New Roman" w:eastAsia="Times New Roman" w:hAnsi="Times New Roman" w:cs="Times New Roman"/>
          <w:bCs/>
          <w:sz w:val="28"/>
          <w:szCs w:val="28"/>
          <w:lang w:val="en-US"/>
        </w:rPr>
        <w:t xml:space="preserve"> M.S., </w:t>
      </w:r>
      <w:proofErr w:type="spellStart"/>
      <w:r w:rsidRPr="009A6B75">
        <w:rPr>
          <w:rFonts w:ascii="Times New Roman" w:eastAsia="Times New Roman" w:hAnsi="Times New Roman" w:cs="Times New Roman"/>
          <w:bCs/>
          <w:sz w:val="28"/>
          <w:szCs w:val="28"/>
          <w:lang w:val="en-US"/>
        </w:rPr>
        <w:t>Shesterkina</w:t>
      </w:r>
      <w:proofErr w:type="spellEnd"/>
      <w:r w:rsidRPr="009A6B75">
        <w:rPr>
          <w:rFonts w:ascii="Times New Roman" w:eastAsia="Times New Roman" w:hAnsi="Times New Roman" w:cs="Times New Roman"/>
          <w:bCs/>
          <w:sz w:val="28"/>
          <w:szCs w:val="28"/>
          <w:lang w:val="en-US"/>
        </w:rPr>
        <w:t xml:space="preserve"> A.A., </w:t>
      </w:r>
      <w:proofErr w:type="spellStart"/>
      <w:r w:rsidRPr="009A6B75">
        <w:rPr>
          <w:rFonts w:ascii="Times New Roman" w:eastAsia="Times New Roman" w:hAnsi="Times New Roman" w:cs="Times New Roman"/>
          <w:bCs/>
          <w:sz w:val="28"/>
          <w:szCs w:val="28"/>
          <w:lang w:val="en-US"/>
        </w:rPr>
        <w:t>Kustov</w:t>
      </w:r>
      <w:proofErr w:type="spellEnd"/>
      <w:r w:rsidRPr="009A6B75">
        <w:rPr>
          <w:rFonts w:ascii="Times New Roman" w:eastAsia="Times New Roman" w:hAnsi="Times New Roman" w:cs="Times New Roman"/>
          <w:bCs/>
          <w:sz w:val="28"/>
          <w:szCs w:val="28"/>
          <w:lang w:val="en-US"/>
        </w:rPr>
        <w:t xml:space="preserve"> L.M. Facile Redox Synthesis of Novel Bimetallic </w:t>
      </w:r>
      <w:proofErr w:type="spellStart"/>
      <w:r w:rsidRPr="009A6B75">
        <w:rPr>
          <w:rFonts w:ascii="Times New Roman" w:eastAsia="Times New Roman" w:hAnsi="Times New Roman" w:cs="Times New Roman"/>
          <w:bCs/>
          <w:sz w:val="28"/>
          <w:szCs w:val="28"/>
          <w:lang w:val="en-US"/>
        </w:rPr>
        <w:lastRenderedPageBreak/>
        <w:t>Crn</w:t>
      </w:r>
      <w:proofErr w:type="spellEnd"/>
      <w:r w:rsidRPr="009A6B75">
        <w:rPr>
          <w:rFonts w:ascii="Times New Roman" w:eastAsia="Times New Roman" w:hAnsi="Times New Roman" w:cs="Times New Roman"/>
          <w:bCs/>
          <w:sz w:val="28"/>
          <w:szCs w:val="28"/>
          <w:lang w:val="en-US"/>
        </w:rPr>
        <w:t>+/Pd0 Nanoparticles Supported on SiO2 and TiO2 for Catalytic Selective Hydrogenation with Molecular Hydrogen //Catalysts.-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11,</w:t>
      </w:r>
      <w:r w:rsidRPr="009A6B7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Sun Y., Wang Y., He J., Yusuf A., Wang Y., Yang G., Xiao X. Comprehensive kinetic model for acetylene pretreated mesoporous silica supported bimetallic Co-Ni catalyst during Fischer-</w:t>
      </w:r>
      <w:proofErr w:type="spellStart"/>
      <w:r w:rsidRPr="009A6B75">
        <w:rPr>
          <w:rFonts w:ascii="Times New Roman" w:eastAsia="Times New Roman" w:hAnsi="Times New Roman" w:cs="Times New Roman"/>
          <w:bCs/>
          <w:sz w:val="28"/>
          <w:szCs w:val="28"/>
          <w:lang w:val="en-US"/>
        </w:rPr>
        <w:t>Trospch</w:t>
      </w:r>
      <w:proofErr w:type="spellEnd"/>
      <w:r w:rsidRPr="009A6B75">
        <w:rPr>
          <w:rFonts w:ascii="Times New Roman" w:eastAsia="Times New Roman" w:hAnsi="Times New Roman" w:cs="Times New Roman"/>
          <w:bCs/>
          <w:sz w:val="28"/>
          <w:szCs w:val="28"/>
          <w:lang w:val="en-US"/>
        </w:rPr>
        <w:t xml:space="preserve"> synthesis //Chemical Engineering Science.-</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246,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 xml:space="preserve">31.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Cao X., </w:t>
      </w:r>
      <w:proofErr w:type="spellStart"/>
      <w:r w:rsidRPr="009A6B75">
        <w:rPr>
          <w:rFonts w:ascii="Times New Roman" w:eastAsia="Times New Roman" w:hAnsi="Times New Roman" w:cs="Times New Roman"/>
          <w:bCs/>
          <w:sz w:val="28"/>
          <w:szCs w:val="28"/>
          <w:lang w:val="en-US"/>
        </w:rPr>
        <w:t>Mirjalili</w:t>
      </w:r>
      <w:proofErr w:type="spellEnd"/>
      <w:r w:rsidRPr="009A6B75">
        <w:rPr>
          <w:rFonts w:ascii="Times New Roman" w:eastAsia="Times New Roman" w:hAnsi="Times New Roman" w:cs="Times New Roman"/>
          <w:bCs/>
          <w:sz w:val="28"/>
          <w:szCs w:val="28"/>
          <w:lang w:val="en-US"/>
        </w:rPr>
        <w:t xml:space="preserve"> A., Wheeler J., </w:t>
      </w:r>
      <w:proofErr w:type="spellStart"/>
      <w:r w:rsidRPr="009A6B75">
        <w:rPr>
          <w:rFonts w:ascii="Times New Roman" w:eastAsia="Times New Roman" w:hAnsi="Times New Roman" w:cs="Times New Roman"/>
          <w:bCs/>
          <w:sz w:val="28"/>
          <w:szCs w:val="28"/>
          <w:lang w:val="en-US"/>
        </w:rPr>
        <w:t>Xie</w:t>
      </w:r>
      <w:proofErr w:type="spellEnd"/>
      <w:r w:rsidRPr="009A6B75">
        <w:rPr>
          <w:rFonts w:ascii="Times New Roman" w:eastAsia="Times New Roman" w:hAnsi="Times New Roman" w:cs="Times New Roman"/>
          <w:bCs/>
          <w:sz w:val="28"/>
          <w:szCs w:val="28"/>
          <w:lang w:val="en-US"/>
        </w:rPr>
        <w:t xml:space="preserve"> W., Jang B.W.-L. Investigation of the preparation methodologies of Pd-Cu single atom alloy catalysts for selective hydrogenation of acetylene //Frontiers of Chemical Science and Engineering</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9.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442–449.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Kruppe</w:t>
      </w:r>
      <w:proofErr w:type="spellEnd"/>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C.M., </w:t>
      </w:r>
      <w:proofErr w:type="spellStart"/>
      <w:r w:rsidRPr="009A6B75">
        <w:rPr>
          <w:rFonts w:ascii="Times New Roman" w:eastAsia="Times New Roman" w:hAnsi="Times New Roman" w:cs="Times New Roman"/>
          <w:bCs/>
          <w:sz w:val="28"/>
          <w:szCs w:val="28"/>
          <w:lang w:val="en-US"/>
        </w:rPr>
        <w:t>Krooswyk</w:t>
      </w:r>
      <w:proofErr w:type="spellEnd"/>
      <w:r w:rsidRPr="009A6B75">
        <w:rPr>
          <w:rFonts w:ascii="Times New Roman" w:eastAsia="Times New Roman" w:hAnsi="Times New Roman" w:cs="Times New Roman"/>
          <w:bCs/>
          <w:sz w:val="28"/>
          <w:szCs w:val="28"/>
          <w:lang w:val="en-US"/>
        </w:rPr>
        <w:t xml:space="preserve"> J.D., </w:t>
      </w:r>
      <w:proofErr w:type="spellStart"/>
      <w:r w:rsidRPr="009A6B75">
        <w:rPr>
          <w:rFonts w:ascii="Times New Roman" w:eastAsia="Times New Roman" w:hAnsi="Times New Roman" w:cs="Times New Roman"/>
          <w:bCs/>
          <w:sz w:val="28"/>
          <w:szCs w:val="28"/>
          <w:lang w:val="en-US"/>
        </w:rPr>
        <w:t>Trenary</w:t>
      </w:r>
      <w:proofErr w:type="spellEnd"/>
      <w:r w:rsidRPr="009A6B75">
        <w:rPr>
          <w:rFonts w:ascii="Times New Roman" w:eastAsia="Times New Roman" w:hAnsi="Times New Roman" w:cs="Times New Roman"/>
          <w:bCs/>
          <w:sz w:val="28"/>
          <w:szCs w:val="28"/>
          <w:lang w:val="en-US"/>
        </w:rPr>
        <w:t xml:space="preserve"> M. Selective Hydrogenation of Acetylene to Ethylene in the Presence of a Carbonaceous Surface Layer on a Pd/Cu(111) Single-Atom Alloy //ACS </w:t>
      </w:r>
      <w:proofErr w:type="spellStart"/>
      <w:r w:rsidRPr="009A6B75">
        <w:rPr>
          <w:rFonts w:ascii="Times New Roman" w:eastAsia="Times New Roman" w:hAnsi="Times New Roman" w:cs="Times New Roman"/>
          <w:bCs/>
          <w:sz w:val="28"/>
          <w:szCs w:val="28"/>
          <w:lang w:val="en-US"/>
        </w:rPr>
        <w:t>Catal</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7,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8042–8049.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Pei G.X., Liu X.Y., Wang A., Su Y., Li L., Zhang T. Selective hydrogenation of acetylene in an ethylene-rich stream over silica supported Ag-Ni bimetallic catalysts //Applied Catalysis A: General.-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545.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90-96.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Song Y., Weng S., </w:t>
      </w:r>
      <w:proofErr w:type="spellStart"/>
      <w:r w:rsidRPr="009A6B75">
        <w:rPr>
          <w:rFonts w:ascii="Times New Roman" w:eastAsia="Times New Roman" w:hAnsi="Times New Roman" w:cs="Times New Roman"/>
          <w:bCs/>
          <w:sz w:val="28"/>
          <w:szCs w:val="28"/>
          <w:lang w:val="en-US"/>
        </w:rPr>
        <w:t>Xue</w:t>
      </w:r>
      <w:proofErr w:type="spellEnd"/>
      <w:r w:rsidRPr="009A6B75">
        <w:rPr>
          <w:rFonts w:ascii="Times New Roman" w:eastAsia="Times New Roman" w:hAnsi="Times New Roman" w:cs="Times New Roman"/>
          <w:bCs/>
          <w:sz w:val="28"/>
          <w:szCs w:val="28"/>
          <w:lang w:val="en-US"/>
        </w:rPr>
        <w:t xml:space="preserve"> F., McCue A.J.*, Zheng L., He Y., Feng J., Liu Y.*, Li D.* Understanding the Role of Coordinatively Unsaturated Al3+ Sites on </w:t>
      </w:r>
      <w:proofErr w:type="spellStart"/>
      <w:r w:rsidRPr="009A6B75">
        <w:rPr>
          <w:rFonts w:ascii="Times New Roman" w:eastAsia="Times New Roman" w:hAnsi="Times New Roman" w:cs="Times New Roman"/>
          <w:bCs/>
          <w:sz w:val="28"/>
          <w:szCs w:val="28"/>
          <w:lang w:val="en-US"/>
        </w:rPr>
        <w:t>Nanoshaped</w:t>
      </w:r>
      <w:proofErr w:type="spellEnd"/>
      <w:r w:rsidRPr="009A6B75">
        <w:rPr>
          <w:rFonts w:ascii="Times New Roman" w:eastAsia="Times New Roman" w:hAnsi="Times New Roman" w:cs="Times New Roman"/>
          <w:bCs/>
          <w:sz w:val="28"/>
          <w:szCs w:val="28"/>
          <w:lang w:val="en-US"/>
        </w:rPr>
        <w:t xml:space="preserve"> Al2O3 for Creating Uniform Ni–Cu Alloys for Selective Hydrogenation of Acetylene //ACS </w:t>
      </w:r>
      <w:proofErr w:type="spellStart"/>
      <w:r w:rsidRPr="009A6B75">
        <w:rPr>
          <w:rFonts w:ascii="Times New Roman" w:eastAsia="Times New Roman" w:hAnsi="Times New Roman" w:cs="Times New Roman"/>
          <w:bCs/>
          <w:sz w:val="28"/>
          <w:szCs w:val="28"/>
          <w:lang w:val="en-US"/>
        </w:rPr>
        <w:t>Catal</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2023.</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13,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1952–1963.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proofErr w:type="spellStart"/>
      <w:r w:rsidRPr="009A6B75">
        <w:rPr>
          <w:rFonts w:ascii="Times New Roman" w:eastAsia="Times New Roman" w:hAnsi="Times New Roman" w:cs="Times New Roman"/>
          <w:bCs/>
          <w:sz w:val="28"/>
          <w:szCs w:val="28"/>
        </w:rPr>
        <w:t>Афинеевский</w:t>
      </w:r>
      <w:proofErr w:type="spellEnd"/>
      <w:r w:rsidRPr="009A6B75">
        <w:rPr>
          <w:rFonts w:ascii="Times New Roman" w:eastAsia="Times New Roman" w:hAnsi="Times New Roman" w:cs="Times New Roman"/>
          <w:bCs/>
          <w:sz w:val="28"/>
          <w:szCs w:val="28"/>
        </w:rPr>
        <w:t xml:space="preserve"> А.В., Лукин М.В., </w:t>
      </w:r>
      <w:proofErr w:type="spellStart"/>
      <w:r w:rsidRPr="009A6B75">
        <w:rPr>
          <w:rFonts w:ascii="Times New Roman" w:eastAsia="Times New Roman" w:hAnsi="Times New Roman" w:cs="Times New Roman"/>
          <w:bCs/>
          <w:sz w:val="28"/>
          <w:szCs w:val="28"/>
        </w:rPr>
        <w:t>Прозоров</w:t>
      </w:r>
      <w:proofErr w:type="spellEnd"/>
      <w:r w:rsidRPr="009A6B75">
        <w:rPr>
          <w:rFonts w:ascii="Times New Roman" w:eastAsia="Times New Roman" w:hAnsi="Times New Roman" w:cs="Times New Roman"/>
          <w:bCs/>
          <w:sz w:val="28"/>
          <w:szCs w:val="28"/>
        </w:rPr>
        <w:t xml:space="preserve"> Д.А. Влияние состава среды на селективность дезактивации скелетного никелевого катализатора</w:t>
      </w:r>
      <w:r w:rsidRPr="009A6B75">
        <w:rPr>
          <w:rFonts w:ascii="Times New Roman" w:eastAsia="Times New Roman" w:hAnsi="Times New Roman" w:cs="Times New Roman"/>
          <w:bCs/>
          <w:sz w:val="28"/>
          <w:szCs w:val="28"/>
          <w:lang w:val="kk-KZ"/>
        </w:rPr>
        <w:t xml:space="preserve"> //Российский химический журнал. – 2016. – Т. 60, </w:t>
      </w:r>
      <w:r w:rsidRPr="009A6B75">
        <w:rPr>
          <w:rFonts w:ascii="Times New Roman" w:eastAsia="Times New Roman" w:hAnsi="Times New Roman" w:cs="Times New Roman"/>
          <w:bCs/>
          <w:sz w:val="28"/>
          <w:szCs w:val="28"/>
        </w:rPr>
        <w:t xml:space="preserve">№ 2. - С. 33-38.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Сарманаев С.Х., Мулдашева Н.А., Каримова Л.К. Карбонил никеля: острая профессиональная заболеваемость на нефтехимическом производстве //Медицина труда и экология человека. – 2020.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Константинов Г.И., Курдюмов С.С., Максимов Ю.В., Бухтенко О.В., Цодиков М.В. Катализаторы для процесса парового риформинга углеводородов, устойчивых к отравлению серосодержащими соединениями //Успехи синтеза и комплексообразования. Тезисы докл. I Всероссийской молодёж. шк.-конф. – Москва, 2016.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Kim </w:t>
      </w:r>
      <w:r w:rsidRPr="009A6B75">
        <w:rPr>
          <w:rFonts w:ascii="Times New Roman" w:eastAsia="Times New Roman" w:hAnsi="Times New Roman" w:cs="Times New Roman"/>
          <w:bCs/>
          <w:sz w:val="28"/>
          <w:szCs w:val="28"/>
          <w:lang w:val="en-US"/>
        </w:rPr>
        <w:t xml:space="preserve">A.N., </w:t>
      </w:r>
      <w:r w:rsidRPr="009A6B75">
        <w:rPr>
          <w:rFonts w:ascii="Times New Roman" w:eastAsia="Times New Roman" w:hAnsi="Times New Roman" w:cs="Times New Roman"/>
          <w:bCs/>
          <w:sz w:val="28"/>
          <w:szCs w:val="28"/>
          <w:lang w:val="kk-KZ"/>
        </w:rPr>
        <w:t>Stoltz</w:t>
      </w:r>
      <w:r w:rsidRPr="009A6B75">
        <w:rPr>
          <w:rFonts w:ascii="Times New Roman" w:eastAsia="Times New Roman" w:hAnsi="Times New Roman" w:cs="Times New Roman"/>
          <w:bCs/>
          <w:sz w:val="28"/>
          <w:szCs w:val="28"/>
          <w:lang w:val="en-US"/>
        </w:rPr>
        <w:t xml:space="preserve"> B.M.</w:t>
      </w:r>
      <w:r w:rsidRPr="009A6B75">
        <w:rPr>
          <w:rFonts w:ascii="Times New Roman" w:eastAsia="Times New Roman" w:hAnsi="Times New Roman" w:cs="Times New Roman"/>
          <w:bCs/>
          <w:sz w:val="28"/>
          <w:szCs w:val="28"/>
          <w:lang w:val="kk-KZ"/>
        </w:rPr>
        <w:t>* Recent Advances in Homogeneous Catalysts for the Asymmetric Hydrogenation of Heteroarenes //ACS Catal.-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2020</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 xml:space="preserve">10,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23</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13834–13851</w:t>
      </w:r>
      <w:r w:rsidRPr="009A6B75">
        <w:rPr>
          <w:rFonts w:ascii="Times New Roman" w:eastAsia="Times New Roman" w:hAnsi="Times New Roman" w:cs="Times New Roman"/>
          <w:bCs/>
          <w:sz w:val="28"/>
          <w:szCs w:val="28"/>
          <w:lang w:val="en-US"/>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Pritchard </w:t>
      </w:r>
      <w:r w:rsidRPr="009A6B75">
        <w:rPr>
          <w:rFonts w:ascii="Times New Roman" w:eastAsia="Times New Roman" w:hAnsi="Times New Roman" w:cs="Times New Roman"/>
          <w:bCs/>
          <w:sz w:val="28"/>
          <w:szCs w:val="28"/>
          <w:lang w:val="en-US"/>
        </w:rPr>
        <w:t>J.</w:t>
      </w:r>
      <w:r w:rsidRPr="009A6B75">
        <w:rPr>
          <w:rFonts w:ascii="Times New Roman" w:eastAsia="Times New Roman" w:hAnsi="Times New Roman" w:cs="Times New Roman"/>
          <w:bCs/>
          <w:sz w:val="28"/>
          <w:szCs w:val="28"/>
          <w:lang w:val="kk-KZ"/>
        </w:rPr>
        <w:t>, Filonenko G.</w:t>
      </w:r>
      <w:r w:rsidRPr="009A6B75">
        <w:rPr>
          <w:rFonts w:ascii="Times New Roman" w:eastAsia="Times New Roman" w:hAnsi="Times New Roman" w:cs="Times New Roman"/>
          <w:bCs/>
          <w:sz w:val="28"/>
          <w:szCs w:val="28"/>
          <w:lang w:val="en-US"/>
        </w:rPr>
        <w:t>A.</w:t>
      </w:r>
      <w:r w:rsidRPr="009A6B75">
        <w:rPr>
          <w:rFonts w:ascii="Times New Roman" w:eastAsia="Times New Roman" w:hAnsi="Times New Roman" w:cs="Times New Roman"/>
          <w:bCs/>
          <w:sz w:val="28"/>
          <w:szCs w:val="28"/>
          <w:lang w:val="kk-KZ"/>
        </w:rPr>
        <w:t>, van Putten R., Hensen</w:t>
      </w:r>
      <w:r w:rsidRPr="009A6B75">
        <w:rPr>
          <w:rFonts w:ascii="Times New Roman" w:eastAsia="Times New Roman" w:hAnsi="Times New Roman" w:cs="Times New Roman"/>
          <w:bCs/>
          <w:sz w:val="28"/>
          <w:szCs w:val="28"/>
          <w:lang w:val="en-US"/>
        </w:rPr>
        <w:t xml:space="preserve"> E.J.M.,</w:t>
      </w:r>
      <w:r w:rsidRPr="009A6B75">
        <w:rPr>
          <w:rFonts w:ascii="Times New Roman" w:eastAsia="Times New Roman" w:hAnsi="Times New Roman" w:cs="Times New Roman"/>
          <w:bCs/>
          <w:sz w:val="28"/>
          <w:szCs w:val="28"/>
          <w:lang w:val="kk-KZ"/>
        </w:rPr>
        <w:t xml:space="preserve"> Pidko </w:t>
      </w:r>
      <w:r w:rsidRPr="009A6B75">
        <w:rPr>
          <w:rFonts w:ascii="Times New Roman" w:eastAsia="Times New Roman" w:hAnsi="Times New Roman" w:cs="Times New Roman"/>
          <w:bCs/>
          <w:sz w:val="28"/>
          <w:szCs w:val="28"/>
          <w:lang w:val="en-US"/>
        </w:rPr>
        <w:t>E.A.</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Heterogeneous and homogeneous catalysis for the hydrogenation of carboxylic acid derivatives: history, advances and future directions //Chem. Soc. Rev.-</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3808-3833.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Mohammadparast </w:t>
      </w:r>
      <w:r w:rsidRPr="009A6B75">
        <w:rPr>
          <w:rFonts w:ascii="Times New Roman" w:eastAsia="Times New Roman" w:hAnsi="Times New Roman" w:cs="Times New Roman"/>
          <w:bCs/>
          <w:sz w:val="28"/>
          <w:szCs w:val="28"/>
          <w:lang w:val="en-US"/>
        </w:rPr>
        <w:t>F.</w:t>
      </w:r>
      <w:r w:rsidRPr="009A6B75">
        <w:rPr>
          <w:rFonts w:ascii="Times New Roman" w:eastAsia="Times New Roman" w:hAnsi="Times New Roman" w:cs="Times New Roman"/>
          <w:bCs/>
          <w:sz w:val="28"/>
          <w:szCs w:val="28"/>
          <w:lang w:val="kk-KZ"/>
        </w:rPr>
        <w:t>, Halladj</w:t>
      </w:r>
      <w:r w:rsidRPr="009A6B75">
        <w:rPr>
          <w:rFonts w:ascii="Times New Roman" w:eastAsia="Times New Roman" w:hAnsi="Times New Roman" w:cs="Times New Roman"/>
          <w:bCs/>
          <w:sz w:val="28"/>
          <w:szCs w:val="28"/>
          <w:lang w:val="en-US"/>
        </w:rPr>
        <w:t xml:space="preserve"> R.</w:t>
      </w:r>
      <w:r w:rsidRPr="009A6B75">
        <w:rPr>
          <w:rFonts w:ascii="Times New Roman" w:eastAsia="Times New Roman" w:hAnsi="Times New Roman" w:cs="Times New Roman"/>
          <w:bCs/>
          <w:sz w:val="28"/>
          <w:szCs w:val="28"/>
          <w:lang w:val="kk-KZ"/>
        </w:rPr>
        <w:t>, Askari</w:t>
      </w:r>
      <w:r w:rsidRPr="009A6B75">
        <w:rPr>
          <w:rFonts w:ascii="Times New Roman" w:eastAsia="Times New Roman" w:hAnsi="Times New Roman" w:cs="Times New Roman"/>
          <w:bCs/>
          <w:sz w:val="28"/>
          <w:szCs w:val="28"/>
          <w:lang w:val="en-US"/>
        </w:rPr>
        <w:t xml:space="preserve"> S. The Crystal Size Effect of Nano-Sized ZSM-5 in the Catalytic Performance of Petrochemical Processes: A Review //Chemical Engineering Communications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202,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4.</w:t>
      </w:r>
      <w:r w:rsidRPr="009A6B75">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542-556.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 xml:space="preserve">Glotov </w:t>
      </w:r>
      <w:r w:rsidRPr="009A6B75">
        <w:rPr>
          <w:rFonts w:ascii="Times New Roman" w:eastAsia="Times New Roman" w:hAnsi="Times New Roman" w:cs="Times New Roman"/>
          <w:bCs/>
          <w:sz w:val="28"/>
          <w:szCs w:val="28"/>
          <w:lang w:val="en-US"/>
        </w:rPr>
        <w:t>A.</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Karakhanov </w:t>
      </w:r>
      <w:r w:rsidRPr="009A6B75">
        <w:rPr>
          <w:rFonts w:ascii="Times New Roman" w:eastAsia="Times New Roman" w:hAnsi="Times New Roman" w:cs="Times New Roman"/>
          <w:bCs/>
          <w:sz w:val="28"/>
          <w:szCs w:val="28"/>
          <w:lang w:val="en-US"/>
        </w:rPr>
        <w:t>E.</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Heterogeneous Catalysts for Petrochemical Synthesis and Oil </w:t>
      </w:r>
      <w:proofErr w:type="gramStart"/>
      <w:r w:rsidRPr="009A6B75">
        <w:rPr>
          <w:rFonts w:ascii="Times New Roman" w:eastAsia="Times New Roman" w:hAnsi="Times New Roman" w:cs="Times New Roman"/>
          <w:bCs/>
          <w:sz w:val="28"/>
          <w:szCs w:val="28"/>
          <w:lang w:val="en-US"/>
        </w:rPr>
        <w:t>Refining</w:t>
      </w:r>
      <w:proofErr w:type="gramEnd"/>
      <w:r w:rsidRPr="009A6B75">
        <w:rPr>
          <w:rFonts w:ascii="Times New Roman" w:eastAsia="Times New Roman" w:hAnsi="Times New Roman" w:cs="Times New Roman"/>
          <w:bCs/>
          <w:sz w:val="28"/>
          <w:szCs w:val="28"/>
          <w:lang w:val="kk-KZ"/>
        </w:rPr>
        <w:t xml:space="preserve"> //Catalysts</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11</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5</w:t>
      </w:r>
      <w:r w:rsidRPr="009A6B75">
        <w:rPr>
          <w:rFonts w:ascii="Times New Roman" w:eastAsia="Times New Roman" w:hAnsi="Times New Roman" w:cs="Times New Roman"/>
          <w:bCs/>
          <w:sz w:val="28"/>
          <w:szCs w:val="28"/>
          <w:lang w:val="en-US"/>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kk-KZ"/>
        </w:rPr>
        <w:lastRenderedPageBreak/>
        <w:t>Glotov A.*</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Karakhanov</w:t>
      </w:r>
      <w:r w:rsidRPr="009A6B75">
        <w:rPr>
          <w:rFonts w:ascii="Times New Roman" w:eastAsia="Times New Roman" w:hAnsi="Times New Roman" w:cs="Times New Roman"/>
          <w:bCs/>
          <w:sz w:val="28"/>
          <w:szCs w:val="28"/>
          <w:lang w:val="en-US"/>
        </w:rPr>
        <w:t xml:space="preserve"> E.</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Heterogeneous Catalysts for Petrochemical Synthesis and Oil </w:t>
      </w:r>
      <w:proofErr w:type="gramStart"/>
      <w:r w:rsidRPr="009A6B75">
        <w:rPr>
          <w:rFonts w:ascii="Times New Roman" w:eastAsia="Times New Roman" w:hAnsi="Times New Roman" w:cs="Times New Roman"/>
          <w:bCs/>
          <w:sz w:val="28"/>
          <w:szCs w:val="28"/>
          <w:lang w:val="en-US"/>
        </w:rPr>
        <w:t>Refining</w:t>
      </w:r>
      <w:proofErr w:type="gramEnd"/>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/Catalysts</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11</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5</w:t>
      </w:r>
      <w:r w:rsidRPr="009A6B75">
        <w:rPr>
          <w:rFonts w:ascii="Times New Roman" w:eastAsia="Times New Roman" w:hAnsi="Times New Roman" w:cs="Times New Roman"/>
          <w:bCs/>
          <w:sz w:val="28"/>
          <w:szCs w:val="28"/>
          <w:lang w:val="en-US"/>
        </w:rPr>
        <w:t>.</w:t>
      </w:r>
    </w:p>
    <w:p w:rsidR="000D48A0" w:rsidRPr="00216ECF"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216ECF">
        <w:rPr>
          <w:rFonts w:ascii="Times New Roman" w:eastAsia="Times New Roman" w:hAnsi="Times New Roman" w:cs="Times New Roman"/>
          <w:bCs/>
          <w:sz w:val="28"/>
          <w:szCs w:val="28"/>
          <w:lang w:val="en-US"/>
        </w:rPr>
        <w:t>Mohammadparast</w:t>
      </w:r>
      <w:proofErr w:type="spellEnd"/>
      <w:r w:rsidRPr="00216ECF">
        <w:rPr>
          <w:rFonts w:ascii="Times New Roman" w:eastAsia="Times New Roman" w:hAnsi="Times New Roman" w:cs="Times New Roman"/>
          <w:bCs/>
          <w:sz w:val="28"/>
          <w:szCs w:val="28"/>
          <w:lang w:val="en-US"/>
        </w:rPr>
        <w:t xml:space="preserve"> F., </w:t>
      </w:r>
      <w:proofErr w:type="spellStart"/>
      <w:r w:rsidRPr="00216ECF">
        <w:rPr>
          <w:rFonts w:ascii="Times New Roman" w:eastAsia="Times New Roman" w:hAnsi="Times New Roman" w:cs="Times New Roman"/>
          <w:bCs/>
          <w:sz w:val="28"/>
          <w:szCs w:val="28"/>
          <w:lang w:val="en-US"/>
        </w:rPr>
        <w:t>Halladj</w:t>
      </w:r>
      <w:proofErr w:type="spellEnd"/>
      <w:r w:rsidRPr="00216ECF">
        <w:rPr>
          <w:rFonts w:ascii="Times New Roman" w:eastAsia="Times New Roman" w:hAnsi="Times New Roman" w:cs="Times New Roman"/>
          <w:bCs/>
          <w:sz w:val="28"/>
          <w:szCs w:val="28"/>
          <w:lang w:val="en-US"/>
        </w:rPr>
        <w:t xml:space="preserve"> R., Askari S. The Crystal Size Effect of Nano-Sized ZSM-5 in the Catalytic Performance of Petrochemical Processes: A Review //Chemical Engineering Communications</w:t>
      </w:r>
      <w:proofErr w:type="gramStart"/>
      <w:r w:rsidRPr="00216ECF">
        <w:rPr>
          <w:rFonts w:ascii="Times New Roman" w:eastAsia="Times New Roman" w:hAnsi="Times New Roman" w:cs="Times New Roman"/>
          <w:bCs/>
          <w:sz w:val="28"/>
          <w:szCs w:val="28"/>
          <w:lang w:val="en-US"/>
        </w:rPr>
        <w:t>.-</w:t>
      </w:r>
      <w:proofErr w:type="gramEnd"/>
      <w:r w:rsidRPr="00216ECF">
        <w:rPr>
          <w:rFonts w:ascii="Times New Roman" w:eastAsia="Times New Roman" w:hAnsi="Times New Roman" w:cs="Times New Roman"/>
          <w:bCs/>
          <w:sz w:val="28"/>
          <w:szCs w:val="28"/>
          <w:lang w:val="kk-KZ"/>
        </w:rPr>
        <w:t xml:space="preserve"> </w:t>
      </w:r>
      <w:r w:rsidRPr="00216ECF">
        <w:rPr>
          <w:rFonts w:ascii="Times New Roman" w:eastAsia="Times New Roman" w:hAnsi="Times New Roman" w:cs="Times New Roman"/>
          <w:bCs/>
          <w:sz w:val="28"/>
          <w:szCs w:val="28"/>
          <w:lang w:val="en-US"/>
        </w:rPr>
        <w:t>2015.</w:t>
      </w:r>
      <w:r w:rsidRPr="00216ECF">
        <w:rPr>
          <w:rFonts w:ascii="Times New Roman" w:eastAsia="Times New Roman" w:hAnsi="Times New Roman" w:cs="Times New Roman"/>
          <w:bCs/>
          <w:sz w:val="28"/>
          <w:szCs w:val="28"/>
          <w:lang w:val="kk-KZ"/>
        </w:rPr>
        <w:t xml:space="preserve"> </w:t>
      </w:r>
      <w:r w:rsidRPr="00216ECF">
        <w:rPr>
          <w:rFonts w:ascii="Times New Roman" w:eastAsia="Times New Roman" w:hAnsi="Times New Roman" w:cs="Times New Roman"/>
          <w:bCs/>
          <w:sz w:val="28"/>
          <w:szCs w:val="28"/>
          <w:lang w:val="en-US"/>
        </w:rPr>
        <w:t>- Vol.</w:t>
      </w:r>
      <w:r w:rsidRPr="00216ECF">
        <w:rPr>
          <w:rFonts w:ascii="Times New Roman" w:eastAsia="Times New Roman" w:hAnsi="Times New Roman" w:cs="Times New Roman"/>
          <w:bCs/>
          <w:sz w:val="28"/>
          <w:szCs w:val="28"/>
          <w:lang w:val="kk-KZ"/>
        </w:rPr>
        <w:t xml:space="preserve"> </w:t>
      </w:r>
      <w:r w:rsidRPr="00216ECF">
        <w:rPr>
          <w:rFonts w:ascii="Times New Roman" w:eastAsia="Times New Roman" w:hAnsi="Times New Roman" w:cs="Times New Roman"/>
          <w:bCs/>
          <w:sz w:val="28"/>
          <w:szCs w:val="28"/>
          <w:lang w:val="en-US"/>
        </w:rPr>
        <w:t>202.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Li Y., Na W., Wang H., Gao W.</w:t>
      </w:r>
      <w:r w:rsidRPr="009A6B75">
        <w:rPr>
          <w:rFonts w:ascii="Times New Roman" w:eastAsia="Times New Roman" w:hAnsi="Times New Roman" w:cs="Times New Roman"/>
          <w:lang w:val="en-US"/>
        </w:rPr>
        <w:t xml:space="preserve"> </w:t>
      </w:r>
      <w:r w:rsidRPr="009A6B75">
        <w:rPr>
          <w:rFonts w:ascii="Times New Roman" w:eastAsia="Times New Roman" w:hAnsi="Times New Roman" w:cs="Times New Roman"/>
          <w:bCs/>
          <w:sz w:val="28"/>
          <w:szCs w:val="28"/>
          <w:lang w:val="en-US"/>
        </w:rPr>
        <w:t>Hydrogenation of CO2 to methanol over Au–</w:t>
      </w:r>
      <w:proofErr w:type="spellStart"/>
      <w:r w:rsidRPr="009A6B75">
        <w:rPr>
          <w:rFonts w:ascii="Times New Roman" w:eastAsia="Times New Roman" w:hAnsi="Times New Roman" w:cs="Times New Roman"/>
          <w:bCs/>
          <w:sz w:val="28"/>
          <w:szCs w:val="28"/>
          <w:lang w:val="en-US"/>
        </w:rPr>
        <w:t>CuO</w:t>
      </w:r>
      <w:proofErr w:type="spellEnd"/>
      <w:r w:rsidRPr="009A6B75">
        <w:rPr>
          <w:rFonts w:ascii="Times New Roman" w:eastAsia="Times New Roman" w:hAnsi="Times New Roman" w:cs="Times New Roman"/>
          <w:bCs/>
          <w:sz w:val="28"/>
          <w:szCs w:val="28"/>
          <w:lang w:val="en-US"/>
        </w:rPr>
        <w:t>/SBA-15 catalysts //Journal of Porous Materials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591–599.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Zhang L., Luo Y., Huang H., Zhang H., Wang Y., Wang Y. Ordered </w:t>
      </w:r>
      <w:proofErr w:type="spellStart"/>
      <w:r w:rsidRPr="009A6B75">
        <w:rPr>
          <w:rFonts w:ascii="Times New Roman" w:eastAsia="Times New Roman" w:hAnsi="Times New Roman" w:cs="Times New Roman"/>
          <w:bCs/>
          <w:sz w:val="28"/>
          <w:szCs w:val="28"/>
          <w:lang w:val="en-US"/>
        </w:rPr>
        <w:t>Ag@Pd</w:t>
      </w:r>
      <w:proofErr w:type="spellEnd"/>
      <w:r w:rsidRPr="009A6B75">
        <w:rPr>
          <w:rFonts w:ascii="Times New Roman" w:eastAsia="Times New Roman" w:hAnsi="Times New Roman" w:cs="Times New Roman"/>
          <w:bCs/>
          <w:sz w:val="28"/>
          <w:szCs w:val="28"/>
          <w:lang w:val="en-US"/>
        </w:rPr>
        <w:t xml:space="preserve"> alloy supported on Ti4O7 by ascorbic acid-assisted galvanic replacement for efficient oxygen reduction //Journal of Alloys and Compounds.-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929.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Mohammadparast</w:t>
      </w:r>
      <w:proofErr w:type="spellEnd"/>
      <w:r w:rsidRPr="009A6B75">
        <w:rPr>
          <w:rFonts w:ascii="Times New Roman" w:eastAsia="Times New Roman" w:hAnsi="Times New Roman" w:cs="Times New Roman"/>
          <w:bCs/>
          <w:sz w:val="28"/>
          <w:szCs w:val="28"/>
          <w:lang w:val="en-US"/>
        </w:rPr>
        <w:t xml:space="preserve"> F., </w:t>
      </w:r>
      <w:proofErr w:type="spellStart"/>
      <w:r w:rsidRPr="009A6B75">
        <w:rPr>
          <w:rFonts w:ascii="Times New Roman" w:eastAsia="Times New Roman" w:hAnsi="Times New Roman" w:cs="Times New Roman"/>
          <w:bCs/>
          <w:sz w:val="28"/>
          <w:szCs w:val="28"/>
          <w:lang w:val="en-US"/>
        </w:rPr>
        <w:t>Halladj</w:t>
      </w:r>
      <w:proofErr w:type="spellEnd"/>
      <w:r w:rsidRPr="009A6B75">
        <w:rPr>
          <w:rFonts w:ascii="Times New Roman" w:eastAsia="Times New Roman" w:hAnsi="Times New Roman" w:cs="Times New Roman"/>
          <w:bCs/>
          <w:sz w:val="28"/>
          <w:szCs w:val="28"/>
          <w:lang w:val="en-US"/>
        </w:rPr>
        <w:t xml:space="preserve"> R., Askari S. The Crystal Size Effect of Nano-Sized ZSM-5 in the Catalytic Performance of Petrochemical Processes: A Review //Chemical Engineering Communications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542-556.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Nishioka</w:t>
      </w:r>
      <w:proofErr w:type="spellEnd"/>
      <w:r w:rsidRPr="009A6B75">
        <w:rPr>
          <w:rFonts w:ascii="Times New Roman" w:eastAsia="Times New Roman" w:hAnsi="Times New Roman" w:cs="Times New Roman"/>
          <w:bCs/>
          <w:sz w:val="28"/>
          <w:szCs w:val="28"/>
          <w:lang w:val="en-US"/>
        </w:rPr>
        <w:t xml:space="preserve"> K., </w:t>
      </w:r>
      <w:proofErr w:type="spellStart"/>
      <w:r w:rsidRPr="009A6B75">
        <w:rPr>
          <w:rFonts w:ascii="Times New Roman" w:eastAsia="Times New Roman" w:hAnsi="Times New Roman" w:cs="Times New Roman"/>
          <w:bCs/>
          <w:sz w:val="28"/>
          <w:szCs w:val="28"/>
          <w:lang w:val="en-US"/>
        </w:rPr>
        <w:t>Horita</w:t>
      </w:r>
      <w:proofErr w:type="spellEnd"/>
      <w:r w:rsidRPr="009A6B75">
        <w:rPr>
          <w:rFonts w:ascii="Times New Roman" w:eastAsia="Times New Roman" w:hAnsi="Times New Roman" w:cs="Times New Roman"/>
          <w:bCs/>
          <w:sz w:val="28"/>
          <w:szCs w:val="28"/>
          <w:lang w:val="en-US"/>
        </w:rPr>
        <w:t xml:space="preserve"> S., </w:t>
      </w:r>
      <w:proofErr w:type="spellStart"/>
      <w:r w:rsidRPr="009A6B75">
        <w:rPr>
          <w:rFonts w:ascii="Times New Roman" w:eastAsia="Times New Roman" w:hAnsi="Times New Roman" w:cs="Times New Roman"/>
          <w:bCs/>
          <w:sz w:val="28"/>
          <w:szCs w:val="28"/>
          <w:lang w:val="en-US"/>
        </w:rPr>
        <w:t>Ohdaira</w:t>
      </w:r>
      <w:proofErr w:type="spellEnd"/>
      <w:r w:rsidRPr="009A6B75">
        <w:rPr>
          <w:rFonts w:ascii="Times New Roman" w:eastAsia="Times New Roman" w:hAnsi="Times New Roman" w:cs="Times New Roman"/>
          <w:bCs/>
          <w:sz w:val="28"/>
          <w:szCs w:val="28"/>
          <w:lang w:val="en-US"/>
        </w:rPr>
        <w:t xml:space="preserve"> K., Matsumura H. Antireflection subwavelength structure of silicon surface formed by wet process using catalysis of single nano-sized gold particle //Solar Energy Materials and Solar Cells.-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92,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8</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919-922.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rPr>
        <w:t>Кубасов, А.А. Почему катализатор ускоряет химические реакции //</w:t>
      </w:r>
      <w:proofErr w:type="spellStart"/>
      <w:r w:rsidRPr="009A6B75">
        <w:rPr>
          <w:rFonts w:ascii="Times New Roman" w:eastAsia="Times New Roman" w:hAnsi="Times New Roman" w:cs="Times New Roman"/>
          <w:bCs/>
          <w:sz w:val="28"/>
          <w:szCs w:val="28"/>
        </w:rPr>
        <w:t>Соросовский</w:t>
      </w:r>
      <w:proofErr w:type="spellEnd"/>
      <w:r w:rsidRPr="009A6B75">
        <w:rPr>
          <w:rFonts w:ascii="Times New Roman" w:eastAsia="Times New Roman" w:hAnsi="Times New Roman" w:cs="Times New Roman"/>
          <w:bCs/>
          <w:sz w:val="28"/>
          <w:szCs w:val="28"/>
        </w:rPr>
        <w:t xml:space="preserve"> образовательный журнал. – 2001. – </w:t>
      </w:r>
      <w:r w:rsidRPr="009A6B75">
        <w:rPr>
          <w:rFonts w:ascii="Times New Roman" w:eastAsia="Times New Roman" w:hAnsi="Times New Roman" w:cs="Times New Roman"/>
          <w:bCs/>
          <w:sz w:val="28"/>
          <w:szCs w:val="28"/>
          <w:lang w:val="kk-KZ"/>
        </w:rPr>
        <w:t>Т</w:t>
      </w:r>
      <w:r w:rsidRPr="009A6B75">
        <w:rPr>
          <w:rFonts w:ascii="Times New Roman" w:eastAsia="Times New Roman" w:hAnsi="Times New Roman" w:cs="Times New Roman"/>
          <w:bCs/>
          <w:sz w:val="28"/>
          <w:szCs w:val="28"/>
        </w:rPr>
        <w:t>.</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7, №</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11. – С. 59-66.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Kim E., Shin E.W., Bark C.W., Chang I., Yoon W.J., Kim W.J. Pd catalyst promoted by two metal oxides with different </w:t>
      </w:r>
      <w:proofErr w:type="spellStart"/>
      <w:r w:rsidRPr="009A6B75">
        <w:rPr>
          <w:rFonts w:ascii="Times New Roman" w:eastAsia="Times New Roman" w:hAnsi="Times New Roman" w:cs="Times New Roman"/>
          <w:bCs/>
          <w:sz w:val="28"/>
          <w:szCs w:val="28"/>
          <w:lang w:val="en-US"/>
        </w:rPr>
        <w:t>reducibilities</w:t>
      </w:r>
      <w:proofErr w:type="spellEnd"/>
      <w:r w:rsidRPr="009A6B75">
        <w:rPr>
          <w:rFonts w:ascii="Times New Roman" w:eastAsia="Times New Roman" w:hAnsi="Times New Roman" w:cs="Times New Roman"/>
          <w:bCs/>
          <w:sz w:val="28"/>
          <w:szCs w:val="28"/>
          <w:lang w:val="en-US"/>
        </w:rPr>
        <w:t>: Properties and performance in the selective hydrogenation of acetylene //Applied Catalysis A: General.-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471.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80-83.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McCue A.J.*, Anderson J.A. Sulfur as a catalyst promoter or selectivity modifier in heterogeneous catalysis //Catalysis Science &amp; Technology.-2014. </w:t>
      </w:r>
      <w:r w:rsidRPr="009A6B75">
        <w:rPr>
          <w:rFonts w:ascii="Times New Roman" w:eastAsia="Times New Roman" w:hAnsi="Times New Roman" w:cs="Times New Roman"/>
          <w:bCs/>
          <w:sz w:val="28"/>
          <w:szCs w:val="28"/>
        </w:rPr>
        <w:t>№2.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Belykh</w:t>
      </w:r>
      <w:proofErr w:type="spellEnd"/>
      <w:r w:rsidRPr="009A6B75">
        <w:rPr>
          <w:rFonts w:ascii="Times New Roman" w:eastAsia="Times New Roman" w:hAnsi="Times New Roman" w:cs="Times New Roman"/>
          <w:bCs/>
          <w:sz w:val="28"/>
          <w:szCs w:val="28"/>
          <w:lang w:val="en-US"/>
        </w:rPr>
        <w:t xml:space="preserve"> L.B., </w:t>
      </w:r>
      <w:proofErr w:type="spellStart"/>
      <w:r w:rsidRPr="009A6B75">
        <w:rPr>
          <w:rFonts w:ascii="Times New Roman" w:eastAsia="Times New Roman" w:hAnsi="Times New Roman" w:cs="Times New Roman"/>
          <w:bCs/>
          <w:sz w:val="28"/>
          <w:szCs w:val="28"/>
          <w:lang w:val="en-US"/>
        </w:rPr>
        <w:t>Skripov</w:t>
      </w:r>
      <w:proofErr w:type="spellEnd"/>
      <w:r w:rsidRPr="009A6B75">
        <w:rPr>
          <w:rFonts w:ascii="Times New Roman" w:eastAsia="Times New Roman" w:hAnsi="Times New Roman" w:cs="Times New Roman"/>
          <w:bCs/>
          <w:sz w:val="28"/>
          <w:szCs w:val="28"/>
          <w:lang w:val="en-US"/>
        </w:rPr>
        <w:t xml:space="preserve"> N.I., </w:t>
      </w:r>
      <w:proofErr w:type="spellStart"/>
      <w:r w:rsidRPr="009A6B75">
        <w:rPr>
          <w:rFonts w:ascii="Times New Roman" w:eastAsia="Times New Roman" w:hAnsi="Times New Roman" w:cs="Times New Roman"/>
          <w:bCs/>
          <w:sz w:val="28"/>
          <w:szCs w:val="28"/>
          <w:lang w:val="en-US"/>
        </w:rPr>
        <w:t>Belonogova</w:t>
      </w:r>
      <w:proofErr w:type="spellEnd"/>
      <w:r w:rsidRPr="009A6B75">
        <w:rPr>
          <w:rFonts w:ascii="Times New Roman" w:eastAsia="Times New Roman" w:hAnsi="Times New Roman" w:cs="Times New Roman"/>
          <w:bCs/>
          <w:sz w:val="28"/>
          <w:szCs w:val="28"/>
          <w:lang w:val="en-US"/>
        </w:rPr>
        <w:t xml:space="preserve"> L.N., </w:t>
      </w:r>
      <w:proofErr w:type="spellStart"/>
      <w:r w:rsidRPr="009A6B75">
        <w:rPr>
          <w:rFonts w:ascii="Times New Roman" w:eastAsia="Times New Roman" w:hAnsi="Times New Roman" w:cs="Times New Roman"/>
          <w:bCs/>
          <w:sz w:val="28"/>
          <w:szCs w:val="28"/>
          <w:lang w:val="en-US"/>
        </w:rPr>
        <w:t>Umanets</w:t>
      </w:r>
      <w:proofErr w:type="spellEnd"/>
      <w:r w:rsidRPr="009A6B75">
        <w:rPr>
          <w:rFonts w:ascii="Times New Roman" w:eastAsia="Times New Roman" w:hAnsi="Times New Roman" w:cs="Times New Roman"/>
          <w:bCs/>
          <w:sz w:val="28"/>
          <w:szCs w:val="28"/>
          <w:lang w:val="en-US"/>
        </w:rPr>
        <w:t xml:space="preserve"> V.A., </w:t>
      </w:r>
      <w:proofErr w:type="spellStart"/>
      <w:r w:rsidRPr="009A6B75">
        <w:rPr>
          <w:rFonts w:ascii="Times New Roman" w:eastAsia="Times New Roman" w:hAnsi="Times New Roman" w:cs="Times New Roman"/>
          <w:bCs/>
          <w:sz w:val="28"/>
          <w:szCs w:val="28"/>
          <w:lang w:val="en-US"/>
        </w:rPr>
        <w:t>Shmidt</w:t>
      </w:r>
      <w:proofErr w:type="spellEnd"/>
      <w:r w:rsidRPr="009A6B75">
        <w:rPr>
          <w:rFonts w:ascii="Times New Roman" w:eastAsia="Times New Roman" w:hAnsi="Times New Roman" w:cs="Times New Roman"/>
          <w:bCs/>
          <w:sz w:val="28"/>
          <w:szCs w:val="28"/>
          <w:lang w:val="en-US"/>
        </w:rPr>
        <w:t xml:space="preserve"> F.K. Preparation of high-performance nanosized palladium hydrogenation catalysts using white phosphorus and phosphine //Russian Journal of Applied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80,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1523-1528.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Chen H., Li Z., Qin Z., Kim H.J., </w:t>
      </w:r>
      <w:proofErr w:type="spellStart"/>
      <w:r w:rsidRPr="009A6B75">
        <w:rPr>
          <w:rFonts w:ascii="Times New Roman" w:eastAsia="Times New Roman" w:hAnsi="Times New Roman" w:cs="Times New Roman"/>
          <w:bCs/>
          <w:sz w:val="28"/>
          <w:szCs w:val="28"/>
          <w:lang w:val="en-US"/>
        </w:rPr>
        <w:t>Abroshan</w:t>
      </w:r>
      <w:proofErr w:type="spellEnd"/>
      <w:r w:rsidRPr="009A6B75">
        <w:rPr>
          <w:rFonts w:ascii="Times New Roman" w:eastAsia="Times New Roman" w:hAnsi="Times New Roman" w:cs="Times New Roman"/>
          <w:bCs/>
          <w:sz w:val="28"/>
          <w:szCs w:val="28"/>
          <w:lang w:val="en-US"/>
        </w:rPr>
        <w:t xml:space="preserve"> H.*, Li G.* Silica-Encapsulated Gold Nanoclusters for Efficient Acetylene Hydrogenation to Ethylene //ACS Appl. Nano Mater</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2999–3006.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Gong T., Huang Y., Qin L., Zhang W., Li J., Hui L., Feng H. Atomic layer deposited Palladium nanoparticle catalysts supported on Titanium dioxide modified MCM-41 for selective hydrogenation of acetylene //Applied Surface Science.-</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495.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Wang L., Guan E., Zhang J., Yang J., Zhu Y., Han Y., Yang M., Cen C., Fu G., Gates B.C., Xiao F.S. Single-site catalyst promoters accelerate metal-catalyzed nitroarene hydrogenation //Nature Communications.-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Yue Y., Wang B., Sheng G., Lai H., Wang S., Chen Z., Hu Z.T., Zhao J.*,     Li X.* An ultra-high H2S-resistant gold-based imidazolium ionic liquid catalyst for acetylene hydrochlorination //New Journal of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2019.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32.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lastRenderedPageBreak/>
        <w:t>Li N., Ma C.P., Zhang C.H., Yang Y., Li Y.W. Low-cost preparation of carbon-supported cobalt catalysts from MOFs and their performance in CO hydrogenation //Journal of Fuel Chemistry and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47,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4</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428-437.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Chesnokov</w:t>
      </w:r>
      <w:proofErr w:type="spellEnd"/>
      <w:r w:rsidRPr="009A6B75">
        <w:rPr>
          <w:rFonts w:ascii="Times New Roman" w:eastAsia="Times New Roman" w:hAnsi="Times New Roman" w:cs="Times New Roman"/>
          <w:bCs/>
          <w:sz w:val="28"/>
          <w:szCs w:val="28"/>
          <w:lang w:val="en-US"/>
        </w:rPr>
        <w:t xml:space="preserve"> V.V., </w:t>
      </w:r>
      <w:proofErr w:type="spellStart"/>
      <w:r w:rsidRPr="009A6B75">
        <w:rPr>
          <w:rFonts w:ascii="Times New Roman" w:eastAsia="Times New Roman" w:hAnsi="Times New Roman" w:cs="Times New Roman"/>
          <w:bCs/>
          <w:sz w:val="28"/>
          <w:szCs w:val="28"/>
          <w:lang w:val="en-US"/>
        </w:rPr>
        <w:t>Chichkan</w:t>
      </w:r>
      <w:proofErr w:type="spellEnd"/>
      <w:r w:rsidRPr="009A6B75">
        <w:rPr>
          <w:rFonts w:ascii="Times New Roman" w:eastAsia="Times New Roman" w:hAnsi="Times New Roman" w:cs="Times New Roman"/>
          <w:bCs/>
          <w:sz w:val="28"/>
          <w:szCs w:val="28"/>
          <w:lang w:val="en-US"/>
        </w:rPr>
        <w:t xml:space="preserve"> A.S., </w:t>
      </w:r>
      <w:proofErr w:type="spellStart"/>
      <w:r w:rsidRPr="009A6B75">
        <w:rPr>
          <w:rFonts w:ascii="Times New Roman" w:eastAsia="Times New Roman" w:hAnsi="Times New Roman" w:cs="Times New Roman"/>
          <w:bCs/>
          <w:sz w:val="28"/>
          <w:szCs w:val="28"/>
          <w:lang w:val="en-US"/>
        </w:rPr>
        <w:t>Ismagilov</w:t>
      </w:r>
      <w:proofErr w:type="spellEnd"/>
      <w:r w:rsidRPr="009A6B75">
        <w:rPr>
          <w:rFonts w:ascii="Times New Roman" w:eastAsia="Times New Roman" w:hAnsi="Times New Roman" w:cs="Times New Roman"/>
          <w:bCs/>
          <w:sz w:val="28"/>
          <w:szCs w:val="28"/>
          <w:lang w:val="en-US"/>
        </w:rPr>
        <w:t xml:space="preserve"> Z.R. Properties of Pd–Ag/C catalysts in the reaction of selective hydrogenation of acetylene //Kinetics and Catalysis.-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649–654.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Chesnokov</w:t>
      </w:r>
      <w:proofErr w:type="spellEnd"/>
      <w:r w:rsidRPr="009A6B75">
        <w:rPr>
          <w:rFonts w:ascii="Times New Roman" w:eastAsia="Times New Roman" w:hAnsi="Times New Roman" w:cs="Times New Roman"/>
          <w:bCs/>
          <w:sz w:val="28"/>
          <w:szCs w:val="28"/>
          <w:lang w:val="en-US"/>
        </w:rPr>
        <w:t xml:space="preserve"> V.V., </w:t>
      </w:r>
      <w:proofErr w:type="spellStart"/>
      <w:r w:rsidRPr="009A6B75">
        <w:rPr>
          <w:rFonts w:ascii="Times New Roman" w:eastAsia="Times New Roman" w:hAnsi="Times New Roman" w:cs="Times New Roman"/>
          <w:bCs/>
          <w:sz w:val="28"/>
          <w:szCs w:val="28"/>
          <w:lang w:val="en-US"/>
        </w:rPr>
        <w:t>Chichkan</w:t>
      </w:r>
      <w:proofErr w:type="spellEnd"/>
      <w:r w:rsidRPr="009A6B75">
        <w:rPr>
          <w:rFonts w:ascii="Times New Roman" w:eastAsia="Times New Roman" w:hAnsi="Times New Roman" w:cs="Times New Roman"/>
          <w:bCs/>
          <w:sz w:val="28"/>
          <w:szCs w:val="28"/>
          <w:lang w:val="en-US"/>
        </w:rPr>
        <w:t xml:space="preserve"> A.S., </w:t>
      </w:r>
      <w:proofErr w:type="spellStart"/>
      <w:r w:rsidRPr="009A6B75">
        <w:rPr>
          <w:rFonts w:ascii="Times New Roman" w:eastAsia="Times New Roman" w:hAnsi="Times New Roman" w:cs="Times New Roman"/>
          <w:bCs/>
          <w:sz w:val="28"/>
          <w:szCs w:val="28"/>
          <w:lang w:val="en-US"/>
        </w:rPr>
        <w:t>Ismagilov</w:t>
      </w:r>
      <w:proofErr w:type="spellEnd"/>
      <w:r w:rsidRPr="009A6B75">
        <w:rPr>
          <w:rFonts w:ascii="Times New Roman" w:eastAsia="Times New Roman" w:hAnsi="Times New Roman" w:cs="Times New Roman"/>
          <w:bCs/>
          <w:sz w:val="28"/>
          <w:szCs w:val="28"/>
          <w:lang w:val="en-US"/>
        </w:rPr>
        <w:t xml:space="preserve"> Z.R. Properties of Pd–Ag/C catalysts in the reaction of selective hydrogenation of acetylene //Kinetics and Catalysis.-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649–654.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Chen M., Serna P., Lu J., Gates B.C., Dixon D.A. Molecular models of site-isolated cobalt, rhodium, and iridium catalysts supported on zeolites: Ligand bond dissociation energies //Computational and Theoretical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1074.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58-72.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Johnston S.K., </w:t>
      </w:r>
      <w:proofErr w:type="spellStart"/>
      <w:r w:rsidRPr="009A6B75">
        <w:rPr>
          <w:rFonts w:ascii="Times New Roman" w:eastAsia="Times New Roman" w:hAnsi="Times New Roman" w:cs="Times New Roman"/>
          <w:bCs/>
          <w:sz w:val="28"/>
          <w:szCs w:val="28"/>
          <w:lang w:val="en-US"/>
        </w:rPr>
        <w:t>Cherkasov</w:t>
      </w:r>
      <w:proofErr w:type="spellEnd"/>
      <w:r w:rsidRPr="009A6B75">
        <w:rPr>
          <w:rFonts w:ascii="Times New Roman" w:eastAsia="Times New Roman" w:hAnsi="Times New Roman" w:cs="Times New Roman"/>
          <w:bCs/>
          <w:sz w:val="28"/>
          <w:szCs w:val="28"/>
          <w:lang w:val="en-US"/>
        </w:rPr>
        <w:t xml:space="preserve"> N., Pérez-</w:t>
      </w:r>
      <w:proofErr w:type="spellStart"/>
      <w:r w:rsidRPr="009A6B75">
        <w:rPr>
          <w:rFonts w:ascii="Times New Roman" w:eastAsia="Times New Roman" w:hAnsi="Times New Roman" w:cs="Times New Roman"/>
          <w:bCs/>
          <w:sz w:val="28"/>
          <w:szCs w:val="28"/>
          <w:lang w:val="en-US"/>
        </w:rPr>
        <w:t>Barrado</w:t>
      </w:r>
      <w:proofErr w:type="spellEnd"/>
      <w:r w:rsidRPr="009A6B75">
        <w:rPr>
          <w:rFonts w:ascii="Times New Roman" w:eastAsia="Times New Roman" w:hAnsi="Times New Roman" w:cs="Times New Roman"/>
          <w:bCs/>
          <w:sz w:val="28"/>
          <w:szCs w:val="28"/>
          <w:lang w:val="en-US"/>
        </w:rPr>
        <w:t xml:space="preserve"> E., </w:t>
      </w:r>
      <w:proofErr w:type="spellStart"/>
      <w:r w:rsidRPr="009A6B75">
        <w:rPr>
          <w:rFonts w:ascii="Times New Roman" w:eastAsia="Times New Roman" w:hAnsi="Times New Roman" w:cs="Times New Roman"/>
          <w:bCs/>
          <w:sz w:val="28"/>
          <w:szCs w:val="28"/>
          <w:lang w:val="en-US"/>
        </w:rPr>
        <w:t>Aho</w:t>
      </w:r>
      <w:proofErr w:type="spellEnd"/>
      <w:r w:rsidRPr="009A6B75">
        <w:rPr>
          <w:rFonts w:ascii="Times New Roman" w:eastAsia="Times New Roman" w:hAnsi="Times New Roman" w:cs="Times New Roman"/>
          <w:bCs/>
          <w:sz w:val="28"/>
          <w:szCs w:val="28"/>
          <w:lang w:val="en-US"/>
        </w:rPr>
        <w:t xml:space="preserve"> A., </w:t>
      </w:r>
      <w:proofErr w:type="spellStart"/>
      <w:r w:rsidRPr="009A6B75">
        <w:rPr>
          <w:rFonts w:ascii="Times New Roman" w:eastAsia="Times New Roman" w:hAnsi="Times New Roman" w:cs="Times New Roman"/>
          <w:bCs/>
          <w:sz w:val="28"/>
          <w:szCs w:val="28"/>
          <w:lang w:val="en-US"/>
        </w:rPr>
        <w:t>Murzin</w:t>
      </w:r>
      <w:proofErr w:type="spellEnd"/>
      <w:r w:rsidRPr="009A6B75">
        <w:rPr>
          <w:rFonts w:ascii="Times New Roman" w:eastAsia="Times New Roman" w:hAnsi="Times New Roman" w:cs="Times New Roman"/>
          <w:bCs/>
          <w:sz w:val="28"/>
          <w:szCs w:val="28"/>
          <w:lang w:val="en-US"/>
        </w:rPr>
        <w:t xml:space="preserve"> D.Y., </w:t>
      </w:r>
      <w:proofErr w:type="spellStart"/>
      <w:r w:rsidRPr="009A6B75">
        <w:rPr>
          <w:rFonts w:ascii="Times New Roman" w:eastAsia="Times New Roman" w:hAnsi="Times New Roman" w:cs="Times New Roman"/>
          <w:bCs/>
          <w:sz w:val="28"/>
          <w:szCs w:val="28"/>
          <w:lang w:val="en-US"/>
        </w:rPr>
        <w:t>Ibhadon</w:t>
      </w:r>
      <w:proofErr w:type="spellEnd"/>
      <w:r w:rsidRPr="009A6B75">
        <w:rPr>
          <w:rFonts w:ascii="Times New Roman" w:eastAsia="Times New Roman" w:hAnsi="Times New Roman" w:cs="Times New Roman"/>
          <w:bCs/>
          <w:sz w:val="28"/>
          <w:szCs w:val="28"/>
          <w:lang w:val="en-US"/>
        </w:rPr>
        <w:t xml:space="preserve"> A.O., </w:t>
      </w:r>
      <w:proofErr w:type="spellStart"/>
      <w:r w:rsidRPr="009A6B75">
        <w:rPr>
          <w:rFonts w:ascii="Times New Roman" w:eastAsia="Times New Roman" w:hAnsi="Times New Roman" w:cs="Times New Roman"/>
          <w:bCs/>
          <w:sz w:val="28"/>
          <w:szCs w:val="28"/>
          <w:lang w:val="en-US"/>
        </w:rPr>
        <w:t>Francesconi</w:t>
      </w:r>
      <w:proofErr w:type="spellEnd"/>
      <w:r w:rsidRPr="009A6B75">
        <w:rPr>
          <w:rFonts w:ascii="Times New Roman" w:eastAsia="Times New Roman" w:hAnsi="Times New Roman" w:cs="Times New Roman"/>
          <w:bCs/>
          <w:sz w:val="28"/>
          <w:szCs w:val="28"/>
          <w:lang w:val="en-US"/>
        </w:rPr>
        <w:t xml:space="preserve"> M.G. Pd3Sn nanoparticles on TiO2 and </w:t>
      </w:r>
      <w:proofErr w:type="spellStart"/>
      <w:r w:rsidRPr="009A6B75">
        <w:rPr>
          <w:rFonts w:ascii="Times New Roman" w:eastAsia="Times New Roman" w:hAnsi="Times New Roman" w:cs="Times New Roman"/>
          <w:bCs/>
          <w:sz w:val="28"/>
          <w:szCs w:val="28"/>
          <w:lang w:val="en-US"/>
        </w:rPr>
        <w:t>ZnO</w:t>
      </w:r>
      <w:proofErr w:type="spellEnd"/>
      <w:r w:rsidRPr="009A6B75">
        <w:rPr>
          <w:rFonts w:ascii="Times New Roman" w:eastAsia="Times New Roman" w:hAnsi="Times New Roman" w:cs="Times New Roman"/>
          <w:bCs/>
          <w:sz w:val="28"/>
          <w:szCs w:val="28"/>
          <w:lang w:val="en-US"/>
        </w:rPr>
        <w:t xml:space="preserve"> supports as catalysts for semi-hydrogenation: Synthesis and catalytic performance //Applied Catalysis A: General.-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544.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40-45.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Cherkasov</w:t>
      </w:r>
      <w:proofErr w:type="spellEnd"/>
      <w:r w:rsidRPr="009A6B75">
        <w:rPr>
          <w:rFonts w:ascii="Times New Roman" w:eastAsia="Times New Roman" w:hAnsi="Times New Roman" w:cs="Times New Roman"/>
          <w:bCs/>
          <w:sz w:val="28"/>
          <w:szCs w:val="28"/>
          <w:lang w:val="en-US"/>
        </w:rPr>
        <w:t xml:space="preserve"> N., </w:t>
      </w:r>
      <w:proofErr w:type="spellStart"/>
      <w:r w:rsidRPr="009A6B75">
        <w:rPr>
          <w:rFonts w:ascii="Times New Roman" w:eastAsia="Times New Roman" w:hAnsi="Times New Roman" w:cs="Times New Roman"/>
          <w:bCs/>
          <w:sz w:val="28"/>
          <w:szCs w:val="28"/>
          <w:lang w:val="en-US"/>
        </w:rPr>
        <w:t>Denissenko</w:t>
      </w:r>
      <w:proofErr w:type="spellEnd"/>
      <w:r w:rsidRPr="009A6B75">
        <w:rPr>
          <w:rFonts w:ascii="Times New Roman" w:eastAsia="Times New Roman" w:hAnsi="Times New Roman" w:cs="Times New Roman"/>
          <w:bCs/>
          <w:sz w:val="28"/>
          <w:szCs w:val="28"/>
          <w:lang w:val="en-US"/>
        </w:rPr>
        <w:t xml:space="preserve"> P., Deshmukh S., </w:t>
      </w:r>
      <w:proofErr w:type="spellStart"/>
      <w:r w:rsidRPr="009A6B75">
        <w:rPr>
          <w:rFonts w:ascii="Times New Roman" w:eastAsia="Times New Roman" w:hAnsi="Times New Roman" w:cs="Times New Roman"/>
          <w:bCs/>
          <w:sz w:val="28"/>
          <w:szCs w:val="28"/>
          <w:lang w:val="en-US"/>
        </w:rPr>
        <w:t>Rebrov</w:t>
      </w:r>
      <w:proofErr w:type="spellEnd"/>
      <w:r w:rsidRPr="009A6B75">
        <w:rPr>
          <w:rFonts w:ascii="Times New Roman" w:eastAsia="Times New Roman" w:hAnsi="Times New Roman" w:cs="Times New Roman"/>
          <w:bCs/>
          <w:sz w:val="28"/>
          <w:szCs w:val="28"/>
          <w:lang w:val="en-US"/>
        </w:rPr>
        <w:t xml:space="preserve"> E.V. Gas-liquid hydrogenation in continuous flow – The effect of mass transfer and residence time in powder packed-bed and catalyst-coated reactors //Chemical Engineering Journal.-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379.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Yang Z., Li Y., Cao Y., Zhao X., Chen W., Zhang J., Qian G., Peng C., Gong X., </w:t>
      </w:r>
      <w:proofErr w:type="spellStart"/>
      <w:r w:rsidRPr="009A6B75">
        <w:rPr>
          <w:rFonts w:ascii="Times New Roman" w:eastAsia="Times New Roman" w:hAnsi="Times New Roman" w:cs="Times New Roman"/>
          <w:bCs/>
          <w:sz w:val="28"/>
          <w:szCs w:val="28"/>
          <w:lang w:val="en-US"/>
        </w:rPr>
        <w:t>Duan</w:t>
      </w:r>
      <w:proofErr w:type="spellEnd"/>
      <w:r w:rsidRPr="009A6B75">
        <w:rPr>
          <w:rFonts w:ascii="Times New Roman" w:eastAsia="Times New Roman" w:hAnsi="Times New Roman" w:cs="Times New Roman"/>
          <w:bCs/>
          <w:sz w:val="28"/>
          <w:szCs w:val="28"/>
          <w:lang w:val="en-US"/>
        </w:rPr>
        <w:t xml:space="preserve"> X. Al2O3 microrods supported Pd catalysts for semi-hydrogenation of acetylene: Acidic properties tuned reaction kinetics behaviors //Chemical Engineering Journal.-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445.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Sun Q., Wang N., Yu J. Advances in Catalytic Applications of Zeolite-Supported Metal Catalysts //Advanced Materials.-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33,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51</w:t>
      </w:r>
      <w:r w:rsidRPr="009A6B75">
        <w:rPr>
          <w:rFonts w:ascii="Times New Roman" w:eastAsia="Times New Roman" w:hAnsi="Times New Roman" w:cs="Times New Roman"/>
          <w:bCs/>
          <w:sz w:val="28"/>
          <w:szCs w:val="28"/>
          <w:lang w:val="en-US"/>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Bananezhad</w:t>
      </w:r>
      <w:proofErr w:type="spellEnd"/>
      <w:r w:rsidRPr="009A6B75">
        <w:rPr>
          <w:rFonts w:ascii="Times New Roman" w:eastAsia="Times New Roman" w:hAnsi="Times New Roman" w:cs="Times New Roman"/>
          <w:bCs/>
          <w:sz w:val="28"/>
          <w:szCs w:val="28"/>
          <w:lang w:val="en-US"/>
        </w:rPr>
        <w:t xml:space="preserve"> B., </w:t>
      </w:r>
      <w:proofErr w:type="spellStart"/>
      <w:r w:rsidRPr="009A6B75">
        <w:rPr>
          <w:rFonts w:ascii="Times New Roman" w:eastAsia="Times New Roman" w:hAnsi="Times New Roman" w:cs="Times New Roman"/>
          <w:bCs/>
          <w:sz w:val="28"/>
          <w:szCs w:val="28"/>
          <w:lang w:val="en-US"/>
        </w:rPr>
        <w:t>Islami</w:t>
      </w:r>
      <w:proofErr w:type="spellEnd"/>
      <w:r w:rsidRPr="009A6B75">
        <w:rPr>
          <w:rFonts w:ascii="Times New Roman" w:eastAsia="Times New Roman" w:hAnsi="Times New Roman" w:cs="Times New Roman"/>
          <w:bCs/>
          <w:sz w:val="28"/>
          <w:szCs w:val="28"/>
          <w:lang w:val="en-US"/>
        </w:rPr>
        <w:t xml:space="preserve"> M.R., </w:t>
      </w:r>
      <w:proofErr w:type="spellStart"/>
      <w:r w:rsidRPr="009A6B75">
        <w:rPr>
          <w:rFonts w:ascii="Times New Roman" w:eastAsia="Times New Roman" w:hAnsi="Times New Roman" w:cs="Times New Roman"/>
          <w:bCs/>
          <w:sz w:val="28"/>
          <w:szCs w:val="28"/>
          <w:lang w:val="en-US"/>
        </w:rPr>
        <w:t>Ghonchepour</w:t>
      </w:r>
      <w:proofErr w:type="spellEnd"/>
      <w:r w:rsidRPr="009A6B75">
        <w:rPr>
          <w:rFonts w:ascii="Times New Roman" w:eastAsia="Times New Roman" w:hAnsi="Times New Roman" w:cs="Times New Roman"/>
          <w:bCs/>
          <w:sz w:val="28"/>
          <w:szCs w:val="28"/>
          <w:lang w:val="en-US"/>
        </w:rPr>
        <w:t xml:space="preserve"> E., </w:t>
      </w:r>
      <w:proofErr w:type="spellStart"/>
      <w:r w:rsidRPr="009A6B75">
        <w:rPr>
          <w:rFonts w:ascii="Times New Roman" w:eastAsia="Times New Roman" w:hAnsi="Times New Roman" w:cs="Times New Roman"/>
          <w:bCs/>
          <w:sz w:val="28"/>
          <w:szCs w:val="28"/>
          <w:lang w:val="en-US"/>
        </w:rPr>
        <w:t>Mostafavi</w:t>
      </w:r>
      <w:proofErr w:type="spellEnd"/>
      <w:r w:rsidRPr="009A6B75">
        <w:rPr>
          <w:rFonts w:ascii="Times New Roman" w:eastAsia="Times New Roman" w:hAnsi="Times New Roman" w:cs="Times New Roman"/>
          <w:bCs/>
          <w:sz w:val="28"/>
          <w:szCs w:val="28"/>
          <w:lang w:val="en-US"/>
        </w:rPr>
        <w:t xml:space="preserve"> E., </w:t>
      </w:r>
      <w:proofErr w:type="spellStart"/>
      <w:r w:rsidRPr="009A6B75">
        <w:rPr>
          <w:rFonts w:ascii="Times New Roman" w:eastAsia="Times New Roman" w:hAnsi="Times New Roman" w:cs="Times New Roman"/>
          <w:bCs/>
          <w:sz w:val="28"/>
          <w:szCs w:val="28"/>
          <w:lang w:val="en-US"/>
        </w:rPr>
        <w:t>Tikdari</w:t>
      </w:r>
      <w:proofErr w:type="spellEnd"/>
      <w:r w:rsidRPr="009A6B75">
        <w:rPr>
          <w:rFonts w:ascii="Times New Roman" w:eastAsia="Times New Roman" w:hAnsi="Times New Roman" w:cs="Times New Roman"/>
          <w:bCs/>
          <w:sz w:val="28"/>
          <w:szCs w:val="28"/>
          <w:lang w:val="en-US"/>
        </w:rPr>
        <w:t xml:space="preserve"> A.M., </w:t>
      </w:r>
      <w:proofErr w:type="spellStart"/>
      <w:r w:rsidRPr="009A6B75">
        <w:rPr>
          <w:rFonts w:ascii="Times New Roman" w:eastAsia="Times New Roman" w:hAnsi="Times New Roman" w:cs="Times New Roman"/>
          <w:bCs/>
          <w:sz w:val="28"/>
          <w:szCs w:val="28"/>
          <w:lang w:val="en-US"/>
        </w:rPr>
        <w:t>Rafiei</w:t>
      </w:r>
      <w:proofErr w:type="spellEnd"/>
      <w:r w:rsidRPr="009A6B75">
        <w:rPr>
          <w:rFonts w:ascii="Times New Roman" w:eastAsia="Times New Roman" w:hAnsi="Times New Roman" w:cs="Times New Roman"/>
          <w:bCs/>
          <w:sz w:val="28"/>
          <w:szCs w:val="28"/>
          <w:lang w:val="en-US"/>
        </w:rPr>
        <w:t xml:space="preserve"> H.R. Bentonite clay as an efficient substrate for the synthesis of the super stable and recoverable magnetic nanocomposite of palladium (Fe3O4/Bentonite-Pd) //Polyhedron.-</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192-200.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Osipov</w:t>
      </w:r>
      <w:proofErr w:type="spellEnd"/>
      <w:r w:rsidRPr="009A6B75">
        <w:rPr>
          <w:rFonts w:ascii="Times New Roman" w:eastAsia="Times New Roman" w:hAnsi="Times New Roman" w:cs="Times New Roman"/>
          <w:bCs/>
          <w:sz w:val="28"/>
          <w:szCs w:val="28"/>
          <w:lang w:val="en-US"/>
        </w:rPr>
        <w:t xml:space="preserve"> V., </w:t>
      </w:r>
      <w:proofErr w:type="spellStart"/>
      <w:r w:rsidRPr="009A6B75">
        <w:rPr>
          <w:rFonts w:ascii="Times New Roman" w:eastAsia="Times New Roman" w:hAnsi="Times New Roman" w:cs="Times New Roman"/>
          <w:bCs/>
          <w:sz w:val="28"/>
          <w:szCs w:val="28"/>
          <w:lang w:val="en-US"/>
        </w:rPr>
        <w:t>Eremina</w:t>
      </w:r>
      <w:proofErr w:type="spellEnd"/>
      <w:r w:rsidRPr="009A6B75">
        <w:rPr>
          <w:rFonts w:ascii="Times New Roman" w:eastAsia="Times New Roman" w:hAnsi="Times New Roman" w:cs="Times New Roman"/>
          <w:bCs/>
          <w:sz w:val="28"/>
          <w:szCs w:val="28"/>
          <w:lang w:val="en-US"/>
        </w:rPr>
        <w:t xml:space="preserve"> O., </w:t>
      </w:r>
      <w:proofErr w:type="spellStart"/>
      <w:r w:rsidRPr="009A6B75">
        <w:rPr>
          <w:rFonts w:ascii="Times New Roman" w:eastAsia="Times New Roman" w:hAnsi="Times New Roman" w:cs="Times New Roman"/>
          <w:bCs/>
          <w:sz w:val="28"/>
          <w:szCs w:val="28"/>
          <w:lang w:val="en-US"/>
        </w:rPr>
        <w:t>Rumyantseva</w:t>
      </w:r>
      <w:proofErr w:type="spellEnd"/>
      <w:r w:rsidRPr="009A6B75">
        <w:rPr>
          <w:rFonts w:ascii="Times New Roman" w:eastAsia="Times New Roman" w:hAnsi="Times New Roman" w:cs="Times New Roman"/>
          <w:bCs/>
          <w:sz w:val="28"/>
          <w:szCs w:val="28"/>
          <w:lang w:val="en-US"/>
        </w:rPr>
        <w:t xml:space="preserve"> N. //Eng. Geol. Soc. Territory</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243.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Kosarev</w:t>
      </w:r>
      <w:proofErr w:type="spellEnd"/>
      <w:r w:rsidRPr="009A6B75">
        <w:rPr>
          <w:rFonts w:ascii="Times New Roman" w:eastAsia="Times New Roman" w:hAnsi="Times New Roman" w:cs="Times New Roman"/>
          <w:bCs/>
          <w:sz w:val="28"/>
          <w:szCs w:val="28"/>
          <w:lang w:val="en-US"/>
        </w:rPr>
        <w:t xml:space="preserve"> A.V., </w:t>
      </w:r>
      <w:proofErr w:type="spellStart"/>
      <w:r w:rsidRPr="009A6B75">
        <w:rPr>
          <w:rFonts w:ascii="Times New Roman" w:eastAsia="Times New Roman" w:hAnsi="Times New Roman" w:cs="Times New Roman"/>
          <w:bCs/>
          <w:sz w:val="28"/>
          <w:szCs w:val="28"/>
          <w:lang w:val="en-US"/>
        </w:rPr>
        <w:t>Atamanova</w:t>
      </w:r>
      <w:proofErr w:type="spellEnd"/>
      <w:r w:rsidRPr="009A6B75">
        <w:rPr>
          <w:rFonts w:ascii="Times New Roman" w:eastAsia="Times New Roman" w:hAnsi="Times New Roman" w:cs="Times New Roman"/>
          <w:bCs/>
          <w:sz w:val="28"/>
          <w:szCs w:val="28"/>
          <w:lang w:val="en-US"/>
        </w:rPr>
        <w:t xml:space="preserve"> O.V., </w:t>
      </w:r>
      <w:proofErr w:type="spellStart"/>
      <w:r w:rsidRPr="009A6B75">
        <w:rPr>
          <w:rFonts w:ascii="Times New Roman" w:eastAsia="Times New Roman" w:hAnsi="Times New Roman" w:cs="Times New Roman"/>
          <w:bCs/>
          <w:sz w:val="28"/>
          <w:szCs w:val="28"/>
          <w:lang w:val="en-US"/>
        </w:rPr>
        <w:t>Tikhomirova</w:t>
      </w:r>
      <w:proofErr w:type="spellEnd"/>
      <w:r w:rsidRPr="009A6B75">
        <w:rPr>
          <w:rFonts w:ascii="Times New Roman" w:eastAsia="Times New Roman" w:hAnsi="Times New Roman" w:cs="Times New Roman"/>
          <w:bCs/>
          <w:sz w:val="28"/>
          <w:szCs w:val="28"/>
          <w:lang w:val="en-US"/>
        </w:rPr>
        <w:t xml:space="preserve"> E.I., </w:t>
      </w:r>
      <w:proofErr w:type="spellStart"/>
      <w:r w:rsidRPr="009A6B75">
        <w:rPr>
          <w:rFonts w:ascii="Times New Roman" w:eastAsia="Times New Roman" w:hAnsi="Times New Roman" w:cs="Times New Roman"/>
          <w:bCs/>
          <w:sz w:val="28"/>
          <w:szCs w:val="28"/>
          <w:lang w:val="en-US"/>
        </w:rPr>
        <w:t>Istrashkina</w:t>
      </w:r>
      <w:proofErr w:type="spellEnd"/>
      <w:r w:rsidRPr="009A6B75">
        <w:rPr>
          <w:rFonts w:ascii="Times New Roman" w:eastAsia="Times New Roman" w:hAnsi="Times New Roman" w:cs="Times New Roman"/>
          <w:bCs/>
          <w:sz w:val="28"/>
          <w:szCs w:val="28"/>
          <w:lang w:val="en-US"/>
        </w:rPr>
        <w:t xml:space="preserve"> M.V. //Water and Ecology: Problems and Solutions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75.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rPr>
        <w:t xml:space="preserve">Комов Д.Н., Никитина Н.В., Казаринов И.А. // </w:t>
      </w:r>
      <w:proofErr w:type="spellStart"/>
      <w:r w:rsidRPr="009A6B75">
        <w:rPr>
          <w:rFonts w:ascii="Times New Roman" w:eastAsia="Times New Roman" w:hAnsi="Times New Roman" w:cs="Times New Roman"/>
          <w:bCs/>
          <w:sz w:val="28"/>
          <w:szCs w:val="28"/>
        </w:rPr>
        <w:t>Изв</w:t>
      </w:r>
      <w:proofErr w:type="spellEnd"/>
      <w:r w:rsidRPr="009A6B75">
        <w:rPr>
          <w:rFonts w:ascii="Times New Roman" w:eastAsia="Times New Roman" w:hAnsi="Times New Roman" w:cs="Times New Roman"/>
          <w:bCs/>
          <w:sz w:val="28"/>
          <w:szCs w:val="28"/>
        </w:rPr>
        <w:t xml:space="preserve">. </w:t>
      </w:r>
      <w:proofErr w:type="spellStart"/>
      <w:r w:rsidRPr="009A6B75">
        <w:rPr>
          <w:rFonts w:ascii="Times New Roman" w:eastAsia="Times New Roman" w:hAnsi="Times New Roman" w:cs="Times New Roman"/>
          <w:bCs/>
          <w:sz w:val="28"/>
          <w:szCs w:val="28"/>
        </w:rPr>
        <w:t>Саратовск</w:t>
      </w:r>
      <w:proofErr w:type="spellEnd"/>
      <w:r w:rsidRPr="009A6B75">
        <w:rPr>
          <w:rFonts w:ascii="Times New Roman" w:eastAsia="Times New Roman" w:hAnsi="Times New Roman" w:cs="Times New Roman"/>
          <w:bCs/>
          <w:sz w:val="28"/>
          <w:szCs w:val="28"/>
        </w:rPr>
        <w:t xml:space="preserve">. ун-та. Новая серия. </w:t>
      </w:r>
      <w:proofErr w:type="spellStart"/>
      <w:r w:rsidRPr="009A6B75">
        <w:rPr>
          <w:rFonts w:ascii="Times New Roman" w:eastAsia="Times New Roman" w:hAnsi="Times New Roman" w:cs="Times New Roman"/>
          <w:bCs/>
          <w:sz w:val="28"/>
          <w:szCs w:val="28"/>
          <w:lang w:val="en-US"/>
        </w:rPr>
        <w:t>Сер</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Химия</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Биология</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Экология</w:t>
      </w:r>
      <w:proofErr w:type="spellEnd"/>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rPr>
        <w:t xml:space="preserve">- </w:t>
      </w:r>
      <w:r w:rsidRPr="009A6B75">
        <w:rPr>
          <w:rFonts w:ascii="Times New Roman" w:eastAsia="Times New Roman" w:hAnsi="Times New Roman" w:cs="Times New Roman"/>
          <w:bCs/>
          <w:sz w:val="28"/>
          <w:szCs w:val="28"/>
          <w:lang w:val="en-US"/>
        </w:rPr>
        <w:t>2015.</w:t>
      </w:r>
      <w:r w:rsidRPr="009A6B75">
        <w:rPr>
          <w:rFonts w:ascii="Times New Roman" w:eastAsia="Times New Roman" w:hAnsi="Times New Roman" w:cs="Times New Roman"/>
          <w:bCs/>
          <w:sz w:val="28"/>
          <w:szCs w:val="28"/>
        </w:rPr>
        <w:t xml:space="preserve"> -</w:t>
      </w:r>
      <w:r w:rsidRPr="009A6B75">
        <w:rPr>
          <w:rFonts w:ascii="Times New Roman" w:eastAsia="Times New Roman" w:hAnsi="Times New Roman" w:cs="Times New Roman"/>
          <w:bCs/>
          <w:sz w:val="28"/>
          <w:szCs w:val="28"/>
          <w:lang w:val="en-US"/>
        </w:rPr>
        <w:t xml:space="preserve"> Т. 15, № 2.</w:t>
      </w:r>
      <w:r w:rsidRPr="009A6B75">
        <w:rPr>
          <w:rFonts w:ascii="Times New Roman" w:eastAsia="Times New Roman" w:hAnsi="Times New Roman" w:cs="Times New Roman"/>
          <w:bCs/>
          <w:sz w:val="28"/>
          <w:szCs w:val="28"/>
        </w:rPr>
        <w:t xml:space="preserve"> -</w:t>
      </w:r>
      <w:r w:rsidRPr="009A6B75">
        <w:rPr>
          <w:rFonts w:ascii="Times New Roman" w:eastAsia="Times New Roman" w:hAnsi="Times New Roman" w:cs="Times New Roman"/>
          <w:bCs/>
          <w:sz w:val="28"/>
          <w:szCs w:val="28"/>
          <w:lang w:val="en-US"/>
        </w:rPr>
        <w:t xml:space="preserve"> С. 27.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rPr>
        <w:t xml:space="preserve">Косарев А.В., </w:t>
      </w:r>
      <w:proofErr w:type="spellStart"/>
      <w:r w:rsidRPr="009A6B75">
        <w:rPr>
          <w:rFonts w:ascii="Times New Roman" w:eastAsia="Times New Roman" w:hAnsi="Times New Roman" w:cs="Times New Roman"/>
          <w:bCs/>
          <w:sz w:val="28"/>
          <w:szCs w:val="28"/>
        </w:rPr>
        <w:t>Студенцов</w:t>
      </w:r>
      <w:proofErr w:type="spellEnd"/>
      <w:r w:rsidRPr="009A6B75">
        <w:rPr>
          <w:rFonts w:ascii="Times New Roman" w:eastAsia="Times New Roman" w:hAnsi="Times New Roman" w:cs="Times New Roman"/>
          <w:bCs/>
          <w:sz w:val="28"/>
          <w:szCs w:val="28"/>
        </w:rPr>
        <w:t xml:space="preserve"> В.Н. // Пласт. массы. - 2018. № 5–6. - С. 28.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rPr>
        <w:t xml:space="preserve">Косарев А.В., </w:t>
      </w:r>
      <w:proofErr w:type="spellStart"/>
      <w:r w:rsidRPr="009A6B75">
        <w:rPr>
          <w:rFonts w:ascii="Times New Roman" w:eastAsia="Times New Roman" w:hAnsi="Times New Roman" w:cs="Times New Roman"/>
          <w:bCs/>
          <w:sz w:val="28"/>
          <w:szCs w:val="28"/>
        </w:rPr>
        <w:t>Истрашкина</w:t>
      </w:r>
      <w:proofErr w:type="spellEnd"/>
      <w:r w:rsidRPr="009A6B75">
        <w:rPr>
          <w:rFonts w:ascii="Times New Roman" w:eastAsia="Times New Roman" w:hAnsi="Times New Roman" w:cs="Times New Roman"/>
          <w:bCs/>
          <w:sz w:val="28"/>
          <w:szCs w:val="28"/>
        </w:rPr>
        <w:t xml:space="preserve"> М.В., Тихомирова Е.И. и др. // Соврем. </w:t>
      </w:r>
      <w:proofErr w:type="spellStart"/>
      <w:r w:rsidRPr="009A6B75">
        <w:rPr>
          <w:rFonts w:ascii="Times New Roman" w:eastAsia="Times New Roman" w:hAnsi="Times New Roman" w:cs="Times New Roman"/>
          <w:bCs/>
          <w:sz w:val="28"/>
          <w:szCs w:val="28"/>
        </w:rPr>
        <w:t>наукоемк</w:t>
      </w:r>
      <w:proofErr w:type="spellEnd"/>
      <w:r w:rsidRPr="009A6B75">
        <w:rPr>
          <w:rFonts w:ascii="Times New Roman" w:eastAsia="Times New Roman" w:hAnsi="Times New Roman" w:cs="Times New Roman"/>
          <w:bCs/>
          <w:sz w:val="28"/>
          <w:szCs w:val="28"/>
        </w:rPr>
        <w:t xml:space="preserve">. </w:t>
      </w:r>
      <w:proofErr w:type="spellStart"/>
      <w:r w:rsidRPr="009A6B75">
        <w:rPr>
          <w:rFonts w:ascii="Times New Roman" w:eastAsia="Times New Roman" w:hAnsi="Times New Roman" w:cs="Times New Roman"/>
          <w:bCs/>
          <w:sz w:val="28"/>
          <w:szCs w:val="28"/>
        </w:rPr>
        <w:t>технол</w:t>
      </w:r>
      <w:proofErr w:type="spellEnd"/>
      <w:r w:rsidRPr="009A6B75">
        <w:rPr>
          <w:rFonts w:ascii="Times New Roman" w:eastAsia="Times New Roman" w:hAnsi="Times New Roman" w:cs="Times New Roman"/>
          <w:bCs/>
          <w:sz w:val="28"/>
          <w:szCs w:val="28"/>
        </w:rPr>
        <w:t>. - 2018. № 2. - С. 53.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Venig</w:t>
      </w:r>
      <w:proofErr w:type="spellEnd"/>
      <w:r w:rsidRPr="009A6B75">
        <w:rPr>
          <w:rFonts w:ascii="Times New Roman" w:eastAsia="Times New Roman" w:hAnsi="Times New Roman" w:cs="Times New Roman"/>
          <w:bCs/>
          <w:sz w:val="28"/>
          <w:szCs w:val="28"/>
          <w:lang w:val="en-US"/>
        </w:rPr>
        <w:t xml:space="preserve"> S.B., </w:t>
      </w:r>
      <w:proofErr w:type="spellStart"/>
      <w:r w:rsidRPr="009A6B75">
        <w:rPr>
          <w:rFonts w:ascii="Times New Roman" w:eastAsia="Times New Roman" w:hAnsi="Times New Roman" w:cs="Times New Roman"/>
          <w:bCs/>
          <w:sz w:val="28"/>
          <w:szCs w:val="28"/>
          <w:lang w:val="en-US"/>
        </w:rPr>
        <w:t>Chernova</w:t>
      </w:r>
      <w:proofErr w:type="spellEnd"/>
      <w:r w:rsidRPr="009A6B75">
        <w:rPr>
          <w:rFonts w:ascii="Times New Roman" w:eastAsia="Times New Roman" w:hAnsi="Times New Roman" w:cs="Times New Roman"/>
          <w:bCs/>
          <w:sz w:val="28"/>
          <w:szCs w:val="28"/>
          <w:lang w:val="en-US"/>
        </w:rPr>
        <w:t xml:space="preserve"> R.K., </w:t>
      </w:r>
      <w:proofErr w:type="spellStart"/>
      <w:r w:rsidRPr="009A6B75">
        <w:rPr>
          <w:rFonts w:ascii="Times New Roman" w:eastAsia="Times New Roman" w:hAnsi="Times New Roman" w:cs="Times New Roman"/>
          <w:bCs/>
          <w:sz w:val="28"/>
          <w:szCs w:val="28"/>
          <w:lang w:val="en-US"/>
        </w:rPr>
        <w:t>Serzhantov</w:t>
      </w:r>
      <w:proofErr w:type="spellEnd"/>
      <w:r w:rsidRPr="009A6B75">
        <w:rPr>
          <w:rFonts w:ascii="Times New Roman" w:eastAsia="Times New Roman" w:hAnsi="Times New Roman" w:cs="Times New Roman"/>
          <w:bCs/>
          <w:sz w:val="28"/>
          <w:szCs w:val="28"/>
          <w:lang w:val="en-US"/>
        </w:rPr>
        <w:t xml:space="preserve"> V.G. et al. //Moscow Univ. Chem. Bull</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lastRenderedPageBreak/>
        <w:t>Aitugan</w:t>
      </w:r>
      <w:proofErr w:type="spellEnd"/>
      <w:r w:rsidRPr="009A6B75">
        <w:rPr>
          <w:rFonts w:ascii="Times New Roman" w:eastAsia="Times New Roman" w:hAnsi="Times New Roman" w:cs="Times New Roman"/>
          <w:bCs/>
          <w:sz w:val="28"/>
          <w:szCs w:val="28"/>
          <w:lang w:val="en-US"/>
        </w:rPr>
        <w:t xml:space="preserve"> A.N., </w:t>
      </w:r>
      <w:proofErr w:type="spellStart"/>
      <w:r w:rsidRPr="009A6B75">
        <w:rPr>
          <w:rFonts w:ascii="Times New Roman" w:eastAsia="Times New Roman" w:hAnsi="Times New Roman" w:cs="Times New Roman"/>
          <w:bCs/>
          <w:sz w:val="28"/>
          <w:szCs w:val="28"/>
          <w:lang w:val="en-US"/>
        </w:rPr>
        <w:t>Tanirbergenova</w:t>
      </w:r>
      <w:proofErr w:type="spellEnd"/>
      <w:r w:rsidRPr="009A6B75">
        <w:rPr>
          <w:rFonts w:ascii="Times New Roman" w:eastAsia="Times New Roman" w:hAnsi="Times New Roman" w:cs="Times New Roman"/>
          <w:bCs/>
          <w:sz w:val="28"/>
          <w:szCs w:val="28"/>
          <w:lang w:val="en-US"/>
        </w:rPr>
        <w:t xml:space="preserve"> S., </w:t>
      </w:r>
      <w:proofErr w:type="spellStart"/>
      <w:r w:rsidRPr="009A6B75">
        <w:rPr>
          <w:rFonts w:ascii="Times New Roman" w:eastAsia="Times New Roman" w:hAnsi="Times New Roman" w:cs="Times New Roman"/>
          <w:bCs/>
          <w:sz w:val="28"/>
          <w:szCs w:val="28"/>
          <w:lang w:val="en-US"/>
        </w:rPr>
        <w:t>Tileuberdi</w:t>
      </w:r>
      <w:proofErr w:type="spellEnd"/>
      <w:r w:rsidRPr="009A6B75">
        <w:rPr>
          <w:rFonts w:ascii="Times New Roman" w:eastAsia="Times New Roman" w:hAnsi="Times New Roman" w:cs="Times New Roman"/>
          <w:bCs/>
          <w:sz w:val="28"/>
          <w:szCs w:val="28"/>
          <w:lang w:val="en-US"/>
        </w:rPr>
        <w:t xml:space="preserve"> Y., </w:t>
      </w:r>
      <w:proofErr w:type="spellStart"/>
      <w:r w:rsidRPr="009A6B75">
        <w:rPr>
          <w:rFonts w:ascii="Times New Roman" w:eastAsia="Times New Roman" w:hAnsi="Times New Roman" w:cs="Times New Roman"/>
          <w:bCs/>
          <w:sz w:val="28"/>
          <w:szCs w:val="28"/>
          <w:lang w:val="en-US"/>
        </w:rPr>
        <w:t>Yucel</w:t>
      </w:r>
      <w:proofErr w:type="spellEnd"/>
      <w:r w:rsidRPr="009A6B75">
        <w:rPr>
          <w:rFonts w:ascii="Times New Roman" w:eastAsia="Times New Roman" w:hAnsi="Times New Roman" w:cs="Times New Roman"/>
          <w:bCs/>
          <w:sz w:val="28"/>
          <w:szCs w:val="28"/>
          <w:lang w:val="en-US"/>
        </w:rPr>
        <w:t xml:space="preserve"> O., </w:t>
      </w:r>
      <w:proofErr w:type="spellStart"/>
      <w:r w:rsidRPr="009A6B75">
        <w:rPr>
          <w:rFonts w:ascii="Times New Roman" w:eastAsia="Times New Roman" w:hAnsi="Times New Roman" w:cs="Times New Roman"/>
          <w:bCs/>
          <w:sz w:val="28"/>
          <w:szCs w:val="28"/>
          <w:lang w:val="en-US"/>
        </w:rPr>
        <w:t>Tugelbayeva</w:t>
      </w:r>
      <w:proofErr w:type="spellEnd"/>
      <w:r w:rsidRPr="009A6B75">
        <w:rPr>
          <w:rFonts w:ascii="Times New Roman" w:eastAsia="Times New Roman" w:hAnsi="Times New Roman" w:cs="Times New Roman"/>
          <w:bCs/>
          <w:sz w:val="28"/>
          <w:szCs w:val="28"/>
          <w:lang w:val="en-US"/>
        </w:rPr>
        <w:t xml:space="preserve"> D., Mansurov Z., </w:t>
      </w:r>
      <w:proofErr w:type="spellStart"/>
      <w:r w:rsidRPr="009A6B75">
        <w:rPr>
          <w:rFonts w:ascii="Times New Roman" w:eastAsia="Times New Roman" w:hAnsi="Times New Roman" w:cs="Times New Roman"/>
          <w:bCs/>
          <w:sz w:val="28"/>
          <w:szCs w:val="28"/>
          <w:lang w:val="en-US"/>
        </w:rPr>
        <w:t>Ongarbayev</w:t>
      </w:r>
      <w:proofErr w:type="spellEnd"/>
      <w:r w:rsidRPr="009A6B75">
        <w:rPr>
          <w:rFonts w:ascii="Times New Roman" w:eastAsia="Times New Roman" w:hAnsi="Times New Roman" w:cs="Times New Roman"/>
          <w:bCs/>
          <w:sz w:val="28"/>
          <w:szCs w:val="28"/>
          <w:lang w:val="en-US"/>
        </w:rPr>
        <w:t xml:space="preserve"> Y. A carbonized cobalt catalyst supported by acid-activated clay for the selective hydrogenation of acetylene //Reaction Kinetics, Mechanisms and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133.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277–292.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Aitugan</w:t>
      </w:r>
      <w:proofErr w:type="spellEnd"/>
      <w:r w:rsidRPr="009A6B75">
        <w:rPr>
          <w:rFonts w:ascii="Times New Roman" w:eastAsia="Times New Roman" w:hAnsi="Times New Roman" w:cs="Times New Roman"/>
          <w:bCs/>
          <w:sz w:val="28"/>
          <w:szCs w:val="28"/>
          <w:lang w:val="en-US"/>
        </w:rPr>
        <w:t xml:space="preserve"> A.N. The synthesis of </w:t>
      </w:r>
      <w:proofErr w:type="spellStart"/>
      <w:r w:rsidRPr="009A6B75">
        <w:rPr>
          <w:rFonts w:ascii="Times New Roman" w:eastAsia="Times New Roman" w:hAnsi="Times New Roman" w:cs="Times New Roman"/>
          <w:bCs/>
          <w:sz w:val="28"/>
          <w:szCs w:val="28"/>
          <w:lang w:val="en-US"/>
        </w:rPr>
        <w:t>Nanosclac</w:t>
      </w:r>
      <w:proofErr w:type="spellEnd"/>
      <w:r w:rsidRPr="009A6B75">
        <w:rPr>
          <w:rFonts w:ascii="Times New Roman" w:eastAsia="Times New Roman" w:hAnsi="Times New Roman" w:cs="Times New Roman"/>
          <w:bCs/>
          <w:sz w:val="28"/>
          <w:szCs w:val="28"/>
          <w:lang w:val="en-US"/>
        </w:rPr>
        <w:t xml:space="preserve"> Catalysts for the Hydrogenation of Aromatic Hydrocarbons</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dis. … Mas. of Chem. Sci.: 16.06.2017.- Almaty: Al-</w:t>
      </w:r>
      <w:proofErr w:type="spellStart"/>
      <w:r w:rsidRPr="009A6B75">
        <w:rPr>
          <w:rFonts w:ascii="Times New Roman" w:eastAsia="Times New Roman" w:hAnsi="Times New Roman" w:cs="Times New Roman"/>
          <w:bCs/>
          <w:sz w:val="28"/>
          <w:szCs w:val="28"/>
          <w:lang w:val="en-US"/>
        </w:rPr>
        <w:t>Farabi</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KazNU</w:t>
      </w:r>
      <w:proofErr w:type="spellEnd"/>
      <w:r w:rsidRPr="009A6B75">
        <w:rPr>
          <w:rFonts w:ascii="Times New Roman" w:eastAsia="Times New Roman" w:hAnsi="Times New Roman" w:cs="Times New Roman"/>
          <w:bCs/>
          <w:sz w:val="28"/>
          <w:szCs w:val="28"/>
          <w:lang w:val="en-US"/>
        </w:rPr>
        <w:t>, 2017.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Liu J. Catalysis by Supported Single Metal Atoms //ACS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34-59.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Pinna F. Supported metal catalysts preparation //Catalysis Today</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1998.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129-137.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Guzman J., Gates B.C. Supported molecular catalysts: metal complexes and clusters on oxides and zeolites //Dalton Transactions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3303-3318.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Tada M., </w:t>
      </w:r>
      <w:proofErr w:type="spellStart"/>
      <w:r w:rsidRPr="009A6B75">
        <w:rPr>
          <w:rFonts w:ascii="Times New Roman" w:eastAsia="Times New Roman" w:hAnsi="Times New Roman" w:cs="Times New Roman"/>
          <w:bCs/>
          <w:sz w:val="28"/>
          <w:szCs w:val="28"/>
          <w:lang w:val="en-US"/>
        </w:rPr>
        <w:t>Muratsugu</w:t>
      </w:r>
      <w:proofErr w:type="spellEnd"/>
      <w:r w:rsidRPr="009A6B75">
        <w:rPr>
          <w:rFonts w:ascii="Times New Roman" w:eastAsia="Times New Roman" w:hAnsi="Times New Roman" w:cs="Times New Roman"/>
          <w:bCs/>
          <w:sz w:val="28"/>
          <w:szCs w:val="28"/>
          <w:lang w:val="en-US"/>
        </w:rPr>
        <w:t xml:space="preserve"> S. Site-Isolated Heterogeneous Catalysts //Heterogeneous Catalysts for Clean Technology. ‒ Weinheim: Wiley-VCH Verlag GmbH &amp; Co. </w:t>
      </w:r>
      <w:proofErr w:type="spellStart"/>
      <w:r w:rsidRPr="009A6B75">
        <w:rPr>
          <w:rFonts w:ascii="Times New Roman" w:eastAsia="Times New Roman" w:hAnsi="Times New Roman" w:cs="Times New Roman"/>
          <w:bCs/>
          <w:sz w:val="28"/>
          <w:szCs w:val="28"/>
          <w:lang w:val="en-US"/>
        </w:rPr>
        <w:t>KGaA</w:t>
      </w:r>
      <w:proofErr w:type="spellEnd"/>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173-191.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Cao A.N.T., Pham C.Q., Pham L.K.H., Nguyen D.L.T., Phuong P.T.T., Tran T.T.V., Nguyen V.P., Nguyen T.B., Le Q.V., Nguyen N.A., Nguyen T.M. Boosted methane dry reforming for hydrogen generation on cobalt catalyst with small cerium dosage //International Journal of Hydrogen Energy.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47, </w:t>
      </w:r>
      <w:r w:rsidRPr="005F60A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Wei H., Liu X., Wang A., Zhang L., </w:t>
      </w:r>
      <w:proofErr w:type="spellStart"/>
      <w:r w:rsidRPr="009A6B75">
        <w:rPr>
          <w:rFonts w:ascii="Times New Roman" w:eastAsia="Times New Roman" w:hAnsi="Times New Roman" w:cs="Times New Roman"/>
          <w:bCs/>
          <w:sz w:val="28"/>
          <w:szCs w:val="28"/>
          <w:lang w:val="en-US"/>
        </w:rPr>
        <w:t>Qiao</w:t>
      </w:r>
      <w:proofErr w:type="spellEnd"/>
      <w:r w:rsidRPr="009A6B75">
        <w:rPr>
          <w:rFonts w:ascii="Times New Roman" w:eastAsia="Times New Roman" w:hAnsi="Times New Roman" w:cs="Times New Roman"/>
          <w:bCs/>
          <w:sz w:val="28"/>
          <w:szCs w:val="28"/>
          <w:lang w:val="en-US"/>
        </w:rPr>
        <w:t xml:space="preserve"> B., Yang X., Huang Y., Miao S., Liu J., Zhang T. </w:t>
      </w:r>
      <w:proofErr w:type="spellStart"/>
      <w:r w:rsidRPr="009A6B75">
        <w:rPr>
          <w:rFonts w:ascii="Times New Roman" w:eastAsia="Times New Roman" w:hAnsi="Times New Roman" w:cs="Times New Roman"/>
          <w:bCs/>
          <w:sz w:val="28"/>
          <w:szCs w:val="28"/>
          <w:lang w:val="en-US"/>
        </w:rPr>
        <w:t>FeOx</w:t>
      </w:r>
      <w:proofErr w:type="spellEnd"/>
      <w:r w:rsidRPr="009A6B75">
        <w:rPr>
          <w:rFonts w:ascii="Times New Roman" w:eastAsia="Times New Roman" w:hAnsi="Times New Roman" w:cs="Times New Roman"/>
          <w:bCs/>
          <w:sz w:val="28"/>
          <w:szCs w:val="28"/>
          <w:lang w:val="en-US"/>
        </w:rPr>
        <w:t xml:space="preserve">-supported platinum single-atom and pseudo-single-atom catalysts for </w:t>
      </w:r>
      <w:proofErr w:type="spellStart"/>
      <w:r w:rsidRPr="009A6B75">
        <w:rPr>
          <w:rFonts w:ascii="Times New Roman" w:eastAsia="Times New Roman" w:hAnsi="Times New Roman" w:cs="Times New Roman"/>
          <w:bCs/>
          <w:sz w:val="28"/>
          <w:szCs w:val="28"/>
          <w:lang w:val="en-US"/>
        </w:rPr>
        <w:t>chemoselective</w:t>
      </w:r>
      <w:proofErr w:type="spellEnd"/>
      <w:r w:rsidRPr="009A6B75">
        <w:rPr>
          <w:rFonts w:ascii="Times New Roman" w:eastAsia="Times New Roman" w:hAnsi="Times New Roman" w:cs="Times New Roman"/>
          <w:bCs/>
          <w:sz w:val="28"/>
          <w:szCs w:val="28"/>
          <w:lang w:val="en-US"/>
        </w:rPr>
        <w:t xml:space="preserve"> hydrogenation of functionalized nitroarenes //Nature Communications.-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5634.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Shimizu, K. I., Miyamoto, Y., Satsuma, A. Size- and support-dependent silver cluster catalysis for </w:t>
      </w:r>
      <w:proofErr w:type="spellStart"/>
      <w:r w:rsidRPr="009A6B75">
        <w:rPr>
          <w:rFonts w:ascii="Times New Roman" w:eastAsia="Times New Roman" w:hAnsi="Times New Roman" w:cs="Times New Roman"/>
          <w:bCs/>
          <w:sz w:val="28"/>
          <w:szCs w:val="28"/>
          <w:lang w:val="en-US"/>
        </w:rPr>
        <w:t>chemoselective</w:t>
      </w:r>
      <w:proofErr w:type="spellEnd"/>
      <w:r w:rsidRPr="009A6B75">
        <w:rPr>
          <w:rFonts w:ascii="Times New Roman" w:eastAsia="Times New Roman" w:hAnsi="Times New Roman" w:cs="Times New Roman"/>
          <w:bCs/>
          <w:sz w:val="28"/>
          <w:szCs w:val="28"/>
          <w:lang w:val="en-US"/>
        </w:rPr>
        <w:t xml:space="preserve"> hydrogenation of </w:t>
      </w:r>
      <w:proofErr w:type="spellStart"/>
      <w:r w:rsidRPr="009A6B75">
        <w:rPr>
          <w:rFonts w:ascii="Times New Roman" w:eastAsia="Times New Roman" w:hAnsi="Times New Roman" w:cs="Times New Roman"/>
          <w:bCs/>
          <w:sz w:val="28"/>
          <w:szCs w:val="28"/>
          <w:lang w:val="en-US"/>
        </w:rPr>
        <w:t>nitroaromatics</w:t>
      </w:r>
      <w:proofErr w:type="spellEnd"/>
      <w:r w:rsidRPr="009A6B75">
        <w:rPr>
          <w:rFonts w:ascii="Times New Roman" w:eastAsia="Times New Roman" w:hAnsi="Times New Roman" w:cs="Times New Roman"/>
          <w:bCs/>
          <w:sz w:val="28"/>
          <w:szCs w:val="28"/>
          <w:lang w:val="en-US"/>
        </w:rPr>
        <w:t xml:space="preserve"> //J. </w:t>
      </w:r>
      <w:proofErr w:type="spellStart"/>
      <w:r w:rsidRPr="009A6B75">
        <w:rPr>
          <w:rFonts w:ascii="Times New Roman" w:eastAsia="Times New Roman" w:hAnsi="Times New Roman" w:cs="Times New Roman"/>
          <w:bCs/>
          <w:sz w:val="28"/>
          <w:szCs w:val="28"/>
          <w:lang w:val="en-US"/>
        </w:rPr>
        <w:t>Catal</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270.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86–94.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Eloussaief</w:t>
      </w:r>
      <w:proofErr w:type="spellEnd"/>
      <w:r w:rsidRPr="009A6B75">
        <w:rPr>
          <w:rFonts w:ascii="Times New Roman" w:eastAsia="Times New Roman" w:hAnsi="Times New Roman" w:cs="Times New Roman"/>
          <w:bCs/>
          <w:sz w:val="28"/>
          <w:szCs w:val="28"/>
          <w:lang w:val="en-US"/>
        </w:rPr>
        <w:t xml:space="preserve"> M., </w:t>
      </w:r>
      <w:proofErr w:type="spellStart"/>
      <w:r w:rsidRPr="009A6B75">
        <w:rPr>
          <w:rFonts w:ascii="Times New Roman" w:eastAsia="Times New Roman" w:hAnsi="Times New Roman" w:cs="Times New Roman"/>
          <w:bCs/>
          <w:sz w:val="28"/>
          <w:szCs w:val="28"/>
          <w:lang w:val="en-US"/>
        </w:rPr>
        <w:t>Benzina</w:t>
      </w:r>
      <w:proofErr w:type="spellEnd"/>
      <w:r w:rsidRPr="009A6B75">
        <w:rPr>
          <w:rFonts w:ascii="Times New Roman" w:eastAsia="Times New Roman" w:hAnsi="Times New Roman" w:cs="Times New Roman"/>
          <w:bCs/>
          <w:sz w:val="28"/>
          <w:szCs w:val="28"/>
          <w:lang w:val="en-US"/>
        </w:rPr>
        <w:t xml:space="preserve"> M. Efficiency of natural and acid–activated clays in the removal of </w:t>
      </w:r>
      <w:proofErr w:type="gramStart"/>
      <w:r w:rsidRPr="009A6B75">
        <w:rPr>
          <w:rFonts w:ascii="Times New Roman" w:eastAsia="Times New Roman" w:hAnsi="Times New Roman" w:cs="Times New Roman"/>
          <w:bCs/>
          <w:sz w:val="28"/>
          <w:szCs w:val="28"/>
          <w:lang w:val="en-US"/>
        </w:rPr>
        <w:t>Pb(</w:t>
      </w:r>
      <w:proofErr w:type="gramEnd"/>
      <w:r w:rsidRPr="009A6B75">
        <w:rPr>
          <w:rFonts w:ascii="Times New Roman" w:eastAsia="Times New Roman" w:hAnsi="Times New Roman" w:cs="Times New Roman"/>
          <w:bCs/>
          <w:sz w:val="28"/>
          <w:szCs w:val="28"/>
          <w:lang w:val="en-US"/>
        </w:rPr>
        <w:t>II) from aqueous solutions //Journal of Hazardous Materials.-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178.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753-757.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Hart M.P., Brown D.R. Surface acidities and catalytic activities of acid-activated clays //Journal of Molecular Catalysis A: Chemical</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212.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315-321.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Suarya</w:t>
      </w:r>
      <w:proofErr w:type="spellEnd"/>
      <w:r w:rsidRPr="009A6B75">
        <w:rPr>
          <w:rFonts w:ascii="Times New Roman" w:eastAsia="Times New Roman" w:hAnsi="Times New Roman" w:cs="Times New Roman"/>
          <w:bCs/>
          <w:sz w:val="28"/>
          <w:szCs w:val="28"/>
          <w:lang w:val="en-US"/>
        </w:rPr>
        <w:t xml:space="preserve"> P., Putra A.B., </w:t>
      </w:r>
      <w:proofErr w:type="spellStart"/>
      <w:r w:rsidRPr="009A6B75">
        <w:rPr>
          <w:rFonts w:ascii="Times New Roman" w:eastAsia="Times New Roman" w:hAnsi="Times New Roman" w:cs="Times New Roman"/>
          <w:bCs/>
          <w:sz w:val="28"/>
          <w:szCs w:val="28"/>
          <w:lang w:val="en-US"/>
        </w:rPr>
        <w:t>Wisudawan</w:t>
      </w:r>
      <w:proofErr w:type="spellEnd"/>
      <w:r w:rsidRPr="009A6B75">
        <w:rPr>
          <w:rFonts w:ascii="Times New Roman" w:eastAsia="Times New Roman" w:hAnsi="Times New Roman" w:cs="Times New Roman"/>
          <w:bCs/>
          <w:sz w:val="28"/>
          <w:szCs w:val="28"/>
          <w:lang w:val="en-US"/>
        </w:rPr>
        <w:t xml:space="preserve"> D. </w:t>
      </w:r>
      <w:proofErr w:type="spellStart"/>
      <w:r w:rsidRPr="009A6B75">
        <w:rPr>
          <w:rFonts w:ascii="Times New Roman" w:eastAsia="Times New Roman" w:hAnsi="Times New Roman" w:cs="Times New Roman"/>
          <w:bCs/>
          <w:sz w:val="28"/>
          <w:szCs w:val="28"/>
          <w:lang w:val="en-US"/>
        </w:rPr>
        <w:t>Interkalasi</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tetraetil</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ortosilicate</w:t>
      </w:r>
      <w:proofErr w:type="spellEnd"/>
      <w:r w:rsidRPr="009A6B75">
        <w:rPr>
          <w:rFonts w:ascii="Times New Roman" w:eastAsia="Times New Roman" w:hAnsi="Times New Roman" w:cs="Times New Roman"/>
          <w:bCs/>
          <w:sz w:val="28"/>
          <w:szCs w:val="28"/>
          <w:lang w:val="en-US"/>
        </w:rPr>
        <w:t xml:space="preserve"> (TEOS) </w:t>
      </w:r>
      <w:proofErr w:type="spellStart"/>
      <w:r w:rsidRPr="009A6B75">
        <w:rPr>
          <w:rFonts w:ascii="Times New Roman" w:eastAsia="Times New Roman" w:hAnsi="Times New Roman" w:cs="Times New Roman"/>
          <w:bCs/>
          <w:sz w:val="28"/>
          <w:szCs w:val="28"/>
          <w:lang w:val="en-US"/>
        </w:rPr>
        <w:t>para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lempung</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teraktifasi</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asam</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sulfat</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dan</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pe</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manfaatannya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sebagai</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adsorben</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warna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limbah</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garmen</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Jurnal</w:t>
      </w:r>
      <w:proofErr w:type="spellEnd"/>
      <w:r w:rsidRPr="009A6B75">
        <w:rPr>
          <w:rFonts w:ascii="Times New Roman" w:eastAsia="Times New Roman" w:hAnsi="Times New Roman" w:cs="Times New Roman"/>
          <w:bCs/>
          <w:sz w:val="28"/>
          <w:szCs w:val="28"/>
          <w:lang w:val="en-US"/>
        </w:rPr>
        <w:t xml:space="preserve"> Kimia.-</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43-48.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Shi X., Lin Y., Huang L., Sun Z., Yang Y. et al. (2020) Copper Catalysts in </w:t>
      </w:r>
      <w:proofErr w:type="spellStart"/>
      <w:r w:rsidRPr="009A6B75">
        <w:rPr>
          <w:rFonts w:ascii="Times New Roman" w:eastAsia="Times New Roman" w:hAnsi="Times New Roman" w:cs="Times New Roman"/>
          <w:bCs/>
          <w:sz w:val="28"/>
          <w:szCs w:val="28"/>
          <w:lang w:val="en-US"/>
        </w:rPr>
        <w:t>Semihydrogenation</w:t>
      </w:r>
      <w:proofErr w:type="spellEnd"/>
      <w:r w:rsidRPr="009A6B75">
        <w:rPr>
          <w:rFonts w:ascii="Times New Roman" w:eastAsia="Times New Roman" w:hAnsi="Times New Roman" w:cs="Times New Roman"/>
          <w:bCs/>
          <w:sz w:val="28"/>
          <w:szCs w:val="28"/>
          <w:lang w:val="en-US"/>
        </w:rPr>
        <w:t xml:space="preserve"> of Acetylene: From Single Atoms to Nanoparticles //ACS Catalysis.-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3495–3504.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Chai Y., Wu G., Liu X., Ren Y., Dai W. et al. Acetylene-selective hydrogenation catalyzed by cationic nickel confined in zeolite //Journal of the American Chemical Society.-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9920-9927.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lastRenderedPageBreak/>
        <w:t>Aitugan</w:t>
      </w:r>
      <w:proofErr w:type="spellEnd"/>
      <w:r w:rsidRPr="009A6B75">
        <w:rPr>
          <w:rFonts w:ascii="Times New Roman" w:eastAsia="Times New Roman" w:hAnsi="Times New Roman" w:cs="Times New Roman"/>
          <w:bCs/>
          <w:sz w:val="28"/>
          <w:szCs w:val="28"/>
          <w:lang w:val="en-US"/>
        </w:rPr>
        <w:t xml:space="preserve"> A.N., </w:t>
      </w:r>
      <w:proofErr w:type="spellStart"/>
      <w:r w:rsidRPr="009A6B75">
        <w:rPr>
          <w:rFonts w:ascii="Times New Roman" w:eastAsia="Times New Roman" w:hAnsi="Times New Roman" w:cs="Times New Roman"/>
          <w:bCs/>
          <w:sz w:val="28"/>
          <w:szCs w:val="28"/>
          <w:lang w:val="en-US"/>
        </w:rPr>
        <w:t>Tanirbergenova</w:t>
      </w:r>
      <w:proofErr w:type="spellEnd"/>
      <w:r w:rsidRPr="009A6B75">
        <w:rPr>
          <w:rFonts w:ascii="Times New Roman" w:eastAsia="Times New Roman" w:hAnsi="Times New Roman" w:cs="Times New Roman"/>
          <w:bCs/>
          <w:sz w:val="28"/>
          <w:szCs w:val="28"/>
          <w:lang w:val="en-US"/>
        </w:rPr>
        <w:t xml:space="preserve"> S.K., </w:t>
      </w:r>
      <w:proofErr w:type="spellStart"/>
      <w:r w:rsidRPr="009A6B75">
        <w:rPr>
          <w:rFonts w:ascii="Times New Roman" w:eastAsia="Times New Roman" w:hAnsi="Times New Roman" w:cs="Times New Roman"/>
          <w:bCs/>
          <w:sz w:val="28"/>
          <w:szCs w:val="28"/>
          <w:lang w:val="en-US"/>
        </w:rPr>
        <w:t>Tileuberdi</w:t>
      </w:r>
      <w:proofErr w:type="spellEnd"/>
      <w:r w:rsidRPr="009A6B75">
        <w:rPr>
          <w:rFonts w:ascii="Times New Roman" w:eastAsia="Times New Roman" w:hAnsi="Times New Roman" w:cs="Times New Roman"/>
          <w:bCs/>
          <w:sz w:val="28"/>
          <w:szCs w:val="28"/>
          <w:lang w:val="en-US"/>
        </w:rPr>
        <w:t xml:space="preserve"> Ye., </w:t>
      </w:r>
      <w:proofErr w:type="spellStart"/>
      <w:r w:rsidRPr="009A6B75">
        <w:rPr>
          <w:rFonts w:ascii="Times New Roman" w:eastAsia="Times New Roman" w:hAnsi="Times New Roman" w:cs="Times New Roman"/>
          <w:bCs/>
          <w:sz w:val="28"/>
          <w:szCs w:val="28"/>
          <w:lang w:val="en-US"/>
        </w:rPr>
        <w:t>Tugelbayeva</w:t>
      </w:r>
      <w:proofErr w:type="spellEnd"/>
      <w:r w:rsidRPr="009A6B75">
        <w:rPr>
          <w:rFonts w:ascii="Times New Roman" w:eastAsia="Times New Roman" w:hAnsi="Times New Roman" w:cs="Times New Roman"/>
          <w:bCs/>
          <w:sz w:val="28"/>
          <w:szCs w:val="28"/>
          <w:lang w:val="en-US"/>
        </w:rPr>
        <w:t xml:space="preserve"> D. (2020) Modified cobalt catalysts for hydrogenation of hydrocarbons //Combustion and plasma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156-161.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Ball M.R., Rivera-</w:t>
      </w:r>
      <w:proofErr w:type="spellStart"/>
      <w:r w:rsidRPr="009A6B75">
        <w:rPr>
          <w:rFonts w:ascii="Times New Roman" w:eastAsia="Times New Roman" w:hAnsi="Times New Roman" w:cs="Times New Roman"/>
          <w:bCs/>
          <w:sz w:val="28"/>
          <w:szCs w:val="28"/>
          <w:lang w:val="en-US"/>
        </w:rPr>
        <w:t>Dones</w:t>
      </w:r>
      <w:proofErr w:type="spellEnd"/>
      <w:r w:rsidRPr="009A6B75">
        <w:rPr>
          <w:rFonts w:ascii="Times New Roman" w:eastAsia="Times New Roman" w:hAnsi="Times New Roman" w:cs="Times New Roman"/>
          <w:bCs/>
          <w:sz w:val="28"/>
          <w:szCs w:val="28"/>
          <w:lang w:val="en-US"/>
        </w:rPr>
        <w:t xml:space="preserve"> K.R., </w:t>
      </w:r>
      <w:proofErr w:type="spellStart"/>
      <w:r w:rsidRPr="009A6B75">
        <w:rPr>
          <w:rFonts w:ascii="Times New Roman" w:eastAsia="Times New Roman" w:hAnsi="Times New Roman" w:cs="Times New Roman"/>
          <w:bCs/>
          <w:sz w:val="28"/>
          <w:szCs w:val="28"/>
          <w:lang w:val="en-US"/>
        </w:rPr>
        <w:t>Gilcher</w:t>
      </w:r>
      <w:proofErr w:type="spellEnd"/>
      <w:r w:rsidRPr="009A6B75">
        <w:rPr>
          <w:rFonts w:ascii="Times New Roman" w:eastAsia="Times New Roman" w:hAnsi="Times New Roman" w:cs="Times New Roman"/>
          <w:bCs/>
          <w:sz w:val="28"/>
          <w:szCs w:val="28"/>
          <w:lang w:val="en-US"/>
        </w:rPr>
        <w:t xml:space="preserve"> E.B., </w:t>
      </w:r>
      <w:proofErr w:type="spellStart"/>
      <w:r w:rsidRPr="009A6B75">
        <w:rPr>
          <w:rFonts w:ascii="Times New Roman" w:eastAsia="Times New Roman" w:hAnsi="Times New Roman" w:cs="Times New Roman"/>
          <w:bCs/>
          <w:sz w:val="28"/>
          <w:szCs w:val="28"/>
          <w:lang w:val="en-US"/>
        </w:rPr>
        <w:t>Ausman</w:t>
      </w:r>
      <w:proofErr w:type="spellEnd"/>
      <w:r w:rsidRPr="009A6B75">
        <w:rPr>
          <w:rFonts w:ascii="Times New Roman" w:eastAsia="Times New Roman" w:hAnsi="Times New Roman" w:cs="Times New Roman"/>
          <w:bCs/>
          <w:sz w:val="28"/>
          <w:szCs w:val="28"/>
          <w:lang w:val="en-US"/>
        </w:rPr>
        <w:t xml:space="preserve"> S.F., </w:t>
      </w:r>
      <w:proofErr w:type="spellStart"/>
      <w:r w:rsidRPr="009A6B75">
        <w:rPr>
          <w:rFonts w:ascii="Times New Roman" w:eastAsia="Times New Roman" w:hAnsi="Times New Roman" w:cs="Times New Roman"/>
          <w:bCs/>
          <w:sz w:val="28"/>
          <w:szCs w:val="28"/>
          <w:lang w:val="en-US"/>
        </w:rPr>
        <w:t>Hullfish</w:t>
      </w:r>
      <w:proofErr w:type="spellEnd"/>
      <w:r w:rsidRPr="009A6B75">
        <w:rPr>
          <w:rFonts w:ascii="Times New Roman" w:eastAsia="Times New Roman" w:hAnsi="Times New Roman" w:cs="Times New Roman"/>
          <w:bCs/>
          <w:sz w:val="28"/>
          <w:szCs w:val="28"/>
          <w:lang w:val="en-US"/>
        </w:rPr>
        <w:t xml:space="preserve"> C.W., et al. </w:t>
      </w:r>
      <w:proofErr w:type="spellStart"/>
      <w:r w:rsidRPr="009A6B75">
        <w:rPr>
          <w:rFonts w:ascii="Times New Roman" w:eastAsia="Times New Roman" w:hAnsi="Times New Roman" w:cs="Times New Roman"/>
          <w:bCs/>
          <w:sz w:val="28"/>
          <w:szCs w:val="28"/>
          <w:lang w:val="en-US"/>
        </w:rPr>
        <w:t>AgPd</w:t>
      </w:r>
      <w:proofErr w:type="spellEnd"/>
      <w:r w:rsidRPr="009A6B75">
        <w:rPr>
          <w:rFonts w:ascii="Times New Roman" w:eastAsia="Times New Roman" w:hAnsi="Times New Roman" w:cs="Times New Roman"/>
          <w:bCs/>
          <w:sz w:val="28"/>
          <w:szCs w:val="28"/>
          <w:lang w:val="en-US"/>
        </w:rPr>
        <w:t xml:space="preserve"> and </w:t>
      </w:r>
      <w:proofErr w:type="spellStart"/>
      <w:r w:rsidRPr="009A6B75">
        <w:rPr>
          <w:rFonts w:ascii="Times New Roman" w:eastAsia="Times New Roman" w:hAnsi="Times New Roman" w:cs="Times New Roman"/>
          <w:bCs/>
          <w:sz w:val="28"/>
          <w:szCs w:val="28"/>
          <w:lang w:val="en-US"/>
        </w:rPr>
        <w:t>CuPd</w:t>
      </w:r>
      <w:proofErr w:type="spellEnd"/>
      <w:r w:rsidRPr="009A6B75">
        <w:rPr>
          <w:rFonts w:ascii="Times New Roman" w:eastAsia="Times New Roman" w:hAnsi="Times New Roman" w:cs="Times New Roman"/>
          <w:bCs/>
          <w:sz w:val="28"/>
          <w:szCs w:val="28"/>
          <w:lang w:val="en-US"/>
        </w:rPr>
        <w:t xml:space="preserve"> catalysts for selective hydrogenation of acetylene //ACS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8567-8581.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Riguang</w:t>
      </w:r>
      <w:proofErr w:type="spellEnd"/>
      <w:r w:rsidRPr="009A6B75">
        <w:rPr>
          <w:rFonts w:ascii="Times New Roman" w:eastAsia="Times New Roman" w:hAnsi="Times New Roman" w:cs="Times New Roman"/>
          <w:bCs/>
          <w:sz w:val="28"/>
          <w:szCs w:val="28"/>
          <w:lang w:val="en-US"/>
        </w:rPr>
        <w:t xml:space="preserve"> Z., </w:t>
      </w:r>
      <w:proofErr w:type="spellStart"/>
      <w:r w:rsidRPr="009A6B75">
        <w:rPr>
          <w:rFonts w:ascii="Times New Roman" w:eastAsia="Times New Roman" w:hAnsi="Times New Roman" w:cs="Times New Roman"/>
          <w:bCs/>
          <w:sz w:val="28"/>
          <w:szCs w:val="28"/>
          <w:lang w:val="en-US"/>
        </w:rPr>
        <w:t>Mifeng</w:t>
      </w:r>
      <w:proofErr w:type="spellEnd"/>
      <w:r w:rsidRPr="009A6B75">
        <w:rPr>
          <w:rFonts w:ascii="Times New Roman" w:eastAsia="Times New Roman" w:hAnsi="Times New Roman" w:cs="Times New Roman"/>
          <w:bCs/>
          <w:sz w:val="28"/>
          <w:szCs w:val="28"/>
          <w:lang w:val="en-US"/>
        </w:rPr>
        <w:t xml:space="preserve"> X., </w:t>
      </w:r>
      <w:proofErr w:type="spellStart"/>
      <w:r w:rsidRPr="009A6B75">
        <w:rPr>
          <w:rFonts w:ascii="Times New Roman" w:eastAsia="Times New Roman" w:hAnsi="Times New Roman" w:cs="Times New Roman"/>
          <w:bCs/>
          <w:sz w:val="28"/>
          <w:szCs w:val="28"/>
          <w:lang w:val="en-US"/>
        </w:rPr>
        <w:t>Baojun</w:t>
      </w:r>
      <w:proofErr w:type="spellEnd"/>
      <w:r w:rsidRPr="009A6B75">
        <w:rPr>
          <w:rFonts w:ascii="Times New Roman" w:eastAsia="Times New Roman" w:hAnsi="Times New Roman" w:cs="Times New Roman"/>
          <w:bCs/>
          <w:sz w:val="28"/>
          <w:szCs w:val="28"/>
          <w:lang w:val="en-US"/>
        </w:rPr>
        <w:t xml:space="preserve"> W., </w:t>
      </w:r>
      <w:proofErr w:type="spellStart"/>
      <w:r w:rsidRPr="009A6B75">
        <w:rPr>
          <w:rFonts w:ascii="Times New Roman" w:eastAsia="Times New Roman" w:hAnsi="Times New Roman" w:cs="Times New Roman"/>
          <w:bCs/>
          <w:sz w:val="28"/>
          <w:szCs w:val="28"/>
          <w:lang w:val="en-US"/>
        </w:rPr>
        <w:t>Lixia</w:t>
      </w:r>
      <w:proofErr w:type="spellEnd"/>
      <w:r w:rsidRPr="009A6B75">
        <w:rPr>
          <w:rFonts w:ascii="Times New Roman" w:eastAsia="Times New Roman" w:hAnsi="Times New Roman" w:cs="Times New Roman"/>
          <w:bCs/>
          <w:sz w:val="28"/>
          <w:szCs w:val="28"/>
          <w:lang w:val="en-US"/>
        </w:rPr>
        <w:t xml:space="preserve"> L. Acetylene selective hydrogenation over different size of Pd-modified Cu cluster catalysts: Effects of Pd ensemble and cluster size on the selectivity and activity //Applied Surface Science</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481.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421-432.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Vineet</w:t>
      </w:r>
      <w:proofErr w:type="spellEnd"/>
      <w:r w:rsidRPr="009A6B75">
        <w:rPr>
          <w:rFonts w:ascii="Times New Roman" w:eastAsia="Times New Roman" w:hAnsi="Times New Roman" w:cs="Times New Roman"/>
          <w:bCs/>
          <w:sz w:val="28"/>
          <w:szCs w:val="28"/>
          <w:lang w:val="en-US"/>
        </w:rPr>
        <w:t xml:space="preserve"> K.S., </w:t>
      </w:r>
      <w:proofErr w:type="spellStart"/>
      <w:r w:rsidRPr="009A6B75">
        <w:rPr>
          <w:rFonts w:ascii="Times New Roman" w:eastAsia="Times New Roman" w:hAnsi="Times New Roman" w:cs="Times New Roman"/>
          <w:bCs/>
          <w:sz w:val="28"/>
          <w:szCs w:val="28"/>
          <w:lang w:val="en-US"/>
        </w:rPr>
        <w:t>Rakesh</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K.Sh</w:t>
      </w:r>
      <w:proofErr w:type="spellEnd"/>
      <w:r w:rsidRPr="009A6B75">
        <w:rPr>
          <w:rFonts w:ascii="Times New Roman" w:eastAsia="Times New Roman" w:hAnsi="Times New Roman" w:cs="Times New Roman"/>
          <w:bCs/>
          <w:sz w:val="28"/>
          <w:szCs w:val="28"/>
          <w:lang w:val="en-US"/>
        </w:rPr>
        <w:t xml:space="preserve">. Palladium‐nanoparticles‐intercalated montmorillonite clay: A green catalyst for the solvent‐free </w:t>
      </w:r>
      <w:proofErr w:type="spellStart"/>
      <w:r w:rsidRPr="009A6B75">
        <w:rPr>
          <w:rFonts w:ascii="Times New Roman" w:eastAsia="Times New Roman" w:hAnsi="Times New Roman" w:cs="Times New Roman"/>
          <w:bCs/>
          <w:sz w:val="28"/>
          <w:szCs w:val="28"/>
          <w:lang w:val="en-US"/>
        </w:rPr>
        <w:t>chemoselective</w:t>
      </w:r>
      <w:proofErr w:type="spellEnd"/>
      <w:r w:rsidRPr="009A6B75">
        <w:rPr>
          <w:rFonts w:ascii="Times New Roman" w:eastAsia="Times New Roman" w:hAnsi="Times New Roman" w:cs="Times New Roman"/>
          <w:bCs/>
          <w:sz w:val="28"/>
          <w:szCs w:val="28"/>
          <w:lang w:val="en-US"/>
        </w:rPr>
        <w:t xml:space="preserve"> hydrogenation of </w:t>
      </w:r>
      <w:proofErr w:type="spellStart"/>
      <w:r w:rsidRPr="009A6B75">
        <w:rPr>
          <w:rFonts w:ascii="Times New Roman" w:eastAsia="Times New Roman" w:hAnsi="Times New Roman" w:cs="Times New Roman"/>
          <w:bCs/>
          <w:sz w:val="28"/>
          <w:szCs w:val="28"/>
          <w:lang w:val="en-US"/>
        </w:rPr>
        <w:t>squalene</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ChemCatChem</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en-US"/>
        </w:rPr>
        <w:t xml:space="preserve"> Vol</w:t>
      </w:r>
      <w:r>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8,</w:t>
      </w:r>
      <w:r w:rsidRPr="009A6B7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1763-1768.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rPr>
        <w:t>Глазков С.С., Левыкин Е.Н. Древесно-полимерные композиции на основе вторичных материалов промышленности // Химия и химическая технология. - 2001. - Т. 44, № 2. - С. 142-145.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rPr>
        <w:t xml:space="preserve">Федоров Н.Ф., </w:t>
      </w:r>
      <w:proofErr w:type="spellStart"/>
      <w:r w:rsidRPr="009A6B75">
        <w:rPr>
          <w:rFonts w:ascii="Times New Roman" w:eastAsia="Times New Roman" w:hAnsi="Times New Roman" w:cs="Times New Roman"/>
          <w:bCs/>
          <w:sz w:val="28"/>
          <w:szCs w:val="28"/>
        </w:rPr>
        <w:t>Тетенов</w:t>
      </w:r>
      <w:proofErr w:type="spellEnd"/>
      <w:r w:rsidRPr="009A6B75">
        <w:rPr>
          <w:rFonts w:ascii="Times New Roman" w:eastAsia="Times New Roman" w:hAnsi="Times New Roman" w:cs="Times New Roman"/>
          <w:bCs/>
          <w:sz w:val="28"/>
          <w:szCs w:val="28"/>
        </w:rPr>
        <w:t xml:space="preserve"> В.В., Матюхин Г.В. Углеродные адсорбенты на основе карбида кремния // Журнал прикладной химии. – 1981. – Т. 54, №7. – С. 1464-1467.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rPr>
        <w:t xml:space="preserve">Ермоленко И.Н., </w:t>
      </w:r>
      <w:proofErr w:type="spellStart"/>
      <w:r w:rsidRPr="009A6B75">
        <w:rPr>
          <w:rFonts w:ascii="Times New Roman" w:eastAsia="Times New Roman" w:hAnsi="Times New Roman" w:cs="Times New Roman"/>
          <w:bCs/>
          <w:sz w:val="28"/>
          <w:szCs w:val="28"/>
        </w:rPr>
        <w:t>Люблинер</w:t>
      </w:r>
      <w:proofErr w:type="spellEnd"/>
      <w:r w:rsidRPr="009A6B75">
        <w:rPr>
          <w:rFonts w:ascii="Times New Roman" w:eastAsia="Times New Roman" w:hAnsi="Times New Roman" w:cs="Times New Roman"/>
          <w:bCs/>
          <w:sz w:val="28"/>
          <w:szCs w:val="28"/>
        </w:rPr>
        <w:t xml:space="preserve"> И.П., Гулько Н.В. </w:t>
      </w:r>
      <w:proofErr w:type="spellStart"/>
      <w:r w:rsidRPr="009A6B75">
        <w:rPr>
          <w:rFonts w:ascii="Times New Roman" w:eastAsia="Times New Roman" w:hAnsi="Times New Roman" w:cs="Times New Roman"/>
          <w:bCs/>
          <w:sz w:val="28"/>
          <w:szCs w:val="28"/>
        </w:rPr>
        <w:t>Элементосодержащие</w:t>
      </w:r>
      <w:proofErr w:type="spellEnd"/>
      <w:r w:rsidRPr="009A6B75">
        <w:rPr>
          <w:rFonts w:ascii="Times New Roman" w:eastAsia="Times New Roman" w:hAnsi="Times New Roman" w:cs="Times New Roman"/>
          <w:bCs/>
          <w:sz w:val="28"/>
          <w:szCs w:val="28"/>
        </w:rPr>
        <w:t xml:space="preserve"> угольные волокнистые материалы. – Минск: Наука и техника, 1982. – С. 272.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r w:rsidRPr="009A6B75">
        <w:rPr>
          <w:rFonts w:ascii="Times New Roman" w:eastAsia="Times New Roman" w:hAnsi="Times New Roman" w:cs="Times New Roman"/>
          <w:bCs/>
          <w:sz w:val="28"/>
          <w:szCs w:val="28"/>
          <w:lang w:val="kk-KZ"/>
        </w:rPr>
        <w:t>Jacek M.Ł., Sebastian I., Krzysztof G., Andrzej B., Tomasz J., Agnieszka K., Magdalena C.B. Corrigendum to “Study on the possibilities of treatment of combustion</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by-products from fluidized bed boilers into a product devoid of free</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calcium oxide”</w:t>
      </w:r>
      <w:r w:rsidRPr="009A6B75">
        <w:rPr>
          <w:rFonts w:ascii="Times New Roman" w:eastAsia="Times New Roman" w:hAnsi="Times New Roman" w:cs="Times New Roman"/>
          <w:bCs/>
          <w:sz w:val="28"/>
          <w:szCs w:val="28"/>
          <w:lang w:val="en-US"/>
        </w:rPr>
        <w:t xml:space="preserve"> //Journal of Sustainable Mining.-2015.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w:t>
      </w:r>
      <w:r w:rsidRPr="009A6B75">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164-172.</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Tamon</w:t>
      </w:r>
      <w:proofErr w:type="spellEnd"/>
      <w:r w:rsidRPr="009A6B75">
        <w:rPr>
          <w:rFonts w:ascii="Times New Roman" w:eastAsia="Times New Roman" w:hAnsi="Times New Roman" w:cs="Times New Roman"/>
          <w:bCs/>
          <w:sz w:val="28"/>
          <w:szCs w:val="28"/>
          <w:lang w:val="en-US"/>
        </w:rPr>
        <w:t xml:space="preserve"> H., Ishizaka H., Yamamoto T., Suzuki T. Preparation of mesoporous carbon by freeze drying //Carbon.-</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1999.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Р</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2049-2055.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Ticleanu</w:t>
      </w:r>
      <w:proofErr w:type="spellEnd"/>
      <w:r w:rsidRPr="009A6B75">
        <w:rPr>
          <w:rFonts w:ascii="Times New Roman" w:eastAsia="Times New Roman" w:hAnsi="Times New Roman" w:cs="Times New Roman"/>
          <w:bCs/>
          <w:sz w:val="28"/>
          <w:szCs w:val="28"/>
          <w:lang w:val="en-US"/>
        </w:rPr>
        <w:t xml:space="preserve"> N., </w:t>
      </w:r>
      <w:proofErr w:type="spellStart"/>
      <w:r w:rsidRPr="009A6B75">
        <w:rPr>
          <w:rFonts w:ascii="Times New Roman" w:eastAsia="Times New Roman" w:hAnsi="Times New Roman" w:cs="Times New Roman"/>
          <w:bCs/>
          <w:sz w:val="28"/>
          <w:szCs w:val="28"/>
          <w:lang w:val="en-US"/>
        </w:rPr>
        <w:t>Diaconita</w:t>
      </w:r>
      <w:proofErr w:type="spellEnd"/>
      <w:r w:rsidRPr="009A6B75">
        <w:rPr>
          <w:rFonts w:ascii="Times New Roman" w:eastAsia="Times New Roman" w:hAnsi="Times New Roman" w:cs="Times New Roman"/>
          <w:bCs/>
          <w:sz w:val="28"/>
          <w:szCs w:val="28"/>
          <w:lang w:val="en-US"/>
        </w:rPr>
        <w:t xml:space="preserve"> D. The main coal facies and lithotypes of the Pliocene coal basin </w:t>
      </w:r>
      <w:proofErr w:type="spellStart"/>
      <w:r w:rsidRPr="009A6B75">
        <w:rPr>
          <w:rFonts w:ascii="Times New Roman" w:eastAsia="Times New Roman" w:hAnsi="Times New Roman" w:cs="Times New Roman"/>
          <w:bCs/>
          <w:sz w:val="28"/>
          <w:szCs w:val="28"/>
          <w:lang w:val="en-US"/>
        </w:rPr>
        <w:t>Oltenia</w:t>
      </w:r>
      <w:proofErr w:type="spellEnd"/>
      <w:r w:rsidRPr="009A6B75">
        <w:rPr>
          <w:rFonts w:ascii="Times New Roman" w:eastAsia="Times New Roman" w:hAnsi="Times New Roman" w:cs="Times New Roman"/>
          <w:bCs/>
          <w:sz w:val="28"/>
          <w:szCs w:val="28"/>
          <w:lang w:val="en-US"/>
        </w:rPr>
        <w:t xml:space="preserve">, Romania / Gazer R, </w:t>
      </w:r>
      <w:proofErr w:type="spellStart"/>
      <w:r w:rsidRPr="009A6B75">
        <w:rPr>
          <w:rFonts w:ascii="Times New Roman" w:eastAsia="Times New Roman" w:hAnsi="Times New Roman" w:cs="Times New Roman"/>
          <w:bCs/>
          <w:sz w:val="28"/>
          <w:szCs w:val="28"/>
          <w:lang w:val="en-US"/>
        </w:rPr>
        <w:t>Pesek</w:t>
      </w:r>
      <w:proofErr w:type="spellEnd"/>
      <w:r w:rsidRPr="009A6B75">
        <w:rPr>
          <w:rFonts w:ascii="Times New Roman" w:eastAsia="Times New Roman" w:hAnsi="Times New Roman" w:cs="Times New Roman"/>
          <w:bCs/>
          <w:sz w:val="28"/>
          <w:szCs w:val="28"/>
          <w:lang w:val="en-US"/>
        </w:rPr>
        <w:t xml:space="preserve"> J. editors //European Coal Geology and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1997.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Р.</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131-139.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Hu B., Wang K., Wu L., Yu S.H., </w:t>
      </w:r>
      <w:proofErr w:type="spellStart"/>
      <w:r w:rsidRPr="009A6B75">
        <w:rPr>
          <w:rFonts w:ascii="Times New Roman" w:eastAsia="Times New Roman" w:hAnsi="Times New Roman" w:cs="Times New Roman"/>
          <w:bCs/>
          <w:sz w:val="28"/>
          <w:szCs w:val="28"/>
          <w:lang w:val="en-US"/>
        </w:rPr>
        <w:t>Antonietti</w:t>
      </w:r>
      <w:proofErr w:type="spellEnd"/>
      <w:r w:rsidRPr="009A6B75">
        <w:rPr>
          <w:rFonts w:ascii="Times New Roman" w:eastAsia="Times New Roman" w:hAnsi="Times New Roman" w:cs="Times New Roman"/>
          <w:bCs/>
          <w:sz w:val="28"/>
          <w:szCs w:val="28"/>
          <w:lang w:val="en-US"/>
        </w:rPr>
        <w:t xml:space="preserve"> M., </w:t>
      </w:r>
      <w:proofErr w:type="spellStart"/>
      <w:r w:rsidRPr="009A6B75">
        <w:rPr>
          <w:rFonts w:ascii="Times New Roman" w:eastAsia="Times New Roman" w:hAnsi="Times New Roman" w:cs="Times New Roman"/>
          <w:bCs/>
          <w:sz w:val="28"/>
          <w:szCs w:val="28"/>
          <w:lang w:val="en-US"/>
        </w:rPr>
        <w:t>Titirici</w:t>
      </w:r>
      <w:proofErr w:type="spellEnd"/>
      <w:r w:rsidRPr="009A6B75">
        <w:rPr>
          <w:rFonts w:ascii="Times New Roman" w:eastAsia="Times New Roman" w:hAnsi="Times New Roman" w:cs="Times New Roman"/>
          <w:bCs/>
          <w:sz w:val="28"/>
          <w:szCs w:val="28"/>
          <w:lang w:val="en-US"/>
        </w:rPr>
        <w:t xml:space="preserve"> M.M. Engineering Carbon Materials from the Hydrothermal Carbonization Process of Biomass //Advanced Materials.-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22,</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7</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813-828.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Nizamuddin S., Baloch H.A., Griffin G.J., Mubarak N.M., Bhutto A.W., </w:t>
      </w:r>
      <w:proofErr w:type="spellStart"/>
      <w:r w:rsidRPr="009A6B75">
        <w:rPr>
          <w:rFonts w:ascii="Times New Roman" w:eastAsia="Times New Roman" w:hAnsi="Times New Roman" w:cs="Times New Roman"/>
          <w:bCs/>
          <w:sz w:val="28"/>
          <w:szCs w:val="28"/>
          <w:lang w:val="en-US"/>
        </w:rPr>
        <w:t>Abro</w:t>
      </w:r>
      <w:proofErr w:type="spellEnd"/>
      <w:r w:rsidRPr="009A6B75">
        <w:rPr>
          <w:rFonts w:ascii="Times New Roman" w:eastAsia="Times New Roman" w:hAnsi="Times New Roman" w:cs="Times New Roman"/>
          <w:bCs/>
          <w:sz w:val="28"/>
          <w:szCs w:val="28"/>
          <w:lang w:val="en-US"/>
        </w:rPr>
        <w:t xml:space="preserve"> R., </w:t>
      </w:r>
      <w:proofErr w:type="spellStart"/>
      <w:r w:rsidRPr="009A6B75">
        <w:rPr>
          <w:rFonts w:ascii="Times New Roman" w:eastAsia="Times New Roman" w:hAnsi="Times New Roman" w:cs="Times New Roman"/>
          <w:bCs/>
          <w:sz w:val="28"/>
          <w:szCs w:val="28"/>
          <w:lang w:val="en-US"/>
        </w:rPr>
        <w:t>Mazari</w:t>
      </w:r>
      <w:proofErr w:type="spellEnd"/>
      <w:r w:rsidRPr="009A6B75">
        <w:rPr>
          <w:rFonts w:ascii="Times New Roman" w:eastAsia="Times New Roman" w:hAnsi="Times New Roman" w:cs="Times New Roman"/>
          <w:bCs/>
          <w:sz w:val="28"/>
          <w:szCs w:val="28"/>
          <w:lang w:val="en-US"/>
        </w:rPr>
        <w:t xml:space="preserve"> S.A., Ali B.S. An overview of effect of process parameters on hydrothermal carbonization of biomass //Renewable and Sustainable Energy Reviews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1289-1299.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Ischia G., Fiori L. Hydrothermal Carbonization of Organic Waste and Biomass: A Review on Process, Reactor, and Plant Modeling //Waste and Biomass Valorization</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2797–2824.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216ECF">
        <w:rPr>
          <w:rFonts w:ascii="Times New Roman" w:eastAsia="Times New Roman" w:hAnsi="Times New Roman" w:cs="Times New Roman"/>
          <w:bCs/>
          <w:sz w:val="28"/>
          <w:szCs w:val="28"/>
          <w:lang w:val="en-US"/>
        </w:rPr>
        <w:lastRenderedPageBreak/>
        <w:t>Айтуған</w:t>
      </w:r>
      <w:proofErr w:type="spellEnd"/>
      <w:r w:rsidRPr="00216ECF">
        <w:rPr>
          <w:rFonts w:ascii="Times New Roman" w:eastAsia="Times New Roman" w:hAnsi="Times New Roman" w:cs="Times New Roman"/>
          <w:bCs/>
          <w:sz w:val="28"/>
          <w:szCs w:val="28"/>
          <w:lang w:val="en-US"/>
        </w:rPr>
        <w:t xml:space="preserve"> А.Н.  </w:t>
      </w:r>
      <w:proofErr w:type="spellStart"/>
      <w:r w:rsidRPr="00216ECF">
        <w:rPr>
          <w:rFonts w:ascii="Times New Roman" w:eastAsia="Times New Roman" w:hAnsi="Times New Roman" w:cs="Times New Roman"/>
          <w:bCs/>
          <w:sz w:val="28"/>
          <w:szCs w:val="28"/>
          <w:lang w:val="en-US"/>
        </w:rPr>
        <w:t>Мансуров</w:t>
      </w:r>
      <w:proofErr w:type="spellEnd"/>
      <w:r w:rsidRPr="00216ECF">
        <w:rPr>
          <w:rFonts w:ascii="Times New Roman" w:eastAsia="Times New Roman" w:hAnsi="Times New Roman" w:cs="Times New Roman"/>
          <w:bCs/>
          <w:sz w:val="28"/>
          <w:szCs w:val="28"/>
          <w:lang w:val="en-US"/>
        </w:rPr>
        <w:t xml:space="preserve"> З.А., </w:t>
      </w:r>
      <w:proofErr w:type="spellStart"/>
      <w:r w:rsidRPr="00216ECF">
        <w:rPr>
          <w:rFonts w:ascii="Times New Roman" w:eastAsia="Times New Roman" w:hAnsi="Times New Roman" w:cs="Times New Roman"/>
          <w:bCs/>
          <w:sz w:val="28"/>
          <w:szCs w:val="28"/>
          <w:lang w:val="en-US"/>
        </w:rPr>
        <w:t>Онгарбаев</w:t>
      </w:r>
      <w:proofErr w:type="spellEnd"/>
      <w:r w:rsidRPr="00216ECF">
        <w:rPr>
          <w:rFonts w:ascii="Times New Roman" w:eastAsia="Times New Roman" w:hAnsi="Times New Roman" w:cs="Times New Roman"/>
          <w:bCs/>
          <w:sz w:val="28"/>
          <w:szCs w:val="28"/>
          <w:lang w:val="en-US"/>
        </w:rPr>
        <w:t xml:space="preserve"> Е.К.</w:t>
      </w:r>
      <w:proofErr w:type="gramStart"/>
      <w:r w:rsidRPr="00216ECF">
        <w:rPr>
          <w:rFonts w:ascii="Times New Roman" w:eastAsia="Times New Roman" w:hAnsi="Times New Roman" w:cs="Times New Roman"/>
          <w:bCs/>
          <w:sz w:val="28"/>
          <w:szCs w:val="28"/>
          <w:lang w:val="en-US"/>
        </w:rPr>
        <w:t xml:space="preserve">,  </w:t>
      </w:r>
      <w:proofErr w:type="spellStart"/>
      <w:r w:rsidRPr="00216ECF">
        <w:rPr>
          <w:rFonts w:ascii="Times New Roman" w:eastAsia="Times New Roman" w:hAnsi="Times New Roman" w:cs="Times New Roman"/>
          <w:bCs/>
          <w:sz w:val="28"/>
          <w:szCs w:val="28"/>
          <w:lang w:val="en-US"/>
        </w:rPr>
        <w:t>Танирбергенова</w:t>
      </w:r>
      <w:proofErr w:type="spellEnd"/>
      <w:proofErr w:type="gramEnd"/>
      <w:r w:rsidRPr="00216ECF">
        <w:rPr>
          <w:rFonts w:ascii="Times New Roman" w:eastAsia="Times New Roman" w:hAnsi="Times New Roman" w:cs="Times New Roman"/>
          <w:bCs/>
          <w:sz w:val="28"/>
          <w:szCs w:val="28"/>
          <w:lang w:val="en-US"/>
        </w:rPr>
        <w:t xml:space="preserve"> С.К., </w:t>
      </w:r>
      <w:proofErr w:type="spellStart"/>
      <w:r w:rsidRPr="00216ECF">
        <w:rPr>
          <w:rFonts w:ascii="Times New Roman" w:eastAsia="Times New Roman" w:hAnsi="Times New Roman" w:cs="Times New Roman"/>
          <w:bCs/>
          <w:sz w:val="28"/>
          <w:szCs w:val="28"/>
          <w:lang w:val="en-US"/>
        </w:rPr>
        <w:t>Тілеуберді</w:t>
      </w:r>
      <w:proofErr w:type="spellEnd"/>
      <w:r w:rsidRPr="00216ECF">
        <w:rPr>
          <w:rFonts w:ascii="Times New Roman" w:eastAsia="Times New Roman" w:hAnsi="Times New Roman" w:cs="Times New Roman"/>
          <w:bCs/>
          <w:sz w:val="28"/>
          <w:szCs w:val="28"/>
          <w:lang w:val="en-US"/>
        </w:rPr>
        <w:t xml:space="preserve"> Е. // </w:t>
      </w:r>
      <w:proofErr w:type="spellStart"/>
      <w:r w:rsidRPr="00216ECF">
        <w:rPr>
          <w:rFonts w:ascii="Times New Roman" w:eastAsia="Times New Roman" w:hAnsi="Times New Roman" w:cs="Times New Roman"/>
          <w:bCs/>
          <w:sz w:val="28"/>
          <w:szCs w:val="28"/>
          <w:lang w:val="en-US"/>
        </w:rPr>
        <w:t>Сatalysts</w:t>
      </w:r>
      <w:proofErr w:type="spellEnd"/>
      <w:r w:rsidRPr="00216ECF">
        <w:rPr>
          <w:rFonts w:ascii="Times New Roman" w:eastAsia="Times New Roman" w:hAnsi="Times New Roman" w:cs="Times New Roman"/>
          <w:bCs/>
          <w:sz w:val="28"/>
          <w:szCs w:val="28"/>
          <w:lang w:val="en-US"/>
        </w:rPr>
        <w:t xml:space="preserve"> for hydrocarbon hydrogenation processes // </w:t>
      </w:r>
      <w:proofErr w:type="spellStart"/>
      <w:r w:rsidRPr="00216ECF">
        <w:rPr>
          <w:rFonts w:ascii="Times New Roman" w:eastAsia="Times New Roman" w:hAnsi="Times New Roman" w:cs="Times New Roman"/>
          <w:bCs/>
          <w:sz w:val="28"/>
          <w:szCs w:val="28"/>
          <w:lang w:val="en-US"/>
        </w:rPr>
        <w:t>Журнал</w:t>
      </w:r>
      <w:proofErr w:type="spellEnd"/>
      <w:r w:rsidRPr="00216ECF">
        <w:rPr>
          <w:rFonts w:ascii="Times New Roman" w:eastAsia="Times New Roman" w:hAnsi="Times New Roman" w:cs="Times New Roman"/>
          <w:bCs/>
          <w:sz w:val="28"/>
          <w:szCs w:val="28"/>
          <w:lang w:val="en-US"/>
        </w:rPr>
        <w:t xml:space="preserve"> «</w:t>
      </w:r>
      <w:proofErr w:type="spellStart"/>
      <w:r w:rsidRPr="00216ECF">
        <w:rPr>
          <w:rFonts w:ascii="Times New Roman" w:eastAsia="Times New Roman" w:hAnsi="Times New Roman" w:cs="Times New Roman"/>
          <w:bCs/>
          <w:sz w:val="28"/>
          <w:szCs w:val="28"/>
          <w:lang w:val="en-US"/>
        </w:rPr>
        <w:t>Горения</w:t>
      </w:r>
      <w:proofErr w:type="spellEnd"/>
      <w:r w:rsidRPr="00216ECF">
        <w:rPr>
          <w:rFonts w:ascii="Times New Roman" w:eastAsia="Times New Roman" w:hAnsi="Times New Roman" w:cs="Times New Roman"/>
          <w:bCs/>
          <w:sz w:val="28"/>
          <w:szCs w:val="28"/>
          <w:lang w:val="en-US"/>
        </w:rPr>
        <w:t xml:space="preserve"> и </w:t>
      </w:r>
      <w:proofErr w:type="spellStart"/>
      <w:r w:rsidRPr="00216ECF">
        <w:rPr>
          <w:rFonts w:ascii="Times New Roman" w:eastAsia="Times New Roman" w:hAnsi="Times New Roman" w:cs="Times New Roman"/>
          <w:bCs/>
          <w:sz w:val="28"/>
          <w:szCs w:val="28"/>
          <w:lang w:val="en-US"/>
        </w:rPr>
        <w:t>плазмохимия</w:t>
      </w:r>
      <w:proofErr w:type="spellEnd"/>
      <w:r w:rsidRPr="00216ECF">
        <w:rPr>
          <w:rFonts w:ascii="Times New Roman" w:eastAsia="Times New Roman" w:hAnsi="Times New Roman" w:cs="Times New Roman"/>
          <w:bCs/>
          <w:sz w:val="28"/>
          <w:szCs w:val="28"/>
          <w:lang w:val="en-US"/>
        </w:rPr>
        <w:t xml:space="preserve">» 17(1), </w:t>
      </w:r>
      <w:proofErr w:type="spellStart"/>
      <w:r w:rsidRPr="00216ECF">
        <w:rPr>
          <w:rFonts w:ascii="Times New Roman" w:eastAsia="Times New Roman" w:hAnsi="Times New Roman" w:cs="Times New Roman"/>
          <w:bCs/>
          <w:sz w:val="28"/>
          <w:szCs w:val="28"/>
          <w:lang w:val="en-US"/>
        </w:rPr>
        <w:t>Июнь</w:t>
      </w:r>
      <w:proofErr w:type="spellEnd"/>
      <w:r w:rsidRPr="00216ECF">
        <w:rPr>
          <w:rFonts w:ascii="Times New Roman" w:eastAsia="Times New Roman" w:hAnsi="Times New Roman" w:cs="Times New Roman"/>
          <w:bCs/>
          <w:sz w:val="28"/>
          <w:szCs w:val="28"/>
          <w:lang w:val="en-US"/>
        </w:rPr>
        <w:t>, 2019, 57-64</w:t>
      </w:r>
      <w:r>
        <w:rPr>
          <w:rFonts w:ascii="Times New Roman" w:eastAsia="Times New Roman" w:hAnsi="Times New Roman" w:cs="Times New Roman"/>
          <w:bCs/>
          <w:sz w:val="28"/>
          <w:szCs w:val="28"/>
          <w:lang w:val="kk-KZ"/>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Yan Y., Miao J., Yang Z., Xiao F.X., Yang H.B., Liu B.*, Yang Y.* Carbon nanotube catalysts: recent advances in synthesis, characterization and applications</w:t>
      </w:r>
      <w:r w:rsidRPr="009A6B75">
        <w:rPr>
          <w:rFonts w:ascii="Times New Roman" w:eastAsia="Times New Roman" w:hAnsi="Times New Roman" w:cs="Times New Roman"/>
          <w:bCs/>
          <w:sz w:val="28"/>
          <w:szCs w:val="28"/>
          <w:lang w:val="kk-KZ"/>
        </w:rPr>
        <w:t xml:space="preserve"> //Chemical Society Reviews</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 №</w:t>
      </w:r>
      <w:r>
        <w:rPr>
          <w:rFonts w:ascii="Times New Roman" w:eastAsia="Times New Roman" w:hAnsi="Times New Roman" w:cs="Times New Roman"/>
          <w:bCs/>
          <w:sz w:val="28"/>
          <w:szCs w:val="28"/>
          <w:lang w:val="kk-KZ"/>
        </w:rPr>
        <w:t xml:space="preserve"> </w:t>
      </w:r>
      <w:r w:rsidRPr="00216ECF">
        <w:rPr>
          <w:rFonts w:ascii="Times New Roman" w:eastAsia="Times New Roman" w:hAnsi="Times New Roman" w:cs="Times New Roman"/>
          <w:bCs/>
          <w:sz w:val="28"/>
          <w:szCs w:val="28"/>
          <w:lang w:val="en-US"/>
        </w:rPr>
        <w:t>10</w:t>
      </w:r>
      <w:r w:rsidRPr="009A6B75">
        <w:rPr>
          <w:rFonts w:ascii="Times New Roman" w:eastAsia="Times New Roman" w:hAnsi="Times New Roman" w:cs="Times New Roman"/>
          <w:bCs/>
          <w:sz w:val="28"/>
          <w:szCs w:val="28"/>
          <w:lang w:val="en-US"/>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Zhang Y., Yin X., Jiang H., Hao J., Wang Y., Yu J., Li D., Liu Y., Li J. Cobalt nanoparticles embedded in nitrogen-doped carbon nanotubes for efficient catalysis of oxygen reduction reaction //Journal of the Iranian Chemical Society.-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P.2575–2585.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Ding W., Li L., </w:t>
      </w:r>
      <w:proofErr w:type="spellStart"/>
      <w:r w:rsidRPr="009A6B75">
        <w:rPr>
          <w:rFonts w:ascii="Times New Roman" w:eastAsia="Times New Roman" w:hAnsi="Times New Roman" w:cs="Times New Roman"/>
          <w:bCs/>
          <w:sz w:val="28"/>
          <w:szCs w:val="28"/>
          <w:lang w:val="en-US"/>
        </w:rPr>
        <w:t>Xiong</w:t>
      </w:r>
      <w:proofErr w:type="spellEnd"/>
      <w:r w:rsidRPr="009A6B75">
        <w:rPr>
          <w:rFonts w:ascii="Times New Roman" w:eastAsia="Times New Roman" w:hAnsi="Times New Roman" w:cs="Times New Roman"/>
          <w:bCs/>
          <w:sz w:val="28"/>
          <w:szCs w:val="28"/>
          <w:lang w:val="en-US"/>
        </w:rPr>
        <w:t xml:space="preserve"> K., Wang Y., Li W., </w:t>
      </w:r>
      <w:proofErr w:type="spellStart"/>
      <w:r w:rsidRPr="009A6B75">
        <w:rPr>
          <w:rFonts w:ascii="Times New Roman" w:eastAsia="Times New Roman" w:hAnsi="Times New Roman" w:cs="Times New Roman"/>
          <w:bCs/>
          <w:sz w:val="28"/>
          <w:szCs w:val="28"/>
          <w:lang w:val="en-US"/>
        </w:rPr>
        <w:t>Nie</w:t>
      </w:r>
      <w:proofErr w:type="spellEnd"/>
      <w:r w:rsidRPr="009A6B75">
        <w:rPr>
          <w:rFonts w:ascii="Times New Roman" w:eastAsia="Times New Roman" w:hAnsi="Times New Roman" w:cs="Times New Roman"/>
          <w:bCs/>
          <w:sz w:val="28"/>
          <w:szCs w:val="28"/>
          <w:lang w:val="en-US"/>
        </w:rPr>
        <w:t xml:space="preserve"> Y., Chen S., Qi X.,   Wei Z.* Shape Fixing via Salt Recrystallization: A Morphology-Controlled Approach To Convert Nanostructured Polymer to Carbon Nanomaterial as a Highly Active Catalyst for Oxygen Reduction Reaction //J. Am. Chem. Soc.-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137,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5414–5420.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Liu D., Ni K., Ye J., </w:t>
      </w:r>
      <w:proofErr w:type="spellStart"/>
      <w:r w:rsidRPr="009A6B75">
        <w:rPr>
          <w:rFonts w:ascii="Times New Roman" w:eastAsia="Times New Roman" w:hAnsi="Times New Roman" w:cs="Times New Roman"/>
          <w:bCs/>
          <w:sz w:val="28"/>
          <w:szCs w:val="28"/>
          <w:lang w:val="en-US"/>
        </w:rPr>
        <w:t>Xie</w:t>
      </w:r>
      <w:proofErr w:type="spellEnd"/>
      <w:r w:rsidRPr="009A6B75">
        <w:rPr>
          <w:rFonts w:ascii="Times New Roman" w:eastAsia="Times New Roman" w:hAnsi="Times New Roman" w:cs="Times New Roman"/>
          <w:bCs/>
          <w:sz w:val="28"/>
          <w:szCs w:val="28"/>
          <w:lang w:val="en-US"/>
        </w:rPr>
        <w:t xml:space="preserve"> J., Zhu Y., Song L. Tailoring the Structure of Carbon Nanomaterials toward High-End Energy Applications //Advanced Materials.-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30,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48</w:t>
      </w:r>
      <w:r w:rsidRPr="009A6B75">
        <w:rPr>
          <w:rFonts w:ascii="Times New Roman" w:eastAsia="Times New Roman" w:hAnsi="Times New Roman" w:cs="Times New Roman"/>
          <w:bCs/>
          <w:sz w:val="28"/>
          <w:szCs w:val="28"/>
          <w:lang w:val="en-US"/>
        </w:rPr>
        <w:t xml:space="preserve">. </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Chen B., Shen J., Ye X., Jia L., Li S., Umeda J., Takahashi M.,    </w:t>
      </w:r>
      <w:proofErr w:type="spellStart"/>
      <w:r w:rsidRPr="009A6B75">
        <w:rPr>
          <w:rFonts w:ascii="Times New Roman" w:eastAsia="Times New Roman" w:hAnsi="Times New Roman" w:cs="Times New Roman"/>
          <w:bCs/>
          <w:sz w:val="28"/>
          <w:szCs w:val="28"/>
          <w:lang w:val="en-US"/>
        </w:rPr>
        <w:t>Kondoh</w:t>
      </w:r>
      <w:proofErr w:type="spellEnd"/>
      <w:r w:rsidRPr="009A6B75">
        <w:rPr>
          <w:rFonts w:ascii="Times New Roman" w:eastAsia="Times New Roman" w:hAnsi="Times New Roman" w:cs="Times New Roman"/>
          <w:bCs/>
          <w:sz w:val="28"/>
          <w:szCs w:val="28"/>
          <w:lang w:val="en-US"/>
        </w:rPr>
        <w:t xml:space="preserve"> K. Length effect of carbon nanotubes on the strengthening mechanisms in metal matrix composites //</w:t>
      </w:r>
      <w:proofErr w:type="spellStart"/>
      <w:r w:rsidRPr="009A6B75">
        <w:rPr>
          <w:rFonts w:ascii="Times New Roman" w:eastAsia="Times New Roman" w:hAnsi="Times New Roman" w:cs="Times New Roman"/>
          <w:bCs/>
          <w:sz w:val="28"/>
          <w:szCs w:val="28"/>
          <w:lang w:val="en-US"/>
        </w:rPr>
        <w:t>Acta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Materialia</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317-325.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Schwenke</w:t>
      </w:r>
      <w:proofErr w:type="spellEnd"/>
      <w:r w:rsidRPr="009A6B75">
        <w:rPr>
          <w:rFonts w:ascii="Times New Roman" w:eastAsia="Times New Roman" w:hAnsi="Times New Roman" w:cs="Times New Roman"/>
          <w:bCs/>
          <w:sz w:val="28"/>
          <w:szCs w:val="28"/>
          <w:lang w:val="en-US"/>
        </w:rPr>
        <w:t xml:space="preserve"> A.M., </w:t>
      </w:r>
      <w:proofErr w:type="spellStart"/>
      <w:r w:rsidRPr="009A6B75">
        <w:rPr>
          <w:rFonts w:ascii="Times New Roman" w:eastAsia="Times New Roman" w:hAnsi="Times New Roman" w:cs="Times New Roman"/>
          <w:bCs/>
          <w:sz w:val="28"/>
          <w:szCs w:val="28"/>
          <w:lang w:val="en-US"/>
        </w:rPr>
        <w:t>Hoeppener</w:t>
      </w:r>
      <w:proofErr w:type="spellEnd"/>
      <w:r w:rsidRPr="009A6B75">
        <w:rPr>
          <w:rFonts w:ascii="Times New Roman" w:eastAsia="Times New Roman" w:hAnsi="Times New Roman" w:cs="Times New Roman"/>
          <w:bCs/>
          <w:sz w:val="28"/>
          <w:szCs w:val="28"/>
          <w:lang w:val="en-US"/>
        </w:rPr>
        <w:t xml:space="preserve"> S., Schubert U.S. Synthesis and Modification of Carbon Nanomaterials utilizing Microwave Heating //Advanced Materials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27, </w:t>
      </w:r>
      <w:r w:rsidRPr="009A6B75">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28</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4113-4141.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Notarianni</w:t>
      </w:r>
      <w:proofErr w:type="spellEnd"/>
      <w:r w:rsidRPr="009A6B75">
        <w:rPr>
          <w:rFonts w:ascii="Times New Roman" w:eastAsia="Times New Roman" w:hAnsi="Times New Roman" w:cs="Times New Roman"/>
          <w:bCs/>
          <w:sz w:val="28"/>
          <w:szCs w:val="28"/>
          <w:lang w:val="en-US"/>
        </w:rPr>
        <w:t xml:space="preserve"> M., Liu J., Vernon K., Motta N.* Synthesis and applications of carbon nanomaterials for energy generation and storage //</w:t>
      </w:r>
      <w:proofErr w:type="spellStart"/>
      <w:r w:rsidRPr="009A6B75">
        <w:rPr>
          <w:rFonts w:ascii="Times New Roman" w:eastAsia="Times New Roman" w:hAnsi="Times New Roman" w:cs="Times New Roman"/>
          <w:bCs/>
          <w:sz w:val="28"/>
          <w:szCs w:val="28"/>
          <w:lang w:val="en-US"/>
        </w:rPr>
        <w:t>Beilstein</w:t>
      </w:r>
      <w:proofErr w:type="spellEnd"/>
      <w:r w:rsidRPr="009A6B75">
        <w:rPr>
          <w:rFonts w:ascii="Times New Roman" w:eastAsia="Times New Roman" w:hAnsi="Times New Roman" w:cs="Times New Roman"/>
          <w:bCs/>
          <w:sz w:val="28"/>
          <w:szCs w:val="28"/>
          <w:lang w:val="en-US"/>
        </w:rPr>
        <w:t xml:space="preserve"> J. </w:t>
      </w:r>
      <w:proofErr w:type="spellStart"/>
      <w:r w:rsidRPr="009A6B75">
        <w:rPr>
          <w:rFonts w:ascii="Times New Roman" w:eastAsia="Times New Roman" w:hAnsi="Times New Roman" w:cs="Times New Roman"/>
          <w:bCs/>
          <w:sz w:val="28"/>
          <w:szCs w:val="28"/>
          <w:lang w:val="en-US"/>
        </w:rPr>
        <w:t>Nanotechnol</w:t>
      </w:r>
      <w:proofErr w:type="spellEnd"/>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149–196.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rPr>
      </w:pPr>
      <w:proofErr w:type="spellStart"/>
      <w:r w:rsidRPr="009A6B75">
        <w:rPr>
          <w:rFonts w:ascii="Times New Roman" w:eastAsia="Times New Roman" w:hAnsi="Times New Roman" w:cs="Times New Roman"/>
          <w:bCs/>
          <w:sz w:val="28"/>
          <w:szCs w:val="28"/>
        </w:rPr>
        <w:t>Лихолобов</w:t>
      </w:r>
      <w:proofErr w:type="spellEnd"/>
      <w:r w:rsidRPr="009A6B75">
        <w:rPr>
          <w:rFonts w:ascii="Times New Roman" w:eastAsia="Times New Roman" w:hAnsi="Times New Roman" w:cs="Times New Roman"/>
          <w:bCs/>
          <w:sz w:val="28"/>
          <w:szCs w:val="28"/>
        </w:rPr>
        <w:t xml:space="preserve"> В.А., </w:t>
      </w:r>
      <w:proofErr w:type="spellStart"/>
      <w:r w:rsidRPr="009A6B75">
        <w:rPr>
          <w:rFonts w:ascii="Times New Roman" w:eastAsia="Times New Roman" w:hAnsi="Times New Roman" w:cs="Times New Roman"/>
          <w:bCs/>
          <w:sz w:val="28"/>
          <w:szCs w:val="28"/>
        </w:rPr>
        <w:t>Суровикин</w:t>
      </w:r>
      <w:proofErr w:type="spellEnd"/>
      <w:r w:rsidRPr="009A6B75">
        <w:rPr>
          <w:rFonts w:ascii="Times New Roman" w:eastAsia="Times New Roman" w:hAnsi="Times New Roman" w:cs="Times New Roman"/>
          <w:bCs/>
          <w:sz w:val="28"/>
          <w:szCs w:val="28"/>
        </w:rPr>
        <w:t xml:space="preserve"> В.Ф., Плаксин Г.В., </w:t>
      </w:r>
      <w:proofErr w:type="spellStart"/>
      <w:r w:rsidRPr="009A6B75">
        <w:rPr>
          <w:rFonts w:ascii="Times New Roman" w:eastAsia="Times New Roman" w:hAnsi="Times New Roman" w:cs="Times New Roman"/>
          <w:bCs/>
          <w:sz w:val="28"/>
          <w:szCs w:val="28"/>
        </w:rPr>
        <w:t>Цеханович</w:t>
      </w:r>
      <w:proofErr w:type="spellEnd"/>
      <w:r w:rsidRPr="009A6B75">
        <w:rPr>
          <w:rFonts w:ascii="Times New Roman" w:eastAsia="Times New Roman" w:hAnsi="Times New Roman" w:cs="Times New Roman"/>
          <w:bCs/>
          <w:sz w:val="28"/>
          <w:szCs w:val="28"/>
        </w:rPr>
        <w:t xml:space="preserve"> М.С., </w:t>
      </w:r>
      <w:proofErr w:type="spellStart"/>
      <w:r w:rsidRPr="009A6B75">
        <w:rPr>
          <w:rFonts w:ascii="Times New Roman" w:eastAsia="Times New Roman" w:hAnsi="Times New Roman" w:cs="Times New Roman"/>
          <w:bCs/>
          <w:sz w:val="28"/>
          <w:szCs w:val="28"/>
        </w:rPr>
        <w:t>Суровикин</w:t>
      </w:r>
      <w:proofErr w:type="spellEnd"/>
      <w:r w:rsidRPr="009A6B75">
        <w:rPr>
          <w:rFonts w:ascii="Times New Roman" w:eastAsia="Times New Roman" w:hAnsi="Times New Roman" w:cs="Times New Roman"/>
          <w:bCs/>
          <w:sz w:val="28"/>
          <w:szCs w:val="28"/>
        </w:rPr>
        <w:t xml:space="preserve"> Ю.В., Бакланова О.Н. </w:t>
      </w:r>
      <w:proofErr w:type="spellStart"/>
      <w:r w:rsidRPr="009A6B75">
        <w:rPr>
          <w:rFonts w:ascii="Times New Roman" w:eastAsia="Times New Roman" w:hAnsi="Times New Roman" w:cs="Times New Roman"/>
          <w:bCs/>
          <w:sz w:val="28"/>
          <w:szCs w:val="28"/>
        </w:rPr>
        <w:t>Наноструктурированные</w:t>
      </w:r>
      <w:proofErr w:type="spellEnd"/>
      <w:r w:rsidRPr="009A6B75">
        <w:rPr>
          <w:rFonts w:ascii="Times New Roman" w:eastAsia="Times New Roman" w:hAnsi="Times New Roman" w:cs="Times New Roman"/>
          <w:bCs/>
          <w:sz w:val="28"/>
          <w:szCs w:val="28"/>
        </w:rPr>
        <w:t xml:space="preserve"> углеродные материалы в катализе и адсорбции //</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Катализ в промышленности</w:t>
      </w:r>
      <w:r w:rsidRPr="009A6B75">
        <w:rPr>
          <w:rFonts w:ascii="Times New Roman" w:eastAsia="Times New Roman" w:hAnsi="Times New Roman" w:cs="Times New Roman"/>
          <w:bCs/>
          <w:sz w:val="28"/>
          <w:szCs w:val="28"/>
          <w:lang w:val="kk-KZ"/>
        </w:rPr>
        <w:t xml:space="preserve">. – 2008. № </w:t>
      </w:r>
      <w:r>
        <w:rPr>
          <w:rFonts w:ascii="Times New Roman" w:eastAsia="Times New Roman" w:hAnsi="Times New Roman" w:cs="Times New Roman"/>
          <w:bCs/>
          <w:sz w:val="28"/>
          <w:szCs w:val="28"/>
          <w:lang w:val="kk-KZ"/>
        </w:rPr>
        <w:t>8</w:t>
      </w:r>
      <w:r w:rsidRPr="009A6B75">
        <w:rPr>
          <w:rFonts w:ascii="Times New Roman" w:eastAsia="Times New Roman" w:hAnsi="Times New Roman" w:cs="Times New Roman"/>
          <w:bCs/>
          <w:sz w:val="28"/>
          <w:szCs w:val="28"/>
          <w:lang w:val="kk-KZ"/>
        </w:rPr>
        <w:t>. – С. 63-68.</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Zhou J., Zhao J., Zhang J., Zhang T., Ye M., Liu Z. Regeneration of catalysts deactivated by coke deposition: A review //Chinese Journal of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41,</w:t>
      </w:r>
      <w:r w:rsidRPr="009A6B7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rPr>
        <w:t>7</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1048-1061.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Urmès</w:t>
      </w:r>
      <w:proofErr w:type="spellEnd"/>
      <w:r w:rsidRPr="009A6B75">
        <w:rPr>
          <w:rFonts w:ascii="Times New Roman" w:eastAsia="Times New Roman" w:hAnsi="Times New Roman" w:cs="Times New Roman"/>
          <w:bCs/>
          <w:sz w:val="28"/>
          <w:szCs w:val="28"/>
          <w:lang w:val="en-US"/>
        </w:rPr>
        <w:t xml:space="preserve"> C., Schweitzer J.M., </w:t>
      </w:r>
      <w:proofErr w:type="spellStart"/>
      <w:r w:rsidRPr="009A6B75">
        <w:rPr>
          <w:rFonts w:ascii="Times New Roman" w:eastAsia="Times New Roman" w:hAnsi="Times New Roman" w:cs="Times New Roman"/>
          <w:bCs/>
          <w:sz w:val="28"/>
          <w:szCs w:val="28"/>
          <w:lang w:val="en-US"/>
        </w:rPr>
        <w:t>Cabiac</w:t>
      </w:r>
      <w:proofErr w:type="spellEnd"/>
      <w:r w:rsidRPr="009A6B75">
        <w:rPr>
          <w:rFonts w:ascii="Times New Roman" w:eastAsia="Times New Roman" w:hAnsi="Times New Roman" w:cs="Times New Roman"/>
          <w:bCs/>
          <w:sz w:val="28"/>
          <w:szCs w:val="28"/>
          <w:lang w:val="en-US"/>
        </w:rPr>
        <w:t xml:space="preserve"> A., Schuurman Y.* Kinetic Study of the Selective Hydrogenation of Acetylene over Supported Palladium under Tail-End Conditions //Catalysts.-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w:t>
      </w:r>
      <w:r w:rsidRPr="009A6B75">
        <w:rPr>
          <w:rFonts w:ascii="Times New Roman" w:eastAsia="Times New Roman" w:hAnsi="Times New Roman" w:cs="Times New Roman"/>
          <w:bCs/>
          <w:sz w:val="28"/>
          <w:szCs w:val="28"/>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180.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Wei Y., Lei H., Zhu L., Zhang X., Liu Y., </w:t>
      </w:r>
      <w:proofErr w:type="spellStart"/>
      <w:r w:rsidRPr="009A6B75">
        <w:rPr>
          <w:rFonts w:ascii="Times New Roman" w:eastAsia="Times New Roman" w:hAnsi="Times New Roman" w:cs="Times New Roman"/>
          <w:bCs/>
          <w:sz w:val="28"/>
          <w:szCs w:val="28"/>
          <w:lang w:val="en-US"/>
        </w:rPr>
        <w:t>Yadavalli</w:t>
      </w:r>
      <w:proofErr w:type="spellEnd"/>
      <w:r w:rsidRPr="009A6B75">
        <w:rPr>
          <w:rFonts w:ascii="Times New Roman" w:eastAsia="Times New Roman" w:hAnsi="Times New Roman" w:cs="Times New Roman"/>
          <w:bCs/>
          <w:sz w:val="28"/>
          <w:szCs w:val="28"/>
          <w:lang w:val="en-US"/>
        </w:rPr>
        <w:t xml:space="preserve"> G., Zhu X., Qian M., Yan D. Hydrocarbon produced from upgrading rich phenolic compound bio-oil with low catalyst coking //Fuel.-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178.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77-84.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Easa</w:t>
      </w:r>
      <w:proofErr w:type="spellEnd"/>
      <w:r w:rsidRPr="009A6B75">
        <w:rPr>
          <w:rFonts w:ascii="Times New Roman" w:eastAsia="Times New Roman" w:hAnsi="Times New Roman" w:cs="Times New Roman"/>
          <w:bCs/>
          <w:sz w:val="28"/>
          <w:szCs w:val="28"/>
          <w:lang w:val="en-US"/>
        </w:rPr>
        <w:t xml:space="preserve"> J., Jin R., O'Brien C.P. Evolution of surface and bulk carbon species derived from propylene and their influence on the interaction of hydrogen with palladium //Journal of Membrane Science</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596.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lastRenderedPageBreak/>
        <w:t>Trzeciak</w:t>
      </w:r>
      <w:proofErr w:type="spellEnd"/>
      <w:r w:rsidRPr="009A6B75">
        <w:rPr>
          <w:rFonts w:ascii="Times New Roman" w:eastAsia="Times New Roman" w:hAnsi="Times New Roman" w:cs="Times New Roman"/>
          <w:bCs/>
          <w:sz w:val="28"/>
          <w:szCs w:val="28"/>
          <w:lang w:val="en-US"/>
        </w:rPr>
        <w:t xml:space="preserve"> A.M., </w:t>
      </w:r>
      <w:proofErr w:type="spellStart"/>
      <w:r w:rsidRPr="009A6B75">
        <w:rPr>
          <w:rFonts w:ascii="Times New Roman" w:eastAsia="Times New Roman" w:hAnsi="Times New Roman" w:cs="Times New Roman"/>
          <w:bCs/>
          <w:sz w:val="28"/>
          <w:szCs w:val="28"/>
          <w:lang w:val="en-US"/>
        </w:rPr>
        <w:t>Augustyniak</w:t>
      </w:r>
      <w:proofErr w:type="spellEnd"/>
      <w:r w:rsidRPr="009A6B75">
        <w:rPr>
          <w:rFonts w:ascii="Times New Roman" w:eastAsia="Times New Roman" w:hAnsi="Times New Roman" w:cs="Times New Roman"/>
          <w:bCs/>
          <w:sz w:val="28"/>
          <w:szCs w:val="28"/>
          <w:lang w:val="en-US"/>
        </w:rPr>
        <w:t xml:space="preserve"> A.W., The Role of Palladium Nanoparticles in Catalytic C–C Cross-Coupling Reactions //Coord. Chem. Rev.-</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384.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14–15.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Lee H., Lim J., Lee C., Back S., An K., Shin J.W., </w:t>
      </w:r>
      <w:proofErr w:type="spellStart"/>
      <w:r w:rsidRPr="009A6B75">
        <w:rPr>
          <w:rFonts w:ascii="Times New Roman" w:eastAsia="Times New Roman" w:hAnsi="Times New Roman" w:cs="Times New Roman"/>
          <w:bCs/>
          <w:sz w:val="28"/>
          <w:szCs w:val="28"/>
          <w:lang w:val="en-US"/>
        </w:rPr>
        <w:t>Ryoo</w:t>
      </w:r>
      <w:proofErr w:type="spellEnd"/>
      <w:r w:rsidRPr="009A6B75">
        <w:rPr>
          <w:rFonts w:ascii="Times New Roman" w:eastAsia="Times New Roman" w:hAnsi="Times New Roman" w:cs="Times New Roman"/>
          <w:bCs/>
          <w:sz w:val="28"/>
          <w:szCs w:val="28"/>
          <w:lang w:val="en-US"/>
        </w:rPr>
        <w:t xml:space="preserve"> R.,</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Jung Y., Park J.Y. Boosting Hot Electron Flux and Catalytic Activity</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at Metal−Oxide Interfaces of </w:t>
      </w:r>
      <w:proofErr w:type="spellStart"/>
      <w:r w:rsidRPr="009A6B75">
        <w:rPr>
          <w:rFonts w:ascii="Times New Roman" w:eastAsia="Times New Roman" w:hAnsi="Times New Roman" w:cs="Times New Roman"/>
          <w:bCs/>
          <w:sz w:val="28"/>
          <w:szCs w:val="28"/>
          <w:lang w:val="en-US"/>
        </w:rPr>
        <w:t>PtCo</w:t>
      </w:r>
      <w:proofErr w:type="spellEnd"/>
      <w:r w:rsidRPr="009A6B75">
        <w:rPr>
          <w:rFonts w:ascii="Times New Roman" w:eastAsia="Times New Roman" w:hAnsi="Times New Roman" w:cs="Times New Roman"/>
          <w:bCs/>
          <w:sz w:val="28"/>
          <w:szCs w:val="28"/>
          <w:lang w:val="en-US"/>
        </w:rPr>
        <w:t xml:space="preserve"> Bimetallic Nanoparticles //Nat.</w:t>
      </w:r>
      <w:r w:rsidRPr="009A6B75">
        <w:rPr>
          <w:rFonts w:ascii="Times New Roman" w:eastAsia="Times New Roman" w:hAnsi="Times New Roman" w:cs="Times New Roman"/>
          <w:bCs/>
          <w:sz w:val="28"/>
          <w:szCs w:val="28"/>
          <w:lang w:val="kk-KZ"/>
        </w:rPr>
        <w:t xml:space="preserve"> </w:t>
      </w:r>
      <w:proofErr w:type="spellStart"/>
      <w:r w:rsidRPr="009A6B75">
        <w:rPr>
          <w:rFonts w:ascii="Times New Roman" w:eastAsia="Times New Roman" w:hAnsi="Times New Roman" w:cs="Times New Roman"/>
          <w:bCs/>
          <w:sz w:val="28"/>
          <w:szCs w:val="28"/>
          <w:lang w:val="en-US"/>
        </w:rPr>
        <w:t>Commun</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22-35.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Wang G.H., </w:t>
      </w:r>
      <w:proofErr w:type="spellStart"/>
      <w:r w:rsidRPr="009A6B75">
        <w:rPr>
          <w:rFonts w:ascii="Times New Roman" w:eastAsia="Times New Roman" w:hAnsi="Times New Roman" w:cs="Times New Roman"/>
          <w:bCs/>
          <w:sz w:val="28"/>
          <w:szCs w:val="28"/>
          <w:lang w:val="en-US"/>
        </w:rPr>
        <w:t>Hilgert</w:t>
      </w:r>
      <w:proofErr w:type="spellEnd"/>
      <w:r w:rsidRPr="009A6B75">
        <w:rPr>
          <w:rFonts w:ascii="Times New Roman" w:eastAsia="Times New Roman" w:hAnsi="Times New Roman" w:cs="Times New Roman"/>
          <w:bCs/>
          <w:sz w:val="28"/>
          <w:szCs w:val="28"/>
          <w:lang w:val="en-US"/>
        </w:rPr>
        <w:t xml:space="preserve"> J., Richter F.H., Wang F., </w:t>
      </w:r>
      <w:proofErr w:type="spellStart"/>
      <w:r w:rsidRPr="009A6B75">
        <w:rPr>
          <w:rFonts w:ascii="Times New Roman" w:eastAsia="Times New Roman" w:hAnsi="Times New Roman" w:cs="Times New Roman"/>
          <w:bCs/>
          <w:sz w:val="28"/>
          <w:szCs w:val="28"/>
          <w:lang w:val="en-US"/>
        </w:rPr>
        <w:t>Bongard</w:t>
      </w:r>
      <w:proofErr w:type="spellEnd"/>
      <w:r w:rsidRPr="009A6B75">
        <w:rPr>
          <w:rFonts w:ascii="Times New Roman" w:eastAsia="Times New Roman" w:hAnsi="Times New Roman" w:cs="Times New Roman"/>
          <w:bCs/>
          <w:sz w:val="28"/>
          <w:szCs w:val="28"/>
          <w:lang w:val="en-US"/>
        </w:rPr>
        <w:t xml:space="preserve"> H.J., </w:t>
      </w:r>
      <w:proofErr w:type="spellStart"/>
      <w:r w:rsidRPr="009A6B75">
        <w:rPr>
          <w:rFonts w:ascii="Times New Roman" w:eastAsia="Times New Roman" w:hAnsi="Times New Roman" w:cs="Times New Roman"/>
          <w:bCs/>
          <w:sz w:val="28"/>
          <w:szCs w:val="28"/>
          <w:lang w:val="en-US"/>
        </w:rPr>
        <w:t>Spliethoff</w:t>
      </w:r>
      <w:proofErr w:type="spellEnd"/>
      <w:r w:rsidRPr="009A6B75">
        <w:rPr>
          <w:rFonts w:ascii="Times New Roman" w:eastAsia="Times New Roman" w:hAnsi="Times New Roman" w:cs="Times New Roman"/>
          <w:bCs/>
          <w:sz w:val="28"/>
          <w:szCs w:val="28"/>
          <w:lang w:val="en-US"/>
        </w:rPr>
        <w:t xml:space="preserve"> B., </w:t>
      </w:r>
      <w:proofErr w:type="spellStart"/>
      <w:r w:rsidRPr="009A6B75">
        <w:rPr>
          <w:rFonts w:ascii="Times New Roman" w:eastAsia="Times New Roman" w:hAnsi="Times New Roman" w:cs="Times New Roman"/>
          <w:bCs/>
          <w:sz w:val="28"/>
          <w:szCs w:val="28"/>
          <w:lang w:val="en-US"/>
        </w:rPr>
        <w:t>Weidenthaler</w:t>
      </w:r>
      <w:proofErr w:type="spellEnd"/>
      <w:r w:rsidRPr="009A6B75">
        <w:rPr>
          <w:rFonts w:ascii="Times New Roman" w:eastAsia="Times New Roman" w:hAnsi="Times New Roman" w:cs="Times New Roman"/>
          <w:bCs/>
          <w:sz w:val="28"/>
          <w:szCs w:val="28"/>
          <w:lang w:val="en-US"/>
        </w:rPr>
        <w:t xml:space="preserve"> C., </w:t>
      </w:r>
      <w:proofErr w:type="spellStart"/>
      <w:r w:rsidRPr="009A6B75">
        <w:rPr>
          <w:rFonts w:ascii="Times New Roman" w:eastAsia="Times New Roman" w:hAnsi="Times New Roman" w:cs="Times New Roman"/>
          <w:bCs/>
          <w:sz w:val="28"/>
          <w:szCs w:val="28"/>
          <w:lang w:val="en-US"/>
        </w:rPr>
        <w:t>Schüth</w:t>
      </w:r>
      <w:proofErr w:type="spellEnd"/>
      <w:r w:rsidRPr="009A6B75">
        <w:rPr>
          <w:rFonts w:ascii="Times New Roman" w:eastAsia="Times New Roman" w:hAnsi="Times New Roman" w:cs="Times New Roman"/>
          <w:bCs/>
          <w:sz w:val="28"/>
          <w:szCs w:val="28"/>
          <w:lang w:val="en-US"/>
        </w:rPr>
        <w:t xml:space="preserve"> F. Platinum-Cobalt</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Bimetallic Nanoparticles in Hollow Carbon Nanospheres for</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Hydrogenolysis of 5-Hydroxymethylfurfural //Nat. Mater.-</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293−300.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Park J.Y., Baker L.R., </w:t>
      </w:r>
      <w:proofErr w:type="spellStart"/>
      <w:r w:rsidRPr="009A6B75">
        <w:rPr>
          <w:rFonts w:ascii="Times New Roman" w:eastAsia="Times New Roman" w:hAnsi="Times New Roman" w:cs="Times New Roman"/>
          <w:bCs/>
          <w:sz w:val="28"/>
          <w:szCs w:val="28"/>
          <w:lang w:val="en-US"/>
        </w:rPr>
        <w:t>Somorjai</w:t>
      </w:r>
      <w:proofErr w:type="spellEnd"/>
      <w:r w:rsidRPr="009A6B75">
        <w:rPr>
          <w:rFonts w:ascii="Times New Roman" w:eastAsia="Times New Roman" w:hAnsi="Times New Roman" w:cs="Times New Roman"/>
          <w:bCs/>
          <w:sz w:val="28"/>
          <w:szCs w:val="28"/>
          <w:lang w:val="en-US"/>
        </w:rPr>
        <w:t xml:space="preserve"> G. A., Role of Hot Electrons</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and Metal-Oxide Interfaces in Surface Chemistry and Catalytic</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Reactions //Chem. Rev.-</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115.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2781−2817.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Jain R., </w:t>
      </w:r>
      <w:proofErr w:type="spellStart"/>
      <w:r w:rsidRPr="009A6B75">
        <w:rPr>
          <w:rFonts w:ascii="Times New Roman" w:eastAsia="Times New Roman" w:hAnsi="Times New Roman" w:cs="Times New Roman"/>
          <w:bCs/>
          <w:sz w:val="28"/>
          <w:szCs w:val="28"/>
          <w:lang w:val="en-US"/>
        </w:rPr>
        <w:t>Gnanakumar</w:t>
      </w:r>
      <w:proofErr w:type="spellEnd"/>
      <w:r w:rsidRPr="009A6B75">
        <w:rPr>
          <w:rFonts w:ascii="Times New Roman" w:eastAsia="Times New Roman" w:hAnsi="Times New Roman" w:cs="Times New Roman"/>
          <w:bCs/>
          <w:sz w:val="28"/>
          <w:szCs w:val="28"/>
          <w:lang w:val="en-US"/>
        </w:rPr>
        <w:t xml:space="preserve"> E. S., Gopinath C. S. Mechanistic</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Aspects of Wet and Dry CO Oxidation on Co3O4 Nanorod Surfaces:</w:t>
      </w:r>
      <w:r w:rsidRPr="009A6B75">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A NAP-UPS Study //ACS Omega</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828−834.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Smith M.L., Kumar N., Spivey J.J. CO Adsorption Behavior of Cu/SiO2, Co/SiO2, and </w:t>
      </w:r>
      <w:proofErr w:type="spellStart"/>
      <w:r w:rsidRPr="009A6B75">
        <w:rPr>
          <w:rFonts w:ascii="Times New Roman" w:eastAsia="Times New Roman" w:hAnsi="Times New Roman" w:cs="Times New Roman"/>
          <w:bCs/>
          <w:sz w:val="28"/>
          <w:szCs w:val="28"/>
          <w:lang w:val="en-US"/>
        </w:rPr>
        <w:t>CuCo</w:t>
      </w:r>
      <w:proofErr w:type="spellEnd"/>
      <w:r w:rsidRPr="009A6B75">
        <w:rPr>
          <w:rFonts w:ascii="Times New Roman" w:eastAsia="Times New Roman" w:hAnsi="Times New Roman" w:cs="Times New Roman"/>
          <w:bCs/>
          <w:sz w:val="28"/>
          <w:szCs w:val="28"/>
          <w:lang w:val="en-US"/>
        </w:rPr>
        <w:t>/SiO2 Catalysts Studied by in Situ DRIFTS //Journal Of Physical Chemistry C.-</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116,</w:t>
      </w:r>
      <w:r w:rsidRPr="009A6B75">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7931-7939.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Smith M.L. Reduction processes in Cu/SiO2, Co/SiO2, and </w:t>
      </w:r>
      <w:proofErr w:type="spellStart"/>
      <w:r w:rsidRPr="009A6B75">
        <w:rPr>
          <w:rFonts w:ascii="Times New Roman" w:eastAsia="Times New Roman" w:hAnsi="Times New Roman" w:cs="Times New Roman"/>
          <w:bCs/>
          <w:sz w:val="28"/>
          <w:szCs w:val="28"/>
          <w:lang w:val="en-US"/>
        </w:rPr>
        <w:t>CuCo</w:t>
      </w:r>
      <w:proofErr w:type="spellEnd"/>
      <w:r w:rsidRPr="009A6B75">
        <w:rPr>
          <w:rFonts w:ascii="Times New Roman" w:eastAsia="Times New Roman" w:hAnsi="Times New Roman" w:cs="Times New Roman"/>
          <w:bCs/>
          <w:sz w:val="28"/>
          <w:szCs w:val="28"/>
          <w:lang w:val="en-US"/>
        </w:rPr>
        <w:t>/SiO2 catalysts //Catalysis Today</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182</w:t>
      </w:r>
      <w:r w:rsidRPr="009A6B75">
        <w:rPr>
          <w:rFonts w:ascii="Times New Roman" w:eastAsia="Times New Roman" w:hAnsi="Times New Roman" w:cs="Times New Roman"/>
          <w:bCs/>
          <w:sz w:val="28"/>
          <w:szCs w:val="28"/>
          <w:lang w:val="kk-KZ"/>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1</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60-66.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Rezaei M., </w:t>
      </w:r>
      <w:proofErr w:type="spellStart"/>
      <w:r w:rsidRPr="009A6B75">
        <w:rPr>
          <w:rFonts w:ascii="Times New Roman" w:eastAsia="Times New Roman" w:hAnsi="Times New Roman" w:cs="Times New Roman"/>
          <w:bCs/>
          <w:sz w:val="28"/>
          <w:szCs w:val="28"/>
          <w:lang w:val="en-US"/>
        </w:rPr>
        <w:t>Tabaian</w:t>
      </w:r>
      <w:proofErr w:type="spellEnd"/>
      <w:r w:rsidRPr="009A6B75">
        <w:rPr>
          <w:rFonts w:ascii="Times New Roman" w:eastAsia="Times New Roman" w:hAnsi="Times New Roman" w:cs="Times New Roman"/>
          <w:bCs/>
          <w:sz w:val="28"/>
          <w:szCs w:val="28"/>
          <w:lang w:val="en-US"/>
        </w:rPr>
        <w:t xml:space="preserve"> S.H., </w:t>
      </w:r>
      <w:proofErr w:type="spellStart"/>
      <w:r w:rsidRPr="009A6B75">
        <w:rPr>
          <w:rFonts w:ascii="Times New Roman" w:eastAsia="Times New Roman" w:hAnsi="Times New Roman" w:cs="Times New Roman"/>
          <w:bCs/>
          <w:sz w:val="28"/>
          <w:szCs w:val="28"/>
          <w:lang w:val="en-US"/>
        </w:rPr>
        <w:t>Haghshenas</w:t>
      </w:r>
      <w:proofErr w:type="spellEnd"/>
      <w:r w:rsidRPr="009A6B75">
        <w:rPr>
          <w:rFonts w:ascii="Times New Roman" w:eastAsia="Times New Roman" w:hAnsi="Times New Roman" w:cs="Times New Roman"/>
          <w:bCs/>
          <w:sz w:val="28"/>
          <w:szCs w:val="28"/>
          <w:lang w:val="en-US"/>
        </w:rPr>
        <w:t xml:space="preserve"> D.F. Electrochemical nucleation and growth of </w:t>
      </w:r>
      <w:proofErr w:type="spellStart"/>
      <w:r w:rsidRPr="009A6B75">
        <w:rPr>
          <w:rFonts w:ascii="Times New Roman" w:eastAsia="Times New Roman" w:hAnsi="Times New Roman" w:cs="Times New Roman"/>
          <w:bCs/>
          <w:sz w:val="28"/>
          <w:szCs w:val="28"/>
          <w:lang w:val="en-US"/>
        </w:rPr>
        <w:t>Pd</w:t>
      </w:r>
      <w:proofErr w:type="spellEnd"/>
      <w:r w:rsidRPr="009A6B75">
        <w:rPr>
          <w:rFonts w:ascii="Times New Roman" w:eastAsia="Times New Roman" w:hAnsi="Times New Roman" w:cs="Times New Roman"/>
          <w:bCs/>
          <w:sz w:val="28"/>
          <w:szCs w:val="28"/>
          <w:lang w:val="en-US"/>
        </w:rPr>
        <w:t>/</w:t>
      </w:r>
      <w:proofErr w:type="spellStart"/>
      <w:r w:rsidRPr="009A6B75">
        <w:rPr>
          <w:rFonts w:ascii="Times New Roman" w:eastAsia="Times New Roman" w:hAnsi="Times New Roman" w:cs="Times New Roman"/>
          <w:bCs/>
          <w:sz w:val="28"/>
          <w:szCs w:val="28"/>
          <w:lang w:val="en-US"/>
        </w:rPr>
        <w:t>PdCo</w:t>
      </w:r>
      <w:proofErr w:type="spellEnd"/>
      <w:r w:rsidRPr="009A6B75">
        <w:rPr>
          <w:rFonts w:ascii="Times New Roman" w:eastAsia="Times New Roman" w:hAnsi="Times New Roman" w:cs="Times New Roman"/>
          <w:bCs/>
          <w:sz w:val="28"/>
          <w:szCs w:val="28"/>
          <w:lang w:val="en-US"/>
        </w:rPr>
        <w:t xml:space="preserve"> core-shell nanoparticles with enhanced activity and durability as fuel cell catalyst //J. Mater. Chem. A.-</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4588−4597.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Chen Y.Z., Xu Q., Yu S.H., Jiang H.L. Tiny </w:t>
      </w:r>
      <w:proofErr w:type="spellStart"/>
      <w:r w:rsidRPr="009A6B75">
        <w:rPr>
          <w:rFonts w:ascii="Times New Roman" w:eastAsia="Times New Roman" w:hAnsi="Times New Roman" w:cs="Times New Roman"/>
          <w:bCs/>
          <w:sz w:val="28"/>
          <w:szCs w:val="28"/>
          <w:lang w:val="en-US"/>
        </w:rPr>
        <w:t>Pd@Co</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CoreShell</w:t>
      </w:r>
      <w:proofErr w:type="spellEnd"/>
      <w:r w:rsidRPr="009A6B75">
        <w:rPr>
          <w:rFonts w:ascii="Times New Roman" w:eastAsia="Times New Roman" w:hAnsi="Times New Roman" w:cs="Times New Roman"/>
          <w:bCs/>
          <w:sz w:val="28"/>
          <w:szCs w:val="28"/>
          <w:lang w:val="en-US"/>
        </w:rPr>
        <w:t xml:space="preserve"> Nanoparticles Confined inside a Metal-Organic Framework for Highly Efficient Catalysis //Small.-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71−76.</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kk-KZ"/>
        </w:rPr>
      </w:pPr>
      <w:proofErr w:type="spellStart"/>
      <w:r w:rsidRPr="009A6B75">
        <w:rPr>
          <w:rFonts w:ascii="Times New Roman" w:eastAsia="Times New Roman" w:hAnsi="Times New Roman" w:cs="Times New Roman"/>
          <w:bCs/>
          <w:sz w:val="28"/>
          <w:szCs w:val="28"/>
          <w:lang w:val="en-US"/>
        </w:rPr>
        <w:t>Glyzdova</w:t>
      </w:r>
      <w:proofErr w:type="spellEnd"/>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V</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Smirnova</w:t>
      </w:r>
      <w:proofErr w:type="spellEnd"/>
      <w:r w:rsidRPr="009A6B75">
        <w:rPr>
          <w:rFonts w:ascii="Times New Roman" w:eastAsia="Times New Roman" w:hAnsi="Times New Roman" w:cs="Times New Roman"/>
          <w:bCs/>
          <w:sz w:val="28"/>
          <w:szCs w:val="28"/>
          <w:lang w:val="en-US"/>
        </w:rPr>
        <w:t xml:space="preserve"> N</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S</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Shlyapin</w:t>
      </w:r>
      <w:proofErr w:type="spellEnd"/>
      <w:r w:rsidRPr="009A6B75">
        <w:rPr>
          <w:rFonts w:ascii="Times New Roman" w:eastAsia="Times New Roman" w:hAnsi="Times New Roman" w:cs="Times New Roman"/>
          <w:bCs/>
          <w:sz w:val="28"/>
          <w:szCs w:val="28"/>
          <w:lang w:val="en-US"/>
        </w:rPr>
        <w:t xml:space="preserve"> D</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A</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Tsyrul'nikov</w:t>
      </w:r>
      <w:proofErr w:type="spellEnd"/>
      <w:r w:rsidRPr="009A6B75">
        <w:rPr>
          <w:rFonts w:ascii="Times New Roman" w:eastAsia="Times New Roman" w:hAnsi="Times New Roman" w:cs="Times New Roman"/>
          <w:bCs/>
          <w:sz w:val="28"/>
          <w:szCs w:val="28"/>
          <w:lang w:val="en-US"/>
        </w:rPr>
        <w:t xml:space="preserve"> P</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G</w:t>
      </w:r>
      <w:r w:rsidRPr="009A6B75">
        <w:rPr>
          <w:rFonts w:ascii="Times New Roman" w:eastAsia="Times New Roman" w:hAnsi="Times New Roman" w:cs="Times New Roman"/>
          <w:bCs/>
          <w:sz w:val="28"/>
          <w:szCs w:val="28"/>
          <w:lang w:val="kk-KZ"/>
        </w:rPr>
        <w:t>. Gas-Phase and Liquid-Phase Hydrogenation of Acetylene in Lean and Enriched Mixtures over Supported Modified Palladium Catalysts //Russian Journal Of General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 xml:space="preserve"> </w:t>
      </w:r>
      <w:r w:rsidRPr="009A6B75">
        <w:rPr>
          <w:rFonts w:ascii="Times New Roman" w:eastAsia="Times New Roman" w:hAnsi="Times New Roman" w:cs="Times New Roman"/>
          <w:bCs/>
          <w:sz w:val="28"/>
          <w:szCs w:val="28"/>
          <w:lang w:val="kk-KZ"/>
        </w:rPr>
        <w:t>Vol</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90</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6</w:t>
      </w:r>
      <w:r w:rsidRPr="009A6B75">
        <w:rPr>
          <w:rFonts w:ascii="Times New Roman" w:eastAsia="Times New Roman" w:hAnsi="Times New Roman" w:cs="Times New Roman"/>
          <w:bCs/>
          <w:sz w:val="28"/>
          <w:szCs w:val="28"/>
          <w:lang w:val="en-US"/>
        </w:rPr>
        <w:t>.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P</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kk-KZ"/>
        </w:rPr>
        <w:t>1120-1140</w:t>
      </w:r>
      <w:r w:rsidRPr="009A6B75">
        <w:rPr>
          <w:rFonts w:ascii="Times New Roman" w:eastAsia="Times New Roman" w:hAnsi="Times New Roman" w:cs="Times New Roman"/>
          <w:bCs/>
          <w:sz w:val="28"/>
          <w:szCs w:val="28"/>
          <w:lang w:val="en-US"/>
        </w:rPr>
        <w:t>.</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kk-KZ"/>
        </w:rPr>
        <w:t>Li J</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N</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Pu M</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He S</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H</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He J</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 xml:space="preserve"> Evans D</w:t>
      </w:r>
      <w:r w:rsidRPr="009A6B75">
        <w:rPr>
          <w:rFonts w:ascii="Times New Roman" w:eastAsia="Times New Roman" w:hAnsi="Times New Roman" w:cs="Times New Roman"/>
          <w:bCs/>
          <w:sz w:val="28"/>
          <w:szCs w:val="28"/>
          <w:lang w:val="en-US"/>
        </w:rPr>
        <w:t>.</w:t>
      </w:r>
      <w:r w:rsidRPr="009A6B75">
        <w:rPr>
          <w:rFonts w:ascii="Times New Roman" w:eastAsia="Times New Roman" w:hAnsi="Times New Roman" w:cs="Times New Roman"/>
          <w:bCs/>
          <w:sz w:val="28"/>
          <w:szCs w:val="28"/>
          <w:lang w:val="kk-KZ"/>
        </w:rPr>
        <w:t>G</w:t>
      </w:r>
      <w:r w:rsidRPr="009A6B75">
        <w:rPr>
          <w:rFonts w:ascii="Times New Roman" w:eastAsia="Times New Roman" w:hAnsi="Times New Roman" w:cs="Times New Roman"/>
          <w:bCs/>
          <w:sz w:val="28"/>
          <w:szCs w:val="28"/>
          <w:lang w:val="en-US"/>
        </w:rPr>
        <w:t>. Reaction Mechanism of Acetylene Hydrogenation Catalyzed by Pd-8 Cluster //</w:t>
      </w:r>
      <w:proofErr w:type="spellStart"/>
      <w:r w:rsidRPr="009A6B75">
        <w:rPr>
          <w:rFonts w:ascii="Times New Roman" w:eastAsia="Times New Roman" w:hAnsi="Times New Roman" w:cs="Times New Roman"/>
          <w:bCs/>
          <w:sz w:val="28"/>
          <w:szCs w:val="28"/>
          <w:lang w:val="en-US"/>
        </w:rPr>
        <w:t>Acta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physico-chimica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sinica</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27,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793-800.</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Alammar</w:t>
      </w:r>
      <w:proofErr w:type="spellEnd"/>
      <w:r w:rsidRPr="009A6B75">
        <w:rPr>
          <w:rFonts w:ascii="Times New Roman" w:eastAsia="Times New Roman" w:hAnsi="Times New Roman" w:cs="Times New Roman"/>
          <w:bCs/>
          <w:sz w:val="28"/>
          <w:szCs w:val="28"/>
          <w:lang w:val="en-US"/>
        </w:rPr>
        <w:t xml:space="preserve"> A.S., Thomson S.J., Webb G. Adsorption of [acetylene-c-14 and [ethylene-c-14 on supported metal-catalysts - relevance to selective hydrogenation of acetylene //Journal of the chemical society-chemical communications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1977.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323-325.</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Borodzinski</w:t>
      </w:r>
      <w:proofErr w:type="spellEnd"/>
      <w:r w:rsidRPr="009A6B75">
        <w:rPr>
          <w:rFonts w:ascii="Times New Roman" w:eastAsia="Times New Roman" w:hAnsi="Times New Roman" w:cs="Times New Roman"/>
          <w:bCs/>
          <w:sz w:val="28"/>
          <w:szCs w:val="28"/>
          <w:lang w:val="en-US"/>
        </w:rPr>
        <w:t xml:space="preserve"> A., Bond G.C. Selective hydrogenation of ethyne in ethene-rich streams on palladium catalysts, Part 2: Steady-state kinetics and effects of palladium particle size, carbon monoxide, and promoters //Catalysis reviews-science and engineering</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50,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379-469.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lastRenderedPageBreak/>
        <w:t xml:space="preserve">Cremer P.S., </w:t>
      </w:r>
      <w:proofErr w:type="spellStart"/>
      <w:r w:rsidRPr="009A6B75">
        <w:rPr>
          <w:rFonts w:ascii="Times New Roman" w:eastAsia="Times New Roman" w:hAnsi="Times New Roman" w:cs="Times New Roman"/>
          <w:bCs/>
          <w:sz w:val="28"/>
          <w:szCs w:val="28"/>
          <w:lang w:val="en-US"/>
        </w:rPr>
        <w:t>Somorjai</w:t>
      </w:r>
      <w:proofErr w:type="spellEnd"/>
      <w:r w:rsidRPr="009A6B75">
        <w:rPr>
          <w:rFonts w:ascii="Times New Roman" w:eastAsia="Times New Roman" w:hAnsi="Times New Roman" w:cs="Times New Roman"/>
          <w:bCs/>
          <w:sz w:val="28"/>
          <w:szCs w:val="28"/>
          <w:lang w:val="en-US"/>
        </w:rPr>
        <w:t xml:space="preserve"> G.A. Surface science and catalysis of ethylene hydrogenation //Journal of the chemical society-faraday transactions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1995.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91,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3671-3677.</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Kang L</w:t>
      </w:r>
      <w:r w:rsidRPr="009A6B75">
        <w:rPr>
          <w:rFonts w:ascii="Times New Roman" w:eastAsia="Times New Roman" w:hAnsi="Times New Roman" w:cs="Times New Roman"/>
          <w:bCs/>
          <w:sz w:val="28"/>
          <w:szCs w:val="28"/>
          <w:lang w:val="kk-KZ"/>
        </w:rPr>
        <w:t>.</w:t>
      </w:r>
      <w:r w:rsidRPr="009A6B75">
        <w:rPr>
          <w:rFonts w:ascii="Times New Roman" w:eastAsia="Times New Roman" w:hAnsi="Times New Roman" w:cs="Times New Roman"/>
          <w:bCs/>
          <w:sz w:val="28"/>
          <w:szCs w:val="28"/>
          <w:lang w:val="en-US"/>
        </w:rPr>
        <w:t>H., Cheng B.Z., Zhu M.Y. Pd/MCM-41 catalyst for acetylene hydrogenation to ethylene //Royal society open science</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6.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11.</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Afonasenko</w:t>
      </w:r>
      <w:proofErr w:type="spellEnd"/>
      <w:r w:rsidRPr="009A6B75">
        <w:rPr>
          <w:rFonts w:ascii="Times New Roman" w:eastAsia="Times New Roman" w:hAnsi="Times New Roman" w:cs="Times New Roman"/>
          <w:bCs/>
          <w:sz w:val="28"/>
          <w:szCs w:val="28"/>
          <w:lang w:val="en-US"/>
        </w:rPr>
        <w:t xml:space="preserve"> T.N., </w:t>
      </w:r>
      <w:proofErr w:type="spellStart"/>
      <w:r w:rsidRPr="009A6B75">
        <w:rPr>
          <w:rFonts w:ascii="Times New Roman" w:eastAsia="Times New Roman" w:hAnsi="Times New Roman" w:cs="Times New Roman"/>
          <w:bCs/>
          <w:sz w:val="28"/>
          <w:szCs w:val="28"/>
          <w:lang w:val="en-US"/>
        </w:rPr>
        <w:t>Temerev</w:t>
      </w:r>
      <w:proofErr w:type="spellEnd"/>
      <w:r w:rsidRPr="009A6B75">
        <w:rPr>
          <w:rFonts w:ascii="Times New Roman" w:eastAsia="Times New Roman" w:hAnsi="Times New Roman" w:cs="Times New Roman"/>
          <w:bCs/>
          <w:sz w:val="28"/>
          <w:szCs w:val="28"/>
          <w:lang w:val="en-US"/>
        </w:rPr>
        <w:t xml:space="preserve"> V.L., </w:t>
      </w:r>
      <w:proofErr w:type="spellStart"/>
      <w:r w:rsidRPr="009A6B75">
        <w:rPr>
          <w:rFonts w:ascii="Times New Roman" w:eastAsia="Times New Roman" w:hAnsi="Times New Roman" w:cs="Times New Roman"/>
          <w:bCs/>
          <w:sz w:val="28"/>
          <w:szCs w:val="28"/>
          <w:lang w:val="en-US"/>
        </w:rPr>
        <w:t>Shlyapin</w:t>
      </w:r>
      <w:proofErr w:type="spellEnd"/>
      <w:r w:rsidRPr="009A6B75">
        <w:rPr>
          <w:rFonts w:ascii="Times New Roman" w:eastAsia="Times New Roman" w:hAnsi="Times New Roman" w:cs="Times New Roman"/>
          <w:bCs/>
          <w:sz w:val="28"/>
          <w:szCs w:val="28"/>
          <w:lang w:val="en-US"/>
        </w:rPr>
        <w:t xml:space="preserve"> D.A., </w:t>
      </w:r>
      <w:proofErr w:type="spellStart"/>
      <w:r w:rsidRPr="009A6B75">
        <w:rPr>
          <w:rFonts w:ascii="Times New Roman" w:eastAsia="Times New Roman" w:hAnsi="Times New Roman" w:cs="Times New Roman"/>
          <w:bCs/>
          <w:sz w:val="28"/>
          <w:szCs w:val="28"/>
          <w:lang w:val="en-US"/>
        </w:rPr>
        <w:t>Tsyrul'nikov</w:t>
      </w:r>
      <w:proofErr w:type="spellEnd"/>
      <w:r w:rsidRPr="009A6B75">
        <w:rPr>
          <w:rFonts w:ascii="Times New Roman" w:eastAsia="Times New Roman" w:hAnsi="Times New Roman" w:cs="Times New Roman"/>
          <w:bCs/>
          <w:sz w:val="28"/>
          <w:szCs w:val="28"/>
          <w:lang w:val="en-US"/>
        </w:rPr>
        <w:t xml:space="preserve"> P.G. Liquid-Phase Hydrogenation of Acetylene to Ethylene in a Flow on Pd/Al2O3 and Pd-Ga/Al2O3 Catalysts in the Presence of CO //Russian journal of applied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92,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128-134.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Liu Y.F., Hu B., Yin Y.Z., Liu G.L., Hong X.L. One-Pot Surfactant-Free Synthesis of Transition Metal/</w:t>
      </w:r>
      <w:proofErr w:type="spellStart"/>
      <w:r w:rsidRPr="009A6B75">
        <w:rPr>
          <w:rFonts w:ascii="Times New Roman" w:eastAsia="Times New Roman" w:hAnsi="Times New Roman" w:cs="Times New Roman"/>
          <w:bCs/>
          <w:sz w:val="28"/>
          <w:szCs w:val="28"/>
          <w:lang w:val="en-US"/>
        </w:rPr>
        <w:t>ZnO</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Nanocomposites</w:t>
      </w:r>
      <w:proofErr w:type="spellEnd"/>
      <w:r w:rsidRPr="009A6B75">
        <w:rPr>
          <w:rFonts w:ascii="Times New Roman" w:eastAsia="Times New Roman" w:hAnsi="Times New Roman" w:cs="Times New Roman"/>
          <w:bCs/>
          <w:sz w:val="28"/>
          <w:szCs w:val="28"/>
          <w:lang w:val="en-US"/>
        </w:rPr>
        <w:t xml:space="preserve"> for Catalytic Hydrogenation of CO2 to Methanol //</w:t>
      </w:r>
      <w:proofErr w:type="spellStart"/>
      <w:r w:rsidRPr="009A6B75">
        <w:rPr>
          <w:rFonts w:ascii="Times New Roman" w:eastAsia="Times New Roman" w:hAnsi="Times New Roman" w:cs="Times New Roman"/>
          <w:bCs/>
          <w:sz w:val="28"/>
          <w:szCs w:val="28"/>
          <w:lang w:val="en-US"/>
        </w:rPr>
        <w:t>Acta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physico-chimica</w:t>
      </w:r>
      <w:proofErr w:type="spellEnd"/>
      <w:r w:rsidRPr="009A6B75">
        <w:rPr>
          <w:rFonts w:ascii="Times New Roman" w:eastAsia="Times New Roman" w:hAnsi="Times New Roman" w:cs="Times New Roman"/>
          <w:bCs/>
          <w:sz w:val="28"/>
          <w:szCs w:val="28"/>
          <w:lang w:val="en-US"/>
        </w:rPr>
        <w:t xml:space="preserve"> </w:t>
      </w:r>
      <w:proofErr w:type="spellStart"/>
      <w:r w:rsidRPr="009A6B75">
        <w:rPr>
          <w:rFonts w:ascii="Times New Roman" w:eastAsia="Times New Roman" w:hAnsi="Times New Roman" w:cs="Times New Roman"/>
          <w:bCs/>
          <w:sz w:val="28"/>
          <w:szCs w:val="28"/>
          <w:lang w:val="en-US"/>
        </w:rPr>
        <w:t>sinica</w:t>
      </w:r>
      <w:proofErr w:type="spellEnd"/>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2019.</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35,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223-229.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Bogdan</w:t>
      </w:r>
      <w:proofErr w:type="spellEnd"/>
      <w:r w:rsidRPr="009A6B75">
        <w:rPr>
          <w:rFonts w:ascii="Times New Roman" w:eastAsia="Times New Roman" w:hAnsi="Times New Roman" w:cs="Times New Roman"/>
          <w:bCs/>
          <w:sz w:val="28"/>
          <w:szCs w:val="28"/>
          <w:lang w:val="en-US"/>
        </w:rPr>
        <w:t xml:space="preserve"> V.I., </w:t>
      </w:r>
      <w:proofErr w:type="spellStart"/>
      <w:r w:rsidRPr="009A6B75">
        <w:rPr>
          <w:rFonts w:ascii="Times New Roman" w:eastAsia="Times New Roman" w:hAnsi="Times New Roman" w:cs="Times New Roman"/>
          <w:bCs/>
          <w:sz w:val="28"/>
          <w:szCs w:val="28"/>
          <w:lang w:val="en-US"/>
        </w:rPr>
        <w:t>Koklin</w:t>
      </w:r>
      <w:proofErr w:type="spellEnd"/>
      <w:r w:rsidRPr="009A6B75">
        <w:rPr>
          <w:rFonts w:ascii="Times New Roman" w:eastAsia="Times New Roman" w:hAnsi="Times New Roman" w:cs="Times New Roman"/>
          <w:bCs/>
          <w:sz w:val="28"/>
          <w:szCs w:val="28"/>
          <w:lang w:val="en-US"/>
        </w:rPr>
        <w:t xml:space="preserve"> A.E., </w:t>
      </w:r>
      <w:proofErr w:type="spellStart"/>
      <w:r w:rsidRPr="009A6B75">
        <w:rPr>
          <w:rFonts w:ascii="Times New Roman" w:eastAsia="Times New Roman" w:hAnsi="Times New Roman" w:cs="Times New Roman"/>
          <w:bCs/>
          <w:sz w:val="28"/>
          <w:szCs w:val="28"/>
          <w:lang w:val="en-US"/>
        </w:rPr>
        <w:t>Kalenchuk</w:t>
      </w:r>
      <w:proofErr w:type="spellEnd"/>
      <w:r w:rsidRPr="009A6B75">
        <w:rPr>
          <w:rFonts w:ascii="Times New Roman" w:eastAsia="Times New Roman" w:hAnsi="Times New Roman" w:cs="Times New Roman"/>
          <w:bCs/>
          <w:sz w:val="28"/>
          <w:szCs w:val="28"/>
          <w:lang w:val="en-US"/>
        </w:rPr>
        <w:t xml:space="preserve"> A.N., </w:t>
      </w:r>
      <w:proofErr w:type="spellStart"/>
      <w:r w:rsidRPr="009A6B75">
        <w:rPr>
          <w:rFonts w:ascii="Times New Roman" w:eastAsia="Times New Roman" w:hAnsi="Times New Roman" w:cs="Times New Roman"/>
          <w:bCs/>
          <w:sz w:val="28"/>
          <w:szCs w:val="28"/>
          <w:lang w:val="en-US"/>
        </w:rPr>
        <w:t>Kustov</w:t>
      </w:r>
      <w:proofErr w:type="spellEnd"/>
      <w:r w:rsidRPr="009A6B75">
        <w:rPr>
          <w:rFonts w:ascii="Times New Roman" w:eastAsia="Times New Roman" w:hAnsi="Times New Roman" w:cs="Times New Roman"/>
          <w:bCs/>
          <w:sz w:val="28"/>
          <w:szCs w:val="28"/>
          <w:lang w:val="en-US"/>
        </w:rPr>
        <w:t xml:space="preserve"> L.M. Hydrogenation of acetylene into ethane-ethene mixtures over modified Pd-alumina catalysts //Mendeleev communications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2020.</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30,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462-464.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Zhang J., Sui Z.J., Zhu Y.A., Chen D., Zhou X.G., Yuan W.K. Composition of the Green Oil in Hydrogenation of Acetylene over a Commercial Pd-Ag/Al2O3 Catalyst //Chemical engineering &amp;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39,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865-873.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Sarkany</w:t>
      </w:r>
      <w:proofErr w:type="spellEnd"/>
      <w:r w:rsidRPr="009A6B75">
        <w:rPr>
          <w:rFonts w:ascii="Times New Roman" w:eastAsia="Times New Roman" w:hAnsi="Times New Roman" w:cs="Times New Roman"/>
          <w:bCs/>
          <w:sz w:val="28"/>
          <w:szCs w:val="28"/>
          <w:lang w:val="en-US"/>
        </w:rPr>
        <w:t xml:space="preserve"> A.,</w:t>
      </w:r>
      <w:r w:rsidRPr="009A6B75">
        <w:rPr>
          <w:rFonts w:ascii="Times New Roman" w:eastAsia="Times New Roman" w:hAnsi="Times New Roman" w:cs="Times New Roman"/>
          <w:bCs/>
          <w:sz w:val="28"/>
          <w:szCs w:val="28"/>
          <w:lang w:val="kk-KZ"/>
        </w:rPr>
        <w:t xml:space="preserve"> </w:t>
      </w:r>
      <w:proofErr w:type="spellStart"/>
      <w:r w:rsidRPr="009A6B75">
        <w:rPr>
          <w:rFonts w:ascii="Times New Roman" w:eastAsia="Times New Roman" w:hAnsi="Times New Roman" w:cs="Times New Roman"/>
          <w:bCs/>
          <w:sz w:val="28"/>
          <w:szCs w:val="28"/>
          <w:lang w:val="en-US"/>
        </w:rPr>
        <w:t>Revay</w:t>
      </w:r>
      <w:proofErr w:type="spellEnd"/>
      <w:r w:rsidRPr="009A6B75">
        <w:rPr>
          <w:rFonts w:ascii="Times New Roman" w:eastAsia="Times New Roman" w:hAnsi="Times New Roman" w:cs="Times New Roman"/>
          <w:bCs/>
          <w:sz w:val="28"/>
          <w:szCs w:val="28"/>
          <w:lang w:val="en-US"/>
        </w:rPr>
        <w:t xml:space="preserve"> Z. Some features of acetylene and 1</w:t>
      </w:r>
      <w:proofErr w:type="gramStart"/>
      <w:r w:rsidRPr="009A6B75">
        <w:rPr>
          <w:rFonts w:ascii="Times New Roman" w:eastAsia="Times New Roman" w:hAnsi="Times New Roman" w:cs="Times New Roman"/>
          <w:bCs/>
          <w:sz w:val="28"/>
          <w:szCs w:val="28"/>
          <w:lang w:val="en-US"/>
        </w:rPr>
        <w:t>,3</w:t>
      </w:r>
      <w:proofErr w:type="gramEnd"/>
      <w:r w:rsidRPr="009A6B75">
        <w:rPr>
          <w:rFonts w:ascii="Times New Roman" w:eastAsia="Times New Roman" w:hAnsi="Times New Roman" w:cs="Times New Roman"/>
          <w:bCs/>
          <w:sz w:val="28"/>
          <w:szCs w:val="28"/>
          <w:lang w:val="en-US"/>
        </w:rPr>
        <w:t>-butadiene hydrogenation on Ag/</w:t>
      </w:r>
      <w:proofErr w:type="spellStart"/>
      <w:r w:rsidRPr="009A6B75">
        <w:rPr>
          <w:rFonts w:ascii="Times New Roman" w:eastAsia="Times New Roman" w:hAnsi="Times New Roman" w:cs="Times New Roman"/>
          <w:bCs/>
          <w:sz w:val="28"/>
          <w:szCs w:val="28"/>
          <w:lang w:val="en-US"/>
        </w:rPr>
        <w:t>SiO</w:t>
      </w:r>
      <w:proofErr w:type="spellEnd"/>
      <w:r w:rsidRPr="009A6B75">
        <w:rPr>
          <w:rFonts w:ascii="Times New Roman" w:eastAsia="Times New Roman" w:hAnsi="Times New Roman" w:cs="Times New Roman"/>
          <w:bCs/>
          <w:sz w:val="28"/>
          <w:szCs w:val="28"/>
          <w:lang w:val="en-US"/>
        </w:rPr>
        <w:t>(2) and Ag/</w:t>
      </w:r>
      <w:proofErr w:type="spellStart"/>
      <w:r w:rsidRPr="009A6B75">
        <w:rPr>
          <w:rFonts w:ascii="Times New Roman" w:eastAsia="Times New Roman" w:hAnsi="Times New Roman" w:cs="Times New Roman"/>
          <w:bCs/>
          <w:sz w:val="28"/>
          <w:szCs w:val="28"/>
          <w:lang w:val="en-US"/>
        </w:rPr>
        <w:t>TiO</w:t>
      </w:r>
      <w:proofErr w:type="spellEnd"/>
      <w:r w:rsidRPr="009A6B75">
        <w:rPr>
          <w:rFonts w:ascii="Times New Roman" w:eastAsia="Times New Roman" w:hAnsi="Times New Roman" w:cs="Times New Roman"/>
          <w:bCs/>
          <w:sz w:val="28"/>
          <w:szCs w:val="28"/>
          <w:lang w:val="en-US"/>
        </w:rPr>
        <w:t>(2) catalysts //Applied catalysis a-general.-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2003.</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243,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347-355.</w:t>
      </w:r>
    </w:p>
    <w:p w:rsidR="000D48A0" w:rsidRPr="009A6B75" w:rsidRDefault="000D48A0" w:rsidP="00070308">
      <w:pPr>
        <w:widowControl w:val="0"/>
        <w:numPr>
          <w:ilvl w:val="0"/>
          <w:numId w:val="22"/>
        </w:numPr>
        <w:autoSpaceDE w:val="0"/>
        <w:autoSpaceDN w:val="0"/>
        <w:spacing w:after="0" w:line="240" w:lineRule="auto"/>
        <w:ind w:left="0" w:firstLine="567"/>
        <w:jc w:val="both"/>
        <w:rPr>
          <w:rFonts w:ascii="Times New Roman" w:eastAsia="Times New Roman" w:hAnsi="Times New Roman" w:cs="Times New Roman"/>
          <w:sz w:val="28"/>
          <w:szCs w:val="24"/>
        </w:rPr>
      </w:pPr>
      <w:r w:rsidRPr="009A6B75">
        <w:rPr>
          <w:rFonts w:ascii="Times New Roman" w:eastAsia="Times New Roman" w:hAnsi="Times New Roman" w:cs="Times New Roman"/>
          <w:sz w:val="28"/>
          <w:szCs w:val="24"/>
        </w:rPr>
        <w:t>AP05135250-OT-20</w:t>
      </w:r>
      <w:r w:rsidRPr="009A6B75">
        <w:rPr>
          <w:rFonts w:ascii="Times New Roman" w:eastAsia="Times New Roman" w:hAnsi="Times New Roman" w:cs="Times New Roman"/>
          <w:sz w:val="28"/>
          <w:szCs w:val="24"/>
          <w:lang w:val="kk-KZ"/>
        </w:rPr>
        <w:t xml:space="preserve"> - «</w:t>
      </w:r>
      <w:r w:rsidRPr="009A6B75">
        <w:rPr>
          <w:rFonts w:ascii="Times New Roman" w:eastAsia="Times New Roman" w:hAnsi="Times New Roman" w:cs="Times New Roman"/>
          <w:sz w:val="28"/>
          <w:szCs w:val="24"/>
        </w:rPr>
        <w:t xml:space="preserve">Разработка </w:t>
      </w:r>
      <w:proofErr w:type="spellStart"/>
      <w:r w:rsidRPr="009A6B75">
        <w:rPr>
          <w:rFonts w:ascii="Times New Roman" w:eastAsia="Times New Roman" w:hAnsi="Times New Roman" w:cs="Times New Roman"/>
          <w:sz w:val="28"/>
          <w:szCs w:val="24"/>
        </w:rPr>
        <w:t>наноуглеродных</w:t>
      </w:r>
      <w:proofErr w:type="spellEnd"/>
      <w:r w:rsidRPr="009A6B75">
        <w:rPr>
          <w:rFonts w:ascii="Times New Roman" w:eastAsia="Times New Roman" w:hAnsi="Times New Roman" w:cs="Times New Roman"/>
          <w:sz w:val="28"/>
          <w:szCs w:val="24"/>
        </w:rPr>
        <w:t xml:space="preserve"> катализаторов для процессов каталитического гидрирования ацетилена</w:t>
      </w:r>
      <w:r w:rsidRPr="009A6B75">
        <w:rPr>
          <w:rFonts w:ascii="Times New Roman" w:eastAsia="Times New Roman" w:hAnsi="Times New Roman" w:cs="Times New Roman"/>
          <w:sz w:val="28"/>
          <w:szCs w:val="24"/>
          <w:lang w:val="kk-KZ"/>
        </w:rPr>
        <w:t xml:space="preserve">», </w:t>
      </w:r>
      <w:r w:rsidRPr="009A6B75">
        <w:rPr>
          <w:rFonts w:ascii="Times New Roman" w:eastAsia="Times New Roman" w:hAnsi="Times New Roman" w:cs="Times New Roman"/>
          <w:sz w:val="28"/>
          <w:szCs w:val="24"/>
        </w:rPr>
        <w:t>2018 – 2020</w:t>
      </w:r>
      <w:r w:rsidRPr="009A6B75">
        <w:rPr>
          <w:rFonts w:ascii="Times New Roman" w:eastAsia="Times New Roman" w:hAnsi="Times New Roman" w:cs="Times New Roman"/>
          <w:sz w:val="28"/>
          <w:szCs w:val="24"/>
          <w:lang w:val="kk-KZ"/>
        </w:rPr>
        <w:t xml:space="preserve"> ж.ж.</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Nasyrov</w:t>
      </w:r>
      <w:proofErr w:type="spellEnd"/>
      <w:r w:rsidRPr="009A6B75">
        <w:rPr>
          <w:rFonts w:ascii="Times New Roman" w:eastAsia="Times New Roman" w:hAnsi="Times New Roman" w:cs="Times New Roman"/>
          <w:bCs/>
          <w:sz w:val="28"/>
          <w:szCs w:val="28"/>
          <w:lang w:val="en-US"/>
        </w:rPr>
        <w:t xml:space="preserve"> I.S., </w:t>
      </w:r>
      <w:proofErr w:type="spellStart"/>
      <w:r w:rsidRPr="009A6B75">
        <w:rPr>
          <w:rFonts w:ascii="Times New Roman" w:eastAsia="Times New Roman" w:hAnsi="Times New Roman" w:cs="Times New Roman"/>
          <w:bCs/>
          <w:sz w:val="28"/>
          <w:szCs w:val="28"/>
          <w:lang w:val="en-US"/>
        </w:rPr>
        <w:t>Shurupov</w:t>
      </w:r>
      <w:proofErr w:type="spellEnd"/>
      <w:r w:rsidRPr="009A6B75">
        <w:rPr>
          <w:rFonts w:ascii="Times New Roman" w:eastAsia="Times New Roman" w:hAnsi="Times New Roman" w:cs="Times New Roman"/>
          <w:bCs/>
          <w:sz w:val="28"/>
          <w:szCs w:val="28"/>
          <w:lang w:val="en-US"/>
        </w:rPr>
        <w:t xml:space="preserve"> O.K., </w:t>
      </w:r>
      <w:proofErr w:type="spellStart"/>
      <w:r w:rsidRPr="009A6B75">
        <w:rPr>
          <w:rFonts w:ascii="Times New Roman" w:eastAsia="Times New Roman" w:hAnsi="Times New Roman" w:cs="Times New Roman"/>
          <w:bCs/>
          <w:sz w:val="28"/>
          <w:szCs w:val="28"/>
          <w:lang w:val="en-US"/>
        </w:rPr>
        <w:t>Zakharov</w:t>
      </w:r>
      <w:proofErr w:type="spellEnd"/>
      <w:r w:rsidRPr="009A6B75">
        <w:rPr>
          <w:rFonts w:ascii="Times New Roman" w:eastAsia="Times New Roman" w:hAnsi="Times New Roman" w:cs="Times New Roman"/>
          <w:bCs/>
          <w:sz w:val="28"/>
          <w:szCs w:val="28"/>
          <w:lang w:val="en-US"/>
        </w:rPr>
        <w:t xml:space="preserve"> V.P., </w:t>
      </w:r>
      <w:proofErr w:type="spellStart"/>
      <w:r w:rsidRPr="009A6B75">
        <w:rPr>
          <w:rFonts w:ascii="Times New Roman" w:eastAsia="Times New Roman" w:hAnsi="Times New Roman" w:cs="Times New Roman"/>
          <w:bCs/>
          <w:sz w:val="28"/>
          <w:szCs w:val="28"/>
          <w:lang w:val="en-US"/>
        </w:rPr>
        <w:t>Shevlyakov</w:t>
      </w:r>
      <w:proofErr w:type="spellEnd"/>
      <w:r w:rsidRPr="009A6B75">
        <w:rPr>
          <w:rFonts w:ascii="Times New Roman" w:eastAsia="Times New Roman" w:hAnsi="Times New Roman" w:cs="Times New Roman"/>
          <w:bCs/>
          <w:sz w:val="28"/>
          <w:szCs w:val="28"/>
          <w:lang w:val="en-US"/>
        </w:rPr>
        <w:t xml:space="preserve"> F.B., </w:t>
      </w:r>
      <w:proofErr w:type="spellStart"/>
      <w:r w:rsidRPr="009A6B75">
        <w:rPr>
          <w:rFonts w:ascii="Times New Roman" w:eastAsia="Times New Roman" w:hAnsi="Times New Roman" w:cs="Times New Roman"/>
          <w:bCs/>
          <w:sz w:val="28"/>
          <w:szCs w:val="28"/>
          <w:lang w:val="en-US"/>
        </w:rPr>
        <w:t>Bakytov</w:t>
      </w:r>
      <w:proofErr w:type="spellEnd"/>
      <w:r w:rsidRPr="009A6B75">
        <w:rPr>
          <w:rFonts w:ascii="Times New Roman" w:eastAsia="Times New Roman" w:hAnsi="Times New Roman" w:cs="Times New Roman"/>
          <w:bCs/>
          <w:sz w:val="28"/>
          <w:szCs w:val="28"/>
          <w:lang w:val="en-US"/>
        </w:rPr>
        <w:t xml:space="preserve"> N.B. Enhancement of the efficiency of selective hydrogenation of acetylene hydrocarbons in the butylene-butadiene fraction during butadiene-1,3 production //Petroleum chemistry.-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58,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905-909.</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Spanjers</w:t>
      </w:r>
      <w:proofErr w:type="spellEnd"/>
      <w:r w:rsidRPr="009A6B75">
        <w:rPr>
          <w:rFonts w:ascii="Times New Roman" w:eastAsia="Times New Roman" w:hAnsi="Times New Roman" w:cs="Times New Roman"/>
          <w:bCs/>
          <w:sz w:val="28"/>
          <w:szCs w:val="28"/>
          <w:lang w:val="en-US"/>
        </w:rPr>
        <w:t xml:space="preserve"> C.S., Held J.T., Jones M.J., Stanley D.D., </w:t>
      </w:r>
      <w:proofErr w:type="spellStart"/>
      <w:r w:rsidRPr="009A6B75">
        <w:rPr>
          <w:rFonts w:ascii="Times New Roman" w:eastAsia="Times New Roman" w:hAnsi="Times New Roman" w:cs="Times New Roman"/>
          <w:bCs/>
          <w:sz w:val="28"/>
          <w:szCs w:val="28"/>
          <w:lang w:val="en-US"/>
        </w:rPr>
        <w:t>Sim</w:t>
      </w:r>
      <w:proofErr w:type="spellEnd"/>
      <w:r w:rsidRPr="009A6B75">
        <w:rPr>
          <w:rFonts w:ascii="Times New Roman" w:eastAsia="Times New Roman" w:hAnsi="Times New Roman" w:cs="Times New Roman"/>
          <w:bCs/>
          <w:sz w:val="28"/>
          <w:szCs w:val="28"/>
          <w:lang w:val="en-US"/>
        </w:rPr>
        <w:t xml:space="preserve"> R.S., </w:t>
      </w:r>
      <w:proofErr w:type="spellStart"/>
      <w:r w:rsidRPr="009A6B75">
        <w:rPr>
          <w:rFonts w:ascii="Times New Roman" w:eastAsia="Times New Roman" w:hAnsi="Times New Roman" w:cs="Times New Roman"/>
          <w:bCs/>
          <w:sz w:val="28"/>
          <w:szCs w:val="28"/>
          <w:lang w:val="en-US"/>
        </w:rPr>
        <w:t>Janik</w:t>
      </w:r>
      <w:proofErr w:type="spellEnd"/>
      <w:r w:rsidRPr="009A6B75">
        <w:rPr>
          <w:rFonts w:ascii="Times New Roman" w:eastAsia="Times New Roman" w:hAnsi="Times New Roman" w:cs="Times New Roman"/>
          <w:bCs/>
          <w:sz w:val="28"/>
          <w:szCs w:val="28"/>
          <w:lang w:val="en-US"/>
        </w:rPr>
        <w:t xml:space="preserve"> M.J., </w:t>
      </w:r>
      <w:proofErr w:type="spellStart"/>
      <w:r w:rsidRPr="009A6B75">
        <w:rPr>
          <w:rFonts w:ascii="Times New Roman" w:eastAsia="Times New Roman" w:hAnsi="Times New Roman" w:cs="Times New Roman"/>
          <w:bCs/>
          <w:sz w:val="28"/>
          <w:szCs w:val="28"/>
          <w:lang w:val="en-US"/>
        </w:rPr>
        <w:t>Rioux</w:t>
      </w:r>
      <w:proofErr w:type="spellEnd"/>
      <w:r w:rsidRPr="009A6B75">
        <w:rPr>
          <w:rFonts w:ascii="Times New Roman" w:eastAsia="Times New Roman" w:hAnsi="Times New Roman" w:cs="Times New Roman"/>
          <w:bCs/>
          <w:sz w:val="28"/>
          <w:szCs w:val="28"/>
          <w:lang w:val="en-US"/>
        </w:rPr>
        <w:t xml:space="preserve"> R.M. Zinc inclusion to heterogeneous nickel catalysts reduces oligomerization during the semi-hydrogenation of acetylene //Journal of catalysis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2014.</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316.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164-173.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Zhang J., Sui Z.J., Zhu Y.A., Chen D., Zhou X.G., Yuan W.K. Composition of the Green Oil in Hydrogenation of Acetylene over a Commercial Pd-Ag/Al</w:t>
      </w:r>
      <w:r w:rsidRPr="003327A3">
        <w:rPr>
          <w:rFonts w:ascii="Times New Roman" w:eastAsia="Times New Roman" w:hAnsi="Times New Roman" w:cs="Times New Roman"/>
          <w:bCs/>
          <w:sz w:val="28"/>
          <w:szCs w:val="28"/>
          <w:vertAlign w:val="subscript"/>
          <w:lang w:val="en-US"/>
        </w:rPr>
        <w:t>2</w:t>
      </w:r>
      <w:r w:rsidRPr="009A6B75">
        <w:rPr>
          <w:rFonts w:ascii="Times New Roman" w:eastAsia="Times New Roman" w:hAnsi="Times New Roman" w:cs="Times New Roman"/>
          <w:bCs/>
          <w:sz w:val="28"/>
          <w:szCs w:val="28"/>
          <w:lang w:val="en-US"/>
        </w:rPr>
        <w:t>O</w:t>
      </w:r>
      <w:r w:rsidRPr="003327A3">
        <w:rPr>
          <w:rFonts w:ascii="Times New Roman" w:eastAsia="Times New Roman" w:hAnsi="Times New Roman" w:cs="Times New Roman"/>
          <w:bCs/>
          <w:sz w:val="28"/>
          <w:szCs w:val="28"/>
          <w:vertAlign w:val="subscript"/>
          <w:lang w:val="en-US"/>
        </w:rPr>
        <w:t>3</w:t>
      </w:r>
      <w:r w:rsidRPr="009A6B75">
        <w:rPr>
          <w:rFonts w:ascii="Times New Roman" w:eastAsia="Times New Roman" w:hAnsi="Times New Roman" w:cs="Times New Roman"/>
          <w:bCs/>
          <w:sz w:val="28"/>
          <w:szCs w:val="28"/>
          <w:lang w:val="en-US"/>
        </w:rPr>
        <w:t xml:space="preserve"> Catalyst //Chemical engineering &amp; technology.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39,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865-873.</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Boudjahem</w:t>
      </w:r>
      <w:proofErr w:type="spellEnd"/>
      <w:r w:rsidRPr="009A6B75">
        <w:rPr>
          <w:rFonts w:ascii="Times New Roman" w:eastAsia="Times New Roman" w:hAnsi="Times New Roman" w:cs="Times New Roman"/>
          <w:bCs/>
          <w:sz w:val="28"/>
          <w:szCs w:val="28"/>
          <w:lang w:val="en-US"/>
        </w:rPr>
        <w:t xml:space="preserve"> A.G., Monteverdi S., Mercy M., </w:t>
      </w:r>
      <w:proofErr w:type="spellStart"/>
      <w:r w:rsidRPr="009A6B75">
        <w:rPr>
          <w:rFonts w:ascii="Times New Roman" w:eastAsia="Times New Roman" w:hAnsi="Times New Roman" w:cs="Times New Roman"/>
          <w:bCs/>
          <w:sz w:val="28"/>
          <w:szCs w:val="28"/>
          <w:lang w:val="en-US"/>
        </w:rPr>
        <w:t>Bettahar</w:t>
      </w:r>
      <w:proofErr w:type="spellEnd"/>
      <w:r w:rsidRPr="009A6B75">
        <w:rPr>
          <w:rFonts w:ascii="Times New Roman" w:eastAsia="Times New Roman" w:hAnsi="Times New Roman" w:cs="Times New Roman"/>
          <w:bCs/>
          <w:sz w:val="28"/>
          <w:szCs w:val="28"/>
          <w:lang w:val="en-US"/>
        </w:rPr>
        <w:t xml:space="preserve"> M.M. Acetylene </w:t>
      </w:r>
      <w:proofErr w:type="spellStart"/>
      <w:r w:rsidRPr="009A6B75">
        <w:rPr>
          <w:rFonts w:ascii="Times New Roman" w:eastAsia="Times New Roman" w:hAnsi="Times New Roman" w:cs="Times New Roman"/>
          <w:bCs/>
          <w:sz w:val="28"/>
          <w:szCs w:val="28"/>
          <w:lang w:val="en-US"/>
        </w:rPr>
        <w:t>cyclotrimerization</w:t>
      </w:r>
      <w:proofErr w:type="spellEnd"/>
      <w:r w:rsidRPr="009A6B75">
        <w:rPr>
          <w:rFonts w:ascii="Times New Roman" w:eastAsia="Times New Roman" w:hAnsi="Times New Roman" w:cs="Times New Roman"/>
          <w:bCs/>
          <w:sz w:val="28"/>
          <w:szCs w:val="28"/>
          <w:lang w:val="en-US"/>
        </w:rPr>
        <w:t xml:space="preserve"> over Ni/SiO</w:t>
      </w:r>
      <w:r w:rsidRPr="003327A3">
        <w:rPr>
          <w:rFonts w:ascii="Times New Roman" w:eastAsia="Times New Roman" w:hAnsi="Times New Roman" w:cs="Times New Roman"/>
          <w:bCs/>
          <w:sz w:val="28"/>
          <w:szCs w:val="28"/>
          <w:vertAlign w:val="subscript"/>
          <w:lang w:val="en-US"/>
        </w:rPr>
        <w:t>2</w:t>
      </w:r>
      <w:r w:rsidRPr="009A6B75">
        <w:rPr>
          <w:rFonts w:ascii="Times New Roman" w:eastAsia="Times New Roman" w:hAnsi="Times New Roman" w:cs="Times New Roman"/>
          <w:bCs/>
          <w:sz w:val="28"/>
          <w:szCs w:val="28"/>
          <w:lang w:val="en-US"/>
        </w:rPr>
        <w:t xml:space="preserve"> catalysts in hydrogen atmosphere //Applied catalysis A-general</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2003.</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250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49-64.</w:t>
      </w:r>
    </w:p>
    <w:p w:rsidR="000D48A0" w:rsidRPr="009A6B75" w:rsidRDefault="000D48A0" w:rsidP="00070308">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Riyapan</w:t>
      </w:r>
      <w:proofErr w:type="spellEnd"/>
      <w:r w:rsidRPr="009A6B75">
        <w:rPr>
          <w:rFonts w:ascii="Times New Roman" w:eastAsia="Times New Roman" w:hAnsi="Times New Roman" w:cs="Times New Roman"/>
          <w:bCs/>
          <w:sz w:val="28"/>
          <w:szCs w:val="28"/>
          <w:lang w:val="en-US"/>
        </w:rPr>
        <w:t xml:space="preserve"> S., </w:t>
      </w:r>
      <w:proofErr w:type="spellStart"/>
      <w:r w:rsidRPr="009A6B75">
        <w:rPr>
          <w:rFonts w:ascii="Times New Roman" w:eastAsia="Times New Roman" w:hAnsi="Times New Roman" w:cs="Times New Roman"/>
          <w:bCs/>
          <w:sz w:val="28"/>
          <w:szCs w:val="28"/>
          <w:lang w:val="en-US"/>
        </w:rPr>
        <w:t>Boonyongmaneerat</w:t>
      </w:r>
      <w:proofErr w:type="spellEnd"/>
      <w:r w:rsidRPr="009A6B75">
        <w:rPr>
          <w:rFonts w:ascii="Times New Roman" w:eastAsia="Times New Roman" w:hAnsi="Times New Roman" w:cs="Times New Roman"/>
          <w:bCs/>
          <w:sz w:val="28"/>
          <w:szCs w:val="28"/>
          <w:lang w:val="en-US"/>
        </w:rPr>
        <w:t xml:space="preserve"> Y., </w:t>
      </w:r>
      <w:proofErr w:type="spellStart"/>
      <w:r w:rsidRPr="009A6B75">
        <w:rPr>
          <w:rFonts w:ascii="Times New Roman" w:eastAsia="Times New Roman" w:hAnsi="Times New Roman" w:cs="Times New Roman"/>
          <w:bCs/>
          <w:sz w:val="28"/>
          <w:szCs w:val="28"/>
          <w:lang w:val="en-US"/>
        </w:rPr>
        <w:t>Mekasuwandumrong</w:t>
      </w:r>
      <w:proofErr w:type="spellEnd"/>
      <w:r w:rsidRPr="009A6B75">
        <w:rPr>
          <w:rFonts w:ascii="Times New Roman" w:eastAsia="Times New Roman" w:hAnsi="Times New Roman" w:cs="Times New Roman"/>
          <w:bCs/>
          <w:sz w:val="28"/>
          <w:szCs w:val="28"/>
          <w:lang w:val="en-US"/>
        </w:rPr>
        <w:t xml:space="preserve"> O., </w:t>
      </w:r>
      <w:proofErr w:type="spellStart"/>
      <w:r w:rsidRPr="009A6B75">
        <w:rPr>
          <w:rFonts w:ascii="Times New Roman" w:eastAsia="Times New Roman" w:hAnsi="Times New Roman" w:cs="Times New Roman"/>
          <w:bCs/>
          <w:sz w:val="28"/>
          <w:szCs w:val="28"/>
          <w:lang w:val="en-US"/>
        </w:rPr>
        <w:t>Praserthdam</w:t>
      </w:r>
      <w:proofErr w:type="spellEnd"/>
      <w:r w:rsidRPr="009A6B75">
        <w:rPr>
          <w:rFonts w:ascii="Times New Roman" w:eastAsia="Times New Roman" w:hAnsi="Times New Roman" w:cs="Times New Roman"/>
          <w:bCs/>
          <w:sz w:val="28"/>
          <w:szCs w:val="28"/>
          <w:lang w:val="en-US"/>
        </w:rPr>
        <w:t xml:space="preserve"> P., </w:t>
      </w:r>
      <w:proofErr w:type="spellStart"/>
      <w:r w:rsidRPr="009A6B75">
        <w:rPr>
          <w:rFonts w:ascii="Times New Roman" w:eastAsia="Times New Roman" w:hAnsi="Times New Roman" w:cs="Times New Roman"/>
          <w:bCs/>
          <w:sz w:val="28"/>
          <w:szCs w:val="28"/>
          <w:lang w:val="en-US"/>
        </w:rPr>
        <w:t>Panpranot</w:t>
      </w:r>
      <w:proofErr w:type="spellEnd"/>
      <w:r w:rsidRPr="009A6B75">
        <w:rPr>
          <w:rFonts w:ascii="Times New Roman" w:eastAsia="Times New Roman" w:hAnsi="Times New Roman" w:cs="Times New Roman"/>
          <w:bCs/>
          <w:sz w:val="28"/>
          <w:szCs w:val="28"/>
          <w:lang w:val="en-US"/>
        </w:rPr>
        <w:t xml:space="preserve"> J. Effect of surface Ti3+ on the sol-gel derived TiO2 in the selective acetylene hydrogenation on Pd/TiO2 catalysts //Catalysis today.-</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2015.</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245.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134-138.</w:t>
      </w:r>
    </w:p>
    <w:p w:rsidR="00FF3A3F" w:rsidRPr="003A6A83" w:rsidRDefault="00FF3A3F" w:rsidP="000D48A0">
      <w:pPr>
        <w:widowControl w:val="0"/>
        <w:numPr>
          <w:ilvl w:val="0"/>
          <w:numId w:val="22"/>
        </w:numPr>
        <w:autoSpaceDE w:val="0"/>
        <w:autoSpaceDN w:val="0"/>
        <w:spacing w:after="0" w:line="240" w:lineRule="auto"/>
        <w:ind w:left="0" w:firstLine="567"/>
        <w:jc w:val="both"/>
        <w:rPr>
          <w:rFonts w:ascii="Times New Roman" w:eastAsia="Times New Roman" w:hAnsi="Times New Roman" w:cs="Times New Roman"/>
          <w:bCs/>
          <w:sz w:val="28"/>
          <w:szCs w:val="28"/>
        </w:rPr>
        <w:sectPr w:rsidR="00FF3A3F" w:rsidRPr="003A6A83" w:rsidSect="000C46F6">
          <w:footerReference w:type="default" r:id="rId116"/>
          <w:pgSz w:w="11907" w:h="16840" w:code="9"/>
          <w:pgMar w:top="1134" w:right="567" w:bottom="1134" w:left="1701" w:header="0" w:footer="997" w:gutter="0"/>
          <w:cols w:space="720"/>
        </w:sectPr>
      </w:pPr>
    </w:p>
    <w:p w:rsidR="001A5615" w:rsidRPr="009A6B75" w:rsidRDefault="001A5615" w:rsidP="001A5615">
      <w:pPr>
        <w:widowControl w:val="0"/>
        <w:numPr>
          <w:ilvl w:val="0"/>
          <w:numId w:val="22"/>
        </w:numPr>
        <w:autoSpaceDE w:val="0"/>
        <w:autoSpaceDN w:val="0"/>
        <w:spacing w:after="0" w:line="240" w:lineRule="auto"/>
        <w:ind w:left="0" w:firstLine="567"/>
        <w:jc w:val="both"/>
        <w:rPr>
          <w:rFonts w:ascii="Times New Roman" w:eastAsia="Times New Roman" w:hAnsi="Times New Roman" w:cs="Times New Roman"/>
          <w:bCs/>
          <w:sz w:val="28"/>
          <w:szCs w:val="28"/>
        </w:rPr>
      </w:pPr>
      <w:r w:rsidRPr="009A6B75">
        <w:rPr>
          <w:rFonts w:ascii="Times New Roman" w:eastAsia="Times New Roman" w:hAnsi="Times New Roman" w:cs="Times New Roman"/>
          <w:bCs/>
          <w:sz w:val="28"/>
          <w:szCs w:val="28"/>
          <w:lang w:val="en-US"/>
        </w:rPr>
        <w:lastRenderedPageBreak/>
        <w:t>OR</w:t>
      </w:r>
      <w:r w:rsidRPr="009A6B75">
        <w:rPr>
          <w:rFonts w:ascii="Times New Roman" w:eastAsia="Times New Roman" w:hAnsi="Times New Roman" w:cs="Times New Roman"/>
          <w:bCs/>
          <w:sz w:val="28"/>
          <w:szCs w:val="28"/>
        </w:rPr>
        <w:t xml:space="preserve">11465430 – «Разработка новых композиционно-конструкционных материалов для развития инновационной индустрии Республики Казахстан», 2021-2022 </w:t>
      </w:r>
      <w:proofErr w:type="spellStart"/>
      <w:r w:rsidRPr="009A6B75">
        <w:rPr>
          <w:rFonts w:ascii="Times New Roman" w:eastAsia="Times New Roman" w:hAnsi="Times New Roman" w:cs="Times New Roman"/>
          <w:bCs/>
          <w:sz w:val="28"/>
          <w:szCs w:val="28"/>
        </w:rPr>
        <w:t>ж.ж</w:t>
      </w:r>
      <w:proofErr w:type="spellEnd"/>
      <w:r w:rsidRPr="009A6B75">
        <w:rPr>
          <w:rFonts w:ascii="Times New Roman" w:eastAsia="Times New Roman" w:hAnsi="Times New Roman" w:cs="Times New Roman"/>
          <w:bCs/>
          <w:sz w:val="28"/>
          <w:szCs w:val="28"/>
        </w:rPr>
        <w:t>.</w:t>
      </w:r>
    </w:p>
    <w:p w:rsidR="001A5615" w:rsidRPr="009A6B75" w:rsidRDefault="001A5615" w:rsidP="001A5615">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Aeowjaroenlap</w:t>
      </w:r>
      <w:proofErr w:type="spellEnd"/>
      <w:r w:rsidRPr="009A6B75">
        <w:rPr>
          <w:rFonts w:ascii="Times New Roman" w:eastAsia="Times New Roman" w:hAnsi="Times New Roman" w:cs="Times New Roman"/>
          <w:bCs/>
          <w:sz w:val="28"/>
          <w:szCs w:val="28"/>
          <w:lang w:val="en-US"/>
        </w:rPr>
        <w:t xml:space="preserve"> H., </w:t>
      </w:r>
      <w:proofErr w:type="spellStart"/>
      <w:r w:rsidRPr="009A6B75">
        <w:rPr>
          <w:rFonts w:ascii="Times New Roman" w:eastAsia="Times New Roman" w:hAnsi="Times New Roman" w:cs="Times New Roman"/>
          <w:bCs/>
          <w:sz w:val="28"/>
          <w:szCs w:val="28"/>
          <w:lang w:val="en-US"/>
        </w:rPr>
        <w:t>Chotiwiriyakun</w:t>
      </w:r>
      <w:proofErr w:type="spellEnd"/>
      <w:r w:rsidRPr="009A6B75">
        <w:rPr>
          <w:rFonts w:ascii="Times New Roman" w:eastAsia="Times New Roman" w:hAnsi="Times New Roman" w:cs="Times New Roman"/>
          <w:bCs/>
          <w:sz w:val="28"/>
          <w:szCs w:val="28"/>
          <w:lang w:val="en-US"/>
        </w:rPr>
        <w:t xml:space="preserve"> K., </w:t>
      </w:r>
      <w:proofErr w:type="spellStart"/>
      <w:r w:rsidRPr="009A6B75">
        <w:rPr>
          <w:rFonts w:ascii="Times New Roman" w:eastAsia="Times New Roman" w:hAnsi="Times New Roman" w:cs="Times New Roman"/>
          <w:bCs/>
          <w:sz w:val="28"/>
          <w:szCs w:val="28"/>
          <w:lang w:val="en-US"/>
        </w:rPr>
        <w:t>Tiensai</w:t>
      </w:r>
      <w:proofErr w:type="spellEnd"/>
      <w:r w:rsidRPr="009A6B75">
        <w:rPr>
          <w:rFonts w:ascii="Times New Roman" w:eastAsia="Times New Roman" w:hAnsi="Times New Roman" w:cs="Times New Roman"/>
          <w:bCs/>
          <w:sz w:val="28"/>
          <w:szCs w:val="28"/>
          <w:lang w:val="en-US"/>
        </w:rPr>
        <w:t xml:space="preserve"> N., </w:t>
      </w:r>
      <w:proofErr w:type="spellStart"/>
      <w:r w:rsidRPr="009A6B75">
        <w:rPr>
          <w:rFonts w:ascii="Times New Roman" w:eastAsia="Times New Roman" w:hAnsi="Times New Roman" w:cs="Times New Roman"/>
          <w:bCs/>
          <w:sz w:val="28"/>
          <w:szCs w:val="28"/>
          <w:lang w:val="en-US"/>
        </w:rPr>
        <w:t>Tanthapanichakoon</w:t>
      </w:r>
      <w:proofErr w:type="spellEnd"/>
      <w:r w:rsidRPr="009A6B75">
        <w:rPr>
          <w:rFonts w:ascii="Times New Roman" w:eastAsia="Times New Roman" w:hAnsi="Times New Roman" w:cs="Times New Roman"/>
          <w:bCs/>
          <w:sz w:val="28"/>
          <w:szCs w:val="28"/>
          <w:lang w:val="en-US"/>
        </w:rPr>
        <w:t xml:space="preserve"> W., </w:t>
      </w:r>
      <w:proofErr w:type="spellStart"/>
      <w:r w:rsidRPr="009A6B75">
        <w:rPr>
          <w:rFonts w:ascii="Times New Roman" w:eastAsia="Times New Roman" w:hAnsi="Times New Roman" w:cs="Times New Roman"/>
          <w:bCs/>
          <w:sz w:val="28"/>
          <w:szCs w:val="28"/>
          <w:lang w:val="en-US"/>
        </w:rPr>
        <w:t>Spatenka</w:t>
      </w:r>
      <w:proofErr w:type="spellEnd"/>
      <w:r w:rsidRPr="009A6B75">
        <w:rPr>
          <w:rFonts w:ascii="Times New Roman" w:eastAsia="Times New Roman" w:hAnsi="Times New Roman" w:cs="Times New Roman"/>
          <w:bCs/>
          <w:sz w:val="28"/>
          <w:szCs w:val="28"/>
          <w:lang w:val="en-US"/>
        </w:rPr>
        <w:t xml:space="preserve"> S., Cano A. Model-Based Optimization of an Acetylene Hydrogenation Reactor To Improve Overall Ethylene Plant Economics //Industrial &amp; engineering chemistry research.-</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2018.</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57,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30.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9943-9951.</w:t>
      </w:r>
    </w:p>
    <w:p w:rsidR="001A5615" w:rsidRPr="009A6B75" w:rsidRDefault="001A5615" w:rsidP="001A5615">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Rad A.S., </w:t>
      </w:r>
      <w:proofErr w:type="spellStart"/>
      <w:r w:rsidRPr="009A6B75">
        <w:rPr>
          <w:rFonts w:ascii="Times New Roman" w:eastAsia="Times New Roman" w:hAnsi="Times New Roman" w:cs="Times New Roman"/>
          <w:bCs/>
          <w:sz w:val="28"/>
          <w:szCs w:val="28"/>
          <w:lang w:val="en-US"/>
        </w:rPr>
        <w:t>Ayub</w:t>
      </w:r>
      <w:proofErr w:type="spellEnd"/>
      <w:r w:rsidRPr="009A6B75">
        <w:rPr>
          <w:rFonts w:ascii="Times New Roman" w:eastAsia="Times New Roman" w:hAnsi="Times New Roman" w:cs="Times New Roman"/>
          <w:bCs/>
          <w:sz w:val="28"/>
          <w:szCs w:val="28"/>
          <w:lang w:val="en-US"/>
        </w:rPr>
        <w:t xml:space="preserve"> K. Adsorption properties of acetylene and ethylene molecules onto pristine and nickel-decorated Al12N12 nanoclusters //Materials chemistry and physics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2017.</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194.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337-344.</w:t>
      </w:r>
    </w:p>
    <w:p w:rsidR="001A5615" w:rsidRPr="009A6B75" w:rsidRDefault="001A5615" w:rsidP="001A5615">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r w:rsidRPr="009A6B75">
        <w:rPr>
          <w:rFonts w:ascii="Times New Roman" w:eastAsia="Times New Roman" w:hAnsi="Times New Roman" w:cs="Times New Roman"/>
          <w:bCs/>
          <w:sz w:val="28"/>
          <w:szCs w:val="28"/>
          <w:lang w:val="en-US"/>
        </w:rPr>
        <w:t xml:space="preserve">Azizi M., </w:t>
      </w:r>
      <w:proofErr w:type="spellStart"/>
      <w:r w:rsidRPr="009A6B75">
        <w:rPr>
          <w:rFonts w:ascii="Times New Roman" w:eastAsia="Times New Roman" w:hAnsi="Times New Roman" w:cs="Times New Roman"/>
          <w:bCs/>
          <w:sz w:val="28"/>
          <w:szCs w:val="28"/>
          <w:lang w:val="en-US"/>
        </w:rPr>
        <w:t>Sharak</w:t>
      </w:r>
      <w:proofErr w:type="spellEnd"/>
      <w:r w:rsidRPr="009A6B75">
        <w:rPr>
          <w:rFonts w:ascii="Times New Roman" w:eastAsia="Times New Roman" w:hAnsi="Times New Roman" w:cs="Times New Roman"/>
          <w:bCs/>
          <w:sz w:val="28"/>
          <w:szCs w:val="28"/>
          <w:lang w:val="en-US"/>
        </w:rPr>
        <w:t xml:space="preserve"> A.Z., </w:t>
      </w:r>
      <w:proofErr w:type="spellStart"/>
      <w:r w:rsidRPr="009A6B75">
        <w:rPr>
          <w:rFonts w:ascii="Times New Roman" w:eastAsia="Times New Roman" w:hAnsi="Times New Roman" w:cs="Times New Roman"/>
          <w:bCs/>
          <w:sz w:val="28"/>
          <w:szCs w:val="28"/>
          <w:lang w:val="en-US"/>
        </w:rPr>
        <w:t>Mousavi</w:t>
      </w:r>
      <w:proofErr w:type="spellEnd"/>
      <w:r w:rsidRPr="009A6B75">
        <w:rPr>
          <w:rFonts w:ascii="Times New Roman" w:eastAsia="Times New Roman" w:hAnsi="Times New Roman" w:cs="Times New Roman"/>
          <w:bCs/>
          <w:sz w:val="28"/>
          <w:szCs w:val="28"/>
          <w:lang w:val="en-US"/>
        </w:rPr>
        <w:t xml:space="preserve"> S.A., </w:t>
      </w:r>
      <w:proofErr w:type="spellStart"/>
      <w:r w:rsidRPr="009A6B75">
        <w:rPr>
          <w:rFonts w:ascii="Times New Roman" w:eastAsia="Times New Roman" w:hAnsi="Times New Roman" w:cs="Times New Roman"/>
          <w:bCs/>
          <w:sz w:val="28"/>
          <w:szCs w:val="28"/>
          <w:lang w:val="en-US"/>
        </w:rPr>
        <w:t>Ziabari</w:t>
      </w:r>
      <w:proofErr w:type="spellEnd"/>
      <w:r w:rsidRPr="009A6B75">
        <w:rPr>
          <w:rFonts w:ascii="Times New Roman" w:eastAsia="Times New Roman" w:hAnsi="Times New Roman" w:cs="Times New Roman"/>
          <w:bCs/>
          <w:sz w:val="28"/>
          <w:szCs w:val="28"/>
          <w:lang w:val="en-US"/>
        </w:rPr>
        <w:t xml:space="preserve"> F.B., </w:t>
      </w:r>
      <w:proofErr w:type="spellStart"/>
      <w:r w:rsidRPr="009A6B75">
        <w:rPr>
          <w:rFonts w:ascii="Times New Roman" w:eastAsia="Times New Roman" w:hAnsi="Times New Roman" w:cs="Times New Roman"/>
          <w:bCs/>
          <w:sz w:val="28"/>
          <w:szCs w:val="28"/>
          <w:lang w:val="en-US"/>
        </w:rPr>
        <w:t>Shariati</w:t>
      </w:r>
      <w:proofErr w:type="spellEnd"/>
      <w:r w:rsidRPr="009A6B75">
        <w:rPr>
          <w:rFonts w:ascii="Times New Roman" w:eastAsia="Times New Roman" w:hAnsi="Times New Roman" w:cs="Times New Roman"/>
          <w:bCs/>
          <w:sz w:val="28"/>
          <w:szCs w:val="28"/>
          <w:lang w:val="en-US"/>
        </w:rPr>
        <w:t xml:space="preserve"> J., Azizi S. Study on the acetylene hydrogenation process for ethylene production: simulation, modification, and optimization //Chemical engineering communications.-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2013.</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200,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7.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863-877.</w:t>
      </w:r>
    </w:p>
    <w:p w:rsidR="001A5615" w:rsidRPr="009A6B75" w:rsidRDefault="001A5615" w:rsidP="001A5615">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Rahimpour</w:t>
      </w:r>
      <w:proofErr w:type="spellEnd"/>
      <w:r w:rsidRPr="009A6B75">
        <w:rPr>
          <w:rFonts w:ascii="Times New Roman" w:eastAsia="Times New Roman" w:hAnsi="Times New Roman" w:cs="Times New Roman"/>
          <w:bCs/>
          <w:sz w:val="28"/>
          <w:szCs w:val="28"/>
          <w:lang w:val="en-US"/>
        </w:rPr>
        <w:t xml:space="preserve"> M.R., </w:t>
      </w:r>
      <w:proofErr w:type="spellStart"/>
      <w:r w:rsidRPr="009A6B75">
        <w:rPr>
          <w:rFonts w:ascii="Times New Roman" w:eastAsia="Times New Roman" w:hAnsi="Times New Roman" w:cs="Times New Roman"/>
          <w:bCs/>
          <w:sz w:val="28"/>
          <w:szCs w:val="28"/>
          <w:lang w:val="en-US"/>
        </w:rPr>
        <w:t>Dehghani</w:t>
      </w:r>
      <w:proofErr w:type="spellEnd"/>
      <w:r w:rsidRPr="009A6B75">
        <w:rPr>
          <w:rFonts w:ascii="Times New Roman" w:eastAsia="Times New Roman" w:hAnsi="Times New Roman" w:cs="Times New Roman"/>
          <w:bCs/>
          <w:sz w:val="28"/>
          <w:szCs w:val="28"/>
          <w:lang w:val="en-US"/>
        </w:rPr>
        <w:t xml:space="preserve"> O., </w:t>
      </w:r>
      <w:proofErr w:type="spellStart"/>
      <w:r w:rsidRPr="009A6B75">
        <w:rPr>
          <w:rFonts w:ascii="Times New Roman" w:eastAsia="Times New Roman" w:hAnsi="Times New Roman" w:cs="Times New Roman"/>
          <w:bCs/>
          <w:sz w:val="28"/>
          <w:szCs w:val="28"/>
          <w:lang w:val="en-US"/>
        </w:rPr>
        <w:t>Gholipour</w:t>
      </w:r>
      <w:proofErr w:type="spellEnd"/>
      <w:r w:rsidRPr="009A6B75">
        <w:rPr>
          <w:rFonts w:ascii="Times New Roman" w:eastAsia="Times New Roman" w:hAnsi="Times New Roman" w:cs="Times New Roman"/>
          <w:bCs/>
          <w:sz w:val="28"/>
          <w:szCs w:val="28"/>
          <w:lang w:val="en-US"/>
        </w:rPr>
        <w:t xml:space="preserve"> M.R., </w:t>
      </w:r>
      <w:proofErr w:type="spellStart"/>
      <w:r w:rsidRPr="009A6B75">
        <w:rPr>
          <w:rFonts w:ascii="Times New Roman" w:eastAsia="Times New Roman" w:hAnsi="Times New Roman" w:cs="Times New Roman"/>
          <w:bCs/>
          <w:sz w:val="28"/>
          <w:szCs w:val="28"/>
          <w:lang w:val="en-US"/>
        </w:rPr>
        <w:t>Yancheshmeh</w:t>
      </w:r>
      <w:proofErr w:type="spellEnd"/>
      <w:r w:rsidRPr="009A6B75">
        <w:rPr>
          <w:rFonts w:ascii="Times New Roman" w:eastAsia="Times New Roman" w:hAnsi="Times New Roman" w:cs="Times New Roman"/>
          <w:bCs/>
          <w:sz w:val="28"/>
          <w:szCs w:val="28"/>
          <w:lang w:val="en-US"/>
        </w:rPr>
        <w:t xml:space="preserve"> M.S.S., </w:t>
      </w:r>
      <w:proofErr w:type="spellStart"/>
      <w:r w:rsidRPr="009A6B75">
        <w:rPr>
          <w:rFonts w:ascii="Times New Roman" w:eastAsia="Times New Roman" w:hAnsi="Times New Roman" w:cs="Times New Roman"/>
          <w:bCs/>
          <w:sz w:val="28"/>
          <w:szCs w:val="28"/>
          <w:lang w:val="en-US"/>
        </w:rPr>
        <w:t>Haghighi</w:t>
      </w:r>
      <w:proofErr w:type="spellEnd"/>
      <w:r w:rsidRPr="009A6B75">
        <w:rPr>
          <w:rFonts w:ascii="Times New Roman" w:eastAsia="Times New Roman" w:hAnsi="Times New Roman" w:cs="Times New Roman"/>
          <w:bCs/>
          <w:sz w:val="28"/>
          <w:szCs w:val="28"/>
          <w:lang w:val="en-US"/>
        </w:rPr>
        <w:t xml:space="preserve"> S.S.,</w:t>
      </w:r>
      <w:r w:rsidRPr="009A6B75">
        <w:rPr>
          <w:rFonts w:ascii="Times New Roman" w:eastAsia="Times New Roman" w:hAnsi="Times New Roman" w:cs="Times New Roman"/>
          <w:bCs/>
          <w:sz w:val="28"/>
          <w:szCs w:val="28"/>
          <w:lang w:val="kk-KZ"/>
        </w:rPr>
        <w:t xml:space="preserve"> </w:t>
      </w:r>
      <w:proofErr w:type="spellStart"/>
      <w:r w:rsidRPr="009A6B75">
        <w:rPr>
          <w:rFonts w:ascii="Times New Roman" w:eastAsia="Times New Roman" w:hAnsi="Times New Roman" w:cs="Times New Roman"/>
          <w:bCs/>
          <w:sz w:val="28"/>
          <w:szCs w:val="28"/>
          <w:lang w:val="en-US"/>
        </w:rPr>
        <w:t>Shariati</w:t>
      </w:r>
      <w:proofErr w:type="spellEnd"/>
      <w:r w:rsidRPr="009A6B75">
        <w:rPr>
          <w:rFonts w:ascii="Times New Roman" w:eastAsia="Times New Roman" w:hAnsi="Times New Roman" w:cs="Times New Roman"/>
          <w:bCs/>
          <w:sz w:val="28"/>
          <w:szCs w:val="28"/>
          <w:lang w:val="en-US"/>
        </w:rPr>
        <w:t xml:space="preserve"> A. A novel configuration for Pd/Ag/alpha-Al2O3 catalyst regeneration in the acetylene hydrogenation reactor of a multi feed cracker //Chemical engineering journal</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2012.</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Vol.198.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491-502.</w:t>
      </w:r>
    </w:p>
    <w:p w:rsidR="001A5615" w:rsidRPr="009A6B75" w:rsidRDefault="001A5615" w:rsidP="001A5615">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Khold</w:t>
      </w:r>
      <w:proofErr w:type="spellEnd"/>
      <w:r w:rsidRPr="009A6B75">
        <w:rPr>
          <w:rFonts w:ascii="Times New Roman" w:eastAsia="Times New Roman" w:hAnsi="Times New Roman" w:cs="Times New Roman"/>
          <w:bCs/>
          <w:sz w:val="28"/>
          <w:szCs w:val="28"/>
          <w:lang w:val="en-US"/>
        </w:rPr>
        <w:t xml:space="preserve"> O.D., </w:t>
      </w:r>
      <w:proofErr w:type="spellStart"/>
      <w:r w:rsidRPr="009A6B75">
        <w:rPr>
          <w:rFonts w:ascii="Times New Roman" w:eastAsia="Times New Roman" w:hAnsi="Times New Roman" w:cs="Times New Roman"/>
          <w:bCs/>
          <w:sz w:val="28"/>
          <w:szCs w:val="28"/>
          <w:lang w:val="en-US"/>
        </w:rPr>
        <w:t>Parhoudeh</w:t>
      </w:r>
      <w:proofErr w:type="spellEnd"/>
      <w:r w:rsidRPr="009A6B75">
        <w:rPr>
          <w:rFonts w:ascii="Times New Roman" w:eastAsia="Times New Roman" w:hAnsi="Times New Roman" w:cs="Times New Roman"/>
          <w:bCs/>
          <w:sz w:val="28"/>
          <w:szCs w:val="28"/>
          <w:lang w:val="en-US"/>
        </w:rPr>
        <w:t xml:space="preserve"> M., </w:t>
      </w:r>
      <w:proofErr w:type="spellStart"/>
      <w:r w:rsidRPr="009A6B75">
        <w:rPr>
          <w:rFonts w:ascii="Times New Roman" w:eastAsia="Times New Roman" w:hAnsi="Times New Roman" w:cs="Times New Roman"/>
          <w:bCs/>
          <w:sz w:val="28"/>
          <w:szCs w:val="28"/>
          <w:lang w:val="en-US"/>
        </w:rPr>
        <w:t>Rahimpour</w:t>
      </w:r>
      <w:proofErr w:type="spellEnd"/>
      <w:r w:rsidRPr="009A6B75">
        <w:rPr>
          <w:rFonts w:ascii="Times New Roman" w:eastAsia="Times New Roman" w:hAnsi="Times New Roman" w:cs="Times New Roman"/>
          <w:bCs/>
          <w:sz w:val="28"/>
          <w:szCs w:val="28"/>
          <w:lang w:val="en-US"/>
        </w:rPr>
        <w:t xml:space="preserve"> M.R.,</w:t>
      </w:r>
      <w:r w:rsidRPr="009A6B75">
        <w:rPr>
          <w:rFonts w:ascii="Times New Roman" w:eastAsia="Times New Roman" w:hAnsi="Times New Roman" w:cs="Times New Roman"/>
          <w:bCs/>
          <w:sz w:val="28"/>
          <w:szCs w:val="28"/>
          <w:lang w:val="kk-KZ"/>
        </w:rPr>
        <w:t xml:space="preserve"> </w:t>
      </w:r>
      <w:proofErr w:type="spellStart"/>
      <w:r w:rsidRPr="009A6B75">
        <w:rPr>
          <w:rFonts w:ascii="Times New Roman" w:eastAsia="Times New Roman" w:hAnsi="Times New Roman" w:cs="Times New Roman"/>
          <w:bCs/>
          <w:sz w:val="28"/>
          <w:szCs w:val="28"/>
          <w:lang w:val="en-US"/>
        </w:rPr>
        <w:t>Raeissi</w:t>
      </w:r>
      <w:proofErr w:type="spellEnd"/>
      <w:r w:rsidRPr="009A6B75">
        <w:rPr>
          <w:rFonts w:ascii="Times New Roman" w:eastAsia="Times New Roman" w:hAnsi="Times New Roman" w:cs="Times New Roman"/>
          <w:bCs/>
          <w:sz w:val="28"/>
          <w:szCs w:val="28"/>
          <w:lang w:val="en-US"/>
        </w:rPr>
        <w:t xml:space="preserve"> S. A new configuration in the tail-end acetylene hydrogenation reactor to enhance catalyst lifetime and performance //Journal of the </w:t>
      </w:r>
      <w:proofErr w:type="spellStart"/>
      <w:r w:rsidRPr="009A6B75">
        <w:rPr>
          <w:rFonts w:ascii="Times New Roman" w:eastAsia="Times New Roman" w:hAnsi="Times New Roman" w:cs="Times New Roman"/>
          <w:bCs/>
          <w:sz w:val="28"/>
          <w:szCs w:val="28"/>
          <w:lang w:val="en-US"/>
        </w:rPr>
        <w:t>taiwan</w:t>
      </w:r>
      <w:proofErr w:type="spellEnd"/>
      <w:r w:rsidRPr="009A6B75">
        <w:rPr>
          <w:rFonts w:ascii="Times New Roman" w:eastAsia="Times New Roman" w:hAnsi="Times New Roman" w:cs="Times New Roman"/>
          <w:bCs/>
          <w:sz w:val="28"/>
          <w:szCs w:val="28"/>
          <w:lang w:val="en-US"/>
        </w:rPr>
        <w:t xml:space="preserve"> institute of chemical engineers</w:t>
      </w:r>
      <w:proofErr w:type="gramStart"/>
      <w:r w:rsidRPr="009A6B75">
        <w:rPr>
          <w:rFonts w:ascii="Times New Roman" w:eastAsia="Times New Roman" w:hAnsi="Times New Roman" w:cs="Times New Roman"/>
          <w:bCs/>
          <w:sz w:val="28"/>
          <w:szCs w:val="28"/>
          <w:lang w:val="en-US"/>
        </w:rPr>
        <w:t>.-</w:t>
      </w:r>
      <w:proofErr w:type="gramEnd"/>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2016.</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65.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8-21.</w:t>
      </w:r>
    </w:p>
    <w:p w:rsidR="001A5615" w:rsidRPr="009A6B75" w:rsidRDefault="001A5615" w:rsidP="001A5615">
      <w:pPr>
        <w:numPr>
          <w:ilvl w:val="0"/>
          <w:numId w:val="22"/>
        </w:numPr>
        <w:spacing w:after="0" w:line="240" w:lineRule="auto"/>
        <w:ind w:left="0" w:firstLine="567"/>
        <w:contextualSpacing/>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Shitova</w:t>
      </w:r>
      <w:proofErr w:type="spellEnd"/>
      <w:r w:rsidRPr="009A6B75">
        <w:rPr>
          <w:rFonts w:ascii="Times New Roman" w:eastAsia="Times New Roman" w:hAnsi="Times New Roman" w:cs="Times New Roman"/>
          <w:bCs/>
          <w:sz w:val="28"/>
          <w:szCs w:val="28"/>
          <w:lang w:val="en-US"/>
        </w:rPr>
        <w:t xml:space="preserve"> N.B., </w:t>
      </w:r>
      <w:proofErr w:type="spellStart"/>
      <w:r w:rsidRPr="009A6B75">
        <w:rPr>
          <w:rFonts w:ascii="Times New Roman" w:eastAsia="Times New Roman" w:hAnsi="Times New Roman" w:cs="Times New Roman"/>
          <w:bCs/>
          <w:sz w:val="28"/>
          <w:szCs w:val="28"/>
          <w:lang w:val="en-US"/>
        </w:rPr>
        <w:t>Shlyapin</w:t>
      </w:r>
      <w:proofErr w:type="spellEnd"/>
      <w:r w:rsidRPr="009A6B75">
        <w:rPr>
          <w:rFonts w:ascii="Times New Roman" w:eastAsia="Times New Roman" w:hAnsi="Times New Roman" w:cs="Times New Roman"/>
          <w:bCs/>
          <w:sz w:val="28"/>
          <w:szCs w:val="28"/>
          <w:lang w:val="en-US"/>
        </w:rPr>
        <w:t xml:space="preserve"> D.A., </w:t>
      </w:r>
      <w:proofErr w:type="spellStart"/>
      <w:r w:rsidRPr="009A6B75">
        <w:rPr>
          <w:rFonts w:ascii="Times New Roman" w:eastAsia="Times New Roman" w:hAnsi="Times New Roman" w:cs="Times New Roman"/>
          <w:bCs/>
          <w:sz w:val="28"/>
          <w:szCs w:val="28"/>
          <w:lang w:val="en-US"/>
        </w:rPr>
        <w:t>Afonasenko</w:t>
      </w:r>
      <w:proofErr w:type="spellEnd"/>
      <w:r w:rsidRPr="009A6B75">
        <w:rPr>
          <w:rFonts w:ascii="Times New Roman" w:eastAsia="Times New Roman" w:hAnsi="Times New Roman" w:cs="Times New Roman"/>
          <w:bCs/>
          <w:sz w:val="28"/>
          <w:szCs w:val="28"/>
          <w:lang w:val="en-US"/>
        </w:rPr>
        <w:t xml:space="preserve"> T.N., </w:t>
      </w:r>
      <w:proofErr w:type="spellStart"/>
      <w:r w:rsidRPr="009A6B75">
        <w:rPr>
          <w:rFonts w:ascii="Times New Roman" w:eastAsia="Times New Roman" w:hAnsi="Times New Roman" w:cs="Times New Roman"/>
          <w:bCs/>
          <w:sz w:val="28"/>
          <w:szCs w:val="28"/>
          <w:lang w:val="en-US"/>
        </w:rPr>
        <w:t>Kudrya</w:t>
      </w:r>
      <w:proofErr w:type="spellEnd"/>
      <w:r w:rsidRPr="009A6B75">
        <w:rPr>
          <w:rFonts w:ascii="Times New Roman" w:eastAsia="Times New Roman" w:hAnsi="Times New Roman" w:cs="Times New Roman"/>
          <w:bCs/>
          <w:sz w:val="28"/>
          <w:szCs w:val="28"/>
          <w:lang w:val="en-US"/>
        </w:rPr>
        <w:t xml:space="preserve"> E.N., </w:t>
      </w:r>
      <w:proofErr w:type="spellStart"/>
      <w:r w:rsidRPr="009A6B75">
        <w:rPr>
          <w:rFonts w:ascii="Times New Roman" w:eastAsia="Times New Roman" w:hAnsi="Times New Roman" w:cs="Times New Roman"/>
          <w:bCs/>
          <w:sz w:val="28"/>
          <w:szCs w:val="28"/>
          <w:lang w:val="en-US"/>
        </w:rPr>
        <w:t>Tsyrul'nikov</w:t>
      </w:r>
      <w:proofErr w:type="spellEnd"/>
      <w:r w:rsidRPr="009A6B75">
        <w:rPr>
          <w:rFonts w:ascii="Times New Roman" w:eastAsia="Times New Roman" w:hAnsi="Times New Roman" w:cs="Times New Roman"/>
          <w:bCs/>
          <w:sz w:val="28"/>
          <w:szCs w:val="28"/>
          <w:lang w:val="en-US"/>
        </w:rPr>
        <w:t xml:space="preserve"> P.G., </w:t>
      </w:r>
      <w:proofErr w:type="spellStart"/>
      <w:r w:rsidRPr="009A6B75">
        <w:rPr>
          <w:rFonts w:ascii="Times New Roman" w:eastAsia="Times New Roman" w:hAnsi="Times New Roman" w:cs="Times New Roman"/>
          <w:bCs/>
          <w:sz w:val="28"/>
          <w:szCs w:val="28"/>
          <w:lang w:val="en-US"/>
        </w:rPr>
        <w:t>Likholobov</w:t>
      </w:r>
      <w:proofErr w:type="spellEnd"/>
      <w:r w:rsidRPr="009A6B75">
        <w:rPr>
          <w:rFonts w:ascii="Times New Roman" w:eastAsia="Times New Roman" w:hAnsi="Times New Roman" w:cs="Times New Roman"/>
          <w:bCs/>
          <w:sz w:val="28"/>
          <w:szCs w:val="28"/>
          <w:lang w:val="en-US"/>
        </w:rPr>
        <w:t xml:space="preserve"> V.A. Liquid-phase hydrogenation of acetylene on the </w:t>
      </w:r>
      <w:proofErr w:type="spellStart"/>
      <w:r w:rsidRPr="009A6B75">
        <w:rPr>
          <w:rFonts w:ascii="Times New Roman" w:eastAsia="Times New Roman" w:hAnsi="Times New Roman" w:cs="Times New Roman"/>
          <w:bCs/>
          <w:sz w:val="28"/>
          <w:szCs w:val="28"/>
          <w:lang w:val="en-US"/>
        </w:rPr>
        <w:t>Pd</w:t>
      </w:r>
      <w:proofErr w:type="spellEnd"/>
      <w:r w:rsidRPr="009A6B75">
        <w:rPr>
          <w:rFonts w:ascii="Times New Roman" w:eastAsia="Times New Roman" w:hAnsi="Times New Roman" w:cs="Times New Roman"/>
          <w:bCs/>
          <w:sz w:val="28"/>
          <w:szCs w:val="28"/>
          <w:lang w:val="en-US"/>
        </w:rPr>
        <w:t>/</w:t>
      </w:r>
      <w:proofErr w:type="spellStart"/>
      <w:r w:rsidRPr="009A6B75">
        <w:rPr>
          <w:rFonts w:ascii="Times New Roman" w:eastAsia="Times New Roman" w:hAnsi="Times New Roman" w:cs="Times New Roman"/>
          <w:bCs/>
          <w:sz w:val="28"/>
          <w:szCs w:val="28"/>
          <w:lang w:val="en-US"/>
        </w:rPr>
        <w:t>sibunit</w:t>
      </w:r>
      <w:proofErr w:type="spellEnd"/>
      <w:r w:rsidRPr="009A6B75">
        <w:rPr>
          <w:rFonts w:ascii="Times New Roman" w:eastAsia="Times New Roman" w:hAnsi="Times New Roman" w:cs="Times New Roman"/>
          <w:bCs/>
          <w:sz w:val="28"/>
          <w:szCs w:val="28"/>
          <w:lang w:val="en-US"/>
        </w:rPr>
        <w:t xml:space="preserve"> catalyst in the presence of carbon monoxide //Kinetics and catalysis.-</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2011.</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Vol.</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 xml:space="preserve">52, </w:t>
      </w:r>
      <w:r w:rsidRPr="009A6B75">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 –</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P.</w:t>
      </w:r>
      <w:r>
        <w:rPr>
          <w:rFonts w:ascii="Times New Roman" w:eastAsia="Times New Roman" w:hAnsi="Times New Roman" w:cs="Times New Roman"/>
          <w:bCs/>
          <w:sz w:val="28"/>
          <w:szCs w:val="28"/>
          <w:lang w:val="kk-KZ"/>
        </w:rPr>
        <w:t xml:space="preserve"> </w:t>
      </w:r>
      <w:r w:rsidRPr="009A6B75">
        <w:rPr>
          <w:rFonts w:ascii="Times New Roman" w:eastAsia="Times New Roman" w:hAnsi="Times New Roman" w:cs="Times New Roman"/>
          <w:bCs/>
          <w:sz w:val="28"/>
          <w:szCs w:val="28"/>
          <w:lang w:val="en-US"/>
        </w:rPr>
        <w:t>251-257.</w:t>
      </w:r>
    </w:p>
    <w:p w:rsidR="001A5615" w:rsidRDefault="001A5615" w:rsidP="001A5615">
      <w:pPr>
        <w:widowControl w:val="0"/>
        <w:numPr>
          <w:ilvl w:val="0"/>
          <w:numId w:val="22"/>
        </w:numPr>
        <w:autoSpaceDE w:val="0"/>
        <w:autoSpaceDN w:val="0"/>
        <w:spacing w:after="0" w:line="240" w:lineRule="auto"/>
        <w:ind w:left="0" w:firstLine="567"/>
        <w:jc w:val="both"/>
        <w:rPr>
          <w:rFonts w:ascii="Times New Roman" w:eastAsia="Times New Roman" w:hAnsi="Times New Roman" w:cs="Times New Roman"/>
          <w:bCs/>
          <w:sz w:val="28"/>
          <w:szCs w:val="28"/>
          <w:lang w:val="en-US"/>
        </w:rPr>
      </w:pPr>
      <w:proofErr w:type="spellStart"/>
      <w:r w:rsidRPr="009A6B75">
        <w:rPr>
          <w:rFonts w:ascii="Times New Roman" w:eastAsia="Times New Roman" w:hAnsi="Times New Roman" w:cs="Times New Roman"/>
          <w:bCs/>
          <w:sz w:val="28"/>
          <w:szCs w:val="28"/>
          <w:lang w:val="en-US"/>
        </w:rPr>
        <w:t>Aitugan</w:t>
      </w:r>
      <w:proofErr w:type="spellEnd"/>
      <w:r w:rsidRPr="009A6B75">
        <w:rPr>
          <w:rFonts w:ascii="Times New Roman" w:eastAsia="Times New Roman" w:hAnsi="Times New Roman" w:cs="Times New Roman"/>
          <w:bCs/>
          <w:sz w:val="28"/>
          <w:szCs w:val="28"/>
          <w:lang w:val="en-US"/>
        </w:rPr>
        <w:t xml:space="preserve"> A.N., </w:t>
      </w:r>
      <w:proofErr w:type="spellStart"/>
      <w:r w:rsidRPr="009A6B75">
        <w:rPr>
          <w:rFonts w:ascii="Times New Roman" w:eastAsia="Times New Roman" w:hAnsi="Times New Roman" w:cs="Times New Roman"/>
          <w:bCs/>
          <w:sz w:val="28"/>
          <w:szCs w:val="28"/>
          <w:lang w:val="en-US"/>
        </w:rPr>
        <w:t>Tanirbergenova</w:t>
      </w:r>
      <w:proofErr w:type="spellEnd"/>
      <w:r w:rsidRPr="009A6B75">
        <w:rPr>
          <w:rFonts w:ascii="Times New Roman" w:eastAsia="Times New Roman" w:hAnsi="Times New Roman" w:cs="Times New Roman"/>
          <w:bCs/>
          <w:sz w:val="28"/>
          <w:szCs w:val="28"/>
          <w:lang w:val="en-US"/>
        </w:rPr>
        <w:t xml:space="preserve"> S.K., </w:t>
      </w:r>
      <w:proofErr w:type="spellStart"/>
      <w:r w:rsidRPr="009A6B75">
        <w:rPr>
          <w:rFonts w:ascii="Times New Roman" w:eastAsia="Times New Roman" w:hAnsi="Times New Roman" w:cs="Times New Roman"/>
          <w:bCs/>
          <w:sz w:val="28"/>
          <w:szCs w:val="28"/>
          <w:lang w:val="en-US"/>
        </w:rPr>
        <w:t>Tileuberdi</w:t>
      </w:r>
      <w:proofErr w:type="spellEnd"/>
      <w:r w:rsidRPr="009A6B75">
        <w:rPr>
          <w:rFonts w:ascii="Times New Roman" w:eastAsia="Times New Roman" w:hAnsi="Times New Roman" w:cs="Times New Roman"/>
          <w:bCs/>
          <w:sz w:val="28"/>
          <w:szCs w:val="28"/>
          <w:lang w:val="en-US"/>
        </w:rPr>
        <w:t xml:space="preserve"> Ye.,  </w:t>
      </w:r>
      <w:proofErr w:type="spellStart"/>
      <w:r w:rsidRPr="009A6B75">
        <w:rPr>
          <w:rFonts w:ascii="Times New Roman" w:eastAsia="Times New Roman" w:hAnsi="Times New Roman" w:cs="Times New Roman"/>
          <w:bCs/>
          <w:sz w:val="28"/>
          <w:szCs w:val="28"/>
          <w:lang w:val="en-US"/>
        </w:rPr>
        <w:t>Yucel</w:t>
      </w:r>
      <w:proofErr w:type="spellEnd"/>
      <w:r w:rsidRPr="009A6B75">
        <w:rPr>
          <w:rFonts w:ascii="Times New Roman" w:eastAsia="Times New Roman" w:hAnsi="Times New Roman" w:cs="Times New Roman"/>
          <w:bCs/>
          <w:sz w:val="28"/>
          <w:szCs w:val="28"/>
          <w:lang w:val="en-US"/>
        </w:rPr>
        <w:t xml:space="preserve"> O.,  </w:t>
      </w:r>
      <w:proofErr w:type="spellStart"/>
      <w:r w:rsidRPr="009A6B75">
        <w:rPr>
          <w:rFonts w:ascii="Times New Roman" w:eastAsia="Times New Roman" w:hAnsi="Times New Roman" w:cs="Times New Roman"/>
          <w:bCs/>
          <w:sz w:val="28"/>
          <w:szCs w:val="28"/>
          <w:lang w:val="en-US"/>
        </w:rPr>
        <w:t>Tugelbayeva</w:t>
      </w:r>
      <w:proofErr w:type="spellEnd"/>
      <w:r w:rsidRPr="009A6B75">
        <w:rPr>
          <w:rFonts w:ascii="Times New Roman" w:eastAsia="Times New Roman" w:hAnsi="Times New Roman" w:cs="Times New Roman"/>
          <w:bCs/>
          <w:sz w:val="28"/>
          <w:szCs w:val="28"/>
          <w:lang w:val="en-US"/>
        </w:rPr>
        <w:t xml:space="preserve"> D., Mansurov Z. CO CATALYSTS SUPPORTED ON ACTIVATED CLAY FOR SELECTIVE HYDROGENATION OF ACETYLENE TO ETHYLENE //Iranian Journal of Catalysis 11(4), 2021, 335-362.  </w:t>
      </w:r>
    </w:p>
    <w:p w:rsidR="001A5615" w:rsidRPr="009A6B75" w:rsidRDefault="001A5615" w:rsidP="001A5615">
      <w:pPr>
        <w:pStyle w:val="a8"/>
        <w:numPr>
          <w:ilvl w:val="0"/>
          <w:numId w:val="22"/>
        </w:numPr>
        <w:ind w:left="0" w:firstLine="567"/>
        <w:rPr>
          <w:bCs/>
          <w:sz w:val="28"/>
          <w:szCs w:val="28"/>
        </w:rPr>
      </w:pPr>
      <w:r w:rsidRPr="001F2B40">
        <w:rPr>
          <w:bCs/>
          <w:sz w:val="28"/>
          <w:szCs w:val="28"/>
        </w:rPr>
        <w:t xml:space="preserve">Ефимова А.И., Зотеев А.В., </w:t>
      </w:r>
      <w:proofErr w:type="spellStart"/>
      <w:r w:rsidRPr="001F2B40">
        <w:rPr>
          <w:bCs/>
          <w:sz w:val="28"/>
          <w:szCs w:val="28"/>
        </w:rPr>
        <w:t>Склянкин</w:t>
      </w:r>
      <w:proofErr w:type="spellEnd"/>
      <w:r w:rsidRPr="001F2B40">
        <w:rPr>
          <w:bCs/>
          <w:sz w:val="28"/>
          <w:szCs w:val="28"/>
        </w:rPr>
        <w:t xml:space="preserve"> А.А. Общий физический практикум физического факультета МГУ. Погрешности эксперимента: Учебно-методическое пособие. – М.: МГУ, Физический факультет, 2012. – 39 с</w:t>
      </w:r>
    </w:p>
    <w:p w:rsidR="001A5615" w:rsidRPr="00FF3A3F" w:rsidRDefault="001A5615" w:rsidP="001A5615">
      <w:pPr>
        <w:widowControl w:val="0"/>
        <w:numPr>
          <w:ilvl w:val="0"/>
          <w:numId w:val="22"/>
        </w:numPr>
        <w:autoSpaceDE w:val="0"/>
        <w:autoSpaceDN w:val="0"/>
        <w:spacing w:after="0" w:line="240" w:lineRule="auto"/>
        <w:ind w:left="0" w:firstLine="567"/>
        <w:jc w:val="both"/>
        <w:rPr>
          <w:rFonts w:ascii="Times New Roman" w:eastAsia="Times New Roman" w:hAnsi="Times New Roman" w:cs="Times New Roman"/>
          <w:bCs/>
          <w:sz w:val="28"/>
          <w:szCs w:val="28"/>
        </w:rPr>
      </w:pPr>
      <w:r w:rsidRPr="001F2B40">
        <w:rPr>
          <w:rFonts w:ascii="Times New Roman" w:eastAsia="Times New Roman" w:hAnsi="Times New Roman" w:cs="Times New Roman"/>
          <w:bCs/>
          <w:sz w:val="28"/>
          <w:szCs w:val="28"/>
        </w:rPr>
        <w:t xml:space="preserve">Л.В. </w:t>
      </w:r>
      <w:proofErr w:type="spellStart"/>
      <w:r w:rsidRPr="001F2B40">
        <w:rPr>
          <w:rFonts w:ascii="Times New Roman" w:eastAsia="Times New Roman" w:hAnsi="Times New Roman" w:cs="Times New Roman"/>
          <w:bCs/>
          <w:sz w:val="28"/>
          <w:szCs w:val="28"/>
        </w:rPr>
        <w:t>Мосталыгина</w:t>
      </w:r>
      <w:proofErr w:type="spellEnd"/>
      <w:r w:rsidRPr="001F2B40">
        <w:rPr>
          <w:rFonts w:ascii="Times New Roman" w:eastAsia="Times New Roman" w:hAnsi="Times New Roman" w:cs="Times New Roman"/>
          <w:bCs/>
          <w:sz w:val="28"/>
          <w:szCs w:val="28"/>
        </w:rPr>
        <w:t xml:space="preserve">, Е.А. Чернова, О.И. </w:t>
      </w:r>
      <w:proofErr w:type="spellStart"/>
      <w:r w:rsidRPr="001F2B40">
        <w:rPr>
          <w:rFonts w:ascii="Times New Roman" w:eastAsia="Times New Roman" w:hAnsi="Times New Roman" w:cs="Times New Roman"/>
          <w:bCs/>
          <w:sz w:val="28"/>
          <w:szCs w:val="28"/>
        </w:rPr>
        <w:t>Бухтояров</w:t>
      </w:r>
      <w:proofErr w:type="spellEnd"/>
      <w:r>
        <w:rPr>
          <w:rFonts w:ascii="Times New Roman" w:eastAsia="Times New Roman" w:hAnsi="Times New Roman" w:cs="Times New Roman"/>
          <w:bCs/>
          <w:sz w:val="28"/>
          <w:szCs w:val="28"/>
        </w:rPr>
        <w:t xml:space="preserve"> // </w:t>
      </w:r>
      <w:r w:rsidRPr="001F2B40">
        <w:rPr>
          <w:rFonts w:ascii="Times New Roman" w:eastAsia="Times New Roman" w:hAnsi="Times New Roman" w:cs="Times New Roman"/>
          <w:bCs/>
          <w:sz w:val="28"/>
          <w:szCs w:val="28"/>
        </w:rPr>
        <w:t>КИСЛОТНАЯ АКТИВАЦИЯ БЕНТОНИТОВОЙ ГЛИНЫ</w:t>
      </w:r>
      <w:r>
        <w:rPr>
          <w:rFonts w:ascii="Times New Roman" w:eastAsia="Times New Roman" w:hAnsi="Times New Roman" w:cs="Times New Roman"/>
          <w:bCs/>
          <w:sz w:val="28"/>
          <w:szCs w:val="28"/>
        </w:rPr>
        <w:t xml:space="preserve"> // </w:t>
      </w:r>
      <w:r w:rsidRPr="001F2B40">
        <w:rPr>
          <w:rFonts w:ascii="Times New Roman" w:eastAsia="Times New Roman" w:hAnsi="Times New Roman" w:cs="Times New Roman"/>
          <w:bCs/>
          <w:sz w:val="28"/>
          <w:szCs w:val="28"/>
        </w:rPr>
        <w:t>Вестник Южно-Уральского государственного университета. Серия: Химия</w:t>
      </w:r>
      <w:r>
        <w:rPr>
          <w:rFonts w:ascii="Times New Roman" w:eastAsia="Times New Roman" w:hAnsi="Times New Roman" w:cs="Times New Roman"/>
          <w:bCs/>
          <w:sz w:val="28"/>
          <w:szCs w:val="28"/>
        </w:rPr>
        <w:t>, 2012</w:t>
      </w:r>
      <w:r>
        <w:rPr>
          <w:rFonts w:ascii="Times New Roman" w:eastAsia="Times New Roman" w:hAnsi="Times New Roman" w:cs="Times New Roman"/>
          <w:bCs/>
          <w:sz w:val="28"/>
          <w:szCs w:val="28"/>
          <w:lang w:val="kk-KZ"/>
        </w:rPr>
        <w:t>.</w:t>
      </w:r>
    </w:p>
    <w:p w:rsidR="00BB62BD" w:rsidRPr="006D4920" w:rsidRDefault="00BB62BD" w:rsidP="002B5ADF">
      <w:pPr>
        <w:rPr>
          <w:rFonts w:ascii="Times New Roman" w:hAnsi="Times New Roman" w:cs="Times New Roman"/>
          <w:sz w:val="28"/>
          <w:szCs w:val="28"/>
          <w:lang w:val="kk-KZ"/>
        </w:rPr>
      </w:pPr>
    </w:p>
    <w:sectPr w:rsidR="00BB62BD" w:rsidRPr="006D4920" w:rsidSect="000C46F6">
      <w:pgSz w:w="11907" w:h="16840" w:code="9"/>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284" w:rsidRDefault="004F4284" w:rsidP="008257BB">
      <w:pPr>
        <w:spacing w:after="0" w:line="240" w:lineRule="auto"/>
      </w:pPr>
      <w:r>
        <w:separator/>
      </w:r>
    </w:p>
  </w:endnote>
  <w:endnote w:type="continuationSeparator" w:id="0">
    <w:p w:rsidR="004F4284" w:rsidRDefault="004F4284" w:rsidP="00825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872092"/>
      <w:docPartObj>
        <w:docPartGallery w:val="Page Numbers (Bottom of Page)"/>
        <w:docPartUnique/>
      </w:docPartObj>
    </w:sdtPr>
    <w:sdtEndPr/>
    <w:sdtContent>
      <w:p w:rsidR="005F527E" w:rsidRDefault="005F527E">
        <w:pPr>
          <w:pStyle w:val="ae"/>
          <w:jc w:val="center"/>
        </w:pPr>
        <w:r>
          <w:fldChar w:fldCharType="begin"/>
        </w:r>
        <w:r>
          <w:instrText>PAGE   \* MERGEFORMAT</w:instrText>
        </w:r>
        <w:r>
          <w:fldChar w:fldCharType="separate"/>
        </w:r>
        <w:r w:rsidR="00035A95">
          <w:rPr>
            <w:noProof/>
          </w:rPr>
          <w:t>3</w:t>
        </w:r>
        <w:r>
          <w:fldChar w:fldCharType="end"/>
        </w:r>
      </w:p>
    </w:sdtContent>
  </w:sdt>
  <w:p w:rsidR="005F527E" w:rsidRDefault="005F527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284" w:rsidRDefault="004F4284" w:rsidP="008257BB">
      <w:pPr>
        <w:spacing w:after="0" w:line="240" w:lineRule="auto"/>
      </w:pPr>
      <w:r>
        <w:separator/>
      </w:r>
    </w:p>
  </w:footnote>
  <w:footnote w:type="continuationSeparator" w:id="0">
    <w:p w:rsidR="004F4284" w:rsidRDefault="004F4284" w:rsidP="00825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274A"/>
    <w:multiLevelType w:val="hybridMultilevel"/>
    <w:tmpl w:val="E8800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C523C"/>
    <w:multiLevelType w:val="multilevel"/>
    <w:tmpl w:val="047C75A2"/>
    <w:lvl w:ilvl="0">
      <w:start w:val="1"/>
      <w:numFmt w:val="decimal"/>
      <w:lvlText w:val="%1"/>
      <w:lvlJc w:val="left"/>
      <w:pPr>
        <w:ind w:left="576" w:hanging="576"/>
      </w:pPr>
      <w:rPr>
        <w:rFonts w:hint="default"/>
      </w:rPr>
    </w:lvl>
    <w:lvl w:ilvl="1">
      <w:start w:val="3"/>
      <w:numFmt w:val="decimal"/>
      <w:lvlText w:val="%1.%2"/>
      <w:lvlJc w:val="left"/>
      <w:pPr>
        <w:ind w:left="1444" w:hanging="576"/>
      </w:pPr>
      <w:rPr>
        <w:rFonts w:hint="default"/>
      </w:rPr>
    </w:lvl>
    <w:lvl w:ilvl="2">
      <w:start w:val="1"/>
      <w:numFmt w:val="decimal"/>
      <w:lvlText w:val="%1.%2.%3"/>
      <w:lvlJc w:val="left"/>
      <w:pPr>
        <w:ind w:left="2456" w:hanging="720"/>
      </w:pPr>
      <w:rPr>
        <w:rFonts w:hint="default"/>
      </w:rPr>
    </w:lvl>
    <w:lvl w:ilvl="3">
      <w:start w:val="1"/>
      <w:numFmt w:val="decimal"/>
      <w:lvlText w:val="%1.%2.%3.%4"/>
      <w:lvlJc w:val="left"/>
      <w:pPr>
        <w:ind w:left="3684" w:hanging="1080"/>
      </w:pPr>
      <w:rPr>
        <w:rFonts w:hint="default"/>
      </w:rPr>
    </w:lvl>
    <w:lvl w:ilvl="4">
      <w:start w:val="1"/>
      <w:numFmt w:val="decimal"/>
      <w:lvlText w:val="%1.%2.%3.%4.%5"/>
      <w:lvlJc w:val="left"/>
      <w:pPr>
        <w:ind w:left="4552" w:hanging="1080"/>
      </w:pPr>
      <w:rPr>
        <w:rFonts w:hint="default"/>
      </w:rPr>
    </w:lvl>
    <w:lvl w:ilvl="5">
      <w:start w:val="1"/>
      <w:numFmt w:val="decimal"/>
      <w:lvlText w:val="%1.%2.%3.%4.%5.%6"/>
      <w:lvlJc w:val="left"/>
      <w:pPr>
        <w:ind w:left="5780" w:hanging="1440"/>
      </w:pPr>
      <w:rPr>
        <w:rFonts w:hint="default"/>
      </w:rPr>
    </w:lvl>
    <w:lvl w:ilvl="6">
      <w:start w:val="1"/>
      <w:numFmt w:val="decimal"/>
      <w:lvlText w:val="%1.%2.%3.%4.%5.%6.%7"/>
      <w:lvlJc w:val="left"/>
      <w:pPr>
        <w:ind w:left="6648" w:hanging="1440"/>
      </w:pPr>
      <w:rPr>
        <w:rFonts w:hint="default"/>
      </w:rPr>
    </w:lvl>
    <w:lvl w:ilvl="7">
      <w:start w:val="1"/>
      <w:numFmt w:val="decimal"/>
      <w:lvlText w:val="%1.%2.%3.%4.%5.%6.%7.%8"/>
      <w:lvlJc w:val="left"/>
      <w:pPr>
        <w:ind w:left="7876" w:hanging="1800"/>
      </w:pPr>
      <w:rPr>
        <w:rFonts w:hint="default"/>
      </w:rPr>
    </w:lvl>
    <w:lvl w:ilvl="8">
      <w:start w:val="1"/>
      <w:numFmt w:val="decimal"/>
      <w:lvlText w:val="%1.%2.%3.%4.%5.%6.%7.%8.%9"/>
      <w:lvlJc w:val="left"/>
      <w:pPr>
        <w:ind w:left="9104" w:hanging="2160"/>
      </w:pPr>
      <w:rPr>
        <w:rFonts w:hint="default"/>
      </w:rPr>
    </w:lvl>
  </w:abstractNum>
  <w:abstractNum w:abstractNumId="2">
    <w:nsid w:val="0A8D73D8"/>
    <w:multiLevelType w:val="hybridMultilevel"/>
    <w:tmpl w:val="04FECDEA"/>
    <w:lvl w:ilvl="0" w:tplc="8E06F434">
      <w:start w:val="1"/>
      <w:numFmt w:val="decimal"/>
      <w:lvlText w:val="%1."/>
      <w:lvlJc w:val="left"/>
      <w:pPr>
        <w:ind w:left="3632" w:hanging="360"/>
      </w:pPr>
      <w:rPr>
        <w:rFonts w:hint="default"/>
      </w:rPr>
    </w:lvl>
    <w:lvl w:ilvl="1" w:tplc="04190019" w:tentative="1">
      <w:start w:val="1"/>
      <w:numFmt w:val="lowerLetter"/>
      <w:lvlText w:val="%2."/>
      <w:lvlJc w:val="left"/>
      <w:pPr>
        <w:ind w:left="4352" w:hanging="360"/>
      </w:pPr>
    </w:lvl>
    <w:lvl w:ilvl="2" w:tplc="0419001B" w:tentative="1">
      <w:start w:val="1"/>
      <w:numFmt w:val="lowerRoman"/>
      <w:lvlText w:val="%3."/>
      <w:lvlJc w:val="right"/>
      <w:pPr>
        <w:ind w:left="5072" w:hanging="180"/>
      </w:pPr>
    </w:lvl>
    <w:lvl w:ilvl="3" w:tplc="0419000F" w:tentative="1">
      <w:start w:val="1"/>
      <w:numFmt w:val="decimal"/>
      <w:lvlText w:val="%4."/>
      <w:lvlJc w:val="left"/>
      <w:pPr>
        <w:ind w:left="5792" w:hanging="360"/>
      </w:pPr>
    </w:lvl>
    <w:lvl w:ilvl="4" w:tplc="04190019" w:tentative="1">
      <w:start w:val="1"/>
      <w:numFmt w:val="lowerLetter"/>
      <w:lvlText w:val="%5."/>
      <w:lvlJc w:val="left"/>
      <w:pPr>
        <w:ind w:left="6512" w:hanging="360"/>
      </w:pPr>
    </w:lvl>
    <w:lvl w:ilvl="5" w:tplc="0419001B" w:tentative="1">
      <w:start w:val="1"/>
      <w:numFmt w:val="lowerRoman"/>
      <w:lvlText w:val="%6."/>
      <w:lvlJc w:val="right"/>
      <w:pPr>
        <w:ind w:left="7232" w:hanging="180"/>
      </w:pPr>
    </w:lvl>
    <w:lvl w:ilvl="6" w:tplc="0419000F" w:tentative="1">
      <w:start w:val="1"/>
      <w:numFmt w:val="decimal"/>
      <w:lvlText w:val="%7."/>
      <w:lvlJc w:val="left"/>
      <w:pPr>
        <w:ind w:left="7952" w:hanging="360"/>
      </w:pPr>
    </w:lvl>
    <w:lvl w:ilvl="7" w:tplc="04190019" w:tentative="1">
      <w:start w:val="1"/>
      <w:numFmt w:val="lowerLetter"/>
      <w:lvlText w:val="%8."/>
      <w:lvlJc w:val="left"/>
      <w:pPr>
        <w:ind w:left="8672" w:hanging="360"/>
      </w:pPr>
    </w:lvl>
    <w:lvl w:ilvl="8" w:tplc="0419001B" w:tentative="1">
      <w:start w:val="1"/>
      <w:numFmt w:val="lowerRoman"/>
      <w:lvlText w:val="%9."/>
      <w:lvlJc w:val="right"/>
      <w:pPr>
        <w:ind w:left="9392" w:hanging="180"/>
      </w:pPr>
    </w:lvl>
  </w:abstractNum>
  <w:abstractNum w:abstractNumId="3">
    <w:nsid w:val="0A8E2BB7"/>
    <w:multiLevelType w:val="hybridMultilevel"/>
    <w:tmpl w:val="A0127326"/>
    <w:lvl w:ilvl="0" w:tplc="E020C27E">
      <w:numFmt w:val="bullet"/>
      <w:lvlText w:val=""/>
      <w:lvlJc w:val="left"/>
      <w:pPr>
        <w:ind w:left="1597" w:hanging="360"/>
      </w:pPr>
      <w:rPr>
        <w:rFonts w:ascii="Symbol" w:eastAsia="Symbol" w:hAnsi="Symbol" w:cs="Symbol" w:hint="default"/>
        <w:w w:val="99"/>
        <w:sz w:val="28"/>
        <w:szCs w:val="28"/>
        <w:lang w:val="ru-RU" w:eastAsia="en-US" w:bidi="ar-SA"/>
      </w:rPr>
    </w:lvl>
    <w:lvl w:ilvl="1" w:tplc="080E72C4">
      <w:numFmt w:val="bullet"/>
      <w:lvlText w:val="•"/>
      <w:lvlJc w:val="left"/>
      <w:pPr>
        <w:ind w:left="2520" w:hanging="360"/>
      </w:pPr>
      <w:rPr>
        <w:rFonts w:hint="default"/>
        <w:lang w:val="ru-RU" w:eastAsia="en-US" w:bidi="ar-SA"/>
      </w:rPr>
    </w:lvl>
    <w:lvl w:ilvl="2" w:tplc="30847CAC">
      <w:numFmt w:val="bullet"/>
      <w:lvlText w:val="•"/>
      <w:lvlJc w:val="left"/>
      <w:pPr>
        <w:ind w:left="3440" w:hanging="360"/>
      </w:pPr>
      <w:rPr>
        <w:rFonts w:hint="default"/>
        <w:lang w:val="ru-RU" w:eastAsia="en-US" w:bidi="ar-SA"/>
      </w:rPr>
    </w:lvl>
    <w:lvl w:ilvl="3" w:tplc="2E2468A2">
      <w:numFmt w:val="bullet"/>
      <w:lvlText w:val="•"/>
      <w:lvlJc w:val="left"/>
      <w:pPr>
        <w:ind w:left="4360" w:hanging="360"/>
      </w:pPr>
      <w:rPr>
        <w:rFonts w:hint="default"/>
        <w:lang w:val="ru-RU" w:eastAsia="en-US" w:bidi="ar-SA"/>
      </w:rPr>
    </w:lvl>
    <w:lvl w:ilvl="4" w:tplc="A2FC082C">
      <w:numFmt w:val="bullet"/>
      <w:lvlText w:val="•"/>
      <w:lvlJc w:val="left"/>
      <w:pPr>
        <w:ind w:left="5280" w:hanging="360"/>
      </w:pPr>
      <w:rPr>
        <w:rFonts w:hint="default"/>
        <w:lang w:val="ru-RU" w:eastAsia="en-US" w:bidi="ar-SA"/>
      </w:rPr>
    </w:lvl>
    <w:lvl w:ilvl="5" w:tplc="BDE205C4">
      <w:numFmt w:val="bullet"/>
      <w:lvlText w:val="•"/>
      <w:lvlJc w:val="left"/>
      <w:pPr>
        <w:ind w:left="6200" w:hanging="360"/>
      </w:pPr>
      <w:rPr>
        <w:rFonts w:hint="default"/>
        <w:lang w:val="ru-RU" w:eastAsia="en-US" w:bidi="ar-SA"/>
      </w:rPr>
    </w:lvl>
    <w:lvl w:ilvl="6" w:tplc="AE323CD2">
      <w:numFmt w:val="bullet"/>
      <w:lvlText w:val="•"/>
      <w:lvlJc w:val="left"/>
      <w:pPr>
        <w:ind w:left="7120" w:hanging="360"/>
      </w:pPr>
      <w:rPr>
        <w:rFonts w:hint="default"/>
        <w:lang w:val="ru-RU" w:eastAsia="en-US" w:bidi="ar-SA"/>
      </w:rPr>
    </w:lvl>
    <w:lvl w:ilvl="7" w:tplc="98D496E0">
      <w:numFmt w:val="bullet"/>
      <w:lvlText w:val="•"/>
      <w:lvlJc w:val="left"/>
      <w:pPr>
        <w:ind w:left="8040" w:hanging="360"/>
      </w:pPr>
      <w:rPr>
        <w:rFonts w:hint="default"/>
        <w:lang w:val="ru-RU" w:eastAsia="en-US" w:bidi="ar-SA"/>
      </w:rPr>
    </w:lvl>
    <w:lvl w:ilvl="8" w:tplc="B9C43E58">
      <w:numFmt w:val="bullet"/>
      <w:lvlText w:val="•"/>
      <w:lvlJc w:val="left"/>
      <w:pPr>
        <w:ind w:left="8960" w:hanging="360"/>
      </w:pPr>
      <w:rPr>
        <w:rFonts w:hint="default"/>
        <w:lang w:val="ru-RU" w:eastAsia="en-US" w:bidi="ar-SA"/>
      </w:rPr>
    </w:lvl>
  </w:abstractNum>
  <w:abstractNum w:abstractNumId="4">
    <w:nsid w:val="0AF9303D"/>
    <w:multiLevelType w:val="hybridMultilevel"/>
    <w:tmpl w:val="7DDAA6D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72172"/>
    <w:multiLevelType w:val="hybridMultilevel"/>
    <w:tmpl w:val="9F0ABB30"/>
    <w:lvl w:ilvl="0" w:tplc="646AC3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86073D"/>
    <w:multiLevelType w:val="hybridMultilevel"/>
    <w:tmpl w:val="C478C6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3B10A6"/>
    <w:multiLevelType w:val="hybridMultilevel"/>
    <w:tmpl w:val="D5825E12"/>
    <w:lvl w:ilvl="0" w:tplc="5082F970">
      <w:numFmt w:val="bullet"/>
      <w:lvlText w:val="-"/>
      <w:lvlJc w:val="left"/>
      <w:pPr>
        <w:ind w:left="279" w:hanging="106"/>
      </w:pPr>
      <w:rPr>
        <w:rFonts w:hint="default"/>
        <w:w w:val="99"/>
        <w:lang w:val="ru-RU" w:eastAsia="en-US" w:bidi="ar-SA"/>
      </w:rPr>
    </w:lvl>
    <w:lvl w:ilvl="1" w:tplc="F8D0E4D4">
      <w:numFmt w:val="bullet"/>
      <w:lvlText w:val="•"/>
      <w:lvlJc w:val="left"/>
      <w:pPr>
        <w:ind w:left="1025" w:hanging="106"/>
      </w:pPr>
      <w:rPr>
        <w:rFonts w:hint="default"/>
        <w:lang w:val="ru-RU" w:eastAsia="en-US" w:bidi="ar-SA"/>
      </w:rPr>
    </w:lvl>
    <w:lvl w:ilvl="2" w:tplc="5002CB48">
      <w:numFmt w:val="bullet"/>
      <w:lvlText w:val="•"/>
      <w:lvlJc w:val="left"/>
      <w:pPr>
        <w:ind w:left="1771" w:hanging="106"/>
      </w:pPr>
      <w:rPr>
        <w:rFonts w:hint="default"/>
        <w:lang w:val="ru-RU" w:eastAsia="en-US" w:bidi="ar-SA"/>
      </w:rPr>
    </w:lvl>
    <w:lvl w:ilvl="3" w:tplc="02304CE2">
      <w:numFmt w:val="bullet"/>
      <w:lvlText w:val="•"/>
      <w:lvlJc w:val="left"/>
      <w:pPr>
        <w:ind w:left="2517" w:hanging="106"/>
      </w:pPr>
      <w:rPr>
        <w:rFonts w:hint="default"/>
        <w:lang w:val="ru-RU" w:eastAsia="en-US" w:bidi="ar-SA"/>
      </w:rPr>
    </w:lvl>
    <w:lvl w:ilvl="4" w:tplc="0944AEAA">
      <w:numFmt w:val="bullet"/>
      <w:lvlText w:val="•"/>
      <w:lvlJc w:val="left"/>
      <w:pPr>
        <w:ind w:left="3263" w:hanging="106"/>
      </w:pPr>
      <w:rPr>
        <w:rFonts w:hint="default"/>
        <w:lang w:val="ru-RU" w:eastAsia="en-US" w:bidi="ar-SA"/>
      </w:rPr>
    </w:lvl>
    <w:lvl w:ilvl="5" w:tplc="3BEC17F0">
      <w:numFmt w:val="bullet"/>
      <w:lvlText w:val="•"/>
      <w:lvlJc w:val="left"/>
      <w:pPr>
        <w:ind w:left="4008" w:hanging="106"/>
      </w:pPr>
      <w:rPr>
        <w:rFonts w:hint="default"/>
        <w:lang w:val="ru-RU" w:eastAsia="en-US" w:bidi="ar-SA"/>
      </w:rPr>
    </w:lvl>
    <w:lvl w:ilvl="6" w:tplc="9C562520">
      <w:numFmt w:val="bullet"/>
      <w:lvlText w:val="•"/>
      <w:lvlJc w:val="left"/>
      <w:pPr>
        <w:ind w:left="4754" w:hanging="106"/>
      </w:pPr>
      <w:rPr>
        <w:rFonts w:hint="default"/>
        <w:lang w:val="ru-RU" w:eastAsia="en-US" w:bidi="ar-SA"/>
      </w:rPr>
    </w:lvl>
    <w:lvl w:ilvl="7" w:tplc="80781958">
      <w:numFmt w:val="bullet"/>
      <w:lvlText w:val="•"/>
      <w:lvlJc w:val="left"/>
      <w:pPr>
        <w:ind w:left="5500" w:hanging="106"/>
      </w:pPr>
      <w:rPr>
        <w:rFonts w:hint="default"/>
        <w:lang w:val="ru-RU" w:eastAsia="en-US" w:bidi="ar-SA"/>
      </w:rPr>
    </w:lvl>
    <w:lvl w:ilvl="8" w:tplc="AB6E3094">
      <w:numFmt w:val="bullet"/>
      <w:lvlText w:val="•"/>
      <w:lvlJc w:val="left"/>
      <w:pPr>
        <w:ind w:left="6246" w:hanging="106"/>
      </w:pPr>
      <w:rPr>
        <w:rFonts w:hint="default"/>
        <w:lang w:val="ru-RU" w:eastAsia="en-US" w:bidi="ar-SA"/>
      </w:rPr>
    </w:lvl>
  </w:abstractNum>
  <w:abstractNum w:abstractNumId="8">
    <w:nsid w:val="14D02BCE"/>
    <w:multiLevelType w:val="hybridMultilevel"/>
    <w:tmpl w:val="58F87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CF3BEF"/>
    <w:multiLevelType w:val="hybridMultilevel"/>
    <w:tmpl w:val="EA2A10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7652968"/>
    <w:multiLevelType w:val="multilevel"/>
    <w:tmpl w:val="724C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762C1F"/>
    <w:multiLevelType w:val="multilevel"/>
    <w:tmpl w:val="C278FF68"/>
    <w:lvl w:ilvl="0">
      <w:start w:val="1"/>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2">
    <w:nsid w:val="19020A7A"/>
    <w:multiLevelType w:val="multilevel"/>
    <w:tmpl w:val="8E6A0460"/>
    <w:lvl w:ilvl="0">
      <w:start w:val="1"/>
      <w:numFmt w:val="decimal"/>
      <w:lvlText w:val="%1."/>
      <w:lvlJc w:val="left"/>
      <w:pPr>
        <w:ind w:left="432" w:hanging="432"/>
      </w:pPr>
      <w:rPr>
        <w:rFonts w:hint="default"/>
      </w:rPr>
    </w:lvl>
    <w:lvl w:ilvl="1">
      <w:start w:val="2"/>
      <w:numFmt w:val="decimal"/>
      <w:lvlText w:val="%1.%2."/>
      <w:lvlJc w:val="left"/>
      <w:pPr>
        <w:ind w:left="1737"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131" w:hanging="108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525" w:hanging="1440"/>
      </w:pPr>
      <w:rPr>
        <w:rFonts w:hint="default"/>
      </w:rPr>
    </w:lvl>
    <w:lvl w:ilvl="6">
      <w:start w:val="1"/>
      <w:numFmt w:val="decimal"/>
      <w:lvlText w:val="%1.%2.%3.%4.%5.%6.%7."/>
      <w:lvlJc w:val="left"/>
      <w:pPr>
        <w:ind w:left="7902" w:hanging="1800"/>
      </w:pPr>
      <w:rPr>
        <w:rFonts w:hint="default"/>
      </w:rPr>
    </w:lvl>
    <w:lvl w:ilvl="7">
      <w:start w:val="1"/>
      <w:numFmt w:val="decimal"/>
      <w:lvlText w:val="%1.%2.%3.%4.%5.%6.%7.%8."/>
      <w:lvlJc w:val="left"/>
      <w:pPr>
        <w:ind w:left="8919" w:hanging="1800"/>
      </w:pPr>
      <w:rPr>
        <w:rFonts w:hint="default"/>
      </w:rPr>
    </w:lvl>
    <w:lvl w:ilvl="8">
      <w:start w:val="1"/>
      <w:numFmt w:val="decimal"/>
      <w:lvlText w:val="%1.%2.%3.%4.%5.%6.%7.%8.%9."/>
      <w:lvlJc w:val="left"/>
      <w:pPr>
        <w:ind w:left="10296" w:hanging="2160"/>
      </w:pPr>
      <w:rPr>
        <w:rFonts w:hint="default"/>
      </w:rPr>
    </w:lvl>
  </w:abstractNum>
  <w:abstractNum w:abstractNumId="13">
    <w:nsid w:val="1A9918F1"/>
    <w:multiLevelType w:val="hybridMultilevel"/>
    <w:tmpl w:val="18E8F3B6"/>
    <w:lvl w:ilvl="0" w:tplc="BF8261B6">
      <w:numFmt w:val="bullet"/>
      <w:lvlText w:val="-"/>
      <w:lvlJc w:val="left"/>
      <w:pPr>
        <w:ind w:left="581" w:hanging="360"/>
      </w:pPr>
      <w:rPr>
        <w:rFonts w:ascii="Times New Roman" w:eastAsiaTheme="minorHAnsi" w:hAnsi="Times New Roman" w:cs="Times New Roman" w:hint="default"/>
      </w:rPr>
    </w:lvl>
    <w:lvl w:ilvl="1" w:tplc="04190003" w:tentative="1">
      <w:start w:val="1"/>
      <w:numFmt w:val="bullet"/>
      <w:lvlText w:val="o"/>
      <w:lvlJc w:val="left"/>
      <w:pPr>
        <w:ind w:left="1301" w:hanging="360"/>
      </w:pPr>
      <w:rPr>
        <w:rFonts w:ascii="Courier New" w:hAnsi="Courier New" w:cs="Courier New" w:hint="default"/>
      </w:rPr>
    </w:lvl>
    <w:lvl w:ilvl="2" w:tplc="04190005" w:tentative="1">
      <w:start w:val="1"/>
      <w:numFmt w:val="bullet"/>
      <w:lvlText w:val=""/>
      <w:lvlJc w:val="left"/>
      <w:pPr>
        <w:ind w:left="2021" w:hanging="360"/>
      </w:pPr>
      <w:rPr>
        <w:rFonts w:ascii="Wingdings" w:hAnsi="Wingdings" w:hint="default"/>
      </w:rPr>
    </w:lvl>
    <w:lvl w:ilvl="3" w:tplc="04190001" w:tentative="1">
      <w:start w:val="1"/>
      <w:numFmt w:val="bullet"/>
      <w:lvlText w:val=""/>
      <w:lvlJc w:val="left"/>
      <w:pPr>
        <w:ind w:left="2741" w:hanging="360"/>
      </w:pPr>
      <w:rPr>
        <w:rFonts w:ascii="Symbol" w:hAnsi="Symbol" w:hint="default"/>
      </w:rPr>
    </w:lvl>
    <w:lvl w:ilvl="4" w:tplc="04190003" w:tentative="1">
      <w:start w:val="1"/>
      <w:numFmt w:val="bullet"/>
      <w:lvlText w:val="o"/>
      <w:lvlJc w:val="left"/>
      <w:pPr>
        <w:ind w:left="3461" w:hanging="360"/>
      </w:pPr>
      <w:rPr>
        <w:rFonts w:ascii="Courier New" w:hAnsi="Courier New" w:cs="Courier New" w:hint="default"/>
      </w:rPr>
    </w:lvl>
    <w:lvl w:ilvl="5" w:tplc="04190005" w:tentative="1">
      <w:start w:val="1"/>
      <w:numFmt w:val="bullet"/>
      <w:lvlText w:val=""/>
      <w:lvlJc w:val="left"/>
      <w:pPr>
        <w:ind w:left="4181" w:hanging="360"/>
      </w:pPr>
      <w:rPr>
        <w:rFonts w:ascii="Wingdings" w:hAnsi="Wingdings" w:hint="default"/>
      </w:rPr>
    </w:lvl>
    <w:lvl w:ilvl="6" w:tplc="04190001" w:tentative="1">
      <w:start w:val="1"/>
      <w:numFmt w:val="bullet"/>
      <w:lvlText w:val=""/>
      <w:lvlJc w:val="left"/>
      <w:pPr>
        <w:ind w:left="4901" w:hanging="360"/>
      </w:pPr>
      <w:rPr>
        <w:rFonts w:ascii="Symbol" w:hAnsi="Symbol" w:hint="default"/>
      </w:rPr>
    </w:lvl>
    <w:lvl w:ilvl="7" w:tplc="04190003" w:tentative="1">
      <w:start w:val="1"/>
      <w:numFmt w:val="bullet"/>
      <w:lvlText w:val="o"/>
      <w:lvlJc w:val="left"/>
      <w:pPr>
        <w:ind w:left="5621" w:hanging="360"/>
      </w:pPr>
      <w:rPr>
        <w:rFonts w:ascii="Courier New" w:hAnsi="Courier New" w:cs="Courier New" w:hint="default"/>
      </w:rPr>
    </w:lvl>
    <w:lvl w:ilvl="8" w:tplc="04190005" w:tentative="1">
      <w:start w:val="1"/>
      <w:numFmt w:val="bullet"/>
      <w:lvlText w:val=""/>
      <w:lvlJc w:val="left"/>
      <w:pPr>
        <w:ind w:left="6341" w:hanging="360"/>
      </w:pPr>
      <w:rPr>
        <w:rFonts w:ascii="Wingdings" w:hAnsi="Wingdings" w:hint="default"/>
      </w:rPr>
    </w:lvl>
  </w:abstractNum>
  <w:abstractNum w:abstractNumId="14">
    <w:nsid w:val="1EDA4BA2"/>
    <w:multiLevelType w:val="multilevel"/>
    <w:tmpl w:val="A2169A4E"/>
    <w:lvl w:ilvl="0">
      <w:start w:val="1"/>
      <w:numFmt w:val="decimal"/>
      <w:lvlText w:val="%1."/>
      <w:lvlJc w:val="left"/>
      <w:pPr>
        <w:ind w:left="432" w:hanging="432"/>
      </w:pPr>
      <w:rPr>
        <w:rFonts w:hint="default"/>
      </w:rPr>
    </w:lvl>
    <w:lvl w:ilvl="1">
      <w:start w:val="2"/>
      <w:numFmt w:val="decimal"/>
      <w:lvlText w:val="%1.%2."/>
      <w:lvlJc w:val="left"/>
      <w:pPr>
        <w:ind w:left="1737"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131" w:hanging="108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525" w:hanging="1440"/>
      </w:pPr>
      <w:rPr>
        <w:rFonts w:hint="default"/>
      </w:rPr>
    </w:lvl>
    <w:lvl w:ilvl="6">
      <w:start w:val="1"/>
      <w:numFmt w:val="decimal"/>
      <w:lvlText w:val="%1.%2.%3.%4.%5.%6.%7."/>
      <w:lvlJc w:val="left"/>
      <w:pPr>
        <w:ind w:left="7902" w:hanging="1800"/>
      </w:pPr>
      <w:rPr>
        <w:rFonts w:hint="default"/>
      </w:rPr>
    </w:lvl>
    <w:lvl w:ilvl="7">
      <w:start w:val="1"/>
      <w:numFmt w:val="decimal"/>
      <w:lvlText w:val="%1.%2.%3.%4.%5.%6.%7.%8."/>
      <w:lvlJc w:val="left"/>
      <w:pPr>
        <w:ind w:left="8919" w:hanging="1800"/>
      </w:pPr>
      <w:rPr>
        <w:rFonts w:hint="default"/>
      </w:rPr>
    </w:lvl>
    <w:lvl w:ilvl="8">
      <w:start w:val="1"/>
      <w:numFmt w:val="decimal"/>
      <w:lvlText w:val="%1.%2.%3.%4.%5.%6.%7.%8.%9."/>
      <w:lvlJc w:val="left"/>
      <w:pPr>
        <w:ind w:left="10296" w:hanging="2160"/>
      </w:pPr>
      <w:rPr>
        <w:rFonts w:hint="default"/>
      </w:rPr>
    </w:lvl>
  </w:abstractNum>
  <w:abstractNum w:abstractNumId="15">
    <w:nsid w:val="21D056C0"/>
    <w:multiLevelType w:val="multilevel"/>
    <w:tmpl w:val="B4B8728A"/>
    <w:lvl w:ilvl="0">
      <w:start w:val="1"/>
      <w:numFmt w:val="decimal"/>
      <w:lvlText w:val="%1."/>
      <w:lvlJc w:val="left"/>
      <w:pPr>
        <w:ind w:left="432" w:hanging="432"/>
      </w:pPr>
      <w:rPr>
        <w:rFonts w:hint="default"/>
      </w:rPr>
    </w:lvl>
    <w:lvl w:ilvl="1">
      <w:start w:val="3"/>
      <w:numFmt w:val="decimal"/>
      <w:lvlText w:val="%1.%2."/>
      <w:lvlJc w:val="left"/>
      <w:pPr>
        <w:ind w:left="1948" w:hanging="720"/>
      </w:pPr>
      <w:rPr>
        <w:rFonts w:hint="default"/>
      </w:rPr>
    </w:lvl>
    <w:lvl w:ilvl="2">
      <w:start w:val="1"/>
      <w:numFmt w:val="decimal"/>
      <w:lvlText w:val="%1.%2.%3."/>
      <w:lvlJc w:val="left"/>
      <w:pPr>
        <w:ind w:left="3176" w:hanging="720"/>
      </w:pPr>
      <w:rPr>
        <w:rFonts w:hint="default"/>
      </w:rPr>
    </w:lvl>
    <w:lvl w:ilvl="3">
      <w:start w:val="1"/>
      <w:numFmt w:val="decimal"/>
      <w:lvlText w:val="%1.%2.%3.%4."/>
      <w:lvlJc w:val="left"/>
      <w:pPr>
        <w:ind w:left="4764" w:hanging="1080"/>
      </w:pPr>
      <w:rPr>
        <w:rFonts w:hint="default"/>
      </w:rPr>
    </w:lvl>
    <w:lvl w:ilvl="4">
      <w:start w:val="1"/>
      <w:numFmt w:val="decimal"/>
      <w:lvlText w:val="%1.%2.%3.%4.%5."/>
      <w:lvlJc w:val="left"/>
      <w:pPr>
        <w:ind w:left="5992" w:hanging="1080"/>
      </w:pPr>
      <w:rPr>
        <w:rFonts w:hint="default"/>
      </w:rPr>
    </w:lvl>
    <w:lvl w:ilvl="5">
      <w:start w:val="1"/>
      <w:numFmt w:val="decimal"/>
      <w:lvlText w:val="%1.%2.%3.%4.%5.%6."/>
      <w:lvlJc w:val="left"/>
      <w:pPr>
        <w:ind w:left="7580" w:hanging="1440"/>
      </w:pPr>
      <w:rPr>
        <w:rFonts w:hint="default"/>
      </w:rPr>
    </w:lvl>
    <w:lvl w:ilvl="6">
      <w:start w:val="1"/>
      <w:numFmt w:val="decimal"/>
      <w:lvlText w:val="%1.%2.%3.%4.%5.%6.%7."/>
      <w:lvlJc w:val="left"/>
      <w:pPr>
        <w:ind w:left="9168" w:hanging="1800"/>
      </w:pPr>
      <w:rPr>
        <w:rFonts w:hint="default"/>
      </w:rPr>
    </w:lvl>
    <w:lvl w:ilvl="7">
      <w:start w:val="1"/>
      <w:numFmt w:val="decimal"/>
      <w:lvlText w:val="%1.%2.%3.%4.%5.%6.%7.%8."/>
      <w:lvlJc w:val="left"/>
      <w:pPr>
        <w:ind w:left="10396" w:hanging="1800"/>
      </w:pPr>
      <w:rPr>
        <w:rFonts w:hint="default"/>
      </w:rPr>
    </w:lvl>
    <w:lvl w:ilvl="8">
      <w:start w:val="1"/>
      <w:numFmt w:val="decimal"/>
      <w:lvlText w:val="%1.%2.%3.%4.%5.%6.%7.%8.%9."/>
      <w:lvlJc w:val="left"/>
      <w:pPr>
        <w:ind w:left="11984" w:hanging="2160"/>
      </w:pPr>
      <w:rPr>
        <w:rFonts w:hint="default"/>
      </w:rPr>
    </w:lvl>
  </w:abstractNum>
  <w:abstractNum w:abstractNumId="16">
    <w:nsid w:val="23702811"/>
    <w:multiLevelType w:val="hybridMultilevel"/>
    <w:tmpl w:val="A5BA76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4173A7B"/>
    <w:multiLevelType w:val="multilevel"/>
    <w:tmpl w:val="8E6A0460"/>
    <w:lvl w:ilvl="0">
      <w:start w:val="1"/>
      <w:numFmt w:val="decimal"/>
      <w:lvlText w:val="%1."/>
      <w:lvlJc w:val="left"/>
      <w:pPr>
        <w:ind w:left="432" w:hanging="432"/>
      </w:pPr>
      <w:rPr>
        <w:rFonts w:hint="default"/>
      </w:rPr>
    </w:lvl>
    <w:lvl w:ilvl="1">
      <w:start w:val="2"/>
      <w:numFmt w:val="decimal"/>
      <w:lvlText w:val="%1.%2."/>
      <w:lvlJc w:val="left"/>
      <w:pPr>
        <w:ind w:left="1737"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131" w:hanging="108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525" w:hanging="1440"/>
      </w:pPr>
      <w:rPr>
        <w:rFonts w:hint="default"/>
      </w:rPr>
    </w:lvl>
    <w:lvl w:ilvl="6">
      <w:start w:val="1"/>
      <w:numFmt w:val="decimal"/>
      <w:lvlText w:val="%1.%2.%3.%4.%5.%6.%7."/>
      <w:lvlJc w:val="left"/>
      <w:pPr>
        <w:ind w:left="7902" w:hanging="1800"/>
      </w:pPr>
      <w:rPr>
        <w:rFonts w:hint="default"/>
      </w:rPr>
    </w:lvl>
    <w:lvl w:ilvl="7">
      <w:start w:val="1"/>
      <w:numFmt w:val="decimal"/>
      <w:lvlText w:val="%1.%2.%3.%4.%5.%6.%7.%8."/>
      <w:lvlJc w:val="left"/>
      <w:pPr>
        <w:ind w:left="8919" w:hanging="1800"/>
      </w:pPr>
      <w:rPr>
        <w:rFonts w:hint="default"/>
      </w:rPr>
    </w:lvl>
    <w:lvl w:ilvl="8">
      <w:start w:val="1"/>
      <w:numFmt w:val="decimal"/>
      <w:lvlText w:val="%1.%2.%3.%4.%5.%6.%7.%8.%9."/>
      <w:lvlJc w:val="left"/>
      <w:pPr>
        <w:ind w:left="10296" w:hanging="2160"/>
      </w:pPr>
      <w:rPr>
        <w:rFonts w:hint="default"/>
      </w:rPr>
    </w:lvl>
  </w:abstractNum>
  <w:abstractNum w:abstractNumId="18">
    <w:nsid w:val="26084C9D"/>
    <w:multiLevelType w:val="hybridMultilevel"/>
    <w:tmpl w:val="B92685E2"/>
    <w:lvl w:ilvl="0" w:tplc="10EA3456">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0F7442"/>
    <w:multiLevelType w:val="hybridMultilevel"/>
    <w:tmpl w:val="35068B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11718B"/>
    <w:multiLevelType w:val="hybridMultilevel"/>
    <w:tmpl w:val="CE367874"/>
    <w:lvl w:ilvl="0" w:tplc="04190001">
      <w:start w:val="1"/>
      <w:numFmt w:val="bullet"/>
      <w:lvlText w:val=""/>
      <w:lvlJc w:val="left"/>
      <w:pPr>
        <w:ind w:left="1287" w:hanging="360"/>
      </w:pPr>
      <w:rPr>
        <w:rFonts w:ascii="Symbol" w:hAnsi="Symbol" w:hint="default"/>
      </w:rPr>
    </w:lvl>
    <w:lvl w:ilvl="1" w:tplc="990CEC9C">
      <w:numFmt w:val="bullet"/>
      <w:lvlText w:val="-"/>
      <w:lvlJc w:val="left"/>
      <w:pPr>
        <w:ind w:left="2379" w:hanging="732"/>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F824CCB"/>
    <w:multiLevelType w:val="hybridMultilevel"/>
    <w:tmpl w:val="8D58E22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DA3A9A"/>
    <w:multiLevelType w:val="multilevel"/>
    <w:tmpl w:val="CCAC7A32"/>
    <w:lvl w:ilvl="0">
      <w:start w:val="1"/>
      <w:numFmt w:val="decimal"/>
      <w:lvlText w:val="%1."/>
      <w:lvlJc w:val="left"/>
      <w:pPr>
        <w:ind w:left="675" w:hanging="675"/>
      </w:pPr>
      <w:rPr>
        <w:rFonts w:hint="default"/>
      </w:rPr>
    </w:lvl>
    <w:lvl w:ilvl="1">
      <w:start w:val="1"/>
      <w:numFmt w:val="decimal"/>
      <w:lvlText w:val="%1.%2."/>
      <w:lvlJc w:val="left"/>
      <w:pPr>
        <w:ind w:left="1228" w:hanging="720"/>
      </w:pPr>
      <w:rPr>
        <w:rFonts w:hint="default"/>
      </w:rPr>
    </w:lvl>
    <w:lvl w:ilvl="2">
      <w:start w:val="1"/>
      <w:numFmt w:val="decimal"/>
      <w:lvlText w:val="%1.%2.%3."/>
      <w:lvlJc w:val="left"/>
      <w:pPr>
        <w:ind w:left="1736" w:hanging="720"/>
      </w:pPr>
      <w:rPr>
        <w:rFonts w:hint="default"/>
      </w:rPr>
    </w:lvl>
    <w:lvl w:ilvl="3">
      <w:start w:val="1"/>
      <w:numFmt w:val="decimal"/>
      <w:lvlText w:val="%1.%2.%3.%4."/>
      <w:lvlJc w:val="left"/>
      <w:pPr>
        <w:ind w:left="2604" w:hanging="1080"/>
      </w:pPr>
      <w:rPr>
        <w:rFonts w:hint="default"/>
      </w:rPr>
    </w:lvl>
    <w:lvl w:ilvl="4">
      <w:start w:val="1"/>
      <w:numFmt w:val="decimal"/>
      <w:lvlText w:val="%1.%2.%3.%4.%5."/>
      <w:lvlJc w:val="left"/>
      <w:pPr>
        <w:ind w:left="3112" w:hanging="1080"/>
      </w:pPr>
      <w:rPr>
        <w:rFonts w:hint="default"/>
      </w:rPr>
    </w:lvl>
    <w:lvl w:ilvl="5">
      <w:start w:val="1"/>
      <w:numFmt w:val="decimal"/>
      <w:lvlText w:val="%1.%2.%3.%4.%5.%6."/>
      <w:lvlJc w:val="left"/>
      <w:pPr>
        <w:ind w:left="3980" w:hanging="1440"/>
      </w:pPr>
      <w:rPr>
        <w:rFonts w:hint="default"/>
      </w:rPr>
    </w:lvl>
    <w:lvl w:ilvl="6">
      <w:start w:val="1"/>
      <w:numFmt w:val="decimal"/>
      <w:lvlText w:val="%1.%2.%3.%4.%5.%6.%7."/>
      <w:lvlJc w:val="left"/>
      <w:pPr>
        <w:ind w:left="4848" w:hanging="1800"/>
      </w:pPr>
      <w:rPr>
        <w:rFonts w:hint="default"/>
      </w:rPr>
    </w:lvl>
    <w:lvl w:ilvl="7">
      <w:start w:val="1"/>
      <w:numFmt w:val="decimal"/>
      <w:lvlText w:val="%1.%2.%3.%4.%5.%6.%7.%8."/>
      <w:lvlJc w:val="left"/>
      <w:pPr>
        <w:ind w:left="5356" w:hanging="1800"/>
      </w:pPr>
      <w:rPr>
        <w:rFonts w:hint="default"/>
      </w:rPr>
    </w:lvl>
    <w:lvl w:ilvl="8">
      <w:start w:val="1"/>
      <w:numFmt w:val="decimal"/>
      <w:lvlText w:val="%1.%2.%3.%4.%5.%6.%7.%8.%9."/>
      <w:lvlJc w:val="left"/>
      <w:pPr>
        <w:ind w:left="6224" w:hanging="2160"/>
      </w:pPr>
      <w:rPr>
        <w:rFonts w:hint="default"/>
      </w:rPr>
    </w:lvl>
  </w:abstractNum>
  <w:abstractNum w:abstractNumId="23">
    <w:nsid w:val="3B99115B"/>
    <w:multiLevelType w:val="hybridMultilevel"/>
    <w:tmpl w:val="268878D6"/>
    <w:lvl w:ilvl="0" w:tplc="3B9C1DA4">
      <w:start w:val="1"/>
      <w:numFmt w:val="upperLetter"/>
      <w:lvlText w:val="%1)"/>
      <w:lvlJc w:val="left"/>
      <w:pPr>
        <w:tabs>
          <w:tab w:val="num" w:pos="720"/>
        </w:tabs>
        <w:ind w:left="720" w:hanging="360"/>
      </w:pPr>
    </w:lvl>
    <w:lvl w:ilvl="1" w:tplc="7BB6968C" w:tentative="1">
      <w:start w:val="1"/>
      <w:numFmt w:val="upperLetter"/>
      <w:lvlText w:val="%2)"/>
      <w:lvlJc w:val="left"/>
      <w:pPr>
        <w:tabs>
          <w:tab w:val="num" w:pos="1440"/>
        </w:tabs>
        <w:ind w:left="1440" w:hanging="360"/>
      </w:pPr>
    </w:lvl>
    <w:lvl w:ilvl="2" w:tplc="FD485C82" w:tentative="1">
      <w:start w:val="1"/>
      <w:numFmt w:val="upperLetter"/>
      <w:lvlText w:val="%3)"/>
      <w:lvlJc w:val="left"/>
      <w:pPr>
        <w:tabs>
          <w:tab w:val="num" w:pos="2160"/>
        </w:tabs>
        <w:ind w:left="2160" w:hanging="360"/>
      </w:pPr>
    </w:lvl>
    <w:lvl w:ilvl="3" w:tplc="3D544CBC" w:tentative="1">
      <w:start w:val="1"/>
      <w:numFmt w:val="upperLetter"/>
      <w:lvlText w:val="%4)"/>
      <w:lvlJc w:val="left"/>
      <w:pPr>
        <w:tabs>
          <w:tab w:val="num" w:pos="2880"/>
        </w:tabs>
        <w:ind w:left="2880" w:hanging="360"/>
      </w:pPr>
    </w:lvl>
    <w:lvl w:ilvl="4" w:tplc="494A1D1E" w:tentative="1">
      <w:start w:val="1"/>
      <w:numFmt w:val="upperLetter"/>
      <w:lvlText w:val="%5)"/>
      <w:lvlJc w:val="left"/>
      <w:pPr>
        <w:tabs>
          <w:tab w:val="num" w:pos="3600"/>
        </w:tabs>
        <w:ind w:left="3600" w:hanging="360"/>
      </w:pPr>
    </w:lvl>
    <w:lvl w:ilvl="5" w:tplc="539A9F74" w:tentative="1">
      <w:start w:val="1"/>
      <w:numFmt w:val="upperLetter"/>
      <w:lvlText w:val="%6)"/>
      <w:lvlJc w:val="left"/>
      <w:pPr>
        <w:tabs>
          <w:tab w:val="num" w:pos="4320"/>
        </w:tabs>
        <w:ind w:left="4320" w:hanging="360"/>
      </w:pPr>
    </w:lvl>
    <w:lvl w:ilvl="6" w:tplc="9050D9FC" w:tentative="1">
      <w:start w:val="1"/>
      <w:numFmt w:val="upperLetter"/>
      <w:lvlText w:val="%7)"/>
      <w:lvlJc w:val="left"/>
      <w:pPr>
        <w:tabs>
          <w:tab w:val="num" w:pos="5040"/>
        </w:tabs>
        <w:ind w:left="5040" w:hanging="360"/>
      </w:pPr>
    </w:lvl>
    <w:lvl w:ilvl="7" w:tplc="2C841800" w:tentative="1">
      <w:start w:val="1"/>
      <w:numFmt w:val="upperLetter"/>
      <w:lvlText w:val="%8)"/>
      <w:lvlJc w:val="left"/>
      <w:pPr>
        <w:tabs>
          <w:tab w:val="num" w:pos="5760"/>
        </w:tabs>
        <w:ind w:left="5760" w:hanging="360"/>
      </w:pPr>
    </w:lvl>
    <w:lvl w:ilvl="8" w:tplc="F636070A" w:tentative="1">
      <w:start w:val="1"/>
      <w:numFmt w:val="upperLetter"/>
      <w:lvlText w:val="%9)"/>
      <w:lvlJc w:val="left"/>
      <w:pPr>
        <w:tabs>
          <w:tab w:val="num" w:pos="6480"/>
        </w:tabs>
        <w:ind w:left="6480" w:hanging="360"/>
      </w:pPr>
    </w:lvl>
  </w:abstractNum>
  <w:abstractNum w:abstractNumId="24">
    <w:nsid w:val="404A24A7"/>
    <w:multiLevelType w:val="hybridMultilevel"/>
    <w:tmpl w:val="BA30632C"/>
    <w:lvl w:ilvl="0" w:tplc="0C740D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0A426CC"/>
    <w:multiLevelType w:val="hybridMultilevel"/>
    <w:tmpl w:val="16367696"/>
    <w:lvl w:ilvl="0" w:tplc="B5C28BA4">
      <w:start w:val="1"/>
      <w:numFmt w:val="decimal"/>
      <w:lvlText w:val="%1)"/>
      <w:lvlJc w:val="left"/>
      <w:pPr>
        <w:tabs>
          <w:tab w:val="num" w:pos="720"/>
        </w:tabs>
        <w:ind w:left="720" w:hanging="360"/>
      </w:pPr>
    </w:lvl>
    <w:lvl w:ilvl="1" w:tplc="B3E26E26" w:tentative="1">
      <w:start w:val="1"/>
      <w:numFmt w:val="decimal"/>
      <w:lvlText w:val="%2)"/>
      <w:lvlJc w:val="left"/>
      <w:pPr>
        <w:tabs>
          <w:tab w:val="num" w:pos="1440"/>
        </w:tabs>
        <w:ind w:left="1440" w:hanging="360"/>
      </w:pPr>
    </w:lvl>
    <w:lvl w:ilvl="2" w:tplc="055AC3B6" w:tentative="1">
      <w:start w:val="1"/>
      <w:numFmt w:val="decimal"/>
      <w:lvlText w:val="%3)"/>
      <w:lvlJc w:val="left"/>
      <w:pPr>
        <w:tabs>
          <w:tab w:val="num" w:pos="2160"/>
        </w:tabs>
        <w:ind w:left="2160" w:hanging="360"/>
      </w:pPr>
    </w:lvl>
    <w:lvl w:ilvl="3" w:tplc="B316C96C" w:tentative="1">
      <w:start w:val="1"/>
      <w:numFmt w:val="decimal"/>
      <w:lvlText w:val="%4)"/>
      <w:lvlJc w:val="left"/>
      <w:pPr>
        <w:tabs>
          <w:tab w:val="num" w:pos="2880"/>
        </w:tabs>
        <w:ind w:left="2880" w:hanging="360"/>
      </w:pPr>
    </w:lvl>
    <w:lvl w:ilvl="4" w:tplc="B29A5538" w:tentative="1">
      <w:start w:val="1"/>
      <w:numFmt w:val="decimal"/>
      <w:lvlText w:val="%5)"/>
      <w:lvlJc w:val="left"/>
      <w:pPr>
        <w:tabs>
          <w:tab w:val="num" w:pos="3600"/>
        </w:tabs>
        <w:ind w:left="3600" w:hanging="360"/>
      </w:pPr>
    </w:lvl>
    <w:lvl w:ilvl="5" w:tplc="D90C46E2" w:tentative="1">
      <w:start w:val="1"/>
      <w:numFmt w:val="decimal"/>
      <w:lvlText w:val="%6)"/>
      <w:lvlJc w:val="left"/>
      <w:pPr>
        <w:tabs>
          <w:tab w:val="num" w:pos="4320"/>
        </w:tabs>
        <w:ind w:left="4320" w:hanging="360"/>
      </w:pPr>
    </w:lvl>
    <w:lvl w:ilvl="6" w:tplc="CB9244D2" w:tentative="1">
      <w:start w:val="1"/>
      <w:numFmt w:val="decimal"/>
      <w:lvlText w:val="%7)"/>
      <w:lvlJc w:val="left"/>
      <w:pPr>
        <w:tabs>
          <w:tab w:val="num" w:pos="5040"/>
        </w:tabs>
        <w:ind w:left="5040" w:hanging="360"/>
      </w:pPr>
    </w:lvl>
    <w:lvl w:ilvl="7" w:tplc="9FD6655C" w:tentative="1">
      <w:start w:val="1"/>
      <w:numFmt w:val="decimal"/>
      <w:lvlText w:val="%8)"/>
      <w:lvlJc w:val="left"/>
      <w:pPr>
        <w:tabs>
          <w:tab w:val="num" w:pos="5760"/>
        </w:tabs>
        <w:ind w:left="5760" w:hanging="360"/>
      </w:pPr>
    </w:lvl>
    <w:lvl w:ilvl="8" w:tplc="F3860C70" w:tentative="1">
      <w:start w:val="1"/>
      <w:numFmt w:val="decimal"/>
      <w:lvlText w:val="%9)"/>
      <w:lvlJc w:val="left"/>
      <w:pPr>
        <w:tabs>
          <w:tab w:val="num" w:pos="6480"/>
        </w:tabs>
        <w:ind w:left="6480" w:hanging="360"/>
      </w:pPr>
    </w:lvl>
  </w:abstractNum>
  <w:abstractNum w:abstractNumId="26">
    <w:nsid w:val="45244C01"/>
    <w:multiLevelType w:val="hybridMultilevel"/>
    <w:tmpl w:val="91366CA2"/>
    <w:lvl w:ilvl="0" w:tplc="FCEC73EC">
      <w:start w:val="1"/>
      <w:numFmt w:val="lowerLetter"/>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98B300C"/>
    <w:multiLevelType w:val="hybridMultilevel"/>
    <w:tmpl w:val="101070E0"/>
    <w:lvl w:ilvl="0" w:tplc="AA4CB8BA">
      <w:numFmt w:val="bullet"/>
      <w:lvlText w:val="–"/>
      <w:lvlJc w:val="left"/>
      <w:pPr>
        <w:ind w:left="156" w:hanging="274"/>
      </w:pPr>
      <w:rPr>
        <w:rFonts w:ascii="Times New Roman" w:eastAsia="Times New Roman" w:hAnsi="Times New Roman" w:cs="Times New Roman" w:hint="default"/>
        <w:w w:val="99"/>
        <w:sz w:val="28"/>
        <w:szCs w:val="28"/>
        <w:lang w:val="ru-RU" w:eastAsia="en-US" w:bidi="ar-SA"/>
      </w:rPr>
    </w:lvl>
    <w:lvl w:ilvl="1" w:tplc="5114FC9C">
      <w:numFmt w:val="bullet"/>
      <w:lvlText w:val=""/>
      <w:lvlJc w:val="left"/>
      <w:pPr>
        <w:ind w:left="877" w:hanging="361"/>
      </w:pPr>
      <w:rPr>
        <w:rFonts w:ascii="Symbol" w:eastAsia="Symbol" w:hAnsi="Symbol" w:cs="Symbol" w:hint="default"/>
        <w:w w:val="99"/>
        <w:sz w:val="28"/>
        <w:szCs w:val="28"/>
        <w:lang w:val="ru-RU" w:eastAsia="en-US" w:bidi="ar-SA"/>
      </w:rPr>
    </w:lvl>
    <w:lvl w:ilvl="2" w:tplc="7A7C638E">
      <w:numFmt w:val="bullet"/>
      <w:lvlText w:val="•"/>
      <w:lvlJc w:val="left"/>
      <w:pPr>
        <w:ind w:left="1982" w:hanging="361"/>
      </w:pPr>
      <w:rPr>
        <w:rFonts w:hint="default"/>
        <w:lang w:val="ru-RU" w:eastAsia="en-US" w:bidi="ar-SA"/>
      </w:rPr>
    </w:lvl>
    <w:lvl w:ilvl="3" w:tplc="CD42DC00">
      <w:numFmt w:val="bullet"/>
      <w:lvlText w:val="•"/>
      <w:lvlJc w:val="left"/>
      <w:pPr>
        <w:ind w:left="3084" w:hanging="361"/>
      </w:pPr>
      <w:rPr>
        <w:rFonts w:hint="default"/>
        <w:lang w:val="ru-RU" w:eastAsia="en-US" w:bidi="ar-SA"/>
      </w:rPr>
    </w:lvl>
    <w:lvl w:ilvl="4" w:tplc="6DEED6E6">
      <w:numFmt w:val="bullet"/>
      <w:lvlText w:val="•"/>
      <w:lvlJc w:val="left"/>
      <w:pPr>
        <w:ind w:left="4186" w:hanging="361"/>
      </w:pPr>
      <w:rPr>
        <w:rFonts w:hint="default"/>
        <w:lang w:val="ru-RU" w:eastAsia="en-US" w:bidi="ar-SA"/>
      </w:rPr>
    </w:lvl>
    <w:lvl w:ilvl="5" w:tplc="D556DBBA">
      <w:numFmt w:val="bullet"/>
      <w:lvlText w:val="•"/>
      <w:lvlJc w:val="left"/>
      <w:pPr>
        <w:ind w:left="5288" w:hanging="361"/>
      </w:pPr>
      <w:rPr>
        <w:rFonts w:hint="default"/>
        <w:lang w:val="ru-RU" w:eastAsia="en-US" w:bidi="ar-SA"/>
      </w:rPr>
    </w:lvl>
    <w:lvl w:ilvl="6" w:tplc="F208CD0E">
      <w:numFmt w:val="bullet"/>
      <w:lvlText w:val="•"/>
      <w:lvlJc w:val="left"/>
      <w:pPr>
        <w:ind w:left="6391" w:hanging="361"/>
      </w:pPr>
      <w:rPr>
        <w:rFonts w:hint="default"/>
        <w:lang w:val="ru-RU" w:eastAsia="en-US" w:bidi="ar-SA"/>
      </w:rPr>
    </w:lvl>
    <w:lvl w:ilvl="7" w:tplc="100CF8A4">
      <w:numFmt w:val="bullet"/>
      <w:lvlText w:val="•"/>
      <w:lvlJc w:val="left"/>
      <w:pPr>
        <w:ind w:left="7493" w:hanging="361"/>
      </w:pPr>
      <w:rPr>
        <w:rFonts w:hint="default"/>
        <w:lang w:val="ru-RU" w:eastAsia="en-US" w:bidi="ar-SA"/>
      </w:rPr>
    </w:lvl>
    <w:lvl w:ilvl="8" w:tplc="5882FFAC">
      <w:numFmt w:val="bullet"/>
      <w:lvlText w:val="•"/>
      <w:lvlJc w:val="left"/>
      <w:pPr>
        <w:ind w:left="8595" w:hanging="361"/>
      </w:pPr>
      <w:rPr>
        <w:rFonts w:hint="default"/>
        <w:lang w:val="ru-RU" w:eastAsia="en-US" w:bidi="ar-SA"/>
      </w:rPr>
    </w:lvl>
  </w:abstractNum>
  <w:abstractNum w:abstractNumId="28">
    <w:nsid w:val="4BD56E9C"/>
    <w:multiLevelType w:val="multilevel"/>
    <w:tmpl w:val="A3880726"/>
    <w:lvl w:ilvl="0">
      <w:start w:val="2"/>
      <w:numFmt w:val="decimal"/>
      <w:lvlText w:val="%1"/>
      <w:lvlJc w:val="left"/>
      <w:pPr>
        <w:ind w:left="2359" w:hanging="631"/>
      </w:pPr>
      <w:rPr>
        <w:rFonts w:hint="default"/>
        <w:lang w:val="ru-RU" w:eastAsia="en-US" w:bidi="ar-SA"/>
      </w:rPr>
    </w:lvl>
    <w:lvl w:ilvl="1">
      <w:start w:val="2"/>
      <w:numFmt w:val="decimal"/>
      <w:lvlText w:val="%1.%2"/>
      <w:lvlJc w:val="left"/>
      <w:pPr>
        <w:ind w:left="2359" w:hanging="631"/>
      </w:pPr>
      <w:rPr>
        <w:rFonts w:hint="default"/>
        <w:lang w:val="ru-RU" w:eastAsia="en-US" w:bidi="ar-SA"/>
      </w:rPr>
    </w:lvl>
    <w:lvl w:ilvl="2">
      <w:start w:val="1"/>
      <w:numFmt w:val="decimal"/>
      <w:lvlText w:val="%3."/>
      <w:lvlJc w:val="left"/>
      <w:pPr>
        <w:ind w:left="2359" w:hanging="631"/>
        <w:jc w:val="right"/>
      </w:pPr>
      <w:rPr>
        <w:rFonts w:hint="default"/>
        <w:b/>
        <w:bCs/>
        <w:i/>
        <w:iCs/>
        <w:spacing w:val="-3"/>
        <w:w w:val="100"/>
        <w:sz w:val="28"/>
        <w:szCs w:val="28"/>
        <w:lang w:val="ru-RU" w:eastAsia="en-US" w:bidi="ar-SA"/>
      </w:rPr>
    </w:lvl>
    <w:lvl w:ilvl="3">
      <w:start w:val="1"/>
      <w:numFmt w:val="decimal"/>
      <w:lvlText w:val="%1.%2.%3.%4"/>
      <w:lvlJc w:val="left"/>
      <w:pPr>
        <w:ind w:left="3968" w:hanging="778"/>
        <w:jc w:val="right"/>
      </w:pPr>
      <w:rPr>
        <w:rFonts w:ascii="Times New Roman" w:eastAsia="Times New Roman" w:hAnsi="Times New Roman" w:cs="Times New Roman" w:hint="default"/>
        <w:b/>
        <w:bCs/>
        <w:i/>
        <w:iCs/>
        <w:w w:val="99"/>
        <w:sz w:val="26"/>
        <w:szCs w:val="26"/>
        <w:lang w:val="ru-RU" w:eastAsia="en-US" w:bidi="ar-SA"/>
      </w:rPr>
    </w:lvl>
    <w:lvl w:ilvl="4">
      <w:numFmt w:val="bullet"/>
      <w:lvlText w:val="•"/>
      <w:lvlJc w:val="left"/>
      <w:pPr>
        <w:ind w:left="5875" w:hanging="778"/>
      </w:pPr>
      <w:rPr>
        <w:rFonts w:hint="default"/>
        <w:lang w:val="ru-RU" w:eastAsia="en-US" w:bidi="ar-SA"/>
      </w:rPr>
    </w:lvl>
    <w:lvl w:ilvl="5">
      <w:numFmt w:val="bullet"/>
      <w:lvlText w:val="•"/>
      <w:lvlJc w:val="left"/>
      <w:pPr>
        <w:ind w:left="6513" w:hanging="778"/>
      </w:pPr>
      <w:rPr>
        <w:rFonts w:hint="default"/>
        <w:lang w:val="ru-RU" w:eastAsia="en-US" w:bidi="ar-SA"/>
      </w:rPr>
    </w:lvl>
    <w:lvl w:ilvl="6">
      <w:numFmt w:val="bullet"/>
      <w:lvlText w:val="•"/>
      <w:lvlJc w:val="left"/>
      <w:pPr>
        <w:ind w:left="7152" w:hanging="778"/>
      </w:pPr>
      <w:rPr>
        <w:rFonts w:hint="default"/>
        <w:lang w:val="ru-RU" w:eastAsia="en-US" w:bidi="ar-SA"/>
      </w:rPr>
    </w:lvl>
    <w:lvl w:ilvl="7">
      <w:numFmt w:val="bullet"/>
      <w:lvlText w:val="•"/>
      <w:lvlJc w:val="left"/>
      <w:pPr>
        <w:ind w:left="7790" w:hanging="778"/>
      </w:pPr>
      <w:rPr>
        <w:rFonts w:hint="default"/>
        <w:lang w:val="ru-RU" w:eastAsia="en-US" w:bidi="ar-SA"/>
      </w:rPr>
    </w:lvl>
    <w:lvl w:ilvl="8">
      <w:numFmt w:val="bullet"/>
      <w:lvlText w:val="•"/>
      <w:lvlJc w:val="left"/>
      <w:pPr>
        <w:ind w:left="8429" w:hanging="778"/>
      </w:pPr>
      <w:rPr>
        <w:rFonts w:hint="default"/>
        <w:lang w:val="ru-RU" w:eastAsia="en-US" w:bidi="ar-SA"/>
      </w:rPr>
    </w:lvl>
  </w:abstractNum>
  <w:abstractNum w:abstractNumId="29">
    <w:nsid w:val="4BEC560B"/>
    <w:multiLevelType w:val="multilevel"/>
    <w:tmpl w:val="5EC641D0"/>
    <w:lvl w:ilvl="0">
      <w:start w:val="1"/>
      <w:numFmt w:val="decimal"/>
      <w:lvlText w:val="%1"/>
      <w:lvlJc w:val="left"/>
      <w:pPr>
        <w:ind w:left="360" w:hanging="360"/>
      </w:pPr>
      <w:rPr>
        <w:rFonts w:hint="default"/>
      </w:rPr>
    </w:lvl>
    <w:lvl w:ilvl="1">
      <w:start w:val="7"/>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30">
    <w:nsid w:val="50D079DE"/>
    <w:multiLevelType w:val="hybridMultilevel"/>
    <w:tmpl w:val="3168B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C36519E"/>
    <w:multiLevelType w:val="multilevel"/>
    <w:tmpl w:val="BD2E1894"/>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2">
    <w:nsid w:val="60531735"/>
    <w:multiLevelType w:val="multilevel"/>
    <w:tmpl w:val="054A62C6"/>
    <w:lvl w:ilvl="0">
      <w:start w:val="1"/>
      <w:numFmt w:val="decimal"/>
      <w:lvlText w:val="%1"/>
      <w:lvlJc w:val="left"/>
      <w:pPr>
        <w:ind w:left="1279" w:hanging="632"/>
      </w:pPr>
      <w:rPr>
        <w:lang w:val="ru-RU" w:eastAsia="en-US" w:bidi="ar-SA"/>
      </w:rPr>
    </w:lvl>
    <w:lvl w:ilvl="1">
      <w:start w:val="2"/>
      <w:numFmt w:val="decimal"/>
      <w:lvlText w:val="%1.%2"/>
      <w:lvlJc w:val="left"/>
      <w:pPr>
        <w:ind w:left="1279" w:hanging="632"/>
      </w:pPr>
      <w:rPr>
        <w:lang w:val="ru-RU" w:eastAsia="en-US" w:bidi="ar-SA"/>
      </w:rPr>
    </w:lvl>
    <w:lvl w:ilvl="2">
      <w:start w:val="1"/>
      <w:numFmt w:val="decimal"/>
      <w:lvlText w:val="%1.%2.%3"/>
      <w:lvlJc w:val="left"/>
      <w:pPr>
        <w:ind w:left="1279" w:hanging="632"/>
      </w:pPr>
      <w:rPr>
        <w:rFonts w:ascii="Times New Roman" w:eastAsia="Times New Roman" w:hAnsi="Times New Roman" w:cs="Times New Roman" w:hint="default"/>
        <w:b/>
        <w:bCs/>
        <w:i/>
        <w:iCs/>
        <w:spacing w:val="-3"/>
        <w:w w:val="100"/>
        <w:sz w:val="28"/>
        <w:szCs w:val="28"/>
        <w:lang w:val="ru-RU" w:eastAsia="en-US" w:bidi="ar-SA"/>
      </w:rPr>
    </w:lvl>
    <w:lvl w:ilvl="3">
      <w:start w:val="1"/>
      <w:numFmt w:val="decimal"/>
      <w:lvlText w:val="%1.%2.%3.%4"/>
      <w:lvlJc w:val="left"/>
      <w:pPr>
        <w:ind w:left="3092" w:hanging="778"/>
      </w:pPr>
      <w:rPr>
        <w:rFonts w:ascii="Times New Roman" w:eastAsia="Times New Roman" w:hAnsi="Times New Roman" w:cs="Times New Roman" w:hint="default"/>
        <w:b/>
        <w:bCs/>
        <w:i/>
        <w:iCs/>
        <w:w w:val="99"/>
        <w:sz w:val="26"/>
        <w:szCs w:val="26"/>
        <w:lang w:val="ru-RU" w:eastAsia="en-US" w:bidi="ar-SA"/>
      </w:rPr>
    </w:lvl>
    <w:lvl w:ilvl="4">
      <w:start w:val="1"/>
      <w:numFmt w:val="decimal"/>
      <w:lvlText w:val="%1.%2.%3.%4.%5"/>
      <w:lvlJc w:val="left"/>
      <w:pPr>
        <w:ind w:left="3440" w:hanging="975"/>
      </w:pPr>
      <w:rPr>
        <w:rFonts w:ascii="Times New Roman" w:eastAsia="Times New Roman" w:hAnsi="Times New Roman" w:cs="Times New Roman" w:hint="default"/>
        <w:i/>
        <w:iCs/>
        <w:w w:val="99"/>
        <w:sz w:val="26"/>
        <w:szCs w:val="26"/>
        <w:lang w:val="ru-RU" w:eastAsia="en-US" w:bidi="ar-SA"/>
      </w:rPr>
    </w:lvl>
    <w:lvl w:ilvl="5">
      <w:numFmt w:val="bullet"/>
      <w:lvlText w:val="•"/>
      <w:lvlJc w:val="left"/>
      <w:pPr>
        <w:ind w:left="5789" w:hanging="975"/>
      </w:pPr>
      <w:rPr>
        <w:lang w:val="ru-RU" w:eastAsia="en-US" w:bidi="ar-SA"/>
      </w:rPr>
    </w:lvl>
    <w:lvl w:ilvl="6">
      <w:numFmt w:val="bullet"/>
      <w:lvlText w:val="•"/>
      <w:lvlJc w:val="left"/>
      <w:pPr>
        <w:ind w:left="6573" w:hanging="975"/>
      </w:pPr>
      <w:rPr>
        <w:lang w:val="ru-RU" w:eastAsia="en-US" w:bidi="ar-SA"/>
      </w:rPr>
    </w:lvl>
    <w:lvl w:ilvl="7">
      <w:numFmt w:val="bullet"/>
      <w:lvlText w:val="•"/>
      <w:lvlJc w:val="left"/>
      <w:pPr>
        <w:ind w:left="7356" w:hanging="975"/>
      </w:pPr>
      <w:rPr>
        <w:lang w:val="ru-RU" w:eastAsia="en-US" w:bidi="ar-SA"/>
      </w:rPr>
    </w:lvl>
    <w:lvl w:ilvl="8">
      <w:numFmt w:val="bullet"/>
      <w:lvlText w:val="•"/>
      <w:lvlJc w:val="left"/>
      <w:pPr>
        <w:ind w:left="8139" w:hanging="975"/>
      </w:pPr>
      <w:rPr>
        <w:lang w:val="ru-RU" w:eastAsia="en-US" w:bidi="ar-SA"/>
      </w:rPr>
    </w:lvl>
  </w:abstractNum>
  <w:abstractNum w:abstractNumId="33">
    <w:nsid w:val="60712CB1"/>
    <w:multiLevelType w:val="hybridMultilevel"/>
    <w:tmpl w:val="2C5C2D46"/>
    <w:lvl w:ilvl="0" w:tplc="FC8403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5250367"/>
    <w:multiLevelType w:val="hybridMultilevel"/>
    <w:tmpl w:val="A4CA483A"/>
    <w:lvl w:ilvl="0" w:tplc="29FAB3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77C589C"/>
    <w:multiLevelType w:val="multilevel"/>
    <w:tmpl w:val="BD2E1894"/>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6">
    <w:nsid w:val="686526D9"/>
    <w:multiLevelType w:val="multilevel"/>
    <w:tmpl w:val="F958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216603"/>
    <w:multiLevelType w:val="multilevel"/>
    <w:tmpl w:val="5E320D1C"/>
    <w:lvl w:ilvl="0">
      <w:start w:val="1"/>
      <w:numFmt w:val="decimal"/>
      <w:lvlText w:val="%1"/>
      <w:lvlJc w:val="left"/>
      <w:pPr>
        <w:ind w:left="2375" w:hanging="721"/>
      </w:pPr>
      <w:rPr>
        <w:rFonts w:hint="default"/>
        <w:lang w:val="ru-RU" w:eastAsia="en-US" w:bidi="ar-SA"/>
      </w:rPr>
    </w:lvl>
    <w:lvl w:ilvl="1">
      <w:start w:val="1"/>
      <w:numFmt w:val="decimal"/>
      <w:lvlText w:val="%1.%2."/>
      <w:lvlJc w:val="left"/>
      <w:pPr>
        <w:ind w:left="1147" w:hanging="721"/>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064" w:hanging="721"/>
      </w:pPr>
      <w:rPr>
        <w:rFonts w:hint="default"/>
        <w:lang w:val="ru-RU" w:eastAsia="en-US" w:bidi="ar-SA"/>
      </w:rPr>
    </w:lvl>
    <w:lvl w:ilvl="3">
      <w:numFmt w:val="bullet"/>
      <w:lvlText w:val="•"/>
      <w:lvlJc w:val="left"/>
      <w:pPr>
        <w:ind w:left="4906" w:hanging="721"/>
      </w:pPr>
      <w:rPr>
        <w:rFonts w:hint="default"/>
        <w:lang w:val="ru-RU" w:eastAsia="en-US" w:bidi="ar-SA"/>
      </w:rPr>
    </w:lvl>
    <w:lvl w:ilvl="4">
      <w:numFmt w:val="bullet"/>
      <w:lvlText w:val="•"/>
      <w:lvlJc w:val="left"/>
      <w:pPr>
        <w:ind w:left="5748" w:hanging="721"/>
      </w:pPr>
      <w:rPr>
        <w:rFonts w:hint="default"/>
        <w:lang w:val="ru-RU" w:eastAsia="en-US" w:bidi="ar-SA"/>
      </w:rPr>
    </w:lvl>
    <w:lvl w:ilvl="5">
      <w:numFmt w:val="bullet"/>
      <w:lvlText w:val="•"/>
      <w:lvlJc w:val="left"/>
      <w:pPr>
        <w:ind w:left="6590" w:hanging="721"/>
      </w:pPr>
      <w:rPr>
        <w:rFonts w:hint="default"/>
        <w:lang w:val="ru-RU" w:eastAsia="en-US" w:bidi="ar-SA"/>
      </w:rPr>
    </w:lvl>
    <w:lvl w:ilvl="6">
      <w:numFmt w:val="bullet"/>
      <w:lvlText w:val="•"/>
      <w:lvlJc w:val="left"/>
      <w:pPr>
        <w:ind w:left="7432" w:hanging="721"/>
      </w:pPr>
      <w:rPr>
        <w:rFonts w:hint="default"/>
        <w:lang w:val="ru-RU" w:eastAsia="en-US" w:bidi="ar-SA"/>
      </w:rPr>
    </w:lvl>
    <w:lvl w:ilvl="7">
      <w:numFmt w:val="bullet"/>
      <w:lvlText w:val="•"/>
      <w:lvlJc w:val="left"/>
      <w:pPr>
        <w:ind w:left="8274" w:hanging="721"/>
      </w:pPr>
      <w:rPr>
        <w:rFonts w:hint="default"/>
        <w:lang w:val="ru-RU" w:eastAsia="en-US" w:bidi="ar-SA"/>
      </w:rPr>
    </w:lvl>
    <w:lvl w:ilvl="8">
      <w:numFmt w:val="bullet"/>
      <w:lvlText w:val="•"/>
      <w:lvlJc w:val="left"/>
      <w:pPr>
        <w:ind w:left="9116" w:hanging="721"/>
      </w:pPr>
      <w:rPr>
        <w:rFonts w:hint="default"/>
        <w:lang w:val="ru-RU" w:eastAsia="en-US" w:bidi="ar-SA"/>
      </w:rPr>
    </w:lvl>
  </w:abstractNum>
  <w:abstractNum w:abstractNumId="38">
    <w:nsid w:val="69983D50"/>
    <w:multiLevelType w:val="multilevel"/>
    <w:tmpl w:val="E842C59A"/>
    <w:lvl w:ilvl="0">
      <w:start w:val="1"/>
      <w:numFmt w:val="decimal"/>
      <w:lvlText w:val="%1."/>
      <w:lvlJc w:val="left"/>
      <w:pPr>
        <w:ind w:left="450" w:hanging="450"/>
      </w:pPr>
      <w:rPr>
        <w:rFonts w:hint="default"/>
      </w:rPr>
    </w:lvl>
    <w:lvl w:ilvl="1">
      <w:start w:val="3"/>
      <w:numFmt w:val="decimal"/>
      <w:lvlText w:val="%1.%2."/>
      <w:lvlJc w:val="left"/>
      <w:pPr>
        <w:ind w:left="2053" w:hanging="720"/>
      </w:pPr>
      <w:rPr>
        <w:rFonts w:hint="default"/>
      </w:rPr>
    </w:lvl>
    <w:lvl w:ilvl="2">
      <w:start w:val="1"/>
      <w:numFmt w:val="decimal"/>
      <w:lvlText w:val="%1.%2.%3."/>
      <w:lvlJc w:val="left"/>
      <w:pPr>
        <w:ind w:left="3386" w:hanging="720"/>
      </w:pPr>
      <w:rPr>
        <w:rFonts w:hint="default"/>
      </w:rPr>
    </w:lvl>
    <w:lvl w:ilvl="3">
      <w:start w:val="1"/>
      <w:numFmt w:val="decimal"/>
      <w:lvlText w:val="%1.%2.%3.%4."/>
      <w:lvlJc w:val="left"/>
      <w:pPr>
        <w:ind w:left="5079" w:hanging="1080"/>
      </w:pPr>
      <w:rPr>
        <w:rFonts w:hint="default"/>
      </w:rPr>
    </w:lvl>
    <w:lvl w:ilvl="4">
      <w:start w:val="1"/>
      <w:numFmt w:val="decimal"/>
      <w:lvlText w:val="%1.%2.%3.%4.%5."/>
      <w:lvlJc w:val="left"/>
      <w:pPr>
        <w:ind w:left="6412" w:hanging="1080"/>
      </w:pPr>
      <w:rPr>
        <w:rFonts w:hint="default"/>
      </w:rPr>
    </w:lvl>
    <w:lvl w:ilvl="5">
      <w:start w:val="1"/>
      <w:numFmt w:val="decimal"/>
      <w:lvlText w:val="%1.%2.%3.%4.%5.%6."/>
      <w:lvlJc w:val="left"/>
      <w:pPr>
        <w:ind w:left="8105" w:hanging="1440"/>
      </w:pPr>
      <w:rPr>
        <w:rFonts w:hint="default"/>
      </w:rPr>
    </w:lvl>
    <w:lvl w:ilvl="6">
      <w:start w:val="1"/>
      <w:numFmt w:val="decimal"/>
      <w:lvlText w:val="%1.%2.%3.%4.%5.%6.%7."/>
      <w:lvlJc w:val="left"/>
      <w:pPr>
        <w:ind w:left="9798" w:hanging="1800"/>
      </w:pPr>
      <w:rPr>
        <w:rFonts w:hint="default"/>
      </w:rPr>
    </w:lvl>
    <w:lvl w:ilvl="7">
      <w:start w:val="1"/>
      <w:numFmt w:val="decimal"/>
      <w:lvlText w:val="%1.%2.%3.%4.%5.%6.%7.%8."/>
      <w:lvlJc w:val="left"/>
      <w:pPr>
        <w:ind w:left="11131" w:hanging="1800"/>
      </w:pPr>
      <w:rPr>
        <w:rFonts w:hint="default"/>
      </w:rPr>
    </w:lvl>
    <w:lvl w:ilvl="8">
      <w:start w:val="1"/>
      <w:numFmt w:val="decimal"/>
      <w:lvlText w:val="%1.%2.%3.%4.%5.%6.%7.%8.%9."/>
      <w:lvlJc w:val="left"/>
      <w:pPr>
        <w:ind w:left="12824" w:hanging="2160"/>
      </w:pPr>
      <w:rPr>
        <w:rFonts w:hint="default"/>
      </w:rPr>
    </w:lvl>
  </w:abstractNum>
  <w:abstractNum w:abstractNumId="39">
    <w:nsid w:val="6A1E5EEE"/>
    <w:multiLevelType w:val="hybridMultilevel"/>
    <w:tmpl w:val="7D5A7086"/>
    <w:lvl w:ilvl="0" w:tplc="595C8C28">
      <w:start w:val="1"/>
      <w:numFmt w:val="lowerLetter"/>
      <w:lvlText w:val="%1)"/>
      <w:lvlJc w:val="left"/>
      <w:pPr>
        <w:ind w:left="720" w:hanging="360"/>
      </w:pPr>
      <w:rPr>
        <w:rFonts w:ascii="Cambria Math" w:hAnsi="Cambria Math" w:cs="Cambria Math"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986F07"/>
    <w:multiLevelType w:val="multilevel"/>
    <w:tmpl w:val="45D6B6C8"/>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74D84A1D"/>
    <w:multiLevelType w:val="multilevel"/>
    <w:tmpl w:val="A5C64506"/>
    <w:lvl w:ilvl="0">
      <w:start w:val="1"/>
      <w:numFmt w:val="none"/>
      <w:lvlText w:val="1.4."/>
      <w:lvlJc w:val="left"/>
      <w:pPr>
        <w:ind w:left="1287" w:hanging="360"/>
      </w:pPr>
      <w:rPr>
        <w:rFonts w:hint="default"/>
      </w:rPr>
    </w:lvl>
    <w:lvl w:ilvl="1">
      <w:start w:val="4"/>
      <w:numFmt w:val="decimal"/>
      <w:isLgl/>
      <w:lvlText w:val="%1.%2"/>
      <w:lvlJc w:val="left"/>
      <w:pPr>
        <w:ind w:left="1347"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2">
    <w:nsid w:val="76B96D14"/>
    <w:multiLevelType w:val="multilevel"/>
    <w:tmpl w:val="D354DD84"/>
    <w:lvl w:ilvl="0">
      <w:start w:val="1"/>
      <w:numFmt w:val="decimal"/>
      <w:lvlText w:val="%1."/>
      <w:lvlJc w:val="left"/>
      <w:pPr>
        <w:ind w:left="675" w:hanging="675"/>
      </w:pPr>
      <w:rPr>
        <w:rFonts w:hint="default"/>
      </w:rPr>
    </w:lvl>
    <w:lvl w:ilvl="1">
      <w:start w:val="8"/>
      <w:numFmt w:val="decimal"/>
      <w:lvlText w:val="%1.%2."/>
      <w:lvlJc w:val="left"/>
      <w:pPr>
        <w:ind w:left="1334" w:hanging="720"/>
      </w:pPr>
      <w:rPr>
        <w:rFonts w:hint="default"/>
      </w:rPr>
    </w:lvl>
    <w:lvl w:ilvl="2">
      <w:start w:val="3"/>
      <w:numFmt w:val="decimal"/>
      <w:lvlText w:val="%1.%2.%3."/>
      <w:lvlJc w:val="left"/>
      <w:pPr>
        <w:ind w:left="1948" w:hanging="720"/>
      </w:pPr>
      <w:rPr>
        <w:rFonts w:hint="default"/>
      </w:rPr>
    </w:lvl>
    <w:lvl w:ilvl="3">
      <w:start w:val="1"/>
      <w:numFmt w:val="decimal"/>
      <w:lvlText w:val="%1.%2.%3.%4."/>
      <w:lvlJc w:val="left"/>
      <w:pPr>
        <w:ind w:left="2922" w:hanging="108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510" w:hanging="1440"/>
      </w:pPr>
      <w:rPr>
        <w:rFonts w:hint="default"/>
      </w:rPr>
    </w:lvl>
    <w:lvl w:ilvl="6">
      <w:start w:val="1"/>
      <w:numFmt w:val="decimal"/>
      <w:lvlText w:val="%1.%2.%3.%4.%5.%6.%7."/>
      <w:lvlJc w:val="left"/>
      <w:pPr>
        <w:ind w:left="5484" w:hanging="1800"/>
      </w:pPr>
      <w:rPr>
        <w:rFonts w:hint="default"/>
      </w:rPr>
    </w:lvl>
    <w:lvl w:ilvl="7">
      <w:start w:val="1"/>
      <w:numFmt w:val="decimal"/>
      <w:lvlText w:val="%1.%2.%3.%4.%5.%6.%7.%8."/>
      <w:lvlJc w:val="left"/>
      <w:pPr>
        <w:ind w:left="6098" w:hanging="1800"/>
      </w:pPr>
      <w:rPr>
        <w:rFonts w:hint="default"/>
      </w:rPr>
    </w:lvl>
    <w:lvl w:ilvl="8">
      <w:start w:val="1"/>
      <w:numFmt w:val="decimal"/>
      <w:lvlText w:val="%1.%2.%3.%4.%5.%6.%7.%8.%9."/>
      <w:lvlJc w:val="left"/>
      <w:pPr>
        <w:ind w:left="7072" w:hanging="2160"/>
      </w:pPr>
      <w:rPr>
        <w:rFonts w:hint="default"/>
      </w:rPr>
    </w:lvl>
  </w:abstractNum>
  <w:abstractNum w:abstractNumId="43">
    <w:nsid w:val="7BCA3F2C"/>
    <w:multiLevelType w:val="hybridMultilevel"/>
    <w:tmpl w:val="FEC8F888"/>
    <w:lvl w:ilvl="0" w:tplc="0E5890DE">
      <w:start w:val="1"/>
      <w:numFmt w:val="decimal"/>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7"/>
  </w:num>
  <w:num w:numId="2">
    <w:abstractNumId w:val="3"/>
  </w:num>
  <w:num w:numId="3">
    <w:abstractNumId w:val="37"/>
  </w:num>
  <w:num w:numId="4">
    <w:abstractNumId w:val="38"/>
  </w:num>
  <w:num w:numId="5">
    <w:abstractNumId w:val="13"/>
  </w:num>
  <w:num w:numId="6">
    <w:abstractNumId w:val="30"/>
  </w:num>
  <w:num w:numId="7">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lvlOverride w:ilvl="6"/>
    <w:lvlOverride w:ilvl="7"/>
    <w:lvlOverride w:ilvl="8"/>
  </w:num>
  <w:num w:numId="8">
    <w:abstractNumId w:val="16"/>
  </w:num>
  <w:num w:numId="9">
    <w:abstractNumId w:val="6"/>
  </w:num>
  <w:num w:numId="10">
    <w:abstractNumId w:val="9"/>
  </w:num>
  <w:num w:numId="11">
    <w:abstractNumId w:val="21"/>
  </w:num>
  <w:num w:numId="12">
    <w:abstractNumId w:val="4"/>
  </w:num>
  <w:num w:numId="13">
    <w:abstractNumId w:val="28"/>
  </w:num>
  <w:num w:numId="14">
    <w:abstractNumId w:val="26"/>
  </w:num>
  <w:num w:numId="15">
    <w:abstractNumId w:val="39"/>
  </w:num>
  <w:num w:numId="16">
    <w:abstractNumId w:val="24"/>
  </w:num>
  <w:num w:numId="17">
    <w:abstractNumId w:val="7"/>
  </w:num>
  <w:num w:numId="18">
    <w:abstractNumId w:val="40"/>
  </w:num>
  <w:num w:numId="19">
    <w:abstractNumId w:val="22"/>
  </w:num>
  <w:num w:numId="20">
    <w:abstractNumId w:val="42"/>
  </w:num>
  <w:num w:numId="21">
    <w:abstractNumId w:val="15"/>
  </w:num>
  <w:num w:numId="22">
    <w:abstractNumId w:val="0"/>
  </w:num>
  <w:num w:numId="23">
    <w:abstractNumId w:val="33"/>
  </w:num>
  <w:num w:numId="24">
    <w:abstractNumId w:val="34"/>
  </w:num>
  <w:num w:numId="25">
    <w:abstractNumId w:val="17"/>
  </w:num>
  <w:num w:numId="26">
    <w:abstractNumId w:val="1"/>
  </w:num>
  <w:num w:numId="27">
    <w:abstractNumId w:val="31"/>
  </w:num>
  <w:num w:numId="28">
    <w:abstractNumId w:val="35"/>
  </w:num>
  <w:num w:numId="29">
    <w:abstractNumId w:val="20"/>
  </w:num>
  <w:num w:numId="30">
    <w:abstractNumId w:val="29"/>
  </w:num>
  <w:num w:numId="31">
    <w:abstractNumId w:val="25"/>
  </w:num>
  <w:num w:numId="32">
    <w:abstractNumId w:val="23"/>
  </w:num>
  <w:num w:numId="33">
    <w:abstractNumId w:val="10"/>
  </w:num>
  <w:num w:numId="34">
    <w:abstractNumId w:val="36"/>
  </w:num>
  <w:num w:numId="35">
    <w:abstractNumId w:val="41"/>
  </w:num>
  <w:num w:numId="36">
    <w:abstractNumId w:val="8"/>
  </w:num>
  <w:num w:numId="37">
    <w:abstractNumId w:val="43"/>
  </w:num>
  <w:num w:numId="38">
    <w:abstractNumId w:val="18"/>
  </w:num>
  <w:num w:numId="39">
    <w:abstractNumId w:val="11"/>
  </w:num>
  <w:num w:numId="40">
    <w:abstractNumId w:val="19"/>
  </w:num>
  <w:num w:numId="41">
    <w:abstractNumId w:val="12"/>
  </w:num>
  <w:num w:numId="42">
    <w:abstractNumId w:val="14"/>
  </w:num>
  <w:num w:numId="43">
    <w:abstractNumId w:val="2"/>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427"/>
    <w:rsid w:val="000018A9"/>
    <w:rsid w:val="00004200"/>
    <w:rsid w:val="00005C7C"/>
    <w:rsid w:val="000104FC"/>
    <w:rsid w:val="00011686"/>
    <w:rsid w:val="00011D8A"/>
    <w:rsid w:val="000151C8"/>
    <w:rsid w:val="000157C9"/>
    <w:rsid w:val="00015C41"/>
    <w:rsid w:val="00016BB4"/>
    <w:rsid w:val="000202AC"/>
    <w:rsid w:val="00021141"/>
    <w:rsid w:val="00021745"/>
    <w:rsid w:val="000224C6"/>
    <w:rsid w:val="0002573B"/>
    <w:rsid w:val="00026981"/>
    <w:rsid w:val="00026B54"/>
    <w:rsid w:val="000309E4"/>
    <w:rsid w:val="0003511F"/>
    <w:rsid w:val="00035A95"/>
    <w:rsid w:val="0003735E"/>
    <w:rsid w:val="00037E49"/>
    <w:rsid w:val="000431C2"/>
    <w:rsid w:val="00043A67"/>
    <w:rsid w:val="00046DE4"/>
    <w:rsid w:val="00046EF1"/>
    <w:rsid w:val="0005135F"/>
    <w:rsid w:val="000555CD"/>
    <w:rsid w:val="0006270A"/>
    <w:rsid w:val="00062872"/>
    <w:rsid w:val="00066174"/>
    <w:rsid w:val="00066757"/>
    <w:rsid w:val="00067B0A"/>
    <w:rsid w:val="00070308"/>
    <w:rsid w:val="00076C87"/>
    <w:rsid w:val="000800AB"/>
    <w:rsid w:val="00084C37"/>
    <w:rsid w:val="00084DFE"/>
    <w:rsid w:val="00093C93"/>
    <w:rsid w:val="00097070"/>
    <w:rsid w:val="000A03A1"/>
    <w:rsid w:val="000A26FE"/>
    <w:rsid w:val="000A39D4"/>
    <w:rsid w:val="000A3D9C"/>
    <w:rsid w:val="000A40D5"/>
    <w:rsid w:val="000A548D"/>
    <w:rsid w:val="000A5D1C"/>
    <w:rsid w:val="000B0096"/>
    <w:rsid w:val="000B10D4"/>
    <w:rsid w:val="000B14CF"/>
    <w:rsid w:val="000B27F7"/>
    <w:rsid w:val="000B5AFE"/>
    <w:rsid w:val="000C09F0"/>
    <w:rsid w:val="000C0F85"/>
    <w:rsid w:val="000C1D95"/>
    <w:rsid w:val="000C22DF"/>
    <w:rsid w:val="000C2C97"/>
    <w:rsid w:val="000C2CB2"/>
    <w:rsid w:val="000C3920"/>
    <w:rsid w:val="000C409B"/>
    <w:rsid w:val="000C46F6"/>
    <w:rsid w:val="000C47A4"/>
    <w:rsid w:val="000C5C81"/>
    <w:rsid w:val="000C5D62"/>
    <w:rsid w:val="000D2431"/>
    <w:rsid w:val="000D2454"/>
    <w:rsid w:val="000D48A0"/>
    <w:rsid w:val="000D58C9"/>
    <w:rsid w:val="000D5E4B"/>
    <w:rsid w:val="000D7821"/>
    <w:rsid w:val="000E0B19"/>
    <w:rsid w:val="000E1F3F"/>
    <w:rsid w:val="000E31CA"/>
    <w:rsid w:val="000E40BE"/>
    <w:rsid w:val="000E5F7D"/>
    <w:rsid w:val="000E65EC"/>
    <w:rsid w:val="000E7D16"/>
    <w:rsid w:val="000F4550"/>
    <w:rsid w:val="000F5D74"/>
    <w:rsid w:val="0010234C"/>
    <w:rsid w:val="001048D6"/>
    <w:rsid w:val="00111037"/>
    <w:rsid w:val="00112A95"/>
    <w:rsid w:val="00112E41"/>
    <w:rsid w:val="00113189"/>
    <w:rsid w:val="00117FE9"/>
    <w:rsid w:val="00121D50"/>
    <w:rsid w:val="00125402"/>
    <w:rsid w:val="00125822"/>
    <w:rsid w:val="001271B0"/>
    <w:rsid w:val="00127213"/>
    <w:rsid w:val="00127EB7"/>
    <w:rsid w:val="00133A4E"/>
    <w:rsid w:val="00137802"/>
    <w:rsid w:val="00146DEF"/>
    <w:rsid w:val="00150A58"/>
    <w:rsid w:val="001546C6"/>
    <w:rsid w:val="0015669B"/>
    <w:rsid w:val="0015677F"/>
    <w:rsid w:val="00157231"/>
    <w:rsid w:val="00157CAD"/>
    <w:rsid w:val="001627D5"/>
    <w:rsid w:val="00163060"/>
    <w:rsid w:val="001654B9"/>
    <w:rsid w:val="00166021"/>
    <w:rsid w:val="001743D3"/>
    <w:rsid w:val="001776E3"/>
    <w:rsid w:val="00177992"/>
    <w:rsid w:val="00180D18"/>
    <w:rsid w:val="00184466"/>
    <w:rsid w:val="00185362"/>
    <w:rsid w:val="00186A3D"/>
    <w:rsid w:val="00187758"/>
    <w:rsid w:val="001925E6"/>
    <w:rsid w:val="001945D4"/>
    <w:rsid w:val="001950B0"/>
    <w:rsid w:val="00196947"/>
    <w:rsid w:val="00197781"/>
    <w:rsid w:val="001A370C"/>
    <w:rsid w:val="001A459C"/>
    <w:rsid w:val="001A5615"/>
    <w:rsid w:val="001A5EE2"/>
    <w:rsid w:val="001A6D60"/>
    <w:rsid w:val="001A6D88"/>
    <w:rsid w:val="001B20D4"/>
    <w:rsid w:val="001B288B"/>
    <w:rsid w:val="001B2EDB"/>
    <w:rsid w:val="001B35D2"/>
    <w:rsid w:val="001B4144"/>
    <w:rsid w:val="001B6191"/>
    <w:rsid w:val="001B66E3"/>
    <w:rsid w:val="001B79A3"/>
    <w:rsid w:val="001B7EDF"/>
    <w:rsid w:val="001C1573"/>
    <w:rsid w:val="001C36E9"/>
    <w:rsid w:val="001C43C2"/>
    <w:rsid w:val="001C49DE"/>
    <w:rsid w:val="001C7C3C"/>
    <w:rsid w:val="001D252E"/>
    <w:rsid w:val="001D2F26"/>
    <w:rsid w:val="001D4F75"/>
    <w:rsid w:val="001E0563"/>
    <w:rsid w:val="001E0719"/>
    <w:rsid w:val="001E0BED"/>
    <w:rsid w:val="001E344C"/>
    <w:rsid w:val="001E5F9B"/>
    <w:rsid w:val="001F17E9"/>
    <w:rsid w:val="001F1809"/>
    <w:rsid w:val="001F2E59"/>
    <w:rsid w:val="001F5E19"/>
    <w:rsid w:val="00200254"/>
    <w:rsid w:val="00207518"/>
    <w:rsid w:val="00211569"/>
    <w:rsid w:val="00215664"/>
    <w:rsid w:val="002167A7"/>
    <w:rsid w:val="0021719D"/>
    <w:rsid w:val="002205A2"/>
    <w:rsid w:val="00220FBC"/>
    <w:rsid w:val="00222810"/>
    <w:rsid w:val="002240EE"/>
    <w:rsid w:val="0022730F"/>
    <w:rsid w:val="002276F6"/>
    <w:rsid w:val="00227ABD"/>
    <w:rsid w:val="0023160F"/>
    <w:rsid w:val="00232248"/>
    <w:rsid w:val="002332F1"/>
    <w:rsid w:val="0023451F"/>
    <w:rsid w:val="00235145"/>
    <w:rsid w:val="00235598"/>
    <w:rsid w:val="002362C5"/>
    <w:rsid w:val="00236B76"/>
    <w:rsid w:val="00241871"/>
    <w:rsid w:val="00241DCD"/>
    <w:rsid w:val="00241E9C"/>
    <w:rsid w:val="00242063"/>
    <w:rsid w:val="00246BE2"/>
    <w:rsid w:val="00246D2C"/>
    <w:rsid w:val="002470E8"/>
    <w:rsid w:val="00247153"/>
    <w:rsid w:val="00247D10"/>
    <w:rsid w:val="002543F1"/>
    <w:rsid w:val="00255304"/>
    <w:rsid w:val="00255BCA"/>
    <w:rsid w:val="00256408"/>
    <w:rsid w:val="00263FD3"/>
    <w:rsid w:val="00270736"/>
    <w:rsid w:val="00280BC7"/>
    <w:rsid w:val="00284672"/>
    <w:rsid w:val="002863BF"/>
    <w:rsid w:val="002905C7"/>
    <w:rsid w:val="00293B67"/>
    <w:rsid w:val="002951F1"/>
    <w:rsid w:val="0029582E"/>
    <w:rsid w:val="002966FB"/>
    <w:rsid w:val="00297C88"/>
    <w:rsid w:val="002A094E"/>
    <w:rsid w:val="002A1B1F"/>
    <w:rsid w:val="002A27CC"/>
    <w:rsid w:val="002B0E76"/>
    <w:rsid w:val="002B1497"/>
    <w:rsid w:val="002B2809"/>
    <w:rsid w:val="002B2E04"/>
    <w:rsid w:val="002B483E"/>
    <w:rsid w:val="002B5ADF"/>
    <w:rsid w:val="002C102B"/>
    <w:rsid w:val="002C13C8"/>
    <w:rsid w:val="002C1BB1"/>
    <w:rsid w:val="002C3E6E"/>
    <w:rsid w:val="002C408E"/>
    <w:rsid w:val="002C473E"/>
    <w:rsid w:val="002D059F"/>
    <w:rsid w:val="002D1323"/>
    <w:rsid w:val="002D436B"/>
    <w:rsid w:val="002D4BCD"/>
    <w:rsid w:val="002E0753"/>
    <w:rsid w:val="002E3FF0"/>
    <w:rsid w:val="002E51EA"/>
    <w:rsid w:val="002E5288"/>
    <w:rsid w:val="002E7AB0"/>
    <w:rsid w:val="002F00A9"/>
    <w:rsid w:val="002F0955"/>
    <w:rsid w:val="002F32EA"/>
    <w:rsid w:val="002F4D4D"/>
    <w:rsid w:val="002F5A12"/>
    <w:rsid w:val="002F7920"/>
    <w:rsid w:val="002F7A52"/>
    <w:rsid w:val="002F7C12"/>
    <w:rsid w:val="003019B2"/>
    <w:rsid w:val="00302484"/>
    <w:rsid w:val="00303A9F"/>
    <w:rsid w:val="0030526F"/>
    <w:rsid w:val="0030581D"/>
    <w:rsid w:val="00307262"/>
    <w:rsid w:val="00307849"/>
    <w:rsid w:val="00310FBE"/>
    <w:rsid w:val="0031125B"/>
    <w:rsid w:val="00311E96"/>
    <w:rsid w:val="003128AA"/>
    <w:rsid w:val="0031471B"/>
    <w:rsid w:val="00314907"/>
    <w:rsid w:val="00316F15"/>
    <w:rsid w:val="00330933"/>
    <w:rsid w:val="00331153"/>
    <w:rsid w:val="003327A3"/>
    <w:rsid w:val="00335B97"/>
    <w:rsid w:val="00341648"/>
    <w:rsid w:val="0034174D"/>
    <w:rsid w:val="00342DB2"/>
    <w:rsid w:val="00342EA7"/>
    <w:rsid w:val="0034607C"/>
    <w:rsid w:val="00347591"/>
    <w:rsid w:val="00352E5F"/>
    <w:rsid w:val="0035475C"/>
    <w:rsid w:val="0035511E"/>
    <w:rsid w:val="0036177F"/>
    <w:rsid w:val="00366731"/>
    <w:rsid w:val="00370731"/>
    <w:rsid w:val="00370CFF"/>
    <w:rsid w:val="003716BB"/>
    <w:rsid w:val="00371AD2"/>
    <w:rsid w:val="003739FA"/>
    <w:rsid w:val="00373A70"/>
    <w:rsid w:val="003748C1"/>
    <w:rsid w:val="00374E1E"/>
    <w:rsid w:val="00376729"/>
    <w:rsid w:val="00376FD5"/>
    <w:rsid w:val="00377340"/>
    <w:rsid w:val="00384469"/>
    <w:rsid w:val="00385583"/>
    <w:rsid w:val="00385855"/>
    <w:rsid w:val="00386182"/>
    <w:rsid w:val="00386CE7"/>
    <w:rsid w:val="00387155"/>
    <w:rsid w:val="003874A7"/>
    <w:rsid w:val="0039044F"/>
    <w:rsid w:val="00396081"/>
    <w:rsid w:val="003971C5"/>
    <w:rsid w:val="003A4B6C"/>
    <w:rsid w:val="003A6A83"/>
    <w:rsid w:val="003A7894"/>
    <w:rsid w:val="003B1411"/>
    <w:rsid w:val="003B2807"/>
    <w:rsid w:val="003C1AA5"/>
    <w:rsid w:val="003C25B6"/>
    <w:rsid w:val="003C470A"/>
    <w:rsid w:val="003C4EA2"/>
    <w:rsid w:val="003D2387"/>
    <w:rsid w:val="003D2740"/>
    <w:rsid w:val="003D389C"/>
    <w:rsid w:val="003D3ACE"/>
    <w:rsid w:val="003D5131"/>
    <w:rsid w:val="003D5993"/>
    <w:rsid w:val="003D6637"/>
    <w:rsid w:val="003D6FD5"/>
    <w:rsid w:val="003D75DC"/>
    <w:rsid w:val="003D77F4"/>
    <w:rsid w:val="003E0E39"/>
    <w:rsid w:val="003E28D0"/>
    <w:rsid w:val="003E3104"/>
    <w:rsid w:val="003E3878"/>
    <w:rsid w:val="003F0324"/>
    <w:rsid w:val="003F17CD"/>
    <w:rsid w:val="003F28B6"/>
    <w:rsid w:val="003F3096"/>
    <w:rsid w:val="003F42D4"/>
    <w:rsid w:val="003F5663"/>
    <w:rsid w:val="003F6639"/>
    <w:rsid w:val="0040707D"/>
    <w:rsid w:val="00410EE6"/>
    <w:rsid w:val="00411E63"/>
    <w:rsid w:val="00412D8B"/>
    <w:rsid w:val="00413877"/>
    <w:rsid w:val="00416987"/>
    <w:rsid w:val="00421606"/>
    <w:rsid w:val="00422101"/>
    <w:rsid w:val="0042311E"/>
    <w:rsid w:val="004231EE"/>
    <w:rsid w:val="00423237"/>
    <w:rsid w:val="00423365"/>
    <w:rsid w:val="0042339F"/>
    <w:rsid w:val="00425AFA"/>
    <w:rsid w:val="004301B2"/>
    <w:rsid w:val="00430C98"/>
    <w:rsid w:val="0043782D"/>
    <w:rsid w:val="00440043"/>
    <w:rsid w:val="0044114D"/>
    <w:rsid w:val="00442AD1"/>
    <w:rsid w:val="00444619"/>
    <w:rsid w:val="00445CB1"/>
    <w:rsid w:val="004472F6"/>
    <w:rsid w:val="004511DB"/>
    <w:rsid w:val="004602EA"/>
    <w:rsid w:val="00460E08"/>
    <w:rsid w:val="0046273A"/>
    <w:rsid w:val="004628E3"/>
    <w:rsid w:val="00463A23"/>
    <w:rsid w:val="004649EC"/>
    <w:rsid w:val="00466419"/>
    <w:rsid w:val="004664E2"/>
    <w:rsid w:val="00470404"/>
    <w:rsid w:val="00472B03"/>
    <w:rsid w:val="0047490B"/>
    <w:rsid w:val="00474D61"/>
    <w:rsid w:val="004808BA"/>
    <w:rsid w:val="00481124"/>
    <w:rsid w:val="00485757"/>
    <w:rsid w:val="00485C1B"/>
    <w:rsid w:val="004923C2"/>
    <w:rsid w:val="004930CD"/>
    <w:rsid w:val="00494B56"/>
    <w:rsid w:val="00494FF2"/>
    <w:rsid w:val="00496402"/>
    <w:rsid w:val="00496D80"/>
    <w:rsid w:val="004A032F"/>
    <w:rsid w:val="004A07E8"/>
    <w:rsid w:val="004A1F32"/>
    <w:rsid w:val="004A2937"/>
    <w:rsid w:val="004A297A"/>
    <w:rsid w:val="004A66D2"/>
    <w:rsid w:val="004A6893"/>
    <w:rsid w:val="004B13E1"/>
    <w:rsid w:val="004B1D2A"/>
    <w:rsid w:val="004B1DCA"/>
    <w:rsid w:val="004B2BAF"/>
    <w:rsid w:val="004B2E93"/>
    <w:rsid w:val="004B3806"/>
    <w:rsid w:val="004B3F53"/>
    <w:rsid w:val="004B5D4F"/>
    <w:rsid w:val="004B7998"/>
    <w:rsid w:val="004C0173"/>
    <w:rsid w:val="004C0E68"/>
    <w:rsid w:val="004C3BC5"/>
    <w:rsid w:val="004C6A4E"/>
    <w:rsid w:val="004D2B8F"/>
    <w:rsid w:val="004D757F"/>
    <w:rsid w:val="004E108C"/>
    <w:rsid w:val="004E20F5"/>
    <w:rsid w:val="004E4813"/>
    <w:rsid w:val="004E49C3"/>
    <w:rsid w:val="004E4DC8"/>
    <w:rsid w:val="004E55F5"/>
    <w:rsid w:val="004F4284"/>
    <w:rsid w:val="004F57F0"/>
    <w:rsid w:val="00501509"/>
    <w:rsid w:val="00501D48"/>
    <w:rsid w:val="00505AFB"/>
    <w:rsid w:val="005101FD"/>
    <w:rsid w:val="005138BD"/>
    <w:rsid w:val="00514CA2"/>
    <w:rsid w:val="00516212"/>
    <w:rsid w:val="0051714A"/>
    <w:rsid w:val="00517E54"/>
    <w:rsid w:val="0052247B"/>
    <w:rsid w:val="005251F1"/>
    <w:rsid w:val="00527A25"/>
    <w:rsid w:val="005347F0"/>
    <w:rsid w:val="00537953"/>
    <w:rsid w:val="005400C4"/>
    <w:rsid w:val="00542089"/>
    <w:rsid w:val="00543854"/>
    <w:rsid w:val="0054659B"/>
    <w:rsid w:val="0055318C"/>
    <w:rsid w:val="00556273"/>
    <w:rsid w:val="00560FBA"/>
    <w:rsid w:val="0056602A"/>
    <w:rsid w:val="0057054A"/>
    <w:rsid w:val="005712EB"/>
    <w:rsid w:val="005717C7"/>
    <w:rsid w:val="005719BC"/>
    <w:rsid w:val="00572D91"/>
    <w:rsid w:val="005730B3"/>
    <w:rsid w:val="005735B1"/>
    <w:rsid w:val="00573903"/>
    <w:rsid w:val="00575118"/>
    <w:rsid w:val="00577699"/>
    <w:rsid w:val="00582660"/>
    <w:rsid w:val="00583451"/>
    <w:rsid w:val="005860F3"/>
    <w:rsid w:val="00586960"/>
    <w:rsid w:val="00587122"/>
    <w:rsid w:val="00590981"/>
    <w:rsid w:val="00592887"/>
    <w:rsid w:val="005941EE"/>
    <w:rsid w:val="00596879"/>
    <w:rsid w:val="005A2A3A"/>
    <w:rsid w:val="005A7DC1"/>
    <w:rsid w:val="005B3C1F"/>
    <w:rsid w:val="005B55E9"/>
    <w:rsid w:val="005B5FA9"/>
    <w:rsid w:val="005C1D0A"/>
    <w:rsid w:val="005C2CA7"/>
    <w:rsid w:val="005C38FA"/>
    <w:rsid w:val="005C3A6D"/>
    <w:rsid w:val="005C4D7A"/>
    <w:rsid w:val="005C7AB6"/>
    <w:rsid w:val="005D017A"/>
    <w:rsid w:val="005D1CB1"/>
    <w:rsid w:val="005D3629"/>
    <w:rsid w:val="005D476A"/>
    <w:rsid w:val="005E1211"/>
    <w:rsid w:val="005E157F"/>
    <w:rsid w:val="005E3A03"/>
    <w:rsid w:val="005E4B2C"/>
    <w:rsid w:val="005E5F57"/>
    <w:rsid w:val="005E6326"/>
    <w:rsid w:val="005E73EB"/>
    <w:rsid w:val="005F002D"/>
    <w:rsid w:val="005F527E"/>
    <w:rsid w:val="0060594E"/>
    <w:rsid w:val="00610EA4"/>
    <w:rsid w:val="00611005"/>
    <w:rsid w:val="00612258"/>
    <w:rsid w:val="006141C5"/>
    <w:rsid w:val="00622586"/>
    <w:rsid w:val="00626E3E"/>
    <w:rsid w:val="00632AFA"/>
    <w:rsid w:val="0063320E"/>
    <w:rsid w:val="00633659"/>
    <w:rsid w:val="006339C5"/>
    <w:rsid w:val="00633D10"/>
    <w:rsid w:val="00633DD6"/>
    <w:rsid w:val="006342EB"/>
    <w:rsid w:val="00634F5A"/>
    <w:rsid w:val="00635ED0"/>
    <w:rsid w:val="00637404"/>
    <w:rsid w:val="00637F3E"/>
    <w:rsid w:val="00641F9A"/>
    <w:rsid w:val="00641FC0"/>
    <w:rsid w:val="00642B4F"/>
    <w:rsid w:val="00642D05"/>
    <w:rsid w:val="00642FED"/>
    <w:rsid w:val="0065099B"/>
    <w:rsid w:val="00650E38"/>
    <w:rsid w:val="00652585"/>
    <w:rsid w:val="00655E18"/>
    <w:rsid w:val="00656A2B"/>
    <w:rsid w:val="00661CAC"/>
    <w:rsid w:val="00663AFF"/>
    <w:rsid w:val="006679F7"/>
    <w:rsid w:val="00670FF8"/>
    <w:rsid w:val="00671696"/>
    <w:rsid w:val="00673B82"/>
    <w:rsid w:val="006741C0"/>
    <w:rsid w:val="00675300"/>
    <w:rsid w:val="00676E1C"/>
    <w:rsid w:val="00677554"/>
    <w:rsid w:val="0068130C"/>
    <w:rsid w:val="006816F7"/>
    <w:rsid w:val="006829E1"/>
    <w:rsid w:val="00682E94"/>
    <w:rsid w:val="006839FA"/>
    <w:rsid w:val="00684ADC"/>
    <w:rsid w:val="00684DE4"/>
    <w:rsid w:val="006860FE"/>
    <w:rsid w:val="00687917"/>
    <w:rsid w:val="0069024F"/>
    <w:rsid w:val="00692BEB"/>
    <w:rsid w:val="0069306E"/>
    <w:rsid w:val="006A0BEB"/>
    <w:rsid w:val="006A14EF"/>
    <w:rsid w:val="006A1551"/>
    <w:rsid w:val="006A29B6"/>
    <w:rsid w:val="006A2ACF"/>
    <w:rsid w:val="006A49F2"/>
    <w:rsid w:val="006B0EDD"/>
    <w:rsid w:val="006B1C3F"/>
    <w:rsid w:val="006B729A"/>
    <w:rsid w:val="006C2910"/>
    <w:rsid w:val="006C42E7"/>
    <w:rsid w:val="006C56BA"/>
    <w:rsid w:val="006C726A"/>
    <w:rsid w:val="006D0731"/>
    <w:rsid w:val="006D33F4"/>
    <w:rsid w:val="006D457E"/>
    <w:rsid w:val="006D4920"/>
    <w:rsid w:val="006D4DC2"/>
    <w:rsid w:val="006D4ECA"/>
    <w:rsid w:val="006D5AA9"/>
    <w:rsid w:val="006D71AE"/>
    <w:rsid w:val="006E1AF1"/>
    <w:rsid w:val="006E3713"/>
    <w:rsid w:val="006E460B"/>
    <w:rsid w:val="006F3351"/>
    <w:rsid w:val="00700EAF"/>
    <w:rsid w:val="00703544"/>
    <w:rsid w:val="00707CC4"/>
    <w:rsid w:val="00710895"/>
    <w:rsid w:val="00713830"/>
    <w:rsid w:val="0071469E"/>
    <w:rsid w:val="00717102"/>
    <w:rsid w:val="00717D53"/>
    <w:rsid w:val="00722F8F"/>
    <w:rsid w:val="007267C7"/>
    <w:rsid w:val="00732EF3"/>
    <w:rsid w:val="00733844"/>
    <w:rsid w:val="00735D58"/>
    <w:rsid w:val="007366BF"/>
    <w:rsid w:val="00737ADD"/>
    <w:rsid w:val="00740E14"/>
    <w:rsid w:val="00742FEE"/>
    <w:rsid w:val="00747661"/>
    <w:rsid w:val="00747BDE"/>
    <w:rsid w:val="007527E7"/>
    <w:rsid w:val="007539C2"/>
    <w:rsid w:val="00754057"/>
    <w:rsid w:val="0075450A"/>
    <w:rsid w:val="00754DE1"/>
    <w:rsid w:val="00755924"/>
    <w:rsid w:val="00756F8D"/>
    <w:rsid w:val="007615D1"/>
    <w:rsid w:val="00761EE6"/>
    <w:rsid w:val="00762B5F"/>
    <w:rsid w:val="00763037"/>
    <w:rsid w:val="00763131"/>
    <w:rsid w:val="00764BAA"/>
    <w:rsid w:val="00764C7F"/>
    <w:rsid w:val="00764F21"/>
    <w:rsid w:val="007660E0"/>
    <w:rsid w:val="00766B5A"/>
    <w:rsid w:val="0077044B"/>
    <w:rsid w:val="00771411"/>
    <w:rsid w:val="00774D9D"/>
    <w:rsid w:val="00775047"/>
    <w:rsid w:val="00776E12"/>
    <w:rsid w:val="007773F4"/>
    <w:rsid w:val="00777F7D"/>
    <w:rsid w:val="0078009D"/>
    <w:rsid w:val="007803A8"/>
    <w:rsid w:val="00784C7C"/>
    <w:rsid w:val="00787635"/>
    <w:rsid w:val="007879C0"/>
    <w:rsid w:val="007926F6"/>
    <w:rsid w:val="00793D67"/>
    <w:rsid w:val="007940FA"/>
    <w:rsid w:val="0079462E"/>
    <w:rsid w:val="007A0B1E"/>
    <w:rsid w:val="007A16DE"/>
    <w:rsid w:val="007A174C"/>
    <w:rsid w:val="007B131F"/>
    <w:rsid w:val="007B1F18"/>
    <w:rsid w:val="007B5E55"/>
    <w:rsid w:val="007C0FB0"/>
    <w:rsid w:val="007C1A0A"/>
    <w:rsid w:val="007C1E4B"/>
    <w:rsid w:val="007C20B7"/>
    <w:rsid w:val="007C3163"/>
    <w:rsid w:val="007C54AD"/>
    <w:rsid w:val="007C58CA"/>
    <w:rsid w:val="007C5F16"/>
    <w:rsid w:val="007C704D"/>
    <w:rsid w:val="007D0ACA"/>
    <w:rsid w:val="007D20B8"/>
    <w:rsid w:val="007D221C"/>
    <w:rsid w:val="007D70C7"/>
    <w:rsid w:val="007D7E5E"/>
    <w:rsid w:val="007E2D29"/>
    <w:rsid w:val="007E4384"/>
    <w:rsid w:val="007E5544"/>
    <w:rsid w:val="007E55F8"/>
    <w:rsid w:val="007E63AE"/>
    <w:rsid w:val="007F1E6D"/>
    <w:rsid w:val="0080198F"/>
    <w:rsid w:val="008047B2"/>
    <w:rsid w:val="00806FF9"/>
    <w:rsid w:val="0080728E"/>
    <w:rsid w:val="008078F1"/>
    <w:rsid w:val="008106EF"/>
    <w:rsid w:val="0081141B"/>
    <w:rsid w:val="008115F4"/>
    <w:rsid w:val="00811763"/>
    <w:rsid w:val="00811FE4"/>
    <w:rsid w:val="00816893"/>
    <w:rsid w:val="008215A0"/>
    <w:rsid w:val="00822E96"/>
    <w:rsid w:val="00824739"/>
    <w:rsid w:val="008257BB"/>
    <w:rsid w:val="008335D3"/>
    <w:rsid w:val="008347F9"/>
    <w:rsid w:val="00836427"/>
    <w:rsid w:val="00842C37"/>
    <w:rsid w:val="00844AEB"/>
    <w:rsid w:val="00847F9E"/>
    <w:rsid w:val="00852174"/>
    <w:rsid w:val="00853966"/>
    <w:rsid w:val="00857182"/>
    <w:rsid w:val="0085741E"/>
    <w:rsid w:val="0086062F"/>
    <w:rsid w:val="00864464"/>
    <w:rsid w:val="00876E81"/>
    <w:rsid w:val="00877779"/>
    <w:rsid w:val="00880549"/>
    <w:rsid w:val="00883F46"/>
    <w:rsid w:val="008868AC"/>
    <w:rsid w:val="00887270"/>
    <w:rsid w:val="00887559"/>
    <w:rsid w:val="00891D61"/>
    <w:rsid w:val="00895127"/>
    <w:rsid w:val="00896F96"/>
    <w:rsid w:val="008A107C"/>
    <w:rsid w:val="008A3103"/>
    <w:rsid w:val="008A60F6"/>
    <w:rsid w:val="008A666A"/>
    <w:rsid w:val="008B3DD1"/>
    <w:rsid w:val="008B629C"/>
    <w:rsid w:val="008B7256"/>
    <w:rsid w:val="008B7E7A"/>
    <w:rsid w:val="008C08BD"/>
    <w:rsid w:val="008C0DEC"/>
    <w:rsid w:val="008C214B"/>
    <w:rsid w:val="008C384A"/>
    <w:rsid w:val="008C5374"/>
    <w:rsid w:val="008C6915"/>
    <w:rsid w:val="008C75FE"/>
    <w:rsid w:val="008D0E89"/>
    <w:rsid w:val="008D44AB"/>
    <w:rsid w:val="008D4BB6"/>
    <w:rsid w:val="008D7165"/>
    <w:rsid w:val="008E061F"/>
    <w:rsid w:val="008E0D3E"/>
    <w:rsid w:val="008E1E27"/>
    <w:rsid w:val="008E32CF"/>
    <w:rsid w:val="008E3501"/>
    <w:rsid w:val="008E48A2"/>
    <w:rsid w:val="008F0E53"/>
    <w:rsid w:val="008F60E2"/>
    <w:rsid w:val="008F6600"/>
    <w:rsid w:val="008F7648"/>
    <w:rsid w:val="008F774F"/>
    <w:rsid w:val="00901C48"/>
    <w:rsid w:val="00905236"/>
    <w:rsid w:val="00910651"/>
    <w:rsid w:val="009117F0"/>
    <w:rsid w:val="00913CD4"/>
    <w:rsid w:val="00914793"/>
    <w:rsid w:val="00914FF6"/>
    <w:rsid w:val="00915CCC"/>
    <w:rsid w:val="00916B94"/>
    <w:rsid w:val="009209AD"/>
    <w:rsid w:val="00923627"/>
    <w:rsid w:val="00923A5B"/>
    <w:rsid w:val="00931173"/>
    <w:rsid w:val="0093135A"/>
    <w:rsid w:val="009318F6"/>
    <w:rsid w:val="0093230A"/>
    <w:rsid w:val="009330A5"/>
    <w:rsid w:val="00936B34"/>
    <w:rsid w:val="00940352"/>
    <w:rsid w:val="009427CD"/>
    <w:rsid w:val="009457A4"/>
    <w:rsid w:val="00953B80"/>
    <w:rsid w:val="00953EF9"/>
    <w:rsid w:val="0095522B"/>
    <w:rsid w:val="00960CC5"/>
    <w:rsid w:val="0096475E"/>
    <w:rsid w:val="00967CF5"/>
    <w:rsid w:val="00970012"/>
    <w:rsid w:val="00970859"/>
    <w:rsid w:val="009708DD"/>
    <w:rsid w:val="009758E1"/>
    <w:rsid w:val="00977434"/>
    <w:rsid w:val="009802C2"/>
    <w:rsid w:val="00981559"/>
    <w:rsid w:val="00981C35"/>
    <w:rsid w:val="00986412"/>
    <w:rsid w:val="00987650"/>
    <w:rsid w:val="009945FA"/>
    <w:rsid w:val="00996338"/>
    <w:rsid w:val="009964C9"/>
    <w:rsid w:val="009A0D92"/>
    <w:rsid w:val="009A0FAB"/>
    <w:rsid w:val="009A1151"/>
    <w:rsid w:val="009A1BD3"/>
    <w:rsid w:val="009A2284"/>
    <w:rsid w:val="009A3819"/>
    <w:rsid w:val="009A72D5"/>
    <w:rsid w:val="009B174F"/>
    <w:rsid w:val="009B22E8"/>
    <w:rsid w:val="009B4087"/>
    <w:rsid w:val="009B5582"/>
    <w:rsid w:val="009B6E72"/>
    <w:rsid w:val="009C1F5F"/>
    <w:rsid w:val="009C3BED"/>
    <w:rsid w:val="009C48FE"/>
    <w:rsid w:val="009C6B4C"/>
    <w:rsid w:val="009C7F18"/>
    <w:rsid w:val="009D0235"/>
    <w:rsid w:val="009D02E1"/>
    <w:rsid w:val="009E07BB"/>
    <w:rsid w:val="009E2684"/>
    <w:rsid w:val="009E2825"/>
    <w:rsid w:val="009E3582"/>
    <w:rsid w:val="009E35A4"/>
    <w:rsid w:val="009E5F2A"/>
    <w:rsid w:val="009E7208"/>
    <w:rsid w:val="009F072D"/>
    <w:rsid w:val="009F1037"/>
    <w:rsid w:val="009F3D3E"/>
    <w:rsid w:val="009F48EA"/>
    <w:rsid w:val="009F4E3F"/>
    <w:rsid w:val="009F6CFE"/>
    <w:rsid w:val="00A03AA8"/>
    <w:rsid w:val="00A04F64"/>
    <w:rsid w:val="00A104C8"/>
    <w:rsid w:val="00A11090"/>
    <w:rsid w:val="00A15919"/>
    <w:rsid w:val="00A15C76"/>
    <w:rsid w:val="00A15F97"/>
    <w:rsid w:val="00A15FE4"/>
    <w:rsid w:val="00A172CB"/>
    <w:rsid w:val="00A17ED7"/>
    <w:rsid w:val="00A21296"/>
    <w:rsid w:val="00A21907"/>
    <w:rsid w:val="00A23183"/>
    <w:rsid w:val="00A235BE"/>
    <w:rsid w:val="00A25C43"/>
    <w:rsid w:val="00A27F5C"/>
    <w:rsid w:val="00A32563"/>
    <w:rsid w:val="00A3421A"/>
    <w:rsid w:val="00A36F6A"/>
    <w:rsid w:val="00A37B26"/>
    <w:rsid w:val="00A40FEE"/>
    <w:rsid w:val="00A43173"/>
    <w:rsid w:val="00A44CB0"/>
    <w:rsid w:val="00A47030"/>
    <w:rsid w:val="00A52115"/>
    <w:rsid w:val="00A550A5"/>
    <w:rsid w:val="00A55CCD"/>
    <w:rsid w:val="00A60C29"/>
    <w:rsid w:val="00A6381C"/>
    <w:rsid w:val="00A64A1C"/>
    <w:rsid w:val="00A66402"/>
    <w:rsid w:val="00A679E1"/>
    <w:rsid w:val="00A71341"/>
    <w:rsid w:val="00A72D46"/>
    <w:rsid w:val="00A7427B"/>
    <w:rsid w:val="00A75EF0"/>
    <w:rsid w:val="00A838D4"/>
    <w:rsid w:val="00A84338"/>
    <w:rsid w:val="00A84414"/>
    <w:rsid w:val="00A8547F"/>
    <w:rsid w:val="00A86E25"/>
    <w:rsid w:val="00A871AA"/>
    <w:rsid w:val="00A923F5"/>
    <w:rsid w:val="00A93EB4"/>
    <w:rsid w:val="00AA0E06"/>
    <w:rsid w:val="00AA14CD"/>
    <w:rsid w:val="00AA2B28"/>
    <w:rsid w:val="00AA6460"/>
    <w:rsid w:val="00AA7813"/>
    <w:rsid w:val="00AB003F"/>
    <w:rsid w:val="00AB3C8F"/>
    <w:rsid w:val="00AB728F"/>
    <w:rsid w:val="00AC2385"/>
    <w:rsid w:val="00AC41B7"/>
    <w:rsid w:val="00AC609F"/>
    <w:rsid w:val="00AC6973"/>
    <w:rsid w:val="00AC6E06"/>
    <w:rsid w:val="00AC71AA"/>
    <w:rsid w:val="00AD1173"/>
    <w:rsid w:val="00AD15D7"/>
    <w:rsid w:val="00AD2212"/>
    <w:rsid w:val="00AD23E5"/>
    <w:rsid w:val="00AD6C1E"/>
    <w:rsid w:val="00AD7438"/>
    <w:rsid w:val="00AD7C39"/>
    <w:rsid w:val="00AD7E9F"/>
    <w:rsid w:val="00AE0388"/>
    <w:rsid w:val="00AE1A33"/>
    <w:rsid w:val="00AE3167"/>
    <w:rsid w:val="00AE67F2"/>
    <w:rsid w:val="00AE6917"/>
    <w:rsid w:val="00AE71E4"/>
    <w:rsid w:val="00AE7C9C"/>
    <w:rsid w:val="00AF3036"/>
    <w:rsid w:val="00AF3575"/>
    <w:rsid w:val="00AF4186"/>
    <w:rsid w:val="00AF7A3B"/>
    <w:rsid w:val="00B01DCB"/>
    <w:rsid w:val="00B024AF"/>
    <w:rsid w:val="00B04E13"/>
    <w:rsid w:val="00B07F76"/>
    <w:rsid w:val="00B10347"/>
    <w:rsid w:val="00B106B0"/>
    <w:rsid w:val="00B11145"/>
    <w:rsid w:val="00B119A8"/>
    <w:rsid w:val="00B12232"/>
    <w:rsid w:val="00B1267D"/>
    <w:rsid w:val="00B1548A"/>
    <w:rsid w:val="00B15E8A"/>
    <w:rsid w:val="00B25C7B"/>
    <w:rsid w:val="00B30069"/>
    <w:rsid w:val="00B30B00"/>
    <w:rsid w:val="00B30B99"/>
    <w:rsid w:val="00B32F0C"/>
    <w:rsid w:val="00B35637"/>
    <w:rsid w:val="00B36F3A"/>
    <w:rsid w:val="00B37048"/>
    <w:rsid w:val="00B377EF"/>
    <w:rsid w:val="00B37AE7"/>
    <w:rsid w:val="00B40EA8"/>
    <w:rsid w:val="00B4128C"/>
    <w:rsid w:val="00B413D0"/>
    <w:rsid w:val="00B41EF5"/>
    <w:rsid w:val="00B44733"/>
    <w:rsid w:val="00B44B5D"/>
    <w:rsid w:val="00B45E9A"/>
    <w:rsid w:val="00B46083"/>
    <w:rsid w:val="00B51A01"/>
    <w:rsid w:val="00B553C4"/>
    <w:rsid w:val="00B57297"/>
    <w:rsid w:val="00B6478C"/>
    <w:rsid w:val="00B666DC"/>
    <w:rsid w:val="00B67873"/>
    <w:rsid w:val="00B70802"/>
    <w:rsid w:val="00B71088"/>
    <w:rsid w:val="00B71996"/>
    <w:rsid w:val="00B71C20"/>
    <w:rsid w:val="00B71F3D"/>
    <w:rsid w:val="00B726B1"/>
    <w:rsid w:val="00B74532"/>
    <w:rsid w:val="00B74AFB"/>
    <w:rsid w:val="00B75C33"/>
    <w:rsid w:val="00B7603B"/>
    <w:rsid w:val="00B77676"/>
    <w:rsid w:val="00B81CF8"/>
    <w:rsid w:val="00B84D8C"/>
    <w:rsid w:val="00B84FD2"/>
    <w:rsid w:val="00B8601B"/>
    <w:rsid w:val="00B86347"/>
    <w:rsid w:val="00B86961"/>
    <w:rsid w:val="00B86AFC"/>
    <w:rsid w:val="00B87E9D"/>
    <w:rsid w:val="00B90821"/>
    <w:rsid w:val="00B9106A"/>
    <w:rsid w:val="00B9480F"/>
    <w:rsid w:val="00B97EB5"/>
    <w:rsid w:val="00BA2985"/>
    <w:rsid w:val="00BA3798"/>
    <w:rsid w:val="00BA4B4F"/>
    <w:rsid w:val="00BA50A6"/>
    <w:rsid w:val="00BA6464"/>
    <w:rsid w:val="00BB05A1"/>
    <w:rsid w:val="00BB20A9"/>
    <w:rsid w:val="00BB472B"/>
    <w:rsid w:val="00BB4EA5"/>
    <w:rsid w:val="00BB62BD"/>
    <w:rsid w:val="00BB641F"/>
    <w:rsid w:val="00BC11F6"/>
    <w:rsid w:val="00BC52B1"/>
    <w:rsid w:val="00BC5B13"/>
    <w:rsid w:val="00BC76EA"/>
    <w:rsid w:val="00BD1C78"/>
    <w:rsid w:val="00BD24B0"/>
    <w:rsid w:val="00BD373E"/>
    <w:rsid w:val="00BD383C"/>
    <w:rsid w:val="00BD5744"/>
    <w:rsid w:val="00BD5A52"/>
    <w:rsid w:val="00BD5C45"/>
    <w:rsid w:val="00BD601E"/>
    <w:rsid w:val="00BE02D9"/>
    <w:rsid w:val="00BE4EA8"/>
    <w:rsid w:val="00BF37C8"/>
    <w:rsid w:val="00BF523C"/>
    <w:rsid w:val="00BF527C"/>
    <w:rsid w:val="00BF56A8"/>
    <w:rsid w:val="00BF5F09"/>
    <w:rsid w:val="00BF6796"/>
    <w:rsid w:val="00BF7CD0"/>
    <w:rsid w:val="00C01B4D"/>
    <w:rsid w:val="00C023AC"/>
    <w:rsid w:val="00C03D1E"/>
    <w:rsid w:val="00C04F98"/>
    <w:rsid w:val="00C0566F"/>
    <w:rsid w:val="00C06D14"/>
    <w:rsid w:val="00C10C28"/>
    <w:rsid w:val="00C11E94"/>
    <w:rsid w:val="00C125B8"/>
    <w:rsid w:val="00C158DB"/>
    <w:rsid w:val="00C15FBA"/>
    <w:rsid w:val="00C16730"/>
    <w:rsid w:val="00C17E01"/>
    <w:rsid w:val="00C211D1"/>
    <w:rsid w:val="00C24CBB"/>
    <w:rsid w:val="00C32056"/>
    <w:rsid w:val="00C32087"/>
    <w:rsid w:val="00C32CF5"/>
    <w:rsid w:val="00C32FE6"/>
    <w:rsid w:val="00C351B6"/>
    <w:rsid w:val="00C35846"/>
    <w:rsid w:val="00C373F2"/>
    <w:rsid w:val="00C379BD"/>
    <w:rsid w:val="00C419BF"/>
    <w:rsid w:val="00C45B20"/>
    <w:rsid w:val="00C46345"/>
    <w:rsid w:val="00C47897"/>
    <w:rsid w:val="00C50603"/>
    <w:rsid w:val="00C50D82"/>
    <w:rsid w:val="00C51B96"/>
    <w:rsid w:val="00C521AE"/>
    <w:rsid w:val="00C5371A"/>
    <w:rsid w:val="00C55BA8"/>
    <w:rsid w:val="00C560DA"/>
    <w:rsid w:val="00C56BA4"/>
    <w:rsid w:val="00C57A0C"/>
    <w:rsid w:val="00C63941"/>
    <w:rsid w:val="00C67418"/>
    <w:rsid w:val="00C67CE4"/>
    <w:rsid w:val="00C70B4A"/>
    <w:rsid w:val="00C72BCA"/>
    <w:rsid w:val="00C72FE6"/>
    <w:rsid w:val="00C76252"/>
    <w:rsid w:val="00C76B21"/>
    <w:rsid w:val="00C77536"/>
    <w:rsid w:val="00C815F3"/>
    <w:rsid w:val="00C81CC9"/>
    <w:rsid w:val="00C87743"/>
    <w:rsid w:val="00C92ABA"/>
    <w:rsid w:val="00C9495C"/>
    <w:rsid w:val="00C949DC"/>
    <w:rsid w:val="00C94AC4"/>
    <w:rsid w:val="00C94D03"/>
    <w:rsid w:val="00C94E24"/>
    <w:rsid w:val="00C963B4"/>
    <w:rsid w:val="00C963D5"/>
    <w:rsid w:val="00CA2D74"/>
    <w:rsid w:val="00CA39FD"/>
    <w:rsid w:val="00CA4A6F"/>
    <w:rsid w:val="00CA6103"/>
    <w:rsid w:val="00CB3149"/>
    <w:rsid w:val="00CB44A9"/>
    <w:rsid w:val="00CB7664"/>
    <w:rsid w:val="00CB7E13"/>
    <w:rsid w:val="00CC1689"/>
    <w:rsid w:val="00CC3774"/>
    <w:rsid w:val="00CC5A12"/>
    <w:rsid w:val="00CC75F9"/>
    <w:rsid w:val="00CD32E0"/>
    <w:rsid w:val="00CD454E"/>
    <w:rsid w:val="00CD46AB"/>
    <w:rsid w:val="00CD6E83"/>
    <w:rsid w:val="00CD7D4C"/>
    <w:rsid w:val="00CD7DDA"/>
    <w:rsid w:val="00CE171A"/>
    <w:rsid w:val="00CE20CC"/>
    <w:rsid w:val="00CE54BF"/>
    <w:rsid w:val="00CE7130"/>
    <w:rsid w:val="00CF182F"/>
    <w:rsid w:val="00D03303"/>
    <w:rsid w:val="00D1058B"/>
    <w:rsid w:val="00D1146C"/>
    <w:rsid w:val="00D11876"/>
    <w:rsid w:val="00D119D2"/>
    <w:rsid w:val="00D133ED"/>
    <w:rsid w:val="00D13C18"/>
    <w:rsid w:val="00D155FB"/>
    <w:rsid w:val="00D16E89"/>
    <w:rsid w:val="00D17903"/>
    <w:rsid w:val="00D22395"/>
    <w:rsid w:val="00D2250C"/>
    <w:rsid w:val="00D23F45"/>
    <w:rsid w:val="00D2461A"/>
    <w:rsid w:val="00D24CFF"/>
    <w:rsid w:val="00D24EFC"/>
    <w:rsid w:val="00D25AB4"/>
    <w:rsid w:val="00D2600C"/>
    <w:rsid w:val="00D27ECA"/>
    <w:rsid w:val="00D321EA"/>
    <w:rsid w:val="00D352E3"/>
    <w:rsid w:val="00D36DF9"/>
    <w:rsid w:val="00D4267D"/>
    <w:rsid w:val="00D4434F"/>
    <w:rsid w:val="00D444E0"/>
    <w:rsid w:val="00D449D0"/>
    <w:rsid w:val="00D451BB"/>
    <w:rsid w:val="00D46C18"/>
    <w:rsid w:val="00D55232"/>
    <w:rsid w:val="00D56414"/>
    <w:rsid w:val="00D56D1F"/>
    <w:rsid w:val="00D57B69"/>
    <w:rsid w:val="00D60A42"/>
    <w:rsid w:val="00D62A28"/>
    <w:rsid w:val="00D6343A"/>
    <w:rsid w:val="00D6764C"/>
    <w:rsid w:val="00D71775"/>
    <w:rsid w:val="00D7268C"/>
    <w:rsid w:val="00D72AE1"/>
    <w:rsid w:val="00D74881"/>
    <w:rsid w:val="00D7636C"/>
    <w:rsid w:val="00D76881"/>
    <w:rsid w:val="00D76DE8"/>
    <w:rsid w:val="00D81F04"/>
    <w:rsid w:val="00D835B4"/>
    <w:rsid w:val="00D84EC8"/>
    <w:rsid w:val="00D85A86"/>
    <w:rsid w:val="00D86EDB"/>
    <w:rsid w:val="00D90192"/>
    <w:rsid w:val="00D9044D"/>
    <w:rsid w:val="00D93D9E"/>
    <w:rsid w:val="00D9520F"/>
    <w:rsid w:val="00D955DE"/>
    <w:rsid w:val="00D96DF8"/>
    <w:rsid w:val="00D97811"/>
    <w:rsid w:val="00DA13D7"/>
    <w:rsid w:val="00DA15A2"/>
    <w:rsid w:val="00DA765A"/>
    <w:rsid w:val="00DB06CB"/>
    <w:rsid w:val="00DB1ADC"/>
    <w:rsid w:val="00DB30A4"/>
    <w:rsid w:val="00DB3700"/>
    <w:rsid w:val="00DB560F"/>
    <w:rsid w:val="00DB7B12"/>
    <w:rsid w:val="00DC1002"/>
    <w:rsid w:val="00DC31D2"/>
    <w:rsid w:val="00DC3A03"/>
    <w:rsid w:val="00DC3E42"/>
    <w:rsid w:val="00DC4B11"/>
    <w:rsid w:val="00DC4EC8"/>
    <w:rsid w:val="00DC5F68"/>
    <w:rsid w:val="00DD16C1"/>
    <w:rsid w:val="00DD3C5B"/>
    <w:rsid w:val="00DE0639"/>
    <w:rsid w:val="00DF11A9"/>
    <w:rsid w:val="00DF13E5"/>
    <w:rsid w:val="00DF2CFC"/>
    <w:rsid w:val="00DF5619"/>
    <w:rsid w:val="00DF7614"/>
    <w:rsid w:val="00DF7C13"/>
    <w:rsid w:val="00DF7D17"/>
    <w:rsid w:val="00E004DC"/>
    <w:rsid w:val="00E011BB"/>
    <w:rsid w:val="00E01AE0"/>
    <w:rsid w:val="00E03539"/>
    <w:rsid w:val="00E0496F"/>
    <w:rsid w:val="00E12390"/>
    <w:rsid w:val="00E137AB"/>
    <w:rsid w:val="00E21546"/>
    <w:rsid w:val="00E219BB"/>
    <w:rsid w:val="00E21F5E"/>
    <w:rsid w:val="00E2253A"/>
    <w:rsid w:val="00E245AF"/>
    <w:rsid w:val="00E25D23"/>
    <w:rsid w:val="00E262BC"/>
    <w:rsid w:val="00E31276"/>
    <w:rsid w:val="00E34D0B"/>
    <w:rsid w:val="00E4190F"/>
    <w:rsid w:val="00E425C0"/>
    <w:rsid w:val="00E445DE"/>
    <w:rsid w:val="00E45E8F"/>
    <w:rsid w:val="00E4622D"/>
    <w:rsid w:val="00E47E72"/>
    <w:rsid w:val="00E50ED1"/>
    <w:rsid w:val="00E5135A"/>
    <w:rsid w:val="00E5317A"/>
    <w:rsid w:val="00E5407C"/>
    <w:rsid w:val="00E56524"/>
    <w:rsid w:val="00E6135C"/>
    <w:rsid w:val="00E6169C"/>
    <w:rsid w:val="00E61DA2"/>
    <w:rsid w:val="00E61EAC"/>
    <w:rsid w:val="00E63C42"/>
    <w:rsid w:val="00E649CF"/>
    <w:rsid w:val="00E66257"/>
    <w:rsid w:val="00E66451"/>
    <w:rsid w:val="00E83415"/>
    <w:rsid w:val="00E84C8B"/>
    <w:rsid w:val="00E90A95"/>
    <w:rsid w:val="00E96851"/>
    <w:rsid w:val="00EA0E33"/>
    <w:rsid w:val="00EA1570"/>
    <w:rsid w:val="00EA20C5"/>
    <w:rsid w:val="00EA60AC"/>
    <w:rsid w:val="00EA7E2F"/>
    <w:rsid w:val="00EB0FD7"/>
    <w:rsid w:val="00EB2A04"/>
    <w:rsid w:val="00EB3163"/>
    <w:rsid w:val="00EB32A2"/>
    <w:rsid w:val="00EB385B"/>
    <w:rsid w:val="00EB40F0"/>
    <w:rsid w:val="00EB60DC"/>
    <w:rsid w:val="00EB6E22"/>
    <w:rsid w:val="00EC2E54"/>
    <w:rsid w:val="00EC362C"/>
    <w:rsid w:val="00EC4CD6"/>
    <w:rsid w:val="00EC77C7"/>
    <w:rsid w:val="00EC7F7A"/>
    <w:rsid w:val="00ED0FD7"/>
    <w:rsid w:val="00ED13FE"/>
    <w:rsid w:val="00ED35C7"/>
    <w:rsid w:val="00ED3A30"/>
    <w:rsid w:val="00EE2231"/>
    <w:rsid w:val="00EE33C4"/>
    <w:rsid w:val="00EE4A89"/>
    <w:rsid w:val="00EE570C"/>
    <w:rsid w:val="00EF3677"/>
    <w:rsid w:val="00EF6223"/>
    <w:rsid w:val="00F003BB"/>
    <w:rsid w:val="00F0287F"/>
    <w:rsid w:val="00F05300"/>
    <w:rsid w:val="00F07851"/>
    <w:rsid w:val="00F15A79"/>
    <w:rsid w:val="00F22E17"/>
    <w:rsid w:val="00F23250"/>
    <w:rsid w:val="00F23E54"/>
    <w:rsid w:val="00F24C03"/>
    <w:rsid w:val="00F33B44"/>
    <w:rsid w:val="00F33F4C"/>
    <w:rsid w:val="00F36AA5"/>
    <w:rsid w:val="00F36C2E"/>
    <w:rsid w:val="00F40153"/>
    <w:rsid w:val="00F424AB"/>
    <w:rsid w:val="00F43471"/>
    <w:rsid w:val="00F45867"/>
    <w:rsid w:val="00F47188"/>
    <w:rsid w:val="00F5144C"/>
    <w:rsid w:val="00F5635D"/>
    <w:rsid w:val="00F610A9"/>
    <w:rsid w:val="00F61F23"/>
    <w:rsid w:val="00F70053"/>
    <w:rsid w:val="00F709AF"/>
    <w:rsid w:val="00F7103B"/>
    <w:rsid w:val="00F7279C"/>
    <w:rsid w:val="00F73B98"/>
    <w:rsid w:val="00F751F3"/>
    <w:rsid w:val="00F806B6"/>
    <w:rsid w:val="00F8186B"/>
    <w:rsid w:val="00F819D1"/>
    <w:rsid w:val="00F83FFE"/>
    <w:rsid w:val="00F84747"/>
    <w:rsid w:val="00F85BD5"/>
    <w:rsid w:val="00F8626E"/>
    <w:rsid w:val="00F87994"/>
    <w:rsid w:val="00F900CB"/>
    <w:rsid w:val="00F93934"/>
    <w:rsid w:val="00F94664"/>
    <w:rsid w:val="00F97564"/>
    <w:rsid w:val="00FA0EEF"/>
    <w:rsid w:val="00FA29E5"/>
    <w:rsid w:val="00FA2D34"/>
    <w:rsid w:val="00FA4352"/>
    <w:rsid w:val="00FB0616"/>
    <w:rsid w:val="00FB71A7"/>
    <w:rsid w:val="00FC13DC"/>
    <w:rsid w:val="00FC53C3"/>
    <w:rsid w:val="00FC62D4"/>
    <w:rsid w:val="00FC6D3E"/>
    <w:rsid w:val="00FC79CE"/>
    <w:rsid w:val="00FD0C58"/>
    <w:rsid w:val="00FD28F6"/>
    <w:rsid w:val="00FD75D4"/>
    <w:rsid w:val="00FE0A5C"/>
    <w:rsid w:val="00FE2834"/>
    <w:rsid w:val="00FE4430"/>
    <w:rsid w:val="00FE4AF0"/>
    <w:rsid w:val="00FE4E99"/>
    <w:rsid w:val="00FE62B0"/>
    <w:rsid w:val="00FE63C5"/>
    <w:rsid w:val="00FE63D9"/>
    <w:rsid w:val="00FE6F29"/>
    <w:rsid w:val="00FE6F78"/>
    <w:rsid w:val="00FE7C6D"/>
    <w:rsid w:val="00FF0DF0"/>
    <w:rsid w:val="00FF2885"/>
    <w:rsid w:val="00FF3A3F"/>
    <w:rsid w:val="00FF70B1"/>
    <w:rsid w:val="00FF7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1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AE71E4"/>
    <w:pPr>
      <w:widowControl w:val="0"/>
      <w:autoSpaceDE w:val="0"/>
      <w:autoSpaceDN w:val="0"/>
      <w:spacing w:before="87" w:after="0" w:line="240" w:lineRule="auto"/>
      <w:ind w:left="1178"/>
      <w:jc w:val="center"/>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semiHidden/>
    <w:unhideWhenUsed/>
    <w:qFormat/>
    <w:rsid w:val="00412D8B"/>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60594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059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B3704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1"/>
    <w:semiHidden/>
    <w:unhideWhenUsed/>
    <w:qFormat/>
    <w:rsid w:val="00673B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144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AE71E4"/>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semiHidden/>
    <w:rsid w:val="00412D8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0594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60594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37048"/>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1"/>
    <w:semiHidden/>
    <w:rsid w:val="00673B82"/>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unhideWhenUsed/>
    <w:rsid w:val="00A52115"/>
    <w:rPr>
      <w:color w:val="0000FF" w:themeColor="hyperlink"/>
      <w:u w:val="single"/>
    </w:rPr>
  </w:style>
  <w:style w:type="paragraph" w:styleId="a4">
    <w:name w:val="Body Text"/>
    <w:basedOn w:val="a"/>
    <w:link w:val="a5"/>
    <w:uiPriority w:val="1"/>
    <w:qFormat/>
    <w:rsid w:val="00BB62BD"/>
    <w:pPr>
      <w:widowControl w:val="0"/>
      <w:autoSpaceDE w:val="0"/>
      <w:autoSpaceDN w:val="0"/>
      <w:spacing w:after="0" w:line="240" w:lineRule="auto"/>
      <w:ind w:left="221"/>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BB62BD"/>
    <w:rPr>
      <w:rFonts w:ascii="Times New Roman" w:eastAsia="Times New Roman" w:hAnsi="Times New Roman" w:cs="Times New Roman"/>
      <w:sz w:val="28"/>
      <w:szCs w:val="28"/>
    </w:rPr>
  </w:style>
  <w:style w:type="paragraph" w:styleId="11">
    <w:name w:val="toc 1"/>
    <w:basedOn w:val="a"/>
    <w:uiPriority w:val="1"/>
    <w:qFormat/>
    <w:rsid w:val="00BB62BD"/>
    <w:pPr>
      <w:widowControl w:val="0"/>
      <w:autoSpaceDE w:val="0"/>
      <w:autoSpaceDN w:val="0"/>
      <w:spacing w:after="0" w:line="322" w:lineRule="exact"/>
      <w:ind w:left="1137" w:hanging="917"/>
    </w:pPr>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C10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0C28"/>
    <w:rPr>
      <w:rFonts w:ascii="Tahoma" w:hAnsi="Tahoma" w:cs="Tahoma"/>
      <w:sz w:val="16"/>
      <w:szCs w:val="16"/>
    </w:rPr>
  </w:style>
  <w:style w:type="paragraph" w:styleId="a8">
    <w:name w:val="List Paragraph"/>
    <w:basedOn w:val="a"/>
    <w:uiPriority w:val="34"/>
    <w:qFormat/>
    <w:rsid w:val="00AE71E4"/>
    <w:pPr>
      <w:widowControl w:val="0"/>
      <w:autoSpaceDE w:val="0"/>
      <w:autoSpaceDN w:val="0"/>
      <w:spacing w:after="0" w:line="240" w:lineRule="auto"/>
      <w:ind w:left="795" w:hanging="639"/>
      <w:jc w:val="both"/>
    </w:pPr>
    <w:rPr>
      <w:rFonts w:ascii="Times New Roman" w:eastAsia="Times New Roman" w:hAnsi="Times New Roman" w:cs="Times New Roman"/>
    </w:rPr>
  </w:style>
  <w:style w:type="character" w:styleId="a9">
    <w:name w:val="Placeholder Text"/>
    <w:basedOn w:val="a0"/>
    <w:uiPriority w:val="99"/>
    <w:semiHidden/>
    <w:rsid w:val="009427CD"/>
    <w:rPr>
      <w:color w:val="808080"/>
    </w:rPr>
  </w:style>
  <w:style w:type="table" w:styleId="aa">
    <w:name w:val="Table Grid"/>
    <w:basedOn w:val="a1"/>
    <w:uiPriority w:val="99"/>
    <w:rsid w:val="0023160F"/>
    <w:pPr>
      <w:spacing w:after="0" w:line="240" w:lineRule="auto"/>
      <w:jc w:val="both"/>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a"/>
    <w:uiPriority w:val="59"/>
    <w:rsid w:val="00F401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C7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8257B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257BB"/>
  </w:style>
  <w:style w:type="paragraph" w:styleId="ae">
    <w:name w:val="footer"/>
    <w:basedOn w:val="a"/>
    <w:link w:val="af"/>
    <w:uiPriority w:val="99"/>
    <w:unhideWhenUsed/>
    <w:rsid w:val="008257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257BB"/>
  </w:style>
  <w:style w:type="table" w:customStyle="1" w:styleId="21">
    <w:name w:val="Сетка таблицы2"/>
    <w:basedOn w:val="a1"/>
    <w:next w:val="aa"/>
    <w:uiPriority w:val="39"/>
    <w:qFormat/>
    <w:rsid w:val="00811763"/>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AF4186"/>
    <w:rPr>
      <w:b/>
      <w:bCs/>
    </w:rPr>
  </w:style>
  <w:style w:type="table" w:customStyle="1" w:styleId="13">
    <w:name w:val="Сетка таблицы светлая1"/>
    <w:basedOn w:val="a1"/>
    <w:uiPriority w:val="40"/>
    <w:rsid w:val="005B55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
    <w:name w:val="Сетка таблицы3"/>
    <w:basedOn w:val="a1"/>
    <w:next w:val="aa"/>
    <w:uiPriority w:val="59"/>
    <w:rsid w:val="00F70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a0"/>
    <w:rsid w:val="00A64A1C"/>
  </w:style>
  <w:style w:type="character" w:customStyle="1" w:styleId="mbin">
    <w:name w:val="mbin"/>
    <w:basedOn w:val="a0"/>
    <w:rsid w:val="00A64A1C"/>
  </w:style>
  <w:style w:type="character" w:customStyle="1" w:styleId="vlist-s">
    <w:name w:val="vlist-s"/>
    <w:basedOn w:val="a0"/>
    <w:rsid w:val="00A64A1C"/>
  </w:style>
  <w:style w:type="character" w:customStyle="1" w:styleId="mrel">
    <w:name w:val="mrel"/>
    <w:basedOn w:val="a0"/>
    <w:rsid w:val="00A64A1C"/>
  </w:style>
  <w:style w:type="table" w:customStyle="1" w:styleId="14">
    <w:name w:val="Сетка таблицы светлая1"/>
    <w:basedOn w:val="a1"/>
    <w:uiPriority w:val="40"/>
    <w:rsid w:val="000D48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1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AE71E4"/>
    <w:pPr>
      <w:widowControl w:val="0"/>
      <w:autoSpaceDE w:val="0"/>
      <w:autoSpaceDN w:val="0"/>
      <w:spacing w:before="87" w:after="0" w:line="240" w:lineRule="auto"/>
      <w:ind w:left="1178"/>
      <w:jc w:val="center"/>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semiHidden/>
    <w:unhideWhenUsed/>
    <w:qFormat/>
    <w:rsid w:val="00412D8B"/>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60594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059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B3704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1"/>
    <w:semiHidden/>
    <w:unhideWhenUsed/>
    <w:qFormat/>
    <w:rsid w:val="00673B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144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AE71E4"/>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semiHidden/>
    <w:rsid w:val="00412D8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0594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60594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37048"/>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1"/>
    <w:semiHidden/>
    <w:rsid w:val="00673B82"/>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unhideWhenUsed/>
    <w:rsid w:val="00A52115"/>
    <w:rPr>
      <w:color w:val="0000FF" w:themeColor="hyperlink"/>
      <w:u w:val="single"/>
    </w:rPr>
  </w:style>
  <w:style w:type="paragraph" w:styleId="a4">
    <w:name w:val="Body Text"/>
    <w:basedOn w:val="a"/>
    <w:link w:val="a5"/>
    <w:uiPriority w:val="1"/>
    <w:qFormat/>
    <w:rsid w:val="00BB62BD"/>
    <w:pPr>
      <w:widowControl w:val="0"/>
      <w:autoSpaceDE w:val="0"/>
      <w:autoSpaceDN w:val="0"/>
      <w:spacing w:after="0" w:line="240" w:lineRule="auto"/>
      <w:ind w:left="221"/>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BB62BD"/>
    <w:rPr>
      <w:rFonts w:ascii="Times New Roman" w:eastAsia="Times New Roman" w:hAnsi="Times New Roman" w:cs="Times New Roman"/>
      <w:sz w:val="28"/>
      <w:szCs w:val="28"/>
    </w:rPr>
  </w:style>
  <w:style w:type="paragraph" w:styleId="11">
    <w:name w:val="toc 1"/>
    <w:basedOn w:val="a"/>
    <w:uiPriority w:val="1"/>
    <w:qFormat/>
    <w:rsid w:val="00BB62BD"/>
    <w:pPr>
      <w:widowControl w:val="0"/>
      <w:autoSpaceDE w:val="0"/>
      <w:autoSpaceDN w:val="0"/>
      <w:spacing w:after="0" w:line="322" w:lineRule="exact"/>
      <w:ind w:left="1137" w:hanging="917"/>
    </w:pPr>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C10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0C28"/>
    <w:rPr>
      <w:rFonts w:ascii="Tahoma" w:hAnsi="Tahoma" w:cs="Tahoma"/>
      <w:sz w:val="16"/>
      <w:szCs w:val="16"/>
    </w:rPr>
  </w:style>
  <w:style w:type="paragraph" w:styleId="a8">
    <w:name w:val="List Paragraph"/>
    <w:basedOn w:val="a"/>
    <w:uiPriority w:val="34"/>
    <w:qFormat/>
    <w:rsid w:val="00AE71E4"/>
    <w:pPr>
      <w:widowControl w:val="0"/>
      <w:autoSpaceDE w:val="0"/>
      <w:autoSpaceDN w:val="0"/>
      <w:spacing w:after="0" w:line="240" w:lineRule="auto"/>
      <w:ind w:left="795" w:hanging="639"/>
      <w:jc w:val="both"/>
    </w:pPr>
    <w:rPr>
      <w:rFonts w:ascii="Times New Roman" w:eastAsia="Times New Roman" w:hAnsi="Times New Roman" w:cs="Times New Roman"/>
    </w:rPr>
  </w:style>
  <w:style w:type="character" w:styleId="a9">
    <w:name w:val="Placeholder Text"/>
    <w:basedOn w:val="a0"/>
    <w:uiPriority w:val="99"/>
    <w:semiHidden/>
    <w:rsid w:val="009427CD"/>
    <w:rPr>
      <w:color w:val="808080"/>
    </w:rPr>
  </w:style>
  <w:style w:type="table" w:styleId="aa">
    <w:name w:val="Table Grid"/>
    <w:basedOn w:val="a1"/>
    <w:uiPriority w:val="99"/>
    <w:rsid w:val="0023160F"/>
    <w:pPr>
      <w:spacing w:after="0" w:line="240" w:lineRule="auto"/>
      <w:jc w:val="both"/>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a"/>
    <w:uiPriority w:val="59"/>
    <w:rsid w:val="00F401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C7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8257B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257BB"/>
  </w:style>
  <w:style w:type="paragraph" w:styleId="ae">
    <w:name w:val="footer"/>
    <w:basedOn w:val="a"/>
    <w:link w:val="af"/>
    <w:uiPriority w:val="99"/>
    <w:unhideWhenUsed/>
    <w:rsid w:val="008257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257BB"/>
  </w:style>
  <w:style w:type="table" w:customStyle="1" w:styleId="21">
    <w:name w:val="Сетка таблицы2"/>
    <w:basedOn w:val="a1"/>
    <w:next w:val="aa"/>
    <w:uiPriority w:val="39"/>
    <w:qFormat/>
    <w:rsid w:val="00811763"/>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AF4186"/>
    <w:rPr>
      <w:b/>
      <w:bCs/>
    </w:rPr>
  </w:style>
  <w:style w:type="table" w:customStyle="1" w:styleId="13">
    <w:name w:val="Сетка таблицы светлая1"/>
    <w:basedOn w:val="a1"/>
    <w:uiPriority w:val="40"/>
    <w:rsid w:val="005B55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
    <w:name w:val="Сетка таблицы3"/>
    <w:basedOn w:val="a1"/>
    <w:next w:val="aa"/>
    <w:uiPriority w:val="59"/>
    <w:rsid w:val="00F70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a0"/>
    <w:rsid w:val="00A64A1C"/>
  </w:style>
  <w:style w:type="character" w:customStyle="1" w:styleId="mbin">
    <w:name w:val="mbin"/>
    <w:basedOn w:val="a0"/>
    <w:rsid w:val="00A64A1C"/>
  </w:style>
  <w:style w:type="character" w:customStyle="1" w:styleId="vlist-s">
    <w:name w:val="vlist-s"/>
    <w:basedOn w:val="a0"/>
    <w:rsid w:val="00A64A1C"/>
  </w:style>
  <w:style w:type="character" w:customStyle="1" w:styleId="mrel">
    <w:name w:val="mrel"/>
    <w:basedOn w:val="a0"/>
    <w:rsid w:val="00A64A1C"/>
  </w:style>
  <w:style w:type="table" w:customStyle="1" w:styleId="14">
    <w:name w:val="Сетка таблицы светлая1"/>
    <w:basedOn w:val="a1"/>
    <w:uiPriority w:val="40"/>
    <w:rsid w:val="000D48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9327">
      <w:bodyDiv w:val="1"/>
      <w:marLeft w:val="0"/>
      <w:marRight w:val="0"/>
      <w:marTop w:val="0"/>
      <w:marBottom w:val="0"/>
      <w:divBdr>
        <w:top w:val="none" w:sz="0" w:space="0" w:color="auto"/>
        <w:left w:val="none" w:sz="0" w:space="0" w:color="auto"/>
        <w:bottom w:val="none" w:sz="0" w:space="0" w:color="auto"/>
        <w:right w:val="none" w:sz="0" w:space="0" w:color="auto"/>
      </w:divBdr>
    </w:div>
    <w:div w:id="124127381">
      <w:bodyDiv w:val="1"/>
      <w:marLeft w:val="0"/>
      <w:marRight w:val="0"/>
      <w:marTop w:val="0"/>
      <w:marBottom w:val="0"/>
      <w:divBdr>
        <w:top w:val="none" w:sz="0" w:space="0" w:color="auto"/>
        <w:left w:val="none" w:sz="0" w:space="0" w:color="auto"/>
        <w:bottom w:val="none" w:sz="0" w:space="0" w:color="auto"/>
        <w:right w:val="none" w:sz="0" w:space="0" w:color="auto"/>
      </w:divBdr>
    </w:div>
    <w:div w:id="138688816">
      <w:bodyDiv w:val="1"/>
      <w:marLeft w:val="0"/>
      <w:marRight w:val="0"/>
      <w:marTop w:val="0"/>
      <w:marBottom w:val="0"/>
      <w:divBdr>
        <w:top w:val="none" w:sz="0" w:space="0" w:color="auto"/>
        <w:left w:val="none" w:sz="0" w:space="0" w:color="auto"/>
        <w:bottom w:val="none" w:sz="0" w:space="0" w:color="auto"/>
        <w:right w:val="none" w:sz="0" w:space="0" w:color="auto"/>
      </w:divBdr>
    </w:div>
    <w:div w:id="186335511">
      <w:bodyDiv w:val="1"/>
      <w:marLeft w:val="0"/>
      <w:marRight w:val="0"/>
      <w:marTop w:val="0"/>
      <w:marBottom w:val="0"/>
      <w:divBdr>
        <w:top w:val="none" w:sz="0" w:space="0" w:color="auto"/>
        <w:left w:val="none" w:sz="0" w:space="0" w:color="auto"/>
        <w:bottom w:val="none" w:sz="0" w:space="0" w:color="auto"/>
        <w:right w:val="none" w:sz="0" w:space="0" w:color="auto"/>
      </w:divBdr>
    </w:div>
    <w:div w:id="342516477">
      <w:bodyDiv w:val="1"/>
      <w:marLeft w:val="0"/>
      <w:marRight w:val="0"/>
      <w:marTop w:val="0"/>
      <w:marBottom w:val="0"/>
      <w:divBdr>
        <w:top w:val="none" w:sz="0" w:space="0" w:color="auto"/>
        <w:left w:val="none" w:sz="0" w:space="0" w:color="auto"/>
        <w:bottom w:val="none" w:sz="0" w:space="0" w:color="auto"/>
        <w:right w:val="none" w:sz="0" w:space="0" w:color="auto"/>
      </w:divBdr>
    </w:div>
    <w:div w:id="359552086">
      <w:bodyDiv w:val="1"/>
      <w:marLeft w:val="0"/>
      <w:marRight w:val="0"/>
      <w:marTop w:val="0"/>
      <w:marBottom w:val="0"/>
      <w:divBdr>
        <w:top w:val="none" w:sz="0" w:space="0" w:color="auto"/>
        <w:left w:val="none" w:sz="0" w:space="0" w:color="auto"/>
        <w:bottom w:val="none" w:sz="0" w:space="0" w:color="auto"/>
        <w:right w:val="none" w:sz="0" w:space="0" w:color="auto"/>
      </w:divBdr>
      <w:divsChild>
        <w:div w:id="1447429001">
          <w:marLeft w:val="360"/>
          <w:marRight w:val="0"/>
          <w:marTop w:val="0"/>
          <w:marBottom w:val="0"/>
          <w:divBdr>
            <w:top w:val="none" w:sz="0" w:space="0" w:color="auto"/>
            <w:left w:val="none" w:sz="0" w:space="0" w:color="auto"/>
            <w:bottom w:val="none" w:sz="0" w:space="0" w:color="auto"/>
            <w:right w:val="none" w:sz="0" w:space="0" w:color="auto"/>
          </w:divBdr>
        </w:div>
        <w:div w:id="81413295">
          <w:marLeft w:val="360"/>
          <w:marRight w:val="0"/>
          <w:marTop w:val="0"/>
          <w:marBottom w:val="0"/>
          <w:divBdr>
            <w:top w:val="none" w:sz="0" w:space="0" w:color="auto"/>
            <w:left w:val="none" w:sz="0" w:space="0" w:color="auto"/>
            <w:bottom w:val="none" w:sz="0" w:space="0" w:color="auto"/>
            <w:right w:val="none" w:sz="0" w:space="0" w:color="auto"/>
          </w:divBdr>
        </w:div>
        <w:div w:id="1624726044">
          <w:marLeft w:val="360"/>
          <w:marRight w:val="0"/>
          <w:marTop w:val="0"/>
          <w:marBottom w:val="0"/>
          <w:divBdr>
            <w:top w:val="none" w:sz="0" w:space="0" w:color="auto"/>
            <w:left w:val="none" w:sz="0" w:space="0" w:color="auto"/>
            <w:bottom w:val="none" w:sz="0" w:space="0" w:color="auto"/>
            <w:right w:val="none" w:sz="0" w:space="0" w:color="auto"/>
          </w:divBdr>
        </w:div>
      </w:divsChild>
    </w:div>
    <w:div w:id="399719309">
      <w:bodyDiv w:val="1"/>
      <w:marLeft w:val="0"/>
      <w:marRight w:val="0"/>
      <w:marTop w:val="0"/>
      <w:marBottom w:val="0"/>
      <w:divBdr>
        <w:top w:val="none" w:sz="0" w:space="0" w:color="auto"/>
        <w:left w:val="none" w:sz="0" w:space="0" w:color="auto"/>
        <w:bottom w:val="none" w:sz="0" w:space="0" w:color="auto"/>
        <w:right w:val="none" w:sz="0" w:space="0" w:color="auto"/>
      </w:divBdr>
    </w:div>
    <w:div w:id="454372565">
      <w:bodyDiv w:val="1"/>
      <w:marLeft w:val="0"/>
      <w:marRight w:val="0"/>
      <w:marTop w:val="0"/>
      <w:marBottom w:val="0"/>
      <w:divBdr>
        <w:top w:val="none" w:sz="0" w:space="0" w:color="auto"/>
        <w:left w:val="none" w:sz="0" w:space="0" w:color="auto"/>
        <w:bottom w:val="none" w:sz="0" w:space="0" w:color="auto"/>
        <w:right w:val="none" w:sz="0" w:space="0" w:color="auto"/>
      </w:divBdr>
      <w:divsChild>
        <w:div w:id="458182181">
          <w:marLeft w:val="547"/>
          <w:marRight w:val="0"/>
          <w:marTop w:val="0"/>
          <w:marBottom w:val="0"/>
          <w:divBdr>
            <w:top w:val="none" w:sz="0" w:space="0" w:color="auto"/>
            <w:left w:val="none" w:sz="0" w:space="0" w:color="auto"/>
            <w:bottom w:val="none" w:sz="0" w:space="0" w:color="auto"/>
            <w:right w:val="none" w:sz="0" w:space="0" w:color="auto"/>
          </w:divBdr>
        </w:div>
        <w:div w:id="1255702058">
          <w:marLeft w:val="547"/>
          <w:marRight w:val="0"/>
          <w:marTop w:val="0"/>
          <w:marBottom w:val="0"/>
          <w:divBdr>
            <w:top w:val="none" w:sz="0" w:space="0" w:color="auto"/>
            <w:left w:val="none" w:sz="0" w:space="0" w:color="auto"/>
            <w:bottom w:val="none" w:sz="0" w:space="0" w:color="auto"/>
            <w:right w:val="none" w:sz="0" w:space="0" w:color="auto"/>
          </w:divBdr>
        </w:div>
        <w:div w:id="1973779984">
          <w:marLeft w:val="547"/>
          <w:marRight w:val="0"/>
          <w:marTop w:val="0"/>
          <w:marBottom w:val="0"/>
          <w:divBdr>
            <w:top w:val="none" w:sz="0" w:space="0" w:color="auto"/>
            <w:left w:val="none" w:sz="0" w:space="0" w:color="auto"/>
            <w:bottom w:val="none" w:sz="0" w:space="0" w:color="auto"/>
            <w:right w:val="none" w:sz="0" w:space="0" w:color="auto"/>
          </w:divBdr>
        </w:div>
        <w:div w:id="1154880544">
          <w:marLeft w:val="547"/>
          <w:marRight w:val="0"/>
          <w:marTop w:val="0"/>
          <w:marBottom w:val="0"/>
          <w:divBdr>
            <w:top w:val="none" w:sz="0" w:space="0" w:color="auto"/>
            <w:left w:val="none" w:sz="0" w:space="0" w:color="auto"/>
            <w:bottom w:val="none" w:sz="0" w:space="0" w:color="auto"/>
            <w:right w:val="none" w:sz="0" w:space="0" w:color="auto"/>
          </w:divBdr>
        </w:div>
      </w:divsChild>
    </w:div>
    <w:div w:id="609630367">
      <w:bodyDiv w:val="1"/>
      <w:marLeft w:val="0"/>
      <w:marRight w:val="0"/>
      <w:marTop w:val="0"/>
      <w:marBottom w:val="0"/>
      <w:divBdr>
        <w:top w:val="none" w:sz="0" w:space="0" w:color="auto"/>
        <w:left w:val="none" w:sz="0" w:space="0" w:color="auto"/>
        <w:bottom w:val="none" w:sz="0" w:space="0" w:color="auto"/>
        <w:right w:val="none" w:sz="0" w:space="0" w:color="auto"/>
      </w:divBdr>
      <w:divsChild>
        <w:div w:id="2086487813">
          <w:marLeft w:val="634"/>
          <w:marRight w:val="0"/>
          <w:marTop w:val="0"/>
          <w:marBottom w:val="0"/>
          <w:divBdr>
            <w:top w:val="none" w:sz="0" w:space="0" w:color="auto"/>
            <w:left w:val="none" w:sz="0" w:space="0" w:color="auto"/>
            <w:bottom w:val="none" w:sz="0" w:space="0" w:color="auto"/>
            <w:right w:val="none" w:sz="0" w:space="0" w:color="auto"/>
          </w:divBdr>
        </w:div>
        <w:div w:id="213734764">
          <w:marLeft w:val="634"/>
          <w:marRight w:val="0"/>
          <w:marTop w:val="0"/>
          <w:marBottom w:val="0"/>
          <w:divBdr>
            <w:top w:val="none" w:sz="0" w:space="0" w:color="auto"/>
            <w:left w:val="none" w:sz="0" w:space="0" w:color="auto"/>
            <w:bottom w:val="none" w:sz="0" w:space="0" w:color="auto"/>
            <w:right w:val="none" w:sz="0" w:space="0" w:color="auto"/>
          </w:divBdr>
        </w:div>
        <w:div w:id="73090432">
          <w:marLeft w:val="634"/>
          <w:marRight w:val="0"/>
          <w:marTop w:val="0"/>
          <w:marBottom w:val="0"/>
          <w:divBdr>
            <w:top w:val="none" w:sz="0" w:space="0" w:color="auto"/>
            <w:left w:val="none" w:sz="0" w:space="0" w:color="auto"/>
            <w:bottom w:val="none" w:sz="0" w:space="0" w:color="auto"/>
            <w:right w:val="none" w:sz="0" w:space="0" w:color="auto"/>
          </w:divBdr>
        </w:div>
        <w:div w:id="1450081403">
          <w:marLeft w:val="634"/>
          <w:marRight w:val="0"/>
          <w:marTop w:val="0"/>
          <w:marBottom w:val="0"/>
          <w:divBdr>
            <w:top w:val="none" w:sz="0" w:space="0" w:color="auto"/>
            <w:left w:val="none" w:sz="0" w:space="0" w:color="auto"/>
            <w:bottom w:val="none" w:sz="0" w:space="0" w:color="auto"/>
            <w:right w:val="none" w:sz="0" w:space="0" w:color="auto"/>
          </w:divBdr>
        </w:div>
      </w:divsChild>
    </w:div>
    <w:div w:id="764349113">
      <w:bodyDiv w:val="1"/>
      <w:marLeft w:val="0"/>
      <w:marRight w:val="0"/>
      <w:marTop w:val="0"/>
      <w:marBottom w:val="0"/>
      <w:divBdr>
        <w:top w:val="none" w:sz="0" w:space="0" w:color="auto"/>
        <w:left w:val="none" w:sz="0" w:space="0" w:color="auto"/>
        <w:bottom w:val="none" w:sz="0" w:space="0" w:color="auto"/>
        <w:right w:val="none" w:sz="0" w:space="0" w:color="auto"/>
      </w:divBdr>
    </w:div>
    <w:div w:id="942960329">
      <w:bodyDiv w:val="1"/>
      <w:marLeft w:val="0"/>
      <w:marRight w:val="0"/>
      <w:marTop w:val="0"/>
      <w:marBottom w:val="0"/>
      <w:divBdr>
        <w:top w:val="none" w:sz="0" w:space="0" w:color="auto"/>
        <w:left w:val="none" w:sz="0" w:space="0" w:color="auto"/>
        <w:bottom w:val="none" w:sz="0" w:space="0" w:color="auto"/>
        <w:right w:val="none" w:sz="0" w:space="0" w:color="auto"/>
      </w:divBdr>
    </w:div>
    <w:div w:id="956985266">
      <w:bodyDiv w:val="1"/>
      <w:marLeft w:val="0"/>
      <w:marRight w:val="0"/>
      <w:marTop w:val="0"/>
      <w:marBottom w:val="0"/>
      <w:divBdr>
        <w:top w:val="none" w:sz="0" w:space="0" w:color="auto"/>
        <w:left w:val="none" w:sz="0" w:space="0" w:color="auto"/>
        <w:bottom w:val="none" w:sz="0" w:space="0" w:color="auto"/>
        <w:right w:val="none" w:sz="0" w:space="0" w:color="auto"/>
      </w:divBdr>
    </w:div>
    <w:div w:id="992560483">
      <w:bodyDiv w:val="1"/>
      <w:marLeft w:val="0"/>
      <w:marRight w:val="0"/>
      <w:marTop w:val="0"/>
      <w:marBottom w:val="0"/>
      <w:divBdr>
        <w:top w:val="none" w:sz="0" w:space="0" w:color="auto"/>
        <w:left w:val="none" w:sz="0" w:space="0" w:color="auto"/>
        <w:bottom w:val="none" w:sz="0" w:space="0" w:color="auto"/>
        <w:right w:val="none" w:sz="0" w:space="0" w:color="auto"/>
      </w:divBdr>
    </w:div>
    <w:div w:id="997345541">
      <w:bodyDiv w:val="1"/>
      <w:marLeft w:val="0"/>
      <w:marRight w:val="0"/>
      <w:marTop w:val="0"/>
      <w:marBottom w:val="0"/>
      <w:divBdr>
        <w:top w:val="none" w:sz="0" w:space="0" w:color="auto"/>
        <w:left w:val="none" w:sz="0" w:space="0" w:color="auto"/>
        <w:bottom w:val="none" w:sz="0" w:space="0" w:color="auto"/>
        <w:right w:val="none" w:sz="0" w:space="0" w:color="auto"/>
      </w:divBdr>
    </w:div>
    <w:div w:id="1147474645">
      <w:bodyDiv w:val="1"/>
      <w:marLeft w:val="0"/>
      <w:marRight w:val="0"/>
      <w:marTop w:val="0"/>
      <w:marBottom w:val="0"/>
      <w:divBdr>
        <w:top w:val="none" w:sz="0" w:space="0" w:color="auto"/>
        <w:left w:val="none" w:sz="0" w:space="0" w:color="auto"/>
        <w:bottom w:val="none" w:sz="0" w:space="0" w:color="auto"/>
        <w:right w:val="none" w:sz="0" w:space="0" w:color="auto"/>
      </w:divBdr>
    </w:div>
    <w:div w:id="1148939637">
      <w:bodyDiv w:val="1"/>
      <w:marLeft w:val="0"/>
      <w:marRight w:val="0"/>
      <w:marTop w:val="0"/>
      <w:marBottom w:val="0"/>
      <w:divBdr>
        <w:top w:val="none" w:sz="0" w:space="0" w:color="auto"/>
        <w:left w:val="none" w:sz="0" w:space="0" w:color="auto"/>
        <w:bottom w:val="none" w:sz="0" w:space="0" w:color="auto"/>
        <w:right w:val="none" w:sz="0" w:space="0" w:color="auto"/>
      </w:divBdr>
    </w:div>
    <w:div w:id="1154106075">
      <w:bodyDiv w:val="1"/>
      <w:marLeft w:val="0"/>
      <w:marRight w:val="0"/>
      <w:marTop w:val="0"/>
      <w:marBottom w:val="0"/>
      <w:divBdr>
        <w:top w:val="none" w:sz="0" w:space="0" w:color="auto"/>
        <w:left w:val="none" w:sz="0" w:space="0" w:color="auto"/>
        <w:bottom w:val="none" w:sz="0" w:space="0" w:color="auto"/>
        <w:right w:val="none" w:sz="0" w:space="0" w:color="auto"/>
      </w:divBdr>
    </w:div>
    <w:div w:id="1183860773">
      <w:bodyDiv w:val="1"/>
      <w:marLeft w:val="0"/>
      <w:marRight w:val="0"/>
      <w:marTop w:val="0"/>
      <w:marBottom w:val="0"/>
      <w:divBdr>
        <w:top w:val="none" w:sz="0" w:space="0" w:color="auto"/>
        <w:left w:val="none" w:sz="0" w:space="0" w:color="auto"/>
        <w:bottom w:val="none" w:sz="0" w:space="0" w:color="auto"/>
        <w:right w:val="none" w:sz="0" w:space="0" w:color="auto"/>
      </w:divBdr>
    </w:div>
    <w:div w:id="1197738534">
      <w:bodyDiv w:val="1"/>
      <w:marLeft w:val="0"/>
      <w:marRight w:val="0"/>
      <w:marTop w:val="0"/>
      <w:marBottom w:val="0"/>
      <w:divBdr>
        <w:top w:val="none" w:sz="0" w:space="0" w:color="auto"/>
        <w:left w:val="none" w:sz="0" w:space="0" w:color="auto"/>
        <w:bottom w:val="none" w:sz="0" w:space="0" w:color="auto"/>
        <w:right w:val="none" w:sz="0" w:space="0" w:color="auto"/>
      </w:divBdr>
    </w:div>
    <w:div w:id="1208644271">
      <w:bodyDiv w:val="1"/>
      <w:marLeft w:val="0"/>
      <w:marRight w:val="0"/>
      <w:marTop w:val="0"/>
      <w:marBottom w:val="0"/>
      <w:divBdr>
        <w:top w:val="none" w:sz="0" w:space="0" w:color="auto"/>
        <w:left w:val="none" w:sz="0" w:space="0" w:color="auto"/>
        <w:bottom w:val="none" w:sz="0" w:space="0" w:color="auto"/>
        <w:right w:val="none" w:sz="0" w:space="0" w:color="auto"/>
      </w:divBdr>
    </w:div>
    <w:div w:id="1210341210">
      <w:bodyDiv w:val="1"/>
      <w:marLeft w:val="0"/>
      <w:marRight w:val="0"/>
      <w:marTop w:val="0"/>
      <w:marBottom w:val="0"/>
      <w:divBdr>
        <w:top w:val="none" w:sz="0" w:space="0" w:color="auto"/>
        <w:left w:val="none" w:sz="0" w:space="0" w:color="auto"/>
        <w:bottom w:val="none" w:sz="0" w:space="0" w:color="auto"/>
        <w:right w:val="none" w:sz="0" w:space="0" w:color="auto"/>
      </w:divBdr>
    </w:div>
    <w:div w:id="1245335927">
      <w:bodyDiv w:val="1"/>
      <w:marLeft w:val="0"/>
      <w:marRight w:val="0"/>
      <w:marTop w:val="0"/>
      <w:marBottom w:val="0"/>
      <w:divBdr>
        <w:top w:val="none" w:sz="0" w:space="0" w:color="auto"/>
        <w:left w:val="none" w:sz="0" w:space="0" w:color="auto"/>
        <w:bottom w:val="none" w:sz="0" w:space="0" w:color="auto"/>
        <w:right w:val="none" w:sz="0" w:space="0" w:color="auto"/>
      </w:divBdr>
      <w:divsChild>
        <w:div w:id="522671796">
          <w:marLeft w:val="547"/>
          <w:marRight w:val="0"/>
          <w:marTop w:val="0"/>
          <w:marBottom w:val="0"/>
          <w:divBdr>
            <w:top w:val="none" w:sz="0" w:space="0" w:color="auto"/>
            <w:left w:val="none" w:sz="0" w:space="0" w:color="auto"/>
            <w:bottom w:val="none" w:sz="0" w:space="0" w:color="auto"/>
            <w:right w:val="none" w:sz="0" w:space="0" w:color="auto"/>
          </w:divBdr>
        </w:div>
        <w:div w:id="1002733142">
          <w:marLeft w:val="547"/>
          <w:marRight w:val="0"/>
          <w:marTop w:val="0"/>
          <w:marBottom w:val="0"/>
          <w:divBdr>
            <w:top w:val="none" w:sz="0" w:space="0" w:color="auto"/>
            <w:left w:val="none" w:sz="0" w:space="0" w:color="auto"/>
            <w:bottom w:val="none" w:sz="0" w:space="0" w:color="auto"/>
            <w:right w:val="none" w:sz="0" w:space="0" w:color="auto"/>
          </w:divBdr>
        </w:div>
        <w:div w:id="1943302069">
          <w:marLeft w:val="547"/>
          <w:marRight w:val="0"/>
          <w:marTop w:val="0"/>
          <w:marBottom w:val="0"/>
          <w:divBdr>
            <w:top w:val="none" w:sz="0" w:space="0" w:color="auto"/>
            <w:left w:val="none" w:sz="0" w:space="0" w:color="auto"/>
            <w:bottom w:val="none" w:sz="0" w:space="0" w:color="auto"/>
            <w:right w:val="none" w:sz="0" w:space="0" w:color="auto"/>
          </w:divBdr>
        </w:div>
        <w:div w:id="549923238">
          <w:marLeft w:val="547"/>
          <w:marRight w:val="0"/>
          <w:marTop w:val="0"/>
          <w:marBottom w:val="0"/>
          <w:divBdr>
            <w:top w:val="none" w:sz="0" w:space="0" w:color="auto"/>
            <w:left w:val="none" w:sz="0" w:space="0" w:color="auto"/>
            <w:bottom w:val="none" w:sz="0" w:space="0" w:color="auto"/>
            <w:right w:val="none" w:sz="0" w:space="0" w:color="auto"/>
          </w:divBdr>
        </w:div>
      </w:divsChild>
    </w:div>
    <w:div w:id="1284652229">
      <w:bodyDiv w:val="1"/>
      <w:marLeft w:val="0"/>
      <w:marRight w:val="0"/>
      <w:marTop w:val="0"/>
      <w:marBottom w:val="0"/>
      <w:divBdr>
        <w:top w:val="none" w:sz="0" w:space="0" w:color="auto"/>
        <w:left w:val="none" w:sz="0" w:space="0" w:color="auto"/>
        <w:bottom w:val="none" w:sz="0" w:space="0" w:color="auto"/>
        <w:right w:val="none" w:sz="0" w:space="0" w:color="auto"/>
      </w:divBdr>
    </w:div>
    <w:div w:id="1319767152">
      <w:bodyDiv w:val="1"/>
      <w:marLeft w:val="0"/>
      <w:marRight w:val="0"/>
      <w:marTop w:val="0"/>
      <w:marBottom w:val="0"/>
      <w:divBdr>
        <w:top w:val="none" w:sz="0" w:space="0" w:color="auto"/>
        <w:left w:val="none" w:sz="0" w:space="0" w:color="auto"/>
        <w:bottom w:val="none" w:sz="0" w:space="0" w:color="auto"/>
        <w:right w:val="none" w:sz="0" w:space="0" w:color="auto"/>
      </w:divBdr>
    </w:div>
    <w:div w:id="1392270886">
      <w:bodyDiv w:val="1"/>
      <w:marLeft w:val="0"/>
      <w:marRight w:val="0"/>
      <w:marTop w:val="0"/>
      <w:marBottom w:val="0"/>
      <w:divBdr>
        <w:top w:val="none" w:sz="0" w:space="0" w:color="auto"/>
        <w:left w:val="none" w:sz="0" w:space="0" w:color="auto"/>
        <w:bottom w:val="none" w:sz="0" w:space="0" w:color="auto"/>
        <w:right w:val="none" w:sz="0" w:space="0" w:color="auto"/>
      </w:divBdr>
    </w:div>
    <w:div w:id="1416628523">
      <w:bodyDiv w:val="1"/>
      <w:marLeft w:val="0"/>
      <w:marRight w:val="0"/>
      <w:marTop w:val="0"/>
      <w:marBottom w:val="0"/>
      <w:divBdr>
        <w:top w:val="none" w:sz="0" w:space="0" w:color="auto"/>
        <w:left w:val="none" w:sz="0" w:space="0" w:color="auto"/>
        <w:bottom w:val="none" w:sz="0" w:space="0" w:color="auto"/>
        <w:right w:val="none" w:sz="0" w:space="0" w:color="auto"/>
      </w:divBdr>
    </w:div>
    <w:div w:id="1420179056">
      <w:bodyDiv w:val="1"/>
      <w:marLeft w:val="0"/>
      <w:marRight w:val="0"/>
      <w:marTop w:val="0"/>
      <w:marBottom w:val="0"/>
      <w:divBdr>
        <w:top w:val="none" w:sz="0" w:space="0" w:color="auto"/>
        <w:left w:val="none" w:sz="0" w:space="0" w:color="auto"/>
        <w:bottom w:val="none" w:sz="0" w:space="0" w:color="auto"/>
        <w:right w:val="none" w:sz="0" w:space="0" w:color="auto"/>
      </w:divBdr>
    </w:div>
    <w:div w:id="1565875638">
      <w:bodyDiv w:val="1"/>
      <w:marLeft w:val="0"/>
      <w:marRight w:val="0"/>
      <w:marTop w:val="0"/>
      <w:marBottom w:val="0"/>
      <w:divBdr>
        <w:top w:val="none" w:sz="0" w:space="0" w:color="auto"/>
        <w:left w:val="none" w:sz="0" w:space="0" w:color="auto"/>
        <w:bottom w:val="none" w:sz="0" w:space="0" w:color="auto"/>
        <w:right w:val="none" w:sz="0" w:space="0" w:color="auto"/>
      </w:divBdr>
    </w:div>
    <w:div w:id="1595742263">
      <w:bodyDiv w:val="1"/>
      <w:marLeft w:val="0"/>
      <w:marRight w:val="0"/>
      <w:marTop w:val="0"/>
      <w:marBottom w:val="0"/>
      <w:divBdr>
        <w:top w:val="none" w:sz="0" w:space="0" w:color="auto"/>
        <w:left w:val="none" w:sz="0" w:space="0" w:color="auto"/>
        <w:bottom w:val="none" w:sz="0" w:space="0" w:color="auto"/>
        <w:right w:val="none" w:sz="0" w:space="0" w:color="auto"/>
      </w:divBdr>
      <w:divsChild>
        <w:div w:id="135147476">
          <w:marLeft w:val="0"/>
          <w:marRight w:val="0"/>
          <w:marTop w:val="0"/>
          <w:marBottom w:val="0"/>
          <w:divBdr>
            <w:top w:val="none" w:sz="0" w:space="0" w:color="auto"/>
            <w:left w:val="none" w:sz="0" w:space="0" w:color="auto"/>
            <w:bottom w:val="none" w:sz="0" w:space="0" w:color="auto"/>
            <w:right w:val="none" w:sz="0" w:space="0" w:color="auto"/>
          </w:divBdr>
          <w:divsChild>
            <w:div w:id="1843468914">
              <w:marLeft w:val="0"/>
              <w:marRight w:val="0"/>
              <w:marTop w:val="0"/>
              <w:marBottom w:val="0"/>
              <w:divBdr>
                <w:top w:val="none" w:sz="0" w:space="0" w:color="auto"/>
                <w:left w:val="none" w:sz="0" w:space="0" w:color="auto"/>
                <w:bottom w:val="none" w:sz="0" w:space="0" w:color="auto"/>
                <w:right w:val="none" w:sz="0" w:space="0" w:color="auto"/>
              </w:divBdr>
              <w:divsChild>
                <w:div w:id="680203862">
                  <w:marLeft w:val="0"/>
                  <w:marRight w:val="0"/>
                  <w:marTop w:val="0"/>
                  <w:marBottom w:val="0"/>
                  <w:divBdr>
                    <w:top w:val="none" w:sz="0" w:space="0" w:color="auto"/>
                    <w:left w:val="none" w:sz="0" w:space="0" w:color="auto"/>
                    <w:bottom w:val="none" w:sz="0" w:space="0" w:color="auto"/>
                    <w:right w:val="none" w:sz="0" w:space="0" w:color="auto"/>
                  </w:divBdr>
                  <w:divsChild>
                    <w:div w:id="1642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57484">
          <w:marLeft w:val="0"/>
          <w:marRight w:val="0"/>
          <w:marTop w:val="100"/>
          <w:marBottom w:val="0"/>
          <w:divBdr>
            <w:top w:val="none" w:sz="0" w:space="0" w:color="auto"/>
            <w:left w:val="none" w:sz="0" w:space="0" w:color="auto"/>
            <w:bottom w:val="none" w:sz="0" w:space="0" w:color="auto"/>
            <w:right w:val="none" w:sz="0" w:space="0" w:color="auto"/>
          </w:divBdr>
          <w:divsChild>
            <w:div w:id="1662613956">
              <w:marLeft w:val="0"/>
              <w:marRight w:val="0"/>
              <w:marTop w:val="0"/>
              <w:marBottom w:val="0"/>
              <w:divBdr>
                <w:top w:val="none" w:sz="0" w:space="0" w:color="auto"/>
                <w:left w:val="none" w:sz="0" w:space="0" w:color="auto"/>
                <w:bottom w:val="none" w:sz="0" w:space="0" w:color="auto"/>
                <w:right w:val="none" w:sz="0" w:space="0" w:color="auto"/>
              </w:divBdr>
              <w:divsChild>
                <w:div w:id="1517112675">
                  <w:marLeft w:val="0"/>
                  <w:marRight w:val="0"/>
                  <w:marTop w:val="0"/>
                  <w:marBottom w:val="0"/>
                  <w:divBdr>
                    <w:top w:val="none" w:sz="0" w:space="0" w:color="auto"/>
                    <w:left w:val="none" w:sz="0" w:space="0" w:color="auto"/>
                    <w:bottom w:val="none" w:sz="0" w:space="0" w:color="auto"/>
                    <w:right w:val="none" w:sz="0" w:space="0" w:color="auto"/>
                  </w:divBdr>
                  <w:divsChild>
                    <w:div w:id="699206906">
                      <w:marLeft w:val="0"/>
                      <w:marRight w:val="0"/>
                      <w:marTop w:val="0"/>
                      <w:marBottom w:val="0"/>
                      <w:divBdr>
                        <w:top w:val="none" w:sz="0" w:space="0" w:color="auto"/>
                        <w:left w:val="none" w:sz="0" w:space="0" w:color="auto"/>
                        <w:bottom w:val="none" w:sz="0" w:space="0" w:color="auto"/>
                        <w:right w:val="none" w:sz="0" w:space="0" w:color="auto"/>
                      </w:divBdr>
                      <w:divsChild>
                        <w:div w:id="17253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6243">
          <w:marLeft w:val="0"/>
          <w:marRight w:val="0"/>
          <w:marTop w:val="0"/>
          <w:marBottom w:val="0"/>
          <w:divBdr>
            <w:top w:val="none" w:sz="0" w:space="0" w:color="auto"/>
            <w:left w:val="none" w:sz="0" w:space="0" w:color="auto"/>
            <w:bottom w:val="none" w:sz="0" w:space="0" w:color="auto"/>
            <w:right w:val="none" w:sz="0" w:space="0" w:color="auto"/>
          </w:divBdr>
          <w:divsChild>
            <w:div w:id="217784128">
              <w:marLeft w:val="0"/>
              <w:marRight w:val="0"/>
              <w:marTop w:val="0"/>
              <w:marBottom w:val="0"/>
              <w:divBdr>
                <w:top w:val="none" w:sz="0" w:space="0" w:color="auto"/>
                <w:left w:val="none" w:sz="0" w:space="0" w:color="auto"/>
                <w:bottom w:val="none" w:sz="0" w:space="0" w:color="auto"/>
                <w:right w:val="none" w:sz="0" w:space="0" w:color="auto"/>
              </w:divBdr>
              <w:divsChild>
                <w:div w:id="333654379">
                  <w:marLeft w:val="0"/>
                  <w:marRight w:val="0"/>
                  <w:marTop w:val="0"/>
                  <w:marBottom w:val="0"/>
                  <w:divBdr>
                    <w:top w:val="none" w:sz="0" w:space="0" w:color="auto"/>
                    <w:left w:val="none" w:sz="0" w:space="0" w:color="auto"/>
                    <w:bottom w:val="none" w:sz="0" w:space="0" w:color="auto"/>
                    <w:right w:val="none" w:sz="0" w:space="0" w:color="auto"/>
                  </w:divBdr>
                  <w:divsChild>
                    <w:div w:id="7737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80047">
          <w:marLeft w:val="0"/>
          <w:marRight w:val="0"/>
          <w:marTop w:val="0"/>
          <w:marBottom w:val="0"/>
          <w:divBdr>
            <w:top w:val="none" w:sz="0" w:space="0" w:color="auto"/>
            <w:left w:val="none" w:sz="0" w:space="0" w:color="auto"/>
            <w:bottom w:val="none" w:sz="0" w:space="0" w:color="auto"/>
            <w:right w:val="none" w:sz="0" w:space="0" w:color="auto"/>
          </w:divBdr>
          <w:divsChild>
            <w:div w:id="260384015">
              <w:marLeft w:val="0"/>
              <w:marRight w:val="0"/>
              <w:marTop w:val="0"/>
              <w:marBottom w:val="0"/>
              <w:divBdr>
                <w:top w:val="none" w:sz="0" w:space="0" w:color="auto"/>
                <w:left w:val="none" w:sz="0" w:space="0" w:color="auto"/>
                <w:bottom w:val="none" w:sz="0" w:space="0" w:color="auto"/>
                <w:right w:val="none" w:sz="0" w:space="0" w:color="auto"/>
              </w:divBdr>
              <w:divsChild>
                <w:div w:id="18924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29000">
      <w:bodyDiv w:val="1"/>
      <w:marLeft w:val="0"/>
      <w:marRight w:val="0"/>
      <w:marTop w:val="0"/>
      <w:marBottom w:val="0"/>
      <w:divBdr>
        <w:top w:val="none" w:sz="0" w:space="0" w:color="auto"/>
        <w:left w:val="none" w:sz="0" w:space="0" w:color="auto"/>
        <w:bottom w:val="none" w:sz="0" w:space="0" w:color="auto"/>
        <w:right w:val="none" w:sz="0" w:space="0" w:color="auto"/>
      </w:divBdr>
    </w:div>
    <w:div w:id="1831486148">
      <w:bodyDiv w:val="1"/>
      <w:marLeft w:val="0"/>
      <w:marRight w:val="0"/>
      <w:marTop w:val="0"/>
      <w:marBottom w:val="0"/>
      <w:divBdr>
        <w:top w:val="none" w:sz="0" w:space="0" w:color="auto"/>
        <w:left w:val="none" w:sz="0" w:space="0" w:color="auto"/>
        <w:bottom w:val="none" w:sz="0" w:space="0" w:color="auto"/>
        <w:right w:val="none" w:sz="0" w:space="0" w:color="auto"/>
      </w:divBdr>
    </w:div>
    <w:div w:id="1832255582">
      <w:bodyDiv w:val="1"/>
      <w:marLeft w:val="0"/>
      <w:marRight w:val="0"/>
      <w:marTop w:val="0"/>
      <w:marBottom w:val="0"/>
      <w:divBdr>
        <w:top w:val="none" w:sz="0" w:space="0" w:color="auto"/>
        <w:left w:val="none" w:sz="0" w:space="0" w:color="auto"/>
        <w:bottom w:val="none" w:sz="0" w:space="0" w:color="auto"/>
        <w:right w:val="none" w:sz="0" w:space="0" w:color="auto"/>
      </w:divBdr>
    </w:div>
    <w:div w:id="1925450443">
      <w:bodyDiv w:val="1"/>
      <w:marLeft w:val="0"/>
      <w:marRight w:val="0"/>
      <w:marTop w:val="0"/>
      <w:marBottom w:val="0"/>
      <w:divBdr>
        <w:top w:val="none" w:sz="0" w:space="0" w:color="auto"/>
        <w:left w:val="none" w:sz="0" w:space="0" w:color="auto"/>
        <w:bottom w:val="none" w:sz="0" w:space="0" w:color="auto"/>
        <w:right w:val="none" w:sz="0" w:space="0" w:color="auto"/>
      </w:divBdr>
      <w:divsChild>
        <w:div w:id="1700622811">
          <w:marLeft w:val="360"/>
          <w:marRight w:val="0"/>
          <w:marTop w:val="0"/>
          <w:marBottom w:val="0"/>
          <w:divBdr>
            <w:top w:val="none" w:sz="0" w:space="0" w:color="auto"/>
            <w:left w:val="none" w:sz="0" w:space="0" w:color="auto"/>
            <w:bottom w:val="none" w:sz="0" w:space="0" w:color="auto"/>
            <w:right w:val="none" w:sz="0" w:space="0" w:color="auto"/>
          </w:divBdr>
        </w:div>
        <w:div w:id="1733044502">
          <w:marLeft w:val="360"/>
          <w:marRight w:val="0"/>
          <w:marTop w:val="0"/>
          <w:marBottom w:val="0"/>
          <w:divBdr>
            <w:top w:val="none" w:sz="0" w:space="0" w:color="auto"/>
            <w:left w:val="none" w:sz="0" w:space="0" w:color="auto"/>
            <w:bottom w:val="none" w:sz="0" w:space="0" w:color="auto"/>
            <w:right w:val="none" w:sz="0" w:space="0" w:color="auto"/>
          </w:divBdr>
        </w:div>
        <w:div w:id="285694468">
          <w:marLeft w:val="360"/>
          <w:marRight w:val="0"/>
          <w:marTop w:val="0"/>
          <w:marBottom w:val="0"/>
          <w:divBdr>
            <w:top w:val="none" w:sz="0" w:space="0" w:color="auto"/>
            <w:left w:val="none" w:sz="0" w:space="0" w:color="auto"/>
            <w:bottom w:val="none" w:sz="0" w:space="0" w:color="auto"/>
            <w:right w:val="none" w:sz="0" w:space="0" w:color="auto"/>
          </w:divBdr>
        </w:div>
      </w:divsChild>
    </w:div>
    <w:div w:id="2010862249">
      <w:bodyDiv w:val="1"/>
      <w:marLeft w:val="0"/>
      <w:marRight w:val="0"/>
      <w:marTop w:val="0"/>
      <w:marBottom w:val="0"/>
      <w:divBdr>
        <w:top w:val="none" w:sz="0" w:space="0" w:color="auto"/>
        <w:left w:val="none" w:sz="0" w:space="0" w:color="auto"/>
        <w:bottom w:val="none" w:sz="0" w:space="0" w:color="auto"/>
        <w:right w:val="none" w:sz="0" w:space="0" w:color="auto"/>
      </w:divBdr>
    </w:div>
    <w:div w:id="2019116586">
      <w:bodyDiv w:val="1"/>
      <w:marLeft w:val="0"/>
      <w:marRight w:val="0"/>
      <w:marTop w:val="0"/>
      <w:marBottom w:val="0"/>
      <w:divBdr>
        <w:top w:val="none" w:sz="0" w:space="0" w:color="auto"/>
        <w:left w:val="none" w:sz="0" w:space="0" w:color="auto"/>
        <w:bottom w:val="none" w:sz="0" w:space="0" w:color="auto"/>
        <w:right w:val="none" w:sz="0" w:space="0" w:color="auto"/>
      </w:divBdr>
    </w:div>
    <w:div w:id="2033917907">
      <w:bodyDiv w:val="1"/>
      <w:marLeft w:val="0"/>
      <w:marRight w:val="0"/>
      <w:marTop w:val="0"/>
      <w:marBottom w:val="0"/>
      <w:divBdr>
        <w:top w:val="none" w:sz="0" w:space="0" w:color="auto"/>
        <w:left w:val="none" w:sz="0" w:space="0" w:color="auto"/>
        <w:bottom w:val="none" w:sz="0" w:space="0" w:color="auto"/>
        <w:right w:val="none" w:sz="0" w:space="0" w:color="auto"/>
      </w:divBdr>
    </w:div>
    <w:div w:id="210830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ntTable" Target="fontTable.xml"/><Relationship Id="rId21" Type="http://schemas.openxmlformats.org/officeDocument/2006/relationships/image" Target="media/image13.gif"/><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emf"/><Relationship Id="rId89" Type="http://schemas.openxmlformats.org/officeDocument/2006/relationships/image" Target="media/image81.tiff"/><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emf"/><Relationship Id="rId58" Type="http://schemas.openxmlformats.org/officeDocument/2006/relationships/image" Target="media/image50.png"/><Relationship Id="rId74" Type="http://schemas.openxmlformats.org/officeDocument/2006/relationships/image" Target="media/image66.emf"/><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emf"/><Relationship Id="rId64" Type="http://schemas.openxmlformats.org/officeDocument/2006/relationships/image" Target="media/image56.png"/><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theme" Target="theme/theme1.xml"/><Relationship Id="rId80" Type="http://schemas.openxmlformats.org/officeDocument/2006/relationships/image" Target="media/image72.jpeg"/><Relationship Id="rId85" Type="http://schemas.openxmlformats.org/officeDocument/2006/relationships/image" Target="media/image77.emf"/><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emf"/><Relationship Id="rId108" Type="http://schemas.openxmlformats.org/officeDocument/2006/relationships/image" Target="media/image100.jpeg"/><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tiff"/><Relationship Id="rId86" Type="http://schemas.openxmlformats.org/officeDocument/2006/relationships/image" Target="media/image78.emf"/><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tiff"/><Relationship Id="rId76" Type="http://schemas.openxmlformats.org/officeDocument/2006/relationships/image" Target="media/image68.emf"/><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jpeg"/><Relationship Id="rId115" Type="http://schemas.openxmlformats.org/officeDocument/2006/relationships/image" Target="media/image107.emf"/><Relationship Id="rId61" Type="http://schemas.openxmlformats.org/officeDocument/2006/relationships/image" Target="media/image53.tiff"/><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gif"/><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wmf"/><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emf"/><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tiff"/><Relationship Id="rId83" Type="http://schemas.openxmlformats.org/officeDocument/2006/relationships/image" Target="media/image75.tiff"/><Relationship Id="rId88" Type="http://schemas.openxmlformats.org/officeDocument/2006/relationships/image" Target="media/image80.emf"/><Relationship Id="rId111" Type="http://schemas.openxmlformats.org/officeDocument/2006/relationships/image" Target="media/image103.emf"/><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3DD71-E3DA-493C-B4CF-4B55399D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118</Pages>
  <Words>30505</Words>
  <Characters>173884</Characters>
  <Application>Microsoft Office Word</Application>
  <DocSecurity>0</DocSecurity>
  <Lines>1449</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BERDIMURAT</dc:creator>
  <cp:lastModifiedBy>hp</cp:lastModifiedBy>
  <cp:revision>5</cp:revision>
  <cp:lastPrinted>2024-11-21T16:28:00Z</cp:lastPrinted>
  <dcterms:created xsi:type="dcterms:W3CDTF">2024-11-21T16:25:00Z</dcterms:created>
  <dcterms:modified xsi:type="dcterms:W3CDTF">2024-12-06T10:27:00Z</dcterms:modified>
</cp:coreProperties>
</file>