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86155" w:rsidRPr="00E04495" w:rsidRDefault="002228A8" w:rsidP="00386155">
      <w:pPr>
        <w:jc w:val="center"/>
        <w:rPr>
          <w:rFonts w:ascii="Times New Roman" w:hAnsi="Times New Roman" w:cs="Times New Roman"/>
          <w:sz w:val="28"/>
          <w:szCs w:val="28"/>
          <w:lang w:val="kk-KZ"/>
        </w:rPr>
      </w:pPr>
      <w:r>
        <w:rPr>
          <w:rFonts w:ascii="Times New Roman" w:hAnsi="Times New Roman" w:cs="Times New Roman"/>
          <w:sz w:val="28"/>
          <w:szCs w:val="28"/>
        </w:rPr>
        <w:t>Казахский Н</w:t>
      </w:r>
      <w:r w:rsidRPr="00E04495">
        <w:rPr>
          <w:rFonts w:ascii="Times New Roman" w:hAnsi="Times New Roman" w:cs="Times New Roman"/>
          <w:sz w:val="28"/>
          <w:szCs w:val="28"/>
        </w:rPr>
        <w:t>ациональный</w:t>
      </w:r>
      <w:r>
        <w:rPr>
          <w:rFonts w:ascii="Times New Roman" w:hAnsi="Times New Roman" w:cs="Times New Roman"/>
          <w:sz w:val="28"/>
          <w:szCs w:val="28"/>
        </w:rPr>
        <w:t xml:space="preserve"> медицинский университет имени С.Д</w:t>
      </w:r>
      <w:r w:rsidRPr="00E04495">
        <w:rPr>
          <w:rFonts w:ascii="Times New Roman" w:hAnsi="Times New Roman" w:cs="Times New Roman"/>
          <w:sz w:val="28"/>
          <w:szCs w:val="28"/>
        </w:rPr>
        <w:t>. Асфендиярова</w:t>
      </w:r>
    </w:p>
    <w:p w:rsidR="00386155" w:rsidRPr="00E04495" w:rsidRDefault="00386155" w:rsidP="00386155">
      <w:pPr>
        <w:jc w:val="center"/>
        <w:rPr>
          <w:rFonts w:ascii="Times New Roman" w:hAnsi="Times New Roman" w:cs="Times New Roman"/>
          <w:sz w:val="28"/>
          <w:szCs w:val="28"/>
          <w:lang w:val="kk-KZ"/>
        </w:rPr>
      </w:pPr>
    </w:p>
    <w:p w:rsidR="00386155" w:rsidRPr="00E04495" w:rsidRDefault="0076350C" w:rsidP="0076350C">
      <w:pPr>
        <w:rPr>
          <w:rFonts w:ascii="Times New Roman" w:hAnsi="Times New Roman" w:cs="Times New Roman"/>
          <w:sz w:val="28"/>
          <w:szCs w:val="28"/>
          <w:lang w:val="kk-KZ"/>
        </w:rPr>
      </w:pPr>
      <w:r>
        <w:rPr>
          <w:rFonts w:ascii="Times New Roman" w:hAnsi="Times New Roman" w:cs="Times New Roman"/>
          <w:sz w:val="28"/>
          <w:szCs w:val="28"/>
        </w:rPr>
        <w:t>УДК: 618.19-006.6+616-073.75</w:t>
      </w:r>
      <w:r w:rsidR="00386155" w:rsidRPr="00A50E5E">
        <w:rPr>
          <w:rFonts w:ascii="Times New Roman" w:hAnsi="Times New Roman" w:cs="Times New Roman"/>
          <w:sz w:val="28"/>
          <w:szCs w:val="28"/>
        </w:rPr>
        <w:t xml:space="preserve">            </w:t>
      </w:r>
      <w:r>
        <w:rPr>
          <w:rFonts w:ascii="Times New Roman" w:hAnsi="Times New Roman" w:cs="Times New Roman"/>
          <w:sz w:val="28"/>
          <w:szCs w:val="28"/>
        </w:rPr>
        <w:t xml:space="preserve">   </w:t>
      </w:r>
      <w:r w:rsidR="00386155" w:rsidRPr="00A50E5E">
        <w:rPr>
          <w:rFonts w:ascii="Times New Roman" w:hAnsi="Times New Roman" w:cs="Times New Roman"/>
          <w:sz w:val="28"/>
          <w:szCs w:val="28"/>
        </w:rPr>
        <w:t xml:space="preserve">                                    </w:t>
      </w:r>
      <w:r w:rsidR="00386155" w:rsidRPr="00E04495">
        <w:rPr>
          <w:rFonts w:ascii="Times New Roman" w:hAnsi="Times New Roman" w:cs="Times New Roman"/>
          <w:sz w:val="28"/>
          <w:szCs w:val="28"/>
        </w:rPr>
        <w:t>На правах рукописи</w:t>
      </w:r>
    </w:p>
    <w:p w:rsidR="00386155" w:rsidRDefault="00386155" w:rsidP="00386155">
      <w:pPr>
        <w:jc w:val="center"/>
        <w:rPr>
          <w:rFonts w:ascii="Times New Roman" w:hAnsi="Times New Roman" w:cs="Times New Roman"/>
          <w:sz w:val="28"/>
          <w:szCs w:val="28"/>
          <w:lang w:val="kk-KZ"/>
        </w:rPr>
      </w:pPr>
    </w:p>
    <w:p w:rsidR="00386155" w:rsidRPr="00E04495" w:rsidRDefault="00386155" w:rsidP="00386155">
      <w:pPr>
        <w:jc w:val="center"/>
        <w:rPr>
          <w:rFonts w:ascii="Times New Roman" w:hAnsi="Times New Roman" w:cs="Times New Roman"/>
          <w:sz w:val="28"/>
          <w:szCs w:val="28"/>
          <w:lang w:val="kk-KZ"/>
        </w:rPr>
      </w:pPr>
    </w:p>
    <w:p w:rsidR="00386155" w:rsidRPr="00E04495" w:rsidRDefault="002228A8" w:rsidP="00386155">
      <w:pPr>
        <w:jc w:val="center"/>
        <w:rPr>
          <w:rFonts w:ascii="Times New Roman" w:hAnsi="Times New Roman" w:cs="Times New Roman"/>
          <w:b/>
          <w:bCs/>
          <w:sz w:val="28"/>
          <w:szCs w:val="28"/>
          <w:lang w:val="kk-KZ"/>
        </w:rPr>
      </w:pPr>
      <w:r w:rsidRPr="00E04495">
        <w:rPr>
          <w:rFonts w:ascii="Times New Roman" w:hAnsi="Times New Roman" w:cs="Times New Roman"/>
          <w:b/>
          <w:bCs/>
          <w:sz w:val="28"/>
          <w:szCs w:val="28"/>
          <w:lang w:val="kk-KZ"/>
        </w:rPr>
        <w:t>АЙНАКУЛОВА АКМАРАЛ СЕРИКОВНА</w:t>
      </w:r>
    </w:p>
    <w:p w:rsidR="00386155" w:rsidRPr="00E04495" w:rsidRDefault="00386155" w:rsidP="00386155">
      <w:pPr>
        <w:jc w:val="center"/>
        <w:rPr>
          <w:rFonts w:ascii="Times New Roman" w:hAnsi="Times New Roman" w:cs="Times New Roman"/>
          <w:sz w:val="28"/>
          <w:szCs w:val="28"/>
        </w:rPr>
      </w:pPr>
    </w:p>
    <w:p w:rsidR="00386155" w:rsidRPr="00E04495" w:rsidRDefault="00386155" w:rsidP="00386155">
      <w:pPr>
        <w:jc w:val="center"/>
        <w:rPr>
          <w:rFonts w:ascii="Times New Roman" w:hAnsi="Times New Roman" w:cs="Times New Roman"/>
          <w:b/>
          <w:sz w:val="28"/>
          <w:szCs w:val="28"/>
        </w:rPr>
      </w:pPr>
      <w:r w:rsidRPr="00E04495">
        <w:rPr>
          <w:rFonts w:ascii="Times New Roman" w:hAnsi="Times New Roman" w:cs="Times New Roman"/>
          <w:b/>
          <w:sz w:val="28"/>
          <w:szCs w:val="28"/>
        </w:rPr>
        <w:t>Современные лучевые методы исследования в ранней диагностике рака молочной железы</w:t>
      </w:r>
    </w:p>
    <w:p w:rsidR="00386155" w:rsidRPr="00E04495" w:rsidRDefault="00386155" w:rsidP="00386155">
      <w:pPr>
        <w:jc w:val="center"/>
        <w:rPr>
          <w:rFonts w:ascii="Times New Roman" w:hAnsi="Times New Roman" w:cs="Times New Roman"/>
          <w:b/>
          <w:sz w:val="28"/>
          <w:szCs w:val="28"/>
        </w:rPr>
      </w:pPr>
    </w:p>
    <w:p w:rsidR="00386155" w:rsidRPr="00E04495" w:rsidRDefault="00386155" w:rsidP="00386155">
      <w:pPr>
        <w:jc w:val="center"/>
        <w:rPr>
          <w:rFonts w:ascii="Times New Roman" w:hAnsi="Times New Roman" w:cs="Times New Roman"/>
          <w:sz w:val="28"/>
          <w:szCs w:val="28"/>
        </w:rPr>
      </w:pPr>
      <w:r w:rsidRPr="00E04495">
        <w:rPr>
          <w:rFonts w:ascii="Times New Roman" w:hAnsi="Times New Roman" w:cs="Times New Roman"/>
          <w:sz w:val="28"/>
          <w:szCs w:val="28"/>
        </w:rPr>
        <w:t>6D110100 – Медицина</w:t>
      </w:r>
    </w:p>
    <w:p w:rsidR="00386155" w:rsidRPr="00E04495" w:rsidRDefault="00386155" w:rsidP="00386155">
      <w:pPr>
        <w:spacing w:after="0"/>
        <w:jc w:val="center"/>
        <w:rPr>
          <w:rFonts w:ascii="Times New Roman" w:hAnsi="Times New Roman" w:cs="Times New Roman"/>
          <w:sz w:val="28"/>
          <w:szCs w:val="28"/>
        </w:rPr>
      </w:pPr>
      <w:r w:rsidRPr="00E04495">
        <w:rPr>
          <w:rFonts w:ascii="Times New Roman" w:hAnsi="Times New Roman" w:cs="Times New Roman"/>
          <w:sz w:val="28"/>
          <w:szCs w:val="28"/>
        </w:rPr>
        <w:t>Диссертация на соискание степени</w:t>
      </w:r>
    </w:p>
    <w:p w:rsidR="00386155" w:rsidRPr="00E04495" w:rsidRDefault="00386155" w:rsidP="00386155">
      <w:pPr>
        <w:spacing w:after="0"/>
        <w:jc w:val="center"/>
        <w:rPr>
          <w:rFonts w:ascii="Times New Roman" w:hAnsi="Times New Roman" w:cs="Times New Roman"/>
          <w:sz w:val="28"/>
          <w:szCs w:val="28"/>
        </w:rPr>
      </w:pPr>
      <w:r w:rsidRPr="00E04495">
        <w:rPr>
          <w:rFonts w:ascii="Times New Roman" w:hAnsi="Times New Roman" w:cs="Times New Roman"/>
          <w:sz w:val="28"/>
          <w:szCs w:val="28"/>
        </w:rPr>
        <w:t>доктора философии (PhD)</w:t>
      </w:r>
    </w:p>
    <w:p w:rsidR="00386155" w:rsidRPr="00E04495" w:rsidRDefault="00386155" w:rsidP="00386155">
      <w:pPr>
        <w:jc w:val="center"/>
        <w:rPr>
          <w:rFonts w:ascii="Times New Roman" w:hAnsi="Times New Roman" w:cs="Times New Roman"/>
          <w:sz w:val="28"/>
          <w:szCs w:val="28"/>
        </w:rPr>
      </w:pPr>
    </w:p>
    <w:p w:rsidR="00386155" w:rsidRPr="00E04495" w:rsidRDefault="00386155" w:rsidP="00386155">
      <w:pPr>
        <w:jc w:val="center"/>
        <w:rPr>
          <w:rFonts w:ascii="Times New Roman" w:hAnsi="Times New Roman" w:cs="Times New Roman"/>
          <w:sz w:val="28"/>
          <w:szCs w:val="28"/>
        </w:rPr>
      </w:pPr>
    </w:p>
    <w:p w:rsidR="00386155" w:rsidRPr="00E04495" w:rsidRDefault="00386155" w:rsidP="00386155">
      <w:pPr>
        <w:jc w:val="right"/>
        <w:rPr>
          <w:rFonts w:ascii="Times New Roman" w:hAnsi="Times New Roman" w:cs="Times New Roman"/>
          <w:sz w:val="28"/>
          <w:szCs w:val="28"/>
        </w:rPr>
      </w:pPr>
    </w:p>
    <w:p w:rsidR="00386155" w:rsidRPr="00AD5FFC" w:rsidRDefault="00386155" w:rsidP="00386155">
      <w:pPr>
        <w:spacing w:after="0"/>
        <w:jc w:val="right"/>
        <w:rPr>
          <w:rFonts w:ascii="Times New Roman" w:hAnsi="Times New Roman" w:cs="Times New Roman"/>
          <w:sz w:val="28"/>
          <w:szCs w:val="28"/>
        </w:rPr>
      </w:pPr>
      <w:r w:rsidRPr="00AD5FFC">
        <w:rPr>
          <w:rFonts w:ascii="Times New Roman" w:hAnsi="Times New Roman" w:cs="Times New Roman"/>
          <w:sz w:val="28"/>
          <w:szCs w:val="28"/>
        </w:rPr>
        <w:t>Научные консультанты:</w:t>
      </w:r>
    </w:p>
    <w:p w:rsidR="00386155" w:rsidRPr="00AD5FFC" w:rsidRDefault="00386155" w:rsidP="00386155">
      <w:pPr>
        <w:spacing w:after="0"/>
        <w:jc w:val="right"/>
        <w:rPr>
          <w:rFonts w:ascii="Times New Roman" w:hAnsi="Times New Roman" w:cs="Times New Roman"/>
          <w:sz w:val="28"/>
          <w:szCs w:val="28"/>
        </w:rPr>
      </w:pPr>
      <w:r w:rsidRPr="00AD5FFC">
        <w:rPr>
          <w:rFonts w:ascii="Times New Roman" w:hAnsi="Times New Roman" w:cs="Times New Roman"/>
          <w:sz w:val="28"/>
          <w:szCs w:val="28"/>
        </w:rPr>
        <w:t xml:space="preserve">Кайдарова Д.Р. - д.м.н., </w:t>
      </w:r>
      <w:r w:rsidRPr="00AD5FFC">
        <w:rPr>
          <w:rFonts w:ascii="Times New Roman" w:hAnsi="Times New Roman" w:cs="Times New Roman"/>
          <w:sz w:val="28"/>
          <w:szCs w:val="28"/>
          <w:lang w:val="kk-KZ"/>
        </w:rPr>
        <w:t>академик НАН РК</w:t>
      </w:r>
    </w:p>
    <w:p w:rsidR="00386155" w:rsidRPr="00AD5FFC" w:rsidRDefault="00386155" w:rsidP="00386155">
      <w:pPr>
        <w:spacing w:after="0"/>
        <w:jc w:val="right"/>
        <w:rPr>
          <w:rFonts w:ascii="Times New Roman" w:hAnsi="Times New Roman" w:cs="Times New Roman"/>
          <w:sz w:val="28"/>
          <w:szCs w:val="28"/>
        </w:rPr>
      </w:pPr>
      <w:r w:rsidRPr="00AD5FFC">
        <w:rPr>
          <w:rFonts w:ascii="Times New Roman" w:hAnsi="Times New Roman" w:cs="Times New Roman"/>
          <w:sz w:val="28"/>
          <w:szCs w:val="28"/>
        </w:rPr>
        <w:t xml:space="preserve">Жолдыбай Ж.Ж. - д.м.н., </w:t>
      </w:r>
      <w:r w:rsidRPr="00AD5FFC">
        <w:rPr>
          <w:rFonts w:ascii="Times New Roman" w:hAnsi="Times New Roman" w:cs="Times New Roman"/>
          <w:sz w:val="28"/>
          <w:szCs w:val="28"/>
          <w:lang w:val="kk-KZ"/>
        </w:rPr>
        <w:t>профессор</w:t>
      </w:r>
    </w:p>
    <w:p w:rsidR="00386155" w:rsidRPr="00AD5FFC" w:rsidRDefault="00386155" w:rsidP="00386155">
      <w:pPr>
        <w:spacing w:after="0"/>
        <w:jc w:val="right"/>
        <w:rPr>
          <w:rFonts w:ascii="Times New Roman" w:hAnsi="Times New Roman" w:cs="Times New Roman"/>
          <w:spacing w:val="-3"/>
          <w:sz w:val="28"/>
          <w:szCs w:val="28"/>
        </w:rPr>
      </w:pPr>
      <w:r w:rsidRPr="00AD5FFC">
        <w:rPr>
          <w:rFonts w:ascii="Times New Roman" w:hAnsi="Times New Roman" w:cs="Times New Roman"/>
          <w:spacing w:val="-3"/>
          <w:sz w:val="28"/>
          <w:szCs w:val="28"/>
        </w:rPr>
        <w:t>Зарубежный научный консультант:</w:t>
      </w:r>
    </w:p>
    <w:p w:rsidR="00386155" w:rsidRPr="00AD5FFC" w:rsidRDefault="00386155" w:rsidP="00386155">
      <w:pPr>
        <w:jc w:val="right"/>
        <w:rPr>
          <w:rFonts w:ascii="Times New Roman" w:hAnsi="Times New Roman" w:cs="Times New Roman"/>
          <w:sz w:val="28"/>
          <w:szCs w:val="28"/>
        </w:rPr>
      </w:pPr>
      <w:r w:rsidRPr="00AD5FFC">
        <w:rPr>
          <w:rFonts w:ascii="Times New Roman" w:hAnsi="Times New Roman" w:cs="Times New Roman"/>
          <w:spacing w:val="-3"/>
          <w:sz w:val="28"/>
          <w:szCs w:val="28"/>
          <w:lang w:val="en-US"/>
        </w:rPr>
        <w:t>Margaret</w:t>
      </w:r>
      <w:r w:rsidRPr="00AD5FFC">
        <w:rPr>
          <w:rFonts w:ascii="Times New Roman" w:hAnsi="Times New Roman" w:cs="Times New Roman"/>
          <w:spacing w:val="-3"/>
          <w:sz w:val="28"/>
          <w:szCs w:val="28"/>
        </w:rPr>
        <w:t xml:space="preserve"> </w:t>
      </w:r>
      <w:r w:rsidRPr="00AD5FFC">
        <w:rPr>
          <w:rFonts w:ascii="Times New Roman" w:hAnsi="Times New Roman" w:cs="Times New Roman"/>
          <w:spacing w:val="-3"/>
          <w:sz w:val="28"/>
          <w:szCs w:val="28"/>
          <w:lang w:val="en-US"/>
        </w:rPr>
        <w:t>M</w:t>
      </w:r>
      <w:r w:rsidRPr="00AD5FFC">
        <w:rPr>
          <w:rFonts w:ascii="Times New Roman" w:hAnsi="Times New Roman" w:cs="Times New Roman"/>
          <w:spacing w:val="-3"/>
          <w:sz w:val="28"/>
          <w:szCs w:val="28"/>
        </w:rPr>
        <w:t xml:space="preserve">. </w:t>
      </w:r>
      <w:r w:rsidRPr="00AD5FFC">
        <w:rPr>
          <w:rFonts w:ascii="Times New Roman" w:hAnsi="Times New Roman" w:cs="Times New Roman"/>
          <w:spacing w:val="-3"/>
          <w:sz w:val="28"/>
          <w:szCs w:val="28"/>
          <w:lang w:val="en-US"/>
        </w:rPr>
        <w:t>Szabunio</w:t>
      </w:r>
      <w:r w:rsidRPr="00AD5FFC">
        <w:rPr>
          <w:rFonts w:ascii="Times New Roman" w:hAnsi="Times New Roman" w:cs="Times New Roman"/>
          <w:sz w:val="28"/>
          <w:szCs w:val="28"/>
          <w:lang w:val="kk-KZ"/>
        </w:rPr>
        <w:t xml:space="preserve"> </w:t>
      </w:r>
      <w:r w:rsidRPr="00AD5FFC">
        <w:rPr>
          <w:rFonts w:ascii="Times New Roman" w:hAnsi="Times New Roman" w:cs="Times New Roman"/>
          <w:sz w:val="28"/>
          <w:szCs w:val="28"/>
        </w:rPr>
        <w:t xml:space="preserve">- </w:t>
      </w:r>
      <w:r w:rsidRPr="00AD5FFC">
        <w:rPr>
          <w:rFonts w:ascii="Times New Roman" w:hAnsi="Times New Roman" w:cs="Times New Roman"/>
          <w:spacing w:val="-3"/>
          <w:sz w:val="28"/>
          <w:szCs w:val="28"/>
          <w:lang w:val="en-US"/>
        </w:rPr>
        <w:t>MD</w:t>
      </w:r>
      <w:r w:rsidRPr="00AD5FFC">
        <w:rPr>
          <w:rFonts w:ascii="Times New Roman" w:hAnsi="Times New Roman" w:cs="Times New Roman"/>
          <w:spacing w:val="-3"/>
          <w:sz w:val="28"/>
          <w:szCs w:val="28"/>
        </w:rPr>
        <w:t xml:space="preserve">, </w:t>
      </w:r>
      <w:r w:rsidRPr="00AD5FFC">
        <w:rPr>
          <w:rFonts w:ascii="Times New Roman" w:hAnsi="Times New Roman" w:cs="Times New Roman"/>
          <w:sz w:val="28"/>
          <w:szCs w:val="28"/>
          <w:lang w:val="en-US"/>
        </w:rPr>
        <w:t>Professor</w:t>
      </w:r>
    </w:p>
    <w:p w:rsidR="00386155" w:rsidRPr="0031509D" w:rsidRDefault="00386155" w:rsidP="00386155">
      <w:pPr>
        <w:jc w:val="center"/>
        <w:rPr>
          <w:rFonts w:ascii="Times New Roman" w:hAnsi="Times New Roman" w:cs="Times New Roman"/>
          <w:sz w:val="28"/>
          <w:szCs w:val="28"/>
        </w:rPr>
      </w:pPr>
    </w:p>
    <w:p w:rsidR="003F7C44" w:rsidRDefault="003F7C44" w:rsidP="00386155">
      <w:pPr>
        <w:jc w:val="center"/>
        <w:rPr>
          <w:rFonts w:ascii="Times New Roman" w:hAnsi="Times New Roman" w:cs="Times New Roman"/>
          <w:sz w:val="28"/>
          <w:szCs w:val="28"/>
        </w:rPr>
      </w:pPr>
    </w:p>
    <w:p w:rsidR="003F7C44" w:rsidRPr="0031509D" w:rsidRDefault="003F7C44" w:rsidP="00386155">
      <w:pPr>
        <w:jc w:val="center"/>
        <w:rPr>
          <w:rFonts w:ascii="Times New Roman" w:hAnsi="Times New Roman" w:cs="Times New Roman"/>
          <w:sz w:val="28"/>
          <w:szCs w:val="28"/>
        </w:rPr>
      </w:pPr>
    </w:p>
    <w:p w:rsidR="00386155" w:rsidRPr="0031509D" w:rsidRDefault="00386155" w:rsidP="00386155">
      <w:pPr>
        <w:jc w:val="center"/>
        <w:rPr>
          <w:rFonts w:ascii="Times New Roman" w:hAnsi="Times New Roman" w:cs="Times New Roman"/>
          <w:sz w:val="28"/>
          <w:szCs w:val="28"/>
        </w:rPr>
      </w:pPr>
    </w:p>
    <w:p w:rsidR="00386155" w:rsidRPr="0031509D" w:rsidRDefault="00386155" w:rsidP="00386155">
      <w:pPr>
        <w:jc w:val="center"/>
        <w:rPr>
          <w:rFonts w:ascii="Times New Roman" w:hAnsi="Times New Roman" w:cs="Times New Roman"/>
          <w:sz w:val="28"/>
          <w:szCs w:val="28"/>
        </w:rPr>
      </w:pPr>
    </w:p>
    <w:p w:rsidR="00386155" w:rsidRPr="00A14EAA" w:rsidRDefault="00386155" w:rsidP="00386155">
      <w:pPr>
        <w:shd w:val="clear" w:color="auto" w:fill="FFFFFF"/>
        <w:spacing w:after="0" w:line="240" w:lineRule="auto"/>
        <w:jc w:val="center"/>
        <w:rPr>
          <w:rFonts w:ascii="Times New Roman" w:hAnsi="Times New Roman" w:cs="Times New Roman"/>
          <w:sz w:val="28"/>
          <w:szCs w:val="28"/>
        </w:rPr>
      </w:pPr>
      <w:r w:rsidRPr="00A14EAA">
        <w:rPr>
          <w:rFonts w:ascii="Times New Roman" w:hAnsi="Times New Roman" w:cs="Times New Roman"/>
          <w:sz w:val="28"/>
          <w:szCs w:val="28"/>
        </w:rPr>
        <w:t>Республика Казахстан</w:t>
      </w:r>
    </w:p>
    <w:p w:rsidR="00386155" w:rsidRPr="0031509D" w:rsidRDefault="00386155" w:rsidP="00386155">
      <w:pPr>
        <w:spacing w:after="0"/>
        <w:jc w:val="center"/>
        <w:rPr>
          <w:rFonts w:ascii="Times New Roman" w:hAnsi="Times New Roman" w:cs="Times New Roman"/>
          <w:sz w:val="28"/>
          <w:szCs w:val="28"/>
        </w:rPr>
      </w:pPr>
      <w:r w:rsidRPr="00E04495">
        <w:rPr>
          <w:rFonts w:ascii="Times New Roman" w:hAnsi="Times New Roman" w:cs="Times New Roman"/>
          <w:sz w:val="28"/>
          <w:szCs w:val="28"/>
        </w:rPr>
        <w:t>Алматы</w:t>
      </w:r>
      <w:r w:rsidR="00987B86">
        <w:rPr>
          <w:rFonts w:ascii="Times New Roman" w:hAnsi="Times New Roman" w:cs="Times New Roman"/>
          <w:sz w:val="28"/>
          <w:szCs w:val="28"/>
        </w:rPr>
        <w:t>, 2022</w:t>
      </w:r>
    </w:p>
    <w:p w:rsidR="00386155" w:rsidRDefault="00386155" w:rsidP="00386155">
      <w:pPr>
        <w:jc w:val="center"/>
        <w:rPr>
          <w:rFonts w:ascii="Times New Roman" w:hAnsi="Times New Roman" w:cs="Times New Roman"/>
          <w:b/>
          <w:sz w:val="28"/>
          <w:szCs w:val="28"/>
        </w:rPr>
      </w:pPr>
      <w:r w:rsidRPr="003F0CD0">
        <w:rPr>
          <w:rFonts w:ascii="Times New Roman" w:hAnsi="Times New Roman" w:cs="Times New Roman"/>
          <w:sz w:val="28"/>
          <w:szCs w:val="28"/>
        </w:rPr>
        <w:br w:type="page"/>
      </w:r>
      <w:r w:rsidRPr="00AD5FFC">
        <w:rPr>
          <w:rFonts w:ascii="Times New Roman" w:hAnsi="Times New Roman" w:cs="Times New Roman"/>
          <w:b/>
          <w:sz w:val="28"/>
          <w:szCs w:val="28"/>
        </w:rPr>
        <w:lastRenderedPageBreak/>
        <w:t>СОДЕРЖАНИЕ</w:t>
      </w:r>
    </w:p>
    <w:tbl>
      <w:tblPr>
        <w:tblStyle w:val="aa"/>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75"/>
        <w:gridCol w:w="8464"/>
        <w:gridCol w:w="708"/>
      </w:tblGrid>
      <w:tr w:rsidR="00386155" w:rsidRPr="00EA7D4A" w:rsidTr="00C24107">
        <w:tc>
          <w:tcPr>
            <w:tcW w:w="9039" w:type="dxa"/>
            <w:gridSpan w:val="2"/>
          </w:tcPr>
          <w:p w:rsidR="00386155" w:rsidRPr="009A063D" w:rsidRDefault="00386155" w:rsidP="00344235">
            <w:pPr>
              <w:pStyle w:val="a8"/>
              <w:jc w:val="both"/>
              <w:rPr>
                <w:rFonts w:ascii="Times New Roman" w:hAnsi="Times New Roman" w:cs="Times New Roman"/>
                <w:b/>
                <w:bCs/>
                <w:sz w:val="28"/>
                <w:szCs w:val="28"/>
                <w:lang w:val="kk-KZ"/>
              </w:rPr>
            </w:pPr>
            <w:r w:rsidRPr="004A4C08">
              <w:rPr>
                <w:rFonts w:ascii="Times New Roman" w:hAnsi="Times New Roman" w:cs="Times New Roman"/>
                <w:b/>
                <w:bCs/>
                <w:sz w:val="28"/>
                <w:szCs w:val="28"/>
              </w:rPr>
              <w:t>НОРМАТИВНЫЕ ССЫЛКИ</w:t>
            </w:r>
            <w:r w:rsidR="00C24107">
              <w:rPr>
                <w:rFonts w:ascii="Times New Roman" w:hAnsi="Times New Roman" w:cs="Times New Roman"/>
                <w:sz w:val="28"/>
                <w:szCs w:val="28"/>
              </w:rPr>
              <w:t>………………………………………………</w:t>
            </w:r>
          </w:p>
        </w:tc>
        <w:tc>
          <w:tcPr>
            <w:tcW w:w="708" w:type="dxa"/>
          </w:tcPr>
          <w:p w:rsidR="00386155" w:rsidRPr="008717EF" w:rsidRDefault="00386155" w:rsidP="00591D29">
            <w:pPr>
              <w:pStyle w:val="a8"/>
              <w:jc w:val="right"/>
              <w:rPr>
                <w:rFonts w:ascii="Times New Roman" w:hAnsi="Times New Roman" w:cs="Times New Roman"/>
                <w:bCs/>
                <w:sz w:val="28"/>
                <w:szCs w:val="28"/>
              </w:rPr>
            </w:pPr>
            <w:r>
              <w:rPr>
                <w:rFonts w:ascii="Times New Roman" w:hAnsi="Times New Roman" w:cs="Times New Roman"/>
                <w:bCs/>
                <w:sz w:val="28"/>
                <w:szCs w:val="28"/>
              </w:rPr>
              <w:t>3</w:t>
            </w:r>
          </w:p>
        </w:tc>
      </w:tr>
      <w:tr w:rsidR="00386155" w:rsidRPr="00EA7D4A" w:rsidTr="00C24107">
        <w:tc>
          <w:tcPr>
            <w:tcW w:w="9039" w:type="dxa"/>
            <w:gridSpan w:val="2"/>
          </w:tcPr>
          <w:p w:rsidR="00386155" w:rsidRPr="004A4C08" w:rsidRDefault="00386155" w:rsidP="00344235">
            <w:pPr>
              <w:pStyle w:val="a8"/>
              <w:jc w:val="both"/>
              <w:rPr>
                <w:rFonts w:ascii="Times New Roman" w:hAnsi="Times New Roman" w:cs="Times New Roman"/>
                <w:b/>
                <w:bCs/>
                <w:sz w:val="28"/>
                <w:szCs w:val="28"/>
              </w:rPr>
            </w:pPr>
            <w:r w:rsidRPr="004A4C08">
              <w:rPr>
                <w:rFonts w:ascii="Times New Roman" w:hAnsi="Times New Roman" w:cs="Times New Roman"/>
                <w:b/>
                <w:bCs/>
                <w:sz w:val="28"/>
                <w:szCs w:val="28"/>
              </w:rPr>
              <w:t>ОПРЕДЕЛЕНИЯ</w:t>
            </w:r>
            <w:r w:rsidRPr="009A063D">
              <w:rPr>
                <w:rFonts w:ascii="Times New Roman" w:hAnsi="Times New Roman" w:cs="Times New Roman"/>
                <w:sz w:val="28"/>
                <w:szCs w:val="28"/>
              </w:rPr>
              <w:t>……</w:t>
            </w:r>
            <w:r w:rsidR="00C24107">
              <w:rPr>
                <w:rFonts w:ascii="Times New Roman" w:hAnsi="Times New Roman" w:cs="Times New Roman"/>
                <w:sz w:val="28"/>
                <w:szCs w:val="28"/>
              </w:rPr>
              <w:t>…………………………………………………</w:t>
            </w:r>
            <w:r>
              <w:rPr>
                <w:rFonts w:ascii="Times New Roman" w:hAnsi="Times New Roman" w:cs="Times New Roman"/>
                <w:sz w:val="28"/>
                <w:szCs w:val="28"/>
              </w:rPr>
              <w:t>…...</w:t>
            </w:r>
            <w:r w:rsidR="00C24107">
              <w:rPr>
                <w:rFonts w:ascii="Times New Roman" w:hAnsi="Times New Roman" w:cs="Times New Roman"/>
                <w:sz w:val="28"/>
                <w:szCs w:val="28"/>
              </w:rPr>
              <w:t>...</w:t>
            </w:r>
          </w:p>
        </w:tc>
        <w:tc>
          <w:tcPr>
            <w:tcW w:w="708" w:type="dxa"/>
          </w:tcPr>
          <w:p w:rsidR="00386155" w:rsidRPr="008717EF" w:rsidRDefault="00386155" w:rsidP="00591D29">
            <w:pPr>
              <w:pStyle w:val="a8"/>
              <w:jc w:val="right"/>
              <w:rPr>
                <w:rFonts w:ascii="Times New Roman" w:hAnsi="Times New Roman" w:cs="Times New Roman"/>
                <w:bCs/>
                <w:sz w:val="28"/>
                <w:szCs w:val="28"/>
              </w:rPr>
            </w:pPr>
            <w:r>
              <w:rPr>
                <w:rFonts w:ascii="Times New Roman" w:hAnsi="Times New Roman" w:cs="Times New Roman"/>
                <w:bCs/>
                <w:sz w:val="28"/>
                <w:szCs w:val="28"/>
              </w:rPr>
              <w:t>4</w:t>
            </w:r>
          </w:p>
        </w:tc>
      </w:tr>
      <w:tr w:rsidR="00386155" w:rsidRPr="00EA7D4A" w:rsidTr="00C24107">
        <w:tc>
          <w:tcPr>
            <w:tcW w:w="9039" w:type="dxa"/>
            <w:gridSpan w:val="2"/>
          </w:tcPr>
          <w:p w:rsidR="00386155" w:rsidRPr="009A063D" w:rsidRDefault="00386155" w:rsidP="00344235">
            <w:pPr>
              <w:pStyle w:val="a8"/>
              <w:jc w:val="both"/>
              <w:rPr>
                <w:rFonts w:ascii="Times New Roman" w:hAnsi="Times New Roman" w:cs="Times New Roman"/>
                <w:sz w:val="28"/>
                <w:szCs w:val="28"/>
              </w:rPr>
            </w:pPr>
            <w:r w:rsidRPr="004A4C08">
              <w:rPr>
                <w:rFonts w:ascii="Times New Roman" w:hAnsi="Times New Roman" w:cs="Times New Roman"/>
                <w:b/>
                <w:bCs/>
                <w:sz w:val="28"/>
                <w:szCs w:val="28"/>
              </w:rPr>
              <w:t>ОБОЗНАЧЕНИЯ И СОКРАЩЕНИЯ</w:t>
            </w:r>
            <w:r w:rsidR="00C24107">
              <w:rPr>
                <w:rFonts w:ascii="Times New Roman" w:hAnsi="Times New Roman" w:cs="Times New Roman"/>
                <w:sz w:val="28"/>
                <w:szCs w:val="28"/>
              </w:rPr>
              <w:t>………………………………</w:t>
            </w:r>
            <w:proofErr w:type="gramStart"/>
            <w:r w:rsidR="00C24107">
              <w:rPr>
                <w:rFonts w:ascii="Times New Roman" w:hAnsi="Times New Roman" w:cs="Times New Roman"/>
                <w:sz w:val="28"/>
                <w:szCs w:val="28"/>
              </w:rPr>
              <w:t>…….</w:t>
            </w:r>
            <w:proofErr w:type="gramEnd"/>
            <w:r w:rsidR="00C24107">
              <w:rPr>
                <w:rFonts w:ascii="Times New Roman" w:hAnsi="Times New Roman" w:cs="Times New Roman"/>
                <w:sz w:val="28"/>
                <w:szCs w:val="28"/>
              </w:rPr>
              <w:t>.</w:t>
            </w:r>
          </w:p>
        </w:tc>
        <w:tc>
          <w:tcPr>
            <w:tcW w:w="708" w:type="dxa"/>
          </w:tcPr>
          <w:p w:rsidR="00386155" w:rsidRPr="008717EF" w:rsidRDefault="00386155" w:rsidP="00591D29">
            <w:pPr>
              <w:pStyle w:val="a8"/>
              <w:jc w:val="right"/>
              <w:rPr>
                <w:rFonts w:ascii="Times New Roman" w:hAnsi="Times New Roman" w:cs="Times New Roman"/>
                <w:bCs/>
                <w:sz w:val="28"/>
                <w:szCs w:val="28"/>
              </w:rPr>
            </w:pPr>
            <w:r>
              <w:rPr>
                <w:rFonts w:ascii="Times New Roman" w:hAnsi="Times New Roman" w:cs="Times New Roman"/>
                <w:bCs/>
                <w:sz w:val="28"/>
                <w:szCs w:val="28"/>
              </w:rPr>
              <w:t>5</w:t>
            </w:r>
          </w:p>
        </w:tc>
      </w:tr>
      <w:tr w:rsidR="00386155" w:rsidRPr="00EA7D4A" w:rsidTr="00C24107">
        <w:trPr>
          <w:trHeight w:val="323"/>
        </w:trPr>
        <w:tc>
          <w:tcPr>
            <w:tcW w:w="9039" w:type="dxa"/>
            <w:gridSpan w:val="2"/>
          </w:tcPr>
          <w:p w:rsidR="00386155" w:rsidRPr="009A063D" w:rsidRDefault="00386155" w:rsidP="00344235">
            <w:pPr>
              <w:pStyle w:val="a8"/>
              <w:jc w:val="both"/>
              <w:rPr>
                <w:rFonts w:ascii="Times New Roman" w:hAnsi="Times New Roman" w:cs="Times New Roman"/>
                <w:sz w:val="28"/>
                <w:szCs w:val="28"/>
              </w:rPr>
            </w:pPr>
            <w:r w:rsidRPr="004A4C08">
              <w:rPr>
                <w:rFonts w:ascii="Times New Roman" w:hAnsi="Times New Roman" w:cs="Times New Roman"/>
                <w:b/>
                <w:bCs/>
                <w:sz w:val="28"/>
                <w:szCs w:val="28"/>
              </w:rPr>
              <w:t>ВВЕДЕНИЕ</w:t>
            </w:r>
            <w:r w:rsidR="00C24107">
              <w:rPr>
                <w:rFonts w:ascii="Times New Roman" w:hAnsi="Times New Roman" w:cs="Times New Roman"/>
                <w:sz w:val="28"/>
                <w:szCs w:val="28"/>
              </w:rPr>
              <w:t>…………………………………………………………………...</w:t>
            </w:r>
          </w:p>
        </w:tc>
        <w:tc>
          <w:tcPr>
            <w:tcW w:w="708" w:type="dxa"/>
          </w:tcPr>
          <w:p w:rsidR="00386155" w:rsidRPr="008717EF" w:rsidRDefault="00386155" w:rsidP="00591D29">
            <w:pPr>
              <w:pStyle w:val="a8"/>
              <w:jc w:val="right"/>
              <w:rPr>
                <w:rFonts w:ascii="Times New Roman" w:hAnsi="Times New Roman" w:cs="Times New Roman"/>
                <w:bCs/>
                <w:sz w:val="28"/>
                <w:szCs w:val="28"/>
              </w:rPr>
            </w:pPr>
            <w:r>
              <w:rPr>
                <w:rFonts w:ascii="Times New Roman" w:hAnsi="Times New Roman" w:cs="Times New Roman"/>
                <w:bCs/>
                <w:sz w:val="28"/>
                <w:szCs w:val="28"/>
              </w:rPr>
              <w:t>6</w:t>
            </w:r>
          </w:p>
        </w:tc>
      </w:tr>
      <w:tr w:rsidR="00386155" w:rsidRPr="00EA7D4A" w:rsidTr="00C24107">
        <w:tc>
          <w:tcPr>
            <w:tcW w:w="575" w:type="dxa"/>
          </w:tcPr>
          <w:p w:rsidR="00386155" w:rsidRPr="004A4C08" w:rsidRDefault="00386155" w:rsidP="00344235">
            <w:pPr>
              <w:pStyle w:val="a8"/>
              <w:jc w:val="both"/>
              <w:rPr>
                <w:rFonts w:ascii="Times New Roman" w:hAnsi="Times New Roman" w:cs="Times New Roman"/>
                <w:b/>
                <w:bCs/>
                <w:sz w:val="28"/>
                <w:szCs w:val="28"/>
              </w:rPr>
            </w:pPr>
            <w:r w:rsidRPr="004A4C08">
              <w:rPr>
                <w:rFonts w:ascii="Times New Roman" w:hAnsi="Times New Roman" w:cs="Times New Roman"/>
                <w:b/>
                <w:bCs/>
                <w:sz w:val="28"/>
                <w:szCs w:val="28"/>
              </w:rPr>
              <w:t>1</w:t>
            </w:r>
          </w:p>
        </w:tc>
        <w:tc>
          <w:tcPr>
            <w:tcW w:w="8464" w:type="dxa"/>
          </w:tcPr>
          <w:p w:rsidR="00386155" w:rsidRPr="009A063D" w:rsidRDefault="00386155" w:rsidP="00344235">
            <w:pPr>
              <w:pStyle w:val="a8"/>
              <w:jc w:val="both"/>
              <w:rPr>
                <w:rFonts w:ascii="Times New Roman" w:hAnsi="Times New Roman" w:cs="Times New Roman"/>
                <w:sz w:val="28"/>
                <w:szCs w:val="28"/>
              </w:rPr>
            </w:pPr>
            <w:r w:rsidRPr="00AD5FFC">
              <w:rPr>
                <w:rFonts w:ascii="Times New Roman" w:hAnsi="Times New Roman" w:cs="Times New Roman"/>
                <w:b/>
                <w:sz w:val="28"/>
                <w:szCs w:val="28"/>
              </w:rPr>
              <w:t>ОБЗОР ЛИТЕРАТУРЫ</w:t>
            </w:r>
            <w:r w:rsidR="00C24107">
              <w:rPr>
                <w:rFonts w:ascii="Times New Roman" w:hAnsi="Times New Roman" w:cs="Times New Roman"/>
                <w:sz w:val="28"/>
                <w:szCs w:val="28"/>
              </w:rPr>
              <w:t>………...……………………………………...</w:t>
            </w:r>
          </w:p>
        </w:tc>
        <w:tc>
          <w:tcPr>
            <w:tcW w:w="708" w:type="dxa"/>
          </w:tcPr>
          <w:p w:rsidR="00386155" w:rsidRPr="008717EF" w:rsidRDefault="00386155" w:rsidP="00591D29">
            <w:pPr>
              <w:pStyle w:val="a8"/>
              <w:jc w:val="right"/>
              <w:rPr>
                <w:rFonts w:ascii="Times New Roman" w:hAnsi="Times New Roman" w:cs="Times New Roman"/>
                <w:bCs/>
                <w:sz w:val="28"/>
                <w:szCs w:val="28"/>
              </w:rPr>
            </w:pPr>
            <w:r>
              <w:rPr>
                <w:rFonts w:ascii="Times New Roman" w:hAnsi="Times New Roman" w:cs="Times New Roman"/>
                <w:bCs/>
                <w:sz w:val="28"/>
                <w:szCs w:val="28"/>
              </w:rPr>
              <w:t>11</w:t>
            </w:r>
          </w:p>
        </w:tc>
      </w:tr>
      <w:tr w:rsidR="00386155" w:rsidRPr="00EA7D4A" w:rsidTr="00C24107">
        <w:tc>
          <w:tcPr>
            <w:tcW w:w="575" w:type="dxa"/>
          </w:tcPr>
          <w:p w:rsidR="00386155" w:rsidRPr="00EA7D4A" w:rsidRDefault="00386155" w:rsidP="00344235">
            <w:pPr>
              <w:pStyle w:val="a8"/>
              <w:jc w:val="both"/>
              <w:rPr>
                <w:rFonts w:ascii="Times New Roman" w:hAnsi="Times New Roman" w:cs="Times New Roman"/>
                <w:sz w:val="28"/>
                <w:szCs w:val="28"/>
              </w:rPr>
            </w:pPr>
            <w:r w:rsidRPr="00EA7D4A">
              <w:rPr>
                <w:rFonts w:ascii="Times New Roman" w:hAnsi="Times New Roman" w:cs="Times New Roman"/>
                <w:sz w:val="28"/>
                <w:szCs w:val="28"/>
              </w:rPr>
              <w:t>1.1</w:t>
            </w:r>
          </w:p>
        </w:tc>
        <w:tc>
          <w:tcPr>
            <w:tcW w:w="8464" w:type="dxa"/>
          </w:tcPr>
          <w:p w:rsidR="00386155" w:rsidRPr="00EA7D4A" w:rsidRDefault="00386155" w:rsidP="00566FEC">
            <w:pPr>
              <w:pStyle w:val="a8"/>
              <w:jc w:val="both"/>
              <w:rPr>
                <w:rFonts w:ascii="Times New Roman" w:hAnsi="Times New Roman" w:cs="Times New Roman"/>
                <w:sz w:val="28"/>
                <w:szCs w:val="28"/>
              </w:rPr>
            </w:pPr>
            <w:r w:rsidRPr="00AD5FFC">
              <w:rPr>
                <w:rFonts w:ascii="Times New Roman" w:hAnsi="Times New Roman" w:cs="Times New Roman"/>
                <w:sz w:val="28"/>
                <w:szCs w:val="28"/>
              </w:rPr>
              <w:t>Рак молочной железы: заболеваемость, сме</w:t>
            </w:r>
            <w:r>
              <w:rPr>
                <w:rFonts w:ascii="Times New Roman" w:hAnsi="Times New Roman" w:cs="Times New Roman"/>
                <w:sz w:val="28"/>
                <w:szCs w:val="28"/>
              </w:rPr>
              <w:t>р</w:t>
            </w:r>
            <w:r w:rsidRPr="00AD5FFC">
              <w:rPr>
                <w:rFonts w:ascii="Times New Roman" w:hAnsi="Times New Roman" w:cs="Times New Roman"/>
                <w:sz w:val="28"/>
                <w:szCs w:val="28"/>
              </w:rPr>
              <w:t>тность, факторы риска</w:t>
            </w:r>
            <w:r>
              <w:rPr>
                <w:rFonts w:ascii="Times New Roman" w:hAnsi="Times New Roman" w:cs="Times New Roman"/>
                <w:sz w:val="28"/>
                <w:szCs w:val="28"/>
              </w:rPr>
              <w:t>......</w:t>
            </w:r>
            <w:r w:rsidR="00591D29">
              <w:rPr>
                <w:rFonts w:ascii="Times New Roman" w:hAnsi="Times New Roman" w:cs="Times New Roman"/>
                <w:sz w:val="28"/>
                <w:szCs w:val="28"/>
              </w:rPr>
              <w:t>..</w:t>
            </w:r>
            <w:r w:rsidR="00566FEC">
              <w:rPr>
                <w:rFonts w:ascii="Times New Roman" w:hAnsi="Times New Roman" w:cs="Times New Roman"/>
                <w:sz w:val="28"/>
                <w:szCs w:val="28"/>
              </w:rPr>
              <w:t xml:space="preserve"> ..……………………………..………………………………...</w:t>
            </w:r>
          </w:p>
        </w:tc>
        <w:tc>
          <w:tcPr>
            <w:tcW w:w="708" w:type="dxa"/>
          </w:tcPr>
          <w:p w:rsidR="00C24107" w:rsidRDefault="00C24107" w:rsidP="00591D29">
            <w:pPr>
              <w:pStyle w:val="a8"/>
              <w:jc w:val="right"/>
              <w:rPr>
                <w:rFonts w:ascii="Times New Roman" w:hAnsi="Times New Roman" w:cs="Times New Roman"/>
                <w:bCs/>
                <w:sz w:val="28"/>
                <w:szCs w:val="28"/>
              </w:rPr>
            </w:pPr>
          </w:p>
          <w:p w:rsidR="00386155" w:rsidRPr="008717EF" w:rsidRDefault="00386155" w:rsidP="00591D29">
            <w:pPr>
              <w:pStyle w:val="a8"/>
              <w:jc w:val="right"/>
              <w:rPr>
                <w:rFonts w:ascii="Times New Roman" w:hAnsi="Times New Roman" w:cs="Times New Roman"/>
                <w:bCs/>
                <w:sz w:val="28"/>
                <w:szCs w:val="28"/>
              </w:rPr>
            </w:pPr>
            <w:r>
              <w:rPr>
                <w:rFonts w:ascii="Times New Roman" w:hAnsi="Times New Roman" w:cs="Times New Roman"/>
                <w:bCs/>
                <w:sz w:val="28"/>
                <w:szCs w:val="28"/>
              </w:rPr>
              <w:t>11</w:t>
            </w:r>
          </w:p>
        </w:tc>
      </w:tr>
      <w:tr w:rsidR="00386155" w:rsidRPr="00EA7D4A" w:rsidTr="00C24107">
        <w:tc>
          <w:tcPr>
            <w:tcW w:w="575" w:type="dxa"/>
          </w:tcPr>
          <w:p w:rsidR="00386155" w:rsidRPr="00EA7D4A" w:rsidRDefault="00386155" w:rsidP="00344235">
            <w:pPr>
              <w:pStyle w:val="a8"/>
              <w:jc w:val="both"/>
              <w:rPr>
                <w:rFonts w:ascii="Times New Roman" w:hAnsi="Times New Roman" w:cs="Times New Roman"/>
                <w:sz w:val="28"/>
                <w:szCs w:val="28"/>
              </w:rPr>
            </w:pPr>
            <w:r w:rsidRPr="00EA7D4A">
              <w:rPr>
                <w:rFonts w:ascii="Times New Roman" w:hAnsi="Times New Roman" w:cs="Times New Roman"/>
                <w:sz w:val="28"/>
                <w:szCs w:val="28"/>
              </w:rPr>
              <w:t>1.2</w:t>
            </w:r>
          </w:p>
        </w:tc>
        <w:tc>
          <w:tcPr>
            <w:tcW w:w="8464" w:type="dxa"/>
          </w:tcPr>
          <w:p w:rsidR="00386155" w:rsidRPr="00EA7D4A" w:rsidRDefault="00386155" w:rsidP="00344235">
            <w:pPr>
              <w:pStyle w:val="a8"/>
              <w:jc w:val="both"/>
              <w:rPr>
                <w:rFonts w:ascii="Times New Roman" w:hAnsi="Times New Roman" w:cs="Times New Roman"/>
                <w:sz w:val="28"/>
                <w:szCs w:val="28"/>
              </w:rPr>
            </w:pPr>
            <w:r w:rsidRPr="00AD5FFC">
              <w:rPr>
                <w:rFonts w:ascii="Times New Roman" w:hAnsi="Times New Roman" w:cs="Times New Roman"/>
                <w:sz w:val="28"/>
                <w:szCs w:val="28"/>
              </w:rPr>
              <w:t>Методы лучевой диагностики рака молочной железы</w:t>
            </w:r>
            <w:r w:rsidR="00C24107">
              <w:rPr>
                <w:rFonts w:ascii="Times New Roman" w:hAnsi="Times New Roman" w:cs="Times New Roman"/>
                <w:sz w:val="28"/>
                <w:szCs w:val="28"/>
              </w:rPr>
              <w:t>…………</w:t>
            </w:r>
            <w:proofErr w:type="gramStart"/>
            <w:r w:rsidR="00C24107">
              <w:rPr>
                <w:rFonts w:ascii="Times New Roman" w:hAnsi="Times New Roman" w:cs="Times New Roman"/>
                <w:sz w:val="28"/>
                <w:szCs w:val="28"/>
              </w:rPr>
              <w:t>…….</w:t>
            </w:r>
            <w:proofErr w:type="gramEnd"/>
            <w:r w:rsidR="00C24107">
              <w:rPr>
                <w:rFonts w:ascii="Times New Roman" w:hAnsi="Times New Roman" w:cs="Times New Roman"/>
                <w:sz w:val="28"/>
                <w:szCs w:val="28"/>
              </w:rPr>
              <w:t>.</w:t>
            </w:r>
          </w:p>
        </w:tc>
        <w:tc>
          <w:tcPr>
            <w:tcW w:w="708" w:type="dxa"/>
          </w:tcPr>
          <w:p w:rsidR="00386155" w:rsidRPr="008717EF" w:rsidRDefault="00386155" w:rsidP="00591D29">
            <w:pPr>
              <w:pStyle w:val="a8"/>
              <w:jc w:val="right"/>
              <w:rPr>
                <w:rFonts w:ascii="Times New Roman" w:hAnsi="Times New Roman" w:cs="Times New Roman"/>
                <w:bCs/>
                <w:sz w:val="28"/>
                <w:szCs w:val="28"/>
              </w:rPr>
            </w:pPr>
            <w:r>
              <w:rPr>
                <w:rFonts w:ascii="Times New Roman" w:hAnsi="Times New Roman" w:cs="Times New Roman"/>
                <w:bCs/>
                <w:sz w:val="28"/>
                <w:szCs w:val="28"/>
              </w:rPr>
              <w:t>15</w:t>
            </w:r>
          </w:p>
        </w:tc>
      </w:tr>
      <w:tr w:rsidR="00386155" w:rsidRPr="00EA7D4A" w:rsidTr="00C24107">
        <w:tc>
          <w:tcPr>
            <w:tcW w:w="575" w:type="dxa"/>
          </w:tcPr>
          <w:p w:rsidR="00386155" w:rsidRPr="00EA7D4A" w:rsidRDefault="00386155" w:rsidP="00344235">
            <w:pPr>
              <w:pStyle w:val="a8"/>
              <w:jc w:val="both"/>
              <w:rPr>
                <w:rFonts w:ascii="Times New Roman" w:hAnsi="Times New Roman" w:cs="Times New Roman"/>
                <w:sz w:val="28"/>
                <w:szCs w:val="28"/>
              </w:rPr>
            </w:pPr>
            <w:r w:rsidRPr="00EA7D4A">
              <w:rPr>
                <w:rFonts w:ascii="Times New Roman" w:hAnsi="Times New Roman" w:cs="Times New Roman"/>
                <w:sz w:val="28"/>
                <w:szCs w:val="28"/>
              </w:rPr>
              <w:t>1.3</w:t>
            </w:r>
          </w:p>
        </w:tc>
        <w:tc>
          <w:tcPr>
            <w:tcW w:w="8464" w:type="dxa"/>
          </w:tcPr>
          <w:p w:rsidR="00386155" w:rsidRPr="00EA7D4A" w:rsidRDefault="00386155" w:rsidP="00344235">
            <w:pPr>
              <w:pStyle w:val="a8"/>
              <w:jc w:val="both"/>
              <w:rPr>
                <w:rFonts w:ascii="Times New Roman" w:hAnsi="Times New Roman" w:cs="Times New Roman"/>
                <w:sz w:val="28"/>
                <w:szCs w:val="28"/>
              </w:rPr>
            </w:pPr>
            <w:r w:rsidRPr="00AD5FFC">
              <w:rPr>
                <w:rFonts w:ascii="Times New Roman" w:hAnsi="Times New Roman" w:cs="Times New Roman"/>
                <w:sz w:val="28"/>
                <w:szCs w:val="28"/>
              </w:rPr>
              <w:t>Контрастная спектральная маммография в диагностике рака</w:t>
            </w:r>
            <w:r>
              <w:rPr>
                <w:rFonts w:ascii="Times New Roman" w:hAnsi="Times New Roman" w:cs="Times New Roman"/>
                <w:sz w:val="28"/>
                <w:szCs w:val="28"/>
              </w:rPr>
              <w:t xml:space="preserve"> </w:t>
            </w:r>
            <w:r w:rsidR="00C24107">
              <w:rPr>
                <w:rFonts w:ascii="Times New Roman" w:hAnsi="Times New Roman" w:cs="Times New Roman"/>
                <w:sz w:val="28"/>
                <w:szCs w:val="28"/>
              </w:rPr>
              <w:t>молочной железы…………………………</w:t>
            </w:r>
            <w:r>
              <w:rPr>
                <w:rFonts w:ascii="Times New Roman" w:hAnsi="Times New Roman" w:cs="Times New Roman"/>
                <w:sz w:val="28"/>
                <w:szCs w:val="28"/>
              </w:rPr>
              <w:t>…………………………</w:t>
            </w:r>
            <w:r w:rsidR="00C24107">
              <w:rPr>
                <w:rFonts w:ascii="Times New Roman" w:hAnsi="Times New Roman" w:cs="Times New Roman"/>
                <w:sz w:val="28"/>
                <w:szCs w:val="28"/>
              </w:rPr>
              <w:t>…...</w:t>
            </w:r>
          </w:p>
        </w:tc>
        <w:tc>
          <w:tcPr>
            <w:tcW w:w="708" w:type="dxa"/>
          </w:tcPr>
          <w:p w:rsidR="00386155" w:rsidRDefault="00386155" w:rsidP="00591D29">
            <w:pPr>
              <w:pStyle w:val="a8"/>
              <w:jc w:val="right"/>
              <w:rPr>
                <w:rFonts w:ascii="Times New Roman" w:hAnsi="Times New Roman" w:cs="Times New Roman"/>
                <w:bCs/>
                <w:sz w:val="28"/>
                <w:szCs w:val="28"/>
              </w:rPr>
            </w:pPr>
          </w:p>
          <w:p w:rsidR="00386155" w:rsidRPr="008717EF" w:rsidRDefault="00386155" w:rsidP="00591D29">
            <w:pPr>
              <w:pStyle w:val="a8"/>
              <w:jc w:val="right"/>
              <w:rPr>
                <w:rFonts w:ascii="Times New Roman" w:hAnsi="Times New Roman" w:cs="Times New Roman"/>
                <w:bCs/>
                <w:sz w:val="28"/>
                <w:szCs w:val="28"/>
              </w:rPr>
            </w:pPr>
            <w:r>
              <w:rPr>
                <w:rFonts w:ascii="Times New Roman" w:hAnsi="Times New Roman" w:cs="Times New Roman"/>
                <w:bCs/>
                <w:sz w:val="28"/>
                <w:szCs w:val="28"/>
              </w:rPr>
              <w:t>17</w:t>
            </w:r>
          </w:p>
        </w:tc>
      </w:tr>
      <w:tr w:rsidR="00386155" w:rsidRPr="00EA7D4A" w:rsidTr="00C24107">
        <w:tc>
          <w:tcPr>
            <w:tcW w:w="575" w:type="dxa"/>
          </w:tcPr>
          <w:p w:rsidR="00386155" w:rsidRPr="004A4C08" w:rsidRDefault="00386155" w:rsidP="00344235">
            <w:pPr>
              <w:pStyle w:val="a8"/>
              <w:jc w:val="both"/>
              <w:rPr>
                <w:rFonts w:ascii="Times New Roman" w:hAnsi="Times New Roman" w:cs="Times New Roman"/>
                <w:b/>
                <w:bCs/>
                <w:sz w:val="28"/>
                <w:szCs w:val="28"/>
              </w:rPr>
            </w:pPr>
            <w:r w:rsidRPr="004A4C08">
              <w:rPr>
                <w:rFonts w:ascii="Times New Roman" w:hAnsi="Times New Roman" w:cs="Times New Roman"/>
                <w:b/>
                <w:bCs/>
                <w:sz w:val="28"/>
                <w:szCs w:val="28"/>
              </w:rPr>
              <w:t>2</w:t>
            </w:r>
          </w:p>
        </w:tc>
        <w:tc>
          <w:tcPr>
            <w:tcW w:w="8464" w:type="dxa"/>
          </w:tcPr>
          <w:p w:rsidR="00386155" w:rsidRPr="004A4C08" w:rsidRDefault="00386155" w:rsidP="00344235">
            <w:pPr>
              <w:pStyle w:val="a8"/>
              <w:jc w:val="both"/>
              <w:rPr>
                <w:rFonts w:ascii="Times New Roman" w:hAnsi="Times New Roman" w:cs="Times New Roman"/>
                <w:b/>
                <w:bCs/>
                <w:sz w:val="28"/>
                <w:szCs w:val="28"/>
              </w:rPr>
            </w:pPr>
            <w:r>
              <w:rPr>
                <w:rFonts w:ascii="Times New Roman" w:hAnsi="Times New Roman" w:cs="Times New Roman"/>
                <w:b/>
                <w:bCs/>
                <w:sz w:val="28"/>
                <w:szCs w:val="28"/>
              </w:rPr>
              <w:t>МАТЕРИАЛ</w:t>
            </w:r>
            <w:r w:rsidRPr="004A4C08">
              <w:rPr>
                <w:rFonts w:ascii="Times New Roman" w:hAnsi="Times New Roman" w:cs="Times New Roman"/>
                <w:b/>
                <w:bCs/>
                <w:sz w:val="28"/>
                <w:szCs w:val="28"/>
              </w:rPr>
              <w:t xml:space="preserve"> И МЕТОДЫ ИССЛЕДОВАНИЯ</w:t>
            </w:r>
            <w:r w:rsidR="00C24107">
              <w:rPr>
                <w:rFonts w:ascii="Times New Roman" w:hAnsi="Times New Roman" w:cs="Times New Roman"/>
                <w:sz w:val="28"/>
                <w:szCs w:val="28"/>
              </w:rPr>
              <w:t>………………</w:t>
            </w:r>
            <w:proofErr w:type="gramStart"/>
            <w:r w:rsidR="00C24107">
              <w:rPr>
                <w:rFonts w:ascii="Times New Roman" w:hAnsi="Times New Roman" w:cs="Times New Roman"/>
                <w:sz w:val="28"/>
                <w:szCs w:val="28"/>
              </w:rPr>
              <w:t>…….</w:t>
            </w:r>
            <w:proofErr w:type="gramEnd"/>
            <w:r w:rsidR="00C24107">
              <w:rPr>
                <w:rFonts w:ascii="Times New Roman" w:hAnsi="Times New Roman" w:cs="Times New Roman"/>
                <w:sz w:val="28"/>
                <w:szCs w:val="28"/>
              </w:rPr>
              <w:t>.</w:t>
            </w:r>
          </w:p>
        </w:tc>
        <w:tc>
          <w:tcPr>
            <w:tcW w:w="708" w:type="dxa"/>
          </w:tcPr>
          <w:p w:rsidR="00386155" w:rsidRPr="008717EF" w:rsidRDefault="006F567C" w:rsidP="00591D29">
            <w:pPr>
              <w:pStyle w:val="a8"/>
              <w:jc w:val="right"/>
              <w:rPr>
                <w:rFonts w:ascii="Times New Roman" w:hAnsi="Times New Roman" w:cs="Times New Roman"/>
                <w:bCs/>
                <w:sz w:val="28"/>
                <w:szCs w:val="28"/>
              </w:rPr>
            </w:pPr>
            <w:r>
              <w:rPr>
                <w:rFonts w:ascii="Times New Roman" w:hAnsi="Times New Roman" w:cs="Times New Roman"/>
                <w:bCs/>
                <w:sz w:val="28"/>
                <w:szCs w:val="28"/>
              </w:rPr>
              <w:t>20</w:t>
            </w:r>
          </w:p>
        </w:tc>
      </w:tr>
      <w:tr w:rsidR="00386155" w:rsidRPr="00EA7D4A" w:rsidTr="00C24107">
        <w:tc>
          <w:tcPr>
            <w:tcW w:w="575" w:type="dxa"/>
          </w:tcPr>
          <w:p w:rsidR="00386155" w:rsidRPr="00EA7D4A" w:rsidRDefault="00386155" w:rsidP="00344235">
            <w:pPr>
              <w:pStyle w:val="a8"/>
              <w:jc w:val="both"/>
              <w:rPr>
                <w:rFonts w:ascii="Times New Roman" w:hAnsi="Times New Roman" w:cs="Times New Roman"/>
                <w:sz w:val="28"/>
                <w:szCs w:val="28"/>
              </w:rPr>
            </w:pPr>
            <w:r w:rsidRPr="00EA7D4A">
              <w:rPr>
                <w:rFonts w:ascii="Times New Roman" w:hAnsi="Times New Roman" w:cs="Times New Roman"/>
                <w:sz w:val="28"/>
                <w:szCs w:val="28"/>
              </w:rPr>
              <w:t>2.1</w:t>
            </w:r>
          </w:p>
        </w:tc>
        <w:tc>
          <w:tcPr>
            <w:tcW w:w="8464" w:type="dxa"/>
          </w:tcPr>
          <w:p w:rsidR="00386155" w:rsidRPr="00EA7D4A" w:rsidRDefault="00386155" w:rsidP="00344235">
            <w:pPr>
              <w:pStyle w:val="a8"/>
              <w:jc w:val="both"/>
              <w:rPr>
                <w:rFonts w:ascii="Times New Roman" w:hAnsi="Times New Roman" w:cs="Times New Roman"/>
                <w:sz w:val="28"/>
                <w:szCs w:val="28"/>
              </w:rPr>
            </w:pPr>
            <w:r>
              <w:rPr>
                <w:rFonts w:ascii="Times New Roman" w:hAnsi="Times New Roman" w:cs="Times New Roman"/>
                <w:sz w:val="28"/>
                <w:szCs w:val="28"/>
              </w:rPr>
              <w:t>Дизайн иссле</w:t>
            </w:r>
            <w:r w:rsidR="00C24107">
              <w:rPr>
                <w:rFonts w:ascii="Times New Roman" w:hAnsi="Times New Roman" w:cs="Times New Roman"/>
                <w:sz w:val="28"/>
                <w:szCs w:val="28"/>
              </w:rPr>
              <w:t>дования…………………………………………………….</w:t>
            </w:r>
          </w:p>
        </w:tc>
        <w:tc>
          <w:tcPr>
            <w:tcW w:w="708" w:type="dxa"/>
          </w:tcPr>
          <w:p w:rsidR="00386155" w:rsidRPr="008717EF" w:rsidRDefault="006F567C" w:rsidP="00591D29">
            <w:pPr>
              <w:pStyle w:val="a8"/>
              <w:jc w:val="right"/>
              <w:rPr>
                <w:rFonts w:ascii="Times New Roman" w:hAnsi="Times New Roman" w:cs="Times New Roman"/>
                <w:bCs/>
                <w:sz w:val="28"/>
                <w:szCs w:val="28"/>
              </w:rPr>
            </w:pPr>
            <w:r>
              <w:rPr>
                <w:rFonts w:ascii="Times New Roman" w:hAnsi="Times New Roman" w:cs="Times New Roman"/>
                <w:bCs/>
                <w:sz w:val="28"/>
                <w:szCs w:val="28"/>
              </w:rPr>
              <w:t>20</w:t>
            </w:r>
          </w:p>
        </w:tc>
      </w:tr>
      <w:tr w:rsidR="00386155" w:rsidRPr="009D648E" w:rsidTr="00C24107">
        <w:tc>
          <w:tcPr>
            <w:tcW w:w="575" w:type="dxa"/>
          </w:tcPr>
          <w:p w:rsidR="00386155" w:rsidRPr="009D648E" w:rsidRDefault="00386155" w:rsidP="00344235">
            <w:pPr>
              <w:pStyle w:val="a8"/>
              <w:jc w:val="both"/>
              <w:rPr>
                <w:rFonts w:ascii="Times New Roman" w:hAnsi="Times New Roman" w:cs="Times New Roman"/>
                <w:sz w:val="28"/>
                <w:szCs w:val="28"/>
              </w:rPr>
            </w:pPr>
            <w:r w:rsidRPr="009D648E">
              <w:rPr>
                <w:rFonts w:ascii="Times New Roman" w:hAnsi="Times New Roman" w:cs="Times New Roman"/>
                <w:sz w:val="28"/>
                <w:szCs w:val="28"/>
              </w:rPr>
              <w:t>2.2</w:t>
            </w:r>
          </w:p>
        </w:tc>
        <w:tc>
          <w:tcPr>
            <w:tcW w:w="8464" w:type="dxa"/>
          </w:tcPr>
          <w:p w:rsidR="00386155" w:rsidRPr="009D648E" w:rsidRDefault="00386155" w:rsidP="00344235">
            <w:pPr>
              <w:pStyle w:val="a8"/>
              <w:jc w:val="both"/>
              <w:rPr>
                <w:rFonts w:ascii="Times New Roman" w:hAnsi="Times New Roman" w:cs="Times New Roman"/>
                <w:sz w:val="28"/>
                <w:szCs w:val="28"/>
              </w:rPr>
            </w:pPr>
            <w:r w:rsidRPr="009D648E">
              <w:rPr>
                <w:rFonts w:ascii="Times New Roman" w:hAnsi="Times New Roman" w:cs="Times New Roman"/>
                <w:sz w:val="28"/>
                <w:szCs w:val="28"/>
              </w:rPr>
              <w:t>Материал исследования………………………………………………</w:t>
            </w:r>
            <w:r w:rsidR="00C24107">
              <w:rPr>
                <w:rFonts w:ascii="Times New Roman" w:hAnsi="Times New Roman" w:cs="Times New Roman"/>
                <w:sz w:val="28"/>
                <w:szCs w:val="28"/>
              </w:rPr>
              <w:t>…</w:t>
            </w:r>
          </w:p>
        </w:tc>
        <w:tc>
          <w:tcPr>
            <w:tcW w:w="708" w:type="dxa"/>
          </w:tcPr>
          <w:p w:rsidR="00386155" w:rsidRPr="009D648E" w:rsidRDefault="006F567C" w:rsidP="00591D29">
            <w:pPr>
              <w:pStyle w:val="a8"/>
              <w:jc w:val="right"/>
              <w:rPr>
                <w:rFonts w:ascii="Times New Roman" w:hAnsi="Times New Roman" w:cs="Times New Roman"/>
                <w:bCs/>
                <w:sz w:val="28"/>
                <w:szCs w:val="28"/>
              </w:rPr>
            </w:pPr>
            <w:r>
              <w:rPr>
                <w:rFonts w:ascii="Times New Roman" w:hAnsi="Times New Roman" w:cs="Times New Roman"/>
                <w:bCs/>
                <w:sz w:val="28"/>
                <w:szCs w:val="28"/>
              </w:rPr>
              <w:t>20</w:t>
            </w:r>
          </w:p>
        </w:tc>
      </w:tr>
      <w:tr w:rsidR="00386155" w:rsidRPr="009D648E" w:rsidTr="00C24107">
        <w:tc>
          <w:tcPr>
            <w:tcW w:w="575" w:type="dxa"/>
          </w:tcPr>
          <w:p w:rsidR="00386155" w:rsidRPr="009D648E" w:rsidRDefault="00386155" w:rsidP="00344235">
            <w:pPr>
              <w:pStyle w:val="a8"/>
              <w:jc w:val="both"/>
              <w:rPr>
                <w:rFonts w:ascii="Times New Roman" w:hAnsi="Times New Roman" w:cs="Times New Roman"/>
                <w:sz w:val="28"/>
                <w:szCs w:val="28"/>
              </w:rPr>
            </w:pPr>
            <w:r w:rsidRPr="009D648E">
              <w:rPr>
                <w:rFonts w:ascii="Times New Roman" w:hAnsi="Times New Roman" w:cs="Times New Roman"/>
                <w:sz w:val="28"/>
                <w:szCs w:val="28"/>
              </w:rPr>
              <w:t>2.3</w:t>
            </w:r>
          </w:p>
        </w:tc>
        <w:tc>
          <w:tcPr>
            <w:tcW w:w="8464" w:type="dxa"/>
          </w:tcPr>
          <w:p w:rsidR="00386155" w:rsidRPr="009D648E" w:rsidRDefault="00386155" w:rsidP="00344235">
            <w:pPr>
              <w:pStyle w:val="a8"/>
              <w:jc w:val="both"/>
              <w:rPr>
                <w:rFonts w:ascii="Times New Roman" w:hAnsi="Times New Roman" w:cs="Times New Roman"/>
                <w:sz w:val="28"/>
                <w:szCs w:val="28"/>
              </w:rPr>
            </w:pPr>
            <w:r w:rsidRPr="009D648E">
              <w:rPr>
                <w:rFonts w:ascii="Times New Roman" w:hAnsi="Times New Roman" w:cs="Times New Roman"/>
                <w:sz w:val="28"/>
                <w:szCs w:val="28"/>
              </w:rPr>
              <w:t>Мето</w:t>
            </w:r>
            <w:r w:rsidR="00C24107">
              <w:rPr>
                <w:rFonts w:ascii="Times New Roman" w:hAnsi="Times New Roman" w:cs="Times New Roman"/>
                <w:sz w:val="28"/>
                <w:szCs w:val="28"/>
              </w:rPr>
              <w:t>ды исследования…………………………………………</w:t>
            </w:r>
            <w:r w:rsidRPr="009D648E">
              <w:rPr>
                <w:rFonts w:ascii="Times New Roman" w:hAnsi="Times New Roman" w:cs="Times New Roman"/>
                <w:sz w:val="28"/>
                <w:szCs w:val="28"/>
              </w:rPr>
              <w:t>………...</w:t>
            </w:r>
          </w:p>
        </w:tc>
        <w:tc>
          <w:tcPr>
            <w:tcW w:w="708" w:type="dxa"/>
          </w:tcPr>
          <w:p w:rsidR="00386155" w:rsidRPr="009D648E" w:rsidRDefault="00386155" w:rsidP="00591D29">
            <w:pPr>
              <w:pStyle w:val="a8"/>
              <w:jc w:val="right"/>
              <w:rPr>
                <w:rFonts w:ascii="Times New Roman" w:hAnsi="Times New Roman" w:cs="Times New Roman"/>
                <w:bCs/>
                <w:sz w:val="28"/>
                <w:szCs w:val="28"/>
              </w:rPr>
            </w:pPr>
            <w:r w:rsidRPr="009D648E">
              <w:rPr>
                <w:rFonts w:ascii="Times New Roman" w:hAnsi="Times New Roman" w:cs="Times New Roman"/>
                <w:bCs/>
                <w:sz w:val="28"/>
                <w:szCs w:val="28"/>
              </w:rPr>
              <w:t>2</w:t>
            </w:r>
            <w:r w:rsidR="006F567C">
              <w:rPr>
                <w:rFonts w:ascii="Times New Roman" w:hAnsi="Times New Roman" w:cs="Times New Roman"/>
                <w:bCs/>
                <w:sz w:val="28"/>
                <w:szCs w:val="28"/>
              </w:rPr>
              <w:t>6</w:t>
            </w:r>
          </w:p>
        </w:tc>
      </w:tr>
      <w:tr w:rsidR="00386155" w:rsidRPr="009D648E" w:rsidTr="00C24107">
        <w:tc>
          <w:tcPr>
            <w:tcW w:w="575" w:type="dxa"/>
          </w:tcPr>
          <w:p w:rsidR="00386155" w:rsidRPr="009D648E" w:rsidRDefault="00386155" w:rsidP="00344235">
            <w:pPr>
              <w:pStyle w:val="a8"/>
              <w:jc w:val="both"/>
              <w:rPr>
                <w:rFonts w:ascii="Times New Roman" w:hAnsi="Times New Roman" w:cs="Times New Roman"/>
                <w:sz w:val="28"/>
                <w:szCs w:val="28"/>
              </w:rPr>
            </w:pPr>
            <w:r w:rsidRPr="009D648E">
              <w:rPr>
                <w:rFonts w:ascii="Times New Roman" w:hAnsi="Times New Roman" w:cs="Times New Roman"/>
                <w:sz w:val="28"/>
                <w:szCs w:val="28"/>
              </w:rPr>
              <w:t>2.4</w:t>
            </w:r>
          </w:p>
        </w:tc>
        <w:tc>
          <w:tcPr>
            <w:tcW w:w="8464" w:type="dxa"/>
          </w:tcPr>
          <w:p w:rsidR="00386155" w:rsidRPr="009D648E" w:rsidRDefault="00386155" w:rsidP="00344235">
            <w:pPr>
              <w:pStyle w:val="a8"/>
              <w:jc w:val="both"/>
              <w:rPr>
                <w:rFonts w:ascii="Times New Roman" w:hAnsi="Times New Roman" w:cs="Times New Roman"/>
                <w:sz w:val="28"/>
                <w:szCs w:val="28"/>
              </w:rPr>
            </w:pPr>
            <w:r w:rsidRPr="009D648E">
              <w:rPr>
                <w:rFonts w:ascii="Times New Roman" w:hAnsi="Times New Roman" w:cs="Times New Roman"/>
                <w:sz w:val="28"/>
                <w:szCs w:val="28"/>
              </w:rPr>
              <w:t xml:space="preserve">Интерпретация </w:t>
            </w:r>
            <w:r w:rsidRPr="009D648E">
              <w:rPr>
                <w:rFonts w:ascii="Times New Roman" w:hAnsi="Times New Roman" w:cs="Times New Roman"/>
                <w:bCs/>
                <w:sz w:val="28"/>
                <w:szCs w:val="28"/>
              </w:rPr>
              <w:t>контрастно-спектральных маммограмм</w:t>
            </w:r>
            <w:r w:rsidR="00C24107">
              <w:rPr>
                <w:rFonts w:ascii="Times New Roman" w:hAnsi="Times New Roman" w:cs="Times New Roman"/>
                <w:sz w:val="28"/>
                <w:szCs w:val="28"/>
              </w:rPr>
              <w:t>……………</w:t>
            </w:r>
            <w:r w:rsidR="00570D7E">
              <w:rPr>
                <w:rFonts w:ascii="Times New Roman" w:hAnsi="Times New Roman" w:cs="Times New Roman"/>
                <w:sz w:val="28"/>
                <w:szCs w:val="28"/>
              </w:rPr>
              <w:t>.</w:t>
            </w:r>
            <w:r w:rsidR="00C24107">
              <w:rPr>
                <w:rFonts w:ascii="Times New Roman" w:hAnsi="Times New Roman" w:cs="Times New Roman"/>
                <w:sz w:val="28"/>
                <w:szCs w:val="28"/>
              </w:rPr>
              <w:t>..</w:t>
            </w:r>
          </w:p>
        </w:tc>
        <w:tc>
          <w:tcPr>
            <w:tcW w:w="708" w:type="dxa"/>
          </w:tcPr>
          <w:p w:rsidR="00386155" w:rsidRPr="009D648E" w:rsidRDefault="006F567C" w:rsidP="00591D29">
            <w:pPr>
              <w:pStyle w:val="a8"/>
              <w:jc w:val="right"/>
              <w:rPr>
                <w:rFonts w:ascii="Times New Roman" w:hAnsi="Times New Roman" w:cs="Times New Roman"/>
                <w:bCs/>
                <w:sz w:val="28"/>
                <w:szCs w:val="28"/>
              </w:rPr>
            </w:pPr>
            <w:r>
              <w:rPr>
                <w:rFonts w:ascii="Times New Roman" w:hAnsi="Times New Roman" w:cs="Times New Roman"/>
                <w:bCs/>
                <w:sz w:val="28"/>
                <w:szCs w:val="28"/>
              </w:rPr>
              <w:t>28</w:t>
            </w:r>
          </w:p>
        </w:tc>
      </w:tr>
      <w:tr w:rsidR="00386155" w:rsidRPr="009D648E" w:rsidTr="00C24107">
        <w:tc>
          <w:tcPr>
            <w:tcW w:w="575" w:type="dxa"/>
          </w:tcPr>
          <w:p w:rsidR="00386155" w:rsidRPr="009D648E" w:rsidRDefault="00386155" w:rsidP="00344235">
            <w:pPr>
              <w:pStyle w:val="a8"/>
              <w:jc w:val="both"/>
              <w:rPr>
                <w:rFonts w:ascii="Times New Roman" w:hAnsi="Times New Roman" w:cs="Times New Roman"/>
                <w:sz w:val="28"/>
                <w:szCs w:val="28"/>
              </w:rPr>
            </w:pPr>
            <w:r w:rsidRPr="009D648E">
              <w:rPr>
                <w:rFonts w:ascii="Times New Roman" w:hAnsi="Times New Roman" w:cs="Times New Roman"/>
                <w:sz w:val="28"/>
                <w:szCs w:val="28"/>
              </w:rPr>
              <w:t>2.5</w:t>
            </w:r>
          </w:p>
        </w:tc>
        <w:tc>
          <w:tcPr>
            <w:tcW w:w="8464" w:type="dxa"/>
          </w:tcPr>
          <w:p w:rsidR="00386155" w:rsidRPr="009D648E" w:rsidRDefault="00386155" w:rsidP="00570D7E">
            <w:pPr>
              <w:pStyle w:val="a8"/>
              <w:jc w:val="both"/>
              <w:rPr>
                <w:rFonts w:ascii="Times New Roman" w:hAnsi="Times New Roman" w:cs="Times New Roman"/>
                <w:sz w:val="28"/>
                <w:szCs w:val="28"/>
              </w:rPr>
            </w:pPr>
            <w:r w:rsidRPr="005E53C2">
              <w:rPr>
                <w:rFonts w:ascii="Times New Roman" w:hAnsi="Times New Roman" w:cs="Times New Roman"/>
                <w:sz w:val="28"/>
                <w:szCs w:val="28"/>
              </w:rPr>
              <w:t xml:space="preserve">Статистический </w:t>
            </w:r>
            <w:r w:rsidR="00987B86" w:rsidRPr="005E53C2">
              <w:rPr>
                <w:rFonts w:ascii="Times New Roman" w:hAnsi="Times New Roman" w:cs="Times New Roman"/>
                <w:sz w:val="28"/>
                <w:szCs w:val="28"/>
              </w:rPr>
              <w:t xml:space="preserve">анализ </w:t>
            </w:r>
            <w:r w:rsidR="00570D7E">
              <w:rPr>
                <w:rFonts w:ascii="Times New Roman" w:hAnsi="Times New Roman" w:cs="Times New Roman"/>
                <w:sz w:val="28"/>
                <w:szCs w:val="28"/>
              </w:rPr>
              <w:t>данных…………………………………………</w:t>
            </w:r>
          </w:p>
        </w:tc>
        <w:tc>
          <w:tcPr>
            <w:tcW w:w="708" w:type="dxa"/>
          </w:tcPr>
          <w:p w:rsidR="00386155" w:rsidRPr="009D648E" w:rsidRDefault="006F567C" w:rsidP="00591D29">
            <w:pPr>
              <w:pStyle w:val="a8"/>
              <w:jc w:val="right"/>
              <w:rPr>
                <w:rFonts w:ascii="Times New Roman" w:hAnsi="Times New Roman" w:cs="Times New Roman"/>
                <w:bCs/>
                <w:sz w:val="28"/>
                <w:szCs w:val="28"/>
              </w:rPr>
            </w:pPr>
            <w:r>
              <w:rPr>
                <w:rFonts w:ascii="Times New Roman" w:hAnsi="Times New Roman" w:cs="Times New Roman"/>
                <w:bCs/>
                <w:sz w:val="28"/>
                <w:szCs w:val="28"/>
              </w:rPr>
              <w:t>34</w:t>
            </w:r>
          </w:p>
        </w:tc>
      </w:tr>
      <w:tr w:rsidR="00386155" w:rsidRPr="009D648E" w:rsidTr="00C24107">
        <w:tc>
          <w:tcPr>
            <w:tcW w:w="575" w:type="dxa"/>
          </w:tcPr>
          <w:p w:rsidR="00386155" w:rsidRPr="009D648E" w:rsidRDefault="00386155" w:rsidP="00344235">
            <w:pPr>
              <w:pStyle w:val="a8"/>
              <w:jc w:val="both"/>
              <w:rPr>
                <w:rFonts w:ascii="Times New Roman" w:hAnsi="Times New Roman" w:cs="Times New Roman"/>
                <w:b/>
                <w:bCs/>
                <w:sz w:val="28"/>
                <w:szCs w:val="28"/>
              </w:rPr>
            </w:pPr>
            <w:r w:rsidRPr="009D648E">
              <w:rPr>
                <w:rFonts w:ascii="Times New Roman" w:hAnsi="Times New Roman" w:cs="Times New Roman"/>
                <w:b/>
                <w:bCs/>
                <w:sz w:val="28"/>
                <w:szCs w:val="28"/>
              </w:rPr>
              <w:t>3</w:t>
            </w:r>
          </w:p>
        </w:tc>
        <w:tc>
          <w:tcPr>
            <w:tcW w:w="8464" w:type="dxa"/>
          </w:tcPr>
          <w:p w:rsidR="00386155" w:rsidRPr="009D648E" w:rsidRDefault="00386155" w:rsidP="00344235">
            <w:pPr>
              <w:pStyle w:val="a8"/>
              <w:jc w:val="both"/>
              <w:rPr>
                <w:rFonts w:ascii="Times New Roman" w:hAnsi="Times New Roman" w:cs="Times New Roman"/>
                <w:b/>
                <w:bCs/>
                <w:sz w:val="28"/>
                <w:szCs w:val="28"/>
              </w:rPr>
            </w:pPr>
            <w:r w:rsidRPr="009D648E">
              <w:rPr>
                <w:rFonts w:ascii="Times New Roman" w:hAnsi="Times New Roman" w:cs="Times New Roman"/>
                <w:b/>
                <w:bCs/>
                <w:sz w:val="28"/>
                <w:szCs w:val="28"/>
              </w:rPr>
              <w:t xml:space="preserve">РЕЗУЛЬТАТЫ </w:t>
            </w:r>
            <w:r w:rsidRPr="009D648E">
              <w:rPr>
                <w:rFonts w:ascii="Times New Roman" w:hAnsi="Times New Roman" w:cs="Times New Roman"/>
                <w:b/>
                <w:sz w:val="28"/>
                <w:szCs w:val="28"/>
              </w:rPr>
              <w:t>СОБСТВЕННЫХ ИССЛЕДОВАНИЙ</w:t>
            </w:r>
            <w:r w:rsidR="00C24107">
              <w:rPr>
                <w:rFonts w:ascii="Times New Roman" w:hAnsi="Times New Roman" w:cs="Times New Roman"/>
                <w:sz w:val="28"/>
                <w:szCs w:val="28"/>
              </w:rPr>
              <w:t>……………</w:t>
            </w:r>
          </w:p>
        </w:tc>
        <w:tc>
          <w:tcPr>
            <w:tcW w:w="708" w:type="dxa"/>
          </w:tcPr>
          <w:p w:rsidR="00386155" w:rsidRPr="009D648E" w:rsidRDefault="00386155" w:rsidP="00591D29">
            <w:pPr>
              <w:pStyle w:val="a8"/>
              <w:jc w:val="right"/>
              <w:rPr>
                <w:rFonts w:ascii="Times New Roman" w:hAnsi="Times New Roman" w:cs="Times New Roman"/>
                <w:bCs/>
                <w:sz w:val="28"/>
                <w:szCs w:val="28"/>
              </w:rPr>
            </w:pPr>
            <w:r w:rsidRPr="009D648E">
              <w:rPr>
                <w:rFonts w:ascii="Times New Roman" w:hAnsi="Times New Roman" w:cs="Times New Roman"/>
                <w:bCs/>
                <w:sz w:val="28"/>
                <w:szCs w:val="28"/>
              </w:rPr>
              <w:t>3</w:t>
            </w:r>
            <w:r w:rsidR="006F567C">
              <w:rPr>
                <w:rFonts w:ascii="Times New Roman" w:hAnsi="Times New Roman" w:cs="Times New Roman"/>
                <w:bCs/>
                <w:sz w:val="28"/>
                <w:szCs w:val="28"/>
              </w:rPr>
              <w:t>5</w:t>
            </w:r>
          </w:p>
        </w:tc>
      </w:tr>
      <w:tr w:rsidR="00386155" w:rsidRPr="009D648E" w:rsidTr="00C24107">
        <w:tc>
          <w:tcPr>
            <w:tcW w:w="575" w:type="dxa"/>
          </w:tcPr>
          <w:p w:rsidR="00386155" w:rsidRPr="009D648E" w:rsidRDefault="00386155" w:rsidP="00344235">
            <w:pPr>
              <w:pStyle w:val="a8"/>
              <w:jc w:val="both"/>
              <w:rPr>
                <w:rFonts w:ascii="Times New Roman" w:hAnsi="Times New Roman" w:cs="Times New Roman"/>
                <w:sz w:val="28"/>
                <w:szCs w:val="28"/>
              </w:rPr>
            </w:pPr>
            <w:r w:rsidRPr="009D648E">
              <w:rPr>
                <w:rFonts w:ascii="Times New Roman" w:hAnsi="Times New Roman" w:cs="Times New Roman"/>
                <w:sz w:val="28"/>
                <w:szCs w:val="28"/>
              </w:rPr>
              <w:t>3.1</w:t>
            </w:r>
          </w:p>
        </w:tc>
        <w:tc>
          <w:tcPr>
            <w:tcW w:w="8464" w:type="dxa"/>
          </w:tcPr>
          <w:p w:rsidR="00386155" w:rsidRPr="009D648E" w:rsidRDefault="00386155" w:rsidP="00591D29">
            <w:pPr>
              <w:pStyle w:val="a8"/>
              <w:rPr>
                <w:rFonts w:ascii="Times New Roman" w:hAnsi="Times New Roman" w:cs="Times New Roman"/>
                <w:sz w:val="28"/>
                <w:szCs w:val="28"/>
              </w:rPr>
            </w:pPr>
            <w:r w:rsidRPr="009D648E">
              <w:rPr>
                <w:rFonts w:ascii="Times New Roman" w:hAnsi="Times New Roman" w:cs="Times New Roman"/>
                <w:color w:val="000000" w:themeColor="text1"/>
                <w:sz w:val="28"/>
                <w:szCs w:val="28"/>
                <w:lang w:val="kk-KZ"/>
              </w:rPr>
              <w:t>Результаты применения отсроченной визуализации контрастной спектральной маммографии в диагностике рака молочной железы</w:t>
            </w:r>
            <w:r w:rsidR="00C24107">
              <w:rPr>
                <w:rFonts w:ascii="Times New Roman" w:hAnsi="Times New Roman" w:cs="Times New Roman"/>
                <w:sz w:val="28"/>
                <w:szCs w:val="28"/>
              </w:rPr>
              <w:t>……………..……………..……………..……………....</w:t>
            </w:r>
            <w:r w:rsidR="00591D29" w:rsidRPr="009D648E">
              <w:rPr>
                <w:rFonts w:ascii="Times New Roman" w:hAnsi="Times New Roman" w:cs="Times New Roman"/>
                <w:sz w:val="28"/>
                <w:szCs w:val="28"/>
              </w:rPr>
              <w:t>.....…......</w:t>
            </w:r>
          </w:p>
        </w:tc>
        <w:tc>
          <w:tcPr>
            <w:tcW w:w="708" w:type="dxa"/>
          </w:tcPr>
          <w:p w:rsidR="00386155" w:rsidRPr="009D648E" w:rsidRDefault="00386155" w:rsidP="00591D29">
            <w:pPr>
              <w:pStyle w:val="a8"/>
              <w:jc w:val="right"/>
              <w:rPr>
                <w:rFonts w:ascii="Times New Roman" w:hAnsi="Times New Roman" w:cs="Times New Roman"/>
                <w:bCs/>
                <w:sz w:val="28"/>
                <w:szCs w:val="28"/>
              </w:rPr>
            </w:pPr>
          </w:p>
          <w:p w:rsidR="00386155" w:rsidRPr="009D648E" w:rsidRDefault="00386155" w:rsidP="00591D29">
            <w:pPr>
              <w:pStyle w:val="a8"/>
              <w:jc w:val="right"/>
              <w:rPr>
                <w:rFonts w:ascii="Times New Roman" w:hAnsi="Times New Roman" w:cs="Times New Roman"/>
                <w:bCs/>
                <w:sz w:val="28"/>
                <w:szCs w:val="28"/>
              </w:rPr>
            </w:pPr>
          </w:p>
          <w:p w:rsidR="00386155" w:rsidRPr="009D648E" w:rsidRDefault="008E2C10" w:rsidP="006F567C">
            <w:pPr>
              <w:pStyle w:val="a8"/>
              <w:jc w:val="right"/>
              <w:rPr>
                <w:rFonts w:ascii="Times New Roman" w:hAnsi="Times New Roman" w:cs="Times New Roman"/>
                <w:bCs/>
                <w:sz w:val="28"/>
                <w:szCs w:val="28"/>
              </w:rPr>
            </w:pPr>
            <w:r>
              <w:rPr>
                <w:rFonts w:ascii="Times New Roman" w:hAnsi="Times New Roman" w:cs="Times New Roman"/>
                <w:bCs/>
                <w:sz w:val="28"/>
                <w:szCs w:val="28"/>
              </w:rPr>
              <w:t>3</w:t>
            </w:r>
            <w:r w:rsidR="006F567C">
              <w:rPr>
                <w:rFonts w:ascii="Times New Roman" w:hAnsi="Times New Roman" w:cs="Times New Roman"/>
                <w:bCs/>
                <w:sz w:val="28"/>
                <w:szCs w:val="28"/>
              </w:rPr>
              <w:t>5</w:t>
            </w:r>
          </w:p>
        </w:tc>
      </w:tr>
      <w:tr w:rsidR="00386155" w:rsidRPr="009D648E" w:rsidTr="00C24107">
        <w:tc>
          <w:tcPr>
            <w:tcW w:w="575" w:type="dxa"/>
          </w:tcPr>
          <w:p w:rsidR="00386155" w:rsidRPr="009D648E" w:rsidRDefault="00386155" w:rsidP="00344235">
            <w:pPr>
              <w:pStyle w:val="a8"/>
              <w:jc w:val="both"/>
              <w:rPr>
                <w:rFonts w:ascii="Times New Roman" w:hAnsi="Times New Roman" w:cs="Times New Roman"/>
                <w:sz w:val="28"/>
                <w:szCs w:val="28"/>
              </w:rPr>
            </w:pPr>
            <w:r w:rsidRPr="009D648E">
              <w:rPr>
                <w:rFonts w:ascii="Times New Roman" w:hAnsi="Times New Roman" w:cs="Times New Roman"/>
                <w:sz w:val="28"/>
                <w:szCs w:val="28"/>
              </w:rPr>
              <w:t>3.2</w:t>
            </w:r>
          </w:p>
        </w:tc>
        <w:tc>
          <w:tcPr>
            <w:tcW w:w="8464" w:type="dxa"/>
          </w:tcPr>
          <w:p w:rsidR="00386155" w:rsidRPr="009D648E" w:rsidRDefault="00591D29" w:rsidP="00591D29">
            <w:pPr>
              <w:pStyle w:val="a8"/>
              <w:rPr>
                <w:rFonts w:ascii="Times New Roman" w:hAnsi="Times New Roman" w:cs="Times New Roman"/>
                <w:sz w:val="28"/>
                <w:szCs w:val="28"/>
              </w:rPr>
            </w:pPr>
            <w:r w:rsidRPr="009D648E">
              <w:rPr>
                <w:rFonts w:ascii="Times New Roman" w:hAnsi="Times New Roman" w:cs="Times New Roman"/>
                <w:sz w:val="28"/>
                <w:szCs w:val="28"/>
              </w:rPr>
              <w:t>Результаты изучения контрастно-спектрально-маммографической семиотики патологических изменений с определением патогномоничных признаков рака молочной железы..</w:t>
            </w:r>
            <w:r w:rsidR="00C24107">
              <w:rPr>
                <w:rFonts w:ascii="Times New Roman" w:hAnsi="Times New Roman" w:cs="Times New Roman"/>
                <w:sz w:val="28"/>
                <w:szCs w:val="28"/>
              </w:rPr>
              <w:t>.……………….</w:t>
            </w:r>
          </w:p>
        </w:tc>
        <w:tc>
          <w:tcPr>
            <w:tcW w:w="708" w:type="dxa"/>
          </w:tcPr>
          <w:p w:rsidR="00386155" w:rsidRPr="009D648E" w:rsidRDefault="00386155" w:rsidP="00591D29">
            <w:pPr>
              <w:pStyle w:val="a8"/>
              <w:jc w:val="right"/>
              <w:rPr>
                <w:rFonts w:ascii="Times New Roman" w:hAnsi="Times New Roman" w:cs="Times New Roman"/>
                <w:bCs/>
                <w:sz w:val="28"/>
                <w:szCs w:val="28"/>
              </w:rPr>
            </w:pPr>
          </w:p>
          <w:p w:rsidR="00386155" w:rsidRPr="009D648E" w:rsidRDefault="00386155" w:rsidP="00591D29">
            <w:pPr>
              <w:pStyle w:val="a8"/>
              <w:jc w:val="right"/>
              <w:rPr>
                <w:rFonts w:ascii="Times New Roman" w:hAnsi="Times New Roman" w:cs="Times New Roman"/>
                <w:bCs/>
                <w:sz w:val="28"/>
                <w:szCs w:val="28"/>
              </w:rPr>
            </w:pPr>
          </w:p>
          <w:p w:rsidR="00386155" w:rsidRPr="009D648E" w:rsidRDefault="006F567C" w:rsidP="00591D29">
            <w:pPr>
              <w:pStyle w:val="a8"/>
              <w:jc w:val="right"/>
              <w:rPr>
                <w:rFonts w:ascii="Times New Roman" w:hAnsi="Times New Roman" w:cs="Times New Roman"/>
                <w:bCs/>
                <w:sz w:val="28"/>
                <w:szCs w:val="28"/>
              </w:rPr>
            </w:pPr>
            <w:r>
              <w:rPr>
                <w:rFonts w:ascii="Times New Roman" w:hAnsi="Times New Roman" w:cs="Times New Roman"/>
                <w:bCs/>
                <w:sz w:val="28"/>
                <w:szCs w:val="28"/>
              </w:rPr>
              <w:t>39</w:t>
            </w:r>
          </w:p>
        </w:tc>
      </w:tr>
      <w:tr w:rsidR="00386155" w:rsidRPr="009D648E" w:rsidTr="00C24107">
        <w:tc>
          <w:tcPr>
            <w:tcW w:w="575" w:type="dxa"/>
          </w:tcPr>
          <w:p w:rsidR="00386155" w:rsidRPr="009D648E" w:rsidRDefault="00386155" w:rsidP="00344235">
            <w:pPr>
              <w:pStyle w:val="a8"/>
              <w:jc w:val="both"/>
              <w:rPr>
                <w:rFonts w:ascii="Times New Roman" w:hAnsi="Times New Roman" w:cs="Times New Roman"/>
                <w:sz w:val="28"/>
                <w:szCs w:val="28"/>
              </w:rPr>
            </w:pPr>
            <w:r w:rsidRPr="009D648E">
              <w:rPr>
                <w:rFonts w:ascii="Times New Roman" w:hAnsi="Times New Roman" w:cs="Times New Roman"/>
                <w:sz w:val="28"/>
                <w:szCs w:val="28"/>
              </w:rPr>
              <w:t>3.3</w:t>
            </w:r>
          </w:p>
        </w:tc>
        <w:tc>
          <w:tcPr>
            <w:tcW w:w="8464" w:type="dxa"/>
          </w:tcPr>
          <w:p w:rsidR="00386155" w:rsidRPr="009D648E" w:rsidRDefault="00591D29" w:rsidP="00591D29">
            <w:pPr>
              <w:pStyle w:val="a8"/>
              <w:rPr>
                <w:rFonts w:ascii="Times New Roman" w:hAnsi="Times New Roman" w:cs="Times New Roman"/>
                <w:sz w:val="28"/>
                <w:szCs w:val="28"/>
              </w:rPr>
            </w:pPr>
            <w:r w:rsidRPr="009D648E">
              <w:rPr>
                <w:rFonts w:ascii="Times New Roman" w:hAnsi="Times New Roman" w:cs="Times New Roman"/>
                <w:sz w:val="28"/>
                <w:szCs w:val="28"/>
              </w:rPr>
              <w:t>Результаты оценки диагностических возможностей контрастной спектральной маммографии с отсроченной визуализацией в диагностике рака молочной железы…………</w:t>
            </w:r>
            <w:r w:rsidR="00C24107">
              <w:rPr>
                <w:rFonts w:ascii="Times New Roman" w:hAnsi="Times New Roman" w:cs="Times New Roman"/>
                <w:sz w:val="28"/>
                <w:szCs w:val="28"/>
              </w:rPr>
              <w:t>…</w:t>
            </w:r>
            <w:proofErr w:type="gramStart"/>
            <w:r w:rsidR="00C24107">
              <w:rPr>
                <w:rFonts w:ascii="Times New Roman" w:hAnsi="Times New Roman" w:cs="Times New Roman"/>
                <w:sz w:val="28"/>
                <w:szCs w:val="28"/>
              </w:rPr>
              <w:t>…….</w:t>
            </w:r>
            <w:proofErr w:type="gramEnd"/>
            <w:r w:rsidR="00C24107">
              <w:rPr>
                <w:rFonts w:ascii="Times New Roman" w:hAnsi="Times New Roman" w:cs="Times New Roman"/>
                <w:sz w:val="28"/>
                <w:szCs w:val="28"/>
              </w:rPr>
              <w:t>.……………..…</w:t>
            </w:r>
          </w:p>
        </w:tc>
        <w:tc>
          <w:tcPr>
            <w:tcW w:w="708" w:type="dxa"/>
          </w:tcPr>
          <w:p w:rsidR="00386155" w:rsidRPr="009D648E" w:rsidRDefault="00386155" w:rsidP="00591D29">
            <w:pPr>
              <w:pStyle w:val="a8"/>
              <w:jc w:val="right"/>
              <w:rPr>
                <w:rFonts w:ascii="Times New Roman" w:hAnsi="Times New Roman" w:cs="Times New Roman"/>
                <w:bCs/>
                <w:sz w:val="28"/>
                <w:szCs w:val="28"/>
              </w:rPr>
            </w:pPr>
          </w:p>
          <w:p w:rsidR="00386155" w:rsidRPr="009D648E" w:rsidRDefault="00386155" w:rsidP="00591D29">
            <w:pPr>
              <w:pStyle w:val="a8"/>
              <w:jc w:val="right"/>
              <w:rPr>
                <w:rFonts w:ascii="Times New Roman" w:hAnsi="Times New Roman" w:cs="Times New Roman"/>
                <w:bCs/>
                <w:sz w:val="28"/>
                <w:szCs w:val="28"/>
              </w:rPr>
            </w:pPr>
          </w:p>
          <w:p w:rsidR="00386155" w:rsidRPr="009D648E" w:rsidRDefault="006F567C" w:rsidP="00591D29">
            <w:pPr>
              <w:pStyle w:val="a8"/>
              <w:jc w:val="right"/>
              <w:rPr>
                <w:rFonts w:ascii="Times New Roman" w:hAnsi="Times New Roman" w:cs="Times New Roman"/>
                <w:bCs/>
                <w:sz w:val="28"/>
                <w:szCs w:val="28"/>
              </w:rPr>
            </w:pPr>
            <w:r>
              <w:rPr>
                <w:rFonts w:ascii="Times New Roman" w:hAnsi="Times New Roman" w:cs="Times New Roman"/>
                <w:bCs/>
                <w:sz w:val="28"/>
                <w:szCs w:val="28"/>
              </w:rPr>
              <w:t>60</w:t>
            </w:r>
          </w:p>
        </w:tc>
      </w:tr>
      <w:tr w:rsidR="00386155" w:rsidRPr="009D648E" w:rsidTr="00C24107">
        <w:tc>
          <w:tcPr>
            <w:tcW w:w="575" w:type="dxa"/>
          </w:tcPr>
          <w:p w:rsidR="00386155" w:rsidRPr="009D648E" w:rsidRDefault="00386155" w:rsidP="00344235">
            <w:pPr>
              <w:pStyle w:val="a8"/>
              <w:jc w:val="both"/>
              <w:rPr>
                <w:rFonts w:ascii="Times New Roman" w:hAnsi="Times New Roman" w:cs="Times New Roman"/>
                <w:sz w:val="28"/>
                <w:szCs w:val="28"/>
              </w:rPr>
            </w:pPr>
            <w:r w:rsidRPr="009D648E">
              <w:rPr>
                <w:rFonts w:ascii="Times New Roman" w:hAnsi="Times New Roman" w:cs="Times New Roman"/>
                <w:sz w:val="28"/>
                <w:szCs w:val="28"/>
              </w:rPr>
              <w:t>3.4</w:t>
            </w:r>
          </w:p>
        </w:tc>
        <w:tc>
          <w:tcPr>
            <w:tcW w:w="8464" w:type="dxa"/>
          </w:tcPr>
          <w:p w:rsidR="00386155" w:rsidRPr="009D648E" w:rsidRDefault="00591D29" w:rsidP="00591D29">
            <w:pPr>
              <w:pStyle w:val="a8"/>
              <w:rPr>
                <w:rFonts w:ascii="Times New Roman" w:hAnsi="Times New Roman" w:cs="Times New Roman"/>
                <w:sz w:val="28"/>
                <w:szCs w:val="28"/>
              </w:rPr>
            </w:pPr>
            <w:r w:rsidRPr="009D648E">
              <w:rPr>
                <w:rFonts w:ascii="Times New Roman" w:hAnsi="Times New Roman" w:cs="Times New Roman"/>
                <w:sz w:val="28"/>
                <w:szCs w:val="28"/>
              </w:rPr>
              <w:t>Оптимизация алгоритма диагностики рака молочной железы с применением контрастной спектральной маммографии с отсроченной визуализацией</w:t>
            </w:r>
            <w:r w:rsidR="00386155" w:rsidRPr="009D648E">
              <w:rPr>
                <w:rFonts w:ascii="Times New Roman" w:hAnsi="Times New Roman" w:cs="Times New Roman"/>
                <w:sz w:val="28"/>
                <w:szCs w:val="28"/>
              </w:rPr>
              <w:t>……</w:t>
            </w:r>
            <w:r w:rsidRPr="009D648E">
              <w:rPr>
                <w:rFonts w:ascii="Times New Roman" w:hAnsi="Times New Roman" w:cs="Times New Roman"/>
                <w:sz w:val="28"/>
                <w:szCs w:val="28"/>
              </w:rPr>
              <w:t>…...</w:t>
            </w:r>
            <w:r w:rsidR="00C24107">
              <w:rPr>
                <w:rFonts w:ascii="Times New Roman" w:hAnsi="Times New Roman" w:cs="Times New Roman"/>
                <w:sz w:val="28"/>
                <w:szCs w:val="28"/>
              </w:rPr>
              <w:t>…</w:t>
            </w:r>
            <w:proofErr w:type="gramStart"/>
            <w:r w:rsidR="00C24107">
              <w:rPr>
                <w:rFonts w:ascii="Times New Roman" w:hAnsi="Times New Roman" w:cs="Times New Roman"/>
                <w:sz w:val="28"/>
                <w:szCs w:val="28"/>
              </w:rPr>
              <w:t>…….</w:t>
            </w:r>
            <w:proofErr w:type="gramEnd"/>
            <w:r w:rsidR="00C24107">
              <w:rPr>
                <w:rFonts w:ascii="Times New Roman" w:hAnsi="Times New Roman" w:cs="Times New Roman"/>
                <w:sz w:val="28"/>
                <w:szCs w:val="28"/>
              </w:rPr>
              <w:t>.……</w:t>
            </w:r>
            <w:r w:rsidR="00386155" w:rsidRPr="009D648E">
              <w:rPr>
                <w:rFonts w:ascii="Times New Roman" w:hAnsi="Times New Roman" w:cs="Times New Roman"/>
                <w:sz w:val="28"/>
                <w:szCs w:val="28"/>
              </w:rPr>
              <w:t>………..…………...</w:t>
            </w:r>
          </w:p>
        </w:tc>
        <w:tc>
          <w:tcPr>
            <w:tcW w:w="708" w:type="dxa"/>
          </w:tcPr>
          <w:p w:rsidR="00386155" w:rsidRPr="009D648E" w:rsidRDefault="00386155" w:rsidP="00591D29">
            <w:pPr>
              <w:pStyle w:val="a8"/>
              <w:jc w:val="right"/>
              <w:rPr>
                <w:rFonts w:ascii="Times New Roman" w:hAnsi="Times New Roman" w:cs="Times New Roman"/>
                <w:bCs/>
                <w:sz w:val="28"/>
                <w:szCs w:val="28"/>
              </w:rPr>
            </w:pPr>
          </w:p>
          <w:p w:rsidR="00386155" w:rsidRPr="009D648E" w:rsidRDefault="00386155" w:rsidP="00591D29">
            <w:pPr>
              <w:pStyle w:val="a8"/>
              <w:jc w:val="right"/>
              <w:rPr>
                <w:rFonts w:ascii="Times New Roman" w:hAnsi="Times New Roman" w:cs="Times New Roman"/>
                <w:bCs/>
                <w:sz w:val="28"/>
                <w:szCs w:val="28"/>
              </w:rPr>
            </w:pPr>
          </w:p>
          <w:p w:rsidR="00386155" w:rsidRPr="009D648E" w:rsidRDefault="006F567C" w:rsidP="00591D29">
            <w:pPr>
              <w:pStyle w:val="a8"/>
              <w:jc w:val="right"/>
              <w:rPr>
                <w:rFonts w:ascii="Times New Roman" w:hAnsi="Times New Roman" w:cs="Times New Roman"/>
                <w:bCs/>
                <w:sz w:val="28"/>
                <w:szCs w:val="28"/>
              </w:rPr>
            </w:pPr>
            <w:r>
              <w:rPr>
                <w:rFonts w:ascii="Times New Roman" w:hAnsi="Times New Roman" w:cs="Times New Roman"/>
                <w:bCs/>
                <w:sz w:val="28"/>
                <w:szCs w:val="28"/>
              </w:rPr>
              <w:t>67</w:t>
            </w:r>
          </w:p>
        </w:tc>
      </w:tr>
      <w:tr w:rsidR="00386155" w:rsidRPr="009D648E" w:rsidTr="00C24107">
        <w:tc>
          <w:tcPr>
            <w:tcW w:w="575" w:type="dxa"/>
          </w:tcPr>
          <w:p w:rsidR="00386155" w:rsidRPr="009D648E" w:rsidRDefault="00386155" w:rsidP="00344235">
            <w:pPr>
              <w:pStyle w:val="a8"/>
              <w:jc w:val="both"/>
              <w:rPr>
                <w:rFonts w:ascii="Times New Roman" w:hAnsi="Times New Roman" w:cs="Times New Roman"/>
                <w:b/>
                <w:sz w:val="28"/>
                <w:szCs w:val="28"/>
              </w:rPr>
            </w:pPr>
            <w:r w:rsidRPr="009D648E">
              <w:rPr>
                <w:rFonts w:ascii="Times New Roman" w:hAnsi="Times New Roman" w:cs="Times New Roman"/>
                <w:b/>
                <w:sz w:val="28"/>
                <w:szCs w:val="28"/>
              </w:rPr>
              <w:t>4</w:t>
            </w:r>
          </w:p>
        </w:tc>
        <w:tc>
          <w:tcPr>
            <w:tcW w:w="8464" w:type="dxa"/>
          </w:tcPr>
          <w:p w:rsidR="00386155" w:rsidRPr="009D648E" w:rsidRDefault="00566FEC" w:rsidP="00566FEC">
            <w:pPr>
              <w:pStyle w:val="a8"/>
              <w:jc w:val="both"/>
              <w:rPr>
                <w:rFonts w:ascii="Times New Roman" w:hAnsi="Times New Roman" w:cs="Times New Roman"/>
                <w:b/>
                <w:sz w:val="28"/>
                <w:szCs w:val="28"/>
              </w:rPr>
            </w:pPr>
            <w:r>
              <w:rPr>
                <w:rFonts w:ascii="Times New Roman" w:hAnsi="Times New Roman" w:cs="Times New Roman"/>
                <w:b/>
                <w:sz w:val="28"/>
                <w:szCs w:val="28"/>
              </w:rPr>
              <w:t>ОБСУЖДЕНИЕ</w:t>
            </w:r>
            <w:r w:rsidR="00C24107">
              <w:rPr>
                <w:rFonts w:ascii="Times New Roman" w:hAnsi="Times New Roman" w:cs="Times New Roman"/>
                <w:sz w:val="28"/>
                <w:szCs w:val="28"/>
              </w:rPr>
              <w:t>………</w:t>
            </w:r>
            <w:proofErr w:type="gramStart"/>
            <w:r w:rsidR="00C24107">
              <w:rPr>
                <w:rFonts w:ascii="Times New Roman" w:hAnsi="Times New Roman" w:cs="Times New Roman"/>
                <w:sz w:val="28"/>
                <w:szCs w:val="28"/>
              </w:rPr>
              <w:t>…….</w:t>
            </w:r>
            <w:proofErr w:type="gramEnd"/>
            <w:r w:rsidR="00C24107">
              <w:rPr>
                <w:rFonts w:ascii="Times New Roman" w:hAnsi="Times New Roman" w:cs="Times New Roman"/>
                <w:sz w:val="28"/>
                <w:szCs w:val="28"/>
              </w:rPr>
              <w:t>.……….</w:t>
            </w:r>
            <w:r>
              <w:rPr>
                <w:rFonts w:ascii="Times New Roman" w:hAnsi="Times New Roman" w:cs="Times New Roman"/>
                <w:sz w:val="28"/>
                <w:szCs w:val="28"/>
              </w:rPr>
              <w:t>……………..…………………..</w:t>
            </w:r>
          </w:p>
        </w:tc>
        <w:tc>
          <w:tcPr>
            <w:tcW w:w="708" w:type="dxa"/>
          </w:tcPr>
          <w:p w:rsidR="00386155" w:rsidRPr="009D648E" w:rsidRDefault="006F567C" w:rsidP="00591D29">
            <w:pPr>
              <w:pStyle w:val="a8"/>
              <w:jc w:val="right"/>
              <w:rPr>
                <w:rFonts w:ascii="Times New Roman" w:hAnsi="Times New Roman" w:cs="Times New Roman"/>
                <w:bCs/>
                <w:sz w:val="28"/>
                <w:szCs w:val="28"/>
              </w:rPr>
            </w:pPr>
            <w:r>
              <w:rPr>
                <w:rFonts w:ascii="Times New Roman" w:hAnsi="Times New Roman" w:cs="Times New Roman"/>
                <w:bCs/>
                <w:sz w:val="28"/>
                <w:szCs w:val="28"/>
              </w:rPr>
              <w:t>73</w:t>
            </w:r>
          </w:p>
        </w:tc>
      </w:tr>
      <w:tr w:rsidR="00386155" w:rsidRPr="009D648E" w:rsidTr="00C24107">
        <w:tc>
          <w:tcPr>
            <w:tcW w:w="9039" w:type="dxa"/>
            <w:gridSpan w:val="2"/>
          </w:tcPr>
          <w:p w:rsidR="00386155" w:rsidRPr="009D648E" w:rsidRDefault="00386155" w:rsidP="00344235">
            <w:pPr>
              <w:pStyle w:val="a8"/>
              <w:jc w:val="both"/>
              <w:rPr>
                <w:rFonts w:ascii="Times New Roman" w:hAnsi="Times New Roman" w:cs="Times New Roman"/>
                <w:b/>
                <w:sz w:val="28"/>
                <w:szCs w:val="28"/>
              </w:rPr>
            </w:pPr>
            <w:r w:rsidRPr="009D648E">
              <w:rPr>
                <w:rFonts w:ascii="Times New Roman" w:hAnsi="Times New Roman" w:cs="Times New Roman"/>
                <w:b/>
                <w:sz w:val="28"/>
                <w:szCs w:val="28"/>
              </w:rPr>
              <w:t>ЗАКЛЮЧЕНИЕ</w:t>
            </w:r>
            <w:r w:rsidRPr="009D648E">
              <w:rPr>
                <w:rFonts w:ascii="Times New Roman" w:hAnsi="Times New Roman" w:cs="Times New Roman"/>
                <w:sz w:val="28"/>
                <w:szCs w:val="28"/>
              </w:rPr>
              <w:t>………</w:t>
            </w:r>
            <w:proofErr w:type="gramStart"/>
            <w:r w:rsidRPr="009D648E">
              <w:rPr>
                <w:rFonts w:ascii="Times New Roman" w:hAnsi="Times New Roman" w:cs="Times New Roman"/>
                <w:sz w:val="28"/>
                <w:szCs w:val="28"/>
              </w:rPr>
              <w:t>…….</w:t>
            </w:r>
            <w:proofErr w:type="gramEnd"/>
            <w:r w:rsidR="00C24107">
              <w:rPr>
                <w:rFonts w:ascii="Times New Roman" w:hAnsi="Times New Roman" w:cs="Times New Roman"/>
                <w:sz w:val="28"/>
                <w:szCs w:val="28"/>
              </w:rPr>
              <w:t>.……………..……………..………………….</w:t>
            </w:r>
          </w:p>
        </w:tc>
        <w:tc>
          <w:tcPr>
            <w:tcW w:w="708" w:type="dxa"/>
          </w:tcPr>
          <w:p w:rsidR="00386155" w:rsidRPr="009D648E" w:rsidRDefault="006F567C" w:rsidP="00591D29">
            <w:pPr>
              <w:pStyle w:val="a8"/>
              <w:jc w:val="right"/>
              <w:rPr>
                <w:rFonts w:ascii="Times New Roman" w:hAnsi="Times New Roman" w:cs="Times New Roman"/>
                <w:bCs/>
                <w:sz w:val="28"/>
                <w:szCs w:val="28"/>
              </w:rPr>
            </w:pPr>
            <w:r>
              <w:rPr>
                <w:rFonts w:ascii="Times New Roman" w:hAnsi="Times New Roman" w:cs="Times New Roman"/>
                <w:bCs/>
                <w:sz w:val="28"/>
                <w:szCs w:val="28"/>
              </w:rPr>
              <w:t>85</w:t>
            </w:r>
          </w:p>
        </w:tc>
      </w:tr>
      <w:tr w:rsidR="00386155" w:rsidRPr="009D648E" w:rsidTr="00C24107">
        <w:tc>
          <w:tcPr>
            <w:tcW w:w="9039" w:type="dxa"/>
            <w:gridSpan w:val="2"/>
          </w:tcPr>
          <w:p w:rsidR="00386155" w:rsidRPr="009D648E" w:rsidRDefault="00C24107" w:rsidP="003F7C44">
            <w:pPr>
              <w:pStyle w:val="a8"/>
              <w:jc w:val="both"/>
              <w:rPr>
                <w:rFonts w:ascii="Times New Roman" w:hAnsi="Times New Roman" w:cs="Times New Roman"/>
                <w:b/>
                <w:sz w:val="28"/>
                <w:szCs w:val="28"/>
              </w:rPr>
            </w:pPr>
            <w:r>
              <w:rPr>
                <w:rFonts w:ascii="Times New Roman" w:hAnsi="Times New Roman" w:cs="Times New Roman"/>
                <w:b/>
                <w:sz w:val="28"/>
                <w:szCs w:val="28"/>
              </w:rPr>
              <w:t xml:space="preserve">СПИСОК </w:t>
            </w:r>
            <w:r w:rsidR="003F7C44">
              <w:rPr>
                <w:rFonts w:ascii="Times New Roman" w:hAnsi="Times New Roman" w:cs="Times New Roman"/>
                <w:b/>
                <w:sz w:val="28"/>
                <w:szCs w:val="28"/>
              </w:rPr>
              <w:t>ИСПОЛЬЗОВАННЫХ ИСТОЧНИКОВ</w:t>
            </w:r>
            <w:r w:rsidR="00386155" w:rsidRPr="009D648E">
              <w:rPr>
                <w:rFonts w:ascii="Times New Roman" w:hAnsi="Times New Roman" w:cs="Times New Roman"/>
                <w:sz w:val="28"/>
                <w:szCs w:val="28"/>
              </w:rPr>
              <w:t>……</w:t>
            </w:r>
            <w:r w:rsidR="003F7C44">
              <w:rPr>
                <w:rFonts w:ascii="Times New Roman" w:hAnsi="Times New Roman" w:cs="Times New Roman"/>
                <w:sz w:val="28"/>
                <w:szCs w:val="28"/>
              </w:rPr>
              <w:t>…</w:t>
            </w:r>
            <w:proofErr w:type="gramStart"/>
            <w:r w:rsidR="00386155" w:rsidRPr="009D648E">
              <w:rPr>
                <w:rFonts w:ascii="Times New Roman" w:hAnsi="Times New Roman" w:cs="Times New Roman"/>
                <w:sz w:val="28"/>
                <w:szCs w:val="28"/>
              </w:rPr>
              <w:t>…….</w:t>
            </w:r>
            <w:proofErr w:type="gramEnd"/>
            <w:r w:rsidRPr="009D648E">
              <w:rPr>
                <w:rFonts w:ascii="Times New Roman" w:hAnsi="Times New Roman" w:cs="Times New Roman"/>
                <w:sz w:val="28"/>
                <w:szCs w:val="28"/>
              </w:rPr>
              <w:t>.….…</w:t>
            </w:r>
            <w:r>
              <w:rPr>
                <w:rFonts w:ascii="Times New Roman" w:hAnsi="Times New Roman" w:cs="Times New Roman"/>
                <w:sz w:val="28"/>
                <w:szCs w:val="28"/>
              </w:rPr>
              <w:t>...</w:t>
            </w:r>
          </w:p>
        </w:tc>
        <w:tc>
          <w:tcPr>
            <w:tcW w:w="708" w:type="dxa"/>
          </w:tcPr>
          <w:p w:rsidR="00386155" w:rsidRPr="009D648E" w:rsidRDefault="006F567C" w:rsidP="00591D29">
            <w:pPr>
              <w:pStyle w:val="a8"/>
              <w:jc w:val="right"/>
              <w:rPr>
                <w:rFonts w:ascii="Times New Roman" w:hAnsi="Times New Roman" w:cs="Times New Roman"/>
                <w:bCs/>
                <w:sz w:val="28"/>
                <w:szCs w:val="28"/>
              </w:rPr>
            </w:pPr>
            <w:r>
              <w:rPr>
                <w:rFonts w:ascii="Times New Roman" w:hAnsi="Times New Roman" w:cs="Times New Roman"/>
                <w:bCs/>
                <w:sz w:val="28"/>
                <w:szCs w:val="28"/>
              </w:rPr>
              <w:t>88</w:t>
            </w:r>
          </w:p>
        </w:tc>
      </w:tr>
      <w:tr w:rsidR="00386155" w:rsidRPr="00FA6C05" w:rsidTr="00C24107">
        <w:tc>
          <w:tcPr>
            <w:tcW w:w="9039" w:type="dxa"/>
            <w:gridSpan w:val="2"/>
          </w:tcPr>
          <w:p w:rsidR="00386155" w:rsidRPr="009D648E" w:rsidRDefault="00386155" w:rsidP="00C24107">
            <w:pPr>
              <w:pStyle w:val="a8"/>
              <w:jc w:val="both"/>
              <w:rPr>
                <w:rFonts w:ascii="Times New Roman" w:hAnsi="Times New Roman" w:cs="Times New Roman"/>
                <w:b/>
                <w:sz w:val="28"/>
                <w:szCs w:val="28"/>
              </w:rPr>
            </w:pPr>
            <w:r w:rsidRPr="009D648E">
              <w:rPr>
                <w:rFonts w:ascii="Times New Roman" w:hAnsi="Times New Roman" w:cs="Times New Roman"/>
                <w:b/>
                <w:sz w:val="28"/>
                <w:szCs w:val="28"/>
              </w:rPr>
              <w:t>ПРИЛОЖЕНИЯ</w:t>
            </w:r>
            <w:r w:rsidRPr="009D648E">
              <w:rPr>
                <w:rFonts w:ascii="Times New Roman" w:hAnsi="Times New Roman" w:cs="Times New Roman"/>
                <w:sz w:val="28"/>
                <w:szCs w:val="28"/>
              </w:rPr>
              <w:t>………</w:t>
            </w:r>
            <w:proofErr w:type="gramStart"/>
            <w:r w:rsidRPr="009D648E">
              <w:rPr>
                <w:rFonts w:ascii="Times New Roman" w:hAnsi="Times New Roman" w:cs="Times New Roman"/>
                <w:sz w:val="28"/>
                <w:szCs w:val="28"/>
              </w:rPr>
              <w:t>…….</w:t>
            </w:r>
            <w:proofErr w:type="gramEnd"/>
            <w:r w:rsidRPr="009D648E">
              <w:rPr>
                <w:rFonts w:ascii="Times New Roman" w:hAnsi="Times New Roman" w:cs="Times New Roman"/>
                <w:sz w:val="28"/>
                <w:szCs w:val="28"/>
              </w:rPr>
              <w:t>.……………..……………..…………………</w:t>
            </w:r>
            <w:r w:rsidR="00C24107">
              <w:rPr>
                <w:rFonts w:ascii="Times New Roman" w:hAnsi="Times New Roman" w:cs="Times New Roman"/>
                <w:sz w:val="28"/>
                <w:szCs w:val="28"/>
              </w:rPr>
              <w:t>.</w:t>
            </w:r>
          </w:p>
        </w:tc>
        <w:tc>
          <w:tcPr>
            <w:tcW w:w="708" w:type="dxa"/>
          </w:tcPr>
          <w:p w:rsidR="00386155" w:rsidRPr="009D648E" w:rsidRDefault="006F567C" w:rsidP="00591D29">
            <w:pPr>
              <w:pStyle w:val="a8"/>
              <w:jc w:val="right"/>
              <w:rPr>
                <w:rFonts w:ascii="Times New Roman" w:hAnsi="Times New Roman" w:cs="Times New Roman"/>
                <w:bCs/>
                <w:sz w:val="28"/>
                <w:szCs w:val="28"/>
              </w:rPr>
            </w:pPr>
            <w:r>
              <w:rPr>
                <w:rFonts w:ascii="Times New Roman" w:hAnsi="Times New Roman" w:cs="Times New Roman"/>
                <w:bCs/>
                <w:sz w:val="28"/>
                <w:szCs w:val="28"/>
              </w:rPr>
              <w:t>104</w:t>
            </w:r>
          </w:p>
        </w:tc>
      </w:tr>
    </w:tbl>
    <w:p w:rsidR="00386155" w:rsidRPr="00AD5FFC" w:rsidRDefault="00386155" w:rsidP="00386155">
      <w:pPr>
        <w:jc w:val="center"/>
        <w:rPr>
          <w:rFonts w:ascii="Times New Roman" w:hAnsi="Times New Roman" w:cs="Times New Roman"/>
          <w:b/>
          <w:sz w:val="28"/>
          <w:szCs w:val="28"/>
        </w:rPr>
      </w:pPr>
    </w:p>
    <w:p w:rsidR="00386155" w:rsidRDefault="00386155" w:rsidP="00386155">
      <w:pPr>
        <w:spacing w:after="0" w:line="240" w:lineRule="auto"/>
        <w:jc w:val="center"/>
        <w:rPr>
          <w:rFonts w:ascii="Times New Roman" w:hAnsi="Times New Roman" w:cs="Times New Roman"/>
          <w:b/>
          <w:bCs/>
          <w:sz w:val="28"/>
          <w:szCs w:val="28"/>
        </w:rPr>
      </w:pPr>
    </w:p>
    <w:p w:rsidR="00386155" w:rsidRDefault="00386155" w:rsidP="00386155">
      <w:pPr>
        <w:spacing w:after="0" w:line="240" w:lineRule="auto"/>
        <w:jc w:val="center"/>
        <w:rPr>
          <w:rFonts w:ascii="Times New Roman" w:hAnsi="Times New Roman" w:cs="Times New Roman"/>
          <w:b/>
          <w:bCs/>
          <w:sz w:val="28"/>
          <w:szCs w:val="28"/>
        </w:rPr>
      </w:pPr>
    </w:p>
    <w:p w:rsidR="00F577AB" w:rsidRDefault="00F577AB" w:rsidP="00386155">
      <w:pPr>
        <w:spacing w:after="0" w:line="240" w:lineRule="auto"/>
        <w:jc w:val="center"/>
        <w:rPr>
          <w:rFonts w:ascii="Times New Roman" w:hAnsi="Times New Roman" w:cs="Times New Roman"/>
          <w:b/>
          <w:bCs/>
          <w:sz w:val="28"/>
          <w:szCs w:val="28"/>
        </w:rPr>
      </w:pPr>
    </w:p>
    <w:p w:rsidR="00F577AB" w:rsidRDefault="00F577AB" w:rsidP="00386155">
      <w:pPr>
        <w:spacing w:after="0" w:line="240" w:lineRule="auto"/>
        <w:jc w:val="center"/>
        <w:rPr>
          <w:rFonts w:ascii="Times New Roman" w:hAnsi="Times New Roman" w:cs="Times New Roman"/>
          <w:b/>
          <w:bCs/>
          <w:sz w:val="28"/>
          <w:szCs w:val="28"/>
        </w:rPr>
      </w:pPr>
    </w:p>
    <w:p w:rsidR="00386155" w:rsidRDefault="00386155" w:rsidP="00386155">
      <w:pPr>
        <w:spacing w:after="0" w:line="240" w:lineRule="auto"/>
        <w:jc w:val="center"/>
        <w:rPr>
          <w:rFonts w:ascii="Times New Roman" w:hAnsi="Times New Roman" w:cs="Times New Roman"/>
          <w:b/>
          <w:bCs/>
          <w:sz w:val="28"/>
          <w:szCs w:val="28"/>
        </w:rPr>
      </w:pPr>
    </w:p>
    <w:p w:rsidR="00386155" w:rsidRDefault="00386155" w:rsidP="008E2C10">
      <w:pPr>
        <w:spacing w:after="0" w:line="240" w:lineRule="auto"/>
        <w:rPr>
          <w:rFonts w:ascii="Times New Roman" w:hAnsi="Times New Roman" w:cs="Times New Roman"/>
          <w:b/>
          <w:bCs/>
          <w:sz w:val="28"/>
          <w:szCs w:val="28"/>
        </w:rPr>
      </w:pPr>
    </w:p>
    <w:p w:rsidR="00386155" w:rsidRDefault="00386155" w:rsidP="00386155">
      <w:pPr>
        <w:spacing w:after="0" w:line="240" w:lineRule="auto"/>
        <w:jc w:val="center"/>
        <w:rPr>
          <w:rFonts w:ascii="Times New Roman" w:hAnsi="Times New Roman" w:cs="Times New Roman"/>
          <w:b/>
          <w:bCs/>
          <w:sz w:val="28"/>
          <w:szCs w:val="28"/>
        </w:rPr>
      </w:pPr>
      <w:r w:rsidRPr="00E04495">
        <w:rPr>
          <w:rFonts w:ascii="Times New Roman" w:hAnsi="Times New Roman" w:cs="Times New Roman"/>
          <w:b/>
          <w:bCs/>
          <w:sz w:val="28"/>
          <w:szCs w:val="28"/>
        </w:rPr>
        <w:lastRenderedPageBreak/>
        <w:t>НОРМАТИВНЫЕ ССЫЛКИ</w:t>
      </w:r>
    </w:p>
    <w:p w:rsidR="00386155" w:rsidRPr="00E04495" w:rsidRDefault="00386155" w:rsidP="00386155">
      <w:pPr>
        <w:spacing w:after="0" w:line="240" w:lineRule="auto"/>
        <w:jc w:val="center"/>
        <w:rPr>
          <w:rFonts w:ascii="Times New Roman" w:hAnsi="Times New Roman" w:cs="Times New Roman"/>
          <w:b/>
          <w:bCs/>
          <w:sz w:val="28"/>
          <w:szCs w:val="28"/>
        </w:rPr>
      </w:pPr>
    </w:p>
    <w:p w:rsidR="00386155" w:rsidRPr="00E04495" w:rsidRDefault="00386155" w:rsidP="00247277">
      <w:pPr>
        <w:spacing w:after="0" w:line="240" w:lineRule="auto"/>
        <w:ind w:firstLine="567"/>
        <w:jc w:val="both"/>
        <w:rPr>
          <w:rFonts w:ascii="Times New Roman" w:hAnsi="Times New Roman" w:cs="Times New Roman"/>
          <w:color w:val="000000" w:themeColor="text1"/>
          <w:sz w:val="28"/>
          <w:szCs w:val="28"/>
        </w:rPr>
      </w:pPr>
      <w:r w:rsidRPr="00E04495">
        <w:rPr>
          <w:rFonts w:ascii="Times New Roman" w:hAnsi="Times New Roman" w:cs="Times New Roman"/>
          <w:color w:val="000000" w:themeColor="text1"/>
          <w:sz w:val="28"/>
          <w:szCs w:val="28"/>
        </w:rPr>
        <w:t xml:space="preserve">В настоящей диссертации использованы ссылки на следующие </w:t>
      </w:r>
      <w:r w:rsidR="00247277" w:rsidRPr="003D2E8E">
        <w:rPr>
          <w:rFonts w:ascii="Times New Roman" w:hAnsi="Times New Roman" w:cs="Times New Roman"/>
          <w:sz w:val="28"/>
          <w:szCs w:val="28"/>
        </w:rPr>
        <w:t>нормативные документы</w:t>
      </w:r>
      <w:r w:rsidRPr="003D2E8E">
        <w:rPr>
          <w:rFonts w:ascii="Times New Roman" w:hAnsi="Times New Roman" w:cs="Times New Roman"/>
          <w:sz w:val="28"/>
          <w:szCs w:val="28"/>
        </w:rPr>
        <w:t xml:space="preserve">: </w:t>
      </w:r>
    </w:p>
    <w:p w:rsidR="00386155" w:rsidRDefault="00386155" w:rsidP="00600C66">
      <w:pPr>
        <w:pStyle w:val="a3"/>
        <w:numPr>
          <w:ilvl w:val="0"/>
          <w:numId w:val="4"/>
        </w:numPr>
        <w:tabs>
          <w:tab w:val="left" w:pos="851"/>
        </w:tabs>
        <w:spacing w:after="0" w:line="240" w:lineRule="auto"/>
        <w:ind w:left="0" w:firstLine="567"/>
        <w:jc w:val="both"/>
        <w:rPr>
          <w:rFonts w:ascii="Times New Roman" w:hAnsi="Times New Roman" w:cs="Times New Roman"/>
          <w:sz w:val="28"/>
          <w:szCs w:val="28"/>
        </w:rPr>
      </w:pPr>
      <w:r w:rsidRPr="003A734D">
        <w:rPr>
          <w:rFonts w:ascii="Times New Roman" w:hAnsi="Times New Roman" w:cs="Times New Roman"/>
          <w:sz w:val="28"/>
          <w:szCs w:val="28"/>
        </w:rPr>
        <w:t xml:space="preserve">Приказ Министра здравоохранения Республики Казахстан от 15 декабря 2020 года </w:t>
      </w:r>
      <w:r w:rsidRPr="00A00432">
        <w:rPr>
          <w:rFonts w:ascii="Times New Roman" w:hAnsi="Times New Roman" w:cs="Times New Roman"/>
          <w:sz w:val="28"/>
          <w:szCs w:val="28"/>
        </w:rPr>
        <w:t xml:space="preserve">№ ҚР </w:t>
      </w:r>
      <w:r w:rsidRPr="003A734D">
        <w:rPr>
          <w:rFonts w:ascii="Times New Roman" w:hAnsi="Times New Roman" w:cs="Times New Roman"/>
          <w:sz w:val="28"/>
          <w:szCs w:val="28"/>
        </w:rPr>
        <w:t>ДСМ-275/2020 об утверждении Санитарных правил «Санитарно-эпидемиологические требования к обеспечению радиационной безопасности»;</w:t>
      </w:r>
    </w:p>
    <w:p w:rsidR="00386155" w:rsidRPr="00515E71" w:rsidRDefault="00386155" w:rsidP="00600C66">
      <w:pPr>
        <w:pStyle w:val="a3"/>
        <w:numPr>
          <w:ilvl w:val="0"/>
          <w:numId w:val="4"/>
        </w:numPr>
        <w:tabs>
          <w:tab w:val="left" w:pos="851"/>
        </w:tabs>
        <w:spacing w:after="0" w:line="240" w:lineRule="auto"/>
        <w:ind w:left="0" w:firstLine="567"/>
        <w:jc w:val="both"/>
        <w:rPr>
          <w:rFonts w:ascii="Times New Roman" w:hAnsi="Times New Roman" w:cs="Times New Roman"/>
          <w:sz w:val="28"/>
          <w:szCs w:val="28"/>
        </w:rPr>
      </w:pPr>
      <w:r w:rsidRPr="00515E71">
        <w:rPr>
          <w:rFonts w:ascii="Times New Roman" w:hAnsi="Times New Roman" w:cs="Times New Roman"/>
          <w:color w:val="000000" w:themeColor="text1"/>
          <w:sz w:val="28"/>
          <w:szCs w:val="28"/>
        </w:rPr>
        <w:t xml:space="preserve">Клинический протокол </w:t>
      </w:r>
      <w:r w:rsidRPr="00515E71">
        <w:rPr>
          <w:rFonts w:ascii="Times New Roman" w:hAnsi="Times New Roman" w:cs="Times New Roman"/>
          <w:sz w:val="28"/>
          <w:szCs w:val="28"/>
        </w:rPr>
        <w:t>диагностики и лечения</w:t>
      </w:r>
      <w:r>
        <w:rPr>
          <w:rFonts w:ascii="Times New Roman" w:hAnsi="Times New Roman" w:cs="Times New Roman"/>
          <w:sz w:val="28"/>
          <w:szCs w:val="28"/>
        </w:rPr>
        <w:t xml:space="preserve"> «Р</w:t>
      </w:r>
      <w:r w:rsidRPr="00515E71">
        <w:rPr>
          <w:rFonts w:ascii="Times New Roman" w:hAnsi="Times New Roman" w:cs="Times New Roman"/>
          <w:color w:val="000000" w:themeColor="text1"/>
          <w:sz w:val="28"/>
          <w:szCs w:val="28"/>
        </w:rPr>
        <w:t>ак</w:t>
      </w:r>
      <w:r>
        <w:rPr>
          <w:rFonts w:ascii="Times New Roman" w:hAnsi="Times New Roman" w:cs="Times New Roman"/>
          <w:color w:val="000000" w:themeColor="text1"/>
          <w:sz w:val="28"/>
          <w:szCs w:val="28"/>
        </w:rPr>
        <w:t xml:space="preserve"> молочной железы</w:t>
      </w:r>
      <w:r w:rsidRPr="00515E71">
        <w:rPr>
          <w:rFonts w:ascii="Times New Roman" w:hAnsi="Times New Roman" w:cs="Times New Roman"/>
          <w:color w:val="000000" w:themeColor="text1"/>
          <w:sz w:val="28"/>
          <w:szCs w:val="28"/>
        </w:rPr>
        <w:t xml:space="preserve">» </w:t>
      </w:r>
      <w:r>
        <w:rPr>
          <w:rFonts w:ascii="Times New Roman" w:hAnsi="Times New Roman" w:cs="Times New Roman"/>
          <w:color w:val="000000"/>
          <w:sz w:val="28"/>
          <w:szCs w:val="28"/>
        </w:rPr>
        <w:t>о</w:t>
      </w:r>
      <w:r w:rsidRPr="00515E71">
        <w:rPr>
          <w:rFonts w:ascii="Times New Roman" w:hAnsi="Times New Roman" w:cs="Times New Roman"/>
          <w:color w:val="000000"/>
          <w:sz w:val="28"/>
          <w:szCs w:val="28"/>
        </w:rPr>
        <w:t xml:space="preserve">добрен Объединенной комиссией по качеству медицинских услуг Министерства здравоохранения </w:t>
      </w:r>
      <w:r w:rsidRPr="00515E71">
        <w:rPr>
          <w:rFonts w:ascii="Times New Roman" w:hAnsi="Times New Roman" w:cs="Times New Roman"/>
          <w:sz w:val="28"/>
          <w:szCs w:val="28"/>
        </w:rPr>
        <w:t>Республики Казахстан</w:t>
      </w:r>
      <w:r w:rsidRPr="00515E71">
        <w:rPr>
          <w:rFonts w:ascii="Times New Roman" w:hAnsi="Times New Roman" w:cs="Times New Roman"/>
          <w:color w:val="000000"/>
          <w:sz w:val="28"/>
          <w:szCs w:val="28"/>
        </w:rPr>
        <w:t xml:space="preserve"> от 01 марта 2019 года п</w:t>
      </w:r>
      <w:r w:rsidRPr="00515E71">
        <w:rPr>
          <w:rFonts w:ascii="Times New Roman" w:hAnsi="Times New Roman" w:cs="Times New Roman"/>
          <w:color w:val="000000" w:themeColor="text1"/>
          <w:sz w:val="28"/>
          <w:szCs w:val="28"/>
        </w:rPr>
        <w:t>ротокол №56</w:t>
      </w:r>
      <w:r>
        <w:rPr>
          <w:rFonts w:ascii="Times New Roman" w:hAnsi="Times New Roman" w:cs="Times New Roman"/>
          <w:color w:val="000000" w:themeColor="text1"/>
          <w:sz w:val="28"/>
          <w:szCs w:val="28"/>
        </w:rPr>
        <w:t>;</w:t>
      </w:r>
    </w:p>
    <w:p w:rsidR="00386155" w:rsidRPr="00515E71" w:rsidRDefault="00386155" w:rsidP="00600C66">
      <w:pPr>
        <w:pStyle w:val="a3"/>
        <w:numPr>
          <w:ilvl w:val="0"/>
          <w:numId w:val="4"/>
        </w:numPr>
        <w:tabs>
          <w:tab w:val="left" w:pos="851"/>
        </w:tabs>
        <w:spacing w:after="0" w:line="240" w:lineRule="auto"/>
        <w:ind w:left="0" w:firstLine="567"/>
        <w:jc w:val="both"/>
        <w:rPr>
          <w:rFonts w:ascii="Times New Roman" w:hAnsi="Times New Roman" w:cs="Times New Roman"/>
          <w:sz w:val="28"/>
          <w:szCs w:val="28"/>
        </w:rPr>
      </w:pPr>
      <w:r w:rsidRPr="00515E71">
        <w:rPr>
          <w:rFonts w:ascii="Times New Roman" w:hAnsi="Times New Roman" w:cs="Times New Roman"/>
          <w:color w:val="000000" w:themeColor="text1"/>
          <w:sz w:val="28"/>
          <w:szCs w:val="28"/>
        </w:rPr>
        <w:t xml:space="preserve">«Руководство по проведению скрининга целевых групп женского населения на раннее выявление рака молочной железы и обеспечению его качества», одобрено Экспертным Советом по вопросам стандартизации и оценки медицинских технологий Министерства здравоохранения Республики </w:t>
      </w:r>
      <w:r w:rsidRPr="00515E71">
        <w:rPr>
          <w:rFonts w:ascii="Times New Roman" w:hAnsi="Times New Roman" w:cs="Times New Roman"/>
          <w:sz w:val="28"/>
          <w:szCs w:val="28"/>
        </w:rPr>
        <w:t>Казахстан, протокол №11 от 6 июля 2012 года;</w:t>
      </w:r>
    </w:p>
    <w:p w:rsidR="00386155" w:rsidRPr="00BF3434" w:rsidRDefault="00386155" w:rsidP="00600C66">
      <w:pPr>
        <w:pStyle w:val="a3"/>
        <w:numPr>
          <w:ilvl w:val="0"/>
          <w:numId w:val="4"/>
        </w:numPr>
        <w:tabs>
          <w:tab w:val="left" w:pos="851"/>
        </w:tabs>
        <w:spacing w:after="0" w:line="240" w:lineRule="auto"/>
        <w:ind w:left="0" w:firstLine="567"/>
        <w:jc w:val="both"/>
        <w:rPr>
          <w:rFonts w:ascii="Times New Roman" w:hAnsi="Times New Roman" w:cs="Times New Roman"/>
          <w:sz w:val="28"/>
          <w:szCs w:val="28"/>
        </w:rPr>
      </w:pPr>
      <w:r w:rsidRPr="003A734D">
        <w:rPr>
          <w:rFonts w:ascii="Times New Roman" w:hAnsi="Times New Roman" w:cs="Times New Roman"/>
          <w:sz w:val="28"/>
          <w:szCs w:val="28"/>
        </w:rPr>
        <w:t>Приказ Министра здравоохра</w:t>
      </w:r>
      <w:r>
        <w:rPr>
          <w:rFonts w:ascii="Times New Roman" w:hAnsi="Times New Roman" w:cs="Times New Roman"/>
          <w:sz w:val="28"/>
          <w:szCs w:val="28"/>
        </w:rPr>
        <w:t>нения Республики Казахстан «Об утверждении целевых групп лиц, подлежащих скрининговым исследованиям, а также правил, объема и периодичности проведения данных исследований» от 30 октября</w:t>
      </w:r>
      <w:r w:rsidRPr="003A734D">
        <w:rPr>
          <w:rFonts w:ascii="Times New Roman" w:hAnsi="Times New Roman" w:cs="Times New Roman"/>
          <w:sz w:val="28"/>
          <w:szCs w:val="28"/>
        </w:rPr>
        <w:t xml:space="preserve"> 2020 года </w:t>
      </w:r>
      <w:r w:rsidRPr="00A00432">
        <w:rPr>
          <w:rFonts w:ascii="Times New Roman" w:hAnsi="Times New Roman" w:cs="Times New Roman"/>
          <w:sz w:val="28"/>
          <w:szCs w:val="28"/>
        </w:rPr>
        <w:t xml:space="preserve">№ ҚР </w:t>
      </w:r>
      <w:r>
        <w:rPr>
          <w:rFonts w:ascii="Times New Roman" w:hAnsi="Times New Roman" w:cs="Times New Roman"/>
          <w:sz w:val="28"/>
          <w:szCs w:val="28"/>
        </w:rPr>
        <w:t>ДСМ-174</w:t>
      </w:r>
      <w:r w:rsidRPr="003A734D">
        <w:rPr>
          <w:rFonts w:ascii="Times New Roman" w:hAnsi="Times New Roman" w:cs="Times New Roman"/>
          <w:sz w:val="28"/>
          <w:szCs w:val="28"/>
        </w:rPr>
        <w:t>/2020</w:t>
      </w:r>
      <w:r>
        <w:rPr>
          <w:rFonts w:ascii="Times New Roman" w:hAnsi="Times New Roman" w:cs="Times New Roman"/>
          <w:sz w:val="28"/>
          <w:szCs w:val="28"/>
        </w:rPr>
        <w:t xml:space="preserve">. Зарегистрирован в </w:t>
      </w:r>
      <w:r w:rsidR="00247277">
        <w:rPr>
          <w:rFonts w:ascii="Times New Roman" w:hAnsi="Times New Roman" w:cs="Times New Roman"/>
          <w:sz w:val="28"/>
          <w:szCs w:val="28"/>
        </w:rPr>
        <w:t>М</w:t>
      </w:r>
      <w:r>
        <w:rPr>
          <w:rFonts w:ascii="Times New Roman" w:hAnsi="Times New Roman" w:cs="Times New Roman"/>
          <w:sz w:val="28"/>
          <w:szCs w:val="28"/>
        </w:rPr>
        <w:t>инистерстве юстиции Республики Казахстан 2 ноября 2020 года № 21572;</w:t>
      </w:r>
    </w:p>
    <w:p w:rsidR="00386155" w:rsidRPr="00BF3434" w:rsidRDefault="00386155" w:rsidP="00600C66">
      <w:pPr>
        <w:pStyle w:val="a3"/>
        <w:numPr>
          <w:ilvl w:val="0"/>
          <w:numId w:val="4"/>
        </w:numPr>
        <w:tabs>
          <w:tab w:val="left" w:pos="851"/>
        </w:tabs>
        <w:spacing w:after="0" w:line="240" w:lineRule="auto"/>
        <w:ind w:left="0" w:firstLine="567"/>
        <w:jc w:val="both"/>
        <w:rPr>
          <w:rFonts w:ascii="Times New Roman" w:hAnsi="Times New Roman" w:cs="Times New Roman"/>
          <w:sz w:val="28"/>
          <w:szCs w:val="28"/>
        </w:rPr>
      </w:pPr>
      <w:r w:rsidRPr="00A00432">
        <w:rPr>
          <w:rFonts w:ascii="Times New Roman" w:hAnsi="Times New Roman" w:cs="Times New Roman"/>
          <w:sz w:val="28"/>
          <w:szCs w:val="28"/>
        </w:rPr>
        <w:t>Постановление Правительства Республики Казахс</w:t>
      </w:r>
      <w:r>
        <w:rPr>
          <w:rFonts w:ascii="Times New Roman" w:hAnsi="Times New Roman" w:cs="Times New Roman"/>
          <w:sz w:val="28"/>
          <w:szCs w:val="28"/>
        </w:rPr>
        <w:t>тан от 29 июня 2018 года №395 «Об утверждении комплексного</w:t>
      </w:r>
      <w:r w:rsidRPr="00A00432">
        <w:rPr>
          <w:rFonts w:ascii="Times New Roman" w:hAnsi="Times New Roman" w:cs="Times New Roman"/>
          <w:sz w:val="28"/>
          <w:szCs w:val="28"/>
        </w:rPr>
        <w:t xml:space="preserve"> план</w:t>
      </w:r>
      <w:r>
        <w:rPr>
          <w:rFonts w:ascii="Times New Roman" w:hAnsi="Times New Roman" w:cs="Times New Roman"/>
          <w:sz w:val="28"/>
          <w:szCs w:val="28"/>
        </w:rPr>
        <w:t>а</w:t>
      </w:r>
      <w:r w:rsidRPr="00A00432">
        <w:rPr>
          <w:rFonts w:ascii="Times New Roman" w:hAnsi="Times New Roman" w:cs="Times New Roman"/>
          <w:sz w:val="28"/>
          <w:szCs w:val="28"/>
        </w:rPr>
        <w:t xml:space="preserve"> по борьбе с онкологическими заболеваниями в Республике Казахстан на 2018-</w:t>
      </w:r>
      <w:r>
        <w:rPr>
          <w:rFonts w:ascii="Times New Roman" w:hAnsi="Times New Roman" w:cs="Times New Roman"/>
          <w:sz w:val="28"/>
          <w:szCs w:val="28"/>
        </w:rPr>
        <w:t>2022 годы».</w:t>
      </w:r>
    </w:p>
    <w:p w:rsidR="00386155" w:rsidRPr="00A00432" w:rsidRDefault="00386155" w:rsidP="00386155">
      <w:pPr>
        <w:jc w:val="both"/>
        <w:rPr>
          <w:rFonts w:ascii="Times New Roman" w:hAnsi="Times New Roman" w:cs="Times New Roman"/>
          <w:sz w:val="28"/>
          <w:szCs w:val="28"/>
        </w:rPr>
      </w:pPr>
      <w:r w:rsidRPr="00A00432">
        <w:rPr>
          <w:rFonts w:ascii="Times New Roman" w:hAnsi="Times New Roman" w:cs="Times New Roman"/>
          <w:sz w:val="28"/>
          <w:szCs w:val="28"/>
        </w:rPr>
        <w:br w:type="page"/>
      </w:r>
    </w:p>
    <w:p w:rsidR="00386155" w:rsidRDefault="00386155" w:rsidP="00386155">
      <w:pPr>
        <w:spacing w:after="0" w:line="240" w:lineRule="auto"/>
        <w:jc w:val="center"/>
        <w:rPr>
          <w:rFonts w:ascii="Times New Roman" w:hAnsi="Times New Roman" w:cs="Times New Roman"/>
          <w:b/>
          <w:sz w:val="28"/>
          <w:szCs w:val="28"/>
        </w:rPr>
      </w:pPr>
      <w:r w:rsidRPr="00E04495">
        <w:rPr>
          <w:rFonts w:ascii="Times New Roman" w:hAnsi="Times New Roman" w:cs="Times New Roman"/>
          <w:b/>
          <w:sz w:val="28"/>
          <w:szCs w:val="28"/>
        </w:rPr>
        <w:lastRenderedPageBreak/>
        <w:t>ОПРЕДЕЛЕНИЯ</w:t>
      </w:r>
    </w:p>
    <w:p w:rsidR="00386155" w:rsidRPr="00E04495" w:rsidRDefault="00386155" w:rsidP="00386155">
      <w:pPr>
        <w:spacing w:after="0" w:line="240" w:lineRule="auto"/>
        <w:jc w:val="center"/>
        <w:rPr>
          <w:rFonts w:ascii="Times New Roman" w:hAnsi="Times New Roman" w:cs="Times New Roman"/>
          <w:b/>
          <w:sz w:val="28"/>
          <w:szCs w:val="28"/>
        </w:rPr>
      </w:pPr>
    </w:p>
    <w:p w:rsidR="00386155" w:rsidRPr="00AD5FFC" w:rsidRDefault="00386155" w:rsidP="00247277">
      <w:pPr>
        <w:spacing w:after="0" w:line="240" w:lineRule="auto"/>
        <w:ind w:firstLine="567"/>
        <w:jc w:val="both"/>
        <w:rPr>
          <w:rFonts w:ascii="Times New Roman" w:hAnsi="Times New Roman" w:cs="Times New Roman"/>
          <w:sz w:val="28"/>
          <w:szCs w:val="28"/>
          <w:lang w:val="kk-KZ"/>
        </w:rPr>
      </w:pPr>
      <w:r w:rsidRPr="00AD5FFC">
        <w:rPr>
          <w:rFonts w:ascii="Times New Roman" w:hAnsi="Times New Roman" w:cs="Times New Roman"/>
          <w:sz w:val="28"/>
          <w:szCs w:val="28"/>
        </w:rPr>
        <w:t>В</w:t>
      </w:r>
      <w:r>
        <w:rPr>
          <w:rFonts w:ascii="Times New Roman" w:hAnsi="Times New Roman" w:cs="Times New Roman"/>
          <w:sz w:val="28"/>
          <w:szCs w:val="28"/>
        </w:rPr>
        <w:t xml:space="preserve"> </w:t>
      </w:r>
      <w:r w:rsidRPr="00AD5FFC">
        <w:rPr>
          <w:rFonts w:ascii="Times New Roman" w:hAnsi="Times New Roman" w:cs="Times New Roman"/>
          <w:sz w:val="28"/>
          <w:szCs w:val="28"/>
        </w:rPr>
        <w:t xml:space="preserve">настоящей диссертации применены следующие термины с соответствующими определениями: </w:t>
      </w:r>
    </w:p>
    <w:p w:rsidR="00386155" w:rsidRPr="00E04495" w:rsidRDefault="00386155" w:rsidP="00247277">
      <w:pPr>
        <w:spacing w:after="0" w:line="240" w:lineRule="auto"/>
        <w:ind w:firstLine="567"/>
        <w:jc w:val="both"/>
        <w:rPr>
          <w:rFonts w:ascii="Times New Roman" w:hAnsi="Times New Roman" w:cs="Times New Roman"/>
          <w:sz w:val="28"/>
          <w:szCs w:val="28"/>
        </w:rPr>
      </w:pPr>
      <w:r w:rsidRPr="00E04495">
        <w:rPr>
          <w:rFonts w:ascii="Times New Roman" w:hAnsi="Times New Roman" w:cs="Times New Roman"/>
          <w:b/>
          <w:bCs/>
          <w:sz w:val="28"/>
          <w:szCs w:val="28"/>
        </w:rPr>
        <w:t>Асимметрия</w:t>
      </w:r>
      <w:r w:rsidRPr="00E04495">
        <w:rPr>
          <w:rFonts w:ascii="Times New Roman" w:hAnsi="Times New Roman" w:cs="Times New Roman"/>
          <w:sz w:val="28"/>
          <w:szCs w:val="28"/>
        </w:rPr>
        <w:t xml:space="preserve"> – локальное скопление </w:t>
      </w:r>
      <w:r>
        <w:rPr>
          <w:rFonts w:ascii="Times New Roman" w:hAnsi="Times New Roman" w:cs="Times New Roman"/>
          <w:sz w:val="28"/>
          <w:szCs w:val="28"/>
          <w:lang w:val="kk-KZ"/>
        </w:rPr>
        <w:t>фиброгландулярной</w:t>
      </w:r>
      <w:r w:rsidRPr="00E04495">
        <w:rPr>
          <w:rFonts w:ascii="Times New Roman" w:hAnsi="Times New Roman" w:cs="Times New Roman"/>
          <w:sz w:val="28"/>
          <w:szCs w:val="28"/>
        </w:rPr>
        <w:t xml:space="preserve"> ткани, обычно в одной молочной железе, изоденсной плотности. </w:t>
      </w:r>
    </w:p>
    <w:p w:rsidR="00386155" w:rsidRPr="00E04495" w:rsidRDefault="00386155" w:rsidP="00247277">
      <w:pPr>
        <w:spacing w:after="0" w:line="240" w:lineRule="auto"/>
        <w:ind w:firstLine="567"/>
        <w:jc w:val="both"/>
        <w:rPr>
          <w:rFonts w:ascii="Times New Roman" w:hAnsi="Times New Roman" w:cs="Times New Roman"/>
          <w:sz w:val="28"/>
          <w:szCs w:val="28"/>
        </w:rPr>
      </w:pPr>
      <w:r w:rsidRPr="00E04495">
        <w:rPr>
          <w:rFonts w:ascii="Times New Roman" w:hAnsi="Times New Roman" w:cs="Times New Roman"/>
          <w:b/>
          <w:bCs/>
          <w:sz w:val="28"/>
          <w:szCs w:val="28"/>
        </w:rPr>
        <w:t>Микрокальцинаты</w:t>
      </w:r>
      <w:r w:rsidRPr="00E04495">
        <w:rPr>
          <w:rFonts w:ascii="Times New Roman" w:hAnsi="Times New Roman" w:cs="Times New Roman"/>
          <w:sz w:val="28"/>
          <w:szCs w:val="28"/>
        </w:rPr>
        <w:t xml:space="preserve"> – избыточное отложения кальция в паренхиме молочной железы, представляющее собой как доброкачественные, так и злокачественные изменения в зависимости от морфологических характеристик и типа распределения.</w:t>
      </w:r>
    </w:p>
    <w:p w:rsidR="00386155" w:rsidRPr="00F077B7" w:rsidRDefault="00386155" w:rsidP="00247277">
      <w:pPr>
        <w:spacing w:after="0" w:line="240" w:lineRule="auto"/>
        <w:ind w:firstLine="567"/>
        <w:jc w:val="both"/>
        <w:rPr>
          <w:rFonts w:ascii="Times New Roman" w:hAnsi="Times New Roman" w:cs="Times New Roman"/>
          <w:color w:val="FF0000"/>
          <w:sz w:val="28"/>
          <w:szCs w:val="28"/>
        </w:rPr>
      </w:pPr>
      <w:r w:rsidRPr="00E04495">
        <w:rPr>
          <w:rFonts w:ascii="Times New Roman" w:hAnsi="Times New Roman" w:cs="Times New Roman"/>
          <w:b/>
          <w:bCs/>
          <w:sz w:val="28"/>
          <w:szCs w:val="28"/>
        </w:rPr>
        <w:t>Нарушение архитектоники</w:t>
      </w:r>
      <w:r w:rsidRPr="00E04495">
        <w:rPr>
          <w:rFonts w:ascii="Times New Roman" w:hAnsi="Times New Roman" w:cs="Times New Roman"/>
          <w:sz w:val="28"/>
          <w:szCs w:val="28"/>
        </w:rPr>
        <w:t xml:space="preserve"> –</w:t>
      </w:r>
      <w:r w:rsidR="00566FEC">
        <w:rPr>
          <w:rFonts w:ascii="Times New Roman" w:hAnsi="Times New Roman" w:cs="Times New Roman"/>
          <w:sz w:val="28"/>
          <w:szCs w:val="28"/>
        </w:rPr>
        <w:t xml:space="preserve"> </w:t>
      </w:r>
      <w:r w:rsidRPr="00E04495">
        <w:rPr>
          <w:rFonts w:ascii="Times New Roman" w:hAnsi="Times New Roman" w:cs="Times New Roman"/>
          <w:sz w:val="28"/>
          <w:szCs w:val="28"/>
        </w:rPr>
        <w:t>деформация структуры паренхимы молочной железы, без налич</w:t>
      </w:r>
      <w:r>
        <w:rPr>
          <w:rFonts w:ascii="Times New Roman" w:hAnsi="Times New Roman" w:cs="Times New Roman"/>
          <w:sz w:val="28"/>
          <w:szCs w:val="28"/>
        </w:rPr>
        <w:t>ия в ткани узловых образований.</w:t>
      </w:r>
    </w:p>
    <w:p w:rsidR="00386155" w:rsidRPr="00E04495" w:rsidRDefault="00386155" w:rsidP="00247277">
      <w:pPr>
        <w:spacing w:after="0" w:line="240" w:lineRule="auto"/>
        <w:ind w:firstLine="567"/>
        <w:jc w:val="both"/>
        <w:rPr>
          <w:rFonts w:ascii="Times New Roman" w:hAnsi="Times New Roman" w:cs="Times New Roman"/>
          <w:sz w:val="28"/>
          <w:szCs w:val="28"/>
        </w:rPr>
      </w:pPr>
      <w:r w:rsidRPr="00E04495">
        <w:rPr>
          <w:rFonts w:ascii="Times New Roman" w:hAnsi="Times New Roman" w:cs="Times New Roman"/>
          <w:b/>
          <w:bCs/>
          <w:sz w:val="28"/>
          <w:szCs w:val="28"/>
        </w:rPr>
        <w:t xml:space="preserve">Образование </w:t>
      </w:r>
      <w:r w:rsidRPr="00E04495">
        <w:rPr>
          <w:rFonts w:ascii="Times New Roman" w:hAnsi="Times New Roman" w:cs="Times New Roman"/>
          <w:sz w:val="28"/>
          <w:szCs w:val="28"/>
        </w:rPr>
        <w:t xml:space="preserve">– пространственно объемная структура, которая визуализируется в двух маммографических проекциях, имеет полностью или частично очерченные контуры и от окружающей ткани отличается повышенной плотностью. </w:t>
      </w:r>
    </w:p>
    <w:p w:rsidR="00386155" w:rsidRPr="00E04495" w:rsidRDefault="00386155" w:rsidP="00BC6C53">
      <w:pPr>
        <w:spacing w:after="0" w:line="240" w:lineRule="auto"/>
        <w:ind w:firstLine="567"/>
        <w:jc w:val="both"/>
        <w:rPr>
          <w:rFonts w:ascii="Times New Roman" w:hAnsi="Times New Roman" w:cs="Times New Roman"/>
          <w:sz w:val="28"/>
          <w:szCs w:val="28"/>
        </w:rPr>
      </w:pPr>
      <w:r w:rsidRPr="00E04495">
        <w:rPr>
          <w:rFonts w:ascii="Times New Roman" w:hAnsi="Times New Roman" w:cs="Times New Roman"/>
          <w:b/>
          <w:bCs/>
          <w:sz w:val="28"/>
          <w:szCs w:val="28"/>
        </w:rPr>
        <w:t>Узловые образования</w:t>
      </w:r>
      <w:r w:rsidRPr="00E04495">
        <w:rPr>
          <w:rFonts w:ascii="Times New Roman" w:hAnsi="Times New Roman" w:cs="Times New Roman"/>
          <w:sz w:val="28"/>
          <w:szCs w:val="28"/>
        </w:rPr>
        <w:t xml:space="preserve"> – форма роста образования, характеризующаяся наличием патологического узла, визуализирующаяся в обеих проекциях. </w:t>
      </w:r>
    </w:p>
    <w:p w:rsidR="00386155" w:rsidRPr="00E04495" w:rsidRDefault="00386155" w:rsidP="00386155">
      <w:pPr>
        <w:jc w:val="both"/>
        <w:rPr>
          <w:rFonts w:ascii="Times New Roman" w:hAnsi="Times New Roman" w:cs="Times New Roman"/>
          <w:sz w:val="28"/>
          <w:szCs w:val="28"/>
        </w:rPr>
      </w:pPr>
    </w:p>
    <w:p w:rsidR="00386155" w:rsidRPr="00E04495" w:rsidRDefault="00386155" w:rsidP="00386155">
      <w:pPr>
        <w:jc w:val="both"/>
        <w:rPr>
          <w:rFonts w:ascii="Times New Roman" w:hAnsi="Times New Roman" w:cs="Times New Roman"/>
          <w:sz w:val="28"/>
          <w:szCs w:val="28"/>
        </w:rPr>
      </w:pPr>
    </w:p>
    <w:p w:rsidR="00386155" w:rsidRPr="00E04495" w:rsidRDefault="00386155" w:rsidP="00386155">
      <w:pPr>
        <w:jc w:val="both"/>
        <w:rPr>
          <w:rFonts w:ascii="Times New Roman" w:hAnsi="Times New Roman" w:cs="Times New Roman"/>
          <w:sz w:val="28"/>
          <w:szCs w:val="28"/>
        </w:rPr>
      </w:pPr>
    </w:p>
    <w:p w:rsidR="00386155" w:rsidRPr="00E04495" w:rsidRDefault="00386155" w:rsidP="00386155">
      <w:pPr>
        <w:jc w:val="both"/>
        <w:rPr>
          <w:rFonts w:ascii="Times New Roman" w:hAnsi="Times New Roman" w:cs="Times New Roman"/>
          <w:sz w:val="28"/>
          <w:szCs w:val="28"/>
        </w:rPr>
      </w:pPr>
    </w:p>
    <w:p w:rsidR="00386155" w:rsidRPr="00E04495" w:rsidRDefault="00386155" w:rsidP="00386155">
      <w:pPr>
        <w:jc w:val="both"/>
        <w:rPr>
          <w:rFonts w:ascii="Times New Roman" w:hAnsi="Times New Roman" w:cs="Times New Roman"/>
          <w:sz w:val="28"/>
          <w:szCs w:val="28"/>
        </w:rPr>
      </w:pPr>
    </w:p>
    <w:p w:rsidR="00386155" w:rsidRPr="00E04495" w:rsidRDefault="00386155" w:rsidP="00386155">
      <w:pPr>
        <w:jc w:val="both"/>
        <w:rPr>
          <w:rFonts w:ascii="Times New Roman" w:hAnsi="Times New Roman" w:cs="Times New Roman"/>
          <w:sz w:val="28"/>
          <w:szCs w:val="28"/>
        </w:rPr>
      </w:pPr>
    </w:p>
    <w:p w:rsidR="00386155" w:rsidRPr="00E04495" w:rsidRDefault="00386155" w:rsidP="00386155">
      <w:pPr>
        <w:jc w:val="both"/>
        <w:rPr>
          <w:rFonts w:ascii="Times New Roman" w:hAnsi="Times New Roman" w:cs="Times New Roman"/>
          <w:sz w:val="28"/>
          <w:szCs w:val="28"/>
        </w:rPr>
      </w:pPr>
    </w:p>
    <w:p w:rsidR="00386155" w:rsidRDefault="00386155" w:rsidP="00386155">
      <w:pPr>
        <w:jc w:val="both"/>
        <w:rPr>
          <w:rFonts w:ascii="Times New Roman" w:hAnsi="Times New Roman" w:cs="Times New Roman"/>
          <w:sz w:val="28"/>
          <w:szCs w:val="28"/>
        </w:rPr>
      </w:pPr>
    </w:p>
    <w:p w:rsidR="00386155" w:rsidRPr="00E04495" w:rsidRDefault="00386155" w:rsidP="00386155">
      <w:pPr>
        <w:jc w:val="both"/>
        <w:rPr>
          <w:rFonts w:ascii="Times New Roman" w:hAnsi="Times New Roman" w:cs="Times New Roman"/>
          <w:sz w:val="28"/>
          <w:szCs w:val="28"/>
        </w:rPr>
      </w:pPr>
    </w:p>
    <w:p w:rsidR="00386155" w:rsidRDefault="00386155" w:rsidP="00386155">
      <w:pPr>
        <w:jc w:val="both"/>
        <w:rPr>
          <w:rFonts w:ascii="Times New Roman" w:hAnsi="Times New Roman" w:cs="Times New Roman"/>
          <w:sz w:val="28"/>
          <w:szCs w:val="28"/>
        </w:rPr>
      </w:pPr>
    </w:p>
    <w:p w:rsidR="00386155" w:rsidRDefault="00386155" w:rsidP="00386155">
      <w:pPr>
        <w:jc w:val="both"/>
        <w:rPr>
          <w:rFonts w:ascii="Times New Roman" w:hAnsi="Times New Roman" w:cs="Times New Roman"/>
          <w:sz w:val="28"/>
          <w:szCs w:val="28"/>
        </w:rPr>
      </w:pPr>
    </w:p>
    <w:p w:rsidR="00386155" w:rsidRDefault="00386155" w:rsidP="00386155">
      <w:pPr>
        <w:jc w:val="both"/>
        <w:rPr>
          <w:rFonts w:ascii="Times New Roman" w:hAnsi="Times New Roman" w:cs="Times New Roman"/>
          <w:sz w:val="28"/>
          <w:szCs w:val="28"/>
        </w:rPr>
      </w:pPr>
    </w:p>
    <w:p w:rsidR="00386155" w:rsidRDefault="00386155" w:rsidP="00386155">
      <w:pPr>
        <w:jc w:val="both"/>
        <w:rPr>
          <w:rFonts w:ascii="Times New Roman" w:hAnsi="Times New Roman" w:cs="Times New Roman"/>
          <w:sz w:val="28"/>
          <w:szCs w:val="28"/>
        </w:rPr>
      </w:pPr>
    </w:p>
    <w:p w:rsidR="00386155" w:rsidRPr="00E04495" w:rsidRDefault="00386155" w:rsidP="00386155">
      <w:pPr>
        <w:jc w:val="both"/>
        <w:rPr>
          <w:rFonts w:ascii="Times New Roman" w:hAnsi="Times New Roman" w:cs="Times New Roman"/>
          <w:sz w:val="28"/>
          <w:szCs w:val="28"/>
        </w:rPr>
      </w:pPr>
    </w:p>
    <w:p w:rsidR="00386155" w:rsidRDefault="00386155" w:rsidP="00386155">
      <w:pPr>
        <w:spacing w:after="0" w:line="240" w:lineRule="auto"/>
        <w:jc w:val="center"/>
        <w:rPr>
          <w:rFonts w:ascii="Times New Roman" w:hAnsi="Times New Roman" w:cs="Times New Roman"/>
          <w:b/>
          <w:bCs/>
          <w:sz w:val="28"/>
          <w:szCs w:val="28"/>
        </w:rPr>
      </w:pPr>
      <w:r w:rsidRPr="00E04495">
        <w:rPr>
          <w:rFonts w:ascii="Times New Roman" w:hAnsi="Times New Roman" w:cs="Times New Roman"/>
          <w:b/>
          <w:bCs/>
          <w:sz w:val="28"/>
          <w:szCs w:val="28"/>
        </w:rPr>
        <w:lastRenderedPageBreak/>
        <w:t>ОБОЗНАЧЕНИЯ И СОКРАЩЕНИЯ</w:t>
      </w:r>
    </w:p>
    <w:p w:rsidR="00386155" w:rsidRPr="00E04495" w:rsidRDefault="00386155" w:rsidP="00386155">
      <w:pPr>
        <w:spacing w:after="0" w:line="240" w:lineRule="auto"/>
        <w:jc w:val="center"/>
        <w:rPr>
          <w:rFonts w:ascii="Times New Roman" w:hAnsi="Times New Roman" w:cs="Times New Roman"/>
          <w:b/>
          <w:bCs/>
          <w:sz w:val="28"/>
          <w:szCs w:val="28"/>
        </w:rPr>
      </w:pPr>
    </w:p>
    <w:tbl>
      <w:tblPr>
        <w:tblW w:w="9923" w:type="dxa"/>
        <w:tblInd w:w="-142" w:type="dxa"/>
        <w:tblLook w:val="04A0" w:firstRow="1" w:lastRow="0" w:firstColumn="1" w:lastColumn="0" w:noHBand="0" w:noVBand="1"/>
      </w:tblPr>
      <w:tblGrid>
        <w:gridCol w:w="1702"/>
        <w:gridCol w:w="8221"/>
      </w:tblGrid>
      <w:tr w:rsidR="00386155" w:rsidRPr="00B30208" w:rsidTr="009841B7">
        <w:tc>
          <w:tcPr>
            <w:tcW w:w="1702" w:type="dxa"/>
            <w:shd w:val="clear" w:color="auto" w:fill="auto"/>
          </w:tcPr>
          <w:p w:rsidR="00386155" w:rsidRPr="00035F14" w:rsidRDefault="00386155" w:rsidP="00344235">
            <w:pPr>
              <w:pStyle w:val="a8"/>
              <w:jc w:val="both"/>
              <w:rPr>
                <w:rFonts w:ascii="Times New Roman" w:hAnsi="Times New Roman" w:cs="Times New Roman"/>
                <w:sz w:val="28"/>
                <w:szCs w:val="28"/>
              </w:rPr>
            </w:pPr>
            <w:r>
              <w:rPr>
                <w:rFonts w:ascii="Times New Roman" w:eastAsia="Times New Roman" w:hAnsi="Times New Roman" w:cs="Times New Roman"/>
                <w:color w:val="000000"/>
                <w:sz w:val="28"/>
                <w:szCs w:val="28"/>
                <w:lang w:eastAsia="ru-RU"/>
              </w:rPr>
              <w:t>ИМТ</w:t>
            </w:r>
          </w:p>
        </w:tc>
        <w:tc>
          <w:tcPr>
            <w:tcW w:w="8221" w:type="dxa"/>
            <w:shd w:val="clear" w:color="auto" w:fill="auto"/>
          </w:tcPr>
          <w:p w:rsidR="00386155" w:rsidRPr="00035F14" w:rsidRDefault="00386155" w:rsidP="00344235">
            <w:pPr>
              <w:pStyle w:val="a8"/>
              <w:jc w:val="both"/>
              <w:rPr>
                <w:rFonts w:ascii="Times New Roman" w:hAnsi="Times New Roman" w:cs="Times New Roman"/>
                <w:sz w:val="28"/>
                <w:szCs w:val="28"/>
              </w:rPr>
            </w:pPr>
            <w:r>
              <w:rPr>
                <w:rFonts w:ascii="Times New Roman" w:eastAsia="Arial" w:hAnsi="Times New Roman" w:cs="Times New Roman"/>
                <w:sz w:val="28"/>
                <w:szCs w:val="28"/>
                <w:lang w:bidi="en-US"/>
              </w:rPr>
              <w:t>индекс массы тела</w:t>
            </w:r>
          </w:p>
        </w:tc>
      </w:tr>
      <w:tr w:rsidR="00386155" w:rsidRPr="00B30208" w:rsidTr="009841B7">
        <w:tc>
          <w:tcPr>
            <w:tcW w:w="1702" w:type="dxa"/>
            <w:shd w:val="clear" w:color="auto" w:fill="auto"/>
          </w:tcPr>
          <w:p w:rsidR="00386155" w:rsidRPr="00B30208" w:rsidRDefault="00386155" w:rsidP="00344235">
            <w:pPr>
              <w:pStyle w:val="a8"/>
              <w:jc w:val="both"/>
              <w:rPr>
                <w:rFonts w:ascii="Times New Roman" w:eastAsia="Times New Roman" w:hAnsi="Times New Roman" w:cs="Times New Roman"/>
                <w:color w:val="000000"/>
                <w:sz w:val="28"/>
                <w:szCs w:val="28"/>
                <w:lang w:val="en-US" w:eastAsia="ru-RU"/>
              </w:rPr>
            </w:pPr>
            <w:r w:rsidRPr="00035F14">
              <w:rPr>
                <w:rFonts w:ascii="Times New Roman" w:hAnsi="Times New Roman" w:cs="Times New Roman"/>
                <w:sz w:val="28"/>
                <w:szCs w:val="28"/>
              </w:rPr>
              <w:t xml:space="preserve">КСМ </w:t>
            </w:r>
          </w:p>
        </w:tc>
        <w:tc>
          <w:tcPr>
            <w:tcW w:w="8221" w:type="dxa"/>
            <w:shd w:val="clear" w:color="auto" w:fill="auto"/>
          </w:tcPr>
          <w:p w:rsidR="00386155" w:rsidRPr="00B30208" w:rsidRDefault="00386155" w:rsidP="00344235">
            <w:pPr>
              <w:pStyle w:val="a8"/>
              <w:jc w:val="both"/>
              <w:rPr>
                <w:rFonts w:ascii="Times New Roman" w:eastAsia="Times New Roman" w:hAnsi="Times New Roman" w:cs="Times New Roman"/>
                <w:color w:val="000000"/>
                <w:sz w:val="28"/>
                <w:szCs w:val="28"/>
                <w:lang w:val="en-US" w:eastAsia="ru-RU"/>
              </w:rPr>
            </w:pPr>
            <w:r w:rsidRPr="00035F14">
              <w:rPr>
                <w:rFonts w:ascii="Times New Roman" w:hAnsi="Times New Roman" w:cs="Times New Roman"/>
                <w:sz w:val="28"/>
                <w:szCs w:val="28"/>
              </w:rPr>
              <w:t>контрастная спектральная маммография</w:t>
            </w:r>
          </w:p>
        </w:tc>
      </w:tr>
      <w:tr w:rsidR="00386155" w:rsidRPr="00B30208" w:rsidTr="009841B7">
        <w:tc>
          <w:tcPr>
            <w:tcW w:w="1702" w:type="dxa"/>
            <w:shd w:val="clear" w:color="auto" w:fill="auto"/>
          </w:tcPr>
          <w:p w:rsidR="00386155" w:rsidRPr="00B30208" w:rsidRDefault="00386155" w:rsidP="00344235">
            <w:pPr>
              <w:pStyle w:val="a8"/>
              <w:jc w:val="both"/>
              <w:rPr>
                <w:rFonts w:ascii="Times New Roman" w:eastAsia="Times New Roman" w:hAnsi="Times New Roman" w:cs="Times New Roman"/>
                <w:sz w:val="28"/>
                <w:szCs w:val="28"/>
                <w:lang w:val="en-US" w:eastAsia="ru-RU"/>
              </w:rPr>
            </w:pPr>
            <w:r w:rsidRPr="00035F14">
              <w:rPr>
                <w:rFonts w:ascii="Times New Roman" w:hAnsi="Times New Roman" w:cs="Times New Roman"/>
                <w:sz w:val="28"/>
                <w:szCs w:val="28"/>
              </w:rPr>
              <w:t>МРТ</w:t>
            </w:r>
          </w:p>
        </w:tc>
        <w:tc>
          <w:tcPr>
            <w:tcW w:w="8221" w:type="dxa"/>
            <w:shd w:val="clear" w:color="auto" w:fill="auto"/>
          </w:tcPr>
          <w:p w:rsidR="00386155" w:rsidRPr="00B30208" w:rsidRDefault="00386155" w:rsidP="00344235">
            <w:pPr>
              <w:pStyle w:val="a8"/>
              <w:jc w:val="both"/>
              <w:rPr>
                <w:rFonts w:ascii="Times New Roman" w:eastAsia="Times New Roman" w:hAnsi="Times New Roman" w:cs="Times New Roman"/>
                <w:color w:val="000000"/>
                <w:sz w:val="28"/>
                <w:szCs w:val="28"/>
                <w:lang w:val="en-US" w:eastAsia="ru-RU"/>
              </w:rPr>
            </w:pPr>
            <w:r w:rsidRPr="00035F14">
              <w:rPr>
                <w:rFonts w:ascii="Times New Roman" w:hAnsi="Times New Roman" w:cs="Times New Roman"/>
                <w:sz w:val="28"/>
                <w:szCs w:val="28"/>
              </w:rPr>
              <w:t>магнитно-резонансная томография</w:t>
            </w:r>
          </w:p>
        </w:tc>
      </w:tr>
      <w:tr w:rsidR="00386155" w:rsidRPr="00B30208" w:rsidTr="009841B7">
        <w:tc>
          <w:tcPr>
            <w:tcW w:w="1702" w:type="dxa"/>
            <w:shd w:val="clear" w:color="auto" w:fill="auto"/>
          </w:tcPr>
          <w:p w:rsidR="00386155" w:rsidRPr="00B30208" w:rsidRDefault="00386155" w:rsidP="00344235">
            <w:pPr>
              <w:pStyle w:val="a8"/>
              <w:jc w:val="both"/>
              <w:rPr>
                <w:rFonts w:ascii="Times New Roman" w:eastAsia="Times New Roman" w:hAnsi="Times New Roman" w:cs="Times New Roman"/>
                <w:color w:val="000000"/>
                <w:sz w:val="28"/>
                <w:szCs w:val="28"/>
                <w:lang w:val="en-US" w:eastAsia="ru-RU"/>
              </w:rPr>
            </w:pPr>
            <w:r w:rsidRPr="00035F14">
              <w:rPr>
                <w:rFonts w:ascii="Times New Roman" w:hAnsi="Times New Roman" w:cs="Times New Roman"/>
                <w:sz w:val="28"/>
                <w:szCs w:val="28"/>
              </w:rPr>
              <w:t xml:space="preserve">НЭ </w:t>
            </w:r>
          </w:p>
        </w:tc>
        <w:tc>
          <w:tcPr>
            <w:tcW w:w="8221" w:type="dxa"/>
            <w:shd w:val="clear" w:color="auto" w:fill="auto"/>
          </w:tcPr>
          <w:p w:rsidR="00386155" w:rsidRPr="00B30208" w:rsidRDefault="00386155" w:rsidP="00344235">
            <w:pPr>
              <w:pStyle w:val="a8"/>
              <w:jc w:val="both"/>
              <w:rPr>
                <w:rFonts w:ascii="Times New Roman" w:eastAsia="Times New Roman" w:hAnsi="Times New Roman" w:cs="Times New Roman"/>
                <w:color w:val="000000"/>
                <w:sz w:val="28"/>
                <w:szCs w:val="28"/>
                <w:lang w:val="en-US" w:eastAsia="ru-RU"/>
              </w:rPr>
            </w:pPr>
            <w:r w:rsidRPr="00035F14">
              <w:rPr>
                <w:rFonts w:ascii="Times New Roman" w:hAnsi="Times New Roman" w:cs="Times New Roman"/>
                <w:sz w:val="28"/>
                <w:szCs w:val="28"/>
              </w:rPr>
              <w:t>низкая энергия</w:t>
            </w:r>
          </w:p>
        </w:tc>
      </w:tr>
      <w:tr w:rsidR="00386155" w:rsidRPr="00B30208" w:rsidTr="009841B7">
        <w:tc>
          <w:tcPr>
            <w:tcW w:w="1702" w:type="dxa"/>
            <w:shd w:val="clear" w:color="auto" w:fill="auto"/>
          </w:tcPr>
          <w:p w:rsidR="00386155" w:rsidRPr="00B30208" w:rsidRDefault="00386155" w:rsidP="00344235">
            <w:pPr>
              <w:pStyle w:val="a8"/>
              <w:jc w:val="both"/>
              <w:rPr>
                <w:rFonts w:ascii="Times New Roman" w:eastAsia="Times New Roman" w:hAnsi="Times New Roman" w:cs="Times New Roman"/>
                <w:color w:val="000000"/>
                <w:sz w:val="28"/>
                <w:szCs w:val="28"/>
                <w:lang w:val="en-US" w:eastAsia="ru-RU"/>
              </w:rPr>
            </w:pPr>
            <w:r w:rsidRPr="00035F14">
              <w:rPr>
                <w:rFonts w:ascii="Times New Roman" w:hAnsi="Times New Roman" w:cs="Times New Roman"/>
                <w:sz w:val="28"/>
                <w:szCs w:val="28"/>
              </w:rPr>
              <w:t>РИ</w:t>
            </w:r>
          </w:p>
        </w:tc>
        <w:tc>
          <w:tcPr>
            <w:tcW w:w="8221" w:type="dxa"/>
            <w:shd w:val="clear" w:color="auto" w:fill="auto"/>
          </w:tcPr>
          <w:p w:rsidR="00386155" w:rsidRPr="00B30208" w:rsidRDefault="00386155" w:rsidP="00344235">
            <w:pPr>
              <w:pStyle w:val="a8"/>
              <w:jc w:val="both"/>
              <w:rPr>
                <w:rFonts w:ascii="Times New Roman" w:eastAsia="Arial" w:hAnsi="Times New Roman" w:cs="Times New Roman"/>
                <w:sz w:val="28"/>
                <w:szCs w:val="28"/>
                <w:lang w:val="en-US" w:bidi="en-US"/>
              </w:rPr>
            </w:pPr>
            <w:r w:rsidRPr="00035F14">
              <w:rPr>
                <w:rFonts w:ascii="Times New Roman" w:hAnsi="Times New Roman" w:cs="Times New Roman"/>
                <w:sz w:val="28"/>
                <w:szCs w:val="28"/>
              </w:rPr>
              <w:t>рекомбинантные изображения</w:t>
            </w:r>
          </w:p>
        </w:tc>
      </w:tr>
      <w:tr w:rsidR="00386155" w:rsidRPr="00B30208" w:rsidTr="009841B7">
        <w:tc>
          <w:tcPr>
            <w:tcW w:w="1702" w:type="dxa"/>
            <w:shd w:val="clear" w:color="auto" w:fill="auto"/>
          </w:tcPr>
          <w:p w:rsidR="00386155" w:rsidRPr="00B30208" w:rsidRDefault="00386155" w:rsidP="00344235">
            <w:pPr>
              <w:pStyle w:val="a8"/>
              <w:jc w:val="both"/>
              <w:rPr>
                <w:rFonts w:ascii="Times New Roman" w:eastAsia="Times New Roman" w:hAnsi="Times New Roman" w:cs="Times New Roman"/>
                <w:color w:val="000000"/>
                <w:sz w:val="28"/>
                <w:szCs w:val="28"/>
                <w:lang w:val="en-US" w:eastAsia="ru-RU"/>
              </w:rPr>
            </w:pPr>
            <w:r w:rsidRPr="00035F14">
              <w:rPr>
                <w:rFonts w:ascii="Times New Roman" w:hAnsi="Times New Roman" w:cs="Times New Roman"/>
                <w:sz w:val="28"/>
                <w:szCs w:val="28"/>
              </w:rPr>
              <w:t xml:space="preserve">РК </w:t>
            </w:r>
          </w:p>
        </w:tc>
        <w:tc>
          <w:tcPr>
            <w:tcW w:w="8221" w:type="dxa"/>
            <w:shd w:val="clear" w:color="auto" w:fill="auto"/>
          </w:tcPr>
          <w:p w:rsidR="00386155" w:rsidRPr="00B30208" w:rsidRDefault="00386155" w:rsidP="00344235">
            <w:pPr>
              <w:pStyle w:val="a8"/>
              <w:jc w:val="both"/>
              <w:rPr>
                <w:rFonts w:ascii="Times New Roman" w:eastAsia="Arial" w:hAnsi="Times New Roman" w:cs="Times New Roman"/>
                <w:sz w:val="28"/>
                <w:szCs w:val="28"/>
                <w:lang w:val="en-US" w:bidi="en-US"/>
              </w:rPr>
            </w:pPr>
            <w:r w:rsidRPr="00035F14">
              <w:rPr>
                <w:rFonts w:ascii="Times New Roman" w:hAnsi="Times New Roman" w:cs="Times New Roman"/>
                <w:sz w:val="28"/>
                <w:szCs w:val="28"/>
              </w:rPr>
              <w:t>Республика Казахстан</w:t>
            </w:r>
          </w:p>
        </w:tc>
      </w:tr>
      <w:tr w:rsidR="00386155" w:rsidRPr="00B30208" w:rsidTr="009841B7">
        <w:tc>
          <w:tcPr>
            <w:tcW w:w="1702" w:type="dxa"/>
            <w:shd w:val="clear" w:color="auto" w:fill="auto"/>
          </w:tcPr>
          <w:p w:rsidR="00386155" w:rsidRPr="00B30208" w:rsidRDefault="00386155" w:rsidP="00344235">
            <w:pPr>
              <w:pStyle w:val="a8"/>
              <w:jc w:val="both"/>
              <w:rPr>
                <w:rFonts w:ascii="Times New Roman" w:eastAsia="Times New Roman" w:hAnsi="Times New Roman" w:cs="Times New Roman"/>
                <w:color w:val="000000"/>
                <w:sz w:val="28"/>
                <w:szCs w:val="28"/>
                <w:lang w:val="en-US" w:eastAsia="ru-RU"/>
              </w:rPr>
            </w:pPr>
            <w:r w:rsidRPr="00035F14">
              <w:rPr>
                <w:rFonts w:ascii="Times New Roman" w:hAnsi="Times New Roman" w:cs="Times New Roman"/>
                <w:sz w:val="28"/>
                <w:szCs w:val="28"/>
              </w:rPr>
              <w:t>РМЖ</w:t>
            </w:r>
          </w:p>
        </w:tc>
        <w:tc>
          <w:tcPr>
            <w:tcW w:w="8221" w:type="dxa"/>
            <w:shd w:val="clear" w:color="auto" w:fill="auto"/>
          </w:tcPr>
          <w:p w:rsidR="00386155" w:rsidRPr="00B30208" w:rsidRDefault="00386155" w:rsidP="00344235">
            <w:pPr>
              <w:pStyle w:val="a8"/>
              <w:jc w:val="both"/>
              <w:rPr>
                <w:rFonts w:ascii="Times New Roman" w:eastAsia="Arial" w:hAnsi="Times New Roman" w:cs="Times New Roman"/>
                <w:sz w:val="28"/>
                <w:szCs w:val="28"/>
                <w:lang w:val="en-US" w:bidi="en-US"/>
              </w:rPr>
            </w:pPr>
            <w:r w:rsidRPr="00035F14">
              <w:rPr>
                <w:rFonts w:ascii="Times New Roman" w:hAnsi="Times New Roman" w:cs="Times New Roman"/>
                <w:sz w:val="28"/>
                <w:szCs w:val="28"/>
              </w:rPr>
              <w:t>рак молочной железы</w:t>
            </w:r>
          </w:p>
        </w:tc>
      </w:tr>
      <w:tr w:rsidR="00386155" w:rsidRPr="00B30208" w:rsidTr="009841B7">
        <w:tc>
          <w:tcPr>
            <w:tcW w:w="1702" w:type="dxa"/>
            <w:shd w:val="clear" w:color="auto" w:fill="auto"/>
          </w:tcPr>
          <w:p w:rsidR="00386155" w:rsidRPr="00B30208" w:rsidRDefault="00386155" w:rsidP="00344235">
            <w:pPr>
              <w:pStyle w:val="a8"/>
              <w:jc w:val="both"/>
              <w:rPr>
                <w:rFonts w:ascii="Times New Roman" w:eastAsia="Times New Roman" w:hAnsi="Times New Roman" w:cs="Times New Roman"/>
                <w:color w:val="000000"/>
                <w:sz w:val="28"/>
                <w:szCs w:val="28"/>
                <w:lang w:val="en-US" w:eastAsia="ru-RU"/>
              </w:rPr>
            </w:pPr>
            <w:r w:rsidRPr="00035F14">
              <w:rPr>
                <w:rFonts w:ascii="Times New Roman" w:hAnsi="Times New Roman" w:cs="Times New Roman"/>
                <w:sz w:val="28"/>
                <w:szCs w:val="28"/>
              </w:rPr>
              <w:t xml:space="preserve">СКФ </w:t>
            </w:r>
          </w:p>
        </w:tc>
        <w:tc>
          <w:tcPr>
            <w:tcW w:w="8221" w:type="dxa"/>
            <w:shd w:val="clear" w:color="auto" w:fill="auto"/>
          </w:tcPr>
          <w:p w:rsidR="00386155" w:rsidRPr="00B30208" w:rsidRDefault="00386155" w:rsidP="00344235">
            <w:pPr>
              <w:pStyle w:val="a8"/>
              <w:jc w:val="both"/>
              <w:rPr>
                <w:rFonts w:ascii="Times New Roman" w:eastAsia="Arial" w:hAnsi="Times New Roman" w:cs="Times New Roman"/>
                <w:sz w:val="28"/>
                <w:szCs w:val="28"/>
                <w:lang w:val="en-US" w:bidi="en-US"/>
              </w:rPr>
            </w:pPr>
            <w:r w:rsidRPr="00035F14">
              <w:rPr>
                <w:rFonts w:ascii="Times New Roman" w:hAnsi="Times New Roman" w:cs="Times New Roman"/>
                <w:sz w:val="28"/>
                <w:szCs w:val="28"/>
              </w:rPr>
              <w:t>скорость клубочковой фильтрации</w:t>
            </w:r>
          </w:p>
        </w:tc>
      </w:tr>
      <w:tr w:rsidR="00386155" w:rsidRPr="00B30208" w:rsidTr="009841B7">
        <w:tc>
          <w:tcPr>
            <w:tcW w:w="1702" w:type="dxa"/>
            <w:shd w:val="clear" w:color="auto" w:fill="auto"/>
          </w:tcPr>
          <w:p w:rsidR="00386155" w:rsidRPr="00035F14" w:rsidRDefault="00386155" w:rsidP="00344235">
            <w:pPr>
              <w:pStyle w:val="a8"/>
              <w:jc w:val="both"/>
              <w:rPr>
                <w:rFonts w:ascii="Times New Roman" w:hAnsi="Times New Roman" w:cs="Times New Roman"/>
                <w:sz w:val="28"/>
                <w:szCs w:val="28"/>
              </w:rPr>
            </w:pPr>
            <w:r>
              <w:rPr>
                <w:rFonts w:ascii="Times New Roman" w:eastAsia="Times New Roman" w:hAnsi="Times New Roman" w:cs="Times New Roman"/>
                <w:color w:val="000000"/>
                <w:sz w:val="28"/>
                <w:szCs w:val="28"/>
                <w:lang w:eastAsia="ru-RU"/>
              </w:rPr>
              <w:t>США</w:t>
            </w:r>
          </w:p>
        </w:tc>
        <w:tc>
          <w:tcPr>
            <w:tcW w:w="8221" w:type="dxa"/>
            <w:shd w:val="clear" w:color="auto" w:fill="auto"/>
          </w:tcPr>
          <w:p w:rsidR="00386155" w:rsidRPr="00035F14" w:rsidRDefault="00386155" w:rsidP="00344235">
            <w:pPr>
              <w:pStyle w:val="a8"/>
              <w:jc w:val="both"/>
              <w:rPr>
                <w:rFonts w:ascii="Times New Roman" w:hAnsi="Times New Roman" w:cs="Times New Roman"/>
                <w:sz w:val="28"/>
                <w:szCs w:val="28"/>
              </w:rPr>
            </w:pPr>
            <w:r>
              <w:rPr>
                <w:rFonts w:ascii="Times New Roman" w:eastAsia="Times New Roman" w:hAnsi="Times New Roman" w:cs="Times New Roman"/>
                <w:color w:val="000000"/>
                <w:sz w:val="28"/>
                <w:szCs w:val="28"/>
                <w:lang w:eastAsia="ru-RU"/>
              </w:rPr>
              <w:t>Соединенные Штаты Америки</w:t>
            </w:r>
          </w:p>
        </w:tc>
      </w:tr>
      <w:tr w:rsidR="00386155" w:rsidRPr="00B30208" w:rsidTr="009841B7">
        <w:tc>
          <w:tcPr>
            <w:tcW w:w="1702" w:type="dxa"/>
            <w:shd w:val="clear" w:color="auto" w:fill="auto"/>
          </w:tcPr>
          <w:p w:rsidR="00386155" w:rsidRPr="00B30208" w:rsidRDefault="00386155" w:rsidP="00344235">
            <w:pPr>
              <w:pStyle w:val="a8"/>
              <w:jc w:val="both"/>
              <w:rPr>
                <w:rFonts w:ascii="Times New Roman" w:eastAsia="Times New Roman" w:hAnsi="Times New Roman" w:cs="Times New Roman"/>
                <w:color w:val="000000"/>
                <w:sz w:val="28"/>
                <w:szCs w:val="28"/>
                <w:lang w:val="en-US" w:eastAsia="ru-RU"/>
              </w:rPr>
            </w:pPr>
            <w:r w:rsidRPr="00035F14">
              <w:rPr>
                <w:rFonts w:ascii="Times New Roman" w:hAnsi="Times New Roman" w:cs="Times New Roman"/>
                <w:sz w:val="28"/>
                <w:szCs w:val="28"/>
              </w:rPr>
              <w:t xml:space="preserve">УЗИ </w:t>
            </w:r>
          </w:p>
        </w:tc>
        <w:tc>
          <w:tcPr>
            <w:tcW w:w="8221" w:type="dxa"/>
            <w:shd w:val="clear" w:color="auto" w:fill="auto"/>
          </w:tcPr>
          <w:p w:rsidR="00386155" w:rsidRPr="00B30208" w:rsidRDefault="00386155" w:rsidP="00344235">
            <w:pPr>
              <w:pStyle w:val="a8"/>
              <w:jc w:val="both"/>
              <w:rPr>
                <w:rFonts w:ascii="Times New Roman" w:eastAsia="Arial" w:hAnsi="Times New Roman" w:cs="Times New Roman"/>
                <w:sz w:val="28"/>
                <w:szCs w:val="28"/>
                <w:lang w:val="en-US" w:bidi="en-US"/>
              </w:rPr>
            </w:pPr>
            <w:r w:rsidRPr="00035F14">
              <w:rPr>
                <w:rFonts w:ascii="Times New Roman" w:hAnsi="Times New Roman" w:cs="Times New Roman"/>
                <w:sz w:val="28"/>
                <w:szCs w:val="28"/>
              </w:rPr>
              <w:t xml:space="preserve">ультразвуковое исследование </w:t>
            </w:r>
          </w:p>
        </w:tc>
      </w:tr>
      <w:tr w:rsidR="00386155" w:rsidRPr="00F8197F" w:rsidTr="009841B7">
        <w:tc>
          <w:tcPr>
            <w:tcW w:w="1702" w:type="dxa"/>
            <w:shd w:val="clear" w:color="auto" w:fill="auto"/>
          </w:tcPr>
          <w:p w:rsidR="00386155" w:rsidRPr="00B30208" w:rsidRDefault="00386155" w:rsidP="00344235">
            <w:pPr>
              <w:pStyle w:val="a8"/>
              <w:jc w:val="both"/>
              <w:rPr>
                <w:rFonts w:ascii="Times New Roman" w:eastAsia="Times New Roman" w:hAnsi="Times New Roman" w:cs="Times New Roman"/>
                <w:color w:val="000000"/>
                <w:sz w:val="28"/>
                <w:szCs w:val="28"/>
                <w:lang w:val="en-US" w:eastAsia="ru-RU"/>
              </w:rPr>
            </w:pPr>
            <w:r w:rsidRPr="00035F14">
              <w:rPr>
                <w:rFonts w:ascii="Times New Roman" w:hAnsi="Times New Roman" w:cs="Times New Roman"/>
                <w:sz w:val="28"/>
                <w:szCs w:val="28"/>
                <w:lang w:val="en-US"/>
              </w:rPr>
              <w:t>ACR</w:t>
            </w:r>
          </w:p>
        </w:tc>
        <w:tc>
          <w:tcPr>
            <w:tcW w:w="8221" w:type="dxa"/>
            <w:shd w:val="clear" w:color="auto" w:fill="auto"/>
          </w:tcPr>
          <w:p w:rsidR="00386155" w:rsidRPr="001162C1" w:rsidRDefault="00386155" w:rsidP="00344235">
            <w:pPr>
              <w:pStyle w:val="a8"/>
              <w:jc w:val="both"/>
              <w:rPr>
                <w:rFonts w:ascii="Times New Roman" w:eastAsia="Times New Roman" w:hAnsi="Times New Roman" w:cs="Times New Roman"/>
                <w:color w:val="000000"/>
                <w:sz w:val="28"/>
                <w:szCs w:val="28"/>
                <w:lang w:val="en-US" w:eastAsia="ru-RU"/>
              </w:rPr>
            </w:pPr>
            <w:r w:rsidRPr="00035F14">
              <w:rPr>
                <w:rFonts w:ascii="Times New Roman" w:hAnsi="Times New Roman" w:cs="Times New Roman"/>
                <w:sz w:val="28"/>
                <w:szCs w:val="28"/>
              </w:rPr>
              <w:t>Американский</w:t>
            </w:r>
            <w:r w:rsidRPr="00035F14">
              <w:rPr>
                <w:rFonts w:ascii="Times New Roman" w:hAnsi="Times New Roman" w:cs="Times New Roman"/>
                <w:sz w:val="28"/>
                <w:szCs w:val="28"/>
                <w:lang w:val="en-US"/>
              </w:rPr>
              <w:t xml:space="preserve"> </w:t>
            </w:r>
            <w:r w:rsidRPr="00035F14">
              <w:rPr>
                <w:rFonts w:ascii="Times New Roman" w:hAnsi="Times New Roman" w:cs="Times New Roman"/>
                <w:sz w:val="28"/>
                <w:szCs w:val="28"/>
              </w:rPr>
              <w:t>колледж</w:t>
            </w:r>
            <w:r w:rsidRPr="00035F14">
              <w:rPr>
                <w:rFonts w:ascii="Times New Roman" w:hAnsi="Times New Roman" w:cs="Times New Roman"/>
                <w:sz w:val="28"/>
                <w:szCs w:val="28"/>
                <w:lang w:val="en-US"/>
              </w:rPr>
              <w:t xml:space="preserve"> </w:t>
            </w:r>
            <w:r w:rsidRPr="00035F14">
              <w:rPr>
                <w:rFonts w:ascii="Times New Roman" w:hAnsi="Times New Roman" w:cs="Times New Roman"/>
                <w:sz w:val="28"/>
                <w:szCs w:val="28"/>
              </w:rPr>
              <w:t>радиологии</w:t>
            </w:r>
            <w:r w:rsidRPr="00035F14">
              <w:rPr>
                <w:rFonts w:ascii="Times New Roman" w:hAnsi="Times New Roman" w:cs="Times New Roman"/>
                <w:sz w:val="28"/>
                <w:szCs w:val="28"/>
                <w:lang w:val="en-US"/>
              </w:rPr>
              <w:t xml:space="preserve"> (American College of Radiology)</w:t>
            </w:r>
          </w:p>
        </w:tc>
      </w:tr>
      <w:tr w:rsidR="00386155" w:rsidRPr="00F8197F" w:rsidTr="009841B7">
        <w:tc>
          <w:tcPr>
            <w:tcW w:w="1702" w:type="dxa"/>
            <w:shd w:val="clear" w:color="auto" w:fill="auto"/>
          </w:tcPr>
          <w:p w:rsidR="00386155" w:rsidRPr="00B30208" w:rsidRDefault="00386155" w:rsidP="00344235">
            <w:pPr>
              <w:pStyle w:val="a8"/>
              <w:jc w:val="both"/>
              <w:rPr>
                <w:rFonts w:ascii="Times New Roman" w:eastAsia="Times New Roman" w:hAnsi="Times New Roman" w:cs="Times New Roman"/>
                <w:color w:val="000000"/>
                <w:sz w:val="28"/>
                <w:szCs w:val="28"/>
                <w:lang w:val="en-US" w:eastAsia="ru-RU"/>
              </w:rPr>
            </w:pPr>
            <w:r w:rsidRPr="00035F14">
              <w:rPr>
                <w:rFonts w:ascii="Times New Roman" w:hAnsi="Times New Roman" w:cs="Times New Roman"/>
                <w:sz w:val="28"/>
                <w:szCs w:val="28"/>
                <w:lang w:val="en-US"/>
              </w:rPr>
              <w:t xml:space="preserve">AUC </w:t>
            </w:r>
          </w:p>
        </w:tc>
        <w:tc>
          <w:tcPr>
            <w:tcW w:w="8221" w:type="dxa"/>
            <w:shd w:val="clear" w:color="auto" w:fill="auto"/>
          </w:tcPr>
          <w:p w:rsidR="00386155" w:rsidRPr="00B30208" w:rsidRDefault="00386155" w:rsidP="00344235">
            <w:pPr>
              <w:pStyle w:val="a8"/>
              <w:jc w:val="both"/>
              <w:rPr>
                <w:rFonts w:ascii="Times New Roman" w:eastAsia="Arial" w:hAnsi="Times New Roman" w:cs="Times New Roman"/>
                <w:sz w:val="28"/>
                <w:szCs w:val="28"/>
                <w:lang w:val="en-US" w:bidi="en-US"/>
              </w:rPr>
            </w:pPr>
            <w:r w:rsidRPr="00035F14">
              <w:rPr>
                <w:rFonts w:ascii="Times New Roman" w:hAnsi="Times New Roman" w:cs="Times New Roman"/>
                <w:sz w:val="28"/>
                <w:szCs w:val="28"/>
                <w:lang w:val="en-US"/>
              </w:rPr>
              <w:t>площадь под кривой (area under the Curve)</w:t>
            </w:r>
          </w:p>
        </w:tc>
      </w:tr>
      <w:tr w:rsidR="00386155" w:rsidRPr="00AC6223" w:rsidTr="009841B7">
        <w:tc>
          <w:tcPr>
            <w:tcW w:w="1702" w:type="dxa"/>
            <w:shd w:val="clear" w:color="auto" w:fill="auto"/>
          </w:tcPr>
          <w:p w:rsidR="00386155" w:rsidRPr="00AC6223" w:rsidRDefault="00386155" w:rsidP="00344235">
            <w:pPr>
              <w:pStyle w:val="a8"/>
              <w:jc w:val="both"/>
              <w:rPr>
                <w:rFonts w:ascii="Times New Roman" w:eastAsia="Times New Roman" w:hAnsi="Times New Roman" w:cs="Times New Roman"/>
                <w:sz w:val="28"/>
                <w:szCs w:val="28"/>
                <w:lang w:eastAsia="ru-RU"/>
              </w:rPr>
            </w:pPr>
            <w:r w:rsidRPr="00AC6223">
              <w:rPr>
                <w:rFonts w:ascii="Times New Roman" w:hAnsi="Times New Roman" w:cs="Times New Roman"/>
                <w:sz w:val="28"/>
                <w:szCs w:val="28"/>
                <w:lang w:val="en-US"/>
              </w:rPr>
              <w:t>BI</w:t>
            </w:r>
            <w:r w:rsidRPr="00AC6223">
              <w:rPr>
                <w:rFonts w:ascii="Times New Roman" w:hAnsi="Times New Roman" w:cs="Times New Roman"/>
                <w:sz w:val="28"/>
                <w:szCs w:val="28"/>
              </w:rPr>
              <w:t>-</w:t>
            </w:r>
            <w:r w:rsidRPr="00AC6223">
              <w:rPr>
                <w:rFonts w:ascii="Times New Roman" w:hAnsi="Times New Roman" w:cs="Times New Roman"/>
                <w:sz w:val="28"/>
                <w:szCs w:val="28"/>
                <w:lang w:val="en-US"/>
              </w:rPr>
              <w:t>RADS</w:t>
            </w:r>
          </w:p>
        </w:tc>
        <w:tc>
          <w:tcPr>
            <w:tcW w:w="8221" w:type="dxa"/>
            <w:shd w:val="clear" w:color="auto" w:fill="auto"/>
          </w:tcPr>
          <w:p w:rsidR="00386155" w:rsidRPr="00AC6223" w:rsidRDefault="00386155" w:rsidP="00344235">
            <w:pPr>
              <w:pStyle w:val="a8"/>
              <w:jc w:val="both"/>
              <w:rPr>
                <w:rFonts w:ascii="Times New Roman" w:eastAsia="Times New Roman" w:hAnsi="Times New Roman" w:cs="Times New Roman"/>
                <w:sz w:val="28"/>
                <w:szCs w:val="28"/>
                <w:lang w:eastAsia="ru-RU"/>
              </w:rPr>
            </w:pPr>
            <w:r w:rsidRPr="00AC6223">
              <w:rPr>
                <w:rFonts w:ascii="Times New Roman" w:hAnsi="Times New Roman" w:cs="Times New Roman"/>
                <w:sz w:val="28"/>
                <w:szCs w:val="28"/>
                <w:shd w:val="clear" w:color="auto" w:fill="FFFFFF"/>
              </w:rPr>
              <w:t>стандартизированная шкала оценки результатов</w:t>
            </w:r>
            <w:r w:rsidRPr="00AC6223">
              <w:rPr>
                <w:rFonts w:ascii="Times New Roman" w:hAnsi="Times New Roman" w:cs="Times New Roman"/>
                <w:sz w:val="28"/>
                <w:szCs w:val="28"/>
              </w:rPr>
              <w:t xml:space="preserve"> лучевых методов исследований молочной железы (</w:t>
            </w:r>
            <w:r w:rsidRPr="00AC6223">
              <w:rPr>
                <w:rFonts w:ascii="Times New Roman" w:hAnsi="Times New Roman" w:cs="Times New Roman"/>
                <w:sz w:val="28"/>
                <w:szCs w:val="28"/>
                <w:lang w:val="en-US"/>
              </w:rPr>
              <w:t>Breast</w:t>
            </w:r>
            <w:r w:rsidRPr="00AC6223">
              <w:rPr>
                <w:rFonts w:ascii="Times New Roman" w:hAnsi="Times New Roman" w:cs="Times New Roman"/>
                <w:sz w:val="28"/>
                <w:szCs w:val="28"/>
              </w:rPr>
              <w:t xml:space="preserve"> </w:t>
            </w:r>
            <w:r w:rsidRPr="00AC6223">
              <w:rPr>
                <w:rFonts w:ascii="Times New Roman" w:hAnsi="Times New Roman" w:cs="Times New Roman"/>
                <w:sz w:val="28"/>
                <w:szCs w:val="28"/>
                <w:lang w:val="en-US"/>
              </w:rPr>
              <w:t>Imaging</w:t>
            </w:r>
            <w:r w:rsidRPr="00AC6223">
              <w:rPr>
                <w:rFonts w:ascii="Times New Roman" w:hAnsi="Times New Roman" w:cs="Times New Roman"/>
                <w:sz w:val="28"/>
                <w:szCs w:val="28"/>
              </w:rPr>
              <w:t>-</w:t>
            </w:r>
            <w:r w:rsidRPr="00AC6223">
              <w:rPr>
                <w:rFonts w:ascii="Times New Roman" w:hAnsi="Times New Roman" w:cs="Times New Roman"/>
                <w:sz w:val="28"/>
                <w:szCs w:val="28"/>
                <w:lang w:val="en-US"/>
              </w:rPr>
              <w:t>Reporting</w:t>
            </w:r>
            <w:r w:rsidRPr="00AC6223">
              <w:rPr>
                <w:rFonts w:ascii="Times New Roman" w:hAnsi="Times New Roman" w:cs="Times New Roman"/>
                <w:sz w:val="28"/>
                <w:szCs w:val="28"/>
              </w:rPr>
              <w:t xml:space="preserve"> </w:t>
            </w:r>
            <w:r w:rsidRPr="00AC6223">
              <w:rPr>
                <w:rFonts w:ascii="Times New Roman" w:hAnsi="Times New Roman" w:cs="Times New Roman"/>
                <w:sz w:val="28"/>
                <w:szCs w:val="28"/>
                <w:lang w:val="en-US"/>
              </w:rPr>
              <w:t>and</w:t>
            </w:r>
            <w:r w:rsidRPr="00AC6223">
              <w:rPr>
                <w:rFonts w:ascii="Times New Roman" w:hAnsi="Times New Roman" w:cs="Times New Roman"/>
                <w:sz w:val="28"/>
                <w:szCs w:val="28"/>
              </w:rPr>
              <w:t xml:space="preserve"> </w:t>
            </w:r>
            <w:r w:rsidRPr="00AC6223">
              <w:rPr>
                <w:rFonts w:ascii="Times New Roman" w:hAnsi="Times New Roman" w:cs="Times New Roman"/>
                <w:sz w:val="28"/>
                <w:szCs w:val="28"/>
                <w:lang w:val="en-US"/>
              </w:rPr>
              <w:t>Data</w:t>
            </w:r>
            <w:r w:rsidRPr="00AC6223">
              <w:rPr>
                <w:rFonts w:ascii="Times New Roman" w:hAnsi="Times New Roman" w:cs="Times New Roman"/>
                <w:sz w:val="28"/>
                <w:szCs w:val="28"/>
              </w:rPr>
              <w:t xml:space="preserve"> </w:t>
            </w:r>
            <w:r w:rsidRPr="00AC6223">
              <w:rPr>
                <w:rFonts w:ascii="Times New Roman" w:hAnsi="Times New Roman" w:cs="Times New Roman"/>
                <w:sz w:val="28"/>
                <w:szCs w:val="28"/>
                <w:lang w:val="en-US"/>
              </w:rPr>
              <w:t>system</w:t>
            </w:r>
            <w:r w:rsidRPr="00AC6223">
              <w:rPr>
                <w:rFonts w:ascii="Times New Roman" w:hAnsi="Times New Roman" w:cs="Times New Roman"/>
                <w:sz w:val="28"/>
                <w:szCs w:val="28"/>
              </w:rPr>
              <w:t>)</w:t>
            </w:r>
          </w:p>
        </w:tc>
      </w:tr>
      <w:tr w:rsidR="00386155" w:rsidRPr="00AC6223" w:rsidTr="009841B7">
        <w:tc>
          <w:tcPr>
            <w:tcW w:w="1702" w:type="dxa"/>
            <w:shd w:val="clear" w:color="auto" w:fill="auto"/>
          </w:tcPr>
          <w:p w:rsidR="00386155" w:rsidRPr="00AC6223" w:rsidRDefault="00386155" w:rsidP="00344235">
            <w:pPr>
              <w:pStyle w:val="a8"/>
              <w:jc w:val="both"/>
              <w:rPr>
                <w:rFonts w:ascii="Times New Roman" w:eastAsia="Times New Roman" w:hAnsi="Times New Roman" w:cs="Times New Roman"/>
                <w:sz w:val="28"/>
                <w:szCs w:val="28"/>
                <w:lang w:val="en-US" w:eastAsia="ru-RU"/>
              </w:rPr>
            </w:pPr>
            <w:r w:rsidRPr="00AC6223">
              <w:rPr>
                <w:rFonts w:ascii="Times New Roman" w:hAnsi="Times New Roman" w:cs="Times New Roman"/>
                <w:sz w:val="28"/>
                <w:szCs w:val="28"/>
              </w:rPr>
              <w:t xml:space="preserve">BRCA </w:t>
            </w:r>
          </w:p>
        </w:tc>
        <w:tc>
          <w:tcPr>
            <w:tcW w:w="8221" w:type="dxa"/>
            <w:shd w:val="clear" w:color="auto" w:fill="auto"/>
          </w:tcPr>
          <w:p w:rsidR="00386155" w:rsidRPr="00AC6223" w:rsidRDefault="00386155" w:rsidP="00344235">
            <w:pPr>
              <w:pStyle w:val="a8"/>
              <w:jc w:val="both"/>
              <w:rPr>
                <w:rFonts w:ascii="Times New Roman" w:eastAsia="Arial" w:hAnsi="Times New Roman" w:cs="Times New Roman"/>
                <w:sz w:val="28"/>
                <w:szCs w:val="28"/>
                <w:lang w:val="en-US" w:bidi="en-US"/>
              </w:rPr>
            </w:pPr>
            <w:r w:rsidRPr="00AC6223">
              <w:rPr>
                <w:rFonts w:ascii="Times New Roman" w:hAnsi="Times New Roman" w:cs="Times New Roman"/>
                <w:bCs/>
                <w:sz w:val="28"/>
                <w:szCs w:val="28"/>
                <w:shd w:val="clear" w:color="auto" w:fill="FFFFFF"/>
                <w:lang w:val="kk-KZ"/>
              </w:rPr>
              <w:t xml:space="preserve">ген рака молочной железы </w:t>
            </w:r>
            <w:r w:rsidRPr="00AC6223">
              <w:rPr>
                <w:rFonts w:ascii="Times New Roman" w:hAnsi="Times New Roman" w:cs="Times New Roman"/>
                <w:bCs/>
                <w:sz w:val="28"/>
                <w:szCs w:val="28"/>
                <w:shd w:val="clear" w:color="auto" w:fill="FFFFFF"/>
              </w:rPr>
              <w:t>(BReast CAncer gene</w:t>
            </w:r>
            <w:r w:rsidRPr="00AC6223">
              <w:rPr>
                <w:rFonts w:ascii="Times New Roman" w:hAnsi="Times New Roman" w:cs="Times New Roman"/>
                <w:sz w:val="28"/>
                <w:szCs w:val="28"/>
                <w:shd w:val="clear" w:color="auto" w:fill="FFFFFF"/>
              </w:rPr>
              <w:t>)</w:t>
            </w:r>
          </w:p>
        </w:tc>
      </w:tr>
      <w:tr w:rsidR="00386155" w:rsidRPr="00AC6223" w:rsidTr="009841B7">
        <w:tc>
          <w:tcPr>
            <w:tcW w:w="1702" w:type="dxa"/>
            <w:shd w:val="clear" w:color="auto" w:fill="auto"/>
          </w:tcPr>
          <w:p w:rsidR="00386155" w:rsidRPr="00AC6223" w:rsidRDefault="00386155" w:rsidP="00344235">
            <w:pPr>
              <w:pStyle w:val="a8"/>
              <w:jc w:val="both"/>
              <w:rPr>
                <w:rFonts w:ascii="Times New Roman" w:eastAsia="Times New Roman" w:hAnsi="Times New Roman" w:cs="Times New Roman"/>
                <w:sz w:val="28"/>
                <w:szCs w:val="28"/>
                <w:lang w:eastAsia="ru-RU"/>
              </w:rPr>
            </w:pPr>
            <w:r w:rsidRPr="00AC6223">
              <w:rPr>
                <w:rFonts w:ascii="Times New Roman" w:hAnsi="Times New Roman" w:cs="Times New Roman"/>
                <w:sz w:val="28"/>
                <w:szCs w:val="28"/>
                <w:lang w:val="en-US"/>
              </w:rPr>
              <w:t>CC</w:t>
            </w:r>
          </w:p>
        </w:tc>
        <w:tc>
          <w:tcPr>
            <w:tcW w:w="8221" w:type="dxa"/>
            <w:shd w:val="clear" w:color="auto" w:fill="auto"/>
          </w:tcPr>
          <w:p w:rsidR="00386155" w:rsidRPr="00AC6223" w:rsidRDefault="00386155" w:rsidP="00344235">
            <w:pPr>
              <w:pStyle w:val="a8"/>
              <w:jc w:val="both"/>
              <w:rPr>
                <w:rFonts w:ascii="Times New Roman" w:eastAsia="Arial" w:hAnsi="Times New Roman" w:cs="Times New Roman"/>
                <w:sz w:val="28"/>
                <w:szCs w:val="28"/>
                <w:lang w:bidi="en-US"/>
              </w:rPr>
            </w:pPr>
            <w:r w:rsidRPr="00AC6223">
              <w:rPr>
                <w:rFonts w:ascii="Times New Roman" w:hAnsi="Times New Roman" w:cs="Times New Roman"/>
                <w:sz w:val="28"/>
                <w:szCs w:val="28"/>
              </w:rPr>
              <w:t>краниокаудальная проекция (с</w:t>
            </w:r>
            <w:r w:rsidRPr="00AC6223">
              <w:rPr>
                <w:rFonts w:ascii="Times New Roman" w:hAnsi="Times New Roman" w:cs="Times New Roman"/>
                <w:sz w:val="28"/>
                <w:szCs w:val="28"/>
                <w:lang w:val="en-US"/>
              </w:rPr>
              <w:t>ranio</w:t>
            </w:r>
            <w:r w:rsidRPr="00AC6223">
              <w:rPr>
                <w:rFonts w:ascii="Times New Roman" w:hAnsi="Times New Roman" w:cs="Times New Roman"/>
                <w:sz w:val="28"/>
                <w:szCs w:val="28"/>
              </w:rPr>
              <w:t>с</w:t>
            </w:r>
            <w:r w:rsidRPr="00AC6223">
              <w:rPr>
                <w:rFonts w:ascii="Times New Roman" w:hAnsi="Times New Roman" w:cs="Times New Roman"/>
                <w:sz w:val="28"/>
                <w:szCs w:val="28"/>
                <w:lang w:val="en-US"/>
              </w:rPr>
              <w:t>audal</w:t>
            </w:r>
            <w:r w:rsidRPr="00AC6223">
              <w:rPr>
                <w:rFonts w:ascii="Times New Roman" w:hAnsi="Times New Roman" w:cs="Times New Roman"/>
                <w:sz w:val="28"/>
                <w:szCs w:val="28"/>
              </w:rPr>
              <w:t>)</w:t>
            </w:r>
          </w:p>
        </w:tc>
      </w:tr>
      <w:tr w:rsidR="00386155" w:rsidRPr="00AC6223" w:rsidTr="009841B7">
        <w:tc>
          <w:tcPr>
            <w:tcW w:w="1702" w:type="dxa"/>
            <w:shd w:val="clear" w:color="auto" w:fill="auto"/>
          </w:tcPr>
          <w:p w:rsidR="00386155" w:rsidRPr="00AC6223" w:rsidRDefault="00386155" w:rsidP="00344235">
            <w:pPr>
              <w:pStyle w:val="a8"/>
              <w:jc w:val="both"/>
              <w:rPr>
                <w:rFonts w:ascii="Times New Roman" w:eastAsia="Times New Roman" w:hAnsi="Times New Roman" w:cs="Times New Roman"/>
                <w:sz w:val="28"/>
                <w:szCs w:val="28"/>
                <w:lang w:eastAsia="ru-RU"/>
              </w:rPr>
            </w:pPr>
            <w:r w:rsidRPr="00AC6223">
              <w:rPr>
                <w:rFonts w:ascii="Times New Roman" w:hAnsi="Times New Roman" w:cs="Times New Roman"/>
                <w:sz w:val="28"/>
                <w:szCs w:val="28"/>
                <w:lang w:val="en-US"/>
              </w:rPr>
              <w:t>ESUR</w:t>
            </w:r>
            <w:r w:rsidRPr="00AC6223">
              <w:rPr>
                <w:rFonts w:ascii="Times New Roman" w:hAnsi="Times New Roman" w:cs="Times New Roman"/>
                <w:sz w:val="28"/>
                <w:szCs w:val="28"/>
              </w:rPr>
              <w:t xml:space="preserve"> </w:t>
            </w:r>
          </w:p>
        </w:tc>
        <w:tc>
          <w:tcPr>
            <w:tcW w:w="8221" w:type="dxa"/>
            <w:shd w:val="clear" w:color="auto" w:fill="auto"/>
          </w:tcPr>
          <w:p w:rsidR="00386155" w:rsidRPr="00AC6223" w:rsidRDefault="00D906AA" w:rsidP="00344235">
            <w:pPr>
              <w:pStyle w:val="a8"/>
              <w:jc w:val="both"/>
              <w:rPr>
                <w:rFonts w:ascii="Times New Roman" w:eastAsia="Arial" w:hAnsi="Times New Roman" w:cs="Times New Roman"/>
                <w:sz w:val="28"/>
                <w:szCs w:val="28"/>
                <w:lang w:bidi="en-US"/>
              </w:rPr>
            </w:pPr>
            <w:r>
              <w:rPr>
                <w:rFonts w:ascii="Times New Roman" w:hAnsi="Times New Roman" w:cs="Times New Roman"/>
                <w:sz w:val="28"/>
                <w:szCs w:val="28"/>
              </w:rPr>
              <w:t>Европейская ассоциация уроген</w:t>
            </w:r>
            <w:r w:rsidR="00386155" w:rsidRPr="00AC6223">
              <w:rPr>
                <w:rFonts w:ascii="Times New Roman" w:hAnsi="Times New Roman" w:cs="Times New Roman"/>
                <w:sz w:val="28"/>
                <w:szCs w:val="28"/>
              </w:rPr>
              <w:t>и</w:t>
            </w:r>
            <w:r>
              <w:rPr>
                <w:rFonts w:ascii="Times New Roman" w:hAnsi="Times New Roman" w:cs="Times New Roman"/>
                <w:sz w:val="28"/>
                <w:szCs w:val="28"/>
              </w:rPr>
              <w:t>т</w:t>
            </w:r>
            <w:r w:rsidR="00386155" w:rsidRPr="00AC6223">
              <w:rPr>
                <w:rFonts w:ascii="Times New Roman" w:hAnsi="Times New Roman" w:cs="Times New Roman"/>
                <w:sz w:val="28"/>
                <w:szCs w:val="28"/>
              </w:rPr>
              <w:t>альных радиологов (</w:t>
            </w:r>
            <w:r w:rsidR="00386155" w:rsidRPr="00AC6223">
              <w:rPr>
                <w:rFonts w:ascii="Times New Roman" w:hAnsi="Times New Roman" w:cs="Times New Roman"/>
                <w:sz w:val="28"/>
                <w:szCs w:val="28"/>
                <w:lang w:val="en-US"/>
              </w:rPr>
              <w:t>European</w:t>
            </w:r>
            <w:r w:rsidR="00386155" w:rsidRPr="00AC6223">
              <w:rPr>
                <w:rFonts w:ascii="Times New Roman" w:hAnsi="Times New Roman" w:cs="Times New Roman"/>
                <w:sz w:val="28"/>
                <w:szCs w:val="28"/>
              </w:rPr>
              <w:t xml:space="preserve"> </w:t>
            </w:r>
            <w:r w:rsidR="00386155" w:rsidRPr="00AC6223">
              <w:rPr>
                <w:rFonts w:ascii="Times New Roman" w:hAnsi="Times New Roman" w:cs="Times New Roman"/>
                <w:sz w:val="28"/>
                <w:szCs w:val="28"/>
                <w:lang w:val="en-US"/>
              </w:rPr>
              <w:t>Society</w:t>
            </w:r>
            <w:r w:rsidR="00386155" w:rsidRPr="00AC6223">
              <w:rPr>
                <w:rFonts w:ascii="Times New Roman" w:hAnsi="Times New Roman" w:cs="Times New Roman"/>
                <w:sz w:val="28"/>
                <w:szCs w:val="28"/>
              </w:rPr>
              <w:t xml:space="preserve"> </w:t>
            </w:r>
            <w:r w:rsidR="00386155" w:rsidRPr="00AC6223">
              <w:rPr>
                <w:rFonts w:ascii="Times New Roman" w:hAnsi="Times New Roman" w:cs="Times New Roman"/>
                <w:sz w:val="28"/>
                <w:szCs w:val="28"/>
                <w:lang w:val="en-US"/>
              </w:rPr>
              <w:t>of</w:t>
            </w:r>
            <w:r w:rsidR="00386155" w:rsidRPr="00AC6223">
              <w:rPr>
                <w:rFonts w:ascii="Times New Roman" w:hAnsi="Times New Roman" w:cs="Times New Roman"/>
                <w:sz w:val="28"/>
                <w:szCs w:val="28"/>
              </w:rPr>
              <w:t xml:space="preserve"> </w:t>
            </w:r>
            <w:r w:rsidR="00386155" w:rsidRPr="00AC6223">
              <w:rPr>
                <w:rFonts w:ascii="Times New Roman" w:hAnsi="Times New Roman" w:cs="Times New Roman"/>
                <w:sz w:val="28"/>
                <w:szCs w:val="28"/>
                <w:lang w:val="en-US"/>
              </w:rPr>
              <w:t>Urogenital</w:t>
            </w:r>
            <w:r w:rsidR="00386155" w:rsidRPr="00AC6223">
              <w:rPr>
                <w:rFonts w:ascii="Times New Roman" w:hAnsi="Times New Roman" w:cs="Times New Roman"/>
                <w:sz w:val="28"/>
                <w:szCs w:val="28"/>
              </w:rPr>
              <w:t xml:space="preserve"> </w:t>
            </w:r>
            <w:r w:rsidR="00386155" w:rsidRPr="00AC6223">
              <w:rPr>
                <w:rFonts w:ascii="Times New Roman" w:hAnsi="Times New Roman" w:cs="Times New Roman"/>
                <w:sz w:val="28"/>
                <w:szCs w:val="28"/>
                <w:lang w:val="en-US"/>
              </w:rPr>
              <w:t>Radiology</w:t>
            </w:r>
            <w:r w:rsidR="00386155" w:rsidRPr="00AC6223">
              <w:rPr>
                <w:rFonts w:ascii="Times New Roman" w:hAnsi="Times New Roman" w:cs="Times New Roman"/>
                <w:sz w:val="28"/>
                <w:szCs w:val="28"/>
              </w:rPr>
              <w:t>)</w:t>
            </w:r>
          </w:p>
        </w:tc>
      </w:tr>
      <w:tr w:rsidR="00386155" w:rsidRPr="00AC6223" w:rsidTr="009841B7">
        <w:tc>
          <w:tcPr>
            <w:tcW w:w="1702" w:type="dxa"/>
            <w:shd w:val="clear" w:color="auto" w:fill="auto"/>
          </w:tcPr>
          <w:p w:rsidR="00386155" w:rsidRPr="00AC6223" w:rsidRDefault="00386155" w:rsidP="00344235">
            <w:pPr>
              <w:pStyle w:val="a8"/>
              <w:jc w:val="both"/>
              <w:rPr>
                <w:rFonts w:ascii="Times New Roman" w:eastAsia="Times New Roman" w:hAnsi="Times New Roman" w:cs="Times New Roman"/>
                <w:sz w:val="28"/>
                <w:szCs w:val="28"/>
                <w:lang w:eastAsia="ru-RU"/>
              </w:rPr>
            </w:pPr>
            <w:r w:rsidRPr="00AC6223">
              <w:rPr>
                <w:rFonts w:ascii="Times New Roman" w:hAnsi="Times New Roman" w:cs="Times New Roman"/>
                <w:sz w:val="28"/>
                <w:szCs w:val="28"/>
                <w:lang w:val="en-US"/>
              </w:rPr>
              <w:t>FDA</w:t>
            </w:r>
            <w:r w:rsidRPr="00AC6223">
              <w:rPr>
                <w:rFonts w:ascii="Times New Roman" w:hAnsi="Times New Roman" w:cs="Times New Roman"/>
                <w:sz w:val="28"/>
                <w:szCs w:val="28"/>
              </w:rPr>
              <w:t xml:space="preserve"> </w:t>
            </w:r>
          </w:p>
        </w:tc>
        <w:tc>
          <w:tcPr>
            <w:tcW w:w="8221" w:type="dxa"/>
            <w:shd w:val="clear" w:color="auto" w:fill="auto"/>
          </w:tcPr>
          <w:p w:rsidR="00386155" w:rsidRPr="00AC6223" w:rsidRDefault="00386155" w:rsidP="00344235">
            <w:pPr>
              <w:pStyle w:val="a8"/>
              <w:jc w:val="both"/>
              <w:rPr>
                <w:rFonts w:ascii="Times New Roman" w:eastAsia="Times New Roman" w:hAnsi="Times New Roman" w:cs="Times New Roman"/>
                <w:sz w:val="28"/>
                <w:szCs w:val="28"/>
                <w:lang w:eastAsia="ru-RU"/>
              </w:rPr>
            </w:pPr>
            <w:r w:rsidRPr="00AC6223">
              <w:rPr>
                <w:rFonts w:ascii="Times New Roman" w:hAnsi="Times New Roman" w:cs="Times New Roman"/>
                <w:sz w:val="28"/>
                <w:szCs w:val="28"/>
              </w:rPr>
              <w:t>управление по санитарному надзору за качеством пищевых продуктов и медикаментов (</w:t>
            </w:r>
            <w:r w:rsidRPr="00AC6223">
              <w:rPr>
                <w:rFonts w:ascii="Times New Roman" w:hAnsi="Times New Roman" w:cs="Times New Roman"/>
                <w:sz w:val="28"/>
                <w:szCs w:val="28"/>
                <w:lang w:val="en-US"/>
              </w:rPr>
              <w:t>Food</w:t>
            </w:r>
            <w:r w:rsidRPr="00AC6223">
              <w:rPr>
                <w:rFonts w:ascii="Times New Roman" w:hAnsi="Times New Roman" w:cs="Times New Roman"/>
                <w:sz w:val="28"/>
                <w:szCs w:val="28"/>
              </w:rPr>
              <w:t xml:space="preserve"> </w:t>
            </w:r>
            <w:r w:rsidRPr="00AC6223">
              <w:rPr>
                <w:rFonts w:ascii="Times New Roman" w:hAnsi="Times New Roman" w:cs="Times New Roman"/>
                <w:sz w:val="28"/>
                <w:szCs w:val="28"/>
                <w:lang w:val="en-US"/>
              </w:rPr>
              <w:t>and</w:t>
            </w:r>
            <w:r w:rsidRPr="00AC6223">
              <w:rPr>
                <w:rFonts w:ascii="Times New Roman" w:hAnsi="Times New Roman" w:cs="Times New Roman"/>
                <w:sz w:val="28"/>
                <w:szCs w:val="28"/>
              </w:rPr>
              <w:t xml:space="preserve"> </w:t>
            </w:r>
            <w:r w:rsidRPr="00AC6223">
              <w:rPr>
                <w:rFonts w:ascii="Times New Roman" w:hAnsi="Times New Roman" w:cs="Times New Roman"/>
                <w:sz w:val="28"/>
                <w:szCs w:val="28"/>
                <w:lang w:val="en-US"/>
              </w:rPr>
              <w:t>Drug</w:t>
            </w:r>
            <w:r w:rsidRPr="00AC6223">
              <w:rPr>
                <w:rFonts w:ascii="Times New Roman" w:hAnsi="Times New Roman" w:cs="Times New Roman"/>
                <w:sz w:val="28"/>
                <w:szCs w:val="28"/>
              </w:rPr>
              <w:t xml:space="preserve"> </w:t>
            </w:r>
            <w:r w:rsidRPr="00AC6223">
              <w:rPr>
                <w:rFonts w:ascii="Times New Roman" w:hAnsi="Times New Roman" w:cs="Times New Roman"/>
                <w:sz w:val="28"/>
                <w:szCs w:val="28"/>
                <w:lang w:val="en-US"/>
              </w:rPr>
              <w:t>Administration</w:t>
            </w:r>
            <w:r w:rsidRPr="00AC6223">
              <w:rPr>
                <w:rFonts w:ascii="Times New Roman" w:hAnsi="Times New Roman" w:cs="Times New Roman"/>
                <w:sz w:val="28"/>
                <w:szCs w:val="28"/>
              </w:rPr>
              <w:t>)</w:t>
            </w:r>
          </w:p>
        </w:tc>
      </w:tr>
      <w:tr w:rsidR="00386155" w:rsidRPr="00AC6223" w:rsidTr="009841B7">
        <w:tc>
          <w:tcPr>
            <w:tcW w:w="1702" w:type="dxa"/>
            <w:shd w:val="clear" w:color="auto" w:fill="auto"/>
          </w:tcPr>
          <w:p w:rsidR="00386155" w:rsidRPr="00AC6223" w:rsidRDefault="00386155" w:rsidP="00344235">
            <w:pPr>
              <w:pStyle w:val="a8"/>
              <w:jc w:val="both"/>
              <w:rPr>
                <w:rFonts w:ascii="Times New Roman" w:eastAsia="Times New Roman" w:hAnsi="Times New Roman" w:cs="Times New Roman"/>
                <w:sz w:val="28"/>
                <w:szCs w:val="28"/>
                <w:lang w:eastAsia="ru-RU"/>
              </w:rPr>
            </w:pPr>
            <w:r w:rsidRPr="00AC6223">
              <w:rPr>
                <w:rFonts w:ascii="Times New Roman" w:hAnsi="Times New Roman" w:cs="Times New Roman"/>
                <w:sz w:val="28"/>
                <w:szCs w:val="28"/>
                <w:lang w:val="en-US"/>
              </w:rPr>
              <w:t xml:space="preserve">GE </w:t>
            </w:r>
          </w:p>
        </w:tc>
        <w:tc>
          <w:tcPr>
            <w:tcW w:w="8221" w:type="dxa"/>
            <w:shd w:val="clear" w:color="auto" w:fill="auto"/>
          </w:tcPr>
          <w:p w:rsidR="00386155" w:rsidRPr="00AC6223" w:rsidRDefault="00386155" w:rsidP="00344235">
            <w:pPr>
              <w:pStyle w:val="a8"/>
              <w:jc w:val="both"/>
              <w:rPr>
                <w:rFonts w:ascii="Times New Roman" w:eastAsia="Arial" w:hAnsi="Times New Roman" w:cs="Times New Roman"/>
                <w:sz w:val="28"/>
                <w:szCs w:val="28"/>
                <w:lang w:bidi="en-US"/>
              </w:rPr>
            </w:pPr>
            <w:r w:rsidRPr="00AC6223">
              <w:rPr>
                <w:rFonts w:ascii="Times New Roman" w:hAnsi="Times New Roman" w:cs="Times New Roman"/>
                <w:sz w:val="28"/>
                <w:szCs w:val="28"/>
                <w:lang w:val="en-US"/>
              </w:rPr>
              <w:t>General</w:t>
            </w:r>
            <w:r w:rsidRPr="00AC6223">
              <w:rPr>
                <w:rFonts w:ascii="Times New Roman" w:hAnsi="Times New Roman" w:cs="Times New Roman"/>
                <w:sz w:val="28"/>
                <w:szCs w:val="28"/>
              </w:rPr>
              <w:t xml:space="preserve"> </w:t>
            </w:r>
            <w:r w:rsidRPr="00AC6223">
              <w:rPr>
                <w:rFonts w:ascii="Times New Roman" w:hAnsi="Times New Roman" w:cs="Times New Roman"/>
                <w:sz w:val="28"/>
                <w:szCs w:val="28"/>
                <w:lang w:val="en-US"/>
              </w:rPr>
              <w:t>Electric</w:t>
            </w:r>
            <w:r w:rsidRPr="00AC6223">
              <w:rPr>
                <w:rFonts w:ascii="Times New Roman" w:hAnsi="Times New Roman" w:cs="Times New Roman"/>
                <w:sz w:val="28"/>
                <w:szCs w:val="28"/>
              </w:rPr>
              <w:t xml:space="preserve"> </w:t>
            </w:r>
          </w:p>
        </w:tc>
      </w:tr>
      <w:tr w:rsidR="00386155" w:rsidRPr="00AC6223" w:rsidTr="009841B7">
        <w:tc>
          <w:tcPr>
            <w:tcW w:w="1702" w:type="dxa"/>
            <w:shd w:val="clear" w:color="auto" w:fill="auto"/>
          </w:tcPr>
          <w:p w:rsidR="00386155" w:rsidRPr="00AC6223" w:rsidRDefault="00386155" w:rsidP="00344235">
            <w:pPr>
              <w:pStyle w:val="a8"/>
              <w:jc w:val="both"/>
              <w:rPr>
                <w:rFonts w:ascii="Times New Roman" w:eastAsia="Times New Roman" w:hAnsi="Times New Roman" w:cs="Times New Roman"/>
                <w:sz w:val="28"/>
                <w:szCs w:val="28"/>
                <w:lang w:eastAsia="ru-RU"/>
              </w:rPr>
            </w:pPr>
            <w:r w:rsidRPr="00AC6223">
              <w:rPr>
                <w:rFonts w:ascii="Times New Roman" w:hAnsi="Times New Roman" w:cs="Times New Roman"/>
                <w:sz w:val="28"/>
                <w:szCs w:val="28"/>
                <w:lang w:val="en-US"/>
              </w:rPr>
              <w:t>MLO</w:t>
            </w:r>
          </w:p>
        </w:tc>
        <w:tc>
          <w:tcPr>
            <w:tcW w:w="8221" w:type="dxa"/>
            <w:shd w:val="clear" w:color="auto" w:fill="auto"/>
          </w:tcPr>
          <w:p w:rsidR="00386155" w:rsidRPr="00AC6223" w:rsidRDefault="00386155" w:rsidP="00344235">
            <w:pPr>
              <w:pStyle w:val="a8"/>
              <w:jc w:val="both"/>
              <w:rPr>
                <w:rFonts w:ascii="Times New Roman" w:eastAsia="Times New Roman" w:hAnsi="Times New Roman" w:cs="Times New Roman"/>
                <w:sz w:val="28"/>
                <w:szCs w:val="28"/>
                <w:lang w:eastAsia="ru-RU"/>
              </w:rPr>
            </w:pPr>
            <w:r w:rsidRPr="00AC6223">
              <w:rPr>
                <w:rFonts w:ascii="Times New Roman" w:hAnsi="Times New Roman" w:cs="Times New Roman"/>
                <w:sz w:val="28"/>
                <w:szCs w:val="28"/>
              </w:rPr>
              <w:t>медиолатеральная косая проекция (</w:t>
            </w:r>
            <w:r w:rsidRPr="00AC6223">
              <w:rPr>
                <w:rFonts w:ascii="Times New Roman" w:hAnsi="Times New Roman" w:cs="Times New Roman"/>
                <w:sz w:val="28"/>
                <w:szCs w:val="28"/>
                <w:lang w:val="en-US"/>
              </w:rPr>
              <w:t>mediolateral</w:t>
            </w:r>
            <w:r w:rsidRPr="00AC6223">
              <w:rPr>
                <w:rFonts w:ascii="Times New Roman" w:hAnsi="Times New Roman" w:cs="Times New Roman"/>
                <w:sz w:val="28"/>
                <w:szCs w:val="28"/>
              </w:rPr>
              <w:t xml:space="preserve"> </w:t>
            </w:r>
            <w:r w:rsidRPr="00AC6223">
              <w:rPr>
                <w:rFonts w:ascii="Times New Roman" w:hAnsi="Times New Roman" w:cs="Times New Roman"/>
                <w:sz w:val="28"/>
                <w:szCs w:val="28"/>
                <w:lang w:val="en-US"/>
              </w:rPr>
              <w:t>oblique</w:t>
            </w:r>
            <w:r w:rsidRPr="00AC6223">
              <w:rPr>
                <w:rFonts w:ascii="Times New Roman" w:hAnsi="Times New Roman" w:cs="Times New Roman"/>
                <w:sz w:val="28"/>
                <w:szCs w:val="28"/>
              </w:rPr>
              <w:t xml:space="preserve">) </w:t>
            </w:r>
          </w:p>
        </w:tc>
      </w:tr>
      <w:tr w:rsidR="00386155" w:rsidRPr="00AC6223" w:rsidTr="009841B7">
        <w:tc>
          <w:tcPr>
            <w:tcW w:w="1702" w:type="dxa"/>
            <w:shd w:val="clear" w:color="auto" w:fill="auto"/>
          </w:tcPr>
          <w:p w:rsidR="00386155" w:rsidRPr="00AC6223" w:rsidRDefault="00386155" w:rsidP="00344235">
            <w:pPr>
              <w:pStyle w:val="a8"/>
              <w:jc w:val="both"/>
              <w:rPr>
                <w:rFonts w:ascii="Times New Roman" w:hAnsi="Times New Roman" w:cs="Times New Roman"/>
                <w:sz w:val="28"/>
                <w:szCs w:val="28"/>
              </w:rPr>
            </w:pPr>
            <w:r w:rsidRPr="00AC6223">
              <w:rPr>
                <w:rFonts w:ascii="Times New Roman" w:hAnsi="Times New Roman" w:cs="Times New Roman"/>
                <w:sz w:val="28"/>
                <w:szCs w:val="28"/>
                <w:lang w:val="en-US"/>
              </w:rPr>
              <w:t>L</w:t>
            </w:r>
          </w:p>
        </w:tc>
        <w:tc>
          <w:tcPr>
            <w:tcW w:w="8221" w:type="dxa"/>
            <w:shd w:val="clear" w:color="auto" w:fill="auto"/>
          </w:tcPr>
          <w:p w:rsidR="00386155" w:rsidRPr="00AC6223" w:rsidRDefault="00386155" w:rsidP="00344235">
            <w:pPr>
              <w:pStyle w:val="a8"/>
              <w:jc w:val="both"/>
              <w:rPr>
                <w:rFonts w:ascii="Times New Roman" w:hAnsi="Times New Roman" w:cs="Times New Roman"/>
                <w:sz w:val="28"/>
                <w:szCs w:val="28"/>
              </w:rPr>
            </w:pPr>
            <w:r w:rsidRPr="00AC6223">
              <w:rPr>
                <w:rFonts w:ascii="Times New Roman" w:hAnsi="Times New Roman" w:cs="Times New Roman"/>
                <w:sz w:val="28"/>
                <w:szCs w:val="28"/>
              </w:rPr>
              <w:t>Левая</w:t>
            </w:r>
          </w:p>
        </w:tc>
      </w:tr>
      <w:tr w:rsidR="00386155" w:rsidRPr="00AC6223" w:rsidTr="009841B7">
        <w:tc>
          <w:tcPr>
            <w:tcW w:w="1702" w:type="dxa"/>
            <w:shd w:val="clear" w:color="auto" w:fill="auto"/>
          </w:tcPr>
          <w:p w:rsidR="00386155" w:rsidRPr="00AC6223" w:rsidRDefault="00386155" w:rsidP="00344235">
            <w:pPr>
              <w:pStyle w:val="a8"/>
              <w:jc w:val="both"/>
              <w:rPr>
                <w:rFonts w:ascii="Times New Roman" w:hAnsi="Times New Roman" w:cs="Times New Roman"/>
                <w:sz w:val="28"/>
                <w:szCs w:val="28"/>
                <w:lang w:val="en-US"/>
              </w:rPr>
            </w:pPr>
            <w:r w:rsidRPr="00AC6223">
              <w:rPr>
                <w:rFonts w:ascii="Times New Roman" w:hAnsi="Times New Roman" w:cs="Times New Roman"/>
                <w:sz w:val="28"/>
                <w:szCs w:val="28"/>
                <w:lang w:val="en-US"/>
              </w:rPr>
              <w:t>R</w:t>
            </w:r>
          </w:p>
        </w:tc>
        <w:tc>
          <w:tcPr>
            <w:tcW w:w="8221" w:type="dxa"/>
            <w:shd w:val="clear" w:color="auto" w:fill="auto"/>
          </w:tcPr>
          <w:p w:rsidR="00386155" w:rsidRPr="00AC6223" w:rsidRDefault="00386155" w:rsidP="00344235">
            <w:pPr>
              <w:pStyle w:val="a8"/>
              <w:jc w:val="both"/>
              <w:rPr>
                <w:rFonts w:ascii="Times New Roman" w:hAnsi="Times New Roman" w:cs="Times New Roman"/>
                <w:sz w:val="28"/>
                <w:szCs w:val="28"/>
              </w:rPr>
            </w:pPr>
            <w:r w:rsidRPr="00AC6223">
              <w:rPr>
                <w:rFonts w:ascii="Times New Roman" w:hAnsi="Times New Roman" w:cs="Times New Roman"/>
                <w:sz w:val="28"/>
                <w:szCs w:val="28"/>
                <w:lang w:val="kk-KZ"/>
              </w:rPr>
              <w:t xml:space="preserve">правая </w:t>
            </w:r>
          </w:p>
        </w:tc>
      </w:tr>
      <w:tr w:rsidR="00386155" w:rsidRPr="00F8197F" w:rsidTr="009841B7">
        <w:tc>
          <w:tcPr>
            <w:tcW w:w="1702" w:type="dxa"/>
            <w:shd w:val="clear" w:color="auto" w:fill="auto"/>
          </w:tcPr>
          <w:p w:rsidR="00386155" w:rsidRPr="00AC6223" w:rsidRDefault="00386155" w:rsidP="00344235">
            <w:pPr>
              <w:pStyle w:val="a8"/>
              <w:jc w:val="both"/>
              <w:rPr>
                <w:rFonts w:ascii="Times New Roman" w:eastAsia="Times New Roman" w:hAnsi="Times New Roman" w:cs="Times New Roman"/>
                <w:sz w:val="28"/>
                <w:szCs w:val="28"/>
                <w:lang w:eastAsia="ru-RU"/>
              </w:rPr>
            </w:pPr>
            <w:r w:rsidRPr="00AC6223">
              <w:rPr>
                <w:rFonts w:ascii="Times New Roman" w:hAnsi="Times New Roman" w:cs="Times New Roman"/>
                <w:sz w:val="28"/>
                <w:szCs w:val="28"/>
                <w:lang w:val="en-US"/>
              </w:rPr>
              <w:t>ROC</w:t>
            </w:r>
          </w:p>
        </w:tc>
        <w:tc>
          <w:tcPr>
            <w:tcW w:w="8221" w:type="dxa"/>
            <w:shd w:val="clear" w:color="auto" w:fill="auto"/>
          </w:tcPr>
          <w:p w:rsidR="00386155" w:rsidRPr="00AC6223" w:rsidRDefault="00386155" w:rsidP="00344235">
            <w:pPr>
              <w:spacing w:after="0" w:line="240" w:lineRule="auto"/>
              <w:jc w:val="both"/>
              <w:rPr>
                <w:rFonts w:ascii="Times New Roman" w:hAnsi="Times New Roman" w:cs="Times New Roman"/>
                <w:sz w:val="28"/>
                <w:szCs w:val="28"/>
                <w:lang w:val="en-US"/>
              </w:rPr>
            </w:pPr>
            <w:r w:rsidRPr="00AC6223">
              <w:rPr>
                <w:rFonts w:ascii="Times New Roman" w:hAnsi="Times New Roman" w:cs="Times New Roman"/>
                <w:sz w:val="28"/>
                <w:szCs w:val="28"/>
              </w:rPr>
              <w:t>рабочая</w:t>
            </w:r>
            <w:r w:rsidRPr="00AC6223">
              <w:rPr>
                <w:rFonts w:ascii="Times New Roman" w:hAnsi="Times New Roman" w:cs="Times New Roman"/>
                <w:sz w:val="28"/>
                <w:szCs w:val="28"/>
                <w:lang w:val="en-US"/>
              </w:rPr>
              <w:t xml:space="preserve"> </w:t>
            </w:r>
            <w:r w:rsidRPr="00AC6223">
              <w:rPr>
                <w:rFonts w:ascii="Times New Roman" w:hAnsi="Times New Roman" w:cs="Times New Roman"/>
                <w:sz w:val="28"/>
                <w:szCs w:val="28"/>
              </w:rPr>
              <w:t>характеристика</w:t>
            </w:r>
            <w:r w:rsidRPr="00AC6223">
              <w:rPr>
                <w:rFonts w:ascii="Times New Roman" w:hAnsi="Times New Roman" w:cs="Times New Roman"/>
                <w:sz w:val="28"/>
                <w:szCs w:val="28"/>
                <w:lang w:val="en-US"/>
              </w:rPr>
              <w:t xml:space="preserve"> </w:t>
            </w:r>
            <w:r w:rsidRPr="00AC6223">
              <w:rPr>
                <w:rFonts w:ascii="Times New Roman" w:hAnsi="Times New Roman" w:cs="Times New Roman"/>
                <w:sz w:val="28"/>
                <w:szCs w:val="28"/>
              </w:rPr>
              <w:t>приемника</w:t>
            </w:r>
            <w:r w:rsidRPr="00AC6223">
              <w:rPr>
                <w:rFonts w:ascii="Times New Roman" w:hAnsi="Times New Roman" w:cs="Times New Roman"/>
                <w:sz w:val="28"/>
                <w:szCs w:val="28"/>
                <w:lang w:val="en-US"/>
              </w:rPr>
              <w:t xml:space="preserve"> (receiver operating characteristic)</w:t>
            </w:r>
          </w:p>
          <w:p w:rsidR="00386155" w:rsidRPr="00AC6223" w:rsidRDefault="00386155" w:rsidP="00344235">
            <w:pPr>
              <w:pStyle w:val="a8"/>
              <w:jc w:val="both"/>
              <w:rPr>
                <w:rFonts w:ascii="Times New Roman" w:eastAsia="Times New Roman" w:hAnsi="Times New Roman" w:cs="Times New Roman"/>
                <w:sz w:val="28"/>
                <w:szCs w:val="28"/>
                <w:lang w:val="en-US" w:eastAsia="ru-RU"/>
              </w:rPr>
            </w:pPr>
          </w:p>
        </w:tc>
      </w:tr>
    </w:tbl>
    <w:p w:rsidR="00386155" w:rsidRPr="00AC6223" w:rsidRDefault="00386155" w:rsidP="00386155">
      <w:pPr>
        <w:tabs>
          <w:tab w:val="left" w:pos="567"/>
        </w:tabs>
        <w:spacing w:after="0" w:line="240" w:lineRule="auto"/>
        <w:jc w:val="center"/>
        <w:rPr>
          <w:rFonts w:ascii="Times New Roman" w:hAnsi="Times New Roman" w:cs="Times New Roman"/>
          <w:b/>
          <w:bCs/>
          <w:sz w:val="28"/>
          <w:szCs w:val="28"/>
          <w:lang w:val="en-US"/>
        </w:rPr>
      </w:pPr>
    </w:p>
    <w:p w:rsidR="00386155" w:rsidRDefault="00386155" w:rsidP="00386155">
      <w:pPr>
        <w:tabs>
          <w:tab w:val="left" w:pos="567"/>
        </w:tabs>
        <w:spacing w:after="0" w:line="240" w:lineRule="auto"/>
        <w:jc w:val="center"/>
        <w:rPr>
          <w:rFonts w:ascii="Times New Roman" w:hAnsi="Times New Roman" w:cs="Times New Roman"/>
          <w:b/>
          <w:bCs/>
          <w:color w:val="FF0000"/>
          <w:sz w:val="28"/>
          <w:szCs w:val="28"/>
          <w:lang w:val="en-US"/>
        </w:rPr>
      </w:pPr>
    </w:p>
    <w:p w:rsidR="002228A8" w:rsidRDefault="002228A8" w:rsidP="00386155">
      <w:pPr>
        <w:tabs>
          <w:tab w:val="left" w:pos="567"/>
        </w:tabs>
        <w:spacing w:after="0" w:line="240" w:lineRule="auto"/>
        <w:jc w:val="center"/>
        <w:rPr>
          <w:rFonts w:ascii="Times New Roman" w:hAnsi="Times New Roman" w:cs="Times New Roman"/>
          <w:b/>
          <w:bCs/>
          <w:color w:val="FF0000"/>
          <w:sz w:val="28"/>
          <w:szCs w:val="28"/>
          <w:lang w:val="en-US"/>
        </w:rPr>
      </w:pPr>
    </w:p>
    <w:p w:rsidR="009841B7" w:rsidRDefault="009841B7" w:rsidP="00386155">
      <w:pPr>
        <w:tabs>
          <w:tab w:val="left" w:pos="567"/>
        </w:tabs>
        <w:spacing w:after="0" w:line="240" w:lineRule="auto"/>
        <w:jc w:val="center"/>
        <w:rPr>
          <w:rFonts w:ascii="Times New Roman" w:hAnsi="Times New Roman" w:cs="Times New Roman"/>
          <w:b/>
          <w:bCs/>
          <w:color w:val="FF0000"/>
          <w:sz w:val="28"/>
          <w:szCs w:val="28"/>
          <w:lang w:val="en-US"/>
        </w:rPr>
      </w:pPr>
    </w:p>
    <w:p w:rsidR="009841B7" w:rsidRDefault="009841B7" w:rsidP="00386155">
      <w:pPr>
        <w:tabs>
          <w:tab w:val="left" w:pos="567"/>
        </w:tabs>
        <w:spacing w:after="0" w:line="240" w:lineRule="auto"/>
        <w:jc w:val="center"/>
        <w:rPr>
          <w:rFonts w:ascii="Times New Roman" w:hAnsi="Times New Roman" w:cs="Times New Roman"/>
          <w:b/>
          <w:bCs/>
          <w:color w:val="FF0000"/>
          <w:sz w:val="28"/>
          <w:szCs w:val="28"/>
          <w:lang w:val="en-US"/>
        </w:rPr>
      </w:pPr>
    </w:p>
    <w:p w:rsidR="009841B7" w:rsidRDefault="009841B7" w:rsidP="00386155">
      <w:pPr>
        <w:tabs>
          <w:tab w:val="left" w:pos="567"/>
        </w:tabs>
        <w:spacing w:after="0" w:line="240" w:lineRule="auto"/>
        <w:jc w:val="center"/>
        <w:rPr>
          <w:rFonts w:ascii="Times New Roman" w:hAnsi="Times New Roman" w:cs="Times New Roman"/>
          <w:b/>
          <w:bCs/>
          <w:color w:val="FF0000"/>
          <w:sz w:val="28"/>
          <w:szCs w:val="28"/>
          <w:lang w:val="en-US"/>
        </w:rPr>
      </w:pPr>
    </w:p>
    <w:p w:rsidR="009841B7" w:rsidRDefault="009841B7" w:rsidP="00386155">
      <w:pPr>
        <w:tabs>
          <w:tab w:val="left" w:pos="567"/>
        </w:tabs>
        <w:spacing w:after="0" w:line="240" w:lineRule="auto"/>
        <w:jc w:val="center"/>
        <w:rPr>
          <w:rFonts w:ascii="Times New Roman" w:hAnsi="Times New Roman" w:cs="Times New Roman"/>
          <w:b/>
          <w:bCs/>
          <w:color w:val="FF0000"/>
          <w:sz w:val="28"/>
          <w:szCs w:val="28"/>
          <w:lang w:val="en-US"/>
        </w:rPr>
      </w:pPr>
    </w:p>
    <w:p w:rsidR="009841B7" w:rsidRDefault="009841B7" w:rsidP="00386155">
      <w:pPr>
        <w:tabs>
          <w:tab w:val="left" w:pos="567"/>
        </w:tabs>
        <w:spacing w:after="0" w:line="240" w:lineRule="auto"/>
        <w:jc w:val="center"/>
        <w:rPr>
          <w:rFonts w:ascii="Times New Roman" w:hAnsi="Times New Roman" w:cs="Times New Roman"/>
          <w:b/>
          <w:bCs/>
          <w:color w:val="FF0000"/>
          <w:sz w:val="28"/>
          <w:szCs w:val="28"/>
          <w:lang w:val="en-US"/>
        </w:rPr>
      </w:pPr>
    </w:p>
    <w:p w:rsidR="009841B7" w:rsidRDefault="009841B7" w:rsidP="00386155">
      <w:pPr>
        <w:tabs>
          <w:tab w:val="left" w:pos="567"/>
        </w:tabs>
        <w:spacing w:after="0" w:line="240" w:lineRule="auto"/>
        <w:jc w:val="center"/>
        <w:rPr>
          <w:rFonts w:ascii="Times New Roman" w:hAnsi="Times New Roman" w:cs="Times New Roman"/>
          <w:b/>
          <w:bCs/>
          <w:color w:val="FF0000"/>
          <w:sz w:val="28"/>
          <w:szCs w:val="28"/>
          <w:lang w:val="en-US"/>
        </w:rPr>
      </w:pPr>
    </w:p>
    <w:p w:rsidR="009841B7" w:rsidRDefault="009841B7" w:rsidP="00386155">
      <w:pPr>
        <w:tabs>
          <w:tab w:val="left" w:pos="567"/>
        </w:tabs>
        <w:spacing w:after="0" w:line="240" w:lineRule="auto"/>
        <w:jc w:val="center"/>
        <w:rPr>
          <w:rFonts w:ascii="Times New Roman" w:hAnsi="Times New Roman" w:cs="Times New Roman"/>
          <w:b/>
          <w:bCs/>
          <w:color w:val="FF0000"/>
          <w:sz w:val="28"/>
          <w:szCs w:val="28"/>
          <w:lang w:val="en-US"/>
        </w:rPr>
      </w:pPr>
    </w:p>
    <w:p w:rsidR="009841B7" w:rsidRPr="00840EF4" w:rsidRDefault="009841B7" w:rsidP="00386155">
      <w:pPr>
        <w:tabs>
          <w:tab w:val="left" w:pos="567"/>
        </w:tabs>
        <w:spacing w:after="0" w:line="240" w:lineRule="auto"/>
        <w:jc w:val="center"/>
        <w:rPr>
          <w:rFonts w:ascii="Times New Roman" w:hAnsi="Times New Roman" w:cs="Times New Roman"/>
          <w:b/>
          <w:bCs/>
          <w:color w:val="FF0000"/>
          <w:sz w:val="28"/>
          <w:szCs w:val="28"/>
          <w:lang w:val="en-US"/>
        </w:rPr>
      </w:pPr>
    </w:p>
    <w:p w:rsidR="00386155" w:rsidRPr="00624D79" w:rsidRDefault="00386155" w:rsidP="00386155">
      <w:pPr>
        <w:tabs>
          <w:tab w:val="left" w:pos="567"/>
        </w:tabs>
        <w:spacing w:after="0" w:line="240" w:lineRule="auto"/>
        <w:jc w:val="center"/>
        <w:rPr>
          <w:rFonts w:ascii="Times New Roman" w:hAnsi="Times New Roman" w:cs="Times New Roman"/>
          <w:b/>
          <w:bCs/>
          <w:color w:val="FF0000"/>
          <w:sz w:val="28"/>
          <w:szCs w:val="28"/>
          <w:lang w:val="en-US"/>
        </w:rPr>
      </w:pPr>
    </w:p>
    <w:p w:rsidR="005357DE" w:rsidRPr="00902A5C" w:rsidRDefault="005357DE" w:rsidP="00112FCF">
      <w:pPr>
        <w:tabs>
          <w:tab w:val="left" w:pos="567"/>
        </w:tabs>
        <w:spacing w:after="0" w:line="240" w:lineRule="auto"/>
        <w:rPr>
          <w:rFonts w:ascii="Times New Roman" w:hAnsi="Times New Roman" w:cs="Times New Roman"/>
          <w:b/>
          <w:bCs/>
          <w:sz w:val="28"/>
          <w:szCs w:val="28"/>
          <w:lang w:val="en-US"/>
        </w:rPr>
      </w:pPr>
    </w:p>
    <w:p w:rsidR="00386155" w:rsidRDefault="009841B7" w:rsidP="009841B7">
      <w:pPr>
        <w:tabs>
          <w:tab w:val="left" w:pos="567"/>
        </w:tabs>
        <w:spacing w:after="0" w:line="240" w:lineRule="auto"/>
        <w:rPr>
          <w:rFonts w:ascii="Times New Roman" w:hAnsi="Times New Roman" w:cs="Times New Roman"/>
          <w:b/>
          <w:bCs/>
          <w:sz w:val="28"/>
          <w:szCs w:val="28"/>
        </w:rPr>
      </w:pPr>
      <w:r w:rsidRPr="00CC5150">
        <w:rPr>
          <w:rFonts w:ascii="Times New Roman" w:hAnsi="Times New Roman" w:cs="Times New Roman"/>
          <w:b/>
          <w:bCs/>
          <w:sz w:val="28"/>
          <w:szCs w:val="28"/>
          <w:lang w:val="en-US"/>
        </w:rPr>
        <w:lastRenderedPageBreak/>
        <w:tab/>
      </w:r>
      <w:r w:rsidR="00386155" w:rsidRPr="00E04495">
        <w:rPr>
          <w:rFonts w:ascii="Times New Roman" w:hAnsi="Times New Roman" w:cs="Times New Roman"/>
          <w:b/>
          <w:bCs/>
          <w:sz w:val="28"/>
          <w:szCs w:val="28"/>
        </w:rPr>
        <w:t>ВВЕДЕНИЕ</w:t>
      </w:r>
    </w:p>
    <w:p w:rsidR="00386155" w:rsidRPr="00E04495" w:rsidRDefault="00386155" w:rsidP="00386155">
      <w:pPr>
        <w:tabs>
          <w:tab w:val="left" w:pos="567"/>
        </w:tabs>
        <w:spacing w:after="0" w:line="240" w:lineRule="auto"/>
        <w:jc w:val="center"/>
        <w:rPr>
          <w:rFonts w:ascii="Times New Roman" w:hAnsi="Times New Roman" w:cs="Times New Roman"/>
          <w:b/>
          <w:bCs/>
          <w:sz w:val="28"/>
          <w:szCs w:val="28"/>
        </w:rPr>
      </w:pPr>
    </w:p>
    <w:p w:rsidR="00386155" w:rsidRPr="00E04495" w:rsidRDefault="00386155" w:rsidP="00386155">
      <w:pPr>
        <w:tabs>
          <w:tab w:val="left" w:pos="567"/>
        </w:tabs>
        <w:spacing w:after="0" w:line="240" w:lineRule="auto"/>
        <w:ind w:firstLine="567"/>
        <w:jc w:val="both"/>
        <w:rPr>
          <w:rFonts w:ascii="Times New Roman" w:hAnsi="Times New Roman" w:cs="Times New Roman"/>
          <w:b/>
          <w:bCs/>
          <w:sz w:val="28"/>
          <w:szCs w:val="28"/>
        </w:rPr>
      </w:pPr>
      <w:r w:rsidRPr="00E04495">
        <w:rPr>
          <w:rFonts w:ascii="Times New Roman" w:hAnsi="Times New Roman" w:cs="Times New Roman"/>
          <w:b/>
          <w:bCs/>
          <w:sz w:val="28"/>
          <w:szCs w:val="28"/>
        </w:rPr>
        <w:t xml:space="preserve">Актуальность проблемы </w:t>
      </w:r>
    </w:p>
    <w:p w:rsidR="00386155" w:rsidRPr="009121F1" w:rsidRDefault="00386155" w:rsidP="00386155">
      <w:pPr>
        <w:tabs>
          <w:tab w:val="left" w:pos="567"/>
        </w:tabs>
        <w:spacing w:after="0" w:line="240" w:lineRule="auto"/>
        <w:ind w:firstLine="567"/>
        <w:jc w:val="both"/>
        <w:rPr>
          <w:rFonts w:ascii="Times New Roman" w:hAnsi="Times New Roman" w:cs="Times New Roman"/>
          <w:color w:val="FF0000"/>
          <w:sz w:val="28"/>
          <w:szCs w:val="28"/>
        </w:rPr>
      </w:pPr>
      <w:r w:rsidRPr="009121F1">
        <w:rPr>
          <w:rFonts w:ascii="Times New Roman" w:hAnsi="Times New Roman" w:cs="Times New Roman"/>
          <w:sz w:val="28"/>
          <w:szCs w:val="28"/>
        </w:rPr>
        <w:t xml:space="preserve">Рак молочной железы (РМЖ) </w:t>
      </w:r>
      <w:r>
        <w:rPr>
          <w:rFonts w:ascii="Times New Roman" w:hAnsi="Times New Roman" w:cs="Times New Roman"/>
          <w:sz w:val="28"/>
          <w:szCs w:val="28"/>
        </w:rPr>
        <w:t xml:space="preserve">является самым распространенным </w:t>
      </w:r>
      <w:r w:rsidRPr="009121F1">
        <w:rPr>
          <w:rFonts w:ascii="Times New Roman" w:hAnsi="Times New Roman" w:cs="Times New Roman"/>
          <w:sz w:val="28"/>
          <w:szCs w:val="28"/>
        </w:rPr>
        <w:t xml:space="preserve">злокачественным новообразованием, как во всем мире, так и в Казахстане [1]. </w:t>
      </w:r>
    </w:p>
    <w:p w:rsidR="00386155" w:rsidRDefault="00386155" w:rsidP="00386155">
      <w:pPr>
        <w:tabs>
          <w:tab w:val="left" w:pos="567"/>
        </w:tabs>
        <w:spacing w:after="0" w:line="240" w:lineRule="auto"/>
        <w:ind w:firstLine="567"/>
        <w:jc w:val="both"/>
        <w:rPr>
          <w:rFonts w:ascii="Times New Roman" w:hAnsi="Times New Roman" w:cs="Times New Roman"/>
          <w:sz w:val="28"/>
          <w:szCs w:val="28"/>
        </w:rPr>
      </w:pPr>
      <w:r w:rsidRPr="009121F1">
        <w:rPr>
          <w:rFonts w:ascii="Times New Roman" w:hAnsi="Times New Roman" w:cs="Times New Roman"/>
          <w:sz w:val="28"/>
          <w:szCs w:val="28"/>
        </w:rPr>
        <w:t xml:space="preserve">По данным </w:t>
      </w:r>
      <w:r w:rsidRPr="009121F1">
        <w:rPr>
          <w:rFonts w:ascii="Times New Roman" w:hAnsi="Times New Roman" w:cs="Times New Roman"/>
          <w:sz w:val="28"/>
          <w:szCs w:val="28"/>
          <w:lang w:val="en-US"/>
        </w:rPr>
        <w:t>GLOBOCAN</w:t>
      </w:r>
      <w:r w:rsidRPr="009121F1">
        <w:rPr>
          <w:rFonts w:ascii="Times New Roman" w:hAnsi="Times New Roman" w:cs="Times New Roman"/>
          <w:sz w:val="28"/>
          <w:szCs w:val="28"/>
        </w:rPr>
        <w:t xml:space="preserve"> (2020) заболеваемость РМЖ в мире достигла более 2,2 миллионов </w:t>
      </w:r>
      <w:r w:rsidRPr="009121F1">
        <w:rPr>
          <w:rFonts w:ascii="Times New Roman" w:hAnsi="Times New Roman" w:cs="Times New Roman"/>
          <w:sz w:val="28"/>
          <w:szCs w:val="28"/>
          <w:lang w:val="kk-KZ"/>
        </w:rPr>
        <w:t>новых случаев</w:t>
      </w:r>
      <w:r w:rsidRPr="009121F1">
        <w:rPr>
          <w:rFonts w:ascii="Times New Roman" w:hAnsi="Times New Roman" w:cs="Times New Roman"/>
          <w:sz w:val="28"/>
          <w:szCs w:val="28"/>
        </w:rPr>
        <w:t xml:space="preserve"> в год, что составляет</w:t>
      </w:r>
      <w:r w:rsidRPr="00E04495">
        <w:rPr>
          <w:rFonts w:ascii="Times New Roman" w:hAnsi="Times New Roman" w:cs="Times New Roman"/>
          <w:sz w:val="28"/>
          <w:szCs w:val="28"/>
        </w:rPr>
        <w:t xml:space="preserve"> 11,7% всех </w:t>
      </w:r>
      <w:r w:rsidRPr="00E04495">
        <w:rPr>
          <w:rFonts w:ascii="Times New Roman" w:hAnsi="Times New Roman" w:cs="Times New Roman"/>
          <w:sz w:val="28"/>
          <w:szCs w:val="28"/>
          <w:lang w:val="kk-KZ"/>
        </w:rPr>
        <w:t xml:space="preserve">новых </w:t>
      </w:r>
      <w:r w:rsidRPr="00E04495">
        <w:rPr>
          <w:rFonts w:ascii="Times New Roman" w:hAnsi="Times New Roman" w:cs="Times New Roman"/>
          <w:sz w:val="28"/>
          <w:szCs w:val="28"/>
        </w:rPr>
        <w:t>случаев рака</w:t>
      </w:r>
      <w:r w:rsidRPr="00E04495">
        <w:rPr>
          <w:rFonts w:ascii="Times New Roman" w:hAnsi="Times New Roman" w:cs="Times New Roman"/>
          <w:sz w:val="28"/>
          <w:szCs w:val="28"/>
          <w:lang w:val="kk-KZ"/>
        </w:rPr>
        <w:t xml:space="preserve"> среди обоих полов, смертность </w:t>
      </w:r>
      <w:r w:rsidRPr="00E04495">
        <w:rPr>
          <w:rFonts w:ascii="Times New Roman" w:hAnsi="Times New Roman" w:cs="Times New Roman"/>
          <w:sz w:val="28"/>
          <w:szCs w:val="28"/>
        </w:rPr>
        <w:t>более</w:t>
      </w:r>
      <w:r w:rsidRPr="00E04495">
        <w:rPr>
          <w:rFonts w:ascii="Times New Roman" w:hAnsi="Times New Roman" w:cs="Times New Roman"/>
          <w:sz w:val="28"/>
          <w:szCs w:val="28"/>
          <w:lang w:val="kk-KZ"/>
        </w:rPr>
        <w:t xml:space="preserve"> 680</w:t>
      </w:r>
      <w:r w:rsidRPr="00E04495">
        <w:rPr>
          <w:rFonts w:ascii="Times New Roman" w:hAnsi="Times New Roman" w:cs="Times New Roman"/>
          <w:sz w:val="28"/>
          <w:szCs w:val="28"/>
        </w:rPr>
        <w:t xml:space="preserve"> тыс. женщин</w:t>
      </w:r>
      <w:r w:rsidRPr="007E00B4">
        <w:rPr>
          <w:rFonts w:ascii="Times New Roman" w:hAnsi="Times New Roman" w:cs="Times New Roman"/>
          <w:sz w:val="28"/>
          <w:szCs w:val="28"/>
        </w:rPr>
        <w:t xml:space="preserve"> </w:t>
      </w:r>
      <w:r>
        <w:rPr>
          <w:rFonts w:ascii="Times New Roman" w:hAnsi="Times New Roman" w:cs="Times New Roman"/>
          <w:sz w:val="28"/>
          <w:szCs w:val="28"/>
        </w:rPr>
        <w:t xml:space="preserve">в год </w:t>
      </w:r>
      <w:r w:rsidRPr="009121F1">
        <w:rPr>
          <w:rFonts w:ascii="Times New Roman" w:hAnsi="Times New Roman" w:cs="Times New Roman"/>
          <w:sz w:val="28"/>
          <w:szCs w:val="28"/>
        </w:rPr>
        <w:t>[</w:t>
      </w:r>
      <w:r>
        <w:rPr>
          <w:rFonts w:ascii="Times New Roman" w:hAnsi="Times New Roman" w:cs="Times New Roman"/>
          <w:sz w:val="28"/>
          <w:szCs w:val="28"/>
        </w:rPr>
        <w:t>1</w:t>
      </w:r>
      <w:r w:rsidRPr="009121F1">
        <w:rPr>
          <w:rFonts w:ascii="Times New Roman" w:hAnsi="Times New Roman" w:cs="Times New Roman"/>
          <w:sz w:val="28"/>
          <w:szCs w:val="28"/>
        </w:rPr>
        <w:t>].</w:t>
      </w:r>
    </w:p>
    <w:p w:rsidR="00215EAA" w:rsidRDefault="00386155" w:rsidP="00215EAA">
      <w:pPr>
        <w:tabs>
          <w:tab w:val="left" w:pos="567"/>
        </w:tabs>
        <w:spacing w:after="0" w:line="240" w:lineRule="auto"/>
        <w:ind w:firstLine="567"/>
        <w:jc w:val="both"/>
        <w:rPr>
          <w:rFonts w:ascii="Times New Roman" w:hAnsi="Times New Roman" w:cs="Times New Roman"/>
          <w:sz w:val="28"/>
          <w:szCs w:val="28"/>
        </w:rPr>
      </w:pPr>
      <w:r w:rsidRPr="00E04495">
        <w:rPr>
          <w:rFonts w:ascii="Times New Roman" w:hAnsi="Times New Roman" w:cs="Times New Roman"/>
          <w:sz w:val="28"/>
          <w:szCs w:val="28"/>
        </w:rPr>
        <w:t>В Казахстане ежегодно регистрируется около 4000 новых случаев и 1400 случаев смертности от РМЖ [</w:t>
      </w:r>
      <w:r w:rsidR="00DB7216">
        <w:rPr>
          <w:rFonts w:ascii="Times New Roman" w:hAnsi="Times New Roman" w:cs="Times New Roman"/>
          <w:sz w:val="28"/>
          <w:szCs w:val="28"/>
        </w:rPr>
        <w:t>2</w:t>
      </w:r>
      <w:r w:rsidRPr="00E04495">
        <w:rPr>
          <w:rFonts w:ascii="Times New Roman" w:hAnsi="Times New Roman" w:cs="Times New Roman"/>
          <w:sz w:val="28"/>
          <w:szCs w:val="28"/>
        </w:rPr>
        <w:t xml:space="preserve">]. </w:t>
      </w:r>
      <w:r>
        <w:rPr>
          <w:rFonts w:ascii="Times New Roman" w:hAnsi="Times New Roman" w:cs="Times New Roman"/>
          <w:sz w:val="28"/>
          <w:szCs w:val="28"/>
        </w:rPr>
        <w:t xml:space="preserve">В структуре онкологической заболеваемости и смертности среди женщин рак молочной железы занимает первое место </w:t>
      </w:r>
      <w:r w:rsidRPr="00960EE0">
        <w:rPr>
          <w:rFonts w:ascii="Times New Roman" w:hAnsi="Times New Roman" w:cs="Times New Roman"/>
          <w:sz w:val="28"/>
          <w:szCs w:val="28"/>
        </w:rPr>
        <w:t>[</w:t>
      </w:r>
      <w:r>
        <w:rPr>
          <w:rFonts w:ascii="Times New Roman" w:hAnsi="Times New Roman" w:cs="Times New Roman"/>
          <w:sz w:val="28"/>
          <w:szCs w:val="28"/>
        </w:rPr>
        <w:t>3</w:t>
      </w:r>
      <w:r w:rsidRPr="00960EE0">
        <w:rPr>
          <w:rFonts w:ascii="Times New Roman" w:hAnsi="Times New Roman" w:cs="Times New Roman"/>
          <w:sz w:val="28"/>
          <w:szCs w:val="28"/>
        </w:rPr>
        <w:t>].</w:t>
      </w:r>
    </w:p>
    <w:p w:rsidR="00215EAA" w:rsidRPr="00E04495" w:rsidRDefault="00215EAA" w:rsidP="00215EAA">
      <w:pPr>
        <w:tabs>
          <w:tab w:val="left" w:pos="567"/>
        </w:tabs>
        <w:spacing w:after="0" w:line="240" w:lineRule="auto"/>
        <w:ind w:firstLine="567"/>
        <w:jc w:val="both"/>
        <w:rPr>
          <w:rFonts w:ascii="Times New Roman" w:hAnsi="Times New Roman" w:cs="Times New Roman"/>
          <w:sz w:val="28"/>
          <w:szCs w:val="28"/>
        </w:rPr>
      </w:pPr>
      <w:r w:rsidRPr="00E04495">
        <w:rPr>
          <w:rFonts w:ascii="Times New Roman" w:hAnsi="Times New Roman" w:cs="Times New Roman"/>
          <w:sz w:val="28"/>
          <w:szCs w:val="28"/>
        </w:rPr>
        <w:t>Для ранней диагностики рака молочной железы, начиная с 1977 года, во многих странах (США, Канада, Великобритания, Швеция, Германия, Франция и др.) внедрены маммографические скрининговые программы [</w:t>
      </w:r>
      <w:r w:rsidR="00DB7216">
        <w:rPr>
          <w:rFonts w:ascii="Times New Roman" w:hAnsi="Times New Roman" w:cs="Times New Roman"/>
          <w:sz w:val="28"/>
          <w:szCs w:val="28"/>
        </w:rPr>
        <w:t>4-7</w:t>
      </w:r>
      <w:r w:rsidRPr="00E04495">
        <w:rPr>
          <w:rFonts w:ascii="Times New Roman" w:hAnsi="Times New Roman" w:cs="Times New Roman"/>
          <w:sz w:val="28"/>
          <w:szCs w:val="28"/>
        </w:rPr>
        <w:t xml:space="preserve">].  </w:t>
      </w:r>
    </w:p>
    <w:p w:rsidR="00E82EEE" w:rsidRDefault="005E53C2" w:rsidP="00E82EEE">
      <w:pPr>
        <w:tabs>
          <w:tab w:val="left" w:pos="567"/>
        </w:tabs>
        <w:spacing w:after="0" w:line="240" w:lineRule="auto"/>
        <w:ind w:firstLine="567"/>
        <w:jc w:val="both"/>
        <w:rPr>
          <w:rFonts w:ascii="Times New Roman" w:hAnsi="Times New Roman" w:cs="Times New Roman"/>
          <w:sz w:val="28"/>
          <w:szCs w:val="28"/>
        </w:rPr>
      </w:pPr>
      <w:r w:rsidRPr="00E04495">
        <w:rPr>
          <w:rFonts w:ascii="Times New Roman" w:hAnsi="Times New Roman" w:cs="Times New Roman"/>
          <w:sz w:val="28"/>
          <w:szCs w:val="28"/>
        </w:rPr>
        <w:t xml:space="preserve">В Казахстане с 2008 года </w:t>
      </w:r>
      <w:r>
        <w:rPr>
          <w:rFonts w:ascii="Times New Roman" w:hAnsi="Times New Roman" w:cs="Times New Roman"/>
          <w:sz w:val="28"/>
          <w:szCs w:val="28"/>
        </w:rPr>
        <w:t>утверждены целевые группы, подлежащие скрининговым</w:t>
      </w:r>
      <w:r w:rsidRPr="00E85018">
        <w:rPr>
          <w:rFonts w:ascii="Times New Roman" w:hAnsi="Times New Roman" w:cs="Times New Roman"/>
          <w:sz w:val="28"/>
          <w:szCs w:val="28"/>
        </w:rPr>
        <w:t xml:space="preserve"> </w:t>
      </w:r>
      <w:r>
        <w:rPr>
          <w:rFonts w:ascii="Times New Roman" w:hAnsi="Times New Roman" w:cs="Times New Roman"/>
          <w:sz w:val="28"/>
          <w:szCs w:val="28"/>
        </w:rPr>
        <w:t xml:space="preserve">исследованиям, включая </w:t>
      </w:r>
      <w:r w:rsidRPr="00E04495">
        <w:rPr>
          <w:rFonts w:ascii="Times New Roman" w:hAnsi="Times New Roman" w:cs="Times New Roman"/>
          <w:sz w:val="28"/>
          <w:szCs w:val="28"/>
        </w:rPr>
        <w:t xml:space="preserve">на раннее выявление РМЖ. </w:t>
      </w:r>
      <w:r w:rsidR="00215EAA" w:rsidRPr="00E04495">
        <w:rPr>
          <w:rFonts w:ascii="Times New Roman" w:hAnsi="Times New Roman" w:cs="Times New Roman"/>
          <w:sz w:val="28"/>
          <w:szCs w:val="28"/>
        </w:rPr>
        <w:t xml:space="preserve">Скрининг проводится с применением маммографического метода исследования с использованием дополнительных методов лучевой диагностики по показаниям </w:t>
      </w:r>
      <w:r w:rsidR="00DB7216">
        <w:rPr>
          <w:rFonts w:ascii="Times New Roman" w:hAnsi="Times New Roman" w:cs="Times New Roman"/>
          <w:sz w:val="28"/>
          <w:szCs w:val="28"/>
        </w:rPr>
        <w:t>[8</w:t>
      </w:r>
      <w:r w:rsidR="00215EAA" w:rsidRPr="00973D1D">
        <w:rPr>
          <w:rFonts w:ascii="Times New Roman" w:hAnsi="Times New Roman" w:cs="Times New Roman"/>
          <w:sz w:val="28"/>
          <w:szCs w:val="28"/>
        </w:rPr>
        <w:t xml:space="preserve">]. </w:t>
      </w:r>
    </w:p>
    <w:p w:rsidR="00215EAA" w:rsidRPr="00EB5717" w:rsidRDefault="00215EAA" w:rsidP="00E82EEE">
      <w:pPr>
        <w:tabs>
          <w:tab w:val="left" w:pos="567"/>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Несмотря на </w:t>
      </w:r>
      <w:r w:rsidRPr="00E04495">
        <w:rPr>
          <w:rFonts w:ascii="Times New Roman" w:hAnsi="Times New Roman" w:cs="Times New Roman"/>
          <w:sz w:val="28"/>
          <w:szCs w:val="28"/>
        </w:rPr>
        <w:t>улучшение показателей пятилетней выживаемости женщин с РМЖ</w:t>
      </w:r>
      <w:r>
        <w:rPr>
          <w:rFonts w:ascii="Times New Roman" w:hAnsi="Times New Roman" w:cs="Times New Roman"/>
          <w:sz w:val="28"/>
          <w:szCs w:val="28"/>
        </w:rPr>
        <w:t xml:space="preserve">, ранняя выявляемость составляет всего </w:t>
      </w:r>
      <w:r w:rsidR="000808C2">
        <w:rPr>
          <w:rFonts w:ascii="Times New Roman" w:hAnsi="Times New Roman" w:cs="Times New Roman"/>
          <w:sz w:val="28"/>
          <w:szCs w:val="28"/>
          <w:lang w:val="kk-KZ"/>
        </w:rPr>
        <w:t>31,7</w:t>
      </w:r>
      <w:r>
        <w:rPr>
          <w:rFonts w:ascii="Times New Roman" w:hAnsi="Times New Roman" w:cs="Times New Roman"/>
          <w:sz w:val="28"/>
          <w:szCs w:val="28"/>
        </w:rPr>
        <w:t xml:space="preserve">%, и имеет место стабилизация выявляемости РМЖ </w:t>
      </w:r>
      <w:r w:rsidR="000808C2">
        <w:rPr>
          <w:rFonts w:ascii="Times New Roman" w:hAnsi="Times New Roman" w:cs="Times New Roman"/>
          <w:sz w:val="28"/>
          <w:szCs w:val="28"/>
          <w:lang w:val="kk-KZ"/>
        </w:rPr>
        <w:t>поздних</w:t>
      </w:r>
      <w:r>
        <w:rPr>
          <w:rFonts w:ascii="Times New Roman" w:hAnsi="Times New Roman" w:cs="Times New Roman"/>
          <w:sz w:val="28"/>
          <w:szCs w:val="28"/>
        </w:rPr>
        <w:t xml:space="preserve"> </w:t>
      </w:r>
      <w:r>
        <w:rPr>
          <w:rFonts w:ascii="Times New Roman" w:hAnsi="Times New Roman" w:cs="Times New Roman"/>
          <w:sz w:val="28"/>
          <w:szCs w:val="28"/>
          <w:lang w:val="kk-KZ"/>
        </w:rPr>
        <w:t>стадиях</w:t>
      </w:r>
      <w:r w:rsidR="000808C2">
        <w:rPr>
          <w:rFonts w:ascii="Times New Roman" w:hAnsi="Times New Roman" w:cs="Times New Roman"/>
          <w:sz w:val="28"/>
          <w:szCs w:val="28"/>
          <w:lang w:val="kk-KZ"/>
        </w:rPr>
        <w:t xml:space="preserve"> </w:t>
      </w:r>
      <w:r w:rsidR="000808C2" w:rsidRPr="00E04495">
        <w:rPr>
          <w:rFonts w:ascii="Times New Roman" w:hAnsi="Times New Roman" w:cs="Times New Roman"/>
          <w:sz w:val="28"/>
          <w:szCs w:val="28"/>
        </w:rPr>
        <w:t>[</w:t>
      </w:r>
      <w:r w:rsidR="00DB7216">
        <w:rPr>
          <w:rFonts w:ascii="Times New Roman" w:hAnsi="Times New Roman" w:cs="Times New Roman"/>
          <w:sz w:val="28"/>
          <w:szCs w:val="28"/>
        </w:rPr>
        <w:t>9-12</w:t>
      </w:r>
      <w:r w:rsidR="000808C2" w:rsidRPr="00E04495">
        <w:rPr>
          <w:rFonts w:ascii="Times New Roman" w:hAnsi="Times New Roman" w:cs="Times New Roman"/>
          <w:sz w:val="28"/>
          <w:szCs w:val="28"/>
        </w:rPr>
        <w:t>]</w:t>
      </w:r>
      <w:r>
        <w:rPr>
          <w:rFonts w:ascii="Times New Roman" w:hAnsi="Times New Roman" w:cs="Times New Roman"/>
          <w:sz w:val="28"/>
          <w:szCs w:val="28"/>
          <w:lang w:val="kk-KZ"/>
        </w:rPr>
        <w:t>.</w:t>
      </w:r>
      <w:r w:rsidR="00EB5717">
        <w:rPr>
          <w:rFonts w:ascii="Times New Roman" w:hAnsi="Times New Roman" w:cs="Times New Roman"/>
          <w:sz w:val="28"/>
          <w:szCs w:val="28"/>
        </w:rPr>
        <w:t xml:space="preserve"> </w:t>
      </w:r>
      <w:r w:rsidR="00EB5717" w:rsidRPr="00E04495">
        <w:rPr>
          <w:rFonts w:ascii="Times New Roman" w:hAnsi="Times New Roman" w:cs="Times New Roman"/>
          <w:sz w:val="28"/>
          <w:szCs w:val="28"/>
        </w:rPr>
        <w:t xml:space="preserve">При своевременной диагностике РМЖ на ранней стадии процесса полное </w:t>
      </w:r>
      <w:r w:rsidR="00EB5717" w:rsidRPr="002056B2">
        <w:rPr>
          <w:rFonts w:ascii="Times New Roman" w:hAnsi="Times New Roman" w:cs="Times New Roman"/>
          <w:sz w:val="28"/>
          <w:szCs w:val="28"/>
        </w:rPr>
        <w:t xml:space="preserve">выздоровление пациенток </w:t>
      </w:r>
      <w:r w:rsidR="00EB5717" w:rsidRPr="00E04495">
        <w:rPr>
          <w:rFonts w:ascii="Times New Roman" w:hAnsi="Times New Roman" w:cs="Times New Roman"/>
          <w:sz w:val="28"/>
          <w:szCs w:val="28"/>
        </w:rPr>
        <w:t>составляет до 95% [</w:t>
      </w:r>
      <w:r w:rsidR="00DB7216">
        <w:rPr>
          <w:rFonts w:ascii="Times New Roman" w:hAnsi="Times New Roman" w:cs="Times New Roman"/>
          <w:sz w:val="28"/>
          <w:szCs w:val="28"/>
        </w:rPr>
        <w:t>13-16</w:t>
      </w:r>
      <w:r w:rsidR="00EB5717" w:rsidRPr="008745BB">
        <w:rPr>
          <w:rFonts w:ascii="Times New Roman" w:hAnsi="Times New Roman" w:cs="Times New Roman"/>
          <w:sz w:val="28"/>
          <w:szCs w:val="28"/>
        </w:rPr>
        <w:t xml:space="preserve">]. </w:t>
      </w:r>
      <w:r>
        <w:rPr>
          <w:rFonts w:ascii="Times New Roman" w:hAnsi="Times New Roman" w:cs="Times New Roman"/>
          <w:sz w:val="28"/>
          <w:szCs w:val="28"/>
          <w:lang w:val="kk-KZ"/>
        </w:rPr>
        <w:t xml:space="preserve">Выявление </w:t>
      </w:r>
      <w:r w:rsidR="000808C2">
        <w:rPr>
          <w:rFonts w:ascii="Times New Roman" w:hAnsi="Times New Roman" w:cs="Times New Roman"/>
          <w:sz w:val="28"/>
          <w:szCs w:val="28"/>
          <w:lang w:val="kk-KZ"/>
        </w:rPr>
        <w:t>поздних</w:t>
      </w:r>
      <w:r>
        <w:rPr>
          <w:rFonts w:ascii="Times New Roman" w:hAnsi="Times New Roman" w:cs="Times New Roman"/>
          <w:sz w:val="28"/>
          <w:szCs w:val="28"/>
          <w:lang w:val="kk-KZ"/>
        </w:rPr>
        <w:t xml:space="preserve"> стадий связано не тольк</w:t>
      </w:r>
      <w:r w:rsidR="000808C2">
        <w:rPr>
          <w:rFonts w:ascii="Times New Roman" w:hAnsi="Times New Roman" w:cs="Times New Roman"/>
          <w:sz w:val="28"/>
          <w:szCs w:val="28"/>
          <w:lang w:val="kk-KZ"/>
        </w:rPr>
        <w:t>о с несвоевременной явкой пациентов</w:t>
      </w:r>
      <w:r w:rsidR="000808C2">
        <w:rPr>
          <w:rFonts w:ascii="Times New Roman" w:hAnsi="Times New Roman" w:cs="Times New Roman"/>
          <w:sz w:val="28"/>
          <w:szCs w:val="28"/>
        </w:rPr>
        <w:t>, н</w:t>
      </w:r>
      <w:r w:rsidR="00EB5717">
        <w:rPr>
          <w:rFonts w:ascii="Times New Roman" w:hAnsi="Times New Roman" w:cs="Times New Roman"/>
          <w:sz w:val="28"/>
          <w:szCs w:val="28"/>
          <w:lang w:val="kk-KZ"/>
        </w:rPr>
        <w:t xml:space="preserve">о и со сложностями </w:t>
      </w:r>
      <w:r w:rsidR="00EB5717" w:rsidRPr="00E04495">
        <w:rPr>
          <w:rFonts w:ascii="Times New Roman" w:hAnsi="Times New Roman" w:cs="Times New Roman"/>
          <w:sz w:val="28"/>
          <w:szCs w:val="28"/>
        </w:rPr>
        <w:t>в диагностике и дифференциальной диагностике рака молочной железы.</w:t>
      </w:r>
    </w:p>
    <w:p w:rsidR="00386155" w:rsidRPr="00E04495" w:rsidRDefault="00386155" w:rsidP="00386155">
      <w:pPr>
        <w:tabs>
          <w:tab w:val="left" w:pos="567"/>
        </w:tabs>
        <w:spacing w:after="0" w:line="240" w:lineRule="auto"/>
        <w:ind w:firstLine="567"/>
        <w:jc w:val="both"/>
        <w:rPr>
          <w:rFonts w:ascii="Times New Roman" w:hAnsi="Times New Roman" w:cs="Times New Roman"/>
          <w:sz w:val="28"/>
          <w:szCs w:val="28"/>
        </w:rPr>
      </w:pPr>
      <w:r w:rsidRPr="00E04495">
        <w:rPr>
          <w:rFonts w:ascii="Times New Roman" w:hAnsi="Times New Roman" w:cs="Times New Roman"/>
          <w:sz w:val="28"/>
          <w:szCs w:val="28"/>
        </w:rPr>
        <w:t>В диагностике рака молочной железы важное значение имеют лучевые методы исследования: маммография, ультразвуков</w:t>
      </w:r>
      <w:r>
        <w:rPr>
          <w:rFonts w:ascii="Times New Roman" w:hAnsi="Times New Roman" w:cs="Times New Roman"/>
          <w:sz w:val="28"/>
          <w:szCs w:val="28"/>
        </w:rPr>
        <w:t>ое</w:t>
      </w:r>
      <w:r w:rsidRPr="00E04495">
        <w:rPr>
          <w:rFonts w:ascii="Times New Roman" w:hAnsi="Times New Roman" w:cs="Times New Roman"/>
          <w:sz w:val="28"/>
          <w:szCs w:val="28"/>
        </w:rPr>
        <w:t xml:space="preserve"> </w:t>
      </w:r>
      <w:r>
        <w:rPr>
          <w:rFonts w:ascii="Times New Roman" w:hAnsi="Times New Roman" w:cs="Times New Roman"/>
          <w:sz w:val="28"/>
          <w:szCs w:val="28"/>
        </w:rPr>
        <w:t>исследование</w:t>
      </w:r>
      <w:r w:rsidRPr="00E04495">
        <w:rPr>
          <w:rFonts w:ascii="Times New Roman" w:hAnsi="Times New Roman" w:cs="Times New Roman"/>
          <w:sz w:val="28"/>
          <w:szCs w:val="28"/>
        </w:rPr>
        <w:t>, магнитно-резонансная томография [</w:t>
      </w:r>
      <w:r w:rsidR="00DB7216">
        <w:rPr>
          <w:rFonts w:ascii="Times New Roman" w:hAnsi="Times New Roman" w:cs="Times New Roman"/>
          <w:sz w:val="28"/>
          <w:szCs w:val="28"/>
        </w:rPr>
        <w:t>17-22</w:t>
      </w:r>
      <w:r w:rsidRPr="00E04495">
        <w:rPr>
          <w:rFonts w:ascii="Times New Roman" w:hAnsi="Times New Roman" w:cs="Times New Roman"/>
          <w:sz w:val="28"/>
          <w:szCs w:val="28"/>
        </w:rPr>
        <w:t xml:space="preserve">]. </w:t>
      </w:r>
    </w:p>
    <w:p w:rsidR="00386155" w:rsidRPr="00E04495" w:rsidRDefault="00566FEC" w:rsidP="00386155">
      <w:pPr>
        <w:tabs>
          <w:tab w:val="left" w:pos="567"/>
        </w:tabs>
        <w:spacing w:after="0" w:line="240" w:lineRule="auto"/>
        <w:ind w:firstLine="567"/>
        <w:jc w:val="both"/>
        <w:rPr>
          <w:rFonts w:ascii="Times New Roman" w:hAnsi="Times New Roman" w:cs="Times New Roman"/>
          <w:color w:val="00B050"/>
          <w:sz w:val="28"/>
          <w:szCs w:val="28"/>
        </w:rPr>
      </w:pPr>
      <w:r>
        <w:rPr>
          <w:rFonts w:ascii="Times New Roman" w:hAnsi="Times New Roman" w:cs="Times New Roman"/>
          <w:sz w:val="28"/>
          <w:szCs w:val="28"/>
        </w:rPr>
        <w:t>М</w:t>
      </w:r>
      <w:r w:rsidR="00386155" w:rsidRPr="00E04495">
        <w:rPr>
          <w:rFonts w:ascii="Times New Roman" w:hAnsi="Times New Roman" w:cs="Times New Roman"/>
          <w:sz w:val="28"/>
          <w:szCs w:val="28"/>
        </w:rPr>
        <w:t>аммография имеет некоторые ограничения в диагностике патологических изменений на</w:t>
      </w:r>
      <w:r w:rsidR="00386155">
        <w:rPr>
          <w:rFonts w:ascii="Times New Roman" w:hAnsi="Times New Roman" w:cs="Times New Roman"/>
          <w:sz w:val="28"/>
          <w:szCs w:val="28"/>
        </w:rPr>
        <w:t xml:space="preserve"> </w:t>
      </w:r>
      <w:r w:rsidR="00DB7216">
        <w:rPr>
          <w:rFonts w:ascii="Times New Roman" w:hAnsi="Times New Roman" w:cs="Times New Roman"/>
          <w:sz w:val="28"/>
          <w:szCs w:val="28"/>
        </w:rPr>
        <w:t>фоне плотной молочной железы [23-25</w:t>
      </w:r>
      <w:r w:rsidR="00386155" w:rsidRPr="00E04495">
        <w:rPr>
          <w:rFonts w:ascii="Times New Roman" w:hAnsi="Times New Roman" w:cs="Times New Roman"/>
          <w:sz w:val="28"/>
          <w:szCs w:val="28"/>
        </w:rPr>
        <w:t>]. По статистическим данным рак молочной железы наиболее часто встречается у женщин в возрасте от 40 до 60 лет</w:t>
      </w:r>
      <w:r w:rsidR="005D7494">
        <w:rPr>
          <w:rFonts w:ascii="Times New Roman" w:hAnsi="Times New Roman" w:cs="Times New Roman"/>
          <w:sz w:val="28"/>
          <w:szCs w:val="28"/>
        </w:rPr>
        <w:t xml:space="preserve"> [23</w:t>
      </w:r>
      <w:r w:rsidR="005D7494" w:rsidRPr="00E04495">
        <w:rPr>
          <w:rFonts w:ascii="Times New Roman" w:hAnsi="Times New Roman" w:cs="Times New Roman"/>
          <w:sz w:val="28"/>
          <w:szCs w:val="28"/>
        </w:rPr>
        <w:t>]</w:t>
      </w:r>
      <w:r w:rsidR="00386155" w:rsidRPr="00E04495">
        <w:rPr>
          <w:rFonts w:ascii="Times New Roman" w:hAnsi="Times New Roman" w:cs="Times New Roman"/>
          <w:sz w:val="28"/>
          <w:szCs w:val="28"/>
        </w:rPr>
        <w:t>. В этом возрасте у женщин наблюдается превалирование фиброгландулярной ткани в молочной железе над жировой, что затрудняет диагностику заболеваний молочной железы</w:t>
      </w:r>
      <w:r w:rsidR="0088583A">
        <w:rPr>
          <w:rFonts w:ascii="Times New Roman" w:hAnsi="Times New Roman" w:cs="Times New Roman"/>
          <w:sz w:val="28"/>
          <w:szCs w:val="28"/>
        </w:rPr>
        <w:t xml:space="preserve"> [23</w:t>
      </w:r>
      <w:r w:rsidR="0088583A" w:rsidRPr="00E04495">
        <w:rPr>
          <w:rFonts w:ascii="Times New Roman" w:hAnsi="Times New Roman" w:cs="Times New Roman"/>
          <w:sz w:val="28"/>
          <w:szCs w:val="28"/>
        </w:rPr>
        <w:t>]</w:t>
      </w:r>
      <w:r w:rsidR="00386155" w:rsidRPr="00E04495">
        <w:rPr>
          <w:rFonts w:ascii="Times New Roman" w:hAnsi="Times New Roman" w:cs="Times New Roman"/>
          <w:sz w:val="28"/>
          <w:szCs w:val="28"/>
        </w:rPr>
        <w:t>.</w:t>
      </w:r>
    </w:p>
    <w:p w:rsidR="00386155" w:rsidRPr="00E04495" w:rsidRDefault="00386155" w:rsidP="00386155">
      <w:pPr>
        <w:tabs>
          <w:tab w:val="left" w:pos="567"/>
        </w:tabs>
        <w:spacing w:after="0" w:line="240" w:lineRule="auto"/>
        <w:ind w:firstLine="567"/>
        <w:jc w:val="both"/>
        <w:rPr>
          <w:rFonts w:ascii="Times New Roman" w:hAnsi="Times New Roman" w:cs="Times New Roman"/>
          <w:sz w:val="28"/>
          <w:szCs w:val="28"/>
        </w:rPr>
      </w:pPr>
      <w:r w:rsidRPr="00E04495">
        <w:rPr>
          <w:rFonts w:ascii="Times New Roman" w:hAnsi="Times New Roman" w:cs="Times New Roman"/>
          <w:sz w:val="28"/>
          <w:szCs w:val="28"/>
        </w:rPr>
        <w:t>Чувствительность маммографии зависит от возраста женщины, плотности молочных желез, качества исследования, и составляет по данным разных авторов от 60% до 95% [</w:t>
      </w:r>
      <w:r w:rsidR="00DB7216">
        <w:rPr>
          <w:rFonts w:ascii="Times New Roman" w:hAnsi="Times New Roman" w:cs="Times New Roman"/>
          <w:sz w:val="28"/>
          <w:szCs w:val="28"/>
        </w:rPr>
        <w:t>26</w:t>
      </w:r>
      <w:r w:rsidR="00D24DFA">
        <w:rPr>
          <w:rFonts w:ascii="Times New Roman" w:hAnsi="Times New Roman" w:cs="Times New Roman"/>
          <w:sz w:val="28"/>
          <w:szCs w:val="28"/>
        </w:rPr>
        <w:t>-</w:t>
      </w:r>
      <w:r>
        <w:rPr>
          <w:rFonts w:ascii="Times New Roman" w:hAnsi="Times New Roman" w:cs="Times New Roman"/>
          <w:sz w:val="28"/>
          <w:szCs w:val="28"/>
        </w:rPr>
        <w:t>3</w:t>
      </w:r>
      <w:r w:rsidR="00DB7216">
        <w:rPr>
          <w:rFonts w:ascii="Times New Roman" w:hAnsi="Times New Roman" w:cs="Times New Roman"/>
          <w:sz w:val="28"/>
          <w:szCs w:val="28"/>
        </w:rPr>
        <w:t>0</w:t>
      </w:r>
      <w:r w:rsidRPr="00E04495">
        <w:rPr>
          <w:rFonts w:ascii="Times New Roman" w:hAnsi="Times New Roman" w:cs="Times New Roman"/>
          <w:sz w:val="28"/>
          <w:szCs w:val="28"/>
        </w:rPr>
        <w:t>]. До 35% всех инвазивных злокачественных опухолей не выявляются при маммографии в возрасте 40–49 лет п</w:t>
      </w:r>
      <w:r>
        <w:rPr>
          <w:rFonts w:ascii="Times New Roman" w:hAnsi="Times New Roman" w:cs="Times New Roman"/>
          <w:sz w:val="28"/>
          <w:szCs w:val="28"/>
        </w:rPr>
        <w:t>о сравнению с 10% в 50–59 лет [3</w:t>
      </w:r>
      <w:r w:rsidR="00DB7216">
        <w:rPr>
          <w:rFonts w:ascii="Times New Roman" w:hAnsi="Times New Roman" w:cs="Times New Roman"/>
          <w:sz w:val="28"/>
          <w:szCs w:val="28"/>
        </w:rPr>
        <w:t>1</w:t>
      </w:r>
      <w:r>
        <w:rPr>
          <w:rFonts w:ascii="Times New Roman" w:hAnsi="Times New Roman" w:cs="Times New Roman"/>
          <w:sz w:val="28"/>
          <w:szCs w:val="28"/>
        </w:rPr>
        <w:t>-</w:t>
      </w:r>
      <w:r w:rsidR="00DB7216">
        <w:rPr>
          <w:rFonts w:ascii="Times New Roman" w:hAnsi="Times New Roman" w:cs="Times New Roman"/>
          <w:sz w:val="28"/>
          <w:szCs w:val="28"/>
        </w:rPr>
        <w:t>33</w:t>
      </w:r>
      <w:r w:rsidRPr="00E04495">
        <w:rPr>
          <w:rFonts w:ascii="Times New Roman" w:hAnsi="Times New Roman" w:cs="Times New Roman"/>
          <w:sz w:val="28"/>
          <w:szCs w:val="28"/>
        </w:rPr>
        <w:t>].</w:t>
      </w:r>
    </w:p>
    <w:p w:rsidR="00386155" w:rsidRPr="00E04495" w:rsidRDefault="00386155" w:rsidP="00386155">
      <w:pPr>
        <w:tabs>
          <w:tab w:val="left" w:pos="567"/>
        </w:tabs>
        <w:spacing w:after="0" w:line="240" w:lineRule="auto"/>
        <w:ind w:firstLine="567"/>
        <w:jc w:val="both"/>
        <w:rPr>
          <w:rFonts w:ascii="Times New Roman" w:hAnsi="Times New Roman" w:cs="Times New Roman"/>
          <w:sz w:val="28"/>
          <w:szCs w:val="28"/>
        </w:rPr>
      </w:pPr>
      <w:r w:rsidRPr="00E04495">
        <w:rPr>
          <w:rFonts w:ascii="Times New Roman" w:hAnsi="Times New Roman" w:cs="Times New Roman"/>
          <w:sz w:val="28"/>
          <w:szCs w:val="28"/>
        </w:rPr>
        <w:t>Ультразвуков</w:t>
      </w:r>
      <w:r>
        <w:rPr>
          <w:rFonts w:ascii="Times New Roman" w:hAnsi="Times New Roman" w:cs="Times New Roman"/>
          <w:sz w:val="28"/>
          <w:szCs w:val="28"/>
        </w:rPr>
        <w:t>ое</w:t>
      </w:r>
      <w:r w:rsidRPr="00E04495">
        <w:rPr>
          <w:rFonts w:ascii="Times New Roman" w:hAnsi="Times New Roman" w:cs="Times New Roman"/>
          <w:sz w:val="28"/>
          <w:szCs w:val="28"/>
        </w:rPr>
        <w:t xml:space="preserve"> </w:t>
      </w:r>
      <w:r>
        <w:rPr>
          <w:rFonts w:ascii="Times New Roman" w:hAnsi="Times New Roman" w:cs="Times New Roman"/>
          <w:sz w:val="28"/>
          <w:szCs w:val="28"/>
        </w:rPr>
        <w:t>исследование</w:t>
      </w:r>
      <w:r w:rsidRPr="00E04495">
        <w:rPr>
          <w:rFonts w:ascii="Times New Roman" w:hAnsi="Times New Roman" w:cs="Times New Roman"/>
          <w:sz w:val="28"/>
          <w:szCs w:val="28"/>
        </w:rPr>
        <w:t xml:space="preserve"> является информативным, неинвазивным, доступным методом исследования для диагностики патологии молочных желез. Чувствительность УЗИ в диагностике РМЖ составляет 73-93%, специфичность </w:t>
      </w:r>
      <w:r w:rsidRPr="00E04495">
        <w:rPr>
          <w:rFonts w:ascii="Times New Roman" w:hAnsi="Times New Roman" w:cs="Times New Roman"/>
          <w:sz w:val="28"/>
          <w:szCs w:val="28"/>
        </w:rPr>
        <w:lastRenderedPageBreak/>
        <w:t>– 62-88% [</w:t>
      </w:r>
      <w:r w:rsidR="00DB7216">
        <w:rPr>
          <w:rFonts w:ascii="Times New Roman" w:hAnsi="Times New Roman" w:cs="Times New Roman"/>
          <w:sz w:val="28"/>
          <w:szCs w:val="28"/>
        </w:rPr>
        <w:t>34-36</w:t>
      </w:r>
      <w:r w:rsidRPr="00E04495">
        <w:rPr>
          <w:rFonts w:ascii="Times New Roman" w:hAnsi="Times New Roman" w:cs="Times New Roman"/>
          <w:sz w:val="28"/>
          <w:szCs w:val="28"/>
        </w:rPr>
        <w:t xml:space="preserve">].  Однако, метод имеет свои ограничения: субъективность интерпретации изображения, низкая информативность при жировой инволюции молочных желез, сложность при оценке внутрипротоковых опухолей и при ретромаммарной локализации </w:t>
      </w:r>
      <w:r w:rsidR="00DB7216">
        <w:rPr>
          <w:rFonts w:ascii="Times New Roman" w:hAnsi="Times New Roman" w:cs="Times New Roman"/>
          <w:sz w:val="28"/>
          <w:szCs w:val="28"/>
        </w:rPr>
        <w:t>образований [37-39</w:t>
      </w:r>
      <w:r w:rsidRPr="007E00B4">
        <w:rPr>
          <w:rFonts w:ascii="Times New Roman" w:hAnsi="Times New Roman" w:cs="Times New Roman"/>
          <w:sz w:val="28"/>
          <w:szCs w:val="28"/>
        </w:rPr>
        <w:t>].</w:t>
      </w:r>
    </w:p>
    <w:p w:rsidR="00386155" w:rsidRPr="00E04495" w:rsidRDefault="00386155" w:rsidP="00386155">
      <w:pPr>
        <w:tabs>
          <w:tab w:val="left" w:pos="567"/>
        </w:tabs>
        <w:spacing w:after="0" w:line="240" w:lineRule="auto"/>
        <w:ind w:firstLine="567"/>
        <w:jc w:val="both"/>
        <w:rPr>
          <w:rFonts w:ascii="Times New Roman" w:hAnsi="Times New Roman" w:cs="Times New Roman"/>
          <w:sz w:val="28"/>
          <w:szCs w:val="28"/>
        </w:rPr>
      </w:pPr>
      <w:r w:rsidRPr="00E04495">
        <w:rPr>
          <w:rFonts w:ascii="Times New Roman" w:hAnsi="Times New Roman" w:cs="Times New Roman"/>
          <w:sz w:val="28"/>
          <w:szCs w:val="28"/>
        </w:rPr>
        <w:t xml:space="preserve">Магнитно-резонансная томография - информативный метод диагностики рака молочной железы, чувствительность которого по данным разных авторов </w:t>
      </w:r>
      <w:r>
        <w:rPr>
          <w:rFonts w:ascii="Times New Roman" w:hAnsi="Times New Roman" w:cs="Times New Roman"/>
          <w:sz w:val="28"/>
          <w:szCs w:val="28"/>
        </w:rPr>
        <w:t>составляет</w:t>
      </w:r>
      <w:r w:rsidRPr="00E04495">
        <w:rPr>
          <w:rFonts w:ascii="Times New Roman" w:hAnsi="Times New Roman" w:cs="Times New Roman"/>
          <w:sz w:val="28"/>
          <w:szCs w:val="28"/>
        </w:rPr>
        <w:t xml:space="preserve"> 75-100%, а специфичность 53-98% [</w:t>
      </w:r>
      <w:r w:rsidR="00DB7216">
        <w:rPr>
          <w:rFonts w:ascii="Times New Roman" w:hAnsi="Times New Roman" w:cs="Times New Roman"/>
          <w:sz w:val="28"/>
          <w:szCs w:val="28"/>
        </w:rPr>
        <w:t>40-42</w:t>
      </w:r>
      <w:r w:rsidRPr="00E04495">
        <w:rPr>
          <w:rFonts w:ascii="Times New Roman" w:hAnsi="Times New Roman" w:cs="Times New Roman"/>
          <w:sz w:val="28"/>
          <w:szCs w:val="28"/>
        </w:rPr>
        <w:t>]. Наряду с достоинствами метода, МР-маммография является относительно дорогим и менее доступным методом для рутинного применения в диагностике рака молочной железы [</w:t>
      </w:r>
      <w:r w:rsidR="00DB7216">
        <w:rPr>
          <w:rFonts w:ascii="Times New Roman" w:hAnsi="Times New Roman" w:cs="Times New Roman"/>
          <w:sz w:val="28"/>
          <w:szCs w:val="28"/>
        </w:rPr>
        <w:t>43</w:t>
      </w:r>
      <w:r w:rsidRPr="00E04495">
        <w:rPr>
          <w:rFonts w:ascii="Times New Roman" w:hAnsi="Times New Roman" w:cs="Times New Roman"/>
          <w:sz w:val="28"/>
          <w:szCs w:val="28"/>
        </w:rPr>
        <w:t>].</w:t>
      </w:r>
    </w:p>
    <w:p w:rsidR="00386155" w:rsidRPr="00E04495" w:rsidRDefault="00386155" w:rsidP="00386155">
      <w:pPr>
        <w:tabs>
          <w:tab w:val="left" w:pos="567"/>
        </w:tabs>
        <w:spacing w:after="0" w:line="240" w:lineRule="auto"/>
        <w:ind w:firstLine="567"/>
        <w:jc w:val="both"/>
        <w:rPr>
          <w:rFonts w:ascii="Times New Roman" w:hAnsi="Times New Roman" w:cs="Times New Roman"/>
          <w:sz w:val="28"/>
          <w:szCs w:val="28"/>
        </w:rPr>
      </w:pPr>
      <w:r w:rsidRPr="00E04495">
        <w:rPr>
          <w:rFonts w:ascii="Times New Roman" w:hAnsi="Times New Roman" w:cs="Times New Roman"/>
          <w:sz w:val="28"/>
          <w:szCs w:val="28"/>
        </w:rPr>
        <w:t>Научно-технический прогресс способствует непрерывному развитию новых медицинских технологий. В последние годы в клиническую практику внедрены современные методы медицинской визуализации молочных желез</w:t>
      </w:r>
      <w:r w:rsidR="00DB7216">
        <w:rPr>
          <w:rFonts w:ascii="Times New Roman" w:hAnsi="Times New Roman" w:cs="Times New Roman"/>
          <w:sz w:val="28"/>
          <w:szCs w:val="28"/>
        </w:rPr>
        <w:t xml:space="preserve"> </w:t>
      </w:r>
      <w:r w:rsidR="00DB7216" w:rsidRPr="00E04495">
        <w:rPr>
          <w:rFonts w:ascii="Times New Roman" w:hAnsi="Times New Roman" w:cs="Times New Roman"/>
          <w:sz w:val="28"/>
          <w:szCs w:val="28"/>
        </w:rPr>
        <w:t>[</w:t>
      </w:r>
      <w:r w:rsidR="00DB7216">
        <w:rPr>
          <w:rFonts w:ascii="Times New Roman" w:hAnsi="Times New Roman" w:cs="Times New Roman"/>
          <w:sz w:val="28"/>
          <w:szCs w:val="28"/>
        </w:rPr>
        <w:t>44</w:t>
      </w:r>
      <w:r w:rsidR="00DB7216" w:rsidRPr="00E04495">
        <w:rPr>
          <w:rFonts w:ascii="Times New Roman" w:hAnsi="Times New Roman" w:cs="Times New Roman"/>
          <w:sz w:val="28"/>
          <w:szCs w:val="28"/>
        </w:rPr>
        <w:t>]</w:t>
      </w:r>
      <w:r w:rsidRPr="00E04495">
        <w:rPr>
          <w:rFonts w:ascii="Times New Roman" w:hAnsi="Times New Roman" w:cs="Times New Roman"/>
          <w:sz w:val="28"/>
          <w:szCs w:val="28"/>
        </w:rPr>
        <w:t xml:space="preserve">. </w:t>
      </w:r>
    </w:p>
    <w:p w:rsidR="00386155" w:rsidRPr="00E04495" w:rsidRDefault="00386155" w:rsidP="00386155">
      <w:pPr>
        <w:tabs>
          <w:tab w:val="left" w:pos="567"/>
        </w:tabs>
        <w:spacing w:after="0" w:line="240" w:lineRule="auto"/>
        <w:ind w:firstLine="567"/>
        <w:jc w:val="both"/>
        <w:rPr>
          <w:rFonts w:ascii="Times New Roman" w:hAnsi="Times New Roman" w:cs="Times New Roman"/>
          <w:sz w:val="28"/>
          <w:szCs w:val="28"/>
        </w:rPr>
      </w:pPr>
      <w:r w:rsidRPr="00E04495">
        <w:rPr>
          <w:rFonts w:ascii="Times New Roman" w:hAnsi="Times New Roman" w:cs="Times New Roman"/>
          <w:sz w:val="28"/>
          <w:szCs w:val="28"/>
        </w:rPr>
        <w:t>Одним из таких методов является контрастная спектральная маммография. С 2011 года проведено более 50 научных исследований по изучению возможностей контрастной спектральной маммографии в диагностике рака молочной железы [</w:t>
      </w:r>
      <w:r w:rsidR="00DB7216">
        <w:rPr>
          <w:rFonts w:ascii="Times New Roman" w:hAnsi="Times New Roman" w:cs="Times New Roman"/>
          <w:sz w:val="28"/>
          <w:szCs w:val="28"/>
        </w:rPr>
        <w:t>45</w:t>
      </w:r>
      <w:r w:rsidRPr="00E04495">
        <w:rPr>
          <w:rFonts w:ascii="Times New Roman" w:hAnsi="Times New Roman" w:cs="Times New Roman"/>
          <w:sz w:val="28"/>
          <w:szCs w:val="28"/>
        </w:rPr>
        <w:t>].</w:t>
      </w:r>
    </w:p>
    <w:p w:rsidR="00386155" w:rsidRPr="00E04495" w:rsidRDefault="00386155" w:rsidP="00386155">
      <w:pPr>
        <w:tabs>
          <w:tab w:val="left" w:pos="567"/>
        </w:tabs>
        <w:spacing w:after="0" w:line="240" w:lineRule="auto"/>
        <w:ind w:firstLine="567"/>
        <w:jc w:val="both"/>
        <w:rPr>
          <w:rFonts w:ascii="Times New Roman" w:hAnsi="Times New Roman" w:cs="Times New Roman"/>
          <w:sz w:val="28"/>
          <w:szCs w:val="28"/>
        </w:rPr>
      </w:pPr>
      <w:r w:rsidRPr="00E04495">
        <w:rPr>
          <w:rFonts w:ascii="Times New Roman" w:hAnsi="Times New Roman" w:cs="Times New Roman"/>
          <w:sz w:val="28"/>
          <w:szCs w:val="28"/>
        </w:rPr>
        <w:t>В опубликованных источниках литературы имеются данные о чувствительности и специфичности контрастной спектральной маммографии в диагностике рака молочной железы, которая составила чувствительность 85% (62-96%) и специфичность 66% (50-8</w:t>
      </w:r>
      <w:r>
        <w:rPr>
          <w:rFonts w:ascii="Times New Roman" w:hAnsi="Times New Roman" w:cs="Times New Roman"/>
          <w:sz w:val="28"/>
          <w:szCs w:val="28"/>
        </w:rPr>
        <w:t>3</w:t>
      </w:r>
      <w:r w:rsidRPr="00E04495">
        <w:rPr>
          <w:rFonts w:ascii="Times New Roman" w:hAnsi="Times New Roman" w:cs="Times New Roman"/>
          <w:sz w:val="28"/>
          <w:szCs w:val="28"/>
        </w:rPr>
        <w:t>%) [</w:t>
      </w:r>
      <w:r w:rsidR="00DB7216">
        <w:rPr>
          <w:rFonts w:ascii="Times New Roman" w:hAnsi="Times New Roman" w:cs="Times New Roman"/>
          <w:sz w:val="28"/>
          <w:szCs w:val="28"/>
        </w:rPr>
        <w:t>46-54</w:t>
      </w:r>
      <w:r>
        <w:rPr>
          <w:rFonts w:ascii="Times New Roman" w:hAnsi="Times New Roman" w:cs="Times New Roman"/>
          <w:sz w:val="28"/>
          <w:szCs w:val="28"/>
        </w:rPr>
        <w:t xml:space="preserve">]. </w:t>
      </w:r>
      <w:r w:rsidRPr="00E04495">
        <w:rPr>
          <w:rFonts w:ascii="Times New Roman" w:hAnsi="Times New Roman" w:cs="Times New Roman"/>
          <w:sz w:val="28"/>
          <w:szCs w:val="28"/>
        </w:rPr>
        <w:t>Все исследования были проведены с участием разного кол</w:t>
      </w:r>
      <w:r w:rsidR="00DB7216">
        <w:rPr>
          <w:rFonts w:ascii="Times New Roman" w:hAnsi="Times New Roman" w:cs="Times New Roman"/>
          <w:sz w:val="28"/>
          <w:szCs w:val="28"/>
        </w:rPr>
        <w:t>ичества пациентов от 18 до 235</w:t>
      </w:r>
      <w:r w:rsidRPr="00E04495">
        <w:rPr>
          <w:rFonts w:ascii="Times New Roman" w:hAnsi="Times New Roman" w:cs="Times New Roman"/>
          <w:sz w:val="28"/>
          <w:szCs w:val="28"/>
        </w:rPr>
        <w:t>.</w:t>
      </w:r>
    </w:p>
    <w:p w:rsidR="00386155" w:rsidRPr="00E04495" w:rsidRDefault="00386155" w:rsidP="00386155">
      <w:pPr>
        <w:tabs>
          <w:tab w:val="left" w:pos="567"/>
        </w:tabs>
        <w:spacing w:after="0" w:line="240" w:lineRule="auto"/>
        <w:ind w:firstLine="567"/>
        <w:jc w:val="both"/>
        <w:rPr>
          <w:rFonts w:ascii="Times New Roman" w:hAnsi="Times New Roman" w:cs="Times New Roman"/>
          <w:sz w:val="28"/>
          <w:szCs w:val="28"/>
        </w:rPr>
      </w:pPr>
      <w:r w:rsidRPr="00E04495">
        <w:rPr>
          <w:rFonts w:ascii="Times New Roman" w:hAnsi="Times New Roman" w:cs="Times New Roman"/>
          <w:sz w:val="28"/>
          <w:szCs w:val="28"/>
        </w:rPr>
        <w:t>Также в доступной литературе имеются результаты исследований, посвященных сравнительному анализу возможностей контрастной спектральной маммографии с другими лучевыми методами диагностики молочных желез, такими как маммография, ультразвуковая диагностика, магнитно-резонансная маммография.</w:t>
      </w:r>
    </w:p>
    <w:p w:rsidR="00386155" w:rsidRPr="00E04495" w:rsidRDefault="00386155" w:rsidP="00386155">
      <w:pPr>
        <w:tabs>
          <w:tab w:val="left" w:pos="567"/>
        </w:tabs>
        <w:spacing w:after="0" w:line="240" w:lineRule="auto"/>
        <w:ind w:firstLine="567"/>
        <w:jc w:val="both"/>
        <w:rPr>
          <w:rFonts w:ascii="Times New Roman" w:hAnsi="Times New Roman" w:cs="Times New Roman"/>
          <w:sz w:val="28"/>
          <w:szCs w:val="28"/>
        </w:rPr>
      </w:pPr>
      <w:r w:rsidRPr="00E04495">
        <w:rPr>
          <w:rFonts w:ascii="Times New Roman" w:hAnsi="Times New Roman" w:cs="Times New Roman"/>
          <w:sz w:val="28"/>
          <w:szCs w:val="28"/>
        </w:rPr>
        <w:t>На сегодняшний день обсуждаются вопросы применения контрастной спектральной маммографии в скрининге рака молочной железы у женщин с высокой пло</w:t>
      </w:r>
      <w:r>
        <w:rPr>
          <w:rFonts w:ascii="Times New Roman" w:hAnsi="Times New Roman" w:cs="Times New Roman"/>
          <w:sz w:val="28"/>
          <w:szCs w:val="28"/>
        </w:rPr>
        <w:t>тностью желез [</w:t>
      </w:r>
      <w:r w:rsidR="00DB7216">
        <w:rPr>
          <w:rFonts w:ascii="Times New Roman" w:hAnsi="Times New Roman" w:cs="Times New Roman"/>
          <w:sz w:val="28"/>
          <w:szCs w:val="28"/>
          <w:lang w:val="kk-KZ"/>
        </w:rPr>
        <w:t>55-60</w:t>
      </w:r>
      <w:r w:rsidRPr="00E04495">
        <w:rPr>
          <w:rFonts w:ascii="Times New Roman" w:hAnsi="Times New Roman" w:cs="Times New Roman"/>
          <w:sz w:val="28"/>
          <w:szCs w:val="28"/>
        </w:rPr>
        <w:t>].</w:t>
      </w:r>
    </w:p>
    <w:p w:rsidR="00386155" w:rsidRPr="00E04495" w:rsidRDefault="00386155" w:rsidP="00386155">
      <w:pPr>
        <w:tabs>
          <w:tab w:val="left" w:pos="567"/>
        </w:tabs>
        <w:spacing w:after="0" w:line="240" w:lineRule="auto"/>
        <w:ind w:firstLine="567"/>
        <w:jc w:val="both"/>
        <w:rPr>
          <w:rFonts w:ascii="Times New Roman" w:hAnsi="Times New Roman" w:cs="Times New Roman"/>
          <w:sz w:val="28"/>
          <w:szCs w:val="28"/>
        </w:rPr>
      </w:pPr>
      <w:r w:rsidRPr="00E04495">
        <w:rPr>
          <w:rFonts w:ascii="Times New Roman" w:hAnsi="Times New Roman" w:cs="Times New Roman"/>
          <w:sz w:val="28"/>
          <w:szCs w:val="28"/>
        </w:rPr>
        <w:t xml:space="preserve">Однако нет консенсусного решения по применению данного метода в </w:t>
      </w:r>
      <w:r w:rsidR="001F5644" w:rsidRPr="001F5644">
        <w:rPr>
          <w:rFonts w:ascii="Times New Roman" w:hAnsi="Times New Roman" w:cs="Times New Roman"/>
          <w:sz w:val="28"/>
          <w:szCs w:val="28"/>
        </w:rPr>
        <w:t>диагностике</w:t>
      </w:r>
      <w:r w:rsidRPr="001F5644">
        <w:rPr>
          <w:rFonts w:ascii="Times New Roman" w:hAnsi="Times New Roman" w:cs="Times New Roman"/>
          <w:sz w:val="28"/>
          <w:szCs w:val="28"/>
        </w:rPr>
        <w:t xml:space="preserve"> </w:t>
      </w:r>
      <w:r w:rsidRPr="00E04495">
        <w:rPr>
          <w:rFonts w:ascii="Times New Roman" w:hAnsi="Times New Roman" w:cs="Times New Roman"/>
          <w:sz w:val="28"/>
          <w:szCs w:val="28"/>
        </w:rPr>
        <w:t xml:space="preserve">рака молочной железы, в связи с отсутствием мультицентровых рандомизированных контролируемых исследований. </w:t>
      </w:r>
    </w:p>
    <w:p w:rsidR="00386155" w:rsidRDefault="00386155" w:rsidP="00386155">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К</w:t>
      </w:r>
      <w:r w:rsidRPr="0082364D">
        <w:rPr>
          <w:rFonts w:ascii="Times New Roman" w:hAnsi="Times New Roman" w:cs="Times New Roman"/>
          <w:sz w:val="28"/>
          <w:szCs w:val="28"/>
        </w:rPr>
        <w:t xml:space="preserve">онтрастная спектральная маммография – является одним из </w:t>
      </w:r>
      <w:r>
        <w:rPr>
          <w:rFonts w:ascii="Times New Roman" w:hAnsi="Times New Roman" w:cs="Times New Roman"/>
          <w:sz w:val="28"/>
          <w:szCs w:val="28"/>
        </w:rPr>
        <w:t>новых</w:t>
      </w:r>
      <w:r w:rsidRPr="0082364D">
        <w:rPr>
          <w:rFonts w:ascii="Times New Roman" w:hAnsi="Times New Roman" w:cs="Times New Roman"/>
          <w:sz w:val="28"/>
          <w:szCs w:val="28"/>
        </w:rPr>
        <w:t xml:space="preserve"> методов лучевой диагностики, </w:t>
      </w:r>
      <w:r w:rsidR="00531992">
        <w:rPr>
          <w:rFonts w:ascii="Times New Roman" w:hAnsi="Times New Roman" w:cs="Times New Roman"/>
          <w:sz w:val="28"/>
          <w:szCs w:val="28"/>
        </w:rPr>
        <w:t>изучение возможностей которого необходимо продолжить</w:t>
      </w:r>
      <w:r w:rsidRPr="0082364D">
        <w:rPr>
          <w:rFonts w:ascii="Times New Roman" w:hAnsi="Times New Roman" w:cs="Times New Roman"/>
          <w:sz w:val="28"/>
          <w:szCs w:val="28"/>
        </w:rPr>
        <w:t xml:space="preserve"> в связи с неоднозначными результатами по чувствительности и специфичности метода в диагностике </w:t>
      </w:r>
      <w:r>
        <w:rPr>
          <w:rFonts w:ascii="Times New Roman" w:hAnsi="Times New Roman" w:cs="Times New Roman"/>
          <w:sz w:val="28"/>
          <w:szCs w:val="28"/>
        </w:rPr>
        <w:t>рака молочной железы</w:t>
      </w:r>
      <w:r w:rsidRPr="0082364D">
        <w:rPr>
          <w:rFonts w:ascii="Times New Roman" w:hAnsi="Times New Roman" w:cs="Times New Roman"/>
          <w:sz w:val="28"/>
          <w:szCs w:val="28"/>
        </w:rPr>
        <w:t xml:space="preserve"> по данным разных авторов. Не до конца определено место данного метода исследования в ранней, уточняющей и дифференциальной диагностике </w:t>
      </w:r>
      <w:r>
        <w:rPr>
          <w:rFonts w:ascii="Times New Roman" w:hAnsi="Times New Roman" w:cs="Times New Roman"/>
          <w:sz w:val="28"/>
          <w:szCs w:val="28"/>
        </w:rPr>
        <w:t>рака молочной железы</w:t>
      </w:r>
      <w:r w:rsidRPr="0082364D">
        <w:rPr>
          <w:rFonts w:ascii="Times New Roman" w:hAnsi="Times New Roman" w:cs="Times New Roman"/>
          <w:sz w:val="28"/>
          <w:szCs w:val="28"/>
        </w:rPr>
        <w:t xml:space="preserve">. </w:t>
      </w:r>
    </w:p>
    <w:p w:rsidR="00386155" w:rsidRDefault="00386155" w:rsidP="00386155">
      <w:pPr>
        <w:spacing w:after="0" w:line="240" w:lineRule="auto"/>
        <w:ind w:firstLine="567"/>
        <w:jc w:val="both"/>
        <w:rPr>
          <w:rFonts w:ascii="Times New Roman" w:hAnsi="Times New Roman" w:cs="Times New Roman"/>
          <w:sz w:val="28"/>
          <w:szCs w:val="28"/>
        </w:rPr>
      </w:pPr>
      <w:r w:rsidRPr="0082364D">
        <w:rPr>
          <w:rFonts w:ascii="Times New Roman" w:hAnsi="Times New Roman" w:cs="Times New Roman"/>
          <w:sz w:val="28"/>
          <w:szCs w:val="28"/>
        </w:rPr>
        <w:t xml:space="preserve">Дальнейшие исследования возможностей </w:t>
      </w:r>
      <w:r w:rsidRPr="00E04495">
        <w:rPr>
          <w:rFonts w:ascii="Times New Roman" w:hAnsi="Times New Roman" w:cs="Times New Roman"/>
          <w:sz w:val="28"/>
          <w:szCs w:val="28"/>
        </w:rPr>
        <w:t xml:space="preserve">контрастной спектральной маммографии </w:t>
      </w:r>
      <w:r w:rsidRPr="0082364D">
        <w:rPr>
          <w:rFonts w:ascii="Times New Roman" w:hAnsi="Times New Roman" w:cs="Times New Roman"/>
          <w:sz w:val="28"/>
          <w:szCs w:val="28"/>
        </w:rPr>
        <w:t xml:space="preserve">необходимы для </w:t>
      </w:r>
      <w:r>
        <w:rPr>
          <w:rFonts w:ascii="Times New Roman" w:hAnsi="Times New Roman" w:cs="Times New Roman"/>
          <w:sz w:val="28"/>
          <w:szCs w:val="28"/>
        </w:rPr>
        <w:t>оптимизации</w:t>
      </w:r>
      <w:r w:rsidRPr="0082364D">
        <w:rPr>
          <w:rFonts w:ascii="Times New Roman" w:hAnsi="Times New Roman" w:cs="Times New Roman"/>
          <w:sz w:val="28"/>
          <w:szCs w:val="28"/>
        </w:rPr>
        <w:t xml:space="preserve"> ди</w:t>
      </w:r>
      <w:r w:rsidR="00531992">
        <w:rPr>
          <w:rFonts w:ascii="Times New Roman" w:hAnsi="Times New Roman" w:cs="Times New Roman"/>
          <w:sz w:val="28"/>
          <w:szCs w:val="28"/>
        </w:rPr>
        <w:t>агностики рака молочной железы.</w:t>
      </w:r>
    </w:p>
    <w:p w:rsidR="005357DE" w:rsidRPr="002C741F" w:rsidRDefault="00386155" w:rsidP="002C741F">
      <w:pPr>
        <w:spacing w:after="0" w:line="240" w:lineRule="auto"/>
        <w:ind w:firstLine="567"/>
        <w:jc w:val="both"/>
        <w:rPr>
          <w:rFonts w:ascii="Times New Roman" w:hAnsi="Times New Roman" w:cs="Times New Roman"/>
          <w:sz w:val="28"/>
          <w:szCs w:val="28"/>
        </w:rPr>
      </w:pPr>
      <w:r w:rsidRPr="00E04495">
        <w:rPr>
          <w:rFonts w:ascii="Times New Roman" w:hAnsi="Times New Roman" w:cs="Times New Roman"/>
          <w:b/>
          <w:bCs/>
          <w:sz w:val="28"/>
          <w:szCs w:val="28"/>
        </w:rPr>
        <w:t>Цель</w:t>
      </w:r>
      <w:r>
        <w:rPr>
          <w:rFonts w:ascii="Times New Roman" w:hAnsi="Times New Roman" w:cs="Times New Roman"/>
          <w:b/>
          <w:bCs/>
          <w:sz w:val="28"/>
          <w:szCs w:val="28"/>
        </w:rPr>
        <w:t xml:space="preserve"> исследования</w:t>
      </w:r>
      <w:r w:rsidRPr="00E04495">
        <w:rPr>
          <w:rFonts w:ascii="Times New Roman" w:hAnsi="Times New Roman" w:cs="Times New Roman"/>
          <w:b/>
          <w:bCs/>
          <w:sz w:val="28"/>
          <w:szCs w:val="28"/>
        </w:rPr>
        <w:t xml:space="preserve">: </w:t>
      </w:r>
      <w:r>
        <w:rPr>
          <w:rFonts w:ascii="Times New Roman" w:hAnsi="Times New Roman" w:cs="Times New Roman"/>
          <w:sz w:val="28"/>
          <w:szCs w:val="28"/>
        </w:rPr>
        <w:t>у</w:t>
      </w:r>
      <w:r w:rsidRPr="00E04495">
        <w:rPr>
          <w:rFonts w:ascii="Times New Roman" w:hAnsi="Times New Roman" w:cs="Times New Roman"/>
          <w:sz w:val="28"/>
          <w:szCs w:val="28"/>
        </w:rPr>
        <w:t>лучшение ранней диагностики рака молочной железы с применением контрастной спектральной маммографии</w:t>
      </w:r>
      <w:r>
        <w:rPr>
          <w:rFonts w:ascii="Times New Roman" w:hAnsi="Times New Roman" w:cs="Times New Roman"/>
          <w:sz w:val="28"/>
          <w:szCs w:val="28"/>
        </w:rPr>
        <w:t>.</w:t>
      </w:r>
    </w:p>
    <w:p w:rsidR="00386155" w:rsidRPr="00E04495" w:rsidRDefault="00386155" w:rsidP="00386155">
      <w:pPr>
        <w:tabs>
          <w:tab w:val="left" w:pos="567"/>
        </w:tabs>
        <w:spacing w:after="0" w:line="240" w:lineRule="auto"/>
        <w:ind w:firstLine="567"/>
        <w:jc w:val="both"/>
        <w:rPr>
          <w:rFonts w:ascii="Times New Roman" w:hAnsi="Times New Roman" w:cs="Times New Roman"/>
          <w:b/>
          <w:bCs/>
          <w:sz w:val="28"/>
          <w:szCs w:val="28"/>
        </w:rPr>
      </w:pPr>
      <w:r w:rsidRPr="00E04495">
        <w:rPr>
          <w:rFonts w:ascii="Times New Roman" w:hAnsi="Times New Roman" w:cs="Times New Roman"/>
          <w:b/>
          <w:bCs/>
          <w:sz w:val="28"/>
          <w:szCs w:val="28"/>
        </w:rPr>
        <w:lastRenderedPageBreak/>
        <w:t>Задачи исследования:</w:t>
      </w:r>
    </w:p>
    <w:p w:rsidR="00297BB6" w:rsidRPr="009D648E" w:rsidRDefault="00297BB6" w:rsidP="00600C66">
      <w:pPr>
        <w:numPr>
          <w:ilvl w:val="0"/>
          <w:numId w:val="2"/>
        </w:numPr>
        <w:tabs>
          <w:tab w:val="left" w:pos="284"/>
          <w:tab w:val="left" w:pos="851"/>
        </w:tabs>
        <w:spacing w:after="0" w:line="240" w:lineRule="auto"/>
        <w:ind w:left="0" w:firstLine="567"/>
        <w:jc w:val="both"/>
        <w:rPr>
          <w:rFonts w:ascii="Times New Roman" w:hAnsi="Times New Roman" w:cs="Times New Roman"/>
          <w:sz w:val="28"/>
          <w:szCs w:val="28"/>
        </w:rPr>
      </w:pPr>
      <w:r w:rsidRPr="009D648E">
        <w:rPr>
          <w:rFonts w:ascii="Times New Roman" w:hAnsi="Times New Roman" w:cs="Times New Roman"/>
          <w:sz w:val="28"/>
          <w:szCs w:val="28"/>
        </w:rPr>
        <w:t>Разработать способ диагностики рака молочной железы с применением контрастной спектральной маммографии</w:t>
      </w:r>
      <w:r w:rsidR="009D648E" w:rsidRPr="009D648E">
        <w:rPr>
          <w:rFonts w:ascii="Times New Roman" w:hAnsi="Times New Roman" w:cs="Times New Roman"/>
          <w:sz w:val="28"/>
          <w:szCs w:val="28"/>
        </w:rPr>
        <w:t>.</w:t>
      </w:r>
    </w:p>
    <w:p w:rsidR="00386155" w:rsidRPr="009D648E" w:rsidRDefault="00386155" w:rsidP="00600C66">
      <w:pPr>
        <w:numPr>
          <w:ilvl w:val="0"/>
          <w:numId w:val="2"/>
        </w:numPr>
        <w:tabs>
          <w:tab w:val="left" w:pos="284"/>
          <w:tab w:val="left" w:pos="851"/>
        </w:tabs>
        <w:spacing w:after="0" w:line="240" w:lineRule="auto"/>
        <w:ind w:left="0" w:firstLine="567"/>
        <w:jc w:val="both"/>
        <w:rPr>
          <w:rFonts w:ascii="Times New Roman" w:hAnsi="Times New Roman" w:cs="Times New Roman"/>
          <w:sz w:val="28"/>
          <w:szCs w:val="28"/>
        </w:rPr>
      </w:pPr>
      <w:r w:rsidRPr="009D648E">
        <w:rPr>
          <w:rFonts w:ascii="Times New Roman" w:hAnsi="Times New Roman" w:cs="Times New Roman"/>
          <w:sz w:val="28"/>
          <w:szCs w:val="28"/>
        </w:rPr>
        <w:t>Изучить лучевую семиотику патологических изменений молочных желез с определением патогномоничных признаков рака молочной железы при контрастной спектральной маммографии</w:t>
      </w:r>
      <w:r w:rsidR="00203DBB">
        <w:rPr>
          <w:rFonts w:ascii="Times New Roman" w:hAnsi="Times New Roman" w:cs="Times New Roman"/>
          <w:sz w:val="28"/>
          <w:szCs w:val="28"/>
        </w:rPr>
        <w:t xml:space="preserve"> с отсроченной</w:t>
      </w:r>
      <w:r w:rsidR="009860F8" w:rsidRPr="009D648E">
        <w:rPr>
          <w:rFonts w:ascii="Times New Roman" w:hAnsi="Times New Roman" w:cs="Times New Roman"/>
          <w:sz w:val="28"/>
          <w:szCs w:val="28"/>
        </w:rPr>
        <w:t xml:space="preserve"> визуализацией</w:t>
      </w:r>
      <w:r w:rsidRPr="009D648E">
        <w:rPr>
          <w:rFonts w:ascii="Times New Roman" w:hAnsi="Times New Roman" w:cs="Times New Roman"/>
          <w:sz w:val="28"/>
          <w:szCs w:val="28"/>
        </w:rPr>
        <w:t>.</w:t>
      </w:r>
    </w:p>
    <w:p w:rsidR="00386155" w:rsidRPr="009D648E" w:rsidRDefault="00386155" w:rsidP="00600C66">
      <w:pPr>
        <w:numPr>
          <w:ilvl w:val="0"/>
          <w:numId w:val="2"/>
        </w:numPr>
        <w:tabs>
          <w:tab w:val="left" w:pos="284"/>
          <w:tab w:val="left" w:pos="851"/>
        </w:tabs>
        <w:spacing w:after="0" w:line="240" w:lineRule="auto"/>
        <w:ind w:left="0" w:firstLine="567"/>
        <w:jc w:val="both"/>
        <w:rPr>
          <w:rFonts w:ascii="Times New Roman" w:hAnsi="Times New Roman" w:cs="Times New Roman"/>
          <w:sz w:val="28"/>
          <w:szCs w:val="28"/>
        </w:rPr>
      </w:pPr>
      <w:r w:rsidRPr="009D648E">
        <w:rPr>
          <w:rFonts w:ascii="Times New Roman" w:hAnsi="Times New Roman" w:cs="Times New Roman"/>
          <w:sz w:val="28"/>
          <w:szCs w:val="28"/>
        </w:rPr>
        <w:t xml:space="preserve">Оценить возможности контрастной спектральной маммографии с отсроченной визуализацией в диагностике рака молочной железы. </w:t>
      </w:r>
    </w:p>
    <w:p w:rsidR="00386155" w:rsidRPr="00B7158E" w:rsidRDefault="00386155" w:rsidP="00386155">
      <w:pPr>
        <w:numPr>
          <w:ilvl w:val="0"/>
          <w:numId w:val="2"/>
        </w:numPr>
        <w:tabs>
          <w:tab w:val="left" w:pos="284"/>
          <w:tab w:val="left" w:pos="851"/>
        </w:tabs>
        <w:spacing w:after="0" w:line="240" w:lineRule="auto"/>
        <w:ind w:left="0" w:firstLine="567"/>
        <w:jc w:val="both"/>
        <w:rPr>
          <w:rFonts w:ascii="Times New Roman" w:hAnsi="Times New Roman" w:cs="Times New Roman"/>
          <w:sz w:val="28"/>
          <w:szCs w:val="28"/>
        </w:rPr>
      </w:pPr>
      <w:r w:rsidRPr="009D648E">
        <w:rPr>
          <w:rFonts w:ascii="Times New Roman" w:hAnsi="Times New Roman" w:cs="Times New Roman"/>
          <w:sz w:val="28"/>
          <w:szCs w:val="28"/>
        </w:rPr>
        <w:t>Оптимизировать алгоритм ранней диагностики рака молочной железы с применением контрастной спектральной маммографии.</w:t>
      </w:r>
    </w:p>
    <w:p w:rsidR="00386155" w:rsidRPr="00E04495" w:rsidRDefault="00386155" w:rsidP="00386155">
      <w:pPr>
        <w:tabs>
          <w:tab w:val="left" w:pos="567"/>
        </w:tabs>
        <w:spacing w:after="0" w:line="240" w:lineRule="auto"/>
        <w:ind w:firstLine="567"/>
        <w:jc w:val="both"/>
        <w:rPr>
          <w:rFonts w:ascii="Times New Roman" w:hAnsi="Times New Roman" w:cs="Times New Roman"/>
          <w:b/>
          <w:bCs/>
          <w:sz w:val="28"/>
          <w:szCs w:val="28"/>
        </w:rPr>
      </w:pPr>
      <w:r w:rsidRPr="00E04495">
        <w:rPr>
          <w:rFonts w:ascii="Times New Roman" w:hAnsi="Times New Roman" w:cs="Times New Roman"/>
          <w:b/>
          <w:bCs/>
          <w:sz w:val="28"/>
          <w:szCs w:val="28"/>
        </w:rPr>
        <w:t>Научная новизна:</w:t>
      </w:r>
    </w:p>
    <w:p w:rsidR="00386155" w:rsidRPr="004E59DD" w:rsidRDefault="00386155" w:rsidP="00386155">
      <w:pPr>
        <w:tabs>
          <w:tab w:val="left" w:pos="567"/>
        </w:tabs>
        <w:spacing w:after="0" w:line="240" w:lineRule="auto"/>
        <w:ind w:firstLine="567"/>
        <w:contextualSpacing/>
        <w:jc w:val="both"/>
        <w:rPr>
          <w:rFonts w:ascii="Times New Roman" w:hAnsi="Times New Roman" w:cs="Times New Roman"/>
          <w:sz w:val="28"/>
          <w:szCs w:val="28"/>
        </w:rPr>
      </w:pPr>
      <w:r w:rsidRPr="009D648E">
        <w:rPr>
          <w:rFonts w:ascii="Times New Roman" w:hAnsi="Times New Roman" w:cs="Times New Roman"/>
          <w:sz w:val="28"/>
          <w:szCs w:val="28"/>
        </w:rPr>
        <w:t>Впервые</w:t>
      </w:r>
      <w:r w:rsidR="009860F8" w:rsidRPr="009D648E">
        <w:rPr>
          <w:rFonts w:ascii="Times New Roman" w:hAnsi="Times New Roman" w:cs="Times New Roman"/>
          <w:sz w:val="28"/>
          <w:szCs w:val="28"/>
        </w:rPr>
        <w:t xml:space="preserve"> разработан </w:t>
      </w:r>
      <w:r w:rsidRPr="004E59DD">
        <w:rPr>
          <w:rFonts w:ascii="Times New Roman" w:hAnsi="Times New Roman" w:cs="Times New Roman"/>
          <w:sz w:val="28"/>
          <w:szCs w:val="28"/>
        </w:rPr>
        <w:t>способ диагностики рака молочной железы с применением отсроченной визуализации при контрастной спектральной маммографии (</w:t>
      </w:r>
      <w:r w:rsidRPr="004E59DD">
        <w:rPr>
          <w:rFonts w:ascii="Times New Roman" w:hAnsi="Times New Roman" w:cs="Times New Roman"/>
          <w:b/>
          <w:sz w:val="28"/>
          <w:szCs w:val="28"/>
        </w:rPr>
        <w:t>патент РК, Евразийский патент</w:t>
      </w:r>
      <w:r w:rsidRPr="004E59DD">
        <w:rPr>
          <w:rFonts w:ascii="Times New Roman" w:hAnsi="Times New Roman" w:cs="Times New Roman"/>
          <w:sz w:val="28"/>
          <w:szCs w:val="28"/>
        </w:rPr>
        <w:t xml:space="preserve">). </w:t>
      </w:r>
    </w:p>
    <w:p w:rsidR="00386155" w:rsidRPr="004E59DD" w:rsidRDefault="00386155" w:rsidP="00386155">
      <w:pPr>
        <w:tabs>
          <w:tab w:val="left" w:pos="567"/>
        </w:tabs>
        <w:spacing w:after="0" w:line="240" w:lineRule="auto"/>
        <w:ind w:firstLine="567"/>
        <w:contextualSpacing/>
        <w:jc w:val="both"/>
        <w:rPr>
          <w:rFonts w:ascii="Times New Roman" w:hAnsi="Times New Roman" w:cs="Times New Roman"/>
          <w:sz w:val="28"/>
          <w:szCs w:val="28"/>
        </w:rPr>
      </w:pPr>
      <w:r w:rsidRPr="004E59DD">
        <w:rPr>
          <w:rFonts w:ascii="Times New Roman" w:hAnsi="Times New Roman" w:cs="Times New Roman"/>
          <w:sz w:val="28"/>
          <w:szCs w:val="28"/>
        </w:rPr>
        <w:t>Впервые определены динамические характеристики рака молочной железы при контрастной спектральной маммографии (</w:t>
      </w:r>
      <w:r w:rsidRPr="004E59DD">
        <w:rPr>
          <w:rFonts w:ascii="Times New Roman" w:hAnsi="Times New Roman" w:cs="Times New Roman"/>
          <w:b/>
          <w:sz w:val="28"/>
          <w:szCs w:val="28"/>
        </w:rPr>
        <w:t xml:space="preserve">статья в журнале </w:t>
      </w:r>
      <w:r w:rsidRPr="004E59DD">
        <w:rPr>
          <w:rFonts w:ascii="Times New Roman" w:hAnsi="Times New Roman" w:cs="Times New Roman"/>
          <w:b/>
          <w:sz w:val="28"/>
          <w:szCs w:val="28"/>
          <w:lang w:val="en-US"/>
        </w:rPr>
        <w:t>Web</w:t>
      </w:r>
      <w:r w:rsidRPr="004E59DD">
        <w:rPr>
          <w:rFonts w:ascii="Times New Roman" w:hAnsi="Times New Roman" w:cs="Times New Roman"/>
          <w:b/>
          <w:sz w:val="28"/>
          <w:szCs w:val="28"/>
        </w:rPr>
        <w:t xml:space="preserve"> </w:t>
      </w:r>
      <w:r w:rsidRPr="004E59DD">
        <w:rPr>
          <w:rFonts w:ascii="Times New Roman" w:hAnsi="Times New Roman" w:cs="Times New Roman"/>
          <w:b/>
          <w:sz w:val="28"/>
          <w:szCs w:val="28"/>
          <w:lang w:val="en-US"/>
        </w:rPr>
        <w:t>of</w:t>
      </w:r>
      <w:r w:rsidRPr="004E59DD">
        <w:rPr>
          <w:rFonts w:ascii="Times New Roman" w:hAnsi="Times New Roman" w:cs="Times New Roman"/>
          <w:b/>
          <w:sz w:val="28"/>
          <w:szCs w:val="28"/>
        </w:rPr>
        <w:t xml:space="preserve"> </w:t>
      </w:r>
      <w:r w:rsidRPr="004E59DD">
        <w:rPr>
          <w:rFonts w:ascii="Times New Roman" w:hAnsi="Times New Roman" w:cs="Times New Roman"/>
          <w:b/>
          <w:sz w:val="28"/>
          <w:szCs w:val="28"/>
          <w:lang w:val="en-US"/>
        </w:rPr>
        <w:t>science</w:t>
      </w:r>
      <w:r w:rsidRPr="004E59DD">
        <w:rPr>
          <w:rFonts w:ascii="Times New Roman" w:hAnsi="Times New Roman" w:cs="Times New Roman"/>
          <w:b/>
          <w:sz w:val="28"/>
          <w:szCs w:val="28"/>
        </w:rPr>
        <w:t xml:space="preserve"> </w:t>
      </w:r>
      <w:r w:rsidRPr="004E59DD">
        <w:rPr>
          <w:rFonts w:ascii="Times New Roman" w:hAnsi="Times New Roman" w:cs="Times New Roman"/>
          <w:b/>
          <w:sz w:val="28"/>
          <w:szCs w:val="28"/>
          <w:lang w:val="en-US"/>
        </w:rPr>
        <w:t>Core</w:t>
      </w:r>
      <w:r w:rsidRPr="004E59DD">
        <w:rPr>
          <w:rFonts w:ascii="Times New Roman" w:hAnsi="Times New Roman" w:cs="Times New Roman"/>
          <w:b/>
          <w:sz w:val="28"/>
          <w:szCs w:val="28"/>
        </w:rPr>
        <w:t xml:space="preserve"> </w:t>
      </w:r>
      <w:r w:rsidRPr="004E59DD">
        <w:rPr>
          <w:rFonts w:ascii="Times New Roman" w:hAnsi="Times New Roman" w:cs="Times New Roman"/>
          <w:b/>
          <w:sz w:val="28"/>
          <w:szCs w:val="28"/>
          <w:lang w:val="en-US"/>
        </w:rPr>
        <w:t>Collection</w:t>
      </w:r>
      <w:r w:rsidRPr="004E59DD">
        <w:rPr>
          <w:rFonts w:ascii="Times New Roman" w:hAnsi="Times New Roman" w:cs="Times New Roman"/>
          <w:b/>
          <w:sz w:val="28"/>
          <w:szCs w:val="28"/>
        </w:rPr>
        <w:t xml:space="preserve"> и </w:t>
      </w:r>
      <w:r w:rsidRPr="004E59DD">
        <w:rPr>
          <w:rFonts w:ascii="Times New Roman" w:hAnsi="Times New Roman" w:cs="Times New Roman"/>
          <w:b/>
          <w:sz w:val="28"/>
          <w:szCs w:val="28"/>
          <w:lang w:val="en-US"/>
        </w:rPr>
        <w:t>Scopus</w:t>
      </w:r>
      <w:r w:rsidRPr="004E59DD">
        <w:rPr>
          <w:rFonts w:ascii="Times New Roman" w:hAnsi="Times New Roman" w:cs="Times New Roman"/>
          <w:b/>
          <w:sz w:val="28"/>
          <w:szCs w:val="28"/>
        </w:rPr>
        <w:t xml:space="preserve"> </w:t>
      </w:r>
      <w:r w:rsidRPr="004E59DD">
        <w:rPr>
          <w:rFonts w:ascii="Times New Roman" w:hAnsi="Times New Roman" w:cs="Times New Roman"/>
          <w:b/>
          <w:sz w:val="28"/>
          <w:szCs w:val="28"/>
          <w:lang w:val="en-US"/>
        </w:rPr>
        <w:t>Q</w:t>
      </w:r>
      <w:r w:rsidRPr="004E59DD">
        <w:rPr>
          <w:rFonts w:ascii="Times New Roman" w:hAnsi="Times New Roman" w:cs="Times New Roman"/>
          <w:b/>
          <w:sz w:val="28"/>
          <w:szCs w:val="28"/>
        </w:rPr>
        <w:t>2</w:t>
      </w:r>
      <w:r w:rsidRPr="004E59DD">
        <w:rPr>
          <w:rFonts w:ascii="Times New Roman" w:hAnsi="Times New Roman" w:cs="Times New Roman"/>
          <w:sz w:val="28"/>
          <w:szCs w:val="28"/>
        </w:rPr>
        <w:t>).</w:t>
      </w:r>
    </w:p>
    <w:p w:rsidR="00386155" w:rsidRPr="00B7158E" w:rsidRDefault="00386155" w:rsidP="00B7158E">
      <w:pPr>
        <w:tabs>
          <w:tab w:val="left" w:pos="567"/>
        </w:tabs>
        <w:spacing w:after="0" w:line="240" w:lineRule="auto"/>
        <w:ind w:firstLine="567"/>
        <w:contextualSpacing/>
        <w:jc w:val="both"/>
        <w:rPr>
          <w:rFonts w:ascii="Times New Roman" w:hAnsi="Times New Roman" w:cs="Times New Roman"/>
          <w:sz w:val="28"/>
          <w:szCs w:val="28"/>
        </w:rPr>
      </w:pPr>
      <w:r w:rsidRPr="004E59DD">
        <w:rPr>
          <w:rFonts w:ascii="Times New Roman" w:hAnsi="Times New Roman" w:cs="Times New Roman"/>
          <w:sz w:val="28"/>
          <w:szCs w:val="28"/>
        </w:rPr>
        <w:t xml:space="preserve">Впервые определены диагностические возможности контрастной спектральной маммографии с отсроченной визуализацией в диагностике рака молочной </w:t>
      </w:r>
      <w:r w:rsidRPr="00962659">
        <w:rPr>
          <w:rFonts w:ascii="Times New Roman" w:hAnsi="Times New Roman" w:cs="Times New Roman"/>
          <w:sz w:val="28"/>
          <w:szCs w:val="28"/>
        </w:rPr>
        <w:t>железы (</w:t>
      </w:r>
      <w:r w:rsidRPr="00962659">
        <w:rPr>
          <w:rFonts w:ascii="Times New Roman" w:hAnsi="Times New Roman" w:cs="Times New Roman"/>
          <w:b/>
          <w:sz w:val="28"/>
          <w:szCs w:val="28"/>
        </w:rPr>
        <w:t xml:space="preserve">статья в журнале </w:t>
      </w:r>
      <w:r w:rsidRPr="00962659">
        <w:rPr>
          <w:rFonts w:ascii="Times New Roman" w:hAnsi="Times New Roman" w:cs="Times New Roman"/>
          <w:b/>
          <w:sz w:val="28"/>
          <w:szCs w:val="28"/>
          <w:lang w:val="en-US"/>
        </w:rPr>
        <w:t>Web</w:t>
      </w:r>
      <w:r w:rsidRPr="00962659">
        <w:rPr>
          <w:rFonts w:ascii="Times New Roman" w:hAnsi="Times New Roman" w:cs="Times New Roman"/>
          <w:b/>
          <w:sz w:val="28"/>
          <w:szCs w:val="28"/>
        </w:rPr>
        <w:t xml:space="preserve"> </w:t>
      </w:r>
      <w:r w:rsidRPr="00962659">
        <w:rPr>
          <w:rFonts w:ascii="Times New Roman" w:hAnsi="Times New Roman" w:cs="Times New Roman"/>
          <w:b/>
          <w:sz w:val="28"/>
          <w:szCs w:val="28"/>
          <w:lang w:val="en-US"/>
        </w:rPr>
        <w:t>of</w:t>
      </w:r>
      <w:r w:rsidRPr="00962659">
        <w:rPr>
          <w:rFonts w:ascii="Times New Roman" w:hAnsi="Times New Roman" w:cs="Times New Roman"/>
          <w:b/>
          <w:sz w:val="28"/>
          <w:szCs w:val="28"/>
        </w:rPr>
        <w:t xml:space="preserve"> </w:t>
      </w:r>
      <w:r w:rsidRPr="00962659">
        <w:rPr>
          <w:rFonts w:ascii="Times New Roman" w:hAnsi="Times New Roman" w:cs="Times New Roman"/>
          <w:b/>
          <w:sz w:val="28"/>
          <w:szCs w:val="28"/>
          <w:lang w:val="en-US"/>
        </w:rPr>
        <w:t>science</w:t>
      </w:r>
      <w:r w:rsidRPr="00962659">
        <w:rPr>
          <w:rFonts w:ascii="Times New Roman" w:hAnsi="Times New Roman" w:cs="Times New Roman"/>
          <w:b/>
          <w:sz w:val="28"/>
          <w:szCs w:val="28"/>
        </w:rPr>
        <w:t xml:space="preserve"> </w:t>
      </w:r>
      <w:r w:rsidRPr="00962659">
        <w:rPr>
          <w:rFonts w:ascii="Times New Roman" w:hAnsi="Times New Roman" w:cs="Times New Roman"/>
          <w:b/>
          <w:sz w:val="28"/>
          <w:szCs w:val="28"/>
          <w:lang w:val="en-US"/>
        </w:rPr>
        <w:t>Core</w:t>
      </w:r>
      <w:r w:rsidRPr="00962659">
        <w:rPr>
          <w:rFonts w:ascii="Times New Roman" w:hAnsi="Times New Roman" w:cs="Times New Roman"/>
          <w:b/>
          <w:sz w:val="28"/>
          <w:szCs w:val="28"/>
        </w:rPr>
        <w:t xml:space="preserve"> </w:t>
      </w:r>
      <w:r w:rsidRPr="00962659">
        <w:rPr>
          <w:rFonts w:ascii="Times New Roman" w:hAnsi="Times New Roman" w:cs="Times New Roman"/>
          <w:b/>
          <w:sz w:val="28"/>
          <w:szCs w:val="28"/>
          <w:lang w:val="en-US"/>
        </w:rPr>
        <w:t>Collection</w:t>
      </w:r>
      <w:r w:rsidRPr="00962659">
        <w:rPr>
          <w:rFonts w:ascii="Times New Roman" w:hAnsi="Times New Roman" w:cs="Times New Roman"/>
          <w:b/>
          <w:sz w:val="28"/>
          <w:szCs w:val="28"/>
        </w:rPr>
        <w:t xml:space="preserve"> и </w:t>
      </w:r>
      <w:r w:rsidRPr="00962659">
        <w:rPr>
          <w:rFonts w:ascii="Times New Roman" w:hAnsi="Times New Roman" w:cs="Times New Roman"/>
          <w:b/>
          <w:sz w:val="28"/>
          <w:szCs w:val="28"/>
          <w:lang w:val="en-US"/>
        </w:rPr>
        <w:t>Scopus</w:t>
      </w:r>
      <w:r w:rsidRPr="00962659">
        <w:rPr>
          <w:rFonts w:ascii="Times New Roman" w:hAnsi="Times New Roman" w:cs="Times New Roman"/>
          <w:b/>
          <w:sz w:val="28"/>
          <w:szCs w:val="28"/>
        </w:rPr>
        <w:t xml:space="preserve"> </w:t>
      </w:r>
      <w:r w:rsidRPr="00962659">
        <w:rPr>
          <w:rFonts w:ascii="Times New Roman" w:hAnsi="Times New Roman" w:cs="Times New Roman"/>
          <w:b/>
          <w:sz w:val="28"/>
          <w:szCs w:val="28"/>
          <w:lang w:val="en-US"/>
        </w:rPr>
        <w:t>Q</w:t>
      </w:r>
      <w:r w:rsidRPr="00962659">
        <w:rPr>
          <w:rFonts w:ascii="Times New Roman" w:hAnsi="Times New Roman" w:cs="Times New Roman"/>
          <w:b/>
          <w:sz w:val="28"/>
          <w:szCs w:val="28"/>
        </w:rPr>
        <w:t>2</w:t>
      </w:r>
      <w:r w:rsidR="00B7158E">
        <w:rPr>
          <w:rFonts w:ascii="Times New Roman" w:hAnsi="Times New Roman" w:cs="Times New Roman"/>
          <w:sz w:val="28"/>
          <w:szCs w:val="28"/>
        </w:rPr>
        <w:t xml:space="preserve">). </w:t>
      </w:r>
    </w:p>
    <w:p w:rsidR="00386155" w:rsidRPr="00E04495" w:rsidRDefault="00386155" w:rsidP="00386155">
      <w:pPr>
        <w:tabs>
          <w:tab w:val="left" w:pos="567"/>
        </w:tabs>
        <w:spacing w:after="0" w:line="240" w:lineRule="auto"/>
        <w:ind w:firstLine="567"/>
        <w:jc w:val="both"/>
        <w:rPr>
          <w:rFonts w:ascii="Times New Roman" w:hAnsi="Times New Roman" w:cs="Times New Roman"/>
          <w:b/>
          <w:bCs/>
          <w:sz w:val="28"/>
          <w:szCs w:val="28"/>
        </w:rPr>
      </w:pPr>
      <w:r w:rsidRPr="00E04495">
        <w:rPr>
          <w:rFonts w:ascii="Times New Roman" w:hAnsi="Times New Roman" w:cs="Times New Roman"/>
          <w:b/>
          <w:bCs/>
          <w:sz w:val="28"/>
          <w:szCs w:val="28"/>
        </w:rPr>
        <w:t>Практическая значимость:</w:t>
      </w:r>
    </w:p>
    <w:p w:rsidR="003728F0" w:rsidRDefault="003728F0" w:rsidP="003728F0">
      <w:pPr>
        <w:tabs>
          <w:tab w:val="left" w:pos="567"/>
        </w:tabs>
        <w:spacing w:after="0" w:line="240" w:lineRule="auto"/>
        <w:ind w:firstLine="567"/>
        <w:jc w:val="both"/>
        <w:rPr>
          <w:rFonts w:ascii="Times New Roman" w:hAnsi="Times New Roman" w:cs="Times New Roman"/>
          <w:sz w:val="28"/>
          <w:szCs w:val="28"/>
        </w:rPr>
      </w:pPr>
      <w:r w:rsidRPr="00691EEB">
        <w:rPr>
          <w:rFonts w:ascii="Times New Roman" w:hAnsi="Times New Roman" w:cs="Times New Roman"/>
          <w:sz w:val="28"/>
          <w:szCs w:val="28"/>
        </w:rPr>
        <w:t xml:space="preserve">Применение контрастной спектральной маммографии с отсроченной визуализацией позволит улучшить диагностику рака молочной железы. </w:t>
      </w:r>
    </w:p>
    <w:p w:rsidR="003728F0" w:rsidRPr="00B7158E" w:rsidRDefault="003728F0" w:rsidP="003728F0">
      <w:pPr>
        <w:tabs>
          <w:tab w:val="left" w:pos="567"/>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Контрастная </w:t>
      </w:r>
      <w:r w:rsidRPr="00691EEB">
        <w:rPr>
          <w:rFonts w:ascii="Times New Roman" w:hAnsi="Times New Roman" w:cs="Times New Roman"/>
          <w:sz w:val="28"/>
          <w:szCs w:val="28"/>
        </w:rPr>
        <w:t xml:space="preserve">спектральная маммография с отсроченной визуализацией позволит оценить мультифокальность, мультицентричность, синхронность рака молочной железы, что имеет важное значение в своевременном выборе адекватного метода лечения. </w:t>
      </w:r>
    </w:p>
    <w:p w:rsidR="00386155" w:rsidRPr="009D648E" w:rsidRDefault="00386155" w:rsidP="009D648E">
      <w:pPr>
        <w:tabs>
          <w:tab w:val="left" w:pos="567"/>
        </w:tabs>
        <w:spacing w:after="0" w:line="240" w:lineRule="auto"/>
        <w:ind w:firstLine="567"/>
        <w:jc w:val="both"/>
        <w:rPr>
          <w:rFonts w:ascii="Times New Roman" w:hAnsi="Times New Roman" w:cs="Times New Roman"/>
          <w:b/>
          <w:bCs/>
          <w:sz w:val="28"/>
          <w:szCs w:val="28"/>
        </w:rPr>
      </w:pPr>
      <w:r w:rsidRPr="00E04495">
        <w:rPr>
          <w:rFonts w:ascii="Times New Roman" w:hAnsi="Times New Roman" w:cs="Times New Roman"/>
          <w:b/>
          <w:bCs/>
          <w:sz w:val="28"/>
          <w:szCs w:val="28"/>
        </w:rPr>
        <w:t>Основные положения, выносимые на защиту:</w:t>
      </w:r>
      <w:r w:rsidRPr="005F1EA2">
        <w:rPr>
          <w:rFonts w:ascii="Times New Roman" w:hAnsi="Times New Roman" w:cs="Times New Roman"/>
          <w:sz w:val="28"/>
          <w:szCs w:val="28"/>
          <w:highlight w:val="yellow"/>
        </w:rPr>
        <w:t xml:space="preserve"> </w:t>
      </w:r>
    </w:p>
    <w:p w:rsidR="003A6FB7" w:rsidRPr="009D648E" w:rsidRDefault="003A6FB7" w:rsidP="003A6FB7">
      <w:pPr>
        <w:tabs>
          <w:tab w:val="left" w:pos="284"/>
          <w:tab w:val="left" w:pos="851"/>
        </w:tabs>
        <w:spacing w:after="0" w:line="240" w:lineRule="auto"/>
        <w:ind w:firstLine="567"/>
        <w:jc w:val="both"/>
        <w:rPr>
          <w:rFonts w:ascii="Times New Roman" w:hAnsi="Times New Roman" w:cs="Times New Roman"/>
          <w:sz w:val="28"/>
          <w:szCs w:val="28"/>
        </w:rPr>
      </w:pPr>
      <w:r w:rsidRPr="009D648E">
        <w:rPr>
          <w:rFonts w:ascii="Times New Roman" w:hAnsi="Times New Roman" w:cs="Times New Roman"/>
          <w:sz w:val="28"/>
          <w:szCs w:val="28"/>
        </w:rPr>
        <w:t xml:space="preserve">Разработанный способ с применением контрастной спектральной маммографии улучшает диагностику рака молочной железы.  </w:t>
      </w:r>
    </w:p>
    <w:p w:rsidR="00386155" w:rsidRPr="009D648E" w:rsidRDefault="00386155" w:rsidP="00386155">
      <w:pPr>
        <w:tabs>
          <w:tab w:val="left" w:pos="567"/>
        </w:tabs>
        <w:spacing w:after="0" w:line="240" w:lineRule="auto"/>
        <w:ind w:firstLine="567"/>
        <w:jc w:val="both"/>
        <w:rPr>
          <w:rFonts w:ascii="Times New Roman" w:hAnsi="Times New Roman" w:cs="Times New Roman"/>
          <w:sz w:val="28"/>
          <w:szCs w:val="28"/>
        </w:rPr>
      </w:pPr>
      <w:r w:rsidRPr="009D648E">
        <w:rPr>
          <w:rFonts w:ascii="Times New Roman" w:hAnsi="Times New Roman" w:cs="Times New Roman"/>
          <w:sz w:val="28"/>
          <w:szCs w:val="28"/>
        </w:rPr>
        <w:t xml:space="preserve">Контрастная спектральная маммография с отсроченной визуализацией </w:t>
      </w:r>
      <w:r w:rsidR="00531992">
        <w:rPr>
          <w:rFonts w:ascii="Times New Roman" w:hAnsi="Times New Roman" w:cs="Times New Roman"/>
          <w:sz w:val="28"/>
          <w:szCs w:val="28"/>
        </w:rPr>
        <w:t xml:space="preserve">позволяет определить </w:t>
      </w:r>
      <w:r w:rsidRPr="009D648E">
        <w:rPr>
          <w:rFonts w:ascii="Times New Roman" w:hAnsi="Times New Roman" w:cs="Times New Roman"/>
          <w:sz w:val="28"/>
          <w:szCs w:val="28"/>
        </w:rPr>
        <w:t>патогномоничные признаки рака молочной железы.</w:t>
      </w:r>
    </w:p>
    <w:p w:rsidR="003A6FB7" w:rsidRPr="00B7158E" w:rsidRDefault="00386155" w:rsidP="00B7158E">
      <w:pPr>
        <w:tabs>
          <w:tab w:val="left" w:pos="567"/>
        </w:tabs>
        <w:spacing w:after="0" w:line="240" w:lineRule="auto"/>
        <w:ind w:firstLine="567"/>
        <w:jc w:val="both"/>
        <w:rPr>
          <w:rFonts w:ascii="Times New Roman" w:hAnsi="Times New Roman" w:cs="Times New Roman"/>
          <w:sz w:val="28"/>
          <w:szCs w:val="28"/>
        </w:rPr>
      </w:pPr>
      <w:r w:rsidRPr="009D648E">
        <w:rPr>
          <w:rFonts w:ascii="Times New Roman" w:hAnsi="Times New Roman" w:cs="Times New Roman"/>
          <w:sz w:val="28"/>
          <w:szCs w:val="28"/>
        </w:rPr>
        <w:t>Контрастная спектральная маммография с отсроченной визуализацией высокочувствительный и специфичный метод диагностики рака молочной железы</w:t>
      </w:r>
      <w:r w:rsidR="00531992">
        <w:rPr>
          <w:rFonts w:ascii="Times New Roman" w:hAnsi="Times New Roman" w:cs="Times New Roman"/>
          <w:sz w:val="28"/>
          <w:szCs w:val="28"/>
        </w:rPr>
        <w:t>, позволяющий снизить количество инвазивных исследований</w:t>
      </w:r>
      <w:r w:rsidRPr="009D648E">
        <w:rPr>
          <w:rFonts w:ascii="Times New Roman" w:hAnsi="Times New Roman" w:cs="Times New Roman"/>
          <w:sz w:val="28"/>
          <w:szCs w:val="28"/>
        </w:rPr>
        <w:t>.</w:t>
      </w:r>
      <w:r>
        <w:rPr>
          <w:rFonts w:ascii="Times New Roman" w:hAnsi="Times New Roman" w:cs="Times New Roman"/>
          <w:sz w:val="28"/>
          <w:szCs w:val="28"/>
        </w:rPr>
        <w:t xml:space="preserve"> </w:t>
      </w:r>
    </w:p>
    <w:p w:rsidR="00386155" w:rsidRPr="00E04495" w:rsidRDefault="00386155" w:rsidP="00386155">
      <w:pPr>
        <w:tabs>
          <w:tab w:val="left" w:pos="567"/>
        </w:tabs>
        <w:spacing w:after="0" w:line="240" w:lineRule="auto"/>
        <w:ind w:firstLine="567"/>
        <w:jc w:val="both"/>
        <w:rPr>
          <w:rFonts w:ascii="Times New Roman" w:hAnsi="Times New Roman" w:cs="Times New Roman"/>
          <w:b/>
          <w:bCs/>
          <w:sz w:val="28"/>
          <w:szCs w:val="28"/>
        </w:rPr>
      </w:pPr>
      <w:r w:rsidRPr="00E04495">
        <w:rPr>
          <w:rFonts w:ascii="Times New Roman" w:hAnsi="Times New Roman" w:cs="Times New Roman"/>
          <w:b/>
          <w:bCs/>
          <w:sz w:val="28"/>
          <w:szCs w:val="28"/>
        </w:rPr>
        <w:t>Апробация диссертации:</w:t>
      </w:r>
    </w:p>
    <w:p w:rsidR="00386155" w:rsidRPr="00E04495" w:rsidRDefault="00386155" w:rsidP="00386155">
      <w:pPr>
        <w:tabs>
          <w:tab w:val="left" w:pos="567"/>
        </w:tabs>
        <w:spacing w:after="0" w:line="240" w:lineRule="auto"/>
        <w:ind w:firstLine="567"/>
        <w:jc w:val="both"/>
        <w:rPr>
          <w:rFonts w:ascii="Times New Roman" w:hAnsi="Times New Roman" w:cs="Times New Roman"/>
          <w:sz w:val="28"/>
          <w:szCs w:val="28"/>
        </w:rPr>
      </w:pPr>
      <w:r w:rsidRPr="00E04495">
        <w:rPr>
          <w:rFonts w:ascii="Times New Roman" w:hAnsi="Times New Roman" w:cs="Times New Roman"/>
          <w:sz w:val="28"/>
          <w:szCs w:val="28"/>
        </w:rPr>
        <w:t>Основные положения диссертационной работы доложены на:</w:t>
      </w:r>
    </w:p>
    <w:p w:rsidR="00386155" w:rsidRPr="00096CA4" w:rsidRDefault="00386155" w:rsidP="00600C66">
      <w:pPr>
        <w:pStyle w:val="a3"/>
        <w:numPr>
          <w:ilvl w:val="0"/>
          <w:numId w:val="5"/>
        </w:numPr>
        <w:tabs>
          <w:tab w:val="left" w:pos="567"/>
          <w:tab w:val="left" w:pos="851"/>
        </w:tabs>
        <w:spacing w:line="240" w:lineRule="auto"/>
        <w:ind w:left="0" w:firstLine="567"/>
        <w:jc w:val="both"/>
        <w:rPr>
          <w:rFonts w:ascii="Times New Roman" w:hAnsi="Times New Roman" w:cs="Times New Roman"/>
          <w:sz w:val="28"/>
          <w:szCs w:val="28"/>
        </w:rPr>
      </w:pPr>
      <w:r w:rsidRPr="00096CA4">
        <w:rPr>
          <w:rFonts w:ascii="Times New Roman" w:hAnsi="Times New Roman" w:cs="Times New Roman"/>
          <w:sz w:val="28"/>
          <w:szCs w:val="28"/>
        </w:rPr>
        <w:t>Международном Конгрессе Радиологов</w:t>
      </w:r>
      <w:r>
        <w:rPr>
          <w:rFonts w:ascii="Times New Roman" w:hAnsi="Times New Roman" w:cs="Times New Roman"/>
          <w:sz w:val="28"/>
          <w:szCs w:val="28"/>
        </w:rPr>
        <w:t xml:space="preserve">. </w:t>
      </w:r>
      <w:r w:rsidRPr="00096CA4">
        <w:rPr>
          <w:rFonts w:ascii="Times New Roman" w:hAnsi="Times New Roman" w:cs="Times New Roman"/>
          <w:sz w:val="28"/>
          <w:szCs w:val="28"/>
        </w:rPr>
        <w:t>Бишкек, Кыргызстан</w:t>
      </w:r>
      <w:r>
        <w:rPr>
          <w:rFonts w:ascii="Times New Roman" w:hAnsi="Times New Roman" w:cs="Times New Roman"/>
          <w:sz w:val="28"/>
          <w:szCs w:val="28"/>
        </w:rPr>
        <w:t>, март 2019.</w:t>
      </w:r>
    </w:p>
    <w:p w:rsidR="00386155" w:rsidRPr="003922BD" w:rsidRDefault="00386155" w:rsidP="00600C66">
      <w:pPr>
        <w:pStyle w:val="a3"/>
        <w:numPr>
          <w:ilvl w:val="0"/>
          <w:numId w:val="5"/>
        </w:numPr>
        <w:tabs>
          <w:tab w:val="left" w:pos="567"/>
          <w:tab w:val="left" w:pos="851"/>
        </w:tabs>
        <w:spacing w:line="240" w:lineRule="auto"/>
        <w:ind w:left="0" w:firstLine="567"/>
        <w:jc w:val="both"/>
        <w:rPr>
          <w:rFonts w:ascii="Times New Roman" w:hAnsi="Times New Roman" w:cs="Times New Roman"/>
          <w:sz w:val="28"/>
          <w:szCs w:val="28"/>
        </w:rPr>
      </w:pPr>
      <w:r w:rsidRPr="003922BD">
        <w:rPr>
          <w:rFonts w:ascii="Times New Roman" w:hAnsi="Times New Roman" w:cs="Times New Roman"/>
          <w:sz w:val="28"/>
          <w:szCs w:val="28"/>
          <w:lang w:val="en-US"/>
        </w:rPr>
        <w:t>VIII</w:t>
      </w:r>
      <w:r w:rsidRPr="003922BD">
        <w:rPr>
          <w:rFonts w:ascii="Times New Roman" w:hAnsi="Times New Roman" w:cs="Times New Roman"/>
          <w:sz w:val="28"/>
          <w:szCs w:val="28"/>
        </w:rPr>
        <w:t xml:space="preserve"> </w:t>
      </w:r>
      <w:r w:rsidRPr="00096CA4">
        <w:rPr>
          <w:rFonts w:ascii="Times New Roman" w:hAnsi="Times New Roman" w:cs="Times New Roman"/>
          <w:sz w:val="28"/>
          <w:szCs w:val="28"/>
        </w:rPr>
        <w:t>Евразийском</w:t>
      </w:r>
      <w:r w:rsidRPr="003922BD">
        <w:rPr>
          <w:rFonts w:ascii="Times New Roman" w:hAnsi="Times New Roman" w:cs="Times New Roman"/>
          <w:sz w:val="28"/>
          <w:szCs w:val="28"/>
        </w:rPr>
        <w:t xml:space="preserve"> </w:t>
      </w:r>
      <w:r w:rsidRPr="00096CA4">
        <w:rPr>
          <w:rFonts w:ascii="Times New Roman" w:hAnsi="Times New Roman" w:cs="Times New Roman"/>
          <w:sz w:val="28"/>
          <w:szCs w:val="28"/>
        </w:rPr>
        <w:t>радиологическом</w:t>
      </w:r>
      <w:r w:rsidRPr="003922BD">
        <w:rPr>
          <w:rFonts w:ascii="Times New Roman" w:hAnsi="Times New Roman" w:cs="Times New Roman"/>
          <w:sz w:val="28"/>
          <w:szCs w:val="28"/>
        </w:rPr>
        <w:t xml:space="preserve"> </w:t>
      </w:r>
      <w:r w:rsidRPr="00096CA4">
        <w:rPr>
          <w:rFonts w:ascii="Times New Roman" w:hAnsi="Times New Roman" w:cs="Times New Roman"/>
          <w:sz w:val="28"/>
          <w:szCs w:val="28"/>
        </w:rPr>
        <w:t>форуме</w:t>
      </w:r>
      <w:r w:rsidRPr="003922BD">
        <w:rPr>
          <w:rFonts w:ascii="Times New Roman" w:hAnsi="Times New Roman" w:cs="Times New Roman"/>
          <w:sz w:val="28"/>
          <w:szCs w:val="28"/>
        </w:rPr>
        <w:t xml:space="preserve">. </w:t>
      </w:r>
      <w:r w:rsidRPr="00096CA4">
        <w:rPr>
          <w:rFonts w:ascii="Times New Roman" w:hAnsi="Times New Roman" w:cs="Times New Roman"/>
          <w:sz w:val="28"/>
          <w:szCs w:val="28"/>
        </w:rPr>
        <w:t>Нур</w:t>
      </w:r>
      <w:r w:rsidRPr="003922BD">
        <w:rPr>
          <w:rFonts w:ascii="Times New Roman" w:hAnsi="Times New Roman" w:cs="Times New Roman"/>
          <w:sz w:val="28"/>
          <w:szCs w:val="28"/>
        </w:rPr>
        <w:t>-</w:t>
      </w:r>
      <w:r w:rsidRPr="00096CA4">
        <w:rPr>
          <w:rFonts w:ascii="Times New Roman" w:hAnsi="Times New Roman" w:cs="Times New Roman"/>
          <w:sz w:val="28"/>
          <w:szCs w:val="28"/>
        </w:rPr>
        <w:t>Султан</w:t>
      </w:r>
      <w:r w:rsidRPr="003922BD">
        <w:rPr>
          <w:rFonts w:ascii="Times New Roman" w:hAnsi="Times New Roman" w:cs="Times New Roman"/>
          <w:sz w:val="28"/>
          <w:szCs w:val="28"/>
        </w:rPr>
        <w:t xml:space="preserve">, </w:t>
      </w:r>
      <w:r w:rsidRPr="00096CA4">
        <w:rPr>
          <w:rFonts w:ascii="Times New Roman" w:hAnsi="Times New Roman" w:cs="Times New Roman"/>
          <w:sz w:val="28"/>
          <w:szCs w:val="28"/>
        </w:rPr>
        <w:t>Казахстан</w:t>
      </w:r>
      <w:r>
        <w:rPr>
          <w:rFonts w:ascii="Times New Roman" w:hAnsi="Times New Roman" w:cs="Times New Roman"/>
          <w:sz w:val="28"/>
          <w:szCs w:val="28"/>
        </w:rPr>
        <w:t>,</w:t>
      </w:r>
      <w:r w:rsidRPr="003922BD">
        <w:rPr>
          <w:rFonts w:ascii="Times New Roman" w:hAnsi="Times New Roman" w:cs="Times New Roman"/>
          <w:sz w:val="28"/>
          <w:szCs w:val="28"/>
        </w:rPr>
        <w:t xml:space="preserve"> </w:t>
      </w:r>
      <w:r>
        <w:rPr>
          <w:rFonts w:ascii="Times New Roman" w:hAnsi="Times New Roman" w:cs="Times New Roman"/>
          <w:sz w:val="28"/>
          <w:szCs w:val="28"/>
        </w:rPr>
        <w:t>июль 2019.</w:t>
      </w:r>
    </w:p>
    <w:p w:rsidR="00386155" w:rsidRPr="00096CA4" w:rsidRDefault="00386155" w:rsidP="00600C66">
      <w:pPr>
        <w:pStyle w:val="a3"/>
        <w:numPr>
          <w:ilvl w:val="0"/>
          <w:numId w:val="5"/>
        </w:numPr>
        <w:tabs>
          <w:tab w:val="left" w:pos="567"/>
          <w:tab w:val="left" w:pos="851"/>
        </w:tabs>
        <w:spacing w:line="240" w:lineRule="auto"/>
        <w:ind w:left="0" w:firstLine="567"/>
        <w:jc w:val="both"/>
        <w:rPr>
          <w:rFonts w:ascii="Times New Roman" w:hAnsi="Times New Roman" w:cs="Times New Roman"/>
          <w:sz w:val="28"/>
          <w:szCs w:val="28"/>
          <w:lang w:val="en-US"/>
        </w:rPr>
      </w:pPr>
      <w:r w:rsidRPr="00096CA4">
        <w:rPr>
          <w:rFonts w:ascii="Times New Roman" w:hAnsi="Times New Roman" w:cs="Times New Roman"/>
          <w:sz w:val="28"/>
          <w:szCs w:val="28"/>
          <w:lang w:val="en-US"/>
        </w:rPr>
        <w:t xml:space="preserve">Korean Congress of Radiology and Annual Delegate Meeting of </w:t>
      </w:r>
      <w:r>
        <w:rPr>
          <w:rFonts w:ascii="Times New Roman" w:hAnsi="Times New Roman" w:cs="Times New Roman"/>
          <w:sz w:val="28"/>
          <w:szCs w:val="28"/>
          <w:lang w:val="en-US"/>
        </w:rPr>
        <w:t>the Korean Society of Radiology.</w:t>
      </w:r>
      <w:r w:rsidRPr="00096CA4">
        <w:rPr>
          <w:rFonts w:ascii="Times New Roman" w:hAnsi="Times New Roman" w:cs="Times New Roman"/>
          <w:sz w:val="28"/>
          <w:szCs w:val="28"/>
          <w:lang w:val="en-US"/>
        </w:rPr>
        <w:t xml:space="preserve"> </w:t>
      </w:r>
      <w:r w:rsidRPr="00096CA4">
        <w:rPr>
          <w:rFonts w:ascii="Times New Roman" w:hAnsi="Times New Roman" w:cs="Times New Roman"/>
          <w:sz w:val="28"/>
          <w:szCs w:val="28"/>
        </w:rPr>
        <w:t>Сеул</w:t>
      </w:r>
      <w:r w:rsidRPr="00096CA4">
        <w:rPr>
          <w:rFonts w:ascii="Times New Roman" w:hAnsi="Times New Roman" w:cs="Times New Roman"/>
          <w:sz w:val="28"/>
          <w:szCs w:val="28"/>
          <w:lang w:val="en-US"/>
        </w:rPr>
        <w:t xml:space="preserve">, </w:t>
      </w:r>
      <w:r w:rsidRPr="00096CA4">
        <w:rPr>
          <w:rFonts w:ascii="Times New Roman" w:hAnsi="Times New Roman" w:cs="Times New Roman"/>
          <w:sz w:val="28"/>
          <w:szCs w:val="28"/>
        </w:rPr>
        <w:t>Южная</w:t>
      </w:r>
      <w:r w:rsidRPr="00096CA4">
        <w:rPr>
          <w:rFonts w:ascii="Times New Roman" w:hAnsi="Times New Roman" w:cs="Times New Roman"/>
          <w:sz w:val="28"/>
          <w:szCs w:val="28"/>
          <w:lang w:val="en-US"/>
        </w:rPr>
        <w:t xml:space="preserve"> </w:t>
      </w:r>
      <w:r w:rsidRPr="00096CA4">
        <w:rPr>
          <w:rFonts w:ascii="Times New Roman" w:hAnsi="Times New Roman" w:cs="Times New Roman"/>
          <w:sz w:val="28"/>
          <w:szCs w:val="28"/>
        </w:rPr>
        <w:t>Корея</w:t>
      </w:r>
      <w:r>
        <w:rPr>
          <w:rFonts w:ascii="Times New Roman" w:hAnsi="Times New Roman" w:cs="Times New Roman"/>
          <w:sz w:val="28"/>
          <w:szCs w:val="28"/>
        </w:rPr>
        <w:t>,</w:t>
      </w:r>
      <w:r w:rsidRPr="00096CA4">
        <w:rPr>
          <w:rFonts w:ascii="Times New Roman" w:hAnsi="Times New Roman" w:cs="Times New Roman"/>
          <w:sz w:val="28"/>
          <w:szCs w:val="28"/>
        </w:rPr>
        <w:t xml:space="preserve"> сентябрь</w:t>
      </w:r>
      <w:r w:rsidRPr="00096CA4">
        <w:rPr>
          <w:rFonts w:ascii="Times New Roman" w:hAnsi="Times New Roman" w:cs="Times New Roman"/>
          <w:sz w:val="28"/>
          <w:szCs w:val="28"/>
          <w:lang w:val="en-US"/>
        </w:rPr>
        <w:t xml:space="preserve"> 2019</w:t>
      </w:r>
      <w:r>
        <w:rPr>
          <w:rFonts w:ascii="Times New Roman" w:hAnsi="Times New Roman" w:cs="Times New Roman"/>
          <w:sz w:val="28"/>
          <w:szCs w:val="28"/>
        </w:rPr>
        <w:t>.</w:t>
      </w:r>
    </w:p>
    <w:p w:rsidR="00386155" w:rsidRPr="00096CA4" w:rsidRDefault="00386155" w:rsidP="00600C66">
      <w:pPr>
        <w:pStyle w:val="a3"/>
        <w:numPr>
          <w:ilvl w:val="0"/>
          <w:numId w:val="5"/>
        </w:numPr>
        <w:tabs>
          <w:tab w:val="left" w:pos="567"/>
          <w:tab w:val="left" w:pos="851"/>
        </w:tabs>
        <w:spacing w:line="240" w:lineRule="auto"/>
        <w:ind w:left="0" w:firstLine="567"/>
        <w:jc w:val="both"/>
        <w:rPr>
          <w:rFonts w:ascii="Times New Roman" w:hAnsi="Times New Roman" w:cs="Times New Roman"/>
          <w:sz w:val="28"/>
          <w:szCs w:val="28"/>
          <w:lang w:val="en-US"/>
        </w:rPr>
      </w:pPr>
      <w:r>
        <w:rPr>
          <w:rFonts w:ascii="Times New Roman" w:hAnsi="Times New Roman" w:cs="Times New Roman"/>
          <w:sz w:val="28"/>
          <w:szCs w:val="28"/>
          <w:lang w:val="en-US"/>
        </w:rPr>
        <w:lastRenderedPageBreak/>
        <w:t>European Congress of Radiology</w:t>
      </w:r>
      <w:r w:rsidRPr="003922BD">
        <w:rPr>
          <w:rFonts w:ascii="Times New Roman" w:hAnsi="Times New Roman" w:cs="Times New Roman"/>
          <w:sz w:val="28"/>
          <w:szCs w:val="28"/>
          <w:lang w:val="en-US"/>
        </w:rPr>
        <w:t>.</w:t>
      </w:r>
      <w:r w:rsidRPr="00096CA4">
        <w:rPr>
          <w:rFonts w:ascii="Times New Roman" w:hAnsi="Times New Roman" w:cs="Times New Roman"/>
          <w:sz w:val="28"/>
          <w:szCs w:val="28"/>
          <w:lang w:val="en-US"/>
        </w:rPr>
        <w:t xml:space="preserve"> </w:t>
      </w:r>
      <w:r w:rsidRPr="00096CA4">
        <w:rPr>
          <w:rFonts w:ascii="Times New Roman" w:hAnsi="Times New Roman" w:cs="Times New Roman"/>
          <w:sz w:val="28"/>
          <w:szCs w:val="28"/>
        </w:rPr>
        <w:t>Вена</w:t>
      </w:r>
      <w:r w:rsidRPr="00096CA4">
        <w:rPr>
          <w:rFonts w:ascii="Times New Roman" w:hAnsi="Times New Roman" w:cs="Times New Roman"/>
          <w:sz w:val="28"/>
          <w:szCs w:val="28"/>
          <w:lang w:val="en-US"/>
        </w:rPr>
        <w:t xml:space="preserve">, </w:t>
      </w:r>
      <w:r w:rsidRPr="00096CA4">
        <w:rPr>
          <w:rFonts w:ascii="Times New Roman" w:hAnsi="Times New Roman" w:cs="Times New Roman"/>
          <w:sz w:val="28"/>
          <w:szCs w:val="28"/>
        </w:rPr>
        <w:t>Австрия</w:t>
      </w:r>
      <w:r w:rsidRPr="003922BD">
        <w:rPr>
          <w:rFonts w:ascii="Times New Roman" w:hAnsi="Times New Roman" w:cs="Times New Roman"/>
          <w:sz w:val="28"/>
          <w:szCs w:val="28"/>
          <w:lang w:val="en-US"/>
        </w:rPr>
        <w:t xml:space="preserve">, </w:t>
      </w:r>
      <w:r w:rsidRPr="00096CA4">
        <w:rPr>
          <w:rFonts w:ascii="Times New Roman" w:hAnsi="Times New Roman" w:cs="Times New Roman"/>
          <w:sz w:val="28"/>
          <w:szCs w:val="28"/>
        </w:rPr>
        <w:t>июль</w:t>
      </w:r>
      <w:r w:rsidRPr="00096CA4">
        <w:rPr>
          <w:rFonts w:ascii="Times New Roman" w:hAnsi="Times New Roman" w:cs="Times New Roman"/>
          <w:sz w:val="28"/>
          <w:szCs w:val="28"/>
          <w:lang w:val="en-US"/>
        </w:rPr>
        <w:t xml:space="preserve"> 2020</w:t>
      </w:r>
      <w:r w:rsidRPr="003922BD">
        <w:rPr>
          <w:rFonts w:ascii="Times New Roman" w:hAnsi="Times New Roman" w:cs="Times New Roman"/>
          <w:sz w:val="28"/>
          <w:szCs w:val="28"/>
          <w:lang w:val="en-US"/>
        </w:rPr>
        <w:t>.</w:t>
      </w:r>
      <w:r w:rsidRPr="00096CA4">
        <w:rPr>
          <w:rFonts w:ascii="Times New Roman" w:hAnsi="Times New Roman" w:cs="Times New Roman"/>
          <w:sz w:val="28"/>
          <w:szCs w:val="28"/>
          <w:lang w:val="en-US"/>
        </w:rPr>
        <w:t xml:space="preserve"> </w:t>
      </w:r>
    </w:p>
    <w:p w:rsidR="00386155" w:rsidRPr="008C0A30" w:rsidRDefault="00386155" w:rsidP="00600C66">
      <w:pPr>
        <w:pStyle w:val="a3"/>
        <w:numPr>
          <w:ilvl w:val="0"/>
          <w:numId w:val="5"/>
        </w:numPr>
        <w:tabs>
          <w:tab w:val="left" w:pos="567"/>
          <w:tab w:val="left" w:pos="851"/>
        </w:tabs>
        <w:spacing w:line="240" w:lineRule="auto"/>
        <w:ind w:left="0" w:firstLine="567"/>
        <w:jc w:val="both"/>
        <w:rPr>
          <w:rFonts w:ascii="Times New Roman" w:hAnsi="Times New Roman" w:cs="Times New Roman"/>
          <w:sz w:val="28"/>
          <w:szCs w:val="28"/>
          <w:lang w:val="en-US"/>
        </w:rPr>
      </w:pPr>
      <w:r w:rsidRPr="00096CA4">
        <w:rPr>
          <w:rFonts w:ascii="Times New Roman" w:hAnsi="Times New Roman" w:cs="Times New Roman"/>
          <w:sz w:val="28"/>
          <w:szCs w:val="28"/>
          <w:lang w:val="en-US"/>
        </w:rPr>
        <w:t xml:space="preserve">Korean Congress of Radiology and Annual Delegate Meeting of </w:t>
      </w:r>
      <w:r>
        <w:rPr>
          <w:rFonts w:ascii="Times New Roman" w:hAnsi="Times New Roman" w:cs="Times New Roman"/>
          <w:sz w:val="28"/>
          <w:szCs w:val="28"/>
          <w:lang w:val="en-US"/>
        </w:rPr>
        <w:t>the Korean Society of Radiology</w:t>
      </w:r>
      <w:r w:rsidRPr="003922BD">
        <w:rPr>
          <w:rFonts w:ascii="Times New Roman" w:hAnsi="Times New Roman" w:cs="Times New Roman"/>
          <w:sz w:val="28"/>
          <w:szCs w:val="28"/>
          <w:lang w:val="en-US"/>
        </w:rPr>
        <w:t>.</w:t>
      </w:r>
      <w:r w:rsidRPr="00096CA4">
        <w:rPr>
          <w:rFonts w:ascii="Times New Roman" w:hAnsi="Times New Roman" w:cs="Times New Roman"/>
          <w:sz w:val="28"/>
          <w:szCs w:val="28"/>
          <w:lang w:val="en-US"/>
        </w:rPr>
        <w:t xml:space="preserve"> </w:t>
      </w:r>
      <w:r w:rsidRPr="00096CA4">
        <w:rPr>
          <w:rFonts w:ascii="Times New Roman" w:hAnsi="Times New Roman" w:cs="Times New Roman"/>
          <w:sz w:val="28"/>
          <w:szCs w:val="28"/>
        </w:rPr>
        <w:t>Сеул</w:t>
      </w:r>
      <w:r w:rsidRPr="00096CA4">
        <w:rPr>
          <w:rFonts w:ascii="Times New Roman" w:hAnsi="Times New Roman" w:cs="Times New Roman"/>
          <w:sz w:val="28"/>
          <w:szCs w:val="28"/>
          <w:lang w:val="en-US"/>
        </w:rPr>
        <w:t xml:space="preserve">, </w:t>
      </w:r>
      <w:r w:rsidRPr="00096CA4">
        <w:rPr>
          <w:rFonts w:ascii="Times New Roman" w:hAnsi="Times New Roman" w:cs="Times New Roman"/>
          <w:sz w:val="28"/>
          <w:szCs w:val="28"/>
        </w:rPr>
        <w:t>Южная</w:t>
      </w:r>
      <w:r w:rsidRPr="00096CA4">
        <w:rPr>
          <w:rFonts w:ascii="Times New Roman" w:hAnsi="Times New Roman" w:cs="Times New Roman"/>
          <w:sz w:val="28"/>
          <w:szCs w:val="28"/>
          <w:lang w:val="en-US"/>
        </w:rPr>
        <w:t xml:space="preserve"> </w:t>
      </w:r>
      <w:r w:rsidRPr="00096CA4">
        <w:rPr>
          <w:rFonts w:ascii="Times New Roman" w:hAnsi="Times New Roman" w:cs="Times New Roman"/>
          <w:sz w:val="28"/>
          <w:szCs w:val="28"/>
        </w:rPr>
        <w:t>Корея</w:t>
      </w:r>
      <w:r>
        <w:rPr>
          <w:rFonts w:ascii="Times New Roman" w:hAnsi="Times New Roman" w:cs="Times New Roman"/>
          <w:sz w:val="28"/>
          <w:szCs w:val="28"/>
        </w:rPr>
        <w:t>,</w:t>
      </w:r>
      <w:r w:rsidRPr="003922BD">
        <w:rPr>
          <w:rFonts w:ascii="Times New Roman" w:hAnsi="Times New Roman" w:cs="Times New Roman"/>
          <w:sz w:val="28"/>
          <w:szCs w:val="28"/>
        </w:rPr>
        <w:t xml:space="preserve"> </w:t>
      </w:r>
      <w:r w:rsidRPr="00096CA4">
        <w:rPr>
          <w:rFonts w:ascii="Times New Roman" w:hAnsi="Times New Roman" w:cs="Times New Roman"/>
          <w:sz w:val="28"/>
          <w:szCs w:val="28"/>
        </w:rPr>
        <w:t>сентябрь</w:t>
      </w:r>
      <w:r w:rsidRPr="00096CA4">
        <w:rPr>
          <w:rFonts w:ascii="Times New Roman" w:hAnsi="Times New Roman" w:cs="Times New Roman"/>
          <w:sz w:val="28"/>
          <w:szCs w:val="28"/>
          <w:lang w:val="en-US"/>
        </w:rPr>
        <w:t xml:space="preserve"> 2020</w:t>
      </w:r>
      <w:r>
        <w:rPr>
          <w:rFonts w:ascii="Times New Roman" w:hAnsi="Times New Roman" w:cs="Times New Roman"/>
          <w:sz w:val="28"/>
          <w:szCs w:val="28"/>
        </w:rPr>
        <w:t>.</w:t>
      </w:r>
    </w:p>
    <w:p w:rsidR="00386155" w:rsidRPr="00063812" w:rsidRDefault="00386155" w:rsidP="00600C66">
      <w:pPr>
        <w:pStyle w:val="a3"/>
        <w:numPr>
          <w:ilvl w:val="0"/>
          <w:numId w:val="5"/>
        </w:numPr>
        <w:tabs>
          <w:tab w:val="left" w:pos="567"/>
          <w:tab w:val="left" w:pos="851"/>
        </w:tabs>
        <w:spacing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 xml:space="preserve">Конкурс молодых ученых в рамках внеочередного </w:t>
      </w:r>
      <w:r>
        <w:rPr>
          <w:rFonts w:ascii="Times New Roman" w:hAnsi="Times New Roman" w:cs="Times New Roman"/>
          <w:sz w:val="28"/>
          <w:szCs w:val="28"/>
          <w:lang w:val="en-US"/>
        </w:rPr>
        <w:t>XII</w:t>
      </w:r>
      <w:r>
        <w:rPr>
          <w:rFonts w:ascii="Times New Roman" w:hAnsi="Times New Roman" w:cs="Times New Roman"/>
          <w:sz w:val="28"/>
          <w:szCs w:val="28"/>
        </w:rPr>
        <w:t xml:space="preserve"> Съезда онкологов и радиологов стран СНГ и Евразии им. Н.Н. Трапезникова, посвященного 25-летию </w:t>
      </w:r>
      <w:r w:rsidRPr="00063812">
        <w:rPr>
          <w:rFonts w:ascii="Times New Roman" w:hAnsi="Times New Roman" w:cs="Times New Roman"/>
          <w:sz w:val="28"/>
          <w:szCs w:val="28"/>
          <w:lang w:val="en-US"/>
        </w:rPr>
        <w:t>I</w:t>
      </w:r>
      <w:r w:rsidRPr="00063812">
        <w:rPr>
          <w:rFonts w:ascii="Times New Roman" w:hAnsi="Times New Roman" w:cs="Times New Roman"/>
          <w:sz w:val="28"/>
          <w:szCs w:val="28"/>
        </w:rPr>
        <w:t xml:space="preserve"> съезда, Россия, апрель 2021, (диплом 2 место).</w:t>
      </w:r>
    </w:p>
    <w:p w:rsidR="00B7158E" w:rsidRDefault="00386155" w:rsidP="00B7158E">
      <w:pPr>
        <w:pStyle w:val="a3"/>
        <w:numPr>
          <w:ilvl w:val="0"/>
          <w:numId w:val="5"/>
        </w:numPr>
        <w:tabs>
          <w:tab w:val="left" w:pos="567"/>
          <w:tab w:val="left" w:pos="851"/>
        </w:tabs>
        <w:spacing w:line="240" w:lineRule="auto"/>
        <w:ind w:left="0" w:firstLine="567"/>
        <w:jc w:val="both"/>
        <w:rPr>
          <w:rFonts w:ascii="Times New Roman" w:hAnsi="Times New Roman" w:cs="Times New Roman"/>
          <w:sz w:val="28"/>
          <w:szCs w:val="28"/>
        </w:rPr>
      </w:pPr>
      <w:r w:rsidRPr="00063812">
        <w:rPr>
          <w:rFonts w:ascii="Times New Roman" w:hAnsi="Times New Roman" w:cs="Times New Roman"/>
          <w:sz w:val="28"/>
          <w:szCs w:val="28"/>
        </w:rPr>
        <w:t>На расширенном заседании кафедры «Визуальная диагностика», протокол №</w:t>
      </w:r>
      <w:r w:rsidR="003113C3">
        <w:rPr>
          <w:rFonts w:ascii="Times New Roman" w:hAnsi="Times New Roman" w:cs="Times New Roman"/>
          <w:sz w:val="28"/>
          <w:szCs w:val="28"/>
        </w:rPr>
        <w:t>4</w:t>
      </w:r>
      <w:r w:rsidRPr="00063812">
        <w:rPr>
          <w:rFonts w:ascii="Times New Roman" w:hAnsi="Times New Roman" w:cs="Times New Roman"/>
          <w:sz w:val="28"/>
          <w:szCs w:val="28"/>
        </w:rPr>
        <w:t xml:space="preserve">, от </w:t>
      </w:r>
      <w:r w:rsidR="003113C3">
        <w:rPr>
          <w:rFonts w:ascii="Times New Roman" w:hAnsi="Times New Roman" w:cs="Times New Roman"/>
          <w:sz w:val="28"/>
          <w:szCs w:val="28"/>
        </w:rPr>
        <w:t>29.10</w:t>
      </w:r>
      <w:r w:rsidR="00063812" w:rsidRPr="00063812">
        <w:rPr>
          <w:rFonts w:ascii="Times New Roman" w:hAnsi="Times New Roman" w:cs="Times New Roman"/>
          <w:sz w:val="28"/>
          <w:szCs w:val="28"/>
        </w:rPr>
        <w:t>.</w:t>
      </w:r>
      <w:r w:rsidRPr="00063812">
        <w:rPr>
          <w:rFonts w:ascii="Times New Roman" w:hAnsi="Times New Roman" w:cs="Times New Roman"/>
          <w:sz w:val="28"/>
          <w:szCs w:val="28"/>
        </w:rPr>
        <w:t>2021г.</w:t>
      </w:r>
    </w:p>
    <w:p w:rsidR="00386155" w:rsidRPr="00B7158E" w:rsidRDefault="00386155" w:rsidP="00B7158E">
      <w:pPr>
        <w:pStyle w:val="a3"/>
        <w:tabs>
          <w:tab w:val="left" w:pos="567"/>
          <w:tab w:val="left" w:pos="851"/>
        </w:tabs>
        <w:spacing w:line="240" w:lineRule="auto"/>
        <w:ind w:left="567"/>
        <w:jc w:val="both"/>
        <w:rPr>
          <w:rFonts w:ascii="Times New Roman" w:hAnsi="Times New Roman" w:cs="Times New Roman"/>
          <w:sz w:val="28"/>
          <w:szCs w:val="28"/>
        </w:rPr>
      </w:pPr>
      <w:r w:rsidRPr="00B7158E">
        <w:rPr>
          <w:rFonts w:ascii="Times New Roman" w:hAnsi="Times New Roman" w:cs="Times New Roman"/>
          <w:b/>
          <w:sz w:val="28"/>
          <w:szCs w:val="28"/>
        </w:rPr>
        <w:t>Сведения о внедрении:</w:t>
      </w:r>
    </w:p>
    <w:p w:rsidR="00386155" w:rsidRPr="00F5617E" w:rsidRDefault="00386155" w:rsidP="00600C66">
      <w:pPr>
        <w:pStyle w:val="a3"/>
        <w:numPr>
          <w:ilvl w:val="0"/>
          <w:numId w:val="3"/>
        </w:numPr>
        <w:tabs>
          <w:tab w:val="left" w:pos="567"/>
          <w:tab w:val="left" w:pos="851"/>
        </w:tabs>
        <w:spacing w:after="0" w:line="240" w:lineRule="auto"/>
        <w:ind w:left="0" w:firstLine="567"/>
        <w:jc w:val="both"/>
        <w:rPr>
          <w:rFonts w:ascii="Times New Roman" w:hAnsi="Times New Roman" w:cs="Times New Roman"/>
          <w:bCs/>
          <w:sz w:val="28"/>
          <w:szCs w:val="28"/>
        </w:rPr>
      </w:pPr>
      <w:r w:rsidRPr="00B05316">
        <w:rPr>
          <w:rFonts w:ascii="Times New Roman" w:hAnsi="Times New Roman" w:cs="Times New Roman"/>
          <w:sz w:val="28"/>
          <w:szCs w:val="28"/>
        </w:rPr>
        <w:t>Патент</w:t>
      </w:r>
      <w:r w:rsidRPr="00F5617E">
        <w:rPr>
          <w:rFonts w:ascii="Times New Roman" w:hAnsi="Times New Roman" w:cs="Times New Roman"/>
          <w:sz w:val="28"/>
          <w:szCs w:val="28"/>
        </w:rPr>
        <w:t xml:space="preserve"> №33709 «Способ диагностики рака молочной железы» в практику отделения лучевой диагностики АО «Казахского научно-исследовательского института онкологии и радиологии» (акт</w:t>
      </w:r>
      <w:r>
        <w:rPr>
          <w:rFonts w:ascii="Times New Roman" w:hAnsi="Times New Roman" w:cs="Times New Roman"/>
          <w:sz w:val="28"/>
          <w:szCs w:val="28"/>
        </w:rPr>
        <w:t xml:space="preserve"> </w:t>
      </w:r>
      <w:r w:rsidRPr="00F5617E">
        <w:rPr>
          <w:rFonts w:ascii="Times New Roman" w:hAnsi="Times New Roman" w:cs="Times New Roman"/>
          <w:sz w:val="28"/>
          <w:szCs w:val="28"/>
        </w:rPr>
        <w:t>внедрения №56-2019</w:t>
      </w:r>
      <w:r w:rsidR="00566FEC">
        <w:rPr>
          <w:rFonts w:ascii="Times New Roman" w:hAnsi="Times New Roman" w:cs="Times New Roman"/>
          <w:sz w:val="28"/>
          <w:szCs w:val="28"/>
        </w:rPr>
        <w:t>, №23-2021</w:t>
      </w:r>
      <w:r w:rsidRPr="00F5617E">
        <w:rPr>
          <w:rFonts w:ascii="Times New Roman" w:hAnsi="Times New Roman" w:cs="Times New Roman"/>
          <w:sz w:val="28"/>
          <w:szCs w:val="28"/>
        </w:rPr>
        <w:t xml:space="preserve">). </w:t>
      </w:r>
    </w:p>
    <w:p w:rsidR="00386155" w:rsidRPr="00B7158E" w:rsidRDefault="00386155" w:rsidP="00386155">
      <w:pPr>
        <w:pStyle w:val="a3"/>
        <w:numPr>
          <w:ilvl w:val="0"/>
          <w:numId w:val="3"/>
        </w:numPr>
        <w:tabs>
          <w:tab w:val="left" w:pos="567"/>
          <w:tab w:val="left" w:pos="851"/>
        </w:tabs>
        <w:spacing w:after="0" w:line="240" w:lineRule="auto"/>
        <w:ind w:left="0" w:firstLine="567"/>
        <w:jc w:val="both"/>
        <w:rPr>
          <w:rFonts w:ascii="Times New Roman" w:hAnsi="Times New Roman" w:cs="Times New Roman"/>
          <w:bCs/>
          <w:sz w:val="28"/>
          <w:szCs w:val="28"/>
        </w:rPr>
      </w:pPr>
      <w:r w:rsidRPr="00F5617E">
        <w:rPr>
          <w:rFonts w:ascii="Times New Roman" w:hAnsi="Times New Roman" w:cs="Times New Roman"/>
          <w:bCs/>
          <w:sz w:val="28"/>
          <w:szCs w:val="28"/>
        </w:rPr>
        <w:t>Внедрение метода контрастной спектральной маммографии в отделение лучевой диагностики в «Многопрофильный центр онкологии и хирургии»</w:t>
      </w:r>
      <w:r w:rsidRPr="00F5617E">
        <w:rPr>
          <w:rFonts w:ascii="Times New Roman" w:hAnsi="Times New Roman" w:cs="Times New Roman"/>
          <w:sz w:val="28"/>
          <w:szCs w:val="28"/>
        </w:rPr>
        <w:t xml:space="preserve"> </w:t>
      </w:r>
      <w:r w:rsidRPr="00F5617E">
        <w:rPr>
          <w:rFonts w:ascii="Times New Roman" w:hAnsi="Times New Roman" w:cs="Times New Roman"/>
          <w:bCs/>
          <w:sz w:val="28"/>
          <w:szCs w:val="28"/>
        </w:rPr>
        <w:t>ВКО</w:t>
      </w:r>
      <w:r w:rsidRPr="00F5617E">
        <w:rPr>
          <w:rFonts w:ascii="Times New Roman" w:hAnsi="Times New Roman" w:cs="Times New Roman"/>
          <w:sz w:val="28"/>
          <w:szCs w:val="28"/>
        </w:rPr>
        <w:t xml:space="preserve"> (акт</w:t>
      </w:r>
      <w:r>
        <w:rPr>
          <w:rFonts w:ascii="Times New Roman" w:hAnsi="Times New Roman" w:cs="Times New Roman"/>
          <w:sz w:val="28"/>
          <w:szCs w:val="28"/>
        </w:rPr>
        <w:t xml:space="preserve"> </w:t>
      </w:r>
      <w:r w:rsidRPr="00F5617E">
        <w:rPr>
          <w:rFonts w:ascii="Times New Roman" w:hAnsi="Times New Roman" w:cs="Times New Roman"/>
          <w:sz w:val="28"/>
          <w:szCs w:val="28"/>
        </w:rPr>
        <w:t>внедрения №</w:t>
      </w:r>
      <w:r>
        <w:rPr>
          <w:rFonts w:ascii="Times New Roman" w:hAnsi="Times New Roman" w:cs="Times New Roman"/>
          <w:sz w:val="28"/>
          <w:szCs w:val="28"/>
        </w:rPr>
        <w:t>33</w:t>
      </w:r>
      <w:r w:rsidRPr="00F5617E">
        <w:rPr>
          <w:rFonts w:ascii="Times New Roman" w:hAnsi="Times New Roman" w:cs="Times New Roman"/>
          <w:sz w:val="28"/>
          <w:szCs w:val="28"/>
        </w:rPr>
        <w:t xml:space="preserve">-2019). </w:t>
      </w:r>
    </w:p>
    <w:p w:rsidR="00386155" w:rsidRPr="00E04495" w:rsidRDefault="00386155" w:rsidP="00386155">
      <w:pPr>
        <w:tabs>
          <w:tab w:val="left" w:pos="567"/>
        </w:tabs>
        <w:spacing w:after="0" w:line="240" w:lineRule="auto"/>
        <w:ind w:firstLine="567"/>
        <w:jc w:val="both"/>
        <w:rPr>
          <w:rFonts w:ascii="Times New Roman" w:hAnsi="Times New Roman" w:cs="Times New Roman"/>
          <w:b/>
          <w:bCs/>
          <w:sz w:val="28"/>
          <w:szCs w:val="28"/>
        </w:rPr>
      </w:pPr>
      <w:r w:rsidRPr="00E04495">
        <w:rPr>
          <w:rFonts w:ascii="Times New Roman" w:hAnsi="Times New Roman" w:cs="Times New Roman"/>
          <w:b/>
          <w:bCs/>
          <w:sz w:val="28"/>
          <w:szCs w:val="28"/>
        </w:rPr>
        <w:t>Публикации:</w:t>
      </w:r>
    </w:p>
    <w:p w:rsidR="00386155" w:rsidRDefault="00386155" w:rsidP="00386155">
      <w:pPr>
        <w:tabs>
          <w:tab w:val="left" w:pos="567"/>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Автором опубликовано всего </w:t>
      </w:r>
      <w:r w:rsidR="00712094">
        <w:rPr>
          <w:rFonts w:ascii="Times New Roman" w:hAnsi="Times New Roman" w:cs="Times New Roman"/>
          <w:sz w:val="28"/>
          <w:szCs w:val="28"/>
        </w:rPr>
        <w:t xml:space="preserve">– </w:t>
      </w:r>
      <w:r w:rsidR="00712094" w:rsidRPr="00712094">
        <w:rPr>
          <w:rFonts w:ascii="Times New Roman" w:hAnsi="Times New Roman" w:cs="Times New Roman"/>
          <w:sz w:val="28"/>
          <w:szCs w:val="28"/>
        </w:rPr>
        <w:t>21</w:t>
      </w:r>
      <w:r w:rsidR="00B7158E">
        <w:rPr>
          <w:rFonts w:ascii="Times New Roman" w:hAnsi="Times New Roman" w:cs="Times New Roman"/>
          <w:sz w:val="28"/>
          <w:szCs w:val="28"/>
        </w:rPr>
        <w:t xml:space="preserve"> научная статья</w:t>
      </w:r>
      <w:r w:rsidRPr="00E56FEE">
        <w:rPr>
          <w:rFonts w:ascii="Times New Roman" w:hAnsi="Times New Roman" w:cs="Times New Roman"/>
          <w:sz w:val="28"/>
          <w:szCs w:val="28"/>
        </w:rPr>
        <w:t>, из них по теме диссертационной работы 8,</w:t>
      </w:r>
      <w:r>
        <w:rPr>
          <w:rFonts w:ascii="Times New Roman" w:hAnsi="Times New Roman" w:cs="Times New Roman"/>
          <w:sz w:val="28"/>
          <w:szCs w:val="28"/>
        </w:rPr>
        <w:t xml:space="preserve"> в Перечне изданий – 6, в международном рецензируемом научном журнале, имеющий импакт-фактор по данным </w:t>
      </w:r>
      <w:r>
        <w:rPr>
          <w:rFonts w:ascii="Times New Roman" w:hAnsi="Times New Roman" w:cs="Times New Roman"/>
          <w:sz w:val="28"/>
          <w:szCs w:val="28"/>
          <w:lang w:val="en-US"/>
        </w:rPr>
        <w:t>JCR</w:t>
      </w:r>
      <w:r w:rsidRPr="006C6ADC">
        <w:rPr>
          <w:rFonts w:ascii="Times New Roman" w:hAnsi="Times New Roman" w:cs="Times New Roman"/>
          <w:sz w:val="28"/>
          <w:szCs w:val="28"/>
        </w:rPr>
        <w:t xml:space="preserve"> (</w:t>
      </w:r>
      <w:r>
        <w:rPr>
          <w:rFonts w:ascii="Times New Roman" w:hAnsi="Times New Roman" w:cs="Times New Roman"/>
          <w:sz w:val="28"/>
          <w:szCs w:val="28"/>
        </w:rPr>
        <w:t xml:space="preserve">индексируемый в базе данных </w:t>
      </w:r>
      <w:r>
        <w:rPr>
          <w:rFonts w:ascii="Times New Roman" w:hAnsi="Times New Roman" w:cs="Times New Roman"/>
          <w:sz w:val="28"/>
          <w:szCs w:val="28"/>
          <w:lang w:val="en-US"/>
        </w:rPr>
        <w:t>Web</w:t>
      </w:r>
      <w:r w:rsidRPr="006C6ADC">
        <w:rPr>
          <w:rFonts w:ascii="Times New Roman" w:hAnsi="Times New Roman" w:cs="Times New Roman"/>
          <w:sz w:val="28"/>
          <w:szCs w:val="28"/>
        </w:rPr>
        <w:t xml:space="preserve"> </w:t>
      </w:r>
      <w:r>
        <w:rPr>
          <w:rFonts w:ascii="Times New Roman" w:hAnsi="Times New Roman" w:cs="Times New Roman"/>
          <w:sz w:val="28"/>
          <w:szCs w:val="28"/>
          <w:lang w:val="en-US"/>
        </w:rPr>
        <w:t>of</w:t>
      </w:r>
      <w:r w:rsidRPr="006C6ADC">
        <w:rPr>
          <w:rFonts w:ascii="Times New Roman" w:hAnsi="Times New Roman" w:cs="Times New Roman"/>
          <w:sz w:val="28"/>
          <w:szCs w:val="28"/>
        </w:rPr>
        <w:t xml:space="preserve"> </w:t>
      </w:r>
      <w:r>
        <w:rPr>
          <w:rFonts w:ascii="Times New Roman" w:hAnsi="Times New Roman" w:cs="Times New Roman"/>
          <w:sz w:val="28"/>
          <w:szCs w:val="28"/>
          <w:lang w:val="en-US"/>
        </w:rPr>
        <w:t>science</w:t>
      </w:r>
      <w:r w:rsidRPr="006266F4">
        <w:rPr>
          <w:rFonts w:ascii="Times New Roman" w:hAnsi="Times New Roman" w:cs="Times New Roman"/>
          <w:sz w:val="28"/>
          <w:szCs w:val="28"/>
        </w:rPr>
        <w:t xml:space="preserve"> </w:t>
      </w:r>
      <w:r>
        <w:rPr>
          <w:rFonts w:ascii="Times New Roman" w:hAnsi="Times New Roman" w:cs="Times New Roman"/>
          <w:sz w:val="28"/>
          <w:szCs w:val="28"/>
          <w:lang w:val="en-US"/>
        </w:rPr>
        <w:t>Core</w:t>
      </w:r>
      <w:r w:rsidRPr="006266F4">
        <w:rPr>
          <w:rFonts w:ascii="Times New Roman" w:hAnsi="Times New Roman" w:cs="Times New Roman"/>
          <w:sz w:val="28"/>
          <w:szCs w:val="28"/>
        </w:rPr>
        <w:t xml:space="preserve"> </w:t>
      </w:r>
      <w:r>
        <w:rPr>
          <w:rFonts w:ascii="Times New Roman" w:hAnsi="Times New Roman" w:cs="Times New Roman"/>
          <w:sz w:val="28"/>
          <w:szCs w:val="28"/>
          <w:lang w:val="en-US"/>
        </w:rPr>
        <w:t>Collection</w:t>
      </w:r>
      <w:r w:rsidRPr="006266F4">
        <w:rPr>
          <w:rFonts w:ascii="Times New Roman" w:hAnsi="Times New Roman" w:cs="Times New Roman"/>
          <w:sz w:val="28"/>
          <w:szCs w:val="28"/>
        </w:rPr>
        <w:t xml:space="preserve">, </w:t>
      </w:r>
      <w:r>
        <w:rPr>
          <w:rFonts w:ascii="Times New Roman" w:hAnsi="Times New Roman" w:cs="Times New Roman"/>
          <w:sz w:val="28"/>
          <w:szCs w:val="28"/>
          <w:lang w:val="en-US"/>
        </w:rPr>
        <w:t>science</w:t>
      </w:r>
      <w:r w:rsidRPr="006266F4">
        <w:rPr>
          <w:rFonts w:ascii="Times New Roman" w:hAnsi="Times New Roman" w:cs="Times New Roman"/>
          <w:sz w:val="28"/>
          <w:szCs w:val="28"/>
        </w:rPr>
        <w:t xml:space="preserve"> </w:t>
      </w:r>
      <w:r>
        <w:rPr>
          <w:rFonts w:ascii="Times New Roman" w:hAnsi="Times New Roman" w:cs="Times New Roman"/>
          <w:sz w:val="28"/>
          <w:szCs w:val="28"/>
          <w:lang w:val="en-US"/>
        </w:rPr>
        <w:t>Citation</w:t>
      </w:r>
      <w:r w:rsidRPr="006266F4">
        <w:rPr>
          <w:rFonts w:ascii="Times New Roman" w:hAnsi="Times New Roman" w:cs="Times New Roman"/>
          <w:sz w:val="28"/>
          <w:szCs w:val="28"/>
        </w:rPr>
        <w:t xml:space="preserve"> </w:t>
      </w:r>
      <w:r>
        <w:rPr>
          <w:rFonts w:ascii="Times New Roman" w:hAnsi="Times New Roman" w:cs="Times New Roman"/>
          <w:sz w:val="28"/>
          <w:szCs w:val="28"/>
          <w:lang w:val="en-US"/>
        </w:rPr>
        <w:t>Index</w:t>
      </w:r>
      <w:r w:rsidRPr="006266F4">
        <w:rPr>
          <w:rFonts w:ascii="Times New Roman" w:hAnsi="Times New Roman" w:cs="Times New Roman"/>
          <w:sz w:val="28"/>
          <w:szCs w:val="28"/>
        </w:rPr>
        <w:t xml:space="preserve"> </w:t>
      </w:r>
      <w:r>
        <w:rPr>
          <w:rFonts w:ascii="Times New Roman" w:hAnsi="Times New Roman" w:cs="Times New Roman"/>
          <w:sz w:val="28"/>
          <w:szCs w:val="28"/>
          <w:lang w:val="en-US"/>
        </w:rPr>
        <w:t>Expanded</w:t>
      </w:r>
      <w:r w:rsidR="00B7158E">
        <w:rPr>
          <w:rFonts w:ascii="Times New Roman" w:hAnsi="Times New Roman" w:cs="Times New Roman"/>
          <w:sz w:val="28"/>
          <w:szCs w:val="28"/>
        </w:rPr>
        <w:t>,</w:t>
      </w:r>
      <w:r>
        <w:rPr>
          <w:rFonts w:ascii="Times New Roman" w:hAnsi="Times New Roman" w:cs="Times New Roman"/>
          <w:sz w:val="28"/>
          <w:szCs w:val="28"/>
        </w:rPr>
        <w:t xml:space="preserve"> показатель процентиля по </w:t>
      </w:r>
      <w:r>
        <w:rPr>
          <w:rFonts w:ascii="Times New Roman" w:hAnsi="Times New Roman" w:cs="Times New Roman"/>
          <w:sz w:val="28"/>
          <w:szCs w:val="28"/>
          <w:lang w:val="en-US"/>
        </w:rPr>
        <w:t>CiteScore</w:t>
      </w:r>
      <w:r>
        <w:rPr>
          <w:rFonts w:ascii="Times New Roman" w:hAnsi="Times New Roman" w:cs="Times New Roman"/>
          <w:sz w:val="28"/>
          <w:szCs w:val="28"/>
        </w:rPr>
        <w:t xml:space="preserve"> не менее 25 в базе данных </w:t>
      </w:r>
      <w:r>
        <w:rPr>
          <w:rFonts w:ascii="Times New Roman" w:hAnsi="Times New Roman" w:cs="Times New Roman"/>
          <w:sz w:val="28"/>
          <w:szCs w:val="28"/>
          <w:lang w:val="en-US"/>
        </w:rPr>
        <w:t>Scopus</w:t>
      </w:r>
      <w:r w:rsidRPr="006266F4">
        <w:rPr>
          <w:rFonts w:ascii="Times New Roman" w:hAnsi="Times New Roman" w:cs="Times New Roman"/>
          <w:sz w:val="28"/>
          <w:szCs w:val="28"/>
        </w:rPr>
        <w:t xml:space="preserve">) </w:t>
      </w:r>
      <w:r>
        <w:rPr>
          <w:rFonts w:ascii="Times New Roman" w:hAnsi="Times New Roman" w:cs="Times New Roman"/>
          <w:sz w:val="28"/>
          <w:szCs w:val="28"/>
        </w:rPr>
        <w:t>– 1</w:t>
      </w:r>
      <w:r w:rsidRPr="006266F4">
        <w:rPr>
          <w:rFonts w:ascii="Times New Roman" w:hAnsi="Times New Roman" w:cs="Times New Roman"/>
          <w:sz w:val="28"/>
          <w:szCs w:val="28"/>
        </w:rPr>
        <w:t xml:space="preserve">, </w:t>
      </w:r>
      <w:r w:rsidRPr="00E04495">
        <w:rPr>
          <w:rFonts w:ascii="Times New Roman" w:hAnsi="Times New Roman" w:cs="Times New Roman"/>
          <w:sz w:val="28"/>
          <w:szCs w:val="28"/>
        </w:rPr>
        <w:t>в материалах зарубежных международных конференций –</w:t>
      </w:r>
      <w:r>
        <w:rPr>
          <w:rFonts w:ascii="Times New Roman" w:hAnsi="Times New Roman" w:cs="Times New Roman"/>
          <w:sz w:val="28"/>
          <w:szCs w:val="28"/>
        </w:rPr>
        <w:t xml:space="preserve"> </w:t>
      </w:r>
      <w:r w:rsidRPr="00E04495">
        <w:rPr>
          <w:rFonts w:ascii="Times New Roman" w:hAnsi="Times New Roman" w:cs="Times New Roman"/>
          <w:sz w:val="28"/>
          <w:szCs w:val="28"/>
        </w:rPr>
        <w:t>3</w:t>
      </w:r>
      <w:r>
        <w:rPr>
          <w:rFonts w:ascii="Times New Roman" w:hAnsi="Times New Roman" w:cs="Times New Roman"/>
          <w:sz w:val="28"/>
          <w:szCs w:val="28"/>
        </w:rPr>
        <w:t xml:space="preserve">, в других научных изданиях </w:t>
      </w:r>
      <w:r w:rsidRPr="00881F19">
        <w:rPr>
          <w:rFonts w:ascii="Times New Roman" w:hAnsi="Times New Roman" w:cs="Times New Roman"/>
          <w:sz w:val="28"/>
          <w:szCs w:val="28"/>
        </w:rPr>
        <w:t>–</w:t>
      </w:r>
      <w:r>
        <w:rPr>
          <w:rFonts w:ascii="Times New Roman" w:hAnsi="Times New Roman" w:cs="Times New Roman"/>
          <w:sz w:val="28"/>
          <w:szCs w:val="28"/>
        </w:rPr>
        <w:t xml:space="preserve"> 1, патенты </w:t>
      </w:r>
      <w:r w:rsidRPr="00E04495">
        <w:rPr>
          <w:rFonts w:ascii="Times New Roman" w:hAnsi="Times New Roman" w:cs="Times New Roman"/>
          <w:sz w:val="28"/>
          <w:szCs w:val="28"/>
        </w:rPr>
        <w:t>–</w:t>
      </w:r>
      <w:r>
        <w:rPr>
          <w:rFonts w:ascii="Times New Roman" w:hAnsi="Times New Roman" w:cs="Times New Roman"/>
          <w:sz w:val="28"/>
          <w:szCs w:val="28"/>
        </w:rPr>
        <w:t xml:space="preserve"> 2</w:t>
      </w:r>
      <w:r w:rsidRPr="00E04495">
        <w:rPr>
          <w:rFonts w:ascii="Times New Roman" w:hAnsi="Times New Roman" w:cs="Times New Roman"/>
          <w:sz w:val="28"/>
          <w:szCs w:val="28"/>
        </w:rPr>
        <w:t>.</w:t>
      </w:r>
      <w:r>
        <w:rPr>
          <w:rFonts w:ascii="Times New Roman" w:hAnsi="Times New Roman" w:cs="Times New Roman"/>
          <w:sz w:val="28"/>
          <w:szCs w:val="28"/>
        </w:rPr>
        <w:t xml:space="preserve"> </w:t>
      </w:r>
    </w:p>
    <w:p w:rsidR="00386155" w:rsidRPr="003A3A78" w:rsidRDefault="00386155" w:rsidP="00600C66">
      <w:pPr>
        <w:pStyle w:val="a3"/>
        <w:numPr>
          <w:ilvl w:val="0"/>
          <w:numId w:val="8"/>
        </w:numPr>
        <w:tabs>
          <w:tab w:val="left" w:pos="567"/>
          <w:tab w:val="left" w:pos="851"/>
        </w:tabs>
        <w:spacing w:line="240" w:lineRule="auto"/>
        <w:ind w:left="0" w:firstLine="567"/>
        <w:jc w:val="both"/>
        <w:rPr>
          <w:rFonts w:ascii="Times New Roman" w:hAnsi="Times New Roman" w:cs="Times New Roman"/>
          <w:sz w:val="28"/>
          <w:szCs w:val="28"/>
          <w:lang w:val="en-US"/>
        </w:rPr>
      </w:pPr>
      <w:r w:rsidRPr="003A3A78">
        <w:rPr>
          <w:rFonts w:ascii="Times New Roman" w:hAnsi="Times New Roman" w:cs="Times New Roman"/>
          <w:sz w:val="28"/>
          <w:szCs w:val="28"/>
          <w:lang w:val="en-US"/>
        </w:rPr>
        <w:t>Ainakulova A., Zholdybay Zh., Kaidarova D., Inozemtceva N., Gabdullina M., Zhakenova Zh, Panina A., Toleshbayev D., Amankulov J. Contrast-enhanced spectral mammography without and with a delayed image for diagnosing malignancy amo</w:t>
      </w:r>
      <w:r w:rsidR="00712094">
        <w:rPr>
          <w:rFonts w:ascii="Times New Roman" w:hAnsi="Times New Roman" w:cs="Times New Roman"/>
          <w:sz w:val="28"/>
          <w:szCs w:val="28"/>
          <w:lang w:val="en-US"/>
        </w:rPr>
        <w:t>ng mass lesions in dense breast</w:t>
      </w:r>
      <w:r w:rsidRPr="003A3A78">
        <w:rPr>
          <w:rFonts w:ascii="Times New Roman" w:hAnsi="Times New Roman" w:cs="Times New Roman"/>
          <w:sz w:val="28"/>
          <w:szCs w:val="28"/>
          <w:lang w:val="en-US"/>
        </w:rPr>
        <w:t xml:space="preserve"> //</w:t>
      </w:r>
      <w:r w:rsidR="00712094">
        <w:rPr>
          <w:rFonts w:ascii="Times New Roman" w:hAnsi="Times New Roman" w:cs="Times New Roman"/>
          <w:sz w:val="28"/>
          <w:szCs w:val="28"/>
          <w:lang w:val="en-US"/>
        </w:rPr>
        <w:t xml:space="preserve"> </w:t>
      </w:r>
      <w:r w:rsidRPr="003A3A78">
        <w:rPr>
          <w:rFonts w:ascii="Times New Roman" w:hAnsi="Times New Roman" w:cs="Times New Roman"/>
          <w:sz w:val="28"/>
          <w:szCs w:val="28"/>
          <w:lang w:val="en-US"/>
        </w:rPr>
        <w:t xml:space="preserve">Contemporary Oncology/Współczesna Onkologia. </w:t>
      </w:r>
      <w:r w:rsidR="00712094" w:rsidRPr="00712094">
        <w:rPr>
          <w:rFonts w:ascii="Times New Roman" w:hAnsi="Times New Roman" w:cs="Times New Roman"/>
          <w:sz w:val="28"/>
          <w:szCs w:val="28"/>
          <w:lang w:val="en-US"/>
        </w:rPr>
        <w:t xml:space="preserve">– </w:t>
      </w:r>
      <w:r w:rsidR="00712094" w:rsidRPr="003A3A78">
        <w:rPr>
          <w:rFonts w:ascii="Times New Roman" w:hAnsi="Times New Roman" w:cs="Times New Roman"/>
          <w:sz w:val="28"/>
          <w:szCs w:val="28"/>
          <w:lang w:val="en-US"/>
        </w:rPr>
        <w:t>2021</w:t>
      </w:r>
      <w:r w:rsidR="00712094">
        <w:rPr>
          <w:rFonts w:ascii="Times New Roman" w:hAnsi="Times New Roman" w:cs="Times New Roman"/>
          <w:sz w:val="28"/>
          <w:szCs w:val="28"/>
          <w:lang w:val="en-US"/>
        </w:rPr>
        <w:t xml:space="preserve">. </w:t>
      </w:r>
      <w:r w:rsidR="00712094" w:rsidRPr="00751D19">
        <w:rPr>
          <w:rFonts w:ascii="Times New Roman" w:hAnsi="Times New Roman" w:cs="Times New Roman"/>
          <w:sz w:val="28"/>
          <w:szCs w:val="28"/>
          <w:lang w:val="en-US"/>
        </w:rPr>
        <w:t xml:space="preserve">– </w:t>
      </w:r>
      <w:r w:rsidR="00712094">
        <w:rPr>
          <w:rFonts w:ascii="Times New Roman" w:hAnsi="Times New Roman" w:cs="Times New Roman"/>
          <w:sz w:val="28"/>
          <w:szCs w:val="28"/>
          <w:lang w:val="en-US"/>
        </w:rPr>
        <w:t xml:space="preserve">Vol.25, </w:t>
      </w:r>
      <w:r w:rsidR="00712094" w:rsidRPr="00751D19">
        <w:rPr>
          <w:rFonts w:ascii="Times New Roman" w:hAnsi="Times New Roman" w:cs="Times New Roman"/>
          <w:sz w:val="28"/>
          <w:szCs w:val="28"/>
          <w:lang w:val="en-US"/>
        </w:rPr>
        <w:t>№1</w:t>
      </w:r>
      <w:r w:rsidR="00751D19" w:rsidRPr="00751D19">
        <w:rPr>
          <w:rFonts w:ascii="Times New Roman" w:hAnsi="Times New Roman" w:cs="Times New Roman"/>
          <w:sz w:val="28"/>
          <w:szCs w:val="28"/>
          <w:lang w:val="en-US"/>
        </w:rPr>
        <w:t xml:space="preserve">. – </w:t>
      </w:r>
      <w:r w:rsidR="00751D19">
        <w:rPr>
          <w:rFonts w:ascii="Times New Roman" w:hAnsi="Times New Roman" w:cs="Times New Roman"/>
          <w:sz w:val="28"/>
          <w:szCs w:val="28"/>
          <w:lang w:val="en-US"/>
        </w:rPr>
        <w:t>P</w:t>
      </w:r>
      <w:r w:rsidR="00B64FB7">
        <w:rPr>
          <w:rFonts w:ascii="Times New Roman" w:hAnsi="Times New Roman" w:cs="Times New Roman"/>
          <w:sz w:val="28"/>
          <w:szCs w:val="28"/>
          <w:lang w:val="en-US"/>
        </w:rPr>
        <w:t>.17-22</w:t>
      </w:r>
      <w:r w:rsidRPr="003A3A78">
        <w:rPr>
          <w:rFonts w:ascii="Times New Roman" w:hAnsi="Times New Roman" w:cs="Times New Roman"/>
          <w:sz w:val="28"/>
          <w:szCs w:val="28"/>
          <w:lang w:val="en-US"/>
        </w:rPr>
        <w:t xml:space="preserve"> (</w:t>
      </w:r>
      <w:r w:rsidRPr="003A3A78">
        <w:rPr>
          <w:rFonts w:ascii="Times New Roman" w:hAnsi="Times New Roman" w:cs="Times New Roman"/>
          <w:sz w:val="28"/>
          <w:szCs w:val="28"/>
        </w:rPr>
        <w:t>процентиль</w:t>
      </w:r>
      <w:r w:rsidRPr="003A3A78">
        <w:rPr>
          <w:rFonts w:ascii="Times New Roman" w:hAnsi="Times New Roman" w:cs="Times New Roman"/>
          <w:sz w:val="28"/>
          <w:szCs w:val="28"/>
          <w:lang w:val="en-US"/>
        </w:rPr>
        <w:t xml:space="preserve"> 54, Q2 - WoS, Scopus);</w:t>
      </w:r>
    </w:p>
    <w:p w:rsidR="00386155" w:rsidRPr="00712094" w:rsidRDefault="00386155" w:rsidP="00751D19">
      <w:pPr>
        <w:pStyle w:val="a3"/>
        <w:numPr>
          <w:ilvl w:val="0"/>
          <w:numId w:val="8"/>
        </w:numPr>
        <w:tabs>
          <w:tab w:val="left" w:pos="567"/>
          <w:tab w:val="left" w:pos="851"/>
        </w:tabs>
        <w:spacing w:line="240" w:lineRule="auto"/>
        <w:ind w:left="0" w:firstLine="567"/>
        <w:jc w:val="both"/>
        <w:rPr>
          <w:rFonts w:ascii="Times New Roman" w:hAnsi="Times New Roman" w:cs="Times New Roman"/>
          <w:sz w:val="28"/>
          <w:szCs w:val="28"/>
        </w:rPr>
      </w:pPr>
      <w:r w:rsidRPr="003A3A78">
        <w:rPr>
          <w:rFonts w:ascii="Times New Roman" w:hAnsi="Times New Roman" w:cs="Times New Roman"/>
          <w:sz w:val="28"/>
          <w:szCs w:val="28"/>
        </w:rPr>
        <w:t>Айнакулова А.С., Кайдарова Д.Р., Жолдыбай Ж.Ж., Иноземцева Н.И., Габдуллина М.О., Карибаев И.М. Возможности современных лучевых методов дополнительной визуализации молочных желез в скрининге рака моло</w:t>
      </w:r>
      <w:r w:rsidR="00751D19">
        <w:rPr>
          <w:rFonts w:ascii="Times New Roman" w:hAnsi="Times New Roman" w:cs="Times New Roman"/>
          <w:sz w:val="28"/>
          <w:szCs w:val="28"/>
        </w:rPr>
        <w:t>чной железы: литературный обзор</w:t>
      </w:r>
      <w:r w:rsidRPr="003A3A78">
        <w:rPr>
          <w:rFonts w:ascii="Times New Roman" w:hAnsi="Times New Roman" w:cs="Times New Roman"/>
          <w:sz w:val="28"/>
          <w:szCs w:val="28"/>
        </w:rPr>
        <w:t xml:space="preserve"> //</w:t>
      </w:r>
      <w:r w:rsidR="00751D19">
        <w:rPr>
          <w:rFonts w:ascii="Times New Roman" w:hAnsi="Times New Roman" w:cs="Times New Roman"/>
          <w:sz w:val="28"/>
          <w:szCs w:val="28"/>
        </w:rPr>
        <w:t xml:space="preserve"> </w:t>
      </w:r>
      <w:r w:rsidRPr="003A3A78">
        <w:rPr>
          <w:rFonts w:ascii="Times New Roman" w:hAnsi="Times New Roman" w:cs="Times New Roman"/>
          <w:sz w:val="28"/>
          <w:szCs w:val="28"/>
        </w:rPr>
        <w:t>Сибирский онкологический журнал.</w:t>
      </w:r>
      <w:r w:rsidR="00751D19" w:rsidRPr="00751D19">
        <w:rPr>
          <w:rFonts w:ascii="Times New Roman" w:hAnsi="Times New Roman" w:cs="Times New Roman"/>
          <w:sz w:val="28"/>
          <w:szCs w:val="28"/>
        </w:rPr>
        <w:t xml:space="preserve"> – 2021. –</w:t>
      </w:r>
      <w:r w:rsidR="00751D19">
        <w:rPr>
          <w:rFonts w:ascii="Times New Roman" w:hAnsi="Times New Roman" w:cs="Times New Roman"/>
          <w:sz w:val="28"/>
          <w:szCs w:val="28"/>
        </w:rPr>
        <w:t xml:space="preserve"> №4</w:t>
      </w:r>
      <w:r w:rsidR="00751D19" w:rsidRPr="00751D19">
        <w:rPr>
          <w:rFonts w:ascii="Times New Roman" w:hAnsi="Times New Roman" w:cs="Times New Roman"/>
          <w:sz w:val="28"/>
          <w:szCs w:val="28"/>
        </w:rPr>
        <w:t xml:space="preserve">. – </w:t>
      </w:r>
      <w:r w:rsidR="00751D19">
        <w:rPr>
          <w:rFonts w:ascii="Times New Roman" w:hAnsi="Times New Roman" w:cs="Times New Roman"/>
          <w:sz w:val="28"/>
          <w:szCs w:val="28"/>
        </w:rPr>
        <w:t>С</w:t>
      </w:r>
      <w:r w:rsidRPr="003A3A78">
        <w:rPr>
          <w:rFonts w:ascii="Times New Roman" w:hAnsi="Times New Roman" w:cs="Times New Roman"/>
          <w:sz w:val="28"/>
          <w:szCs w:val="28"/>
        </w:rPr>
        <w:t>. 99-107</w:t>
      </w:r>
      <w:r w:rsidR="00712094" w:rsidRPr="00712094">
        <w:rPr>
          <w:rFonts w:ascii="Times New Roman" w:hAnsi="Times New Roman" w:cs="Times New Roman"/>
          <w:sz w:val="28"/>
          <w:szCs w:val="28"/>
        </w:rPr>
        <w:t xml:space="preserve"> </w:t>
      </w:r>
      <w:r w:rsidR="00712094" w:rsidRPr="003A3A78">
        <w:rPr>
          <w:rFonts w:ascii="Times New Roman" w:hAnsi="Times New Roman" w:cs="Times New Roman"/>
          <w:sz w:val="28"/>
          <w:szCs w:val="28"/>
        </w:rPr>
        <w:t>(процентиль 12, Q4 - Scopus)</w:t>
      </w:r>
      <w:r w:rsidRPr="003A3A78">
        <w:rPr>
          <w:rFonts w:ascii="Times New Roman" w:hAnsi="Times New Roman" w:cs="Times New Roman"/>
          <w:sz w:val="28"/>
          <w:szCs w:val="28"/>
        </w:rPr>
        <w:t>;</w:t>
      </w:r>
      <w:r w:rsidRPr="003A3A78">
        <w:rPr>
          <w:rFonts w:ascii="Times New Roman" w:hAnsi="Times New Roman" w:cs="Times New Roman"/>
          <w:sz w:val="28"/>
          <w:szCs w:val="28"/>
          <w:lang w:val="kk-KZ"/>
        </w:rPr>
        <w:t xml:space="preserve"> </w:t>
      </w:r>
    </w:p>
    <w:p w:rsidR="00386155" w:rsidRDefault="00386155" w:rsidP="00600C66">
      <w:pPr>
        <w:pStyle w:val="a3"/>
        <w:numPr>
          <w:ilvl w:val="0"/>
          <w:numId w:val="8"/>
        </w:numPr>
        <w:tabs>
          <w:tab w:val="left" w:pos="567"/>
          <w:tab w:val="left" w:pos="851"/>
        </w:tabs>
        <w:spacing w:line="240" w:lineRule="auto"/>
        <w:ind w:left="0" w:firstLine="567"/>
        <w:jc w:val="both"/>
        <w:rPr>
          <w:rFonts w:ascii="Times New Roman" w:hAnsi="Times New Roman" w:cs="Times New Roman"/>
          <w:sz w:val="28"/>
          <w:szCs w:val="28"/>
        </w:rPr>
      </w:pPr>
      <w:r w:rsidRPr="003A3A78">
        <w:rPr>
          <w:rFonts w:ascii="Times New Roman" w:hAnsi="Times New Roman" w:cs="Times New Roman"/>
          <w:sz w:val="28"/>
          <w:szCs w:val="28"/>
        </w:rPr>
        <w:t>Айнакулова А.С., Жолдыбай Ж.Ж., Сактаганов М.И., Аманкулова Ж.Б., Сулейменова Д.М., Габдуллина М.О. Роль контрастной спектральной маммографии в уточняющей диагностике рака мол</w:t>
      </w:r>
      <w:r w:rsidR="00502EAB">
        <w:rPr>
          <w:rFonts w:ascii="Times New Roman" w:hAnsi="Times New Roman" w:cs="Times New Roman"/>
          <w:sz w:val="28"/>
          <w:szCs w:val="28"/>
        </w:rPr>
        <w:t>очной железы (обзор литературы)</w:t>
      </w:r>
      <w:r w:rsidRPr="003A3A78">
        <w:rPr>
          <w:rFonts w:ascii="Times New Roman" w:hAnsi="Times New Roman" w:cs="Times New Roman"/>
          <w:sz w:val="28"/>
          <w:szCs w:val="28"/>
        </w:rPr>
        <w:t xml:space="preserve"> //</w:t>
      </w:r>
      <w:r w:rsidR="00502EAB">
        <w:rPr>
          <w:rFonts w:ascii="Times New Roman" w:hAnsi="Times New Roman" w:cs="Times New Roman"/>
          <w:sz w:val="28"/>
          <w:szCs w:val="28"/>
        </w:rPr>
        <w:t xml:space="preserve"> </w:t>
      </w:r>
      <w:r w:rsidRPr="003A3A78">
        <w:rPr>
          <w:rFonts w:ascii="Times New Roman" w:hAnsi="Times New Roman" w:cs="Times New Roman"/>
          <w:sz w:val="28"/>
          <w:szCs w:val="28"/>
        </w:rPr>
        <w:t>Вестник МЦ УДП РК</w:t>
      </w:r>
      <w:r w:rsidR="00502EAB">
        <w:rPr>
          <w:rFonts w:ascii="Times New Roman" w:hAnsi="Times New Roman" w:cs="Times New Roman"/>
          <w:sz w:val="28"/>
          <w:szCs w:val="28"/>
        </w:rPr>
        <w:t>.</w:t>
      </w:r>
      <w:r w:rsidR="00502EAB" w:rsidRPr="00502EAB">
        <w:rPr>
          <w:rFonts w:ascii="Times New Roman" w:hAnsi="Times New Roman" w:cs="Times New Roman"/>
          <w:sz w:val="28"/>
          <w:szCs w:val="28"/>
        </w:rPr>
        <w:t xml:space="preserve"> </w:t>
      </w:r>
      <w:r w:rsidR="00502EAB" w:rsidRPr="00751D19">
        <w:rPr>
          <w:rFonts w:ascii="Times New Roman" w:hAnsi="Times New Roman" w:cs="Times New Roman"/>
          <w:sz w:val="28"/>
          <w:szCs w:val="28"/>
        </w:rPr>
        <w:t>– 202</w:t>
      </w:r>
      <w:r w:rsidR="00502EAB">
        <w:rPr>
          <w:rFonts w:ascii="Times New Roman" w:hAnsi="Times New Roman" w:cs="Times New Roman"/>
          <w:sz w:val="28"/>
          <w:szCs w:val="28"/>
        </w:rPr>
        <w:t>0</w:t>
      </w:r>
      <w:r w:rsidR="00502EAB" w:rsidRPr="00751D19">
        <w:rPr>
          <w:rFonts w:ascii="Times New Roman" w:hAnsi="Times New Roman" w:cs="Times New Roman"/>
          <w:sz w:val="28"/>
          <w:szCs w:val="28"/>
        </w:rPr>
        <w:t>. –</w:t>
      </w:r>
      <w:r w:rsidR="00502EAB">
        <w:rPr>
          <w:rFonts w:ascii="Times New Roman" w:hAnsi="Times New Roman" w:cs="Times New Roman"/>
          <w:sz w:val="28"/>
          <w:szCs w:val="28"/>
        </w:rPr>
        <w:t xml:space="preserve"> №3 (80)</w:t>
      </w:r>
      <w:r w:rsidR="00502EAB" w:rsidRPr="00751D19">
        <w:rPr>
          <w:rFonts w:ascii="Times New Roman" w:hAnsi="Times New Roman" w:cs="Times New Roman"/>
          <w:sz w:val="28"/>
          <w:szCs w:val="28"/>
        </w:rPr>
        <w:t xml:space="preserve">. – </w:t>
      </w:r>
      <w:r w:rsidR="00502EAB">
        <w:rPr>
          <w:rFonts w:ascii="Times New Roman" w:hAnsi="Times New Roman" w:cs="Times New Roman"/>
          <w:sz w:val="28"/>
          <w:szCs w:val="28"/>
        </w:rPr>
        <w:t>С</w:t>
      </w:r>
      <w:r w:rsidR="00502EAB" w:rsidRPr="003A3A78">
        <w:rPr>
          <w:rFonts w:ascii="Times New Roman" w:hAnsi="Times New Roman" w:cs="Times New Roman"/>
          <w:sz w:val="28"/>
          <w:szCs w:val="28"/>
        </w:rPr>
        <w:t>.</w:t>
      </w:r>
      <w:r w:rsidRPr="003A3A78">
        <w:rPr>
          <w:rFonts w:ascii="Times New Roman" w:hAnsi="Times New Roman" w:cs="Times New Roman"/>
          <w:sz w:val="28"/>
          <w:szCs w:val="28"/>
        </w:rPr>
        <w:t xml:space="preserve"> 65-69;</w:t>
      </w:r>
    </w:p>
    <w:p w:rsidR="00386155" w:rsidRDefault="00386155" w:rsidP="00600C66">
      <w:pPr>
        <w:pStyle w:val="a3"/>
        <w:numPr>
          <w:ilvl w:val="0"/>
          <w:numId w:val="8"/>
        </w:numPr>
        <w:tabs>
          <w:tab w:val="left" w:pos="567"/>
          <w:tab w:val="left" w:pos="851"/>
        </w:tabs>
        <w:spacing w:line="240" w:lineRule="auto"/>
        <w:ind w:left="0" w:firstLine="567"/>
        <w:jc w:val="both"/>
        <w:rPr>
          <w:rFonts w:ascii="Times New Roman" w:hAnsi="Times New Roman" w:cs="Times New Roman"/>
          <w:sz w:val="28"/>
          <w:szCs w:val="28"/>
        </w:rPr>
      </w:pPr>
      <w:r w:rsidRPr="003A3A78">
        <w:rPr>
          <w:rFonts w:ascii="Times New Roman" w:hAnsi="Times New Roman" w:cs="Times New Roman"/>
          <w:sz w:val="28"/>
          <w:szCs w:val="28"/>
        </w:rPr>
        <w:t>Айнакулова А.С., Кайдарова Д.Р., Жолдыбай Ж.Ж., Жакенова Ж.К., Иноземцева Н.И., Сулейменова Д.М., Габдуллина М.О., Гуняшева Э.М., Мусаханова А.С., Молдажанова С.Б. Сравнительный анализ контрастной спектральной маммографии и МРТ моло</w:t>
      </w:r>
      <w:r w:rsidR="00502EAB">
        <w:rPr>
          <w:rFonts w:ascii="Times New Roman" w:hAnsi="Times New Roman" w:cs="Times New Roman"/>
          <w:sz w:val="28"/>
          <w:szCs w:val="28"/>
        </w:rPr>
        <w:t>чных желез (литературный обзор)</w:t>
      </w:r>
      <w:r w:rsidRPr="003A3A78">
        <w:rPr>
          <w:rFonts w:ascii="Times New Roman" w:hAnsi="Times New Roman" w:cs="Times New Roman"/>
          <w:sz w:val="28"/>
          <w:szCs w:val="28"/>
        </w:rPr>
        <w:t xml:space="preserve"> //</w:t>
      </w:r>
      <w:r w:rsidR="00502EAB">
        <w:rPr>
          <w:rFonts w:ascii="Times New Roman" w:hAnsi="Times New Roman" w:cs="Times New Roman"/>
          <w:sz w:val="28"/>
          <w:szCs w:val="28"/>
        </w:rPr>
        <w:t xml:space="preserve"> </w:t>
      </w:r>
      <w:r w:rsidRPr="003A3A78">
        <w:rPr>
          <w:rFonts w:ascii="Times New Roman" w:hAnsi="Times New Roman" w:cs="Times New Roman"/>
          <w:sz w:val="28"/>
          <w:szCs w:val="28"/>
        </w:rPr>
        <w:t>Вестник КазНМУ</w:t>
      </w:r>
      <w:r w:rsidR="00502EAB">
        <w:rPr>
          <w:rFonts w:ascii="Times New Roman" w:hAnsi="Times New Roman" w:cs="Times New Roman"/>
          <w:sz w:val="28"/>
          <w:szCs w:val="28"/>
        </w:rPr>
        <w:t xml:space="preserve">. </w:t>
      </w:r>
      <w:r w:rsidR="00502EAB" w:rsidRPr="00751D19">
        <w:rPr>
          <w:rFonts w:ascii="Times New Roman" w:hAnsi="Times New Roman" w:cs="Times New Roman"/>
          <w:sz w:val="28"/>
          <w:szCs w:val="28"/>
        </w:rPr>
        <w:t xml:space="preserve">– </w:t>
      </w:r>
      <w:r w:rsidR="00502EAB">
        <w:rPr>
          <w:rFonts w:ascii="Times New Roman" w:hAnsi="Times New Roman" w:cs="Times New Roman"/>
          <w:sz w:val="28"/>
          <w:szCs w:val="28"/>
        </w:rPr>
        <w:t>2020</w:t>
      </w:r>
      <w:r w:rsidR="00502EAB" w:rsidRPr="00751D19">
        <w:rPr>
          <w:rFonts w:ascii="Times New Roman" w:hAnsi="Times New Roman" w:cs="Times New Roman"/>
          <w:sz w:val="28"/>
          <w:szCs w:val="28"/>
        </w:rPr>
        <w:t>. –</w:t>
      </w:r>
      <w:r w:rsidR="00502EAB">
        <w:rPr>
          <w:rFonts w:ascii="Times New Roman" w:hAnsi="Times New Roman" w:cs="Times New Roman"/>
          <w:sz w:val="28"/>
          <w:szCs w:val="28"/>
        </w:rPr>
        <w:t xml:space="preserve"> №2</w:t>
      </w:r>
      <w:r w:rsidR="00502EAB" w:rsidRPr="00751D19">
        <w:rPr>
          <w:rFonts w:ascii="Times New Roman" w:hAnsi="Times New Roman" w:cs="Times New Roman"/>
          <w:sz w:val="28"/>
          <w:szCs w:val="28"/>
        </w:rPr>
        <w:t xml:space="preserve">. – </w:t>
      </w:r>
      <w:r w:rsidR="00502EAB">
        <w:rPr>
          <w:rFonts w:ascii="Times New Roman" w:hAnsi="Times New Roman" w:cs="Times New Roman"/>
          <w:sz w:val="28"/>
          <w:szCs w:val="28"/>
        </w:rPr>
        <w:t>С</w:t>
      </w:r>
      <w:r w:rsidRPr="003A3A78">
        <w:rPr>
          <w:rFonts w:ascii="Times New Roman" w:hAnsi="Times New Roman" w:cs="Times New Roman"/>
          <w:sz w:val="28"/>
          <w:szCs w:val="28"/>
        </w:rPr>
        <w:t>. 135-139;</w:t>
      </w:r>
    </w:p>
    <w:p w:rsidR="00386155" w:rsidRDefault="00386155" w:rsidP="00600C66">
      <w:pPr>
        <w:pStyle w:val="a3"/>
        <w:numPr>
          <w:ilvl w:val="0"/>
          <w:numId w:val="8"/>
        </w:numPr>
        <w:tabs>
          <w:tab w:val="left" w:pos="567"/>
          <w:tab w:val="left" w:pos="851"/>
        </w:tabs>
        <w:spacing w:line="240" w:lineRule="auto"/>
        <w:ind w:left="0" w:firstLine="567"/>
        <w:jc w:val="both"/>
        <w:rPr>
          <w:rFonts w:ascii="Times New Roman" w:hAnsi="Times New Roman" w:cs="Times New Roman"/>
          <w:sz w:val="28"/>
          <w:szCs w:val="28"/>
        </w:rPr>
      </w:pPr>
      <w:r w:rsidRPr="003A3A78">
        <w:rPr>
          <w:rFonts w:ascii="Times New Roman" w:hAnsi="Times New Roman" w:cs="Times New Roman"/>
          <w:sz w:val="28"/>
          <w:szCs w:val="28"/>
        </w:rPr>
        <w:lastRenderedPageBreak/>
        <w:t>Айнакулова А.С., Жолдыбай Ж.Ж., Жакенова Ж.К., Иноземцева Н.И. Диагностическая ценность контрастной спектральной маммографии при образованиях молочной</w:t>
      </w:r>
      <w:r w:rsidR="00436F12">
        <w:rPr>
          <w:rFonts w:ascii="Times New Roman" w:hAnsi="Times New Roman" w:cs="Times New Roman"/>
          <w:sz w:val="28"/>
          <w:szCs w:val="28"/>
        </w:rPr>
        <w:t xml:space="preserve"> железы категории «BI-RADS IV»»</w:t>
      </w:r>
      <w:r w:rsidRPr="003A3A78">
        <w:rPr>
          <w:rFonts w:ascii="Times New Roman" w:hAnsi="Times New Roman" w:cs="Times New Roman"/>
          <w:sz w:val="28"/>
          <w:szCs w:val="28"/>
        </w:rPr>
        <w:t xml:space="preserve"> //</w:t>
      </w:r>
      <w:r w:rsidR="00436F12">
        <w:rPr>
          <w:rFonts w:ascii="Times New Roman" w:hAnsi="Times New Roman" w:cs="Times New Roman"/>
          <w:sz w:val="28"/>
          <w:szCs w:val="28"/>
        </w:rPr>
        <w:t xml:space="preserve"> </w:t>
      </w:r>
      <w:r w:rsidRPr="003A3A78">
        <w:rPr>
          <w:rFonts w:ascii="Times New Roman" w:hAnsi="Times New Roman" w:cs="Times New Roman"/>
          <w:sz w:val="28"/>
          <w:szCs w:val="28"/>
        </w:rPr>
        <w:t>Вестник КазНМУ</w:t>
      </w:r>
      <w:r w:rsidR="00436F12">
        <w:rPr>
          <w:rFonts w:ascii="Times New Roman" w:hAnsi="Times New Roman" w:cs="Times New Roman"/>
          <w:sz w:val="28"/>
          <w:szCs w:val="28"/>
        </w:rPr>
        <w:t xml:space="preserve">. </w:t>
      </w:r>
      <w:r w:rsidR="00436F12" w:rsidRPr="00751D19">
        <w:rPr>
          <w:rFonts w:ascii="Times New Roman" w:hAnsi="Times New Roman" w:cs="Times New Roman"/>
          <w:sz w:val="28"/>
          <w:szCs w:val="28"/>
        </w:rPr>
        <w:t xml:space="preserve">– </w:t>
      </w:r>
      <w:r w:rsidR="00436F12">
        <w:rPr>
          <w:rFonts w:ascii="Times New Roman" w:hAnsi="Times New Roman" w:cs="Times New Roman"/>
          <w:sz w:val="28"/>
          <w:szCs w:val="28"/>
        </w:rPr>
        <w:t>2019</w:t>
      </w:r>
      <w:r w:rsidR="00436F12" w:rsidRPr="00751D19">
        <w:rPr>
          <w:rFonts w:ascii="Times New Roman" w:hAnsi="Times New Roman" w:cs="Times New Roman"/>
          <w:sz w:val="28"/>
          <w:szCs w:val="28"/>
        </w:rPr>
        <w:t>. –</w:t>
      </w:r>
      <w:r w:rsidR="00436F12">
        <w:rPr>
          <w:rFonts w:ascii="Times New Roman" w:hAnsi="Times New Roman" w:cs="Times New Roman"/>
          <w:sz w:val="28"/>
          <w:szCs w:val="28"/>
        </w:rPr>
        <w:t xml:space="preserve"> №4</w:t>
      </w:r>
      <w:r w:rsidR="00436F12" w:rsidRPr="00751D19">
        <w:rPr>
          <w:rFonts w:ascii="Times New Roman" w:hAnsi="Times New Roman" w:cs="Times New Roman"/>
          <w:sz w:val="28"/>
          <w:szCs w:val="28"/>
        </w:rPr>
        <w:t xml:space="preserve">. – </w:t>
      </w:r>
      <w:r w:rsidR="00436F12">
        <w:rPr>
          <w:rFonts w:ascii="Times New Roman" w:hAnsi="Times New Roman" w:cs="Times New Roman"/>
          <w:sz w:val="28"/>
          <w:szCs w:val="28"/>
        </w:rPr>
        <w:t>С</w:t>
      </w:r>
      <w:r w:rsidR="00436F12" w:rsidRPr="003A3A78">
        <w:rPr>
          <w:rFonts w:ascii="Times New Roman" w:hAnsi="Times New Roman" w:cs="Times New Roman"/>
          <w:sz w:val="28"/>
          <w:szCs w:val="28"/>
        </w:rPr>
        <w:t>.</w:t>
      </w:r>
      <w:r w:rsidR="00436F12">
        <w:rPr>
          <w:rFonts w:ascii="Times New Roman" w:hAnsi="Times New Roman" w:cs="Times New Roman"/>
          <w:sz w:val="28"/>
          <w:szCs w:val="28"/>
        </w:rPr>
        <w:t xml:space="preserve"> </w:t>
      </w:r>
      <w:r w:rsidRPr="003A3A78">
        <w:rPr>
          <w:rFonts w:ascii="Times New Roman" w:hAnsi="Times New Roman" w:cs="Times New Roman"/>
          <w:sz w:val="28"/>
          <w:szCs w:val="28"/>
        </w:rPr>
        <w:t>90-93;</w:t>
      </w:r>
    </w:p>
    <w:p w:rsidR="0083746A" w:rsidRDefault="00386155" w:rsidP="0083746A">
      <w:pPr>
        <w:pStyle w:val="a3"/>
        <w:numPr>
          <w:ilvl w:val="0"/>
          <w:numId w:val="8"/>
        </w:numPr>
        <w:tabs>
          <w:tab w:val="left" w:pos="567"/>
          <w:tab w:val="left" w:pos="851"/>
        </w:tabs>
        <w:spacing w:line="240" w:lineRule="auto"/>
        <w:ind w:left="0" w:firstLine="567"/>
        <w:jc w:val="both"/>
        <w:rPr>
          <w:rFonts w:ascii="Times New Roman" w:hAnsi="Times New Roman" w:cs="Times New Roman"/>
          <w:sz w:val="28"/>
          <w:szCs w:val="28"/>
        </w:rPr>
      </w:pPr>
      <w:r w:rsidRPr="003A3A78">
        <w:rPr>
          <w:rFonts w:ascii="Times New Roman" w:hAnsi="Times New Roman" w:cs="Times New Roman"/>
          <w:sz w:val="28"/>
          <w:szCs w:val="28"/>
        </w:rPr>
        <w:t>Сулейменова Д.М., Жолдыбай Ж.Ж., Айнакулова А.С., Аманкулова Ж.Б., Исаева А.М. Рак молочной железы у молодых женщин: адаптированные рекоме</w:t>
      </w:r>
      <w:r w:rsidR="00436F12">
        <w:rPr>
          <w:rFonts w:ascii="Times New Roman" w:hAnsi="Times New Roman" w:cs="Times New Roman"/>
          <w:sz w:val="28"/>
          <w:szCs w:val="28"/>
        </w:rPr>
        <w:t>ндации по лучевому обследованию</w:t>
      </w:r>
      <w:r w:rsidRPr="003A3A78">
        <w:rPr>
          <w:rFonts w:ascii="Times New Roman" w:hAnsi="Times New Roman" w:cs="Times New Roman"/>
          <w:sz w:val="28"/>
          <w:szCs w:val="28"/>
        </w:rPr>
        <w:t xml:space="preserve"> //</w:t>
      </w:r>
      <w:r w:rsidR="00436F12">
        <w:rPr>
          <w:rFonts w:ascii="Times New Roman" w:hAnsi="Times New Roman" w:cs="Times New Roman"/>
          <w:sz w:val="28"/>
          <w:szCs w:val="28"/>
        </w:rPr>
        <w:t xml:space="preserve"> </w:t>
      </w:r>
      <w:r w:rsidRPr="003A3A78">
        <w:rPr>
          <w:rFonts w:ascii="Times New Roman" w:hAnsi="Times New Roman" w:cs="Times New Roman"/>
          <w:sz w:val="28"/>
          <w:szCs w:val="28"/>
        </w:rPr>
        <w:t xml:space="preserve">Международный журнал прикладных и фундаментальных исследований. </w:t>
      </w:r>
      <w:r w:rsidR="00436F12" w:rsidRPr="00751D19">
        <w:rPr>
          <w:rFonts w:ascii="Times New Roman" w:hAnsi="Times New Roman" w:cs="Times New Roman"/>
          <w:sz w:val="28"/>
          <w:szCs w:val="28"/>
        </w:rPr>
        <w:t>– 2021. –</w:t>
      </w:r>
      <w:r w:rsidR="00436F12">
        <w:rPr>
          <w:rFonts w:ascii="Times New Roman" w:hAnsi="Times New Roman" w:cs="Times New Roman"/>
          <w:sz w:val="28"/>
          <w:szCs w:val="28"/>
        </w:rPr>
        <w:t xml:space="preserve"> №3</w:t>
      </w:r>
      <w:r w:rsidR="00436F12" w:rsidRPr="00751D19">
        <w:rPr>
          <w:rFonts w:ascii="Times New Roman" w:hAnsi="Times New Roman" w:cs="Times New Roman"/>
          <w:sz w:val="28"/>
          <w:szCs w:val="28"/>
        </w:rPr>
        <w:t xml:space="preserve">. – </w:t>
      </w:r>
      <w:r w:rsidR="00436F12">
        <w:rPr>
          <w:rFonts w:ascii="Times New Roman" w:hAnsi="Times New Roman" w:cs="Times New Roman"/>
          <w:sz w:val="28"/>
          <w:szCs w:val="28"/>
        </w:rPr>
        <w:t>С.</w:t>
      </w:r>
      <w:r w:rsidRPr="003A3A78">
        <w:rPr>
          <w:rFonts w:ascii="Times New Roman" w:hAnsi="Times New Roman" w:cs="Times New Roman"/>
          <w:sz w:val="28"/>
          <w:szCs w:val="28"/>
        </w:rPr>
        <w:t xml:space="preserve"> 46-52;</w:t>
      </w:r>
    </w:p>
    <w:p w:rsidR="0083746A" w:rsidRPr="0083746A" w:rsidRDefault="0083746A" w:rsidP="0083746A">
      <w:pPr>
        <w:pStyle w:val="a3"/>
        <w:numPr>
          <w:ilvl w:val="0"/>
          <w:numId w:val="8"/>
        </w:numPr>
        <w:tabs>
          <w:tab w:val="left" w:pos="567"/>
          <w:tab w:val="left" w:pos="851"/>
        </w:tabs>
        <w:spacing w:line="240" w:lineRule="auto"/>
        <w:ind w:left="0" w:firstLine="567"/>
        <w:jc w:val="both"/>
        <w:rPr>
          <w:rFonts w:ascii="Times New Roman" w:hAnsi="Times New Roman" w:cs="Times New Roman"/>
          <w:sz w:val="28"/>
          <w:szCs w:val="28"/>
        </w:rPr>
      </w:pPr>
      <w:r w:rsidRPr="0083746A">
        <w:rPr>
          <w:rFonts w:ascii="Times New Roman" w:hAnsi="Times New Roman" w:cs="Times New Roman"/>
          <w:sz w:val="28"/>
          <w:szCs w:val="28"/>
          <w:lang w:val="kk-KZ"/>
        </w:rPr>
        <w:t xml:space="preserve">Пат. 33709 Республика Казахстан, МПК А61В 6/00 (2006.01), А61К 49/04 (2006.01), </w:t>
      </w:r>
      <w:r w:rsidRPr="0083746A">
        <w:rPr>
          <w:rFonts w:ascii="Times New Roman" w:hAnsi="Times New Roman" w:cs="Times New Roman"/>
          <w:sz w:val="28"/>
          <w:szCs w:val="28"/>
          <w:lang w:val="en-US"/>
        </w:rPr>
        <w:t>G</w:t>
      </w:r>
      <w:r w:rsidRPr="0083746A">
        <w:rPr>
          <w:rFonts w:ascii="Times New Roman" w:hAnsi="Times New Roman" w:cs="Times New Roman"/>
          <w:sz w:val="28"/>
          <w:szCs w:val="28"/>
        </w:rPr>
        <w:t>01</w:t>
      </w:r>
      <w:r w:rsidRPr="0083746A">
        <w:rPr>
          <w:rFonts w:ascii="Times New Roman" w:hAnsi="Times New Roman" w:cs="Times New Roman"/>
          <w:sz w:val="28"/>
          <w:szCs w:val="28"/>
          <w:lang w:val="en-US"/>
        </w:rPr>
        <w:t>N</w:t>
      </w:r>
      <w:r w:rsidRPr="0083746A">
        <w:rPr>
          <w:rFonts w:ascii="Times New Roman" w:hAnsi="Times New Roman" w:cs="Times New Roman"/>
          <w:sz w:val="28"/>
          <w:szCs w:val="28"/>
        </w:rPr>
        <w:t xml:space="preserve"> 33/574 (2006.01).</w:t>
      </w:r>
      <w:r w:rsidRPr="0083746A">
        <w:rPr>
          <w:rFonts w:ascii="Times New Roman" w:hAnsi="Times New Roman" w:cs="Times New Roman"/>
          <w:sz w:val="28"/>
          <w:szCs w:val="28"/>
          <w:lang w:val="kk-KZ"/>
        </w:rPr>
        <w:t xml:space="preserve"> Способ диагностики рака молочной железы / Айнакулова А.С., Жолдыбай Ж.Ж., Жакенова Ж.К., Иноземцева Н.И.; заявитель и патентообладатель </w:t>
      </w:r>
      <w:r w:rsidRPr="0083746A">
        <w:rPr>
          <w:rFonts w:ascii="Times New Roman" w:hAnsi="Times New Roman" w:cs="Times New Roman"/>
          <w:color w:val="212529"/>
          <w:sz w:val="28"/>
          <w:szCs w:val="28"/>
          <w:shd w:val="clear" w:color="auto" w:fill="FFFFFF"/>
          <w:lang w:val="kk-KZ"/>
        </w:rPr>
        <w:t>Казахский Научно-исследовательский институт онкологии и радиологии,</w:t>
      </w:r>
      <w:r w:rsidRPr="0083746A">
        <w:rPr>
          <w:rFonts w:ascii="Times New Roman" w:hAnsi="Times New Roman" w:cs="Times New Roman"/>
          <w:sz w:val="28"/>
          <w:szCs w:val="28"/>
          <w:lang w:val="kk-KZ"/>
        </w:rPr>
        <w:t xml:space="preserve"> Айнакулова А.С., Жолдыбай Ж.Ж., Жакенова Ж.К., Иноземцева Н.И.</w:t>
      </w:r>
      <w:r w:rsidRPr="0083746A">
        <w:rPr>
          <w:rFonts w:ascii="Times New Roman" w:hAnsi="Times New Roman" w:cs="Times New Roman"/>
          <w:color w:val="212529"/>
          <w:sz w:val="28"/>
          <w:szCs w:val="28"/>
          <w:shd w:val="clear" w:color="auto" w:fill="FFFFFF"/>
        </w:rPr>
        <w:t>; заявл. 2017/0979.1; опубл. 21.10.2019</w:t>
      </w:r>
      <w:r w:rsidRPr="0083746A">
        <w:rPr>
          <w:rFonts w:ascii="Times New Roman" w:hAnsi="Times New Roman" w:cs="Times New Roman"/>
          <w:sz w:val="28"/>
          <w:szCs w:val="28"/>
          <w:lang w:val="kk-KZ"/>
        </w:rPr>
        <w:t>.</w:t>
      </w:r>
    </w:p>
    <w:p w:rsidR="0083746A" w:rsidRPr="00B7158E" w:rsidRDefault="0083746A" w:rsidP="0083746A">
      <w:pPr>
        <w:pStyle w:val="a3"/>
        <w:numPr>
          <w:ilvl w:val="0"/>
          <w:numId w:val="8"/>
        </w:numPr>
        <w:tabs>
          <w:tab w:val="left" w:pos="567"/>
          <w:tab w:val="left" w:pos="851"/>
        </w:tabs>
        <w:spacing w:line="240" w:lineRule="auto"/>
        <w:ind w:left="0" w:firstLine="567"/>
        <w:jc w:val="both"/>
        <w:rPr>
          <w:rFonts w:ascii="Times New Roman" w:hAnsi="Times New Roman" w:cs="Times New Roman"/>
          <w:sz w:val="28"/>
          <w:szCs w:val="28"/>
        </w:rPr>
      </w:pPr>
      <w:r w:rsidRPr="0083746A">
        <w:rPr>
          <w:rFonts w:ascii="Times New Roman" w:hAnsi="Times New Roman" w:cs="Times New Roman"/>
          <w:sz w:val="28"/>
          <w:szCs w:val="28"/>
          <w:lang w:val="kk-KZ"/>
        </w:rPr>
        <w:t xml:space="preserve">Пат. 036245 Евразийская патентная организация, МПК А61В 6/00 (2006.01), А61К 49/04 (2006.01).  Способ диагностики рака молочной железы / Айнакулова А.С., Жолдыбай Ж.Ж., Жакенова Ж.К., Иноземцева Н.И.; заявитель и патентообладатель </w:t>
      </w:r>
      <w:r w:rsidRPr="0083746A">
        <w:rPr>
          <w:rFonts w:ascii="Times New Roman" w:hAnsi="Times New Roman" w:cs="Times New Roman"/>
          <w:color w:val="212529"/>
          <w:sz w:val="28"/>
          <w:szCs w:val="28"/>
          <w:shd w:val="clear" w:color="auto" w:fill="FFFFFF"/>
          <w:lang w:val="kk-KZ"/>
        </w:rPr>
        <w:t>Казахский Научно-исследовательский институт онкологии и радиологии,</w:t>
      </w:r>
      <w:r w:rsidRPr="0083746A">
        <w:rPr>
          <w:rFonts w:ascii="Times New Roman" w:hAnsi="Times New Roman" w:cs="Times New Roman"/>
          <w:sz w:val="28"/>
          <w:szCs w:val="28"/>
          <w:lang w:val="kk-KZ"/>
        </w:rPr>
        <w:t xml:space="preserve"> Айнакулова А.С., Жолдыбай Ж.Ж., Жакенова Ж.К., Иноземцева Н.И.</w:t>
      </w:r>
      <w:r w:rsidRPr="0083746A">
        <w:rPr>
          <w:rFonts w:ascii="Times New Roman" w:hAnsi="Times New Roman" w:cs="Times New Roman"/>
          <w:color w:val="212529"/>
          <w:sz w:val="28"/>
          <w:szCs w:val="28"/>
          <w:shd w:val="clear" w:color="auto" w:fill="FFFFFF"/>
        </w:rPr>
        <w:t xml:space="preserve">; заявл. </w:t>
      </w:r>
      <w:proofErr w:type="gramStart"/>
      <w:r w:rsidRPr="0083746A">
        <w:rPr>
          <w:rFonts w:ascii="Times New Roman" w:hAnsi="Times New Roman" w:cs="Times New Roman"/>
          <w:color w:val="212529"/>
          <w:sz w:val="28"/>
          <w:szCs w:val="28"/>
          <w:shd w:val="clear" w:color="auto" w:fill="FFFFFF"/>
          <w:lang w:val="en-US"/>
        </w:rPr>
        <w:t>201800379</w:t>
      </w:r>
      <w:proofErr w:type="gramEnd"/>
      <w:r w:rsidRPr="0083746A">
        <w:rPr>
          <w:rFonts w:ascii="Times New Roman" w:hAnsi="Times New Roman" w:cs="Times New Roman"/>
          <w:color w:val="212529"/>
          <w:sz w:val="28"/>
          <w:szCs w:val="28"/>
          <w:shd w:val="clear" w:color="auto" w:fill="FFFFFF"/>
          <w:lang w:val="en-US"/>
        </w:rPr>
        <w:t xml:space="preserve">; </w:t>
      </w:r>
      <w:r w:rsidRPr="0083746A">
        <w:rPr>
          <w:rFonts w:ascii="Times New Roman" w:hAnsi="Times New Roman" w:cs="Times New Roman"/>
          <w:color w:val="212529"/>
          <w:sz w:val="28"/>
          <w:szCs w:val="28"/>
          <w:shd w:val="clear" w:color="auto" w:fill="FFFFFF"/>
        </w:rPr>
        <w:t>опубл</w:t>
      </w:r>
      <w:r w:rsidRPr="0083746A">
        <w:rPr>
          <w:rFonts w:ascii="Times New Roman" w:hAnsi="Times New Roman" w:cs="Times New Roman"/>
          <w:color w:val="212529"/>
          <w:sz w:val="28"/>
          <w:szCs w:val="28"/>
          <w:shd w:val="clear" w:color="auto" w:fill="FFFFFF"/>
          <w:lang w:val="en-US"/>
        </w:rPr>
        <w:t>. 16</w:t>
      </w:r>
      <w:r w:rsidRPr="0083746A">
        <w:rPr>
          <w:rFonts w:ascii="Times New Roman" w:hAnsi="Times New Roman" w:cs="Times New Roman"/>
          <w:sz w:val="28"/>
          <w:szCs w:val="28"/>
          <w:lang w:val="kk-KZ"/>
        </w:rPr>
        <w:t>.</w:t>
      </w:r>
      <w:r w:rsidRPr="0083746A">
        <w:rPr>
          <w:rFonts w:ascii="Times New Roman" w:hAnsi="Times New Roman" w:cs="Times New Roman"/>
          <w:color w:val="212529"/>
          <w:sz w:val="28"/>
          <w:szCs w:val="28"/>
          <w:shd w:val="clear" w:color="auto" w:fill="FFFFFF"/>
          <w:lang w:val="en-US"/>
        </w:rPr>
        <w:t>10.2020.</w:t>
      </w:r>
    </w:p>
    <w:p w:rsidR="00B7158E" w:rsidRDefault="00B7158E" w:rsidP="00B7158E">
      <w:pPr>
        <w:autoSpaceDE w:val="0"/>
        <w:autoSpaceDN w:val="0"/>
        <w:adjustRightInd w:val="0"/>
        <w:spacing w:after="0" w:line="240" w:lineRule="auto"/>
        <w:ind w:firstLine="567"/>
        <w:jc w:val="both"/>
        <w:rPr>
          <w:rFonts w:ascii="Times New Roman" w:hAnsi="Times New Roman" w:cs="Times New Roman"/>
          <w:color w:val="000000"/>
          <w:sz w:val="28"/>
          <w:szCs w:val="28"/>
          <w:shd w:val="clear" w:color="auto" w:fill="FFFFFF"/>
        </w:rPr>
      </w:pPr>
      <w:r w:rsidRPr="00B7158E">
        <w:rPr>
          <w:rFonts w:ascii="Times New Roman" w:hAnsi="Times New Roman" w:cs="Times New Roman"/>
          <w:color w:val="000000"/>
          <w:sz w:val="28"/>
          <w:szCs w:val="28"/>
          <w:shd w:val="clear" w:color="auto" w:fill="FFFFFF"/>
        </w:rPr>
        <w:t>Диссертационное исследование проведено в рамках научного проекта Министерства здравоохранения Республики Казахстан «Новые молекулярно-генетические способы досимптомной диагностики и методы лечения ряда значимых заболеваний», индивидуальный регистрационный номер 55110/ПЦФ-МЗ РК-OT-19, номер государственной регистрации 0117РК00036.</w:t>
      </w:r>
    </w:p>
    <w:p w:rsidR="00B7158E" w:rsidRPr="00B7158E" w:rsidRDefault="00B7158E" w:rsidP="00B7158E">
      <w:pPr>
        <w:autoSpaceDE w:val="0"/>
        <w:autoSpaceDN w:val="0"/>
        <w:adjustRightInd w:val="0"/>
        <w:spacing w:after="0" w:line="240" w:lineRule="auto"/>
        <w:ind w:firstLine="567"/>
        <w:jc w:val="both"/>
        <w:rPr>
          <w:rFonts w:ascii="Times New Roman" w:hAnsi="Times New Roman" w:cs="Times New Roman"/>
          <w:color w:val="000000"/>
          <w:sz w:val="28"/>
          <w:szCs w:val="28"/>
          <w:shd w:val="clear" w:color="auto" w:fill="FFFFFF"/>
        </w:rPr>
      </w:pPr>
    </w:p>
    <w:p w:rsidR="00386155" w:rsidRPr="00E04495" w:rsidRDefault="00386155" w:rsidP="005F1EA2">
      <w:pPr>
        <w:tabs>
          <w:tab w:val="left" w:pos="567"/>
        </w:tabs>
        <w:spacing w:after="0" w:line="240" w:lineRule="auto"/>
        <w:ind w:firstLine="567"/>
        <w:jc w:val="both"/>
        <w:rPr>
          <w:rFonts w:ascii="Times New Roman" w:hAnsi="Times New Roman" w:cs="Times New Roman"/>
          <w:b/>
          <w:bCs/>
          <w:sz w:val="28"/>
          <w:szCs w:val="28"/>
        </w:rPr>
      </w:pPr>
      <w:r w:rsidRPr="00E04495">
        <w:rPr>
          <w:rFonts w:ascii="Times New Roman" w:hAnsi="Times New Roman" w:cs="Times New Roman"/>
          <w:b/>
          <w:bCs/>
          <w:sz w:val="28"/>
          <w:szCs w:val="28"/>
        </w:rPr>
        <w:t>Объем и структура диссертации</w:t>
      </w:r>
    </w:p>
    <w:p w:rsidR="00386155" w:rsidRPr="00EC2225" w:rsidRDefault="00386155" w:rsidP="005F1EA2">
      <w:pPr>
        <w:tabs>
          <w:tab w:val="left" w:pos="567"/>
        </w:tabs>
        <w:spacing w:after="0" w:line="240" w:lineRule="auto"/>
        <w:ind w:firstLine="567"/>
        <w:jc w:val="both"/>
        <w:rPr>
          <w:rFonts w:ascii="Times New Roman" w:hAnsi="Times New Roman" w:cs="Times New Roman"/>
          <w:sz w:val="28"/>
          <w:szCs w:val="28"/>
        </w:rPr>
      </w:pPr>
      <w:r w:rsidRPr="00BE205D">
        <w:rPr>
          <w:rFonts w:ascii="Times New Roman" w:hAnsi="Times New Roman" w:cs="Times New Roman"/>
          <w:sz w:val="28"/>
          <w:szCs w:val="28"/>
        </w:rPr>
        <w:t>Диссе</w:t>
      </w:r>
      <w:r w:rsidR="00E56FEE" w:rsidRPr="00BE205D">
        <w:rPr>
          <w:rFonts w:ascii="Times New Roman" w:hAnsi="Times New Roman" w:cs="Times New Roman"/>
          <w:sz w:val="28"/>
          <w:szCs w:val="28"/>
        </w:rPr>
        <w:t>р</w:t>
      </w:r>
      <w:r w:rsidR="00092671">
        <w:rPr>
          <w:rFonts w:ascii="Times New Roman" w:hAnsi="Times New Roman" w:cs="Times New Roman"/>
          <w:sz w:val="28"/>
          <w:szCs w:val="28"/>
        </w:rPr>
        <w:t xml:space="preserve">тационная </w:t>
      </w:r>
      <w:r w:rsidR="00092671" w:rsidRPr="00EC2225">
        <w:rPr>
          <w:rFonts w:ascii="Times New Roman" w:hAnsi="Times New Roman" w:cs="Times New Roman"/>
          <w:sz w:val="28"/>
          <w:szCs w:val="28"/>
        </w:rPr>
        <w:t>работ</w:t>
      </w:r>
      <w:r w:rsidR="006F567C">
        <w:rPr>
          <w:rFonts w:ascii="Times New Roman" w:hAnsi="Times New Roman" w:cs="Times New Roman"/>
          <w:sz w:val="28"/>
          <w:szCs w:val="28"/>
        </w:rPr>
        <w:t>а изложена на 112</w:t>
      </w:r>
      <w:r w:rsidRPr="00EC2225">
        <w:rPr>
          <w:rFonts w:ascii="Times New Roman" w:hAnsi="Times New Roman" w:cs="Times New Roman"/>
          <w:sz w:val="28"/>
          <w:szCs w:val="28"/>
        </w:rPr>
        <w:t xml:space="preserve"> страницах компьютерного текста, состоит из введения, обзора литературы, описания материала и методов исследования, собственных результатов исследования, обсуждения результатов, выводов,</w:t>
      </w:r>
      <w:r w:rsidRPr="00EC2225">
        <w:rPr>
          <w:rFonts w:ascii="Times New Roman" w:hAnsi="Times New Roman" w:cs="Times New Roman"/>
          <w:sz w:val="28"/>
          <w:szCs w:val="28"/>
          <w:lang w:val="kk-KZ"/>
        </w:rPr>
        <w:t xml:space="preserve"> практических рекомендаций</w:t>
      </w:r>
      <w:r w:rsidR="00EC2225">
        <w:rPr>
          <w:rFonts w:ascii="Times New Roman" w:hAnsi="Times New Roman" w:cs="Times New Roman"/>
          <w:sz w:val="28"/>
          <w:szCs w:val="28"/>
        </w:rPr>
        <w:t>, списка литературы из 202</w:t>
      </w:r>
      <w:r w:rsidRPr="00EC2225">
        <w:rPr>
          <w:rFonts w:ascii="Times New Roman" w:hAnsi="Times New Roman" w:cs="Times New Roman"/>
          <w:sz w:val="28"/>
          <w:szCs w:val="28"/>
        </w:rPr>
        <w:t xml:space="preserve"> источников. </w:t>
      </w:r>
    </w:p>
    <w:p w:rsidR="00386155" w:rsidRPr="00EC2225" w:rsidRDefault="006D32A1" w:rsidP="005F1EA2">
      <w:pPr>
        <w:tabs>
          <w:tab w:val="left" w:pos="567"/>
        </w:tabs>
        <w:spacing w:after="0" w:line="240" w:lineRule="auto"/>
        <w:ind w:firstLine="567"/>
        <w:jc w:val="both"/>
        <w:rPr>
          <w:rFonts w:ascii="Times New Roman" w:hAnsi="Times New Roman" w:cs="Times New Roman"/>
          <w:sz w:val="28"/>
          <w:szCs w:val="28"/>
        </w:rPr>
      </w:pPr>
      <w:r w:rsidRPr="00EC2225">
        <w:rPr>
          <w:rFonts w:ascii="Times New Roman" w:hAnsi="Times New Roman" w:cs="Times New Roman"/>
          <w:sz w:val="28"/>
          <w:szCs w:val="28"/>
        </w:rPr>
        <w:t xml:space="preserve">Работа иллюстрирована </w:t>
      </w:r>
      <w:r w:rsidR="002C741F" w:rsidRPr="00EC2225">
        <w:rPr>
          <w:rFonts w:ascii="Times New Roman" w:hAnsi="Times New Roman" w:cs="Times New Roman"/>
          <w:sz w:val="28"/>
          <w:szCs w:val="28"/>
        </w:rPr>
        <w:t>37</w:t>
      </w:r>
      <w:r w:rsidR="00E56FEE" w:rsidRPr="00EC2225">
        <w:rPr>
          <w:rFonts w:ascii="Times New Roman" w:hAnsi="Times New Roman" w:cs="Times New Roman"/>
          <w:sz w:val="28"/>
          <w:szCs w:val="28"/>
        </w:rPr>
        <w:t xml:space="preserve"> рисунками и 10</w:t>
      </w:r>
      <w:r w:rsidR="00386155" w:rsidRPr="00EC2225">
        <w:rPr>
          <w:rFonts w:ascii="Times New Roman" w:hAnsi="Times New Roman" w:cs="Times New Roman"/>
          <w:sz w:val="28"/>
          <w:szCs w:val="28"/>
        </w:rPr>
        <w:t xml:space="preserve"> таблицами.</w:t>
      </w:r>
    </w:p>
    <w:p w:rsidR="00386155" w:rsidRPr="00EC2225" w:rsidRDefault="00386155" w:rsidP="00386155">
      <w:pPr>
        <w:tabs>
          <w:tab w:val="left" w:pos="567"/>
        </w:tabs>
        <w:spacing w:after="0" w:line="240" w:lineRule="auto"/>
        <w:ind w:firstLine="567"/>
        <w:jc w:val="both"/>
        <w:rPr>
          <w:rFonts w:ascii="Times New Roman" w:hAnsi="Times New Roman" w:cs="Times New Roman"/>
          <w:b/>
          <w:bCs/>
          <w:sz w:val="28"/>
          <w:szCs w:val="28"/>
        </w:rPr>
      </w:pPr>
    </w:p>
    <w:p w:rsidR="00386155" w:rsidRPr="00EC2225" w:rsidRDefault="00386155" w:rsidP="00386155">
      <w:pPr>
        <w:spacing w:line="240" w:lineRule="auto"/>
        <w:rPr>
          <w:rFonts w:ascii="Times New Roman" w:hAnsi="Times New Roman" w:cs="Times New Roman"/>
          <w:b/>
          <w:bCs/>
          <w:sz w:val="28"/>
          <w:szCs w:val="28"/>
        </w:rPr>
      </w:pPr>
      <w:r w:rsidRPr="00EC2225">
        <w:rPr>
          <w:rFonts w:ascii="Times New Roman" w:hAnsi="Times New Roman" w:cs="Times New Roman"/>
          <w:b/>
          <w:bCs/>
          <w:sz w:val="28"/>
          <w:szCs w:val="28"/>
        </w:rPr>
        <w:br w:type="page"/>
      </w:r>
    </w:p>
    <w:p w:rsidR="00386155" w:rsidRDefault="00B51D83" w:rsidP="00B51D83">
      <w:pPr>
        <w:pStyle w:val="a3"/>
        <w:tabs>
          <w:tab w:val="left" w:pos="142"/>
          <w:tab w:val="left" w:pos="2694"/>
        </w:tabs>
        <w:spacing w:after="0" w:line="240" w:lineRule="auto"/>
        <w:ind w:left="0"/>
        <w:rPr>
          <w:rFonts w:ascii="Times New Roman" w:hAnsi="Times New Roman" w:cs="Times New Roman"/>
          <w:b/>
          <w:bCs/>
          <w:sz w:val="28"/>
          <w:szCs w:val="28"/>
        </w:rPr>
      </w:pPr>
      <w:r>
        <w:rPr>
          <w:rFonts w:ascii="Times New Roman" w:hAnsi="Times New Roman" w:cs="Times New Roman"/>
          <w:b/>
          <w:bCs/>
          <w:sz w:val="28"/>
          <w:szCs w:val="28"/>
        </w:rPr>
        <w:lastRenderedPageBreak/>
        <w:tab/>
        <w:t xml:space="preserve">      1</w:t>
      </w:r>
      <w:r w:rsidR="00386155">
        <w:rPr>
          <w:rFonts w:ascii="Times New Roman" w:hAnsi="Times New Roman" w:cs="Times New Roman"/>
          <w:b/>
          <w:bCs/>
          <w:sz w:val="28"/>
          <w:szCs w:val="28"/>
        </w:rPr>
        <w:t xml:space="preserve"> </w:t>
      </w:r>
      <w:r w:rsidR="00386155" w:rsidRPr="007022AB">
        <w:rPr>
          <w:rFonts w:ascii="Times New Roman" w:hAnsi="Times New Roman" w:cs="Times New Roman"/>
          <w:b/>
          <w:bCs/>
          <w:sz w:val="28"/>
          <w:szCs w:val="28"/>
        </w:rPr>
        <w:t>ОБЗОР ЛИТЕРАТУРЫ</w:t>
      </w:r>
    </w:p>
    <w:p w:rsidR="005F1EA2" w:rsidRPr="007022AB" w:rsidRDefault="005F1EA2" w:rsidP="005F1EA2">
      <w:pPr>
        <w:pStyle w:val="a3"/>
        <w:tabs>
          <w:tab w:val="left" w:pos="142"/>
          <w:tab w:val="left" w:pos="2694"/>
        </w:tabs>
        <w:spacing w:after="0" w:line="240" w:lineRule="auto"/>
        <w:ind w:left="0"/>
        <w:rPr>
          <w:rFonts w:ascii="Times New Roman" w:hAnsi="Times New Roman" w:cs="Times New Roman"/>
          <w:b/>
          <w:bCs/>
          <w:sz w:val="28"/>
          <w:szCs w:val="28"/>
        </w:rPr>
      </w:pPr>
    </w:p>
    <w:p w:rsidR="00386155" w:rsidRPr="003E392B" w:rsidRDefault="00386155" w:rsidP="005F1EA2">
      <w:pPr>
        <w:keepNext/>
        <w:keepLines/>
        <w:tabs>
          <w:tab w:val="left" w:pos="567"/>
        </w:tabs>
        <w:spacing w:after="0" w:line="240" w:lineRule="auto"/>
        <w:jc w:val="both"/>
        <w:outlineLvl w:val="1"/>
        <w:rPr>
          <w:rFonts w:ascii="Times New Roman" w:eastAsiaTheme="majorEastAsia" w:hAnsi="Times New Roman" w:cs="Times New Roman"/>
          <w:b/>
          <w:bCs/>
          <w:sz w:val="28"/>
          <w:szCs w:val="28"/>
        </w:rPr>
      </w:pPr>
      <w:r>
        <w:rPr>
          <w:rFonts w:ascii="Times New Roman" w:eastAsiaTheme="majorEastAsia" w:hAnsi="Times New Roman" w:cs="Times New Roman"/>
          <w:b/>
          <w:bCs/>
          <w:sz w:val="28"/>
          <w:szCs w:val="28"/>
        </w:rPr>
        <w:t xml:space="preserve">        1.1 </w:t>
      </w:r>
      <w:r w:rsidRPr="003E392B">
        <w:rPr>
          <w:rFonts w:ascii="Times New Roman" w:eastAsiaTheme="majorEastAsia" w:hAnsi="Times New Roman" w:cs="Times New Roman"/>
          <w:b/>
          <w:bCs/>
          <w:sz w:val="28"/>
          <w:szCs w:val="28"/>
        </w:rPr>
        <w:t>Рак молочной железы: заболеваемость, смертность, факторы риска</w:t>
      </w:r>
    </w:p>
    <w:p w:rsidR="00386155" w:rsidRPr="003E392B" w:rsidRDefault="00386155" w:rsidP="005F1EA2">
      <w:pPr>
        <w:spacing w:after="0" w:line="240" w:lineRule="auto"/>
        <w:ind w:firstLine="567"/>
        <w:jc w:val="both"/>
        <w:rPr>
          <w:rFonts w:ascii="Times New Roman" w:hAnsi="Times New Roman" w:cs="Times New Roman"/>
          <w:sz w:val="28"/>
          <w:szCs w:val="28"/>
        </w:rPr>
      </w:pPr>
      <w:r w:rsidRPr="003E392B">
        <w:rPr>
          <w:rFonts w:ascii="Times New Roman" w:hAnsi="Times New Roman" w:cs="Times New Roman"/>
          <w:sz w:val="28"/>
          <w:szCs w:val="28"/>
        </w:rPr>
        <w:t>Рак молочной железы является распространенным злокачественным новообразованием как во всем мире, так и в Казахстане [</w:t>
      </w:r>
      <w:r w:rsidR="00DB7216">
        <w:rPr>
          <w:rFonts w:ascii="Times New Roman" w:hAnsi="Times New Roman" w:cs="Times New Roman"/>
          <w:sz w:val="28"/>
          <w:szCs w:val="28"/>
          <w:lang w:val="kk-KZ"/>
        </w:rPr>
        <w:t>1</w:t>
      </w:r>
      <w:r w:rsidRPr="003E392B">
        <w:rPr>
          <w:rFonts w:ascii="Times New Roman" w:hAnsi="Times New Roman" w:cs="Times New Roman"/>
          <w:sz w:val="28"/>
          <w:szCs w:val="28"/>
        </w:rPr>
        <w:t xml:space="preserve">]. </w:t>
      </w:r>
    </w:p>
    <w:p w:rsidR="00691AE5" w:rsidRPr="00691AE5" w:rsidRDefault="00386155" w:rsidP="00691AE5">
      <w:pPr>
        <w:spacing w:after="0" w:line="240" w:lineRule="auto"/>
        <w:ind w:firstLine="567"/>
        <w:jc w:val="both"/>
        <w:rPr>
          <w:rFonts w:ascii="Times New Roman" w:hAnsi="Times New Roman" w:cs="Times New Roman"/>
          <w:color w:val="FF0000"/>
          <w:sz w:val="28"/>
          <w:szCs w:val="28"/>
        </w:rPr>
      </w:pPr>
      <w:r w:rsidRPr="003E392B">
        <w:rPr>
          <w:rFonts w:ascii="Times New Roman" w:hAnsi="Times New Roman" w:cs="Times New Roman"/>
          <w:sz w:val="28"/>
          <w:szCs w:val="28"/>
        </w:rPr>
        <w:t xml:space="preserve">Ежегодно показатели заболеваемости РМЖ увеличиваются. По данным </w:t>
      </w:r>
      <w:r w:rsidRPr="003E392B">
        <w:rPr>
          <w:rFonts w:ascii="Times New Roman" w:hAnsi="Times New Roman" w:cs="Times New Roman"/>
          <w:sz w:val="28"/>
          <w:szCs w:val="28"/>
          <w:lang w:val="en-US"/>
        </w:rPr>
        <w:t>GLOBOCAN</w:t>
      </w:r>
      <w:r w:rsidRPr="003E392B">
        <w:rPr>
          <w:rFonts w:ascii="Times New Roman" w:hAnsi="Times New Roman" w:cs="Times New Roman"/>
          <w:sz w:val="28"/>
          <w:szCs w:val="28"/>
        </w:rPr>
        <w:t xml:space="preserve"> (2020) было зарегистрировано более 2,2 миллионов новых случаев в год, что составляет 11,7% всех случаев рака, при этом показатели смертности от РМЖ составили 685 000 человек. </w:t>
      </w:r>
    </w:p>
    <w:p w:rsidR="00EA772B" w:rsidRDefault="00691AE5" w:rsidP="00F16341">
      <w:pPr>
        <w:spacing w:after="0" w:line="240" w:lineRule="auto"/>
        <w:ind w:firstLine="567"/>
        <w:jc w:val="both"/>
        <w:rPr>
          <w:rFonts w:ascii="Times New Roman" w:hAnsi="Times New Roman" w:cs="Times New Roman"/>
          <w:sz w:val="28"/>
          <w:szCs w:val="28"/>
        </w:rPr>
      </w:pPr>
      <w:r w:rsidRPr="00691AE5">
        <w:rPr>
          <w:rFonts w:ascii="Times New Roman" w:hAnsi="Times New Roman" w:cs="Times New Roman"/>
          <w:sz w:val="28"/>
          <w:szCs w:val="28"/>
        </w:rPr>
        <w:t xml:space="preserve">Распространенность рака молочной железы </w:t>
      </w:r>
      <w:r w:rsidR="00386155" w:rsidRPr="00691AE5">
        <w:rPr>
          <w:rFonts w:ascii="Times New Roman" w:hAnsi="Times New Roman" w:cs="Times New Roman"/>
          <w:sz w:val="28"/>
          <w:szCs w:val="28"/>
        </w:rPr>
        <w:t>варьирует по разным странам</w:t>
      </w:r>
      <w:r w:rsidRPr="00691AE5">
        <w:rPr>
          <w:rFonts w:ascii="Times New Roman" w:hAnsi="Times New Roman" w:cs="Times New Roman"/>
          <w:sz w:val="28"/>
          <w:szCs w:val="28"/>
        </w:rPr>
        <w:t>, занимая первое место по заболеваемости в подавляющем большинстве стран (159 из 185 стран) и первое место по смертности в 110 странах [1].</w:t>
      </w:r>
      <w:r w:rsidR="00EA772B">
        <w:rPr>
          <w:rFonts w:ascii="Times New Roman" w:hAnsi="Times New Roman" w:cs="Times New Roman"/>
          <w:sz w:val="28"/>
          <w:szCs w:val="28"/>
        </w:rPr>
        <w:t xml:space="preserve"> </w:t>
      </w:r>
      <w:r>
        <w:rPr>
          <w:rFonts w:ascii="Times New Roman" w:hAnsi="Times New Roman" w:cs="Times New Roman"/>
          <w:sz w:val="28"/>
          <w:szCs w:val="28"/>
        </w:rPr>
        <w:t xml:space="preserve">В </w:t>
      </w:r>
      <w:r w:rsidRPr="003E392B">
        <w:rPr>
          <w:rFonts w:ascii="Times New Roman" w:hAnsi="Times New Roman" w:cs="Times New Roman"/>
          <w:sz w:val="28"/>
          <w:szCs w:val="28"/>
        </w:rPr>
        <w:t>экономически развитых странах</w:t>
      </w:r>
      <w:r w:rsidRPr="00691AE5">
        <w:rPr>
          <w:rFonts w:ascii="Times New Roman" w:hAnsi="Times New Roman" w:cs="Times New Roman"/>
          <w:sz w:val="28"/>
          <w:szCs w:val="28"/>
        </w:rPr>
        <w:t xml:space="preserve"> </w:t>
      </w:r>
      <w:r w:rsidRPr="003E392B">
        <w:rPr>
          <w:rFonts w:ascii="Times New Roman" w:hAnsi="Times New Roman" w:cs="Times New Roman"/>
          <w:sz w:val="28"/>
          <w:szCs w:val="28"/>
        </w:rPr>
        <w:t>показатели заболеваемости</w:t>
      </w:r>
      <w:r>
        <w:rPr>
          <w:rFonts w:ascii="Times New Roman" w:hAnsi="Times New Roman" w:cs="Times New Roman"/>
          <w:sz w:val="28"/>
          <w:szCs w:val="28"/>
        </w:rPr>
        <w:t xml:space="preserve"> выше, чем в </w:t>
      </w:r>
      <w:r w:rsidRPr="003E392B">
        <w:rPr>
          <w:rFonts w:ascii="Times New Roman" w:hAnsi="Times New Roman" w:cs="Times New Roman"/>
          <w:sz w:val="28"/>
          <w:szCs w:val="28"/>
        </w:rPr>
        <w:t>развивающихся странах</w:t>
      </w:r>
      <w:r>
        <w:rPr>
          <w:rFonts w:ascii="Times New Roman" w:hAnsi="Times New Roman" w:cs="Times New Roman"/>
          <w:sz w:val="28"/>
          <w:szCs w:val="28"/>
        </w:rPr>
        <w:t xml:space="preserve">, при этом </w:t>
      </w:r>
      <w:r w:rsidRPr="003E392B">
        <w:rPr>
          <w:rFonts w:ascii="Times New Roman" w:hAnsi="Times New Roman" w:cs="Times New Roman"/>
          <w:sz w:val="28"/>
          <w:szCs w:val="28"/>
        </w:rPr>
        <w:t xml:space="preserve">показатели смертности </w:t>
      </w:r>
      <w:r>
        <w:rPr>
          <w:rFonts w:ascii="Times New Roman" w:hAnsi="Times New Roman" w:cs="Times New Roman"/>
          <w:sz w:val="28"/>
          <w:szCs w:val="28"/>
        </w:rPr>
        <w:t xml:space="preserve">в </w:t>
      </w:r>
      <w:r w:rsidRPr="003E392B">
        <w:rPr>
          <w:rFonts w:ascii="Times New Roman" w:hAnsi="Times New Roman" w:cs="Times New Roman"/>
          <w:sz w:val="28"/>
          <w:szCs w:val="28"/>
        </w:rPr>
        <w:t>развивающихся странах</w:t>
      </w:r>
      <w:r w:rsidRPr="00691AE5">
        <w:rPr>
          <w:rFonts w:ascii="Times New Roman" w:hAnsi="Times New Roman" w:cs="Times New Roman"/>
          <w:sz w:val="28"/>
          <w:szCs w:val="28"/>
        </w:rPr>
        <w:t xml:space="preserve"> </w:t>
      </w:r>
      <w:r>
        <w:rPr>
          <w:rFonts w:ascii="Times New Roman" w:hAnsi="Times New Roman" w:cs="Times New Roman"/>
          <w:sz w:val="28"/>
          <w:szCs w:val="28"/>
        </w:rPr>
        <w:t>выше</w:t>
      </w:r>
      <w:r w:rsidRPr="003E392B">
        <w:rPr>
          <w:rFonts w:ascii="Times New Roman" w:hAnsi="Times New Roman" w:cs="Times New Roman"/>
          <w:sz w:val="28"/>
          <w:szCs w:val="28"/>
        </w:rPr>
        <w:t>,</w:t>
      </w:r>
      <w:r>
        <w:rPr>
          <w:rFonts w:ascii="Times New Roman" w:hAnsi="Times New Roman" w:cs="Times New Roman"/>
          <w:sz w:val="28"/>
          <w:szCs w:val="28"/>
        </w:rPr>
        <w:t xml:space="preserve"> чем в </w:t>
      </w:r>
      <w:r w:rsidRPr="003E392B">
        <w:rPr>
          <w:rFonts w:ascii="Times New Roman" w:hAnsi="Times New Roman" w:cs="Times New Roman"/>
          <w:sz w:val="28"/>
          <w:szCs w:val="28"/>
        </w:rPr>
        <w:t>развитых странах</w:t>
      </w:r>
      <w:r>
        <w:rPr>
          <w:rFonts w:ascii="Times New Roman" w:hAnsi="Times New Roman" w:cs="Times New Roman"/>
          <w:sz w:val="28"/>
          <w:szCs w:val="28"/>
        </w:rPr>
        <w:t>, что свя</w:t>
      </w:r>
      <w:r w:rsidR="00EA772B">
        <w:rPr>
          <w:rFonts w:ascii="Times New Roman" w:hAnsi="Times New Roman" w:cs="Times New Roman"/>
          <w:sz w:val="28"/>
          <w:szCs w:val="28"/>
        </w:rPr>
        <w:t xml:space="preserve">зано с трудностями диагностики. В </w:t>
      </w:r>
      <w:r w:rsidR="00EA772B" w:rsidRPr="003E392B">
        <w:rPr>
          <w:rFonts w:ascii="Times New Roman" w:hAnsi="Times New Roman" w:cs="Times New Roman"/>
          <w:sz w:val="28"/>
          <w:szCs w:val="28"/>
        </w:rPr>
        <w:t>Австралии, Новой Зеландии, Западной Европе, Северной Америке и Северной Европе</w:t>
      </w:r>
      <w:r w:rsidR="00EA772B">
        <w:rPr>
          <w:rFonts w:ascii="Times New Roman" w:hAnsi="Times New Roman" w:cs="Times New Roman"/>
          <w:sz w:val="28"/>
          <w:szCs w:val="28"/>
        </w:rPr>
        <w:t xml:space="preserve"> отмечаются в</w:t>
      </w:r>
      <w:r w:rsidR="00386155" w:rsidRPr="003E392B">
        <w:rPr>
          <w:rFonts w:ascii="Times New Roman" w:hAnsi="Times New Roman" w:cs="Times New Roman"/>
          <w:sz w:val="28"/>
          <w:szCs w:val="28"/>
        </w:rPr>
        <w:t xml:space="preserve">ысокие показатели заболеваемости, </w:t>
      </w:r>
      <w:r w:rsidR="00EA772B">
        <w:rPr>
          <w:rFonts w:ascii="Times New Roman" w:hAnsi="Times New Roman" w:cs="Times New Roman"/>
          <w:sz w:val="28"/>
          <w:szCs w:val="28"/>
        </w:rPr>
        <w:t xml:space="preserve">в то время как в </w:t>
      </w:r>
      <w:r w:rsidR="00EA772B" w:rsidRPr="003E392B">
        <w:rPr>
          <w:rFonts w:ascii="Times New Roman" w:hAnsi="Times New Roman" w:cs="Times New Roman"/>
          <w:sz w:val="28"/>
          <w:szCs w:val="28"/>
        </w:rPr>
        <w:t>Центральной Америке, Африке</w:t>
      </w:r>
      <w:r w:rsidR="00EA772B">
        <w:rPr>
          <w:rFonts w:ascii="Times New Roman" w:hAnsi="Times New Roman" w:cs="Times New Roman"/>
          <w:sz w:val="28"/>
          <w:szCs w:val="28"/>
        </w:rPr>
        <w:t xml:space="preserve"> и Центральной Азии определяются</w:t>
      </w:r>
      <w:r w:rsidR="00386155" w:rsidRPr="003E392B">
        <w:rPr>
          <w:rFonts w:ascii="Times New Roman" w:hAnsi="Times New Roman" w:cs="Times New Roman"/>
          <w:sz w:val="28"/>
          <w:szCs w:val="28"/>
        </w:rPr>
        <w:t xml:space="preserve"> низкие показатели </w:t>
      </w:r>
      <w:r w:rsidR="00EA772B" w:rsidRPr="003E392B">
        <w:rPr>
          <w:rFonts w:ascii="Times New Roman" w:hAnsi="Times New Roman" w:cs="Times New Roman"/>
          <w:sz w:val="28"/>
          <w:szCs w:val="28"/>
        </w:rPr>
        <w:t xml:space="preserve">заболеваемости </w:t>
      </w:r>
      <w:r w:rsidR="00386155" w:rsidRPr="003E392B">
        <w:rPr>
          <w:rFonts w:ascii="Times New Roman" w:hAnsi="Times New Roman" w:cs="Times New Roman"/>
          <w:sz w:val="28"/>
          <w:szCs w:val="28"/>
        </w:rPr>
        <w:t>[</w:t>
      </w:r>
      <w:r w:rsidR="00DB7216">
        <w:rPr>
          <w:rFonts w:ascii="Times New Roman" w:hAnsi="Times New Roman" w:cs="Times New Roman"/>
          <w:sz w:val="28"/>
          <w:szCs w:val="28"/>
          <w:lang w:val="kk-KZ"/>
        </w:rPr>
        <w:t>61</w:t>
      </w:r>
      <w:r w:rsidR="00386155" w:rsidRPr="003E392B">
        <w:rPr>
          <w:rFonts w:ascii="Times New Roman" w:hAnsi="Times New Roman" w:cs="Times New Roman"/>
          <w:sz w:val="28"/>
          <w:szCs w:val="28"/>
        </w:rPr>
        <w:t xml:space="preserve">]. Высокий уровень заболеваемости в развитых странах </w:t>
      </w:r>
      <w:r w:rsidR="00EA772B">
        <w:rPr>
          <w:rFonts w:ascii="Times New Roman" w:hAnsi="Times New Roman" w:cs="Times New Roman"/>
          <w:sz w:val="28"/>
          <w:szCs w:val="28"/>
        </w:rPr>
        <w:t xml:space="preserve">связан с </w:t>
      </w:r>
      <w:r w:rsidR="00386155" w:rsidRPr="003E392B">
        <w:rPr>
          <w:rFonts w:ascii="Times New Roman" w:hAnsi="Times New Roman" w:cs="Times New Roman"/>
          <w:sz w:val="28"/>
          <w:szCs w:val="28"/>
        </w:rPr>
        <w:t>расп</w:t>
      </w:r>
      <w:r w:rsidR="00EA772B">
        <w:rPr>
          <w:rFonts w:ascii="Times New Roman" w:hAnsi="Times New Roman" w:cs="Times New Roman"/>
          <w:sz w:val="28"/>
          <w:szCs w:val="28"/>
        </w:rPr>
        <w:t xml:space="preserve">ространенностью репродуктивных, гормональных факторов риска и развитием </w:t>
      </w:r>
      <w:r w:rsidR="00EA772B" w:rsidRPr="003E392B">
        <w:rPr>
          <w:rFonts w:ascii="Times New Roman" w:hAnsi="Times New Roman" w:cs="Times New Roman"/>
          <w:sz w:val="28"/>
          <w:szCs w:val="28"/>
        </w:rPr>
        <w:t>маммографического скрининга</w:t>
      </w:r>
      <w:r w:rsidR="00EA772B">
        <w:rPr>
          <w:rFonts w:ascii="Times New Roman" w:hAnsi="Times New Roman" w:cs="Times New Roman"/>
          <w:sz w:val="28"/>
          <w:szCs w:val="28"/>
        </w:rPr>
        <w:t xml:space="preserve"> </w:t>
      </w:r>
      <w:r w:rsidR="00EA772B" w:rsidRPr="003E392B">
        <w:rPr>
          <w:rFonts w:ascii="Times New Roman" w:hAnsi="Times New Roman" w:cs="Times New Roman"/>
          <w:sz w:val="28"/>
          <w:szCs w:val="28"/>
        </w:rPr>
        <w:t>[</w:t>
      </w:r>
      <w:r w:rsidR="00EA772B">
        <w:rPr>
          <w:rFonts w:ascii="Times New Roman" w:hAnsi="Times New Roman" w:cs="Times New Roman"/>
          <w:sz w:val="28"/>
          <w:szCs w:val="28"/>
          <w:lang w:val="kk-KZ"/>
        </w:rPr>
        <w:t>62</w:t>
      </w:r>
      <w:r w:rsidR="00EA772B" w:rsidRPr="003E392B">
        <w:rPr>
          <w:rFonts w:ascii="Times New Roman" w:hAnsi="Times New Roman" w:cs="Times New Roman"/>
          <w:sz w:val="28"/>
          <w:szCs w:val="28"/>
        </w:rPr>
        <w:t>].</w:t>
      </w:r>
      <w:r w:rsidR="00EA772B">
        <w:rPr>
          <w:rFonts w:ascii="Times New Roman" w:hAnsi="Times New Roman" w:cs="Times New Roman"/>
          <w:sz w:val="28"/>
          <w:szCs w:val="28"/>
        </w:rPr>
        <w:t xml:space="preserve"> К репродуктивным и гормональным факторам риска относятся </w:t>
      </w:r>
      <w:r w:rsidR="00386155" w:rsidRPr="003E392B">
        <w:rPr>
          <w:rFonts w:ascii="Times New Roman" w:hAnsi="Times New Roman" w:cs="Times New Roman"/>
          <w:sz w:val="28"/>
          <w:szCs w:val="28"/>
        </w:rPr>
        <w:t xml:space="preserve">раннее менархе, поздняя менопауза, гормональная контрацепция, поздний возраст первых родов, меньшее количество детей, меньшее грудное вскармливание </w:t>
      </w:r>
      <w:r w:rsidR="00EA772B" w:rsidRPr="003E392B">
        <w:rPr>
          <w:rFonts w:ascii="Times New Roman" w:hAnsi="Times New Roman" w:cs="Times New Roman"/>
          <w:sz w:val="28"/>
          <w:szCs w:val="28"/>
        </w:rPr>
        <w:t>[</w:t>
      </w:r>
      <w:r w:rsidR="00EA772B">
        <w:rPr>
          <w:rFonts w:ascii="Times New Roman" w:hAnsi="Times New Roman" w:cs="Times New Roman"/>
          <w:sz w:val="28"/>
          <w:szCs w:val="28"/>
          <w:lang w:val="kk-KZ"/>
        </w:rPr>
        <w:t>63</w:t>
      </w:r>
      <w:r w:rsidR="00EA772B" w:rsidRPr="003E392B">
        <w:rPr>
          <w:rFonts w:ascii="Times New Roman" w:hAnsi="Times New Roman" w:cs="Times New Roman"/>
          <w:sz w:val="28"/>
          <w:szCs w:val="28"/>
        </w:rPr>
        <w:t>].</w:t>
      </w:r>
      <w:r w:rsidR="00F16341">
        <w:rPr>
          <w:rFonts w:ascii="Times New Roman" w:hAnsi="Times New Roman" w:cs="Times New Roman"/>
          <w:sz w:val="28"/>
          <w:szCs w:val="28"/>
        </w:rPr>
        <w:t xml:space="preserve"> </w:t>
      </w:r>
      <w:r w:rsidR="00EA772B">
        <w:rPr>
          <w:rFonts w:ascii="Times New Roman" w:hAnsi="Times New Roman" w:cs="Times New Roman"/>
          <w:sz w:val="28"/>
          <w:szCs w:val="28"/>
        </w:rPr>
        <w:t>Высокая заболеваемость раком молочной железы</w:t>
      </w:r>
      <w:r w:rsidR="00F16341">
        <w:rPr>
          <w:rFonts w:ascii="Times New Roman" w:hAnsi="Times New Roman" w:cs="Times New Roman"/>
          <w:sz w:val="28"/>
          <w:szCs w:val="28"/>
        </w:rPr>
        <w:t xml:space="preserve"> в </w:t>
      </w:r>
      <w:r w:rsidR="00F16341" w:rsidRPr="003E392B">
        <w:rPr>
          <w:rFonts w:ascii="Times New Roman" w:hAnsi="Times New Roman" w:cs="Times New Roman"/>
          <w:sz w:val="28"/>
          <w:szCs w:val="28"/>
        </w:rPr>
        <w:t>Израиле и европейских субпопуляциях</w:t>
      </w:r>
      <w:r w:rsidR="00F16341">
        <w:rPr>
          <w:rFonts w:ascii="Times New Roman" w:hAnsi="Times New Roman" w:cs="Times New Roman"/>
          <w:sz w:val="28"/>
          <w:szCs w:val="28"/>
        </w:rPr>
        <w:t xml:space="preserve"> обусловлена высокой</w:t>
      </w:r>
      <w:r w:rsidR="00386155" w:rsidRPr="003E392B">
        <w:rPr>
          <w:rFonts w:ascii="Times New Roman" w:hAnsi="Times New Roman" w:cs="Times New Roman"/>
          <w:sz w:val="28"/>
          <w:szCs w:val="28"/>
        </w:rPr>
        <w:t xml:space="preserve"> распространенность</w:t>
      </w:r>
      <w:r w:rsidR="00F16341">
        <w:rPr>
          <w:rFonts w:ascii="Times New Roman" w:hAnsi="Times New Roman" w:cs="Times New Roman"/>
          <w:sz w:val="28"/>
          <w:szCs w:val="28"/>
        </w:rPr>
        <w:t>ю</w:t>
      </w:r>
      <w:r w:rsidR="00386155" w:rsidRPr="003E392B">
        <w:rPr>
          <w:rFonts w:ascii="Times New Roman" w:hAnsi="Times New Roman" w:cs="Times New Roman"/>
          <w:sz w:val="28"/>
          <w:szCs w:val="28"/>
        </w:rPr>
        <w:t xml:space="preserve"> мутаций в генах BRCA1 и BRCA2</w:t>
      </w:r>
      <w:r w:rsidR="00F16341">
        <w:rPr>
          <w:rFonts w:ascii="Times New Roman" w:hAnsi="Times New Roman" w:cs="Times New Roman"/>
          <w:sz w:val="28"/>
          <w:szCs w:val="28"/>
        </w:rPr>
        <w:t xml:space="preserve"> </w:t>
      </w:r>
      <w:r w:rsidR="00386155" w:rsidRPr="003E392B">
        <w:rPr>
          <w:rFonts w:ascii="Times New Roman" w:hAnsi="Times New Roman" w:cs="Times New Roman"/>
          <w:sz w:val="28"/>
          <w:szCs w:val="28"/>
        </w:rPr>
        <w:t>[</w:t>
      </w:r>
      <w:r w:rsidR="00DB7216">
        <w:rPr>
          <w:rFonts w:ascii="Times New Roman" w:hAnsi="Times New Roman" w:cs="Times New Roman"/>
          <w:sz w:val="28"/>
          <w:szCs w:val="28"/>
          <w:lang w:val="kk-KZ"/>
        </w:rPr>
        <w:t>64</w:t>
      </w:r>
      <w:r w:rsidR="00386155" w:rsidRPr="003E392B">
        <w:rPr>
          <w:rFonts w:ascii="Times New Roman" w:hAnsi="Times New Roman" w:cs="Times New Roman"/>
          <w:sz w:val="28"/>
          <w:szCs w:val="28"/>
        </w:rPr>
        <w:t>].</w:t>
      </w:r>
    </w:p>
    <w:p w:rsidR="005D7494" w:rsidRDefault="00F16341" w:rsidP="00386155">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Широкое применение </w:t>
      </w:r>
      <w:r w:rsidRPr="003E392B">
        <w:rPr>
          <w:rFonts w:ascii="Times New Roman" w:hAnsi="Times New Roman" w:cs="Times New Roman"/>
          <w:sz w:val="28"/>
          <w:szCs w:val="28"/>
        </w:rPr>
        <w:t>маммографического скрининга</w:t>
      </w:r>
      <w:r>
        <w:rPr>
          <w:rFonts w:ascii="Times New Roman" w:hAnsi="Times New Roman" w:cs="Times New Roman"/>
          <w:sz w:val="28"/>
          <w:szCs w:val="28"/>
        </w:rPr>
        <w:t xml:space="preserve"> и </w:t>
      </w:r>
      <w:r w:rsidRPr="003E392B">
        <w:rPr>
          <w:rFonts w:ascii="Times New Roman" w:hAnsi="Times New Roman" w:cs="Times New Roman"/>
          <w:sz w:val="28"/>
          <w:szCs w:val="28"/>
        </w:rPr>
        <w:t>распростр</w:t>
      </w:r>
      <w:r>
        <w:rPr>
          <w:rFonts w:ascii="Times New Roman" w:hAnsi="Times New Roman" w:cs="Times New Roman"/>
          <w:sz w:val="28"/>
          <w:szCs w:val="28"/>
        </w:rPr>
        <w:t>аненность</w:t>
      </w:r>
      <w:r w:rsidRPr="003E392B">
        <w:rPr>
          <w:rFonts w:ascii="Times New Roman" w:hAnsi="Times New Roman" w:cs="Times New Roman"/>
          <w:sz w:val="28"/>
          <w:szCs w:val="28"/>
        </w:rPr>
        <w:t xml:space="preserve"> факторов риска</w:t>
      </w:r>
      <w:r>
        <w:rPr>
          <w:rFonts w:ascii="Times New Roman" w:hAnsi="Times New Roman" w:cs="Times New Roman"/>
          <w:sz w:val="28"/>
          <w:szCs w:val="28"/>
        </w:rPr>
        <w:t xml:space="preserve"> в </w:t>
      </w:r>
      <w:r w:rsidR="00D70B93">
        <w:rPr>
          <w:rFonts w:ascii="Times New Roman" w:hAnsi="Times New Roman" w:cs="Times New Roman"/>
          <w:sz w:val="28"/>
          <w:szCs w:val="28"/>
        </w:rPr>
        <w:t xml:space="preserve">Северной </w:t>
      </w:r>
      <w:r>
        <w:rPr>
          <w:rFonts w:ascii="Times New Roman" w:hAnsi="Times New Roman" w:cs="Times New Roman"/>
          <w:sz w:val="28"/>
          <w:szCs w:val="28"/>
        </w:rPr>
        <w:t>Америке и Европе привело к быстрому росту заболеваемости РМЖ в 1980-1990 годы</w:t>
      </w:r>
      <w:r w:rsidR="00386155" w:rsidRPr="003E392B">
        <w:rPr>
          <w:rFonts w:ascii="Times New Roman" w:hAnsi="Times New Roman" w:cs="Times New Roman"/>
          <w:sz w:val="28"/>
          <w:szCs w:val="28"/>
        </w:rPr>
        <w:t xml:space="preserve"> [</w:t>
      </w:r>
      <w:r w:rsidR="00DB7216">
        <w:rPr>
          <w:rFonts w:ascii="Times New Roman" w:hAnsi="Times New Roman" w:cs="Times New Roman"/>
          <w:sz w:val="28"/>
          <w:szCs w:val="28"/>
          <w:lang w:val="kk-KZ"/>
        </w:rPr>
        <w:t>65</w:t>
      </w:r>
      <w:r w:rsidR="00386155" w:rsidRPr="003E392B">
        <w:rPr>
          <w:rFonts w:ascii="Times New Roman" w:hAnsi="Times New Roman" w:cs="Times New Roman"/>
          <w:sz w:val="28"/>
          <w:szCs w:val="28"/>
        </w:rPr>
        <w:t xml:space="preserve">]. </w:t>
      </w:r>
      <w:r>
        <w:rPr>
          <w:rFonts w:ascii="Times New Roman" w:hAnsi="Times New Roman" w:cs="Times New Roman"/>
          <w:sz w:val="28"/>
          <w:szCs w:val="28"/>
        </w:rPr>
        <w:t>И</w:t>
      </w:r>
      <w:r w:rsidRPr="003E392B">
        <w:rPr>
          <w:rFonts w:ascii="Times New Roman" w:hAnsi="Times New Roman" w:cs="Times New Roman"/>
          <w:sz w:val="28"/>
          <w:szCs w:val="28"/>
        </w:rPr>
        <w:t>спользования гормональной терапии в период менопаузы</w:t>
      </w:r>
      <w:r>
        <w:rPr>
          <w:rFonts w:ascii="Times New Roman" w:hAnsi="Times New Roman" w:cs="Times New Roman"/>
          <w:sz w:val="28"/>
          <w:szCs w:val="28"/>
        </w:rPr>
        <w:t xml:space="preserve"> привело к стабилизации показателей заболеваемости</w:t>
      </w:r>
      <w:r w:rsidRPr="003E392B">
        <w:rPr>
          <w:rFonts w:ascii="Times New Roman" w:hAnsi="Times New Roman" w:cs="Times New Roman"/>
          <w:sz w:val="28"/>
          <w:szCs w:val="28"/>
        </w:rPr>
        <w:t xml:space="preserve"> </w:t>
      </w:r>
      <w:r>
        <w:rPr>
          <w:rFonts w:ascii="Times New Roman" w:hAnsi="Times New Roman" w:cs="Times New Roman"/>
          <w:sz w:val="28"/>
          <w:szCs w:val="28"/>
        </w:rPr>
        <w:t xml:space="preserve">РМЖ </w:t>
      </w:r>
      <w:r w:rsidR="00386155" w:rsidRPr="003E392B">
        <w:rPr>
          <w:rFonts w:ascii="Times New Roman" w:hAnsi="Times New Roman" w:cs="Times New Roman"/>
          <w:sz w:val="28"/>
          <w:szCs w:val="28"/>
        </w:rPr>
        <w:t xml:space="preserve">в </w:t>
      </w:r>
      <w:r>
        <w:rPr>
          <w:rFonts w:ascii="Times New Roman" w:hAnsi="Times New Roman" w:cs="Times New Roman"/>
          <w:sz w:val="28"/>
          <w:szCs w:val="28"/>
        </w:rPr>
        <w:t>2000-х годах</w:t>
      </w:r>
      <w:r w:rsidR="00386155" w:rsidRPr="003E392B">
        <w:rPr>
          <w:rFonts w:ascii="Times New Roman" w:hAnsi="Times New Roman" w:cs="Times New Roman"/>
          <w:sz w:val="28"/>
          <w:szCs w:val="28"/>
        </w:rPr>
        <w:t>. С 2007 года наблюдается медленный рост заболеваемости</w:t>
      </w:r>
      <w:r>
        <w:rPr>
          <w:rFonts w:ascii="Times New Roman" w:hAnsi="Times New Roman" w:cs="Times New Roman"/>
          <w:sz w:val="28"/>
          <w:szCs w:val="28"/>
        </w:rPr>
        <w:t xml:space="preserve"> РМЖ</w:t>
      </w:r>
      <w:r w:rsidR="00386155" w:rsidRPr="003E392B">
        <w:rPr>
          <w:rFonts w:ascii="Times New Roman" w:hAnsi="Times New Roman" w:cs="Times New Roman"/>
          <w:sz w:val="28"/>
          <w:szCs w:val="28"/>
        </w:rPr>
        <w:t xml:space="preserve"> в Соединенных Штатах</w:t>
      </w:r>
      <w:r>
        <w:rPr>
          <w:rFonts w:ascii="Times New Roman" w:hAnsi="Times New Roman" w:cs="Times New Roman"/>
          <w:sz w:val="28"/>
          <w:szCs w:val="28"/>
        </w:rPr>
        <w:t xml:space="preserve"> и </w:t>
      </w:r>
      <w:r w:rsidRPr="003E392B">
        <w:rPr>
          <w:rFonts w:ascii="Times New Roman" w:hAnsi="Times New Roman" w:cs="Times New Roman"/>
          <w:sz w:val="28"/>
          <w:szCs w:val="28"/>
        </w:rPr>
        <w:t>значительный</w:t>
      </w:r>
      <w:r>
        <w:rPr>
          <w:rFonts w:ascii="Times New Roman" w:hAnsi="Times New Roman" w:cs="Times New Roman"/>
          <w:sz w:val="28"/>
          <w:szCs w:val="28"/>
        </w:rPr>
        <w:t xml:space="preserve"> рост</w:t>
      </w:r>
      <w:r w:rsidR="00386155" w:rsidRPr="003E392B">
        <w:rPr>
          <w:rFonts w:ascii="Times New Roman" w:hAnsi="Times New Roman" w:cs="Times New Roman"/>
          <w:sz w:val="28"/>
          <w:szCs w:val="28"/>
        </w:rPr>
        <w:t xml:space="preserve"> </w:t>
      </w:r>
      <w:r w:rsidRPr="003E392B">
        <w:rPr>
          <w:rFonts w:ascii="Times New Roman" w:hAnsi="Times New Roman" w:cs="Times New Roman"/>
          <w:sz w:val="28"/>
          <w:szCs w:val="28"/>
        </w:rPr>
        <w:t>заболеваемости</w:t>
      </w:r>
      <w:r>
        <w:rPr>
          <w:rFonts w:ascii="Times New Roman" w:hAnsi="Times New Roman" w:cs="Times New Roman"/>
          <w:sz w:val="28"/>
          <w:szCs w:val="28"/>
        </w:rPr>
        <w:t xml:space="preserve"> РМЖ в</w:t>
      </w:r>
      <w:r w:rsidR="00386155" w:rsidRPr="003E392B">
        <w:rPr>
          <w:rFonts w:ascii="Times New Roman" w:hAnsi="Times New Roman" w:cs="Times New Roman"/>
          <w:sz w:val="28"/>
          <w:szCs w:val="28"/>
        </w:rPr>
        <w:t xml:space="preserve"> странах Европы и Океании [</w:t>
      </w:r>
      <w:r w:rsidR="00DB7216">
        <w:rPr>
          <w:rFonts w:ascii="Times New Roman" w:hAnsi="Times New Roman" w:cs="Times New Roman"/>
          <w:sz w:val="28"/>
          <w:szCs w:val="28"/>
          <w:lang w:val="kk-KZ"/>
        </w:rPr>
        <w:t>66, 67</w:t>
      </w:r>
      <w:r w:rsidR="00386155" w:rsidRPr="003E392B">
        <w:rPr>
          <w:rFonts w:ascii="Times New Roman" w:hAnsi="Times New Roman" w:cs="Times New Roman"/>
          <w:sz w:val="28"/>
          <w:szCs w:val="28"/>
        </w:rPr>
        <w:t xml:space="preserve">]. Результаты исследований в США, Дании, Ирландии и Шотландии показали, что рост заболеваемости </w:t>
      </w:r>
      <w:r>
        <w:rPr>
          <w:rFonts w:ascii="Times New Roman" w:hAnsi="Times New Roman" w:cs="Times New Roman"/>
          <w:sz w:val="28"/>
          <w:szCs w:val="28"/>
        </w:rPr>
        <w:t xml:space="preserve">чаще наблюдался при </w:t>
      </w:r>
      <w:r w:rsidR="00D70B93">
        <w:rPr>
          <w:rFonts w:ascii="Times New Roman" w:hAnsi="Times New Roman" w:cs="Times New Roman"/>
          <w:sz w:val="28"/>
          <w:szCs w:val="28"/>
        </w:rPr>
        <w:t xml:space="preserve">эстроген положительном типе </w:t>
      </w:r>
      <w:r>
        <w:rPr>
          <w:rFonts w:ascii="Times New Roman" w:hAnsi="Times New Roman" w:cs="Times New Roman"/>
          <w:sz w:val="28"/>
          <w:szCs w:val="28"/>
        </w:rPr>
        <w:t>РМЖ</w:t>
      </w:r>
      <w:r w:rsidR="00386155" w:rsidRPr="003E392B">
        <w:rPr>
          <w:rFonts w:ascii="Times New Roman" w:hAnsi="Times New Roman" w:cs="Times New Roman"/>
          <w:sz w:val="28"/>
          <w:szCs w:val="28"/>
        </w:rPr>
        <w:t xml:space="preserve">, что объясняется </w:t>
      </w:r>
      <w:r w:rsidR="00D70B93">
        <w:rPr>
          <w:rFonts w:ascii="Times New Roman" w:hAnsi="Times New Roman" w:cs="Times New Roman"/>
          <w:sz w:val="28"/>
          <w:szCs w:val="28"/>
        </w:rPr>
        <w:t>ростом</w:t>
      </w:r>
      <w:r w:rsidR="00386155" w:rsidRPr="003E392B">
        <w:rPr>
          <w:rFonts w:ascii="Times New Roman" w:hAnsi="Times New Roman" w:cs="Times New Roman"/>
          <w:sz w:val="28"/>
          <w:szCs w:val="28"/>
        </w:rPr>
        <w:t xml:space="preserve"> ожирения [</w:t>
      </w:r>
      <w:r w:rsidR="00DB7216">
        <w:rPr>
          <w:rFonts w:ascii="Times New Roman" w:hAnsi="Times New Roman" w:cs="Times New Roman"/>
          <w:sz w:val="28"/>
          <w:szCs w:val="28"/>
          <w:lang w:val="kk-KZ"/>
        </w:rPr>
        <w:t>68-70</w:t>
      </w:r>
      <w:r w:rsidR="00386155" w:rsidRPr="003E392B">
        <w:rPr>
          <w:rFonts w:ascii="Times New Roman" w:hAnsi="Times New Roman" w:cs="Times New Roman"/>
          <w:sz w:val="28"/>
          <w:szCs w:val="28"/>
        </w:rPr>
        <w:t xml:space="preserve">]. </w:t>
      </w:r>
      <w:r w:rsidR="00D70B93">
        <w:rPr>
          <w:rFonts w:ascii="Times New Roman" w:hAnsi="Times New Roman" w:cs="Times New Roman"/>
          <w:sz w:val="28"/>
          <w:szCs w:val="28"/>
        </w:rPr>
        <w:t>З</w:t>
      </w:r>
      <w:r w:rsidR="00386155" w:rsidRPr="003E392B">
        <w:rPr>
          <w:rFonts w:ascii="Times New Roman" w:hAnsi="Times New Roman" w:cs="Times New Roman"/>
          <w:sz w:val="28"/>
          <w:szCs w:val="28"/>
        </w:rPr>
        <w:t>аболеваемост</w:t>
      </w:r>
      <w:r w:rsidR="00D70B93">
        <w:rPr>
          <w:rFonts w:ascii="Times New Roman" w:hAnsi="Times New Roman" w:cs="Times New Roman"/>
          <w:sz w:val="28"/>
          <w:szCs w:val="28"/>
        </w:rPr>
        <w:t>ь</w:t>
      </w:r>
      <w:r w:rsidR="00386155" w:rsidRPr="003E392B">
        <w:rPr>
          <w:rFonts w:ascii="Times New Roman" w:hAnsi="Times New Roman" w:cs="Times New Roman"/>
          <w:sz w:val="28"/>
          <w:szCs w:val="28"/>
        </w:rPr>
        <w:t xml:space="preserve"> раком молочной железы </w:t>
      </w:r>
      <w:r w:rsidR="00D70B93">
        <w:rPr>
          <w:rFonts w:ascii="Times New Roman" w:hAnsi="Times New Roman" w:cs="Times New Roman"/>
          <w:sz w:val="28"/>
          <w:szCs w:val="28"/>
        </w:rPr>
        <w:t>растет</w:t>
      </w:r>
      <w:r w:rsidR="00386155" w:rsidRPr="003E392B">
        <w:rPr>
          <w:rFonts w:ascii="Times New Roman" w:hAnsi="Times New Roman" w:cs="Times New Roman"/>
          <w:sz w:val="28"/>
          <w:szCs w:val="28"/>
        </w:rPr>
        <w:t xml:space="preserve"> в развивающихся странах ​​Южной Америки, Африки и Азии, а также в азиатских ст</w:t>
      </w:r>
      <w:r w:rsidR="00D70B93">
        <w:rPr>
          <w:rFonts w:ascii="Times New Roman" w:hAnsi="Times New Roman" w:cs="Times New Roman"/>
          <w:sz w:val="28"/>
          <w:szCs w:val="28"/>
        </w:rPr>
        <w:t>ранах с высоким уровнем доходов, таких как Япония и Южная Корея</w:t>
      </w:r>
      <w:r w:rsidR="00386155" w:rsidRPr="003E392B">
        <w:rPr>
          <w:rFonts w:ascii="Times New Roman" w:hAnsi="Times New Roman" w:cs="Times New Roman"/>
          <w:sz w:val="28"/>
          <w:szCs w:val="28"/>
        </w:rPr>
        <w:t xml:space="preserve"> [</w:t>
      </w:r>
      <w:r w:rsidR="00DB7216">
        <w:rPr>
          <w:rFonts w:ascii="Times New Roman" w:hAnsi="Times New Roman" w:cs="Times New Roman"/>
          <w:sz w:val="28"/>
          <w:szCs w:val="28"/>
          <w:lang w:val="kk-KZ"/>
        </w:rPr>
        <w:t>71</w:t>
      </w:r>
      <w:r w:rsidR="00386155" w:rsidRPr="003E392B">
        <w:rPr>
          <w:rFonts w:ascii="Times New Roman" w:hAnsi="Times New Roman" w:cs="Times New Roman"/>
          <w:sz w:val="28"/>
          <w:szCs w:val="28"/>
        </w:rPr>
        <w:t xml:space="preserve">]. </w:t>
      </w:r>
      <w:r w:rsidR="00D70B93">
        <w:rPr>
          <w:rFonts w:ascii="Times New Roman" w:hAnsi="Times New Roman" w:cs="Times New Roman"/>
          <w:sz w:val="28"/>
          <w:szCs w:val="28"/>
        </w:rPr>
        <w:t xml:space="preserve">Рост экономики, увеличение доли трудоустройства женщин привели к </w:t>
      </w:r>
      <w:r w:rsidR="00386155" w:rsidRPr="003E392B">
        <w:rPr>
          <w:rFonts w:ascii="Times New Roman" w:hAnsi="Times New Roman" w:cs="Times New Roman"/>
          <w:sz w:val="28"/>
          <w:szCs w:val="28"/>
        </w:rPr>
        <w:t>изменения</w:t>
      </w:r>
      <w:r w:rsidR="00D70B93">
        <w:rPr>
          <w:rFonts w:ascii="Times New Roman" w:hAnsi="Times New Roman" w:cs="Times New Roman"/>
          <w:sz w:val="28"/>
          <w:szCs w:val="28"/>
        </w:rPr>
        <w:t>м</w:t>
      </w:r>
      <w:r w:rsidR="00386155" w:rsidRPr="003E392B">
        <w:rPr>
          <w:rFonts w:ascii="Times New Roman" w:hAnsi="Times New Roman" w:cs="Times New Roman"/>
          <w:sz w:val="28"/>
          <w:szCs w:val="28"/>
        </w:rPr>
        <w:t xml:space="preserve"> в образе жизни</w:t>
      </w:r>
      <w:r w:rsidR="00D70B93">
        <w:rPr>
          <w:rFonts w:ascii="Times New Roman" w:hAnsi="Times New Roman" w:cs="Times New Roman"/>
          <w:sz w:val="28"/>
          <w:szCs w:val="28"/>
        </w:rPr>
        <w:t xml:space="preserve"> и </w:t>
      </w:r>
      <w:r w:rsidR="00386155" w:rsidRPr="003E392B">
        <w:rPr>
          <w:rFonts w:ascii="Times New Roman" w:hAnsi="Times New Roman" w:cs="Times New Roman"/>
          <w:sz w:val="28"/>
          <w:szCs w:val="28"/>
        </w:rPr>
        <w:t>повлияли на распространенность факторов риска развития РМЖ [</w:t>
      </w:r>
      <w:r w:rsidR="00DB7216">
        <w:rPr>
          <w:rFonts w:ascii="Times New Roman" w:hAnsi="Times New Roman" w:cs="Times New Roman"/>
          <w:sz w:val="28"/>
          <w:szCs w:val="28"/>
          <w:lang w:val="kk-KZ"/>
        </w:rPr>
        <w:t>72</w:t>
      </w:r>
      <w:r w:rsidR="00386155" w:rsidRPr="003E392B">
        <w:rPr>
          <w:rFonts w:ascii="Times New Roman" w:hAnsi="Times New Roman" w:cs="Times New Roman"/>
          <w:sz w:val="28"/>
          <w:szCs w:val="28"/>
        </w:rPr>
        <w:t>].</w:t>
      </w:r>
    </w:p>
    <w:p w:rsidR="00386155" w:rsidRPr="003E392B" w:rsidRDefault="00D70B93" w:rsidP="00386155">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lastRenderedPageBreak/>
        <w:t xml:space="preserve">В Казахстане РМЖ с 2004 года </w:t>
      </w:r>
      <w:r w:rsidRPr="003E392B">
        <w:rPr>
          <w:rFonts w:ascii="Times New Roman" w:hAnsi="Times New Roman" w:cs="Times New Roman"/>
          <w:sz w:val="28"/>
          <w:szCs w:val="28"/>
        </w:rPr>
        <w:t xml:space="preserve">занимает первое место </w:t>
      </w:r>
      <w:r>
        <w:rPr>
          <w:rFonts w:ascii="Times New Roman" w:hAnsi="Times New Roman" w:cs="Times New Roman"/>
          <w:sz w:val="28"/>
          <w:szCs w:val="28"/>
        </w:rPr>
        <w:t>в</w:t>
      </w:r>
      <w:r w:rsidR="00386155" w:rsidRPr="003E392B">
        <w:rPr>
          <w:rFonts w:ascii="Times New Roman" w:hAnsi="Times New Roman" w:cs="Times New Roman"/>
          <w:sz w:val="28"/>
          <w:szCs w:val="28"/>
        </w:rPr>
        <w:t xml:space="preserve"> структуре всех злокачественных </w:t>
      </w:r>
      <w:r>
        <w:rPr>
          <w:rFonts w:ascii="Times New Roman" w:hAnsi="Times New Roman" w:cs="Times New Roman"/>
          <w:sz w:val="28"/>
          <w:szCs w:val="28"/>
        </w:rPr>
        <w:t>образований</w:t>
      </w:r>
      <w:r w:rsidR="00386155" w:rsidRPr="003E392B">
        <w:rPr>
          <w:rFonts w:ascii="Times New Roman" w:hAnsi="Times New Roman" w:cs="Times New Roman"/>
          <w:sz w:val="28"/>
          <w:szCs w:val="28"/>
        </w:rPr>
        <w:t xml:space="preserve"> и остается на этой позиции в структуре женской онкопатологии, с удельным весом 14,4% на 2018 год. Показатели заболеваемости и смертности РМЖ в 2018 году в целом по стране увеличились с 24,5 </w:t>
      </w:r>
      <w:r w:rsidR="00DB7216">
        <w:rPr>
          <w:rFonts w:ascii="Times New Roman" w:hAnsi="Times New Roman" w:cs="Times New Roman"/>
          <w:sz w:val="28"/>
          <w:szCs w:val="28"/>
        </w:rPr>
        <w:t>до 25,3 на 100 тыс. населения [3</w:t>
      </w:r>
      <w:r w:rsidR="00386155" w:rsidRPr="003E392B">
        <w:rPr>
          <w:rFonts w:ascii="Times New Roman" w:hAnsi="Times New Roman" w:cs="Times New Roman"/>
          <w:sz w:val="28"/>
          <w:szCs w:val="28"/>
        </w:rPr>
        <w:t xml:space="preserve">]. </w:t>
      </w:r>
    </w:p>
    <w:p w:rsidR="00BD435A" w:rsidRDefault="00386155" w:rsidP="00386155">
      <w:pPr>
        <w:spacing w:after="0" w:line="240" w:lineRule="auto"/>
        <w:ind w:firstLine="567"/>
        <w:jc w:val="both"/>
        <w:rPr>
          <w:rFonts w:ascii="Times New Roman" w:hAnsi="Times New Roman" w:cs="Times New Roman"/>
          <w:sz w:val="28"/>
          <w:szCs w:val="28"/>
        </w:rPr>
      </w:pPr>
      <w:r w:rsidRPr="003E392B">
        <w:rPr>
          <w:rFonts w:ascii="Times New Roman" w:hAnsi="Times New Roman" w:cs="Times New Roman"/>
          <w:sz w:val="28"/>
          <w:szCs w:val="28"/>
        </w:rPr>
        <w:t xml:space="preserve">В последние </w:t>
      </w:r>
      <w:r w:rsidRPr="003E392B">
        <w:rPr>
          <w:rFonts w:ascii="Times New Roman" w:hAnsi="Times New Roman" w:cs="Times New Roman"/>
          <w:sz w:val="28"/>
          <w:szCs w:val="28"/>
          <w:lang w:val="kk-KZ"/>
        </w:rPr>
        <w:t>годы</w:t>
      </w:r>
      <w:r w:rsidRPr="003E392B">
        <w:rPr>
          <w:rFonts w:ascii="Times New Roman" w:hAnsi="Times New Roman" w:cs="Times New Roman"/>
          <w:sz w:val="28"/>
          <w:szCs w:val="28"/>
        </w:rPr>
        <w:t xml:space="preserve"> многие авторы отмечают увеличение заболеваемости РМЖ среди женщин до 40 лет [</w:t>
      </w:r>
      <w:r w:rsidR="00DB7216">
        <w:rPr>
          <w:rFonts w:ascii="Times New Roman" w:hAnsi="Times New Roman" w:cs="Times New Roman"/>
          <w:sz w:val="28"/>
          <w:szCs w:val="28"/>
          <w:lang w:val="kk-KZ"/>
        </w:rPr>
        <w:t>73</w:t>
      </w:r>
      <w:r w:rsidRPr="003E392B">
        <w:rPr>
          <w:rFonts w:ascii="Times New Roman" w:hAnsi="Times New Roman" w:cs="Times New Roman"/>
          <w:sz w:val="28"/>
          <w:szCs w:val="28"/>
        </w:rPr>
        <w:t xml:space="preserve">]. РМЖ является наиболее распространенным </w:t>
      </w:r>
      <w:r w:rsidR="00D70B93">
        <w:rPr>
          <w:rFonts w:ascii="Times New Roman" w:hAnsi="Times New Roman" w:cs="Times New Roman"/>
          <w:sz w:val="28"/>
          <w:szCs w:val="28"/>
        </w:rPr>
        <w:t>злокачественным</w:t>
      </w:r>
      <w:r w:rsidRPr="003E392B">
        <w:rPr>
          <w:rFonts w:ascii="Times New Roman" w:hAnsi="Times New Roman" w:cs="Times New Roman"/>
          <w:sz w:val="28"/>
          <w:szCs w:val="28"/>
        </w:rPr>
        <w:t xml:space="preserve"> </w:t>
      </w:r>
      <w:r w:rsidR="00BE18B0">
        <w:rPr>
          <w:rFonts w:ascii="Times New Roman" w:hAnsi="Times New Roman" w:cs="Times New Roman"/>
          <w:sz w:val="28"/>
          <w:szCs w:val="28"/>
        </w:rPr>
        <w:t>образованием</w:t>
      </w:r>
      <w:r w:rsidRPr="003E392B">
        <w:rPr>
          <w:rFonts w:ascii="Times New Roman" w:hAnsi="Times New Roman" w:cs="Times New Roman"/>
          <w:sz w:val="28"/>
          <w:szCs w:val="28"/>
        </w:rPr>
        <w:t xml:space="preserve"> у женщин в возрасте </w:t>
      </w:r>
      <w:r w:rsidRPr="003E392B">
        <w:rPr>
          <w:rFonts w:ascii="Times New Roman" w:hAnsi="Times New Roman" w:cs="Times New Roman"/>
          <w:sz w:val="28"/>
          <w:szCs w:val="28"/>
          <w:lang w:val="kk-KZ"/>
        </w:rPr>
        <w:t xml:space="preserve">от </w:t>
      </w:r>
      <w:r w:rsidRPr="003E392B">
        <w:rPr>
          <w:rFonts w:ascii="Times New Roman" w:hAnsi="Times New Roman" w:cs="Times New Roman"/>
          <w:sz w:val="28"/>
          <w:szCs w:val="28"/>
        </w:rPr>
        <w:t>15</w:t>
      </w:r>
      <w:r w:rsidRPr="003E392B">
        <w:rPr>
          <w:rFonts w:ascii="Times New Roman" w:hAnsi="Times New Roman" w:cs="Times New Roman"/>
          <w:sz w:val="28"/>
          <w:szCs w:val="28"/>
          <w:lang w:val="kk-KZ"/>
        </w:rPr>
        <w:t xml:space="preserve"> до </w:t>
      </w:r>
      <w:r w:rsidRPr="003E392B">
        <w:rPr>
          <w:rFonts w:ascii="Times New Roman" w:hAnsi="Times New Roman" w:cs="Times New Roman"/>
          <w:sz w:val="28"/>
          <w:szCs w:val="28"/>
        </w:rPr>
        <w:t xml:space="preserve">39 лет. Около 6,6% всех случаев РМЖ </w:t>
      </w:r>
      <w:r w:rsidR="00BE18B0">
        <w:rPr>
          <w:rFonts w:ascii="Times New Roman" w:hAnsi="Times New Roman" w:cs="Times New Roman"/>
          <w:sz w:val="28"/>
          <w:szCs w:val="28"/>
        </w:rPr>
        <w:t>выявляется</w:t>
      </w:r>
      <w:r w:rsidRPr="003E392B">
        <w:rPr>
          <w:rFonts w:ascii="Times New Roman" w:hAnsi="Times New Roman" w:cs="Times New Roman"/>
          <w:sz w:val="28"/>
          <w:szCs w:val="28"/>
        </w:rPr>
        <w:t xml:space="preserve"> у женщин в возрасте </w:t>
      </w:r>
      <w:r w:rsidR="00BE18B0">
        <w:rPr>
          <w:rFonts w:ascii="Times New Roman" w:hAnsi="Times New Roman" w:cs="Times New Roman"/>
          <w:sz w:val="28"/>
          <w:szCs w:val="28"/>
        </w:rPr>
        <w:t xml:space="preserve">до </w:t>
      </w:r>
      <w:r w:rsidRPr="003E392B">
        <w:rPr>
          <w:rFonts w:ascii="Times New Roman" w:hAnsi="Times New Roman" w:cs="Times New Roman"/>
          <w:sz w:val="28"/>
          <w:szCs w:val="28"/>
        </w:rPr>
        <w:t>40 лет, 2,4% у женщин до 35 лет и 1% у женщин до 30 лет [</w:t>
      </w:r>
      <w:r w:rsidR="00DB7216">
        <w:rPr>
          <w:rFonts w:ascii="Times New Roman" w:hAnsi="Times New Roman" w:cs="Times New Roman"/>
          <w:sz w:val="28"/>
          <w:szCs w:val="28"/>
        </w:rPr>
        <w:t>74</w:t>
      </w:r>
      <w:r w:rsidRPr="003E392B">
        <w:rPr>
          <w:rFonts w:ascii="Times New Roman" w:hAnsi="Times New Roman" w:cs="Times New Roman"/>
          <w:sz w:val="28"/>
          <w:szCs w:val="28"/>
        </w:rPr>
        <w:t xml:space="preserve">]. </w:t>
      </w:r>
      <w:r w:rsidR="00BE18B0">
        <w:rPr>
          <w:rFonts w:ascii="Times New Roman" w:hAnsi="Times New Roman" w:cs="Times New Roman"/>
          <w:sz w:val="28"/>
          <w:szCs w:val="28"/>
        </w:rPr>
        <w:t xml:space="preserve">По результатам анализа </w:t>
      </w:r>
      <w:r w:rsidR="00BE18B0">
        <w:rPr>
          <w:rFonts w:ascii="Times New Roman" w:hAnsi="Times New Roman" w:cs="Times New Roman"/>
          <w:sz w:val="28"/>
          <w:szCs w:val="28"/>
          <w:lang w:val="kk-KZ"/>
        </w:rPr>
        <w:t>статистических</w:t>
      </w:r>
      <w:r w:rsidR="00BE18B0">
        <w:rPr>
          <w:rFonts w:ascii="Times New Roman" w:hAnsi="Times New Roman" w:cs="Times New Roman"/>
          <w:sz w:val="28"/>
          <w:szCs w:val="28"/>
        </w:rPr>
        <w:t xml:space="preserve"> данных,</w:t>
      </w:r>
      <w:r w:rsidRPr="003E392B">
        <w:rPr>
          <w:rFonts w:ascii="Times New Roman" w:hAnsi="Times New Roman" w:cs="Times New Roman"/>
          <w:sz w:val="28"/>
          <w:szCs w:val="28"/>
        </w:rPr>
        <w:t xml:space="preserve"> </w:t>
      </w:r>
      <w:r w:rsidR="00BE18B0" w:rsidRPr="003E392B">
        <w:rPr>
          <w:rFonts w:ascii="Times New Roman" w:hAnsi="Times New Roman" w:cs="Times New Roman"/>
          <w:sz w:val="28"/>
          <w:szCs w:val="28"/>
        </w:rPr>
        <w:t>в развитых странах</w:t>
      </w:r>
      <w:r w:rsidR="00BE18B0">
        <w:rPr>
          <w:rFonts w:ascii="Times New Roman" w:hAnsi="Times New Roman" w:cs="Times New Roman"/>
          <w:sz w:val="28"/>
          <w:szCs w:val="28"/>
        </w:rPr>
        <w:t>,</w:t>
      </w:r>
      <w:r w:rsidR="00BE18B0" w:rsidRPr="003E392B">
        <w:rPr>
          <w:rFonts w:ascii="Times New Roman" w:hAnsi="Times New Roman" w:cs="Times New Roman"/>
          <w:sz w:val="28"/>
          <w:szCs w:val="28"/>
        </w:rPr>
        <w:t xml:space="preserve"> </w:t>
      </w:r>
      <w:r w:rsidRPr="003E392B">
        <w:rPr>
          <w:rFonts w:ascii="Times New Roman" w:hAnsi="Times New Roman" w:cs="Times New Roman"/>
          <w:sz w:val="28"/>
          <w:szCs w:val="28"/>
        </w:rPr>
        <w:t xml:space="preserve">женщины этой возрастной категории составляют до 7% от всех женщин с диагнозом </w:t>
      </w:r>
      <w:r w:rsidR="00BE18B0">
        <w:rPr>
          <w:rFonts w:ascii="Times New Roman" w:hAnsi="Times New Roman" w:cs="Times New Roman"/>
          <w:sz w:val="28"/>
          <w:szCs w:val="28"/>
        </w:rPr>
        <w:t>РМЖ</w:t>
      </w:r>
      <w:r w:rsidRPr="003E392B">
        <w:rPr>
          <w:rFonts w:ascii="Times New Roman" w:hAnsi="Times New Roman" w:cs="Times New Roman"/>
          <w:sz w:val="28"/>
          <w:szCs w:val="28"/>
        </w:rPr>
        <w:t xml:space="preserve"> и </w:t>
      </w:r>
      <w:r w:rsidR="00BE18B0" w:rsidRPr="003E392B">
        <w:rPr>
          <w:rFonts w:ascii="Times New Roman" w:hAnsi="Times New Roman" w:cs="Times New Roman"/>
          <w:sz w:val="28"/>
          <w:szCs w:val="28"/>
        </w:rPr>
        <w:t>в развивающихся странах</w:t>
      </w:r>
      <w:r w:rsidR="00BE18B0">
        <w:rPr>
          <w:rFonts w:ascii="Times New Roman" w:hAnsi="Times New Roman" w:cs="Times New Roman"/>
          <w:sz w:val="28"/>
          <w:szCs w:val="28"/>
        </w:rPr>
        <w:t>,</w:t>
      </w:r>
      <w:r w:rsidR="00BE18B0" w:rsidRPr="003E392B">
        <w:rPr>
          <w:rFonts w:ascii="Times New Roman" w:hAnsi="Times New Roman" w:cs="Times New Roman"/>
          <w:sz w:val="28"/>
          <w:szCs w:val="28"/>
        </w:rPr>
        <w:t xml:space="preserve"> </w:t>
      </w:r>
      <w:r w:rsidRPr="003E392B">
        <w:rPr>
          <w:rFonts w:ascii="Times New Roman" w:hAnsi="Times New Roman" w:cs="Times New Roman"/>
          <w:sz w:val="28"/>
          <w:szCs w:val="28"/>
        </w:rPr>
        <w:t xml:space="preserve">до 20% от всех женщин </w:t>
      </w:r>
      <w:r w:rsidR="00BE18B0" w:rsidRPr="003E392B">
        <w:rPr>
          <w:rFonts w:ascii="Times New Roman" w:hAnsi="Times New Roman" w:cs="Times New Roman"/>
          <w:sz w:val="28"/>
          <w:szCs w:val="28"/>
        </w:rPr>
        <w:t xml:space="preserve">с диагнозом </w:t>
      </w:r>
      <w:r w:rsidR="00BE18B0">
        <w:rPr>
          <w:rFonts w:ascii="Times New Roman" w:hAnsi="Times New Roman" w:cs="Times New Roman"/>
          <w:sz w:val="28"/>
          <w:szCs w:val="28"/>
        </w:rPr>
        <w:t>РМЖ</w:t>
      </w:r>
      <w:r w:rsidR="00BE18B0" w:rsidRPr="003E392B">
        <w:rPr>
          <w:rFonts w:ascii="Times New Roman" w:hAnsi="Times New Roman" w:cs="Times New Roman"/>
          <w:sz w:val="28"/>
          <w:szCs w:val="28"/>
        </w:rPr>
        <w:t xml:space="preserve"> </w:t>
      </w:r>
      <w:r w:rsidRPr="003E392B">
        <w:rPr>
          <w:rFonts w:ascii="Times New Roman" w:hAnsi="Times New Roman" w:cs="Times New Roman"/>
          <w:sz w:val="28"/>
          <w:szCs w:val="28"/>
        </w:rPr>
        <w:t>[</w:t>
      </w:r>
      <w:r w:rsidR="00DB7216">
        <w:rPr>
          <w:rFonts w:ascii="Times New Roman" w:hAnsi="Times New Roman" w:cs="Times New Roman"/>
          <w:sz w:val="28"/>
          <w:szCs w:val="28"/>
          <w:lang w:val="kk-KZ"/>
        </w:rPr>
        <w:t>74</w:t>
      </w:r>
      <w:r w:rsidRPr="003E392B">
        <w:rPr>
          <w:rFonts w:ascii="Times New Roman" w:hAnsi="Times New Roman" w:cs="Times New Roman"/>
          <w:sz w:val="28"/>
          <w:szCs w:val="28"/>
        </w:rPr>
        <w:t>].</w:t>
      </w:r>
      <w:r w:rsidRPr="003E392B">
        <w:rPr>
          <w:rFonts w:ascii="Times New Roman" w:hAnsi="Times New Roman" w:cs="Times New Roman"/>
        </w:rPr>
        <w:t xml:space="preserve"> </w:t>
      </w:r>
      <w:r w:rsidRPr="003E392B">
        <w:rPr>
          <w:rFonts w:ascii="Times New Roman" w:hAnsi="Times New Roman" w:cs="Times New Roman"/>
          <w:sz w:val="28"/>
          <w:szCs w:val="28"/>
        </w:rPr>
        <w:t>Средний возраст обнаружения РМЖ у молодых женщин составляет 36 лет и зачастую выявляется на поздней стадии, составляя около 57%</w:t>
      </w:r>
      <w:r>
        <w:rPr>
          <w:rFonts w:ascii="Times New Roman" w:hAnsi="Times New Roman" w:cs="Times New Roman"/>
          <w:sz w:val="28"/>
          <w:szCs w:val="28"/>
        </w:rPr>
        <w:t xml:space="preserve"> [</w:t>
      </w:r>
      <w:r w:rsidR="005B792C">
        <w:rPr>
          <w:rFonts w:ascii="Times New Roman" w:hAnsi="Times New Roman" w:cs="Times New Roman"/>
          <w:sz w:val="28"/>
          <w:szCs w:val="28"/>
          <w:lang w:val="kk-KZ"/>
        </w:rPr>
        <w:t>75</w:t>
      </w:r>
      <w:r w:rsidRPr="003E392B">
        <w:rPr>
          <w:rFonts w:ascii="Times New Roman" w:hAnsi="Times New Roman" w:cs="Times New Roman"/>
          <w:sz w:val="28"/>
          <w:szCs w:val="28"/>
        </w:rPr>
        <w:t xml:space="preserve">]. Показатели выживаемости при РМЖ сравнительно ниже для женщин младше 40 лет, чем для пожилых женщин, независимо от гистологического </w:t>
      </w:r>
      <w:r w:rsidR="005B792C">
        <w:rPr>
          <w:rFonts w:ascii="Times New Roman" w:hAnsi="Times New Roman" w:cs="Times New Roman"/>
          <w:sz w:val="28"/>
          <w:szCs w:val="28"/>
        </w:rPr>
        <w:t>типа опухоли и стадии процесса</w:t>
      </w:r>
      <w:r w:rsidRPr="003E392B">
        <w:rPr>
          <w:rFonts w:ascii="Times New Roman" w:hAnsi="Times New Roman" w:cs="Times New Roman"/>
          <w:sz w:val="28"/>
          <w:szCs w:val="28"/>
        </w:rPr>
        <w:t>, что связано с биологическими особенностями опухоли и наличием отдаленных метастазов к моменту постановки диагноза</w:t>
      </w:r>
      <w:r w:rsidR="005B792C">
        <w:rPr>
          <w:rFonts w:ascii="Times New Roman" w:hAnsi="Times New Roman" w:cs="Times New Roman"/>
          <w:sz w:val="28"/>
          <w:szCs w:val="28"/>
        </w:rPr>
        <w:t xml:space="preserve"> </w:t>
      </w:r>
      <w:r w:rsidR="005B792C" w:rsidRPr="00E04495">
        <w:rPr>
          <w:rFonts w:ascii="Times New Roman" w:hAnsi="Times New Roman" w:cs="Times New Roman"/>
          <w:sz w:val="28"/>
          <w:szCs w:val="28"/>
        </w:rPr>
        <w:t>[</w:t>
      </w:r>
      <w:r w:rsidR="005B792C">
        <w:rPr>
          <w:rFonts w:ascii="Times New Roman" w:hAnsi="Times New Roman" w:cs="Times New Roman"/>
          <w:sz w:val="28"/>
          <w:szCs w:val="28"/>
        </w:rPr>
        <w:t>76</w:t>
      </w:r>
      <w:r w:rsidR="005B792C" w:rsidRPr="00E04495">
        <w:rPr>
          <w:rFonts w:ascii="Times New Roman" w:hAnsi="Times New Roman" w:cs="Times New Roman"/>
          <w:sz w:val="28"/>
          <w:szCs w:val="28"/>
        </w:rPr>
        <w:t>]</w:t>
      </w:r>
      <w:r w:rsidRPr="003E392B">
        <w:rPr>
          <w:rFonts w:ascii="Times New Roman" w:hAnsi="Times New Roman" w:cs="Times New Roman"/>
          <w:sz w:val="28"/>
          <w:szCs w:val="28"/>
        </w:rPr>
        <w:t>. Зачастую диагностика РМЖ у молодых женщин представляет собой сложную задачу в связи с высокой плотностью молочных желез, которая обладает эффектом суперимпозиции при рентгенологических методах обследования</w:t>
      </w:r>
      <w:r w:rsidR="005B792C">
        <w:rPr>
          <w:rFonts w:ascii="Times New Roman" w:hAnsi="Times New Roman" w:cs="Times New Roman"/>
          <w:sz w:val="28"/>
          <w:szCs w:val="28"/>
        </w:rPr>
        <w:t xml:space="preserve"> </w:t>
      </w:r>
      <w:r w:rsidR="005B792C" w:rsidRPr="00E04495">
        <w:rPr>
          <w:rFonts w:ascii="Times New Roman" w:hAnsi="Times New Roman" w:cs="Times New Roman"/>
          <w:sz w:val="28"/>
          <w:szCs w:val="28"/>
        </w:rPr>
        <w:t>[</w:t>
      </w:r>
      <w:r w:rsidR="005B792C">
        <w:rPr>
          <w:rFonts w:ascii="Times New Roman" w:hAnsi="Times New Roman" w:cs="Times New Roman"/>
          <w:sz w:val="28"/>
          <w:szCs w:val="28"/>
        </w:rPr>
        <w:t>77</w:t>
      </w:r>
      <w:r w:rsidR="005B792C" w:rsidRPr="00E04495">
        <w:rPr>
          <w:rFonts w:ascii="Times New Roman" w:hAnsi="Times New Roman" w:cs="Times New Roman"/>
          <w:sz w:val="28"/>
          <w:szCs w:val="28"/>
        </w:rPr>
        <w:t>]</w:t>
      </w:r>
      <w:r w:rsidRPr="003E392B">
        <w:rPr>
          <w:rFonts w:ascii="Times New Roman" w:hAnsi="Times New Roman" w:cs="Times New Roman"/>
          <w:sz w:val="28"/>
          <w:szCs w:val="28"/>
        </w:rPr>
        <w:t xml:space="preserve">. </w:t>
      </w:r>
      <w:r w:rsidR="00BD435A">
        <w:rPr>
          <w:rFonts w:ascii="Times New Roman" w:hAnsi="Times New Roman" w:cs="Times New Roman"/>
          <w:sz w:val="28"/>
          <w:szCs w:val="28"/>
        </w:rPr>
        <w:t>Проведенный анализ возрастных групп женщин с раком молочной железы показал увеличения случаев в возрастных группах 30-39 лет, 40-49лет, с наибольшим количеством случаев в возрастной группе 50-59 лет [</w:t>
      </w:r>
      <w:r w:rsidR="00BD435A">
        <w:rPr>
          <w:rFonts w:ascii="Times New Roman" w:hAnsi="Times New Roman" w:cs="Times New Roman"/>
          <w:sz w:val="28"/>
          <w:szCs w:val="28"/>
          <w:lang w:val="kk-KZ"/>
        </w:rPr>
        <w:t>3</w:t>
      </w:r>
      <w:r w:rsidR="00BD435A" w:rsidRPr="003E392B">
        <w:rPr>
          <w:rFonts w:ascii="Times New Roman" w:hAnsi="Times New Roman" w:cs="Times New Roman"/>
          <w:sz w:val="28"/>
          <w:szCs w:val="28"/>
        </w:rPr>
        <w:t>].</w:t>
      </w:r>
    </w:p>
    <w:p w:rsidR="00386155" w:rsidRPr="003E392B" w:rsidRDefault="00386155" w:rsidP="00386155">
      <w:pPr>
        <w:spacing w:after="0" w:line="240" w:lineRule="auto"/>
        <w:ind w:firstLine="567"/>
        <w:jc w:val="both"/>
        <w:rPr>
          <w:rFonts w:ascii="Times New Roman" w:hAnsi="Times New Roman" w:cs="Times New Roman"/>
          <w:sz w:val="28"/>
          <w:szCs w:val="28"/>
        </w:rPr>
      </w:pPr>
      <w:r w:rsidRPr="003E392B">
        <w:rPr>
          <w:rFonts w:ascii="Times New Roman" w:hAnsi="Times New Roman" w:cs="Times New Roman"/>
          <w:sz w:val="28"/>
          <w:szCs w:val="28"/>
        </w:rPr>
        <w:t>Маммография, как метод первичного скрининга, способствовала значительному снижению смертности от РМЖ</w:t>
      </w:r>
      <w:r>
        <w:rPr>
          <w:rFonts w:ascii="Times New Roman" w:hAnsi="Times New Roman" w:cs="Times New Roman"/>
          <w:sz w:val="28"/>
          <w:szCs w:val="28"/>
          <w:lang w:val="kk-KZ"/>
        </w:rPr>
        <w:t xml:space="preserve"> </w:t>
      </w:r>
      <w:r>
        <w:rPr>
          <w:rFonts w:ascii="Times New Roman" w:hAnsi="Times New Roman" w:cs="Times New Roman"/>
          <w:sz w:val="28"/>
          <w:szCs w:val="28"/>
        </w:rPr>
        <w:t>[</w:t>
      </w:r>
      <w:r w:rsidR="005B792C">
        <w:rPr>
          <w:rFonts w:ascii="Times New Roman" w:hAnsi="Times New Roman" w:cs="Times New Roman"/>
          <w:sz w:val="28"/>
          <w:szCs w:val="28"/>
          <w:lang w:val="kk-KZ"/>
        </w:rPr>
        <w:t>78,79</w:t>
      </w:r>
      <w:r w:rsidRPr="003E392B">
        <w:rPr>
          <w:rFonts w:ascii="Times New Roman" w:hAnsi="Times New Roman" w:cs="Times New Roman"/>
          <w:sz w:val="28"/>
          <w:szCs w:val="28"/>
        </w:rPr>
        <w:t xml:space="preserve">]. Однако чувствительность маммографии для выявления рака молочных желез снижается у женщин с высокой плотностью молочных желез, в связи с чем появляется </w:t>
      </w:r>
      <w:r w:rsidRPr="003E392B">
        <w:rPr>
          <w:rFonts w:ascii="Times New Roman" w:hAnsi="Times New Roman" w:cs="Times New Roman"/>
          <w:sz w:val="28"/>
          <w:szCs w:val="28"/>
          <w:lang w:val="kk-KZ"/>
        </w:rPr>
        <w:t>необходимость</w:t>
      </w:r>
      <w:r w:rsidRPr="003E392B">
        <w:rPr>
          <w:rFonts w:ascii="Times New Roman" w:hAnsi="Times New Roman" w:cs="Times New Roman"/>
          <w:sz w:val="28"/>
          <w:szCs w:val="28"/>
        </w:rPr>
        <w:t xml:space="preserve"> в дополнительном обследовании этих пациентов с применением методов уточняющей диагностики</w:t>
      </w:r>
      <w:r>
        <w:rPr>
          <w:rFonts w:ascii="Times New Roman" w:hAnsi="Times New Roman" w:cs="Times New Roman"/>
          <w:sz w:val="28"/>
          <w:szCs w:val="28"/>
          <w:lang w:val="kk-KZ"/>
        </w:rPr>
        <w:t xml:space="preserve"> </w:t>
      </w:r>
      <w:r>
        <w:rPr>
          <w:rFonts w:ascii="Times New Roman" w:hAnsi="Times New Roman" w:cs="Times New Roman"/>
          <w:sz w:val="28"/>
          <w:szCs w:val="28"/>
        </w:rPr>
        <w:t>[</w:t>
      </w:r>
      <w:r w:rsidR="005B792C">
        <w:rPr>
          <w:rFonts w:ascii="Times New Roman" w:hAnsi="Times New Roman" w:cs="Times New Roman"/>
          <w:sz w:val="28"/>
          <w:szCs w:val="28"/>
          <w:lang w:val="kk-KZ"/>
        </w:rPr>
        <w:t>80</w:t>
      </w:r>
      <w:r w:rsidRPr="003E392B">
        <w:rPr>
          <w:rFonts w:ascii="Times New Roman" w:hAnsi="Times New Roman" w:cs="Times New Roman"/>
          <w:sz w:val="28"/>
          <w:szCs w:val="28"/>
        </w:rPr>
        <w:t>]. Улучшение выявления РМЖ с помощью дополнительных методов достигается за счет снижения числа ложноположительных результатов. Следовательно, практика скрининга РМЖ должна измениться от общего универсального подхода к более индивидуализированному, основанному на оценке риска, который адаптирован к индивидуальному риску, личным убеждениям и предпочтениям женщины, с учетом затрат, потенциального вреда и преимущества.</w:t>
      </w:r>
    </w:p>
    <w:p w:rsidR="00386155" w:rsidRPr="003E392B" w:rsidRDefault="00386155" w:rsidP="00386155">
      <w:pPr>
        <w:spacing w:after="0" w:line="240" w:lineRule="auto"/>
        <w:ind w:firstLine="567"/>
        <w:jc w:val="both"/>
        <w:rPr>
          <w:rFonts w:ascii="Times New Roman" w:hAnsi="Times New Roman" w:cs="Times New Roman"/>
          <w:sz w:val="28"/>
          <w:szCs w:val="28"/>
        </w:rPr>
      </w:pPr>
      <w:r w:rsidRPr="003E392B">
        <w:rPr>
          <w:rFonts w:ascii="Times New Roman" w:hAnsi="Times New Roman" w:cs="Times New Roman"/>
          <w:sz w:val="28"/>
          <w:szCs w:val="28"/>
        </w:rPr>
        <w:t xml:space="preserve">Скрининговая маммография менее чувствительна у женщин в возрасте 40–49 лет и/или </w:t>
      </w:r>
      <w:r w:rsidR="00BD435A">
        <w:rPr>
          <w:rFonts w:ascii="Times New Roman" w:hAnsi="Times New Roman" w:cs="Times New Roman"/>
          <w:sz w:val="28"/>
          <w:szCs w:val="28"/>
        </w:rPr>
        <w:t xml:space="preserve">у женщин </w:t>
      </w:r>
      <w:r w:rsidRPr="003E392B">
        <w:rPr>
          <w:rFonts w:ascii="Times New Roman" w:hAnsi="Times New Roman" w:cs="Times New Roman"/>
          <w:sz w:val="28"/>
          <w:szCs w:val="28"/>
        </w:rPr>
        <w:t>с гетерогенной или чрезвычайно плотной тканью молочных желез, что ограничивает применимость и полезность скрининга в этих группах [</w:t>
      </w:r>
      <w:r w:rsidR="005B792C">
        <w:rPr>
          <w:rFonts w:ascii="Times New Roman" w:hAnsi="Times New Roman" w:cs="Times New Roman"/>
          <w:sz w:val="28"/>
          <w:szCs w:val="28"/>
          <w:lang w:val="kk-KZ"/>
        </w:rPr>
        <w:t>81</w:t>
      </w:r>
      <w:r w:rsidRPr="003E392B">
        <w:rPr>
          <w:rFonts w:ascii="Times New Roman" w:hAnsi="Times New Roman" w:cs="Times New Roman"/>
          <w:sz w:val="28"/>
          <w:szCs w:val="28"/>
        </w:rPr>
        <w:t>]. Снижение чувствительности вызвано так называемым «маскирующим эффектом», который вызван наложением на нормальную ткань молочных желез и наиболее выражен в чрезвычайно плотной паренхиме [</w:t>
      </w:r>
      <w:r w:rsidR="005B792C">
        <w:rPr>
          <w:rFonts w:ascii="Times New Roman" w:hAnsi="Times New Roman" w:cs="Times New Roman"/>
          <w:sz w:val="28"/>
          <w:szCs w:val="28"/>
          <w:lang w:val="kk-KZ"/>
        </w:rPr>
        <w:t>82,83</w:t>
      </w:r>
      <w:r w:rsidRPr="003E392B">
        <w:rPr>
          <w:rFonts w:ascii="Times New Roman" w:hAnsi="Times New Roman" w:cs="Times New Roman"/>
          <w:sz w:val="28"/>
          <w:szCs w:val="28"/>
        </w:rPr>
        <w:t xml:space="preserve">]. </w:t>
      </w:r>
      <w:r w:rsidRPr="003E392B">
        <w:rPr>
          <w:rFonts w:ascii="Times New Roman" w:hAnsi="Times New Roman" w:cs="Times New Roman"/>
          <w:sz w:val="28"/>
          <w:szCs w:val="28"/>
        </w:rPr>
        <w:lastRenderedPageBreak/>
        <w:t>Хотя «маскирующий эффект» является важным фактором снижения эффективности скрининга, следует отметить, что плотность молочных желез также была определена как сильный и независимый фактор риска последующего развития РМЖ [</w:t>
      </w:r>
      <w:r w:rsidR="005B792C">
        <w:rPr>
          <w:rFonts w:ascii="Times New Roman" w:hAnsi="Times New Roman" w:cs="Times New Roman"/>
          <w:sz w:val="28"/>
          <w:szCs w:val="28"/>
          <w:lang w:val="kk-KZ"/>
        </w:rPr>
        <w:t>84-86</w:t>
      </w:r>
      <w:r w:rsidRPr="003E392B">
        <w:rPr>
          <w:rFonts w:ascii="Times New Roman" w:hAnsi="Times New Roman" w:cs="Times New Roman"/>
          <w:sz w:val="28"/>
          <w:szCs w:val="28"/>
        </w:rPr>
        <w:t>]. Связь между повышенной плотностью и риском рака открывает новые возможности для прогнозирования и стратификации риска, а также для разработки индивидуальных стратегий обследования молочных желез.</w:t>
      </w:r>
    </w:p>
    <w:p w:rsidR="006F567C" w:rsidRDefault="00386155" w:rsidP="00386155">
      <w:pPr>
        <w:spacing w:after="0" w:line="240" w:lineRule="auto"/>
        <w:ind w:firstLine="567"/>
        <w:jc w:val="both"/>
        <w:rPr>
          <w:rFonts w:ascii="Times New Roman" w:hAnsi="Times New Roman" w:cs="Times New Roman"/>
          <w:sz w:val="28"/>
          <w:szCs w:val="28"/>
        </w:rPr>
      </w:pPr>
      <w:r w:rsidRPr="003E392B">
        <w:rPr>
          <w:rFonts w:ascii="Times New Roman" w:hAnsi="Times New Roman" w:cs="Times New Roman"/>
          <w:sz w:val="28"/>
          <w:szCs w:val="28"/>
        </w:rPr>
        <w:t>Плотность молочных желез или количество фиброгландулярной ткани в молочной железе определяется как отношение жира к эпителиальной и соединительной ткани по общей площади молочных желез. У женщин существует широкий разброс плотности молочных желез, который также может меняться в течение жизни и находится под влиянием гормональных колебаний во время менструального цикла [</w:t>
      </w:r>
      <w:r w:rsidR="005B792C">
        <w:rPr>
          <w:rFonts w:ascii="Times New Roman" w:hAnsi="Times New Roman" w:cs="Times New Roman"/>
          <w:sz w:val="28"/>
          <w:szCs w:val="28"/>
          <w:lang w:val="kk-KZ"/>
        </w:rPr>
        <w:t>87-90</w:t>
      </w:r>
      <w:r w:rsidRPr="003E392B">
        <w:rPr>
          <w:rFonts w:ascii="Times New Roman" w:hAnsi="Times New Roman" w:cs="Times New Roman"/>
          <w:sz w:val="28"/>
          <w:szCs w:val="28"/>
        </w:rPr>
        <w:t xml:space="preserve">]. По данным Американской коллегии радиологии (ACR), 50% женщин в США принадлежат к группе с высокой плотностью, при этом 40% относятся к категории с неоднородной плотностью (категория C ACR) и 10% - к группе с чрезвычайно высокой </w:t>
      </w:r>
      <w:r>
        <w:rPr>
          <w:rFonts w:ascii="Times New Roman" w:hAnsi="Times New Roman" w:cs="Times New Roman"/>
          <w:sz w:val="28"/>
          <w:szCs w:val="28"/>
        </w:rPr>
        <w:t xml:space="preserve">плотностью (категория D ACR) </w:t>
      </w:r>
      <w:r w:rsidRPr="003E392B">
        <w:rPr>
          <w:rFonts w:ascii="Times New Roman" w:hAnsi="Times New Roman" w:cs="Times New Roman"/>
          <w:sz w:val="28"/>
          <w:szCs w:val="28"/>
        </w:rPr>
        <w:t>[</w:t>
      </w:r>
      <w:r>
        <w:rPr>
          <w:rFonts w:ascii="Times New Roman" w:hAnsi="Times New Roman" w:cs="Times New Roman"/>
          <w:sz w:val="28"/>
          <w:szCs w:val="28"/>
          <w:lang w:val="kk-KZ"/>
        </w:rPr>
        <w:t>91</w:t>
      </w:r>
      <w:r w:rsidRPr="003E392B">
        <w:rPr>
          <w:rFonts w:ascii="Times New Roman" w:hAnsi="Times New Roman" w:cs="Times New Roman"/>
          <w:sz w:val="28"/>
          <w:szCs w:val="28"/>
        </w:rPr>
        <w:t>]. Эпидемиологические исследования показали глобальное несоответствие между различными этническими группами, при этом женщины европеоидной расы и чернокожие женщины демонстрируют самые высокие показатели заболеваемости раком молочных желез и заболеваемость продолжает расти [</w:t>
      </w:r>
      <w:r w:rsidR="005B792C">
        <w:rPr>
          <w:rFonts w:ascii="Times New Roman" w:hAnsi="Times New Roman" w:cs="Times New Roman"/>
          <w:sz w:val="28"/>
          <w:szCs w:val="28"/>
          <w:lang w:val="kk-KZ"/>
        </w:rPr>
        <w:t>92</w:t>
      </w:r>
      <w:r w:rsidRPr="003E392B">
        <w:rPr>
          <w:rFonts w:ascii="Times New Roman" w:hAnsi="Times New Roman" w:cs="Times New Roman"/>
          <w:sz w:val="28"/>
          <w:szCs w:val="28"/>
        </w:rPr>
        <w:t xml:space="preserve">]. </w:t>
      </w:r>
    </w:p>
    <w:p w:rsidR="006F567C" w:rsidRDefault="00386155" w:rsidP="00386155">
      <w:pPr>
        <w:spacing w:after="0" w:line="240" w:lineRule="auto"/>
        <w:ind w:firstLine="567"/>
        <w:jc w:val="both"/>
        <w:rPr>
          <w:rFonts w:ascii="Times New Roman" w:hAnsi="Times New Roman" w:cs="Times New Roman"/>
          <w:sz w:val="28"/>
          <w:szCs w:val="28"/>
        </w:rPr>
      </w:pPr>
      <w:r w:rsidRPr="003E392B">
        <w:rPr>
          <w:rFonts w:ascii="Times New Roman" w:hAnsi="Times New Roman" w:cs="Times New Roman"/>
          <w:sz w:val="28"/>
          <w:szCs w:val="28"/>
        </w:rPr>
        <w:t>Исторически азиатские женщины име</w:t>
      </w:r>
      <w:r w:rsidR="005B792C">
        <w:rPr>
          <w:rFonts w:ascii="Times New Roman" w:hAnsi="Times New Roman" w:cs="Times New Roman"/>
          <w:sz w:val="28"/>
          <w:szCs w:val="28"/>
        </w:rPr>
        <w:t>ли более низкую заболеваемость</w:t>
      </w:r>
      <w:r w:rsidRPr="003E392B">
        <w:rPr>
          <w:rFonts w:ascii="Times New Roman" w:hAnsi="Times New Roman" w:cs="Times New Roman"/>
          <w:sz w:val="28"/>
          <w:szCs w:val="28"/>
        </w:rPr>
        <w:t>, но с ростом адаптации к западному образу жизни заболеваемость постоянно возрастала [</w:t>
      </w:r>
      <w:r w:rsidR="005B792C">
        <w:rPr>
          <w:rFonts w:ascii="Times New Roman" w:hAnsi="Times New Roman" w:cs="Times New Roman"/>
          <w:sz w:val="28"/>
          <w:szCs w:val="28"/>
          <w:lang w:val="kk-KZ"/>
        </w:rPr>
        <w:t>93,94</w:t>
      </w:r>
      <w:r w:rsidRPr="003E392B">
        <w:rPr>
          <w:rFonts w:ascii="Times New Roman" w:hAnsi="Times New Roman" w:cs="Times New Roman"/>
          <w:sz w:val="28"/>
          <w:szCs w:val="28"/>
        </w:rPr>
        <w:t>]. В отличие от более низкого риска рака молочных желез среди азиатского населения, исследования показали, что плотность молочных желез примерно на 2–4% выше, чем у женщин европеоидной расы [</w:t>
      </w:r>
      <w:r w:rsidR="005B792C">
        <w:rPr>
          <w:rFonts w:ascii="Times New Roman" w:hAnsi="Times New Roman" w:cs="Times New Roman"/>
          <w:sz w:val="28"/>
          <w:szCs w:val="28"/>
          <w:lang w:val="kk-KZ"/>
        </w:rPr>
        <w:t>95-97</w:t>
      </w:r>
      <w:r w:rsidRPr="003E392B">
        <w:rPr>
          <w:rFonts w:ascii="Times New Roman" w:hAnsi="Times New Roman" w:cs="Times New Roman"/>
          <w:sz w:val="28"/>
          <w:szCs w:val="28"/>
        </w:rPr>
        <w:t xml:space="preserve">]. </w:t>
      </w:r>
    </w:p>
    <w:p w:rsidR="006F567C" w:rsidRDefault="00386155" w:rsidP="00386155">
      <w:pPr>
        <w:spacing w:after="0" w:line="240" w:lineRule="auto"/>
        <w:ind w:firstLine="567"/>
        <w:jc w:val="both"/>
        <w:rPr>
          <w:rFonts w:ascii="Times New Roman" w:hAnsi="Times New Roman" w:cs="Times New Roman"/>
          <w:sz w:val="28"/>
          <w:szCs w:val="28"/>
        </w:rPr>
      </w:pPr>
      <w:r w:rsidRPr="003E392B">
        <w:rPr>
          <w:rFonts w:ascii="Times New Roman" w:hAnsi="Times New Roman" w:cs="Times New Roman"/>
          <w:sz w:val="28"/>
          <w:szCs w:val="28"/>
        </w:rPr>
        <w:t>Помимо возраста и гормональных изменений во время менструального цикла, на плотность молочных желез также существенно влияет индекс массы тела (ИМТ) и количество родов</w:t>
      </w:r>
      <w:r>
        <w:rPr>
          <w:rFonts w:ascii="Times New Roman" w:hAnsi="Times New Roman" w:cs="Times New Roman"/>
          <w:sz w:val="28"/>
          <w:szCs w:val="28"/>
        </w:rPr>
        <w:t xml:space="preserve"> </w:t>
      </w:r>
      <w:r w:rsidRPr="003E392B">
        <w:rPr>
          <w:rFonts w:ascii="Times New Roman" w:hAnsi="Times New Roman" w:cs="Times New Roman"/>
          <w:sz w:val="28"/>
          <w:szCs w:val="28"/>
        </w:rPr>
        <w:t>[</w:t>
      </w:r>
      <w:r w:rsidR="005B792C">
        <w:rPr>
          <w:rFonts w:ascii="Times New Roman" w:hAnsi="Times New Roman" w:cs="Times New Roman"/>
          <w:sz w:val="28"/>
          <w:szCs w:val="28"/>
        </w:rPr>
        <w:t>98</w:t>
      </w:r>
      <w:r>
        <w:rPr>
          <w:rFonts w:ascii="Times New Roman" w:hAnsi="Times New Roman" w:cs="Times New Roman"/>
          <w:sz w:val="28"/>
          <w:szCs w:val="28"/>
        </w:rPr>
        <w:t>]</w:t>
      </w:r>
      <w:r w:rsidRPr="003E392B">
        <w:rPr>
          <w:rFonts w:ascii="Times New Roman" w:hAnsi="Times New Roman" w:cs="Times New Roman"/>
          <w:sz w:val="28"/>
          <w:szCs w:val="28"/>
        </w:rPr>
        <w:t>. В большом исследовании близнецов Nguyen С. с соавторами показали, что количество родов было связано со снижением маммографической плотности молочных желез и соответствовало снижению риска рака молочных желез на 4% на одно живорождение [</w:t>
      </w:r>
      <w:r w:rsidR="005B792C">
        <w:rPr>
          <w:rFonts w:ascii="Times New Roman" w:hAnsi="Times New Roman" w:cs="Times New Roman"/>
          <w:sz w:val="28"/>
          <w:szCs w:val="28"/>
          <w:lang w:val="kk-KZ"/>
        </w:rPr>
        <w:t>99</w:t>
      </w:r>
      <w:r w:rsidRPr="003E392B">
        <w:rPr>
          <w:rFonts w:ascii="Times New Roman" w:hAnsi="Times New Roman" w:cs="Times New Roman"/>
          <w:sz w:val="28"/>
          <w:szCs w:val="28"/>
        </w:rPr>
        <w:t xml:space="preserve">]. В исследовании </w:t>
      </w:r>
      <w:r w:rsidRPr="007F362C">
        <w:rPr>
          <w:rFonts w:ascii="Times New Roman" w:hAnsi="Times New Roman" w:cs="Times New Roman"/>
          <w:sz w:val="28"/>
          <w:szCs w:val="28"/>
          <w:lang w:val="kk-KZ"/>
        </w:rPr>
        <w:t>Krishnan K</w:t>
      </w:r>
      <w:r>
        <w:rPr>
          <w:rFonts w:ascii="Times New Roman" w:hAnsi="Times New Roman" w:cs="Times New Roman"/>
          <w:sz w:val="28"/>
          <w:szCs w:val="28"/>
          <w:lang w:val="kk-KZ"/>
        </w:rPr>
        <w:t xml:space="preserve">. </w:t>
      </w:r>
      <w:r w:rsidRPr="003E392B">
        <w:rPr>
          <w:rFonts w:ascii="Times New Roman" w:hAnsi="Times New Roman" w:cs="Times New Roman"/>
          <w:sz w:val="28"/>
          <w:szCs w:val="28"/>
        </w:rPr>
        <w:t>с соавторами</w:t>
      </w:r>
      <w:r>
        <w:rPr>
          <w:rFonts w:ascii="Times New Roman" w:hAnsi="Times New Roman" w:cs="Times New Roman"/>
          <w:sz w:val="28"/>
          <w:szCs w:val="28"/>
        </w:rPr>
        <w:t>,</w:t>
      </w:r>
      <w:r w:rsidRPr="003E392B">
        <w:rPr>
          <w:rFonts w:ascii="Times New Roman" w:hAnsi="Times New Roman" w:cs="Times New Roman"/>
          <w:sz w:val="28"/>
          <w:szCs w:val="28"/>
        </w:rPr>
        <w:t xml:space="preserve"> статус родов, а также повышенный ИМТ показали связь с более низкой плотностью молочных желез, независимо от возраста [</w:t>
      </w:r>
      <w:r w:rsidR="005B792C">
        <w:rPr>
          <w:rFonts w:ascii="Times New Roman" w:hAnsi="Times New Roman" w:cs="Times New Roman"/>
          <w:sz w:val="28"/>
          <w:szCs w:val="28"/>
        </w:rPr>
        <w:t>98</w:t>
      </w:r>
      <w:r w:rsidRPr="003E392B">
        <w:rPr>
          <w:rFonts w:ascii="Times New Roman" w:hAnsi="Times New Roman" w:cs="Times New Roman"/>
          <w:sz w:val="28"/>
          <w:szCs w:val="28"/>
        </w:rPr>
        <w:t xml:space="preserve">]. Увеличение веса и ИМТ в период менопаузы из-за накопления жира в молочных железах и связанное с этим снижение плотности молочных желез также наблюдалось в исследовании Wanders </w:t>
      </w:r>
      <w:r w:rsidRPr="003E392B">
        <w:rPr>
          <w:rFonts w:ascii="Times New Roman" w:hAnsi="Times New Roman" w:cs="Times New Roman"/>
          <w:sz w:val="28"/>
          <w:szCs w:val="28"/>
          <w:lang w:val="en-US"/>
        </w:rPr>
        <w:t>Y</w:t>
      </w:r>
      <w:r w:rsidRPr="003E392B">
        <w:rPr>
          <w:rFonts w:ascii="Times New Roman" w:hAnsi="Times New Roman" w:cs="Times New Roman"/>
          <w:sz w:val="28"/>
          <w:szCs w:val="28"/>
        </w:rPr>
        <w:t>. с соавторами [</w:t>
      </w:r>
      <w:r w:rsidR="005B792C">
        <w:rPr>
          <w:rFonts w:ascii="Times New Roman" w:hAnsi="Times New Roman" w:cs="Times New Roman"/>
          <w:sz w:val="28"/>
          <w:szCs w:val="28"/>
        </w:rPr>
        <w:t>100</w:t>
      </w:r>
      <w:r w:rsidRPr="003E392B">
        <w:rPr>
          <w:rFonts w:ascii="Times New Roman" w:hAnsi="Times New Roman" w:cs="Times New Roman"/>
          <w:sz w:val="28"/>
          <w:szCs w:val="28"/>
        </w:rPr>
        <w:t xml:space="preserve">]. Hopper </w:t>
      </w:r>
      <w:r w:rsidRPr="003E392B">
        <w:rPr>
          <w:rFonts w:ascii="Times New Roman" w:hAnsi="Times New Roman" w:cs="Times New Roman"/>
          <w:sz w:val="28"/>
          <w:szCs w:val="28"/>
          <w:lang w:val="en-US"/>
        </w:rPr>
        <w:t>L</w:t>
      </w:r>
      <w:r w:rsidRPr="003E392B">
        <w:rPr>
          <w:rFonts w:ascii="Times New Roman" w:hAnsi="Times New Roman" w:cs="Times New Roman"/>
          <w:sz w:val="28"/>
          <w:szCs w:val="28"/>
        </w:rPr>
        <w:t>. с соавторами продемонстрировали в продольном проспективном исследовании отрицательную связь между плотностью молочных желез в возрасте 47–50 лет по сравнению с ИМТ, измеренным в возрасте 7–15 лет, и пришли к выводу, что ИМТ у подростков отрицательно связан с риском рака молочной железы [</w:t>
      </w:r>
      <w:r w:rsidR="005B792C">
        <w:rPr>
          <w:rFonts w:ascii="Times New Roman" w:hAnsi="Times New Roman" w:cs="Times New Roman"/>
          <w:sz w:val="28"/>
          <w:szCs w:val="28"/>
        </w:rPr>
        <w:t>101</w:t>
      </w:r>
      <w:r w:rsidRPr="003E392B">
        <w:rPr>
          <w:rFonts w:ascii="Times New Roman" w:hAnsi="Times New Roman" w:cs="Times New Roman"/>
          <w:sz w:val="28"/>
          <w:szCs w:val="28"/>
        </w:rPr>
        <w:t>], что согласуется с другими опубликованными работами [</w:t>
      </w:r>
      <w:r>
        <w:rPr>
          <w:rFonts w:ascii="Times New Roman" w:hAnsi="Times New Roman" w:cs="Times New Roman"/>
          <w:sz w:val="28"/>
          <w:szCs w:val="28"/>
        </w:rPr>
        <w:t>10</w:t>
      </w:r>
      <w:r w:rsidR="005B792C">
        <w:rPr>
          <w:rFonts w:ascii="Times New Roman" w:hAnsi="Times New Roman" w:cs="Times New Roman"/>
          <w:sz w:val="28"/>
          <w:szCs w:val="28"/>
        </w:rPr>
        <w:t>2,103</w:t>
      </w:r>
      <w:r w:rsidRPr="003E392B">
        <w:rPr>
          <w:rFonts w:ascii="Times New Roman" w:hAnsi="Times New Roman" w:cs="Times New Roman"/>
          <w:sz w:val="28"/>
          <w:szCs w:val="28"/>
        </w:rPr>
        <w:t>]. Кроме того, более низкие значения ИМТ или умеренное снижение массы тела приводили к снижению риска рака молочной железы в постменопаузе до 50% [</w:t>
      </w:r>
      <w:r w:rsidR="005B792C">
        <w:rPr>
          <w:rFonts w:ascii="Times New Roman" w:hAnsi="Times New Roman" w:cs="Times New Roman"/>
          <w:sz w:val="28"/>
          <w:szCs w:val="28"/>
        </w:rPr>
        <w:t>104,105</w:t>
      </w:r>
      <w:r w:rsidRPr="003E392B">
        <w:rPr>
          <w:rFonts w:ascii="Times New Roman" w:hAnsi="Times New Roman" w:cs="Times New Roman"/>
          <w:sz w:val="28"/>
          <w:szCs w:val="28"/>
        </w:rPr>
        <w:t xml:space="preserve">]. </w:t>
      </w:r>
    </w:p>
    <w:p w:rsidR="00386155" w:rsidRPr="003E392B" w:rsidRDefault="005C1672" w:rsidP="00386155">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lastRenderedPageBreak/>
        <w:t xml:space="preserve">Плотная молочная железа, выявленная при маммографическом исследовании, является отдельным биомаркером </w:t>
      </w:r>
      <w:r w:rsidR="00386155" w:rsidRPr="003E392B">
        <w:rPr>
          <w:rFonts w:ascii="Times New Roman" w:hAnsi="Times New Roman" w:cs="Times New Roman"/>
          <w:sz w:val="28"/>
          <w:szCs w:val="28"/>
        </w:rPr>
        <w:t>повышенного риска</w:t>
      </w:r>
      <w:r>
        <w:rPr>
          <w:rFonts w:ascii="Times New Roman" w:hAnsi="Times New Roman" w:cs="Times New Roman"/>
          <w:sz w:val="28"/>
          <w:szCs w:val="28"/>
        </w:rPr>
        <w:t xml:space="preserve"> развития</w:t>
      </w:r>
      <w:r w:rsidR="00386155" w:rsidRPr="003E392B">
        <w:rPr>
          <w:rFonts w:ascii="Times New Roman" w:hAnsi="Times New Roman" w:cs="Times New Roman"/>
          <w:sz w:val="28"/>
          <w:szCs w:val="28"/>
        </w:rPr>
        <w:t xml:space="preserve"> рака молочных желез [</w:t>
      </w:r>
      <w:r w:rsidR="005B792C">
        <w:rPr>
          <w:rFonts w:ascii="Times New Roman" w:hAnsi="Times New Roman" w:cs="Times New Roman"/>
          <w:sz w:val="28"/>
          <w:szCs w:val="28"/>
        </w:rPr>
        <w:t>106-109</w:t>
      </w:r>
      <w:r w:rsidR="00386155" w:rsidRPr="003E392B">
        <w:rPr>
          <w:rFonts w:ascii="Times New Roman" w:hAnsi="Times New Roman" w:cs="Times New Roman"/>
          <w:sz w:val="28"/>
          <w:szCs w:val="28"/>
        </w:rPr>
        <w:t>]. После возраста и генетических факторов, таких как статус гена BRCA, линейное увеличение плотности молочных желез, что означает, что женщины с категорией D связаны с четырех- или шестикратным увеличением риска рака молочных желез по сравнению с женщинами в группе с самой низкой плотностью A [</w:t>
      </w:r>
      <w:r w:rsidR="005B792C">
        <w:rPr>
          <w:rFonts w:ascii="Times New Roman" w:hAnsi="Times New Roman" w:cs="Times New Roman"/>
          <w:sz w:val="28"/>
          <w:szCs w:val="28"/>
        </w:rPr>
        <w:t>110</w:t>
      </w:r>
      <w:r w:rsidR="00386155" w:rsidRPr="003E392B">
        <w:rPr>
          <w:rFonts w:ascii="Times New Roman" w:hAnsi="Times New Roman" w:cs="Times New Roman"/>
          <w:sz w:val="28"/>
          <w:szCs w:val="28"/>
        </w:rPr>
        <w:t>]. Влияние плотности молочных желез при скрининге признали важным и в некоторых странах были внедрены дополнительные методы скрининга для женщин с плотной молочной железой (категории C и D ACR) [</w:t>
      </w:r>
      <w:r w:rsidR="005B792C">
        <w:rPr>
          <w:rFonts w:ascii="Times New Roman" w:hAnsi="Times New Roman" w:cs="Times New Roman"/>
          <w:sz w:val="28"/>
          <w:szCs w:val="28"/>
        </w:rPr>
        <w:t>111-113</w:t>
      </w:r>
      <w:r w:rsidR="00386155" w:rsidRPr="003E392B">
        <w:rPr>
          <w:rFonts w:ascii="Times New Roman" w:hAnsi="Times New Roman" w:cs="Times New Roman"/>
          <w:sz w:val="28"/>
          <w:szCs w:val="28"/>
        </w:rPr>
        <w:t xml:space="preserve">]. В этом контексте также очевидно, что плотность молочных желез может использоваться для индивидуальной оценки риска и индивидуальных стратегий скрининга. </w:t>
      </w:r>
      <w:r w:rsidR="00386155">
        <w:rPr>
          <w:rFonts w:ascii="Times New Roman" w:hAnsi="Times New Roman" w:cs="Times New Roman"/>
          <w:sz w:val="28"/>
          <w:szCs w:val="28"/>
        </w:rPr>
        <w:t xml:space="preserve"> </w:t>
      </w:r>
    </w:p>
    <w:p w:rsidR="006F567C" w:rsidRDefault="00386155" w:rsidP="001F5644">
      <w:pPr>
        <w:spacing w:after="0" w:line="240" w:lineRule="auto"/>
        <w:ind w:firstLine="567"/>
        <w:jc w:val="both"/>
        <w:rPr>
          <w:rFonts w:ascii="Times New Roman" w:hAnsi="Times New Roman" w:cs="Times New Roman"/>
          <w:sz w:val="28"/>
          <w:szCs w:val="28"/>
        </w:rPr>
      </w:pPr>
      <w:r w:rsidRPr="003E392B">
        <w:rPr>
          <w:rFonts w:ascii="Times New Roman" w:hAnsi="Times New Roman" w:cs="Times New Roman"/>
          <w:sz w:val="28"/>
          <w:szCs w:val="28"/>
        </w:rPr>
        <w:t xml:space="preserve">Борьба с РМЖ является приоритетным направлением системы здравоохранения во многих странах мира. В США, Канаде, странах Европы, Японии и Корее с целью ранней диагностики РМЖ разработаны скрининговые программы. Благодаря достижениям современных методов диагностики и лечения отмечается улучшение показателей выживаемости среди женщин с диагнозом РМЖ. </w:t>
      </w:r>
    </w:p>
    <w:p w:rsidR="001F5644" w:rsidRDefault="00386155" w:rsidP="001F5644">
      <w:pPr>
        <w:spacing w:after="0" w:line="240" w:lineRule="auto"/>
        <w:ind w:firstLine="567"/>
        <w:jc w:val="both"/>
        <w:rPr>
          <w:rFonts w:ascii="Times New Roman" w:hAnsi="Times New Roman" w:cs="Times New Roman"/>
          <w:sz w:val="28"/>
          <w:szCs w:val="28"/>
        </w:rPr>
      </w:pPr>
      <w:r w:rsidRPr="003E392B">
        <w:rPr>
          <w:rFonts w:ascii="Times New Roman" w:hAnsi="Times New Roman" w:cs="Times New Roman"/>
          <w:sz w:val="28"/>
          <w:szCs w:val="28"/>
        </w:rPr>
        <w:t>Результаты многочисленных рандомизированных контролируемых исследований свидетельствуют о снижении смертности благодаря скрининговой маммографии на 30% [</w:t>
      </w:r>
      <w:r w:rsidR="005B792C">
        <w:rPr>
          <w:rFonts w:ascii="Times New Roman" w:hAnsi="Times New Roman" w:cs="Times New Roman"/>
          <w:sz w:val="28"/>
          <w:szCs w:val="28"/>
        </w:rPr>
        <w:t>78,79,114</w:t>
      </w:r>
      <w:r w:rsidRPr="003E392B">
        <w:rPr>
          <w:rFonts w:ascii="Times New Roman" w:hAnsi="Times New Roman" w:cs="Times New Roman"/>
          <w:sz w:val="28"/>
          <w:szCs w:val="28"/>
        </w:rPr>
        <w:t>]. Чаще всего в качестве методов обследования в программе скрининга РМЖ используются: клиническое обследование молочных желез и цифровая маммография.</w:t>
      </w:r>
    </w:p>
    <w:p w:rsidR="00386155" w:rsidRPr="003E392B" w:rsidRDefault="00386155" w:rsidP="00386155">
      <w:pPr>
        <w:spacing w:after="0" w:line="240" w:lineRule="auto"/>
        <w:ind w:firstLine="567"/>
        <w:jc w:val="both"/>
        <w:rPr>
          <w:rFonts w:ascii="Times New Roman" w:hAnsi="Times New Roman" w:cs="Times New Roman"/>
          <w:sz w:val="28"/>
          <w:szCs w:val="28"/>
        </w:rPr>
      </w:pPr>
      <w:r w:rsidRPr="001F5644">
        <w:rPr>
          <w:rFonts w:ascii="Times New Roman" w:hAnsi="Times New Roman" w:cs="Times New Roman"/>
          <w:sz w:val="28"/>
          <w:szCs w:val="28"/>
        </w:rPr>
        <w:t xml:space="preserve">В РК с 2008 года </w:t>
      </w:r>
      <w:r w:rsidR="001F5644">
        <w:rPr>
          <w:rFonts w:ascii="Times New Roman" w:hAnsi="Times New Roman" w:cs="Times New Roman"/>
          <w:sz w:val="28"/>
          <w:szCs w:val="28"/>
        </w:rPr>
        <w:t>п</w:t>
      </w:r>
      <w:r w:rsidR="001F5644" w:rsidRPr="001F5644">
        <w:rPr>
          <w:rFonts w:ascii="Times New Roman" w:hAnsi="Times New Roman" w:cs="Times New Roman"/>
          <w:sz w:val="28"/>
          <w:szCs w:val="28"/>
        </w:rPr>
        <w:t>риказ</w:t>
      </w:r>
      <w:r w:rsidR="001F5644">
        <w:rPr>
          <w:rFonts w:ascii="Times New Roman" w:hAnsi="Times New Roman" w:cs="Times New Roman"/>
          <w:sz w:val="28"/>
          <w:szCs w:val="28"/>
        </w:rPr>
        <w:t>ом</w:t>
      </w:r>
      <w:r w:rsidR="001F5644" w:rsidRPr="001F5644">
        <w:rPr>
          <w:rFonts w:ascii="Times New Roman" w:hAnsi="Times New Roman" w:cs="Times New Roman"/>
          <w:sz w:val="28"/>
          <w:szCs w:val="28"/>
        </w:rPr>
        <w:t xml:space="preserve"> Министра здравоохранения Республики Каз</w:t>
      </w:r>
      <w:r w:rsidR="00C756D7">
        <w:rPr>
          <w:rFonts w:ascii="Times New Roman" w:hAnsi="Times New Roman" w:cs="Times New Roman"/>
          <w:sz w:val="28"/>
          <w:szCs w:val="28"/>
        </w:rPr>
        <w:t xml:space="preserve">ахстан </w:t>
      </w:r>
      <w:r w:rsidR="001F5644">
        <w:rPr>
          <w:rFonts w:ascii="Times New Roman" w:hAnsi="Times New Roman" w:cs="Times New Roman"/>
          <w:sz w:val="28"/>
          <w:szCs w:val="28"/>
        </w:rPr>
        <w:t>утвержден</w:t>
      </w:r>
      <w:r w:rsidR="00C756D7">
        <w:rPr>
          <w:rFonts w:ascii="Times New Roman" w:hAnsi="Times New Roman" w:cs="Times New Roman"/>
          <w:sz w:val="28"/>
          <w:szCs w:val="28"/>
        </w:rPr>
        <w:t>ы целевые</w:t>
      </w:r>
      <w:r w:rsidR="001F5644">
        <w:rPr>
          <w:rFonts w:ascii="Times New Roman" w:hAnsi="Times New Roman" w:cs="Times New Roman"/>
          <w:sz w:val="28"/>
          <w:szCs w:val="28"/>
        </w:rPr>
        <w:t xml:space="preserve"> групп</w:t>
      </w:r>
      <w:r w:rsidR="00C756D7">
        <w:rPr>
          <w:rFonts w:ascii="Times New Roman" w:hAnsi="Times New Roman" w:cs="Times New Roman"/>
          <w:sz w:val="28"/>
          <w:szCs w:val="28"/>
        </w:rPr>
        <w:t>ы</w:t>
      </w:r>
      <w:r w:rsidR="001F5644">
        <w:rPr>
          <w:rFonts w:ascii="Times New Roman" w:hAnsi="Times New Roman" w:cs="Times New Roman"/>
          <w:sz w:val="28"/>
          <w:szCs w:val="28"/>
        </w:rPr>
        <w:t xml:space="preserve"> лиц, подлежащих скрининговым исследованиям</w:t>
      </w:r>
      <w:r w:rsidR="00C756D7">
        <w:rPr>
          <w:rFonts w:ascii="Times New Roman" w:hAnsi="Times New Roman" w:cs="Times New Roman"/>
          <w:sz w:val="28"/>
          <w:szCs w:val="28"/>
        </w:rPr>
        <w:t xml:space="preserve">, в том числе и с </w:t>
      </w:r>
      <w:r w:rsidRPr="003E392B">
        <w:rPr>
          <w:rFonts w:ascii="Times New Roman" w:hAnsi="Times New Roman" w:cs="Times New Roman"/>
          <w:sz w:val="28"/>
          <w:szCs w:val="28"/>
        </w:rPr>
        <w:t>РМЖ, согласно которой до 2018 года целевую популяцию составляли асимптомные женщины в возрасте 50-60 лет</w:t>
      </w:r>
      <w:r w:rsidR="005B792C">
        <w:rPr>
          <w:rFonts w:ascii="Times New Roman" w:hAnsi="Times New Roman" w:cs="Times New Roman"/>
          <w:sz w:val="28"/>
          <w:szCs w:val="28"/>
        </w:rPr>
        <w:t xml:space="preserve"> </w:t>
      </w:r>
      <w:r w:rsidR="005B792C" w:rsidRPr="00E04495">
        <w:rPr>
          <w:rFonts w:ascii="Times New Roman" w:hAnsi="Times New Roman" w:cs="Times New Roman"/>
          <w:sz w:val="28"/>
          <w:szCs w:val="28"/>
        </w:rPr>
        <w:t>[</w:t>
      </w:r>
      <w:r w:rsidR="005B792C">
        <w:rPr>
          <w:rFonts w:ascii="Times New Roman" w:hAnsi="Times New Roman" w:cs="Times New Roman"/>
          <w:sz w:val="28"/>
          <w:szCs w:val="28"/>
        </w:rPr>
        <w:t>8</w:t>
      </w:r>
      <w:r w:rsidR="005B792C" w:rsidRPr="00E04495">
        <w:rPr>
          <w:rFonts w:ascii="Times New Roman" w:hAnsi="Times New Roman" w:cs="Times New Roman"/>
          <w:sz w:val="28"/>
          <w:szCs w:val="28"/>
        </w:rPr>
        <w:t>]</w:t>
      </w:r>
      <w:r w:rsidRPr="003E392B">
        <w:rPr>
          <w:rFonts w:ascii="Times New Roman" w:hAnsi="Times New Roman" w:cs="Times New Roman"/>
          <w:sz w:val="28"/>
          <w:szCs w:val="28"/>
        </w:rPr>
        <w:t>. В 2018 году в связи с увеличением частоты заболеваемости РМЖ среди молодых женщин целевая популяция была изменена на 40-70 лет. Стоит отметить, что с 2014 года широкое распространение получила цифровая маммография в скрининговой программе, благодаря которой отмечается рост удельного веса ранних стадий РМЖ. Результаты сравнительного анализа показателей заболеваемости, смертности, выявляемости и доли РМЖ на ранней стадии по городу Алматы показали, что доля РМЖ 0-1 стадии выросла с 26,7% в 2013 года до 41,0% в 2019 году; доля ранних форм РМЖ среди впервые диагностированных случаев выросла с 58,9% до 77,5% в том же временном промежутке [</w:t>
      </w:r>
      <w:r w:rsidR="005B792C">
        <w:rPr>
          <w:rFonts w:ascii="Times New Roman" w:hAnsi="Times New Roman" w:cs="Times New Roman"/>
          <w:sz w:val="28"/>
          <w:szCs w:val="28"/>
        </w:rPr>
        <w:t>3</w:t>
      </w:r>
      <w:r w:rsidRPr="003E392B">
        <w:rPr>
          <w:rFonts w:ascii="Times New Roman" w:hAnsi="Times New Roman" w:cs="Times New Roman"/>
          <w:sz w:val="28"/>
          <w:szCs w:val="28"/>
        </w:rPr>
        <w:t>]. Показатели смертности снизились на 38% с 20,6/100000 женщин в 2008 году до 12,8/100000 женщин в 2019 году [</w:t>
      </w:r>
      <w:r w:rsidR="005B792C">
        <w:rPr>
          <w:rFonts w:ascii="Times New Roman" w:hAnsi="Times New Roman" w:cs="Times New Roman"/>
          <w:sz w:val="28"/>
          <w:szCs w:val="28"/>
        </w:rPr>
        <w:t>3</w:t>
      </w:r>
      <w:r w:rsidRPr="003E392B">
        <w:rPr>
          <w:rFonts w:ascii="Times New Roman" w:hAnsi="Times New Roman" w:cs="Times New Roman"/>
          <w:sz w:val="28"/>
          <w:szCs w:val="28"/>
        </w:rPr>
        <w:t xml:space="preserve">]. </w:t>
      </w:r>
    </w:p>
    <w:p w:rsidR="00386155" w:rsidRPr="003E392B" w:rsidRDefault="00386155" w:rsidP="006F567C">
      <w:pPr>
        <w:spacing w:after="0" w:line="240" w:lineRule="auto"/>
        <w:ind w:firstLine="567"/>
        <w:jc w:val="both"/>
        <w:rPr>
          <w:rFonts w:ascii="Times New Roman" w:hAnsi="Times New Roman" w:cs="Times New Roman"/>
          <w:sz w:val="28"/>
          <w:szCs w:val="28"/>
        </w:rPr>
      </w:pPr>
      <w:r w:rsidRPr="007022AB">
        <w:rPr>
          <w:rFonts w:ascii="Times New Roman" w:hAnsi="Times New Roman" w:cs="Times New Roman"/>
          <w:sz w:val="28"/>
          <w:szCs w:val="28"/>
        </w:rPr>
        <w:t>В н</w:t>
      </w:r>
      <w:r w:rsidRPr="003E392B">
        <w:rPr>
          <w:rFonts w:ascii="Times New Roman" w:hAnsi="Times New Roman" w:cs="Times New Roman"/>
          <w:sz w:val="28"/>
          <w:szCs w:val="28"/>
        </w:rPr>
        <w:t>астоящее время в медицинском сообществе обсуждаются спо</w:t>
      </w:r>
      <w:r w:rsidR="005B792C">
        <w:rPr>
          <w:rFonts w:ascii="Times New Roman" w:hAnsi="Times New Roman" w:cs="Times New Roman"/>
          <w:sz w:val="28"/>
          <w:szCs w:val="28"/>
        </w:rPr>
        <w:t>собы улучшения диагностики РМЖ</w:t>
      </w:r>
      <w:r w:rsidRPr="003E392B">
        <w:rPr>
          <w:rFonts w:ascii="Times New Roman" w:hAnsi="Times New Roman" w:cs="Times New Roman"/>
          <w:sz w:val="28"/>
          <w:szCs w:val="28"/>
        </w:rPr>
        <w:t>, так как маммография имеет свои ограничения: чувствительность метода значительно снижается у женщин с высокой плотностью молочных желез до 50% от исходных 79-85% у женщин с жировой плотностью молочных желез [</w:t>
      </w:r>
      <w:r w:rsidR="005B792C">
        <w:rPr>
          <w:rFonts w:ascii="Times New Roman" w:hAnsi="Times New Roman" w:cs="Times New Roman"/>
          <w:sz w:val="28"/>
          <w:szCs w:val="28"/>
          <w:lang w:val="kk-KZ"/>
        </w:rPr>
        <w:t>115-117</w:t>
      </w:r>
      <w:r w:rsidRPr="003E392B">
        <w:rPr>
          <w:rFonts w:ascii="Times New Roman" w:hAnsi="Times New Roman" w:cs="Times New Roman"/>
          <w:sz w:val="28"/>
          <w:szCs w:val="28"/>
        </w:rPr>
        <w:t>].</w:t>
      </w:r>
    </w:p>
    <w:p w:rsidR="00386155" w:rsidRPr="003E392B" w:rsidRDefault="00386155" w:rsidP="00386155">
      <w:pPr>
        <w:keepNext/>
        <w:keepLines/>
        <w:spacing w:after="0" w:line="240" w:lineRule="auto"/>
        <w:ind w:firstLine="567"/>
        <w:jc w:val="both"/>
        <w:outlineLvl w:val="1"/>
        <w:rPr>
          <w:rFonts w:ascii="Times New Roman" w:eastAsiaTheme="majorEastAsia" w:hAnsi="Times New Roman" w:cs="Times New Roman"/>
          <w:b/>
          <w:bCs/>
          <w:sz w:val="28"/>
          <w:szCs w:val="28"/>
        </w:rPr>
      </w:pPr>
      <w:r w:rsidRPr="003E392B">
        <w:rPr>
          <w:rFonts w:ascii="Times New Roman" w:eastAsiaTheme="majorEastAsia" w:hAnsi="Times New Roman" w:cs="Times New Roman"/>
          <w:b/>
          <w:bCs/>
          <w:sz w:val="28"/>
          <w:szCs w:val="28"/>
        </w:rPr>
        <w:lastRenderedPageBreak/>
        <w:t>1.2 Методы лучевой диагностики рака молочной железы</w:t>
      </w:r>
    </w:p>
    <w:p w:rsidR="00386155" w:rsidRPr="003E392B" w:rsidRDefault="00386155" w:rsidP="00386155">
      <w:pPr>
        <w:spacing w:after="0" w:line="240" w:lineRule="auto"/>
        <w:ind w:firstLine="567"/>
        <w:jc w:val="both"/>
        <w:rPr>
          <w:rFonts w:ascii="Times New Roman" w:hAnsi="Times New Roman" w:cs="Times New Roman"/>
          <w:sz w:val="28"/>
          <w:szCs w:val="28"/>
        </w:rPr>
      </w:pPr>
      <w:r w:rsidRPr="003E392B">
        <w:rPr>
          <w:rFonts w:ascii="Times New Roman" w:hAnsi="Times New Roman" w:cs="Times New Roman"/>
          <w:sz w:val="28"/>
          <w:szCs w:val="28"/>
        </w:rPr>
        <w:t xml:space="preserve">В диагностике РМЖ важное значение имеют следующие методы исследования: маммография, ультразвуковое исследование, магнитно-резонансная томография. </w:t>
      </w:r>
    </w:p>
    <w:p w:rsidR="00386155" w:rsidRPr="003E392B" w:rsidRDefault="00386155" w:rsidP="00386155">
      <w:pPr>
        <w:spacing w:after="0" w:line="240" w:lineRule="auto"/>
        <w:ind w:firstLine="567"/>
        <w:jc w:val="both"/>
        <w:rPr>
          <w:rFonts w:ascii="Times New Roman" w:hAnsi="Times New Roman" w:cs="Times New Roman"/>
          <w:sz w:val="28"/>
          <w:szCs w:val="28"/>
        </w:rPr>
      </w:pPr>
      <w:r w:rsidRPr="003E392B">
        <w:rPr>
          <w:rFonts w:ascii="Times New Roman" w:hAnsi="Times New Roman" w:cs="Times New Roman"/>
          <w:b/>
          <w:bCs/>
          <w:sz w:val="28"/>
          <w:szCs w:val="28"/>
        </w:rPr>
        <w:t>Маммография</w:t>
      </w:r>
      <w:r w:rsidRPr="003E392B">
        <w:rPr>
          <w:rFonts w:ascii="Times New Roman" w:hAnsi="Times New Roman" w:cs="Times New Roman"/>
          <w:sz w:val="28"/>
          <w:szCs w:val="28"/>
        </w:rPr>
        <w:t xml:space="preserve"> – рентгенологический метод исследования молочных желез. Сильными сторонами маммографии являются: короткое время получения изображения, относительно невысокая стоимость и неинвазивность метода. Хотя с помощью маммографии можно обнаружить очень мелкие инвазивные </w:t>
      </w:r>
      <w:r w:rsidRPr="003E392B">
        <w:rPr>
          <w:rFonts w:ascii="Times New Roman" w:hAnsi="Times New Roman" w:cs="Times New Roman"/>
          <w:sz w:val="28"/>
          <w:szCs w:val="28"/>
          <w:lang w:val="kk-KZ"/>
        </w:rPr>
        <w:t>формы</w:t>
      </w:r>
      <w:r w:rsidRPr="003E392B">
        <w:rPr>
          <w:rFonts w:ascii="Times New Roman" w:hAnsi="Times New Roman" w:cs="Times New Roman"/>
          <w:sz w:val="28"/>
          <w:szCs w:val="28"/>
        </w:rPr>
        <w:t xml:space="preserve"> рака, а также злокачественные новообразования in situ, существует множество факторов, затрудняющих визуализацию на маммограммах</w:t>
      </w:r>
      <w:r>
        <w:rPr>
          <w:rFonts w:ascii="Times New Roman" w:hAnsi="Times New Roman" w:cs="Times New Roman"/>
          <w:sz w:val="28"/>
          <w:szCs w:val="28"/>
        </w:rPr>
        <w:t xml:space="preserve"> </w:t>
      </w:r>
      <w:r w:rsidRPr="003E392B">
        <w:rPr>
          <w:rFonts w:ascii="Times New Roman" w:hAnsi="Times New Roman" w:cs="Times New Roman"/>
          <w:sz w:val="28"/>
          <w:szCs w:val="28"/>
        </w:rPr>
        <w:t>[</w:t>
      </w:r>
      <w:r w:rsidR="005B792C">
        <w:rPr>
          <w:rFonts w:ascii="Times New Roman" w:hAnsi="Times New Roman" w:cs="Times New Roman"/>
          <w:sz w:val="28"/>
          <w:szCs w:val="28"/>
        </w:rPr>
        <w:t>91,118</w:t>
      </w:r>
      <w:r w:rsidRPr="003E392B">
        <w:rPr>
          <w:rFonts w:ascii="Times New Roman" w:hAnsi="Times New Roman" w:cs="Times New Roman"/>
          <w:sz w:val="28"/>
          <w:szCs w:val="28"/>
        </w:rPr>
        <w:t>]. Хорошо известно, что некоторые виды рака не видны на маммографии даже после того, как они стали достаточно большими. Основная причина того, что рак не обнаруживается при маммографии, заключается в том, что он скрыт окружающей фиброгландулярной тканью, которая имеет ту же маммографическую плотность, что и образование. Другая важная причина заключается в том, что некоторые виды рака не образуют отдельных четко определенных масс, а скорее выглядят как аморфные участки ткани. Без появления дискретной массы, которую можно отличить от окружающей и перекрывающейся ткани, рак молочной железы может быть скрытым при маммографии, даже при большом размере</w:t>
      </w:r>
      <w:r w:rsidRPr="003E392B">
        <w:rPr>
          <w:rFonts w:ascii="Times New Roman" w:hAnsi="Times New Roman" w:cs="Times New Roman"/>
          <w:sz w:val="28"/>
          <w:szCs w:val="28"/>
          <w:lang w:val="kk-KZ"/>
        </w:rPr>
        <w:t xml:space="preserve"> </w:t>
      </w:r>
      <w:r w:rsidRPr="003E392B">
        <w:rPr>
          <w:rFonts w:ascii="Times New Roman" w:hAnsi="Times New Roman" w:cs="Times New Roman"/>
          <w:sz w:val="28"/>
          <w:szCs w:val="28"/>
        </w:rPr>
        <w:t>[</w:t>
      </w:r>
      <w:r w:rsidR="005B792C">
        <w:rPr>
          <w:rFonts w:ascii="Times New Roman" w:hAnsi="Times New Roman" w:cs="Times New Roman"/>
          <w:sz w:val="28"/>
          <w:szCs w:val="28"/>
        </w:rPr>
        <w:t>84-86</w:t>
      </w:r>
      <w:r w:rsidRPr="003E392B">
        <w:rPr>
          <w:rFonts w:ascii="Times New Roman" w:hAnsi="Times New Roman" w:cs="Times New Roman"/>
          <w:sz w:val="28"/>
          <w:szCs w:val="28"/>
        </w:rPr>
        <w:t>]. Чувствительность маммографии по данным результатов исследований составляет 75–85%, и снижается до 60–70% у женщин с высокой плотностью молочных желез [</w:t>
      </w:r>
      <w:r w:rsidR="005B792C">
        <w:rPr>
          <w:rFonts w:ascii="Times New Roman" w:hAnsi="Times New Roman" w:cs="Times New Roman"/>
          <w:sz w:val="28"/>
          <w:szCs w:val="28"/>
        </w:rPr>
        <w:t>117</w:t>
      </w:r>
      <w:r w:rsidRPr="003E392B">
        <w:rPr>
          <w:rFonts w:ascii="Times New Roman" w:hAnsi="Times New Roman" w:cs="Times New Roman"/>
          <w:sz w:val="28"/>
          <w:szCs w:val="28"/>
        </w:rPr>
        <w:t>]. В клинических исследованиях, сравнивающих маммографию с магнитно-резонансной томографией у женщин из группы высокого риска, было показано, что чувствительность маммографии намного ниже, в диапазоне 30-40% [</w:t>
      </w:r>
      <w:r w:rsidR="005B792C">
        <w:rPr>
          <w:rFonts w:ascii="Times New Roman" w:hAnsi="Times New Roman" w:cs="Times New Roman"/>
          <w:sz w:val="28"/>
          <w:szCs w:val="28"/>
        </w:rPr>
        <w:t>118</w:t>
      </w:r>
      <w:r w:rsidRPr="003E392B">
        <w:rPr>
          <w:rFonts w:ascii="Times New Roman" w:hAnsi="Times New Roman" w:cs="Times New Roman"/>
          <w:sz w:val="28"/>
          <w:szCs w:val="28"/>
        </w:rPr>
        <w:t>]. Кроме того, плотная ткань молочных желез может имитировать опухоль на маммограммах, что приводит к увеличению количества ложноположительных результатов и соответствующему снижению чувствительности метода [</w:t>
      </w:r>
      <w:r w:rsidR="005B792C">
        <w:rPr>
          <w:rFonts w:ascii="Times New Roman" w:hAnsi="Times New Roman" w:cs="Times New Roman"/>
          <w:sz w:val="28"/>
          <w:szCs w:val="28"/>
        </w:rPr>
        <w:t>118</w:t>
      </w:r>
      <w:r w:rsidRPr="003E392B">
        <w:rPr>
          <w:rFonts w:ascii="Times New Roman" w:hAnsi="Times New Roman" w:cs="Times New Roman"/>
          <w:sz w:val="28"/>
          <w:szCs w:val="28"/>
        </w:rPr>
        <w:t>].</w:t>
      </w:r>
    </w:p>
    <w:p w:rsidR="006F567C" w:rsidRDefault="00386155" w:rsidP="00386155">
      <w:pPr>
        <w:spacing w:after="0" w:line="240" w:lineRule="auto"/>
        <w:ind w:firstLine="567"/>
        <w:jc w:val="both"/>
        <w:rPr>
          <w:rFonts w:ascii="Times New Roman" w:hAnsi="Times New Roman" w:cs="Times New Roman"/>
          <w:sz w:val="28"/>
          <w:szCs w:val="28"/>
        </w:rPr>
      </w:pPr>
      <w:r w:rsidRPr="003E392B">
        <w:rPr>
          <w:rFonts w:ascii="Times New Roman" w:hAnsi="Times New Roman" w:cs="Times New Roman"/>
          <w:b/>
          <w:bCs/>
          <w:sz w:val="28"/>
          <w:szCs w:val="28"/>
        </w:rPr>
        <w:t xml:space="preserve">Ультразвуковое исследование </w:t>
      </w:r>
      <w:r w:rsidRPr="003E392B">
        <w:rPr>
          <w:rFonts w:ascii="Times New Roman" w:hAnsi="Times New Roman" w:cs="Times New Roman"/>
          <w:sz w:val="28"/>
          <w:szCs w:val="28"/>
        </w:rPr>
        <w:t xml:space="preserve">молочных желез является одним из наиболее широко распространенных методов лучевой диагностики молочных желез, </w:t>
      </w:r>
      <w:r w:rsidR="005C1672">
        <w:rPr>
          <w:rFonts w:ascii="Times New Roman" w:hAnsi="Times New Roman" w:cs="Times New Roman"/>
          <w:sz w:val="28"/>
          <w:szCs w:val="28"/>
        </w:rPr>
        <w:t xml:space="preserve">особенно </w:t>
      </w:r>
      <w:r w:rsidRPr="003E392B">
        <w:rPr>
          <w:rFonts w:ascii="Times New Roman" w:hAnsi="Times New Roman" w:cs="Times New Roman"/>
          <w:sz w:val="28"/>
          <w:szCs w:val="28"/>
        </w:rPr>
        <w:t>при обследовании женщин молодого возраста с высокой пл</w:t>
      </w:r>
      <w:r w:rsidR="005C1672">
        <w:rPr>
          <w:rFonts w:ascii="Times New Roman" w:hAnsi="Times New Roman" w:cs="Times New Roman"/>
          <w:sz w:val="28"/>
          <w:szCs w:val="28"/>
        </w:rPr>
        <w:t>отностью молочных желез</w:t>
      </w:r>
      <w:r w:rsidRPr="003E392B">
        <w:rPr>
          <w:rFonts w:ascii="Times New Roman" w:hAnsi="Times New Roman" w:cs="Times New Roman"/>
          <w:sz w:val="28"/>
          <w:szCs w:val="28"/>
        </w:rPr>
        <w:t>. Чувствительность УЗИ при высокой плотности тканей молочных желез колеблется в пределах 73-93%, специфичность – 62-88% [</w:t>
      </w:r>
      <w:r w:rsidR="005B792C">
        <w:rPr>
          <w:rFonts w:ascii="Times New Roman" w:hAnsi="Times New Roman" w:cs="Times New Roman"/>
          <w:sz w:val="28"/>
          <w:szCs w:val="28"/>
        </w:rPr>
        <w:t>34-36</w:t>
      </w:r>
      <w:r w:rsidRPr="003E392B">
        <w:rPr>
          <w:rFonts w:ascii="Times New Roman" w:hAnsi="Times New Roman" w:cs="Times New Roman"/>
          <w:sz w:val="28"/>
          <w:szCs w:val="28"/>
        </w:rPr>
        <w:t>]. УЗИ зачастую дополняет рентгеновскую маммографию и используется для уточнения дополнительных характеристик патологического очага, для дифференциальной диагностики доброкачественных и</w:t>
      </w:r>
      <w:r w:rsidR="005B792C">
        <w:rPr>
          <w:rFonts w:ascii="Times New Roman" w:hAnsi="Times New Roman" w:cs="Times New Roman"/>
          <w:sz w:val="28"/>
          <w:szCs w:val="28"/>
        </w:rPr>
        <w:t xml:space="preserve"> злокачественных образований [119</w:t>
      </w:r>
      <w:r w:rsidRPr="003E392B">
        <w:rPr>
          <w:rFonts w:ascii="Times New Roman" w:hAnsi="Times New Roman" w:cs="Times New Roman"/>
          <w:sz w:val="28"/>
          <w:szCs w:val="28"/>
        </w:rPr>
        <w:t xml:space="preserve">]. </w:t>
      </w:r>
    </w:p>
    <w:p w:rsidR="006F567C" w:rsidRDefault="00386155" w:rsidP="00386155">
      <w:pPr>
        <w:spacing w:after="0" w:line="240" w:lineRule="auto"/>
        <w:ind w:firstLine="567"/>
        <w:jc w:val="both"/>
        <w:rPr>
          <w:rFonts w:ascii="Times New Roman" w:hAnsi="Times New Roman" w:cs="Times New Roman"/>
          <w:sz w:val="28"/>
          <w:szCs w:val="28"/>
        </w:rPr>
      </w:pPr>
      <w:r w:rsidRPr="003E392B">
        <w:rPr>
          <w:rFonts w:ascii="Times New Roman" w:hAnsi="Times New Roman" w:cs="Times New Roman"/>
          <w:sz w:val="28"/>
          <w:szCs w:val="28"/>
        </w:rPr>
        <w:t>К преимуществам УЗИ относятся: относительно высокая чувствительность метода при высокой плотности молочных желез; отсутствие лучевой нагрузки; возможность оценки состояния регионарных лимфатических узлов; доступность и неинвазивность метода [</w:t>
      </w:r>
      <w:r w:rsidR="005B792C">
        <w:rPr>
          <w:rFonts w:ascii="Times New Roman" w:hAnsi="Times New Roman" w:cs="Times New Roman"/>
          <w:sz w:val="28"/>
          <w:szCs w:val="28"/>
        </w:rPr>
        <w:t>120,121</w:t>
      </w:r>
      <w:r w:rsidRPr="003E392B">
        <w:rPr>
          <w:rFonts w:ascii="Times New Roman" w:hAnsi="Times New Roman" w:cs="Times New Roman"/>
          <w:sz w:val="28"/>
          <w:szCs w:val="28"/>
        </w:rPr>
        <w:t xml:space="preserve">].  </w:t>
      </w:r>
    </w:p>
    <w:p w:rsidR="00386155" w:rsidRPr="003E392B" w:rsidRDefault="00386155" w:rsidP="00386155">
      <w:pPr>
        <w:spacing w:after="0" w:line="240" w:lineRule="auto"/>
        <w:ind w:firstLine="567"/>
        <w:jc w:val="both"/>
        <w:rPr>
          <w:rFonts w:ascii="Times New Roman" w:hAnsi="Times New Roman" w:cs="Times New Roman"/>
          <w:sz w:val="28"/>
          <w:szCs w:val="28"/>
        </w:rPr>
      </w:pPr>
      <w:r w:rsidRPr="003E392B">
        <w:rPr>
          <w:rFonts w:ascii="Times New Roman" w:hAnsi="Times New Roman" w:cs="Times New Roman"/>
          <w:sz w:val="28"/>
          <w:szCs w:val="28"/>
        </w:rPr>
        <w:t xml:space="preserve">К ограничениям метода относятся: низкая чувствительность при жировой инволюции молочных желез; ограниченные возможности оценки </w:t>
      </w:r>
      <w:r w:rsidRPr="003E392B">
        <w:rPr>
          <w:rFonts w:ascii="Times New Roman" w:hAnsi="Times New Roman" w:cs="Times New Roman"/>
          <w:sz w:val="28"/>
          <w:szCs w:val="28"/>
        </w:rPr>
        <w:lastRenderedPageBreak/>
        <w:t>микрокальцинатов (чувствительность снижается до 48%); операторозависимость метода; низкая информативность при большом объеме молочной железы [</w:t>
      </w:r>
      <w:r w:rsidR="005B792C">
        <w:rPr>
          <w:rFonts w:ascii="Times New Roman" w:hAnsi="Times New Roman" w:cs="Times New Roman"/>
          <w:sz w:val="28"/>
          <w:szCs w:val="28"/>
        </w:rPr>
        <w:t>122</w:t>
      </w:r>
      <w:r w:rsidRPr="003E392B">
        <w:rPr>
          <w:rFonts w:ascii="Times New Roman" w:hAnsi="Times New Roman" w:cs="Times New Roman"/>
          <w:sz w:val="28"/>
          <w:szCs w:val="28"/>
        </w:rPr>
        <w:t xml:space="preserve">]. </w:t>
      </w:r>
    </w:p>
    <w:p w:rsidR="00386155" w:rsidRPr="003E392B" w:rsidRDefault="00386155" w:rsidP="00386155">
      <w:pPr>
        <w:spacing w:after="0" w:line="240" w:lineRule="auto"/>
        <w:ind w:firstLine="567"/>
        <w:jc w:val="both"/>
        <w:rPr>
          <w:rFonts w:ascii="Times New Roman" w:hAnsi="Times New Roman" w:cs="Times New Roman"/>
          <w:sz w:val="28"/>
          <w:szCs w:val="28"/>
        </w:rPr>
      </w:pPr>
      <w:r w:rsidRPr="003E392B">
        <w:rPr>
          <w:rFonts w:ascii="Times New Roman" w:eastAsia="Calibri" w:hAnsi="Times New Roman" w:cs="Times New Roman"/>
          <w:sz w:val="28"/>
          <w:szCs w:val="28"/>
        </w:rPr>
        <w:t xml:space="preserve">Одним из современных методов исследования молочных желез является </w:t>
      </w:r>
      <w:r w:rsidRPr="003E392B">
        <w:rPr>
          <w:rFonts w:ascii="Times New Roman" w:hAnsi="Times New Roman" w:cs="Times New Roman"/>
          <w:b/>
          <w:bCs/>
          <w:sz w:val="28"/>
          <w:szCs w:val="28"/>
        </w:rPr>
        <w:t xml:space="preserve">цифровой томосинтез, </w:t>
      </w:r>
      <w:r w:rsidRPr="003E392B">
        <w:rPr>
          <w:rFonts w:ascii="Times New Roman" w:hAnsi="Times New Roman" w:cs="Times New Roman"/>
          <w:sz w:val="28"/>
          <w:szCs w:val="28"/>
        </w:rPr>
        <w:t>который</w:t>
      </w:r>
      <w:r w:rsidRPr="003E392B">
        <w:rPr>
          <w:rFonts w:ascii="Times New Roman" w:hAnsi="Times New Roman" w:cs="Times New Roman"/>
          <w:b/>
          <w:bCs/>
          <w:sz w:val="28"/>
          <w:szCs w:val="28"/>
        </w:rPr>
        <w:t xml:space="preserve"> </w:t>
      </w:r>
      <w:r w:rsidRPr="003E392B">
        <w:rPr>
          <w:rFonts w:ascii="Times New Roman" w:hAnsi="Times New Roman" w:cs="Times New Roman"/>
          <w:sz w:val="28"/>
          <w:szCs w:val="28"/>
        </w:rPr>
        <w:t xml:space="preserve">представляет собой усовершенствованную методику цифровой рентгеновской маммографии и позволяет получать </w:t>
      </w:r>
      <w:r w:rsidR="005C1672">
        <w:rPr>
          <w:rFonts w:ascii="Times New Roman" w:hAnsi="Times New Roman" w:cs="Times New Roman"/>
          <w:sz w:val="28"/>
          <w:szCs w:val="28"/>
        </w:rPr>
        <w:t>послойные</w:t>
      </w:r>
      <w:r w:rsidRPr="003E392B">
        <w:rPr>
          <w:rFonts w:ascii="Times New Roman" w:hAnsi="Times New Roman" w:cs="Times New Roman"/>
          <w:sz w:val="28"/>
          <w:szCs w:val="28"/>
        </w:rPr>
        <w:t xml:space="preserve"> </w:t>
      </w:r>
      <w:r w:rsidR="005C1672">
        <w:rPr>
          <w:rFonts w:ascii="Times New Roman" w:hAnsi="Times New Roman" w:cs="Times New Roman"/>
          <w:sz w:val="28"/>
          <w:szCs w:val="28"/>
        </w:rPr>
        <w:t>снимки</w:t>
      </w:r>
      <w:r w:rsidRPr="003E392B">
        <w:rPr>
          <w:rFonts w:ascii="Times New Roman" w:hAnsi="Times New Roman" w:cs="Times New Roman"/>
          <w:sz w:val="28"/>
          <w:szCs w:val="28"/>
        </w:rPr>
        <w:t xml:space="preserve"> молочных желез. Цифровой томосинтез, подобно компьютерной томографии, производит серию низкодозированных снимков молочной железы в различных проекциях с помощью вращающейся рентгеновской трубки</w:t>
      </w:r>
      <w:r w:rsidR="005B792C">
        <w:rPr>
          <w:rFonts w:ascii="Times New Roman" w:hAnsi="Times New Roman" w:cs="Times New Roman"/>
          <w:sz w:val="28"/>
          <w:szCs w:val="28"/>
        </w:rPr>
        <w:t xml:space="preserve"> </w:t>
      </w:r>
      <w:r w:rsidR="005B792C" w:rsidRPr="00E04495">
        <w:rPr>
          <w:rFonts w:ascii="Times New Roman" w:hAnsi="Times New Roman" w:cs="Times New Roman"/>
          <w:sz w:val="28"/>
          <w:szCs w:val="28"/>
        </w:rPr>
        <w:t>[</w:t>
      </w:r>
      <w:r w:rsidR="005B792C">
        <w:rPr>
          <w:rFonts w:ascii="Times New Roman" w:hAnsi="Times New Roman" w:cs="Times New Roman"/>
          <w:sz w:val="28"/>
          <w:szCs w:val="28"/>
        </w:rPr>
        <w:t>123</w:t>
      </w:r>
      <w:r w:rsidR="005B792C" w:rsidRPr="00E04495">
        <w:rPr>
          <w:rFonts w:ascii="Times New Roman" w:hAnsi="Times New Roman" w:cs="Times New Roman"/>
          <w:sz w:val="28"/>
          <w:szCs w:val="28"/>
        </w:rPr>
        <w:t>]</w:t>
      </w:r>
      <w:r w:rsidRPr="003E392B">
        <w:rPr>
          <w:rFonts w:ascii="Times New Roman" w:hAnsi="Times New Roman" w:cs="Times New Roman"/>
          <w:sz w:val="28"/>
          <w:szCs w:val="28"/>
        </w:rPr>
        <w:t>. Затем изображения реконструируются с помощью специального программного обеспечения. В многоцентровом ретроспе</w:t>
      </w:r>
      <w:r>
        <w:rPr>
          <w:rFonts w:ascii="Times New Roman" w:hAnsi="Times New Roman" w:cs="Times New Roman"/>
          <w:sz w:val="28"/>
          <w:szCs w:val="28"/>
        </w:rPr>
        <w:t>ктивном исследовании, S. Friede</w:t>
      </w:r>
      <w:r w:rsidRPr="003E392B">
        <w:rPr>
          <w:rFonts w:ascii="Times New Roman" w:hAnsi="Times New Roman" w:cs="Times New Roman"/>
          <w:sz w:val="28"/>
          <w:szCs w:val="28"/>
        </w:rPr>
        <w:t>wald с соавторами наблюдали значительное снижение числа повторных исследований после проведения томосинтеза, а также рост частоты выявления РМЖ от 4,2/1</w:t>
      </w:r>
      <w:r w:rsidR="005B792C">
        <w:rPr>
          <w:rFonts w:ascii="Times New Roman" w:hAnsi="Times New Roman" w:cs="Times New Roman"/>
          <w:sz w:val="28"/>
          <w:szCs w:val="28"/>
        </w:rPr>
        <w:t>000 до 5,4/1000 исследований [124</w:t>
      </w:r>
      <w:r w:rsidRPr="003E392B">
        <w:rPr>
          <w:rFonts w:ascii="Times New Roman" w:hAnsi="Times New Roman" w:cs="Times New Roman"/>
          <w:sz w:val="28"/>
          <w:szCs w:val="28"/>
        </w:rPr>
        <w:t xml:space="preserve">]. Научные и клинические исследования возможностей данного метода исследования в диагностике РМЖ продолжаются. </w:t>
      </w:r>
    </w:p>
    <w:p w:rsidR="00386155" w:rsidRPr="00E04495" w:rsidRDefault="00386155" w:rsidP="00386155">
      <w:pPr>
        <w:spacing w:after="0" w:line="240" w:lineRule="auto"/>
        <w:ind w:firstLine="567"/>
        <w:jc w:val="both"/>
        <w:rPr>
          <w:rFonts w:ascii="Times New Roman" w:hAnsi="Times New Roman" w:cs="Times New Roman"/>
          <w:sz w:val="28"/>
          <w:szCs w:val="28"/>
        </w:rPr>
      </w:pPr>
      <w:r w:rsidRPr="00E04495">
        <w:rPr>
          <w:rFonts w:ascii="Times New Roman" w:hAnsi="Times New Roman" w:cs="Times New Roman"/>
          <w:b/>
          <w:bCs/>
          <w:sz w:val="28"/>
          <w:szCs w:val="28"/>
        </w:rPr>
        <w:t>Магнитно-резонансная томография</w:t>
      </w:r>
      <w:r w:rsidRPr="00E04495">
        <w:rPr>
          <w:rFonts w:ascii="Times New Roman" w:hAnsi="Times New Roman" w:cs="Times New Roman"/>
          <w:sz w:val="28"/>
          <w:szCs w:val="28"/>
        </w:rPr>
        <w:t xml:space="preserve"> </w:t>
      </w:r>
      <w:r>
        <w:rPr>
          <w:rFonts w:ascii="Times New Roman" w:hAnsi="Times New Roman" w:cs="Times New Roman"/>
          <w:sz w:val="28"/>
          <w:szCs w:val="28"/>
        </w:rPr>
        <w:t xml:space="preserve">является информативным методом диагностики </w:t>
      </w:r>
      <w:r w:rsidRPr="00E04495">
        <w:rPr>
          <w:rFonts w:ascii="Times New Roman" w:hAnsi="Times New Roman" w:cs="Times New Roman"/>
          <w:sz w:val="28"/>
          <w:szCs w:val="28"/>
        </w:rPr>
        <w:t xml:space="preserve">рака молочной железы благодаря возможности </w:t>
      </w:r>
      <w:r>
        <w:rPr>
          <w:rFonts w:ascii="Times New Roman" w:hAnsi="Times New Roman" w:cs="Times New Roman"/>
          <w:sz w:val="28"/>
          <w:szCs w:val="28"/>
        </w:rPr>
        <w:t xml:space="preserve">визуализации </w:t>
      </w:r>
      <w:r w:rsidRPr="00E04495">
        <w:rPr>
          <w:rFonts w:ascii="Times New Roman" w:hAnsi="Times New Roman" w:cs="Times New Roman"/>
          <w:sz w:val="28"/>
          <w:szCs w:val="28"/>
        </w:rPr>
        <w:t xml:space="preserve">выявления патологических очагов гиперваскуляризации, ассоциированных со злокачественностью </w:t>
      </w:r>
      <w:r>
        <w:rPr>
          <w:rFonts w:ascii="Times New Roman" w:hAnsi="Times New Roman" w:cs="Times New Roman"/>
          <w:sz w:val="28"/>
          <w:szCs w:val="28"/>
        </w:rPr>
        <w:t xml:space="preserve">процесса </w:t>
      </w:r>
      <w:r w:rsidR="005B792C">
        <w:rPr>
          <w:rFonts w:ascii="Times New Roman" w:hAnsi="Times New Roman" w:cs="Times New Roman"/>
          <w:sz w:val="28"/>
          <w:szCs w:val="28"/>
        </w:rPr>
        <w:t>[1</w:t>
      </w:r>
      <w:r w:rsidR="00B657F1">
        <w:rPr>
          <w:rFonts w:ascii="Times New Roman" w:hAnsi="Times New Roman" w:cs="Times New Roman"/>
          <w:sz w:val="28"/>
          <w:szCs w:val="28"/>
        </w:rPr>
        <w:t>25</w:t>
      </w:r>
      <w:r w:rsidRPr="00E04495">
        <w:rPr>
          <w:rFonts w:ascii="Times New Roman" w:hAnsi="Times New Roman" w:cs="Times New Roman"/>
          <w:sz w:val="28"/>
          <w:szCs w:val="28"/>
        </w:rPr>
        <w:t>]. Метод позволяет получить качественное изображение молочн</w:t>
      </w:r>
      <w:r>
        <w:rPr>
          <w:rFonts w:ascii="Times New Roman" w:hAnsi="Times New Roman" w:cs="Times New Roman"/>
          <w:sz w:val="28"/>
          <w:szCs w:val="28"/>
        </w:rPr>
        <w:t xml:space="preserve">ых </w:t>
      </w:r>
      <w:r w:rsidRPr="00E04495">
        <w:rPr>
          <w:rFonts w:ascii="Times New Roman" w:hAnsi="Times New Roman" w:cs="Times New Roman"/>
          <w:sz w:val="28"/>
          <w:szCs w:val="28"/>
        </w:rPr>
        <w:t xml:space="preserve">желез в </w:t>
      </w:r>
      <w:r>
        <w:rPr>
          <w:rFonts w:ascii="Times New Roman" w:hAnsi="Times New Roman" w:cs="Times New Roman"/>
          <w:sz w:val="28"/>
          <w:szCs w:val="28"/>
        </w:rPr>
        <w:t>трех плоскостях.</w:t>
      </w:r>
      <w:r w:rsidRPr="00E04495">
        <w:rPr>
          <w:rFonts w:ascii="Times New Roman" w:hAnsi="Times New Roman" w:cs="Times New Roman"/>
          <w:sz w:val="28"/>
          <w:szCs w:val="28"/>
        </w:rPr>
        <w:t xml:space="preserve"> </w:t>
      </w:r>
    </w:p>
    <w:p w:rsidR="006F567C" w:rsidRDefault="00386155" w:rsidP="00386155">
      <w:pPr>
        <w:spacing w:after="0" w:line="240" w:lineRule="auto"/>
        <w:ind w:firstLine="567"/>
        <w:jc w:val="both"/>
        <w:rPr>
          <w:rFonts w:ascii="Times New Roman" w:hAnsi="Times New Roman" w:cs="Times New Roman"/>
          <w:sz w:val="28"/>
          <w:szCs w:val="28"/>
        </w:rPr>
      </w:pPr>
      <w:r w:rsidRPr="00E04495">
        <w:rPr>
          <w:rFonts w:ascii="Times New Roman" w:hAnsi="Times New Roman" w:cs="Times New Roman"/>
          <w:sz w:val="28"/>
          <w:szCs w:val="28"/>
        </w:rPr>
        <w:t>М</w:t>
      </w:r>
      <w:r>
        <w:rPr>
          <w:rFonts w:ascii="Times New Roman" w:hAnsi="Times New Roman" w:cs="Times New Roman"/>
          <w:sz w:val="28"/>
          <w:szCs w:val="28"/>
        </w:rPr>
        <w:t xml:space="preserve">агнитно-резонансная </w:t>
      </w:r>
      <w:r w:rsidRPr="00E04495">
        <w:rPr>
          <w:rFonts w:ascii="Times New Roman" w:hAnsi="Times New Roman" w:cs="Times New Roman"/>
          <w:sz w:val="28"/>
          <w:szCs w:val="28"/>
        </w:rPr>
        <w:t>маммография</w:t>
      </w:r>
      <w:r>
        <w:rPr>
          <w:rFonts w:ascii="Times New Roman" w:hAnsi="Times New Roman" w:cs="Times New Roman"/>
          <w:sz w:val="28"/>
          <w:szCs w:val="28"/>
        </w:rPr>
        <w:t xml:space="preserve"> (МР-маммография)</w:t>
      </w:r>
      <w:r w:rsidRPr="00E04495">
        <w:rPr>
          <w:rFonts w:ascii="Times New Roman" w:hAnsi="Times New Roman" w:cs="Times New Roman"/>
          <w:sz w:val="28"/>
          <w:szCs w:val="28"/>
        </w:rPr>
        <w:t xml:space="preserve">, выполняемая с использованием внутривенного </w:t>
      </w:r>
      <w:r>
        <w:rPr>
          <w:rFonts w:ascii="Times New Roman" w:hAnsi="Times New Roman" w:cs="Times New Roman"/>
          <w:sz w:val="28"/>
          <w:szCs w:val="28"/>
        </w:rPr>
        <w:t xml:space="preserve">введения </w:t>
      </w:r>
      <w:r w:rsidRPr="00E04495">
        <w:rPr>
          <w:rFonts w:ascii="Times New Roman" w:hAnsi="Times New Roman" w:cs="Times New Roman"/>
          <w:sz w:val="28"/>
          <w:szCs w:val="28"/>
        </w:rPr>
        <w:t xml:space="preserve">контрастного вещества, имеет значительно большую чувствительность при обнаружении рака молочных желез, чем маммография, от 81% до 100% </w:t>
      </w:r>
      <w:r w:rsidRPr="000D0C28">
        <w:rPr>
          <w:rFonts w:ascii="Times New Roman" w:hAnsi="Times New Roman" w:cs="Times New Roman"/>
          <w:sz w:val="28"/>
          <w:szCs w:val="28"/>
        </w:rPr>
        <w:t>[</w:t>
      </w:r>
      <w:r w:rsidR="00B657F1">
        <w:rPr>
          <w:rFonts w:ascii="Times New Roman" w:hAnsi="Times New Roman" w:cs="Times New Roman"/>
          <w:sz w:val="28"/>
          <w:szCs w:val="28"/>
        </w:rPr>
        <w:t>126</w:t>
      </w:r>
      <w:r>
        <w:rPr>
          <w:rFonts w:ascii="Times New Roman" w:hAnsi="Times New Roman" w:cs="Times New Roman"/>
          <w:sz w:val="28"/>
          <w:szCs w:val="28"/>
        </w:rPr>
        <w:t>-1</w:t>
      </w:r>
      <w:r w:rsidR="00B657F1">
        <w:rPr>
          <w:rFonts w:ascii="Times New Roman" w:hAnsi="Times New Roman" w:cs="Times New Roman"/>
          <w:sz w:val="28"/>
          <w:szCs w:val="28"/>
        </w:rPr>
        <w:t>30</w:t>
      </w:r>
      <w:r w:rsidRPr="000D0C28">
        <w:rPr>
          <w:rFonts w:ascii="Times New Roman" w:hAnsi="Times New Roman" w:cs="Times New Roman"/>
          <w:sz w:val="28"/>
          <w:szCs w:val="28"/>
        </w:rPr>
        <w:t>]</w:t>
      </w:r>
      <w:r w:rsidRPr="00E04495">
        <w:rPr>
          <w:rFonts w:ascii="Times New Roman" w:hAnsi="Times New Roman" w:cs="Times New Roman"/>
          <w:sz w:val="28"/>
          <w:szCs w:val="28"/>
        </w:rPr>
        <w:t xml:space="preserve">. </w:t>
      </w:r>
    </w:p>
    <w:p w:rsidR="006F567C" w:rsidRDefault="00386155" w:rsidP="00386155">
      <w:pPr>
        <w:spacing w:after="0" w:line="240" w:lineRule="auto"/>
        <w:ind w:firstLine="567"/>
        <w:jc w:val="both"/>
        <w:rPr>
          <w:rFonts w:ascii="Times New Roman" w:hAnsi="Times New Roman" w:cs="Times New Roman"/>
          <w:sz w:val="28"/>
          <w:szCs w:val="28"/>
        </w:rPr>
      </w:pPr>
      <w:r w:rsidRPr="00E04495">
        <w:rPr>
          <w:rFonts w:ascii="Times New Roman" w:hAnsi="Times New Roman" w:cs="Times New Roman"/>
          <w:sz w:val="28"/>
          <w:szCs w:val="28"/>
        </w:rPr>
        <w:t xml:space="preserve">У женщин с отягощенным семейным анамнезом рака молочных желез и без мутации гена </w:t>
      </w:r>
      <w:r w:rsidRPr="00E04495">
        <w:rPr>
          <w:rFonts w:ascii="Times New Roman" w:hAnsi="Times New Roman" w:cs="Times New Roman"/>
          <w:sz w:val="28"/>
          <w:szCs w:val="28"/>
          <w:lang w:val="en-US"/>
        </w:rPr>
        <w:t>BRCA</w:t>
      </w:r>
      <w:r w:rsidRPr="00E04495">
        <w:rPr>
          <w:rFonts w:ascii="Times New Roman" w:hAnsi="Times New Roman" w:cs="Times New Roman"/>
          <w:sz w:val="28"/>
          <w:szCs w:val="28"/>
        </w:rPr>
        <w:t xml:space="preserve">1 сочетание МР-маммографии и цифровой маммографии продемонстрировало </w:t>
      </w:r>
      <w:r>
        <w:rPr>
          <w:rFonts w:ascii="Times New Roman" w:hAnsi="Times New Roman" w:cs="Times New Roman"/>
          <w:sz w:val="28"/>
          <w:szCs w:val="28"/>
        </w:rPr>
        <w:t xml:space="preserve">повышение показателей чувствительности до </w:t>
      </w:r>
      <w:r w:rsidRPr="00E04495">
        <w:rPr>
          <w:rFonts w:ascii="Times New Roman" w:hAnsi="Times New Roman" w:cs="Times New Roman"/>
          <w:sz w:val="28"/>
          <w:szCs w:val="28"/>
        </w:rPr>
        <w:t>98%, в сравнении с</w:t>
      </w:r>
      <w:r>
        <w:rPr>
          <w:rFonts w:ascii="Times New Roman" w:hAnsi="Times New Roman" w:cs="Times New Roman"/>
          <w:sz w:val="28"/>
          <w:szCs w:val="28"/>
        </w:rPr>
        <w:t xml:space="preserve"> чувствительностью маммографии </w:t>
      </w:r>
      <w:r w:rsidRPr="00E04495">
        <w:rPr>
          <w:rFonts w:ascii="Times New Roman" w:hAnsi="Times New Roman" w:cs="Times New Roman"/>
          <w:sz w:val="28"/>
          <w:szCs w:val="28"/>
        </w:rPr>
        <w:t>–</w:t>
      </w:r>
      <w:r>
        <w:rPr>
          <w:rFonts w:ascii="Times New Roman" w:hAnsi="Times New Roman" w:cs="Times New Roman"/>
          <w:sz w:val="28"/>
          <w:szCs w:val="28"/>
        </w:rPr>
        <w:t xml:space="preserve"> </w:t>
      </w:r>
      <w:r w:rsidRPr="00E04495">
        <w:rPr>
          <w:rFonts w:ascii="Times New Roman" w:hAnsi="Times New Roman" w:cs="Times New Roman"/>
          <w:sz w:val="28"/>
          <w:szCs w:val="28"/>
        </w:rPr>
        <w:t>55% и чувствительностью МР-маммографии</w:t>
      </w:r>
      <w:r>
        <w:rPr>
          <w:rFonts w:ascii="Times New Roman" w:hAnsi="Times New Roman" w:cs="Times New Roman"/>
          <w:sz w:val="28"/>
          <w:szCs w:val="28"/>
        </w:rPr>
        <w:t xml:space="preserve"> </w:t>
      </w:r>
      <w:r w:rsidRPr="00E04495">
        <w:rPr>
          <w:rFonts w:ascii="Times New Roman" w:hAnsi="Times New Roman" w:cs="Times New Roman"/>
          <w:sz w:val="28"/>
          <w:szCs w:val="28"/>
        </w:rPr>
        <w:t>–</w:t>
      </w:r>
      <w:r>
        <w:rPr>
          <w:rFonts w:ascii="Times New Roman" w:hAnsi="Times New Roman" w:cs="Times New Roman"/>
          <w:sz w:val="28"/>
          <w:szCs w:val="28"/>
        </w:rPr>
        <w:t xml:space="preserve"> </w:t>
      </w:r>
      <w:r w:rsidRPr="00E04495">
        <w:rPr>
          <w:rFonts w:ascii="Times New Roman" w:hAnsi="Times New Roman" w:cs="Times New Roman"/>
          <w:sz w:val="28"/>
          <w:szCs w:val="28"/>
        </w:rPr>
        <w:t>89%</w:t>
      </w:r>
      <w:r>
        <w:rPr>
          <w:rFonts w:ascii="Times New Roman" w:hAnsi="Times New Roman" w:cs="Times New Roman"/>
          <w:sz w:val="28"/>
          <w:szCs w:val="28"/>
        </w:rPr>
        <w:t xml:space="preserve"> при отдельном применении каждого метода исследования</w:t>
      </w:r>
      <w:r w:rsidRPr="00923EC8">
        <w:rPr>
          <w:rFonts w:ascii="Times New Roman" w:hAnsi="Times New Roman" w:cs="Times New Roman"/>
          <w:sz w:val="28"/>
          <w:szCs w:val="28"/>
        </w:rPr>
        <w:t xml:space="preserve"> </w:t>
      </w:r>
      <w:r w:rsidRPr="000D0C28">
        <w:rPr>
          <w:rFonts w:ascii="Times New Roman" w:hAnsi="Times New Roman" w:cs="Times New Roman"/>
          <w:sz w:val="28"/>
          <w:szCs w:val="28"/>
        </w:rPr>
        <w:t>[</w:t>
      </w:r>
      <w:r w:rsidR="00B657F1">
        <w:rPr>
          <w:rFonts w:ascii="Times New Roman" w:hAnsi="Times New Roman" w:cs="Times New Roman"/>
          <w:sz w:val="28"/>
          <w:szCs w:val="28"/>
        </w:rPr>
        <w:t>131-134</w:t>
      </w:r>
      <w:r w:rsidRPr="000D0C28">
        <w:rPr>
          <w:rFonts w:ascii="Times New Roman" w:hAnsi="Times New Roman" w:cs="Times New Roman"/>
          <w:sz w:val="28"/>
          <w:szCs w:val="28"/>
        </w:rPr>
        <w:t>]</w:t>
      </w:r>
      <w:r>
        <w:rPr>
          <w:rFonts w:ascii="Times New Roman" w:hAnsi="Times New Roman" w:cs="Times New Roman"/>
          <w:sz w:val="28"/>
          <w:szCs w:val="28"/>
        </w:rPr>
        <w:t>.</w:t>
      </w:r>
      <w:r w:rsidRPr="00E04495">
        <w:rPr>
          <w:rFonts w:ascii="Times New Roman" w:hAnsi="Times New Roman" w:cs="Times New Roman"/>
          <w:sz w:val="28"/>
          <w:szCs w:val="28"/>
        </w:rPr>
        <w:t xml:space="preserve"> Повышенн</w:t>
      </w:r>
      <w:r>
        <w:rPr>
          <w:rFonts w:ascii="Times New Roman" w:hAnsi="Times New Roman" w:cs="Times New Roman"/>
          <w:sz w:val="28"/>
          <w:szCs w:val="28"/>
        </w:rPr>
        <w:t>ие</w:t>
      </w:r>
      <w:r w:rsidRPr="00E04495">
        <w:rPr>
          <w:rFonts w:ascii="Times New Roman" w:hAnsi="Times New Roman" w:cs="Times New Roman"/>
          <w:sz w:val="28"/>
          <w:szCs w:val="28"/>
        </w:rPr>
        <w:t xml:space="preserve"> чувствительност</w:t>
      </w:r>
      <w:r>
        <w:rPr>
          <w:rFonts w:ascii="Times New Roman" w:hAnsi="Times New Roman" w:cs="Times New Roman"/>
          <w:sz w:val="28"/>
          <w:szCs w:val="28"/>
        </w:rPr>
        <w:t>и</w:t>
      </w:r>
      <w:r w:rsidRPr="00E04495">
        <w:rPr>
          <w:rFonts w:ascii="Times New Roman" w:hAnsi="Times New Roman" w:cs="Times New Roman"/>
          <w:sz w:val="28"/>
          <w:szCs w:val="28"/>
        </w:rPr>
        <w:t xml:space="preserve"> </w:t>
      </w:r>
      <w:r>
        <w:rPr>
          <w:rFonts w:ascii="Times New Roman" w:hAnsi="Times New Roman" w:cs="Times New Roman"/>
          <w:sz w:val="28"/>
          <w:szCs w:val="28"/>
        </w:rPr>
        <w:t xml:space="preserve">при применении сочетания двух методов диагностики </w:t>
      </w:r>
      <w:r w:rsidRPr="00E04495">
        <w:rPr>
          <w:rFonts w:ascii="Times New Roman" w:hAnsi="Times New Roman" w:cs="Times New Roman"/>
          <w:sz w:val="28"/>
          <w:szCs w:val="28"/>
        </w:rPr>
        <w:t>обусловлена ​​</w:t>
      </w:r>
      <w:r>
        <w:rPr>
          <w:rFonts w:ascii="Times New Roman" w:hAnsi="Times New Roman" w:cs="Times New Roman"/>
          <w:sz w:val="28"/>
          <w:szCs w:val="28"/>
        </w:rPr>
        <w:t>свойствами</w:t>
      </w:r>
      <w:r w:rsidRPr="00E04495">
        <w:rPr>
          <w:rFonts w:ascii="Times New Roman" w:hAnsi="Times New Roman" w:cs="Times New Roman"/>
          <w:sz w:val="28"/>
          <w:szCs w:val="28"/>
        </w:rPr>
        <w:t xml:space="preserve"> контрастного вещества</w:t>
      </w:r>
      <w:r>
        <w:rPr>
          <w:rFonts w:ascii="Times New Roman" w:hAnsi="Times New Roman" w:cs="Times New Roman"/>
          <w:sz w:val="28"/>
          <w:szCs w:val="28"/>
        </w:rPr>
        <w:t xml:space="preserve"> </w:t>
      </w:r>
      <w:r w:rsidRPr="000D0C28">
        <w:rPr>
          <w:rFonts w:ascii="Times New Roman" w:hAnsi="Times New Roman" w:cs="Times New Roman"/>
          <w:sz w:val="28"/>
          <w:szCs w:val="28"/>
        </w:rPr>
        <w:t>[</w:t>
      </w:r>
      <w:r w:rsidR="00B657F1">
        <w:rPr>
          <w:rFonts w:ascii="Times New Roman" w:hAnsi="Times New Roman" w:cs="Times New Roman"/>
          <w:sz w:val="28"/>
          <w:szCs w:val="28"/>
        </w:rPr>
        <w:t>135,136</w:t>
      </w:r>
      <w:r w:rsidRPr="000D0C28">
        <w:rPr>
          <w:rFonts w:ascii="Times New Roman" w:hAnsi="Times New Roman" w:cs="Times New Roman"/>
          <w:sz w:val="28"/>
          <w:szCs w:val="28"/>
        </w:rPr>
        <w:t>]</w:t>
      </w:r>
      <w:r w:rsidRPr="00E04495">
        <w:rPr>
          <w:rFonts w:ascii="Times New Roman" w:hAnsi="Times New Roman" w:cs="Times New Roman"/>
          <w:sz w:val="28"/>
          <w:szCs w:val="28"/>
        </w:rPr>
        <w:t xml:space="preserve">. МРТ молочных желез без </w:t>
      </w:r>
      <w:r>
        <w:rPr>
          <w:rFonts w:ascii="Times New Roman" w:hAnsi="Times New Roman" w:cs="Times New Roman"/>
          <w:sz w:val="28"/>
          <w:szCs w:val="28"/>
        </w:rPr>
        <w:t xml:space="preserve">применения </w:t>
      </w:r>
      <w:r w:rsidRPr="00E04495">
        <w:rPr>
          <w:rFonts w:ascii="Times New Roman" w:hAnsi="Times New Roman" w:cs="Times New Roman"/>
          <w:sz w:val="28"/>
          <w:szCs w:val="28"/>
        </w:rPr>
        <w:t>контраст</w:t>
      </w:r>
      <w:r>
        <w:rPr>
          <w:rFonts w:ascii="Times New Roman" w:hAnsi="Times New Roman" w:cs="Times New Roman"/>
          <w:sz w:val="28"/>
          <w:szCs w:val="28"/>
        </w:rPr>
        <w:t>ных веществ</w:t>
      </w:r>
      <w:r w:rsidRPr="00E04495">
        <w:rPr>
          <w:rFonts w:ascii="Times New Roman" w:hAnsi="Times New Roman" w:cs="Times New Roman"/>
          <w:sz w:val="28"/>
          <w:szCs w:val="28"/>
        </w:rPr>
        <w:t xml:space="preserve"> не </w:t>
      </w:r>
      <w:r>
        <w:rPr>
          <w:rFonts w:ascii="Times New Roman" w:hAnsi="Times New Roman" w:cs="Times New Roman"/>
          <w:sz w:val="28"/>
          <w:szCs w:val="28"/>
        </w:rPr>
        <w:t>имеет диагностической ценности в диагностике РМЖ. Однако, исследования в этом направлении продолжаются</w:t>
      </w:r>
      <w:r w:rsidRPr="00C941BA">
        <w:rPr>
          <w:rFonts w:ascii="Times New Roman" w:hAnsi="Times New Roman" w:cs="Times New Roman"/>
          <w:sz w:val="28"/>
          <w:szCs w:val="28"/>
        </w:rPr>
        <w:t xml:space="preserve">. </w:t>
      </w:r>
      <w:r w:rsidRPr="00E04495">
        <w:rPr>
          <w:rFonts w:ascii="Times New Roman" w:hAnsi="Times New Roman" w:cs="Times New Roman"/>
          <w:sz w:val="28"/>
          <w:szCs w:val="28"/>
        </w:rPr>
        <w:t xml:space="preserve"> </w:t>
      </w:r>
    </w:p>
    <w:p w:rsidR="00386155" w:rsidRDefault="00386155" w:rsidP="006F567C">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В соответствии с высокой чувствительностью </w:t>
      </w:r>
      <w:r w:rsidRPr="00E04495">
        <w:rPr>
          <w:rFonts w:ascii="Times New Roman" w:hAnsi="Times New Roman" w:cs="Times New Roman"/>
          <w:sz w:val="28"/>
          <w:szCs w:val="28"/>
        </w:rPr>
        <w:t xml:space="preserve">МРТ молочных желез с контрастным усилением все чаще используется при рецидивном РМЖ и для скрининга женщин в высоким риском развития РМЖ, которые включают в себя группу женщин с отягощенным семейным анамнезом и подтвержденными мутациями в генах </w:t>
      </w:r>
      <w:r w:rsidRPr="00E04495">
        <w:rPr>
          <w:rFonts w:ascii="Times New Roman" w:hAnsi="Times New Roman" w:cs="Times New Roman"/>
          <w:sz w:val="28"/>
          <w:szCs w:val="28"/>
          <w:lang w:val="en-US"/>
        </w:rPr>
        <w:t>BRCA</w:t>
      </w:r>
      <w:r w:rsidRPr="00E04495">
        <w:rPr>
          <w:rFonts w:ascii="Times New Roman" w:hAnsi="Times New Roman" w:cs="Times New Roman"/>
          <w:sz w:val="28"/>
          <w:szCs w:val="28"/>
        </w:rPr>
        <w:t xml:space="preserve">1, </w:t>
      </w:r>
      <w:r w:rsidRPr="00E04495">
        <w:rPr>
          <w:rFonts w:ascii="Times New Roman" w:hAnsi="Times New Roman" w:cs="Times New Roman"/>
          <w:sz w:val="28"/>
          <w:szCs w:val="28"/>
          <w:lang w:val="en-US"/>
        </w:rPr>
        <w:t>BRCA</w:t>
      </w:r>
      <w:r w:rsidRPr="00E04495">
        <w:rPr>
          <w:rFonts w:ascii="Times New Roman" w:hAnsi="Times New Roman" w:cs="Times New Roman"/>
          <w:sz w:val="28"/>
          <w:szCs w:val="28"/>
        </w:rPr>
        <w:t>2</w:t>
      </w:r>
      <w:r w:rsidRPr="00923EC8">
        <w:rPr>
          <w:rFonts w:ascii="Times New Roman" w:hAnsi="Times New Roman" w:cs="Times New Roman"/>
          <w:sz w:val="28"/>
          <w:szCs w:val="28"/>
        </w:rPr>
        <w:t xml:space="preserve"> </w:t>
      </w:r>
      <w:r w:rsidRPr="000D0C28">
        <w:rPr>
          <w:rFonts w:ascii="Times New Roman" w:hAnsi="Times New Roman" w:cs="Times New Roman"/>
          <w:sz w:val="28"/>
          <w:szCs w:val="28"/>
        </w:rPr>
        <w:t>[</w:t>
      </w:r>
      <w:r w:rsidR="00B657F1">
        <w:rPr>
          <w:rFonts w:ascii="Times New Roman" w:hAnsi="Times New Roman" w:cs="Times New Roman"/>
          <w:sz w:val="28"/>
          <w:szCs w:val="28"/>
        </w:rPr>
        <w:t>126-130</w:t>
      </w:r>
      <w:r w:rsidRPr="000D0C28">
        <w:rPr>
          <w:rFonts w:ascii="Times New Roman" w:hAnsi="Times New Roman" w:cs="Times New Roman"/>
          <w:sz w:val="28"/>
          <w:szCs w:val="28"/>
        </w:rPr>
        <w:t>]</w:t>
      </w:r>
      <w:r w:rsidRPr="00E04495">
        <w:rPr>
          <w:rFonts w:ascii="Times New Roman" w:hAnsi="Times New Roman" w:cs="Times New Roman"/>
          <w:sz w:val="28"/>
          <w:szCs w:val="28"/>
        </w:rPr>
        <w:t>. Использование МРТ в качестве основного инструмента скрининга для лиц со средним риском развития РМЖ ограничено стоимостью метода</w:t>
      </w:r>
      <w:r>
        <w:rPr>
          <w:rFonts w:ascii="Times New Roman" w:hAnsi="Times New Roman" w:cs="Times New Roman"/>
          <w:sz w:val="28"/>
          <w:szCs w:val="28"/>
        </w:rPr>
        <w:t xml:space="preserve"> исследования</w:t>
      </w:r>
      <w:r w:rsidRPr="00923EC8">
        <w:rPr>
          <w:rFonts w:ascii="Times New Roman" w:hAnsi="Times New Roman" w:cs="Times New Roman"/>
          <w:sz w:val="28"/>
          <w:szCs w:val="28"/>
        </w:rPr>
        <w:t xml:space="preserve"> </w:t>
      </w:r>
      <w:r w:rsidRPr="000D0C28">
        <w:rPr>
          <w:rFonts w:ascii="Times New Roman" w:hAnsi="Times New Roman" w:cs="Times New Roman"/>
          <w:sz w:val="28"/>
          <w:szCs w:val="28"/>
        </w:rPr>
        <w:t>[</w:t>
      </w:r>
      <w:r w:rsidR="00B657F1">
        <w:rPr>
          <w:rFonts w:ascii="Times New Roman" w:hAnsi="Times New Roman" w:cs="Times New Roman"/>
          <w:sz w:val="28"/>
          <w:szCs w:val="28"/>
        </w:rPr>
        <w:t>137-141</w:t>
      </w:r>
      <w:r w:rsidRPr="000D0C28">
        <w:rPr>
          <w:rFonts w:ascii="Times New Roman" w:hAnsi="Times New Roman" w:cs="Times New Roman"/>
          <w:sz w:val="28"/>
          <w:szCs w:val="28"/>
        </w:rPr>
        <w:t>]</w:t>
      </w:r>
      <w:r w:rsidR="006F567C">
        <w:rPr>
          <w:rFonts w:ascii="Times New Roman" w:hAnsi="Times New Roman" w:cs="Times New Roman"/>
          <w:sz w:val="28"/>
          <w:szCs w:val="28"/>
        </w:rPr>
        <w:t xml:space="preserve">. </w:t>
      </w:r>
    </w:p>
    <w:p w:rsidR="006F567C" w:rsidRPr="006F567C" w:rsidRDefault="006F567C" w:rsidP="006F567C">
      <w:pPr>
        <w:spacing w:after="0" w:line="240" w:lineRule="auto"/>
        <w:ind w:firstLine="567"/>
        <w:jc w:val="both"/>
        <w:rPr>
          <w:rFonts w:ascii="Times New Roman" w:hAnsi="Times New Roman" w:cs="Times New Roman"/>
          <w:sz w:val="28"/>
          <w:szCs w:val="28"/>
        </w:rPr>
      </w:pPr>
    </w:p>
    <w:p w:rsidR="00386155" w:rsidRPr="003167BD" w:rsidRDefault="00386155" w:rsidP="00386155">
      <w:pPr>
        <w:spacing w:after="0" w:line="240" w:lineRule="auto"/>
        <w:ind w:firstLine="567"/>
        <w:jc w:val="both"/>
        <w:rPr>
          <w:rFonts w:ascii="Times New Roman" w:hAnsi="Times New Roman" w:cs="Times New Roman"/>
          <w:b/>
          <w:bCs/>
          <w:color w:val="FF0000"/>
          <w:sz w:val="28"/>
          <w:szCs w:val="28"/>
        </w:rPr>
      </w:pPr>
      <w:r w:rsidRPr="00E04495">
        <w:rPr>
          <w:rFonts w:ascii="Times New Roman" w:hAnsi="Times New Roman" w:cs="Times New Roman"/>
          <w:b/>
          <w:bCs/>
          <w:sz w:val="28"/>
          <w:szCs w:val="28"/>
        </w:rPr>
        <w:lastRenderedPageBreak/>
        <w:t xml:space="preserve">1.3 Контрастная спектральная маммография в диагностике рака молочной железы </w:t>
      </w:r>
    </w:p>
    <w:p w:rsidR="00386155" w:rsidRPr="00E04495" w:rsidRDefault="00386155" w:rsidP="00386155">
      <w:pPr>
        <w:spacing w:after="0" w:line="240" w:lineRule="auto"/>
        <w:ind w:firstLine="567"/>
        <w:jc w:val="both"/>
        <w:rPr>
          <w:rFonts w:ascii="Times New Roman" w:hAnsi="Times New Roman" w:cs="Times New Roman"/>
          <w:sz w:val="28"/>
          <w:szCs w:val="28"/>
        </w:rPr>
      </w:pPr>
      <w:r w:rsidRPr="00E04495">
        <w:rPr>
          <w:rFonts w:ascii="Times New Roman" w:hAnsi="Times New Roman" w:cs="Times New Roman"/>
          <w:sz w:val="28"/>
          <w:szCs w:val="28"/>
        </w:rPr>
        <w:t xml:space="preserve">Контрастная спектральная маммография как отдельный метод визуальной диагностики молочной железы был одобрен FDA к использованию в клинической медицине в 2011 году. Впервые идея КСМ была упомянута в мировой литературе в 2001 году американским исследователем Lewin J. с </w:t>
      </w:r>
      <w:r>
        <w:rPr>
          <w:rFonts w:ascii="Times New Roman" w:hAnsi="Times New Roman" w:cs="Times New Roman"/>
          <w:sz w:val="28"/>
          <w:szCs w:val="28"/>
        </w:rPr>
        <w:t>соавторами</w:t>
      </w:r>
      <w:r w:rsidRPr="00E04495">
        <w:rPr>
          <w:rFonts w:ascii="Times New Roman" w:hAnsi="Times New Roman" w:cs="Times New Roman"/>
          <w:sz w:val="28"/>
          <w:szCs w:val="28"/>
        </w:rPr>
        <w:t xml:space="preserve"> [</w:t>
      </w:r>
      <w:r w:rsidR="00B657F1">
        <w:rPr>
          <w:rFonts w:ascii="Times New Roman" w:hAnsi="Times New Roman" w:cs="Times New Roman"/>
          <w:sz w:val="28"/>
          <w:szCs w:val="28"/>
        </w:rPr>
        <w:t>142</w:t>
      </w:r>
      <w:r w:rsidRPr="00E04495">
        <w:rPr>
          <w:rFonts w:ascii="Times New Roman" w:hAnsi="Times New Roman" w:cs="Times New Roman"/>
          <w:sz w:val="28"/>
          <w:szCs w:val="28"/>
        </w:rPr>
        <w:t>].  Спустя два года, в 2003 году этой же группой авторов был предложен двухэнергетический принцип получения изображений для выявления РМЖ [</w:t>
      </w:r>
      <w:r w:rsidR="00B657F1">
        <w:rPr>
          <w:rFonts w:ascii="Times New Roman" w:hAnsi="Times New Roman" w:cs="Times New Roman"/>
          <w:sz w:val="28"/>
          <w:szCs w:val="28"/>
        </w:rPr>
        <w:t>143</w:t>
      </w:r>
      <w:r w:rsidRPr="00E04495">
        <w:rPr>
          <w:rFonts w:ascii="Times New Roman" w:hAnsi="Times New Roman" w:cs="Times New Roman"/>
          <w:sz w:val="28"/>
          <w:szCs w:val="28"/>
        </w:rPr>
        <w:t xml:space="preserve">]. </w:t>
      </w:r>
    </w:p>
    <w:p w:rsidR="00386155" w:rsidRDefault="00386155" w:rsidP="00386155">
      <w:pPr>
        <w:spacing w:after="0" w:line="240" w:lineRule="auto"/>
        <w:ind w:firstLine="567"/>
        <w:jc w:val="both"/>
        <w:rPr>
          <w:rFonts w:ascii="Times New Roman" w:hAnsi="Times New Roman" w:cs="Times New Roman"/>
          <w:sz w:val="28"/>
          <w:szCs w:val="28"/>
        </w:rPr>
      </w:pPr>
      <w:r w:rsidRPr="00E04495">
        <w:rPr>
          <w:rFonts w:ascii="Times New Roman" w:hAnsi="Times New Roman" w:cs="Times New Roman"/>
          <w:sz w:val="28"/>
          <w:szCs w:val="28"/>
        </w:rPr>
        <w:t xml:space="preserve">Результаты клинического исследования Dromain С. с </w:t>
      </w:r>
      <w:r>
        <w:rPr>
          <w:rFonts w:ascii="Times New Roman" w:hAnsi="Times New Roman" w:cs="Times New Roman"/>
          <w:sz w:val="28"/>
          <w:szCs w:val="28"/>
        </w:rPr>
        <w:t>соавторами</w:t>
      </w:r>
      <w:r w:rsidRPr="00E04495">
        <w:rPr>
          <w:rFonts w:ascii="Times New Roman" w:hAnsi="Times New Roman" w:cs="Times New Roman"/>
          <w:sz w:val="28"/>
          <w:szCs w:val="28"/>
        </w:rPr>
        <w:t xml:space="preserve">, которые обследовали 120 женщин с установленным диагнозом РМЖ, продемонстрировали высокую чувствительность контрастной спектральной маммографии - 93%, в сравнении с цифровой </w:t>
      </w:r>
      <w:r>
        <w:rPr>
          <w:rFonts w:ascii="Times New Roman" w:hAnsi="Times New Roman" w:cs="Times New Roman"/>
          <w:sz w:val="28"/>
          <w:szCs w:val="28"/>
        </w:rPr>
        <w:t>МГ</w:t>
      </w:r>
      <w:r w:rsidRPr="00E04495">
        <w:rPr>
          <w:rFonts w:ascii="Times New Roman" w:hAnsi="Times New Roman" w:cs="Times New Roman"/>
          <w:sz w:val="28"/>
          <w:szCs w:val="28"/>
        </w:rPr>
        <w:t xml:space="preserve"> - 78%, специфичность составила 56% в сравнении с цифровой </w:t>
      </w:r>
      <w:r>
        <w:rPr>
          <w:rFonts w:ascii="Times New Roman" w:hAnsi="Times New Roman" w:cs="Times New Roman"/>
          <w:sz w:val="28"/>
          <w:szCs w:val="28"/>
        </w:rPr>
        <w:t>МГ - 50% [</w:t>
      </w:r>
      <w:r w:rsidR="00B657F1">
        <w:rPr>
          <w:rFonts w:ascii="Times New Roman" w:hAnsi="Times New Roman" w:cs="Times New Roman"/>
          <w:sz w:val="28"/>
          <w:szCs w:val="28"/>
        </w:rPr>
        <w:t>47</w:t>
      </w:r>
      <w:r w:rsidRPr="00E04495">
        <w:rPr>
          <w:rFonts w:ascii="Times New Roman" w:hAnsi="Times New Roman" w:cs="Times New Roman"/>
          <w:sz w:val="28"/>
          <w:szCs w:val="28"/>
        </w:rPr>
        <w:t xml:space="preserve">]. </w:t>
      </w:r>
    </w:p>
    <w:p w:rsidR="00386155" w:rsidRPr="00E04495" w:rsidRDefault="00386155" w:rsidP="00386155">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При исследовании 113 женщин с патологическими изменениями на маммограммах </w:t>
      </w:r>
      <w:r w:rsidRPr="00E04495">
        <w:rPr>
          <w:rFonts w:ascii="Times New Roman" w:hAnsi="Times New Roman" w:cs="Times New Roman"/>
          <w:sz w:val="28"/>
          <w:szCs w:val="28"/>
        </w:rPr>
        <w:t xml:space="preserve">Lobbes М. с </w:t>
      </w:r>
      <w:r>
        <w:rPr>
          <w:rFonts w:ascii="Times New Roman" w:hAnsi="Times New Roman" w:cs="Times New Roman"/>
          <w:sz w:val="28"/>
          <w:szCs w:val="28"/>
        </w:rPr>
        <w:t>соавторами</w:t>
      </w:r>
      <w:r w:rsidRPr="00E04495">
        <w:rPr>
          <w:rFonts w:ascii="Times New Roman" w:hAnsi="Times New Roman" w:cs="Times New Roman"/>
          <w:sz w:val="28"/>
          <w:szCs w:val="28"/>
        </w:rPr>
        <w:t xml:space="preserve"> выявил</w:t>
      </w:r>
      <w:r>
        <w:rPr>
          <w:rFonts w:ascii="Times New Roman" w:hAnsi="Times New Roman" w:cs="Times New Roman"/>
          <w:sz w:val="28"/>
          <w:szCs w:val="28"/>
        </w:rPr>
        <w:t>и</w:t>
      </w:r>
      <w:r w:rsidRPr="00E04495">
        <w:rPr>
          <w:rFonts w:ascii="Times New Roman" w:hAnsi="Times New Roman" w:cs="Times New Roman"/>
          <w:sz w:val="28"/>
          <w:szCs w:val="28"/>
        </w:rPr>
        <w:t xml:space="preserve"> 100% чувствительность КСМ </w:t>
      </w:r>
      <w:r>
        <w:rPr>
          <w:rFonts w:ascii="Times New Roman" w:hAnsi="Times New Roman" w:cs="Times New Roman"/>
          <w:sz w:val="28"/>
          <w:szCs w:val="28"/>
        </w:rPr>
        <w:t xml:space="preserve">при чувствительности маммографии </w:t>
      </w:r>
      <w:r w:rsidRPr="00E04495">
        <w:rPr>
          <w:rFonts w:ascii="Times New Roman" w:hAnsi="Times New Roman" w:cs="Times New Roman"/>
          <w:sz w:val="28"/>
          <w:szCs w:val="28"/>
        </w:rPr>
        <w:t>–</w:t>
      </w:r>
      <w:r>
        <w:rPr>
          <w:rFonts w:ascii="Times New Roman" w:hAnsi="Times New Roman" w:cs="Times New Roman"/>
          <w:sz w:val="28"/>
          <w:szCs w:val="28"/>
        </w:rPr>
        <w:t xml:space="preserve"> </w:t>
      </w:r>
      <w:r w:rsidRPr="00E04495">
        <w:rPr>
          <w:rFonts w:ascii="Times New Roman" w:hAnsi="Times New Roman" w:cs="Times New Roman"/>
          <w:sz w:val="28"/>
          <w:szCs w:val="28"/>
        </w:rPr>
        <w:t>9</w:t>
      </w:r>
      <w:r>
        <w:rPr>
          <w:rFonts w:ascii="Times New Roman" w:hAnsi="Times New Roman" w:cs="Times New Roman"/>
          <w:sz w:val="28"/>
          <w:szCs w:val="28"/>
        </w:rPr>
        <w:t>7</w:t>
      </w:r>
      <w:r w:rsidRPr="00E04495">
        <w:rPr>
          <w:rFonts w:ascii="Times New Roman" w:hAnsi="Times New Roman" w:cs="Times New Roman"/>
          <w:sz w:val="28"/>
          <w:szCs w:val="28"/>
        </w:rPr>
        <w:t>%</w:t>
      </w:r>
      <w:r>
        <w:rPr>
          <w:rFonts w:ascii="Times New Roman" w:hAnsi="Times New Roman" w:cs="Times New Roman"/>
          <w:sz w:val="28"/>
          <w:szCs w:val="28"/>
        </w:rPr>
        <w:t xml:space="preserve">. При этом </w:t>
      </w:r>
      <w:r w:rsidRPr="00E04495">
        <w:rPr>
          <w:rFonts w:ascii="Times New Roman" w:hAnsi="Times New Roman" w:cs="Times New Roman"/>
          <w:sz w:val="28"/>
          <w:szCs w:val="28"/>
        </w:rPr>
        <w:t xml:space="preserve">специфичность </w:t>
      </w:r>
      <w:r>
        <w:rPr>
          <w:rFonts w:ascii="Times New Roman" w:hAnsi="Times New Roman" w:cs="Times New Roman"/>
          <w:sz w:val="28"/>
          <w:szCs w:val="28"/>
        </w:rPr>
        <w:t xml:space="preserve">увеличилась в два раза с </w:t>
      </w:r>
      <w:r w:rsidRPr="00E04495">
        <w:rPr>
          <w:rFonts w:ascii="Times New Roman" w:hAnsi="Times New Roman" w:cs="Times New Roman"/>
          <w:sz w:val="28"/>
          <w:szCs w:val="28"/>
        </w:rPr>
        <w:t>42 до 8</w:t>
      </w:r>
      <w:r>
        <w:rPr>
          <w:rFonts w:ascii="Times New Roman" w:hAnsi="Times New Roman" w:cs="Times New Roman"/>
          <w:sz w:val="28"/>
          <w:szCs w:val="28"/>
        </w:rPr>
        <w:t>8</w:t>
      </w:r>
      <w:r w:rsidRPr="00E04495">
        <w:rPr>
          <w:rFonts w:ascii="Times New Roman" w:hAnsi="Times New Roman" w:cs="Times New Roman"/>
          <w:sz w:val="28"/>
          <w:szCs w:val="28"/>
        </w:rPr>
        <w:t>% при использовании КСМ в каче</w:t>
      </w:r>
      <w:r>
        <w:rPr>
          <w:rFonts w:ascii="Times New Roman" w:hAnsi="Times New Roman" w:cs="Times New Roman"/>
          <w:sz w:val="28"/>
          <w:szCs w:val="28"/>
        </w:rPr>
        <w:t>стве инструмента исследования [</w:t>
      </w:r>
      <w:r w:rsidR="00B657F1">
        <w:rPr>
          <w:rFonts w:ascii="Times New Roman" w:hAnsi="Times New Roman" w:cs="Times New Roman"/>
          <w:sz w:val="28"/>
          <w:szCs w:val="28"/>
        </w:rPr>
        <w:t>144</w:t>
      </w:r>
      <w:r w:rsidRPr="00E04495">
        <w:rPr>
          <w:rFonts w:ascii="Times New Roman" w:hAnsi="Times New Roman" w:cs="Times New Roman"/>
          <w:sz w:val="28"/>
          <w:szCs w:val="28"/>
        </w:rPr>
        <w:t>]. Эти результаты были позже подтверждены</w:t>
      </w:r>
      <w:r>
        <w:rPr>
          <w:rFonts w:ascii="Times New Roman" w:hAnsi="Times New Roman" w:cs="Times New Roman"/>
          <w:sz w:val="28"/>
          <w:szCs w:val="28"/>
        </w:rPr>
        <w:t xml:space="preserve"> исследованиями</w:t>
      </w:r>
      <w:r w:rsidRPr="00E04495">
        <w:rPr>
          <w:rFonts w:ascii="Times New Roman" w:hAnsi="Times New Roman" w:cs="Times New Roman"/>
          <w:sz w:val="28"/>
          <w:szCs w:val="28"/>
        </w:rPr>
        <w:t xml:space="preserve"> Lalji </w:t>
      </w:r>
      <w:r>
        <w:rPr>
          <w:rFonts w:ascii="Times New Roman" w:hAnsi="Times New Roman" w:cs="Times New Roman"/>
          <w:sz w:val="28"/>
          <w:szCs w:val="28"/>
          <w:lang w:val="en-US"/>
        </w:rPr>
        <w:t>M</w:t>
      </w:r>
      <w:r w:rsidRPr="008B20F4">
        <w:rPr>
          <w:rFonts w:ascii="Times New Roman" w:hAnsi="Times New Roman" w:cs="Times New Roman"/>
          <w:sz w:val="28"/>
          <w:szCs w:val="28"/>
        </w:rPr>
        <w:t xml:space="preserve">. </w:t>
      </w:r>
      <w:r w:rsidRPr="00E04495">
        <w:rPr>
          <w:rFonts w:ascii="Times New Roman" w:hAnsi="Times New Roman" w:cs="Times New Roman"/>
          <w:sz w:val="28"/>
          <w:szCs w:val="28"/>
        </w:rPr>
        <w:t xml:space="preserve">с </w:t>
      </w:r>
      <w:r>
        <w:rPr>
          <w:rFonts w:ascii="Times New Roman" w:hAnsi="Times New Roman" w:cs="Times New Roman"/>
          <w:sz w:val="28"/>
          <w:szCs w:val="28"/>
        </w:rPr>
        <w:t>соавторами</w:t>
      </w:r>
      <w:r w:rsidRPr="00E04495">
        <w:rPr>
          <w:rFonts w:ascii="Times New Roman" w:hAnsi="Times New Roman" w:cs="Times New Roman"/>
          <w:sz w:val="28"/>
          <w:szCs w:val="28"/>
        </w:rPr>
        <w:t xml:space="preserve">, </w:t>
      </w:r>
      <w:r>
        <w:rPr>
          <w:rFonts w:ascii="Times New Roman" w:hAnsi="Times New Roman" w:cs="Times New Roman"/>
          <w:sz w:val="28"/>
          <w:szCs w:val="28"/>
        </w:rPr>
        <w:t xml:space="preserve">основанных на изучении </w:t>
      </w:r>
      <w:r w:rsidRPr="00E04495">
        <w:rPr>
          <w:rFonts w:ascii="Times New Roman" w:hAnsi="Times New Roman" w:cs="Times New Roman"/>
          <w:sz w:val="28"/>
          <w:szCs w:val="28"/>
        </w:rPr>
        <w:t>199 новых случа</w:t>
      </w:r>
      <w:r>
        <w:rPr>
          <w:rFonts w:ascii="Times New Roman" w:hAnsi="Times New Roman" w:cs="Times New Roman"/>
          <w:sz w:val="28"/>
          <w:szCs w:val="28"/>
        </w:rPr>
        <w:t>ев</w:t>
      </w:r>
      <w:r w:rsidRPr="00E04495">
        <w:rPr>
          <w:rFonts w:ascii="Times New Roman" w:hAnsi="Times New Roman" w:cs="Times New Roman"/>
          <w:sz w:val="28"/>
          <w:szCs w:val="28"/>
        </w:rPr>
        <w:t>, проанализированных группой из десяти различных радиологов [</w:t>
      </w:r>
      <w:r w:rsidRPr="00391E27">
        <w:rPr>
          <w:rFonts w:ascii="Times New Roman" w:hAnsi="Times New Roman" w:cs="Times New Roman"/>
          <w:sz w:val="28"/>
          <w:szCs w:val="28"/>
        </w:rPr>
        <w:t>1</w:t>
      </w:r>
      <w:r w:rsidR="00B657F1">
        <w:rPr>
          <w:rFonts w:ascii="Times New Roman" w:hAnsi="Times New Roman" w:cs="Times New Roman"/>
          <w:sz w:val="28"/>
          <w:szCs w:val="28"/>
        </w:rPr>
        <w:t>45</w:t>
      </w:r>
      <w:r w:rsidRPr="00E04495">
        <w:rPr>
          <w:rFonts w:ascii="Times New Roman" w:hAnsi="Times New Roman" w:cs="Times New Roman"/>
          <w:sz w:val="28"/>
          <w:szCs w:val="28"/>
        </w:rPr>
        <w:t>]</w:t>
      </w:r>
      <w:r>
        <w:rPr>
          <w:rFonts w:ascii="Times New Roman" w:hAnsi="Times New Roman" w:cs="Times New Roman"/>
          <w:sz w:val="28"/>
          <w:szCs w:val="28"/>
        </w:rPr>
        <w:t xml:space="preserve">. По данным авторов </w:t>
      </w:r>
      <w:r w:rsidRPr="00E04495">
        <w:rPr>
          <w:rFonts w:ascii="Times New Roman" w:hAnsi="Times New Roman" w:cs="Times New Roman"/>
          <w:sz w:val="28"/>
          <w:szCs w:val="28"/>
        </w:rPr>
        <w:t xml:space="preserve">чувствительность </w:t>
      </w:r>
      <w:r>
        <w:rPr>
          <w:rFonts w:ascii="Times New Roman" w:hAnsi="Times New Roman" w:cs="Times New Roman"/>
          <w:sz w:val="28"/>
          <w:szCs w:val="28"/>
        </w:rPr>
        <w:t xml:space="preserve">метода </w:t>
      </w:r>
      <w:r w:rsidRPr="00E04495">
        <w:rPr>
          <w:rFonts w:ascii="Times New Roman" w:hAnsi="Times New Roman" w:cs="Times New Roman"/>
          <w:sz w:val="28"/>
          <w:szCs w:val="28"/>
        </w:rPr>
        <w:t>составила 9</w:t>
      </w:r>
      <w:r>
        <w:rPr>
          <w:rFonts w:ascii="Times New Roman" w:hAnsi="Times New Roman" w:cs="Times New Roman"/>
          <w:sz w:val="28"/>
          <w:szCs w:val="28"/>
        </w:rPr>
        <w:t>7</w:t>
      </w:r>
      <w:r w:rsidRPr="00E04495">
        <w:rPr>
          <w:rFonts w:ascii="Times New Roman" w:hAnsi="Times New Roman" w:cs="Times New Roman"/>
          <w:sz w:val="28"/>
          <w:szCs w:val="28"/>
        </w:rPr>
        <w:t xml:space="preserve">%, специфичность </w:t>
      </w:r>
      <w:r>
        <w:rPr>
          <w:rFonts w:ascii="Times New Roman" w:hAnsi="Times New Roman" w:cs="Times New Roman"/>
          <w:sz w:val="28"/>
          <w:szCs w:val="28"/>
        </w:rPr>
        <w:t>70</w:t>
      </w:r>
      <w:r w:rsidRPr="00E04495">
        <w:rPr>
          <w:rFonts w:ascii="Times New Roman" w:hAnsi="Times New Roman" w:cs="Times New Roman"/>
          <w:sz w:val="28"/>
          <w:szCs w:val="28"/>
        </w:rPr>
        <w:t xml:space="preserve">%. В этом исследовании </w:t>
      </w:r>
      <w:r>
        <w:rPr>
          <w:rFonts w:ascii="Times New Roman" w:hAnsi="Times New Roman" w:cs="Times New Roman"/>
          <w:sz w:val="28"/>
          <w:szCs w:val="28"/>
        </w:rPr>
        <w:t xml:space="preserve">интерпретацию результатов исследования проводили </w:t>
      </w:r>
      <w:r w:rsidRPr="00E04495">
        <w:rPr>
          <w:rFonts w:ascii="Times New Roman" w:hAnsi="Times New Roman" w:cs="Times New Roman"/>
          <w:sz w:val="28"/>
          <w:szCs w:val="28"/>
        </w:rPr>
        <w:t>рентгенологи без опыта</w:t>
      </w:r>
      <w:r>
        <w:rPr>
          <w:rFonts w:ascii="Times New Roman" w:hAnsi="Times New Roman" w:cs="Times New Roman"/>
          <w:sz w:val="28"/>
          <w:szCs w:val="28"/>
        </w:rPr>
        <w:t xml:space="preserve"> описания КСМ</w:t>
      </w:r>
      <w:r w:rsidRPr="00E04495">
        <w:rPr>
          <w:rFonts w:ascii="Times New Roman" w:hAnsi="Times New Roman" w:cs="Times New Roman"/>
          <w:sz w:val="28"/>
          <w:szCs w:val="28"/>
        </w:rPr>
        <w:t xml:space="preserve"> (но с большим опытом </w:t>
      </w:r>
      <w:r>
        <w:rPr>
          <w:rFonts w:ascii="Times New Roman" w:hAnsi="Times New Roman" w:cs="Times New Roman"/>
          <w:sz w:val="28"/>
          <w:szCs w:val="28"/>
        </w:rPr>
        <w:t xml:space="preserve">описания </w:t>
      </w:r>
      <w:r w:rsidRPr="00E04495">
        <w:rPr>
          <w:rFonts w:ascii="Times New Roman" w:hAnsi="Times New Roman" w:cs="Times New Roman"/>
          <w:sz w:val="28"/>
          <w:szCs w:val="28"/>
        </w:rPr>
        <w:t>цифровой маммографии)</w:t>
      </w:r>
      <w:r>
        <w:rPr>
          <w:rFonts w:ascii="Times New Roman" w:hAnsi="Times New Roman" w:cs="Times New Roman"/>
          <w:sz w:val="28"/>
          <w:szCs w:val="28"/>
        </w:rPr>
        <w:t xml:space="preserve">. </w:t>
      </w:r>
    </w:p>
    <w:p w:rsidR="00386155" w:rsidRPr="00E04495" w:rsidRDefault="00386155" w:rsidP="00386155">
      <w:pPr>
        <w:spacing w:after="0" w:line="240" w:lineRule="auto"/>
        <w:ind w:firstLine="567"/>
        <w:jc w:val="both"/>
        <w:rPr>
          <w:rFonts w:ascii="Times New Roman" w:hAnsi="Times New Roman" w:cs="Times New Roman"/>
          <w:sz w:val="28"/>
          <w:szCs w:val="28"/>
        </w:rPr>
      </w:pPr>
      <w:r w:rsidRPr="00E04495">
        <w:rPr>
          <w:rFonts w:ascii="Times New Roman" w:hAnsi="Times New Roman" w:cs="Times New Roman"/>
          <w:sz w:val="28"/>
          <w:szCs w:val="28"/>
        </w:rPr>
        <w:t>Многие исследователи отмечают значительные преимущества КСМ в исследовании молочных желез высокой и очень высокой плотности. Cheung Y.</w:t>
      </w:r>
      <w:r>
        <w:rPr>
          <w:rFonts w:ascii="Times New Roman" w:hAnsi="Times New Roman" w:cs="Times New Roman"/>
          <w:sz w:val="28"/>
          <w:szCs w:val="28"/>
        </w:rPr>
        <w:t xml:space="preserve"> </w:t>
      </w:r>
      <w:r w:rsidRPr="00E04495">
        <w:rPr>
          <w:rFonts w:ascii="Times New Roman" w:hAnsi="Times New Roman" w:cs="Times New Roman"/>
          <w:sz w:val="28"/>
          <w:szCs w:val="28"/>
        </w:rPr>
        <w:t xml:space="preserve">с </w:t>
      </w:r>
      <w:r>
        <w:rPr>
          <w:rFonts w:ascii="Times New Roman" w:hAnsi="Times New Roman" w:cs="Times New Roman"/>
          <w:sz w:val="28"/>
          <w:szCs w:val="28"/>
        </w:rPr>
        <w:t>соавторами</w:t>
      </w:r>
      <w:r w:rsidRPr="00E04495">
        <w:rPr>
          <w:rFonts w:ascii="Times New Roman" w:hAnsi="Times New Roman" w:cs="Times New Roman"/>
          <w:sz w:val="28"/>
          <w:szCs w:val="28"/>
        </w:rPr>
        <w:t xml:space="preserve"> сравнивали </w:t>
      </w:r>
      <w:r>
        <w:rPr>
          <w:rFonts w:ascii="Times New Roman" w:hAnsi="Times New Roman" w:cs="Times New Roman"/>
          <w:sz w:val="28"/>
          <w:szCs w:val="28"/>
        </w:rPr>
        <w:t xml:space="preserve">результаты контрастной спектральной маммографии и цифровой маммографии </w:t>
      </w:r>
      <w:r w:rsidRPr="00E04495">
        <w:rPr>
          <w:rFonts w:ascii="Times New Roman" w:hAnsi="Times New Roman" w:cs="Times New Roman"/>
          <w:sz w:val="28"/>
          <w:szCs w:val="28"/>
        </w:rPr>
        <w:t>89 женщин</w:t>
      </w:r>
      <w:r>
        <w:rPr>
          <w:rFonts w:ascii="Times New Roman" w:hAnsi="Times New Roman" w:cs="Times New Roman"/>
          <w:sz w:val="28"/>
          <w:szCs w:val="28"/>
        </w:rPr>
        <w:t xml:space="preserve">, у которых выявлены </w:t>
      </w:r>
      <w:r w:rsidRPr="00E04495">
        <w:rPr>
          <w:rFonts w:ascii="Times New Roman" w:hAnsi="Times New Roman" w:cs="Times New Roman"/>
          <w:sz w:val="28"/>
          <w:szCs w:val="28"/>
        </w:rPr>
        <w:t xml:space="preserve">100 </w:t>
      </w:r>
      <w:r>
        <w:rPr>
          <w:rFonts w:ascii="Times New Roman" w:hAnsi="Times New Roman" w:cs="Times New Roman"/>
          <w:sz w:val="28"/>
          <w:szCs w:val="28"/>
        </w:rPr>
        <w:t xml:space="preserve">патологических изменений на </w:t>
      </w:r>
      <w:r w:rsidRPr="00E04495">
        <w:rPr>
          <w:rFonts w:ascii="Times New Roman" w:hAnsi="Times New Roman" w:cs="Times New Roman"/>
          <w:sz w:val="28"/>
          <w:szCs w:val="28"/>
        </w:rPr>
        <w:t xml:space="preserve">фоне плотных молочных желез. Авторы наблюдали </w:t>
      </w:r>
      <w:r>
        <w:rPr>
          <w:rFonts w:ascii="Times New Roman" w:hAnsi="Times New Roman" w:cs="Times New Roman"/>
          <w:sz w:val="28"/>
          <w:szCs w:val="28"/>
        </w:rPr>
        <w:t>повышение</w:t>
      </w:r>
      <w:r w:rsidRPr="00E04495">
        <w:rPr>
          <w:rFonts w:ascii="Times New Roman" w:hAnsi="Times New Roman" w:cs="Times New Roman"/>
          <w:sz w:val="28"/>
          <w:szCs w:val="28"/>
        </w:rPr>
        <w:t xml:space="preserve"> показателей чувствительности и специфичности с 71,5% до 92,7</w:t>
      </w:r>
      <w:r>
        <w:rPr>
          <w:rFonts w:ascii="Times New Roman" w:hAnsi="Times New Roman" w:cs="Times New Roman"/>
          <w:sz w:val="28"/>
          <w:szCs w:val="28"/>
        </w:rPr>
        <w:t>% и с 51,8% до 67,9% при КСМ [</w:t>
      </w:r>
      <w:r w:rsidR="00B657F1">
        <w:rPr>
          <w:rFonts w:ascii="Times New Roman" w:hAnsi="Times New Roman" w:cs="Times New Roman"/>
          <w:sz w:val="28"/>
          <w:szCs w:val="28"/>
        </w:rPr>
        <w:t>146</w:t>
      </w:r>
      <w:r w:rsidRPr="00E04495">
        <w:rPr>
          <w:rFonts w:ascii="Times New Roman" w:hAnsi="Times New Roman" w:cs="Times New Roman"/>
          <w:sz w:val="28"/>
          <w:szCs w:val="28"/>
        </w:rPr>
        <w:t>].</w:t>
      </w:r>
    </w:p>
    <w:p w:rsidR="00386155" w:rsidRPr="00E04495" w:rsidRDefault="00386155" w:rsidP="00386155">
      <w:pPr>
        <w:spacing w:after="0" w:line="240" w:lineRule="auto"/>
        <w:ind w:firstLine="567"/>
        <w:jc w:val="both"/>
        <w:rPr>
          <w:rFonts w:ascii="Times New Roman" w:hAnsi="Times New Roman" w:cs="Times New Roman"/>
          <w:sz w:val="28"/>
          <w:szCs w:val="28"/>
        </w:rPr>
      </w:pPr>
      <w:r w:rsidRPr="00E04495">
        <w:rPr>
          <w:rFonts w:ascii="Times New Roman" w:hAnsi="Times New Roman" w:cs="Times New Roman"/>
          <w:sz w:val="28"/>
          <w:szCs w:val="28"/>
        </w:rPr>
        <w:t xml:space="preserve">Sung J. с </w:t>
      </w:r>
      <w:r>
        <w:rPr>
          <w:rFonts w:ascii="Times New Roman" w:hAnsi="Times New Roman" w:cs="Times New Roman"/>
          <w:sz w:val="28"/>
          <w:szCs w:val="28"/>
        </w:rPr>
        <w:t>соавторами</w:t>
      </w:r>
      <w:r w:rsidRPr="00E04495">
        <w:rPr>
          <w:rFonts w:ascii="Times New Roman" w:hAnsi="Times New Roman" w:cs="Times New Roman"/>
          <w:sz w:val="28"/>
          <w:szCs w:val="28"/>
        </w:rPr>
        <w:t xml:space="preserve"> сравнивал результаты применения КСМ и УЗИ молочных желез. Среди 250 участниц со средним риском развития РМЖ при помощи КСМ было обнаружено пять случаев РМЖ в то время, как с помощью УЗИ было выявлено лишь два случая РМЖ, а с помощью </w:t>
      </w:r>
      <w:r>
        <w:rPr>
          <w:rFonts w:ascii="Times New Roman" w:hAnsi="Times New Roman" w:cs="Times New Roman"/>
          <w:sz w:val="28"/>
          <w:szCs w:val="28"/>
        </w:rPr>
        <w:t>МГ</w:t>
      </w:r>
      <w:r w:rsidRPr="00E04495">
        <w:rPr>
          <w:rFonts w:ascii="Times New Roman" w:hAnsi="Times New Roman" w:cs="Times New Roman"/>
          <w:sz w:val="28"/>
          <w:szCs w:val="28"/>
        </w:rPr>
        <w:t xml:space="preserve"> был выявлен </w:t>
      </w:r>
      <w:r>
        <w:rPr>
          <w:rFonts w:ascii="Times New Roman" w:hAnsi="Times New Roman" w:cs="Times New Roman"/>
          <w:sz w:val="28"/>
          <w:szCs w:val="28"/>
        </w:rPr>
        <w:t>лишь один случай РМЖ [</w:t>
      </w:r>
      <w:r w:rsidR="00B657F1">
        <w:rPr>
          <w:rFonts w:ascii="Times New Roman" w:hAnsi="Times New Roman" w:cs="Times New Roman"/>
          <w:sz w:val="28"/>
          <w:szCs w:val="28"/>
        </w:rPr>
        <w:t>94</w:t>
      </w:r>
      <w:r w:rsidRPr="00E04495">
        <w:rPr>
          <w:rFonts w:ascii="Times New Roman" w:hAnsi="Times New Roman" w:cs="Times New Roman"/>
          <w:sz w:val="28"/>
          <w:szCs w:val="28"/>
        </w:rPr>
        <w:t xml:space="preserve">]. Klang Е. с </w:t>
      </w:r>
      <w:r>
        <w:rPr>
          <w:rFonts w:ascii="Times New Roman" w:hAnsi="Times New Roman" w:cs="Times New Roman"/>
          <w:sz w:val="28"/>
          <w:szCs w:val="28"/>
        </w:rPr>
        <w:t>соавторами</w:t>
      </w:r>
      <w:r w:rsidRPr="00E04495">
        <w:rPr>
          <w:rFonts w:ascii="Times New Roman" w:hAnsi="Times New Roman" w:cs="Times New Roman"/>
          <w:sz w:val="28"/>
          <w:szCs w:val="28"/>
        </w:rPr>
        <w:t xml:space="preserve"> опубликовал результаты ретроспективного исследования сравнения КСМ и УЗИ </w:t>
      </w:r>
      <w:r>
        <w:rPr>
          <w:rFonts w:ascii="Times New Roman" w:hAnsi="Times New Roman" w:cs="Times New Roman"/>
          <w:sz w:val="28"/>
          <w:szCs w:val="28"/>
        </w:rPr>
        <w:t>у</w:t>
      </w:r>
      <w:r w:rsidRPr="00E04495">
        <w:rPr>
          <w:rFonts w:ascii="Times New Roman" w:hAnsi="Times New Roman" w:cs="Times New Roman"/>
          <w:sz w:val="28"/>
          <w:szCs w:val="28"/>
        </w:rPr>
        <w:t xml:space="preserve"> 953 женщин, из которых 87 прошли биопсию: чувствительность КСМ составила 97% против 9</w:t>
      </w:r>
      <w:r>
        <w:rPr>
          <w:rFonts w:ascii="Times New Roman" w:hAnsi="Times New Roman" w:cs="Times New Roman"/>
          <w:sz w:val="28"/>
          <w:szCs w:val="28"/>
        </w:rPr>
        <w:t>2</w:t>
      </w:r>
      <w:r w:rsidRPr="00E04495">
        <w:rPr>
          <w:rFonts w:ascii="Times New Roman" w:hAnsi="Times New Roman" w:cs="Times New Roman"/>
          <w:sz w:val="28"/>
          <w:szCs w:val="28"/>
        </w:rPr>
        <w:t xml:space="preserve">%, а специфичность КСМ составила 40% против </w:t>
      </w:r>
      <w:r>
        <w:rPr>
          <w:rFonts w:ascii="Times New Roman" w:hAnsi="Times New Roman" w:cs="Times New Roman"/>
          <w:sz w:val="28"/>
          <w:szCs w:val="28"/>
        </w:rPr>
        <w:t>32% [</w:t>
      </w:r>
      <w:r w:rsidR="00B657F1">
        <w:rPr>
          <w:rFonts w:ascii="Times New Roman" w:hAnsi="Times New Roman" w:cs="Times New Roman"/>
          <w:sz w:val="28"/>
          <w:szCs w:val="28"/>
        </w:rPr>
        <w:t>47</w:t>
      </w:r>
      <w:r w:rsidRPr="00E04495">
        <w:rPr>
          <w:rFonts w:ascii="Times New Roman" w:hAnsi="Times New Roman" w:cs="Times New Roman"/>
          <w:sz w:val="28"/>
          <w:szCs w:val="28"/>
        </w:rPr>
        <w:t>].</w:t>
      </w:r>
    </w:p>
    <w:p w:rsidR="00386155" w:rsidRPr="00E04495" w:rsidRDefault="00386155" w:rsidP="00386155">
      <w:pPr>
        <w:spacing w:after="0" w:line="240" w:lineRule="auto"/>
        <w:ind w:firstLine="567"/>
        <w:jc w:val="both"/>
        <w:rPr>
          <w:rFonts w:ascii="Times New Roman" w:hAnsi="Times New Roman" w:cs="Times New Roman"/>
        </w:rPr>
      </w:pPr>
      <w:r w:rsidRPr="00E04495">
        <w:rPr>
          <w:rFonts w:ascii="Times New Roman" w:hAnsi="Times New Roman" w:cs="Times New Roman"/>
          <w:sz w:val="28"/>
          <w:szCs w:val="28"/>
        </w:rPr>
        <w:t xml:space="preserve">По литературным данным КСМ имеет перспективы в оценке подозрительных микрокальцинатов. Cheung Y. </w:t>
      </w:r>
      <w:r>
        <w:rPr>
          <w:rFonts w:ascii="Times New Roman" w:hAnsi="Times New Roman" w:cs="Times New Roman"/>
          <w:sz w:val="28"/>
          <w:szCs w:val="28"/>
        </w:rPr>
        <w:t>с соавторами</w:t>
      </w:r>
      <w:r w:rsidRPr="00E04495">
        <w:rPr>
          <w:rFonts w:ascii="Times New Roman" w:hAnsi="Times New Roman" w:cs="Times New Roman"/>
          <w:sz w:val="28"/>
          <w:szCs w:val="28"/>
        </w:rPr>
        <w:t xml:space="preserve"> в своем исследовании показали высокую информативность КСМ в результате </w:t>
      </w:r>
      <w:r w:rsidRPr="00E04495">
        <w:rPr>
          <w:rFonts w:ascii="Times New Roman" w:hAnsi="Times New Roman" w:cs="Times New Roman"/>
          <w:sz w:val="28"/>
          <w:szCs w:val="28"/>
        </w:rPr>
        <w:lastRenderedPageBreak/>
        <w:t>обследования 59 женщин с подозрительными микрокальцинатами в сравнении с МРТ молочных желез</w:t>
      </w:r>
      <w:r>
        <w:rPr>
          <w:rFonts w:ascii="Times New Roman" w:hAnsi="Times New Roman" w:cs="Times New Roman"/>
          <w:sz w:val="28"/>
          <w:szCs w:val="28"/>
        </w:rPr>
        <w:t>. По результатам данного исследования чувств</w:t>
      </w:r>
      <w:r w:rsidR="00566FEC">
        <w:rPr>
          <w:rFonts w:ascii="Times New Roman" w:hAnsi="Times New Roman" w:cs="Times New Roman"/>
          <w:sz w:val="28"/>
          <w:szCs w:val="28"/>
        </w:rPr>
        <w:t>и</w:t>
      </w:r>
      <w:r>
        <w:rPr>
          <w:rFonts w:ascii="Times New Roman" w:hAnsi="Times New Roman" w:cs="Times New Roman"/>
          <w:sz w:val="28"/>
          <w:szCs w:val="28"/>
        </w:rPr>
        <w:t xml:space="preserve">тельность составила </w:t>
      </w:r>
      <w:r w:rsidRPr="00E04495">
        <w:rPr>
          <w:rFonts w:ascii="Times New Roman" w:hAnsi="Times New Roman" w:cs="Times New Roman"/>
          <w:sz w:val="28"/>
          <w:szCs w:val="28"/>
        </w:rPr>
        <w:t>9</w:t>
      </w:r>
      <w:r>
        <w:rPr>
          <w:rFonts w:ascii="Times New Roman" w:hAnsi="Times New Roman" w:cs="Times New Roman"/>
          <w:sz w:val="28"/>
          <w:szCs w:val="28"/>
        </w:rPr>
        <w:t>1</w:t>
      </w:r>
      <w:r w:rsidRPr="00E04495">
        <w:rPr>
          <w:rFonts w:ascii="Times New Roman" w:hAnsi="Times New Roman" w:cs="Times New Roman"/>
          <w:sz w:val="28"/>
          <w:szCs w:val="28"/>
        </w:rPr>
        <w:t>%, а специфичность –</w:t>
      </w:r>
      <w:r>
        <w:rPr>
          <w:rFonts w:ascii="Times New Roman" w:hAnsi="Times New Roman" w:cs="Times New Roman"/>
          <w:sz w:val="28"/>
          <w:szCs w:val="28"/>
        </w:rPr>
        <w:t xml:space="preserve"> </w:t>
      </w:r>
      <w:r w:rsidRPr="00E04495">
        <w:rPr>
          <w:rFonts w:ascii="Times New Roman" w:hAnsi="Times New Roman" w:cs="Times New Roman"/>
          <w:sz w:val="28"/>
          <w:szCs w:val="28"/>
        </w:rPr>
        <w:t>8</w:t>
      </w:r>
      <w:r>
        <w:rPr>
          <w:rFonts w:ascii="Times New Roman" w:hAnsi="Times New Roman" w:cs="Times New Roman"/>
          <w:sz w:val="28"/>
          <w:szCs w:val="28"/>
        </w:rPr>
        <w:t>4</w:t>
      </w:r>
      <w:r w:rsidRPr="00E04495">
        <w:rPr>
          <w:rFonts w:ascii="Times New Roman" w:hAnsi="Times New Roman" w:cs="Times New Roman"/>
          <w:sz w:val="28"/>
          <w:szCs w:val="28"/>
        </w:rPr>
        <w:t>%</w:t>
      </w:r>
      <w:r>
        <w:rPr>
          <w:rFonts w:ascii="Times New Roman" w:hAnsi="Times New Roman" w:cs="Times New Roman"/>
          <w:sz w:val="28"/>
          <w:szCs w:val="28"/>
        </w:rPr>
        <w:t xml:space="preserve"> [</w:t>
      </w:r>
      <w:r w:rsidR="00B657F1">
        <w:rPr>
          <w:rFonts w:ascii="Times New Roman" w:hAnsi="Times New Roman" w:cs="Times New Roman"/>
          <w:sz w:val="28"/>
          <w:szCs w:val="28"/>
        </w:rPr>
        <w:t>83</w:t>
      </w:r>
      <w:r w:rsidRPr="00E04495">
        <w:rPr>
          <w:rFonts w:ascii="Times New Roman" w:hAnsi="Times New Roman" w:cs="Times New Roman"/>
          <w:sz w:val="28"/>
          <w:szCs w:val="28"/>
        </w:rPr>
        <w:t>].</w:t>
      </w:r>
      <w:r w:rsidRPr="00E04495">
        <w:rPr>
          <w:rFonts w:ascii="Times New Roman" w:hAnsi="Times New Roman" w:cs="Times New Roman"/>
        </w:rPr>
        <w:t xml:space="preserve"> </w:t>
      </w:r>
    </w:p>
    <w:p w:rsidR="00386155" w:rsidRDefault="00386155" w:rsidP="00386155">
      <w:pPr>
        <w:spacing w:after="0" w:line="240" w:lineRule="auto"/>
        <w:ind w:firstLine="567"/>
        <w:jc w:val="both"/>
        <w:rPr>
          <w:rFonts w:ascii="Times New Roman" w:hAnsi="Times New Roman" w:cs="Times New Roman"/>
          <w:sz w:val="28"/>
          <w:szCs w:val="28"/>
        </w:rPr>
      </w:pPr>
      <w:r w:rsidRPr="00E04495">
        <w:rPr>
          <w:rFonts w:ascii="Times New Roman" w:hAnsi="Times New Roman" w:cs="Times New Roman"/>
          <w:sz w:val="28"/>
          <w:szCs w:val="28"/>
        </w:rPr>
        <w:t xml:space="preserve">Результаты исследования </w:t>
      </w:r>
      <w:r>
        <w:rPr>
          <w:rFonts w:ascii="Times New Roman" w:hAnsi="Times New Roman" w:cs="Times New Roman"/>
          <w:sz w:val="28"/>
          <w:szCs w:val="28"/>
        </w:rPr>
        <w:t xml:space="preserve">возможностей </w:t>
      </w:r>
      <w:r w:rsidRPr="00E04495">
        <w:rPr>
          <w:rFonts w:ascii="Times New Roman" w:hAnsi="Times New Roman" w:cs="Times New Roman"/>
          <w:sz w:val="28"/>
          <w:szCs w:val="28"/>
        </w:rPr>
        <w:t xml:space="preserve">КСМ в </w:t>
      </w:r>
      <w:r>
        <w:rPr>
          <w:rFonts w:ascii="Times New Roman" w:hAnsi="Times New Roman" w:cs="Times New Roman"/>
          <w:sz w:val="28"/>
          <w:szCs w:val="28"/>
        </w:rPr>
        <w:t>оценке</w:t>
      </w:r>
      <w:r w:rsidRPr="00E04495">
        <w:rPr>
          <w:rFonts w:ascii="Times New Roman" w:hAnsi="Times New Roman" w:cs="Times New Roman"/>
          <w:sz w:val="28"/>
          <w:szCs w:val="28"/>
        </w:rPr>
        <w:t xml:space="preserve"> </w:t>
      </w:r>
      <w:r>
        <w:rPr>
          <w:rFonts w:ascii="Times New Roman" w:hAnsi="Times New Roman" w:cs="Times New Roman"/>
          <w:sz w:val="28"/>
          <w:szCs w:val="28"/>
        </w:rPr>
        <w:t xml:space="preserve">местной распространенности процесса </w:t>
      </w:r>
      <w:r w:rsidRPr="00E04495">
        <w:rPr>
          <w:rFonts w:ascii="Times New Roman" w:hAnsi="Times New Roman" w:cs="Times New Roman"/>
          <w:sz w:val="28"/>
          <w:szCs w:val="28"/>
        </w:rPr>
        <w:t xml:space="preserve">РМЖ на данный момент неоднозначны. Łuczyńska </w:t>
      </w:r>
      <w:r>
        <w:rPr>
          <w:rFonts w:ascii="Times New Roman" w:hAnsi="Times New Roman" w:cs="Times New Roman"/>
          <w:sz w:val="28"/>
          <w:szCs w:val="28"/>
          <w:lang w:val="en-US"/>
        </w:rPr>
        <w:t>E</w:t>
      </w:r>
      <w:r w:rsidRPr="009C2EFC">
        <w:rPr>
          <w:rFonts w:ascii="Times New Roman" w:hAnsi="Times New Roman" w:cs="Times New Roman"/>
          <w:sz w:val="28"/>
          <w:szCs w:val="28"/>
        </w:rPr>
        <w:t xml:space="preserve">. </w:t>
      </w:r>
      <w:r w:rsidRPr="00E04495">
        <w:rPr>
          <w:rFonts w:ascii="Times New Roman" w:hAnsi="Times New Roman" w:cs="Times New Roman"/>
          <w:sz w:val="28"/>
          <w:szCs w:val="28"/>
        </w:rPr>
        <w:t xml:space="preserve">с </w:t>
      </w:r>
      <w:r>
        <w:rPr>
          <w:rFonts w:ascii="Times New Roman" w:hAnsi="Times New Roman" w:cs="Times New Roman"/>
          <w:sz w:val="28"/>
          <w:szCs w:val="28"/>
        </w:rPr>
        <w:t>соавторами</w:t>
      </w:r>
      <w:r w:rsidRPr="00E04495">
        <w:rPr>
          <w:rFonts w:ascii="Times New Roman" w:hAnsi="Times New Roman" w:cs="Times New Roman"/>
          <w:sz w:val="28"/>
          <w:szCs w:val="28"/>
        </w:rPr>
        <w:t xml:space="preserve"> получили 100% </w:t>
      </w:r>
      <w:r w:rsidRPr="007022AB">
        <w:rPr>
          <w:rFonts w:ascii="Times New Roman" w:hAnsi="Times New Roman" w:cs="Times New Roman"/>
          <w:sz w:val="28"/>
          <w:szCs w:val="28"/>
        </w:rPr>
        <w:t xml:space="preserve">информативность КСМ в обнаружении метастазов </w:t>
      </w:r>
      <w:r>
        <w:rPr>
          <w:rFonts w:ascii="Times New Roman" w:hAnsi="Times New Roman" w:cs="Times New Roman"/>
          <w:sz w:val="28"/>
          <w:szCs w:val="28"/>
        </w:rPr>
        <w:t>в региональные лимфатические узлы [</w:t>
      </w:r>
      <w:r w:rsidR="00B657F1">
        <w:rPr>
          <w:rFonts w:ascii="Times New Roman" w:hAnsi="Times New Roman" w:cs="Times New Roman"/>
          <w:sz w:val="28"/>
          <w:szCs w:val="28"/>
        </w:rPr>
        <w:t>148</w:t>
      </w:r>
      <w:r w:rsidRPr="00E04495">
        <w:rPr>
          <w:rFonts w:ascii="Times New Roman" w:hAnsi="Times New Roman" w:cs="Times New Roman"/>
          <w:sz w:val="28"/>
          <w:szCs w:val="28"/>
        </w:rPr>
        <w:t>].</w:t>
      </w:r>
      <w:r>
        <w:rPr>
          <w:rFonts w:ascii="Times New Roman" w:hAnsi="Times New Roman" w:cs="Times New Roman"/>
          <w:sz w:val="28"/>
          <w:szCs w:val="28"/>
        </w:rPr>
        <w:t xml:space="preserve"> </w:t>
      </w:r>
    </w:p>
    <w:p w:rsidR="00386155" w:rsidRPr="00106112" w:rsidRDefault="00386155" w:rsidP="00386155">
      <w:pPr>
        <w:spacing w:after="0" w:line="240" w:lineRule="auto"/>
        <w:ind w:firstLine="567"/>
        <w:jc w:val="both"/>
        <w:rPr>
          <w:rFonts w:ascii="Times New Roman" w:hAnsi="Times New Roman" w:cs="Times New Roman"/>
          <w:color w:val="FF0000"/>
          <w:sz w:val="28"/>
          <w:szCs w:val="28"/>
        </w:rPr>
      </w:pPr>
      <w:r w:rsidRPr="00E04495">
        <w:rPr>
          <w:rFonts w:ascii="Times New Roman" w:hAnsi="Times New Roman" w:cs="Times New Roman"/>
          <w:sz w:val="28"/>
          <w:szCs w:val="28"/>
        </w:rPr>
        <w:t xml:space="preserve">Результаты </w:t>
      </w:r>
      <w:r>
        <w:rPr>
          <w:rFonts w:ascii="Times New Roman" w:hAnsi="Times New Roman" w:cs="Times New Roman"/>
          <w:sz w:val="28"/>
          <w:szCs w:val="28"/>
        </w:rPr>
        <w:t xml:space="preserve">другого </w:t>
      </w:r>
      <w:r w:rsidRPr="00E04495">
        <w:rPr>
          <w:rFonts w:ascii="Times New Roman" w:hAnsi="Times New Roman" w:cs="Times New Roman"/>
          <w:sz w:val="28"/>
          <w:szCs w:val="28"/>
        </w:rPr>
        <w:t>исследования</w:t>
      </w:r>
      <w:r w:rsidRPr="00676E33">
        <w:rPr>
          <w:rFonts w:ascii="Times New Roman" w:hAnsi="Times New Roman" w:cs="Times New Roman"/>
          <w:sz w:val="28"/>
          <w:szCs w:val="28"/>
        </w:rPr>
        <w:t xml:space="preserve"> </w:t>
      </w:r>
      <w:r w:rsidRPr="00E04495">
        <w:rPr>
          <w:rFonts w:ascii="Times New Roman" w:hAnsi="Times New Roman" w:cs="Times New Roman"/>
          <w:sz w:val="28"/>
          <w:szCs w:val="28"/>
        </w:rPr>
        <w:t>Łuczyńska</w:t>
      </w:r>
      <w:r w:rsidRPr="00C226D0">
        <w:rPr>
          <w:rFonts w:ascii="Times New Roman" w:hAnsi="Times New Roman" w:cs="Times New Roman"/>
          <w:sz w:val="28"/>
          <w:szCs w:val="28"/>
        </w:rPr>
        <w:t xml:space="preserve"> </w:t>
      </w:r>
      <w:r>
        <w:rPr>
          <w:rFonts w:ascii="Times New Roman" w:hAnsi="Times New Roman" w:cs="Times New Roman"/>
          <w:sz w:val="28"/>
          <w:szCs w:val="28"/>
          <w:lang w:val="en-US"/>
        </w:rPr>
        <w:t>E</w:t>
      </w:r>
      <w:r w:rsidRPr="009C2EFC">
        <w:rPr>
          <w:rFonts w:ascii="Times New Roman" w:hAnsi="Times New Roman" w:cs="Times New Roman"/>
          <w:sz w:val="28"/>
          <w:szCs w:val="28"/>
        </w:rPr>
        <w:t xml:space="preserve">. </w:t>
      </w:r>
      <w:r w:rsidRPr="00E04495">
        <w:rPr>
          <w:rFonts w:ascii="Times New Roman" w:hAnsi="Times New Roman" w:cs="Times New Roman"/>
          <w:sz w:val="28"/>
          <w:szCs w:val="28"/>
        </w:rPr>
        <w:t xml:space="preserve">с </w:t>
      </w:r>
      <w:r>
        <w:rPr>
          <w:rFonts w:ascii="Times New Roman" w:hAnsi="Times New Roman" w:cs="Times New Roman"/>
          <w:sz w:val="28"/>
          <w:szCs w:val="28"/>
        </w:rPr>
        <w:t>соавторами</w:t>
      </w:r>
      <w:r w:rsidRPr="00E04495">
        <w:rPr>
          <w:rFonts w:ascii="Times New Roman" w:hAnsi="Times New Roman" w:cs="Times New Roman"/>
          <w:sz w:val="28"/>
          <w:szCs w:val="28"/>
        </w:rPr>
        <w:t>, сравнивающ</w:t>
      </w:r>
      <w:r>
        <w:rPr>
          <w:rFonts w:ascii="Times New Roman" w:hAnsi="Times New Roman" w:cs="Times New Roman"/>
          <w:sz w:val="28"/>
          <w:szCs w:val="28"/>
        </w:rPr>
        <w:t>ие</w:t>
      </w:r>
      <w:r w:rsidRPr="00E04495">
        <w:rPr>
          <w:rFonts w:ascii="Times New Roman" w:hAnsi="Times New Roman" w:cs="Times New Roman"/>
          <w:sz w:val="28"/>
          <w:szCs w:val="28"/>
        </w:rPr>
        <w:t xml:space="preserve"> </w:t>
      </w:r>
      <w:r>
        <w:rPr>
          <w:rFonts w:ascii="Times New Roman" w:hAnsi="Times New Roman" w:cs="Times New Roman"/>
          <w:sz w:val="28"/>
          <w:szCs w:val="28"/>
        </w:rPr>
        <w:t>информативность</w:t>
      </w:r>
      <w:r w:rsidRPr="00E04495">
        <w:rPr>
          <w:rFonts w:ascii="Times New Roman" w:hAnsi="Times New Roman" w:cs="Times New Roman"/>
          <w:sz w:val="28"/>
          <w:szCs w:val="28"/>
        </w:rPr>
        <w:t xml:space="preserve"> КСМ и МРТ в </w:t>
      </w:r>
      <w:r>
        <w:rPr>
          <w:rFonts w:ascii="Times New Roman" w:hAnsi="Times New Roman" w:cs="Times New Roman"/>
          <w:sz w:val="28"/>
          <w:szCs w:val="28"/>
        </w:rPr>
        <w:t>оценке местной распрастраненности</w:t>
      </w:r>
      <w:r w:rsidRPr="00E04495">
        <w:rPr>
          <w:rFonts w:ascii="Times New Roman" w:hAnsi="Times New Roman" w:cs="Times New Roman"/>
          <w:sz w:val="28"/>
          <w:szCs w:val="28"/>
        </w:rPr>
        <w:t xml:space="preserve"> РМЖ, говорят в пользу КСМ</w:t>
      </w:r>
      <w:r>
        <w:rPr>
          <w:rFonts w:ascii="Times New Roman" w:hAnsi="Times New Roman" w:cs="Times New Roman"/>
          <w:sz w:val="28"/>
          <w:szCs w:val="28"/>
        </w:rPr>
        <w:t>. В</w:t>
      </w:r>
      <w:r w:rsidRPr="00E04495">
        <w:rPr>
          <w:rFonts w:ascii="Times New Roman" w:hAnsi="Times New Roman" w:cs="Times New Roman"/>
          <w:sz w:val="28"/>
          <w:szCs w:val="28"/>
        </w:rPr>
        <w:t xml:space="preserve"> исследовании приняли участие 11 женщин с мультифокальным РМЖ, каждой из которых были проведены КСМ и МРТ молочных желез. Показатели чувствительности двух методов в выявлении внутриорганных очагов РМЖ составил</w:t>
      </w:r>
      <w:r>
        <w:rPr>
          <w:rFonts w:ascii="Times New Roman" w:hAnsi="Times New Roman" w:cs="Times New Roman"/>
          <w:sz w:val="28"/>
          <w:szCs w:val="28"/>
        </w:rPr>
        <w:t>и 100% для КСМ и 91% для МРТ [</w:t>
      </w:r>
      <w:r w:rsidR="00B657F1">
        <w:rPr>
          <w:rFonts w:ascii="Times New Roman" w:hAnsi="Times New Roman" w:cs="Times New Roman"/>
          <w:sz w:val="28"/>
          <w:szCs w:val="28"/>
        </w:rPr>
        <w:t>149</w:t>
      </w:r>
      <w:r w:rsidRPr="00E04495">
        <w:rPr>
          <w:rFonts w:ascii="Times New Roman" w:hAnsi="Times New Roman" w:cs="Times New Roman"/>
          <w:sz w:val="28"/>
          <w:szCs w:val="28"/>
        </w:rPr>
        <w:t>]. Другая группа ученых получила иные результаты при исследовании 52 женщин с установленным РМЖ, сообщив о</w:t>
      </w:r>
      <w:r>
        <w:rPr>
          <w:rFonts w:ascii="Times New Roman" w:hAnsi="Times New Roman" w:cs="Times New Roman"/>
          <w:sz w:val="28"/>
          <w:szCs w:val="28"/>
        </w:rPr>
        <w:t xml:space="preserve"> выявлении </w:t>
      </w:r>
      <w:r w:rsidRPr="00E04495">
        <w:rPr>
          <w:rFonts w:ascii="Times New Roman" w:hAnsi="Times New Roman" w:cs="Times New Roman"/>
          <w:sz w:val="28"/>
          <w:szCs w:val="28"/>
        </w:rPr>
        <w:t>вторичных внутриорганных очагов в 88% случаях на МР-</w:t>
      </w:r>
      <w:r>
        <w:rPr>
          <w:rFonts w:ascii="Times New Roman" w:hAnsi="Times New Roman" w:cs="Times New Roman"/>
          <w:sz w:val="28"/>
          <w:szCs w:val="28"/>
        </w:rPr>
        <w:t>мамм</w:t>
      </w:r>
      <w:r w:rsidRPr="00E04495">
        <w:rPr>
          <w:rFonts w:ascii="Times New Roman" w:hAnsi="Times New Roman" w:cs="Times New Roman"/>
          <w:sz w:val="28"/>
          <w:szCs w:val="28"/>
        </w:rPr>
        <w:t>огр</w:t>
      </w:r>
      <w:r>
        <w:rPr>
          <w:rFonts w:ascii="Times New Roman" w:hAnsi="Times New Roman" w:cs="Times New Roman"/>
          <w:sz w:val="28"/>
          <w:szCs w:val="28"/>
        </w:rPr>
        <w:t>аммах и в 56% случаев на КСМ [</w:t>
      </w:r>
      <w:r w:rsidR="00B657F1">
        <w:rPr>
          <w:rFonts w:ascii="Times New Roman" w:hAnsi="Times New Roman" w:cs="Times New Roman"/>
          <w:sz w:val="28"/>
          <w:szCs w:val="28"/>
        </w:rPr>
        <w:t>55</w:t>
      </w:r>
      <w:r w:rsidRPr="00E04495">
        <w:rPr>
          <w:rFonts w:ascii="Times New Roman" w:hAnsi="Times New Roman" w:cs="Times New Roman"/>
          <w:sz w:val="28"/>
          <w:szCs w:val="28"/>
        </w:rPr>
        <w:t xml:space="preserve">]. Fallenberg </w:t>
      </w:r>
      <w:r>
        <w:rPr>
          <w:rFonts w:ascii="Times New Roman" w:hAnsi="Times New Roman" w:cs="Times New Roman"/>
          <w:sz w:val="28"/>
          <w:szCs w:val="28"/>
          <w:lang w:val="en-US"/>
        </w:rPr>
        <w:t>E</w:t>
      </w:r>
      <w:r w:rsidRPr="009C2EFC">
        <w:rPr>
          <w:rFonts w:ascii="Times New Roman" w:hAnsi="Times New Roman" w:cs="Times New Roman"/>
          <w:sz w:val="28"/>
          <w:szCs w:val="28"/>
        </w:rPr>
        <w:t xml:space="preserve">. </w:t>
      </w:r>
      <w:r w:rsidRPr="00E04495">
        <w:rPr>
          <w:rFonts w:ascii="Times New Roman" w:hAnsi="Times New Roman" w:cs="Times New Roman"/>
          <w:sz w:val="28"/>
          <w:szCs w:val="28"/>
        </w:rPr>
        <w:t xml:space="preserve">с </w:t>
      </w:r>
      <w:r>
        <w:rPr>
          <w:rFonts w:ascii="Times New Roman" w:hAnsi="Times New Roman" w:cs="Times New Roman"/>
          <w:sz w:val="28"/>
          <w:szCs w:val="28"/>
        </w:rPr>
        <w:t>соавторами</w:t>
      </w:r>
      <w:r w:rsidRPr="009C2EFC">
        <w:rPr>
          <w:rFonts w:ascii="Times New Roman" w:hAnsi="Times New Roman" w:cs="Times New Roman"/>
          <w:sz w:val="28"/>
          <w:szCs w:val="28"/>
        </w:rPr>
        <w:t xml:space="preserve"> </w:t>
      </w:r>
      <w:r w:rsidRPr="00E04495">
        <w:rPr>
          <w:rFonts w:ascii="Times New Roman" w:hAnsi="Times New Roman" w:cs="Times New Roman"/>
          <w:sz w:val="28"/>
          <w:szCs w:val="28"/>
        </w:rPr>
        <w:t xml:space="preserve">также пришли к выводам, что МРТ </w:t>
      </w:r>
      <w:r>
        <w:rPr>
          <w:rFonts w:ascii="Times New Roman" w:hAnsi="Times New Roman" w:cs="Times New Roman"/>
          <w:sz w:val="28"/>
          <w:szCs w:val="28"/>
        </w:rPr>
        <w:t>информативнее</w:t>
      </w:r>
      <w:r w:rsidRPr="00E04495">
        <w:rPr>
          <w:rFonts w:ascii="Times New Roman" w:hAnsi="Times New Roman" w:cs="Times New Roman"/>
          <w:sz w:val="28"/>
          <w:szCs w:val="28"/>
        </w:rPr>
        <w:t>, чем К</w:t>
      </w:r>
      <w:r>
        <w:rPr>
          <w:rFonts w:ascii="Times New Roman" w:hAnsi="Times New Roman" w:cs="Times New Roman"/>
          <w:sz w:val="28"/>
          <w:szCs w:val="28"/>
        </w:rPr>
        <w:t>СМ в оценке местной распространенности РМЖ на 10% [</w:t>
      </w:r>
      <w:r w:rsidR="00B657F1">
        <w:rPr>
          <w:rFonts w:ascii="Times New Roman" w:hAnsi="Times New Roman" w:cs="Times New Roman"/>
          <w:sz w:val="28"/>
          <w:szCs w:val="28"/>
        </w:rPr>
        <w:t>58</w:t>
      </w:r>
      <w:r w:rsidRPr="00E04495">
        <w:rPr>
          <w:rFonts w:ascii="Times New Roman" w:hAnsi="Times New Roman" w:cs="Times New Roman"/>
          <w:sz w:val="28"/>
          <w:szCs w:val="28"/>
        </w:rPr>
        <w:t>]. Lee-Felker</w:t>
      </w:r>
      <w:r>
        <w:rPr>
          <w:rFonts w:ascii="Times New Roman" w:hAnsi="Times New Roman" w:cs="Times New Roman"/>
          <w:sz w:val="28"/>
          <w:szCs w:val="28"/>
        </w:rPr>
        <w:t xml:space="preserve"> </w:t>
      </w:r>
      <w:r w:rsidRPr="00E04495">
        <w:rPr>
          <w:rFonts w:ascii="Times New Roman" w:hAnsi="Times New Roman" w:cs="Times New Roman"/>
          <w:sz w:val="28"/>
          <w:szCs w:val="28"/>
        </w:rPr>
        <w:t>S</w:t>
      </w:r>
      <w:r>
        <w:rPr>
          <w:rFonts w:ascii="Times New Roman" w:hAnsi="Times New Roman" w:cs="Times New Roman"/>
          <w:sz w:val="28"/>
          <w:szCs w:val="28"/>
        </w:rPr>
        <w:t>.</w:t>
      </w:r>
      <w:r w:rsidRPr="00E04495">
        <w:rPr>
          <w:rFonts w:ascii="Times New Roman" w:hAnsi="Times New Roman" w:cs="Times New Roman"/>
          <w:sz w:val="28"/>
          <w:szCs w:val="28"/>
        </w:rPr>
        <w:t xml:space="preserve"> </w:t>
      </w:r>
      <w:r>
        <w:rPr>
          <w:rFonts w:ascii="Times New Roman" w:hAnsi="Times New Roman" w:cs="Times New Roman"/>
          <w:sz w:val="28"/>
          <w:szCs w:val="28"/>
        </w:rPr>
        <w:t>с</w:t>
      </w:r>
      <w:r w:rsidRPr="00E04495">
        <w:rPr>
          <w:rFonts w:ascii="Times New Roman" w:hAnsi="Times New Roman" w:cs="Times New Roman"/>
          <w:sz w:val="28"/>
          <w:szCs w:val="28"/>
        </w:rPr>
        <w:t xml:space="preserve"> соавтор</w:t>
      </w:r>
      <w:r>
        <w:rPr>
          <w:rFonts w:ascii="Times New Roman" w:hAnsi="Times New Roman" w:cs="Times New Roman"/>
          <w:sz w:val="28"/>
          <w:szCs w:val="28"/>
        </w:rPr>
        <w:t>ами</w:t>
      </w:r>
      <w:r w:rsidRPr="00E04495">
        <w:rPr>
          <w:rFonts w:ascii="Times New Roman" w:hAnsi="Times New Roman" w:cs="Times New Roman"/>
          <w:sz w:val="28"/>
          <w:szCs w:val="28"/>
        </w:rPr>
        <w:t xml:space="preserve"> в своем исследовании 48 женщин с 66 </w:t>
      </w:r>
      <w:r>
        <w:rPr>
          <w:rFonts w:ascii="Times New Roman" w:hAnsi="Times New Roman" w:cs="Times New Roman"/>
          <w:sz w:val="28"/>
          <w:szCs w:val="28"/>
        </w:rPr>
        <w:t>образованиями</w:t>
      </w:r>
      <w:r w:rsidRPr="00E04495">
        <w:rPr>
          <w:rFonts w:ascii="Times New Roman" w:hAnsi="Times New Roman" w:cs="Times New Roman"/>
          <w:sz w:val="28"/>
          <w:szCs w:val="28"/>
        </w:rPr>
        <w:t xml:space="preserve"> не наблюдал статистически значимой разницы в </w:t>
      </w:r>
      <w:r>
        <w:rPr>
          <w:rFonts w:ascii="Times New Roman" w:hAnsi="Times New Roman" w:cs="Times New Roman"/>
          <w:sz w:val="28"/>
          <w:szCs w:val="28"/>
        </w:rPr>
        <w:t>информативности</w:t>
      </w:r>
      <w:r w:rsidRPr="00E04495">
        <w:rPr>
          <w:rFonts w:ascii="Times New Roman" w:hAnsi="Times New Roman" w:cs="Times New Roman"/>
          <w:sz w:val="28"/>
          <w:szCs w:val="28"/>
        </w:rPr>
        <w:t xml:space="preserve"> между КСМ и МРТ молочны</w:t>
      </w:r>
      <w:r>
        <w:rPr>
          <w:rFonts w:ascii="Times New Roman" w:hAnsi="Times New Roman" w:cs="Times New Roman"/>
          <w:sz w:val="28"/>
          <w:szCs w:val="28"/>
        </w:rPr>
        <w:t>х желез при оценке местной распростаренности РМЖ [</w:t>
      </w:r>
      <w:r w:rsidR="00B657F1">
        <w:rPr>
          <w:rFonts w:ascii="Times New Roman" w:hAnsi="Times New Roman" w:cs="Times New Roman"/>
          <w:sz w:val="28"/>
          <w:szCs w:val="28"/>
        </w:rPr>
        <w:t>150</w:t>
      </w:r>
      <w:r w:rsidRPr="00E04495">
        <w:rPr>
          <w:rFonts w:ascii="Times New Roman" w:hAnsi="Times New Roman" w:cs="Times New Roman"/>
          <w:sz w:val="28"/>
          <w:szCs w:val="28"/>
        </w:rPr>
        <w:t xml:space="preserve">]. </w:t>
      </w:r>
    </w:p>
    <w:p w:rsidR="00386155" w:rsidRPr="00E04495" w:rsidRDefault="00386155" w:rsidP="00386155">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Т</w:t>
      </w:r>
      <w:r w:rsidRPr="00E04495">
        <w:rPr>
          <w:rFonts w:ascii="Times New Roman" w:hAnsi="Times New Roman" w:cs="Times New Roman"/>
          <w:sz w:val="28"/>
          <w:szCs w:val="28"/>
        </w:rPr>
        <w:t>очность измерения размера опух</w:t>
      </w:r>
      <w:r>
        <w:rPr>
          <w:rFonts w:ascii="Times New Roman" w:hAnsi="Times New Roman" w:cs="Times New Roman"/>
          <w:sz w:val="28"/>
          <w:szCs w:val="28"/>
        </w:rPr>
        <w:t>оли на КСМ соответствует МРТ [</w:t>
      </w:r>
      <w:r w:rsidR="00B657F1">
        <w:rPr>
          <w:rFonts w:ascii="Times New Roman" w:hAnsi="Times New Roman" w:cs="Times New Roman"/>
          <w:sz w:val="28"/>
          <w:szCs w:val="28"/>
        </w:rPr>
        <w:t>151,152</w:t>
      </w:r>
      <w:r w:rsidRPr="00E04495">
        <w:rPr>
          <w:rFonts w:ascii="Times New Roman" w:hAnsi="Times New Roman" w:cs="Times New Roman"/>
          <w:sz w:val="28"/>
          <w:szCs w:val="28"/>
        </w:rPr>
        <w:t xml:space="preserve">]. Fallenberg E. с </w:t>
      </w:r>
      <w:r>
        <w:rPr>
          <w:rFonts w:ascii="Times New Roman" w:hAnsi="Times New Roman" w:cs="Times New Roman"/>
          <w:sz w:val="28"/>
          <w:szCs w:val="28"/>
        </w:rPr>
        <w:t>соавторами</w:t>
      </w:r>
      <w:r w:rsidRPr="00E04495">
        <w:rPr>
          <w:rFonts w:ascii="Times New Roman" w:hAnsi="Times New Roman" w:cs="Times New Roman"/>
          <w:sz w:val="28"/>
          <w:szCs w:val="28"/>
        </w:rPr>
        <w:t xml:space="preserve"> в своем исследовании сравнивал</w:t>
      </w:r>
      <w:r>
        <w:rPr>
          <w:rFonts w:ascii="Times New Roman" w:hAnsi="Times New Roman" w:cs="Times New Roman"/>
          <w:sz w:val="28"/>
          <w:szCs w:val="28"/>
        </w:rPr>
        <w:t>и</w:t>
      </w:r>
      <w:r w:rsidRPr="00E04495">
        <w:rPr>
          <w:rFonts w:ascii="Times New Roman" w:hAnsi="Times New Roman" w:cs="Times New Roman"/>
          <w:sz w:val="28"/>
          <w:szCs w:val="28"/>
        </w:rPr>
        <w:t xml:space="preserve"> </w:t>
      </w:r>
      <w:r>
        <w:rPr>
          <w:rFonts w:ascii="Times New Roman" w:hAnsi="Times New Roman" w:cs="Times New Roman"/>
          <w:sz w:val="28"/>
          <w:szCs w:val="28"/>
        </w:rPr>
        <w:t xml:space="preserve">информативность </w:t>
      </w:r>
      <w:r w:rsidRPr="00E04495">
        <w:rPr>
          <w:rFonts w:ascii="Times New Roman" w:hAnsi="Times New Roman" w:cs="Times New Roman"/>
          <w:sz w:val="28"/>
          <w:szCs w:val="28"/>
        </w:rPr>
        <w:t xml:space="preserve">КСМ и МРТ </w:t>
      </w:r>
      <w:r>
        <w:rPr>
          <w:rFonts w:ascii="Times New Roman" w:hAnsi="Times New Roman" w:cs="Times New Roman"/>
          <w:sz w:val="28"/>
          <w:szCs w:val="28"/>
        </w:rPr>
        <w:t>в</w:t>
      </w:r>
      <w:r w:rsidRPr="00E04495">
        <w:rPr>
          <w:rFonts w:ascii="Times New Roman" w:hAnsi="Times New Roman" w:cs="Times New Roman"/>
          <w:sz w:val="28"/>
          <w:szCs w:val="28"/>
        </w:rPr>
        <w:t xml:space="preserve"> оценке размеров</w:t>
      </w:r>
      <w:r>
        <w:rPr>
          <w:rFonts w:ascii="Times New Roman" w:hAnsi="Times New Roman" w:cs="Times New Roman"/>
          <w:sz w:val="28"/>
          <w:szCs w:val="28"/>
        </w:rPr>
        <w:t xml:space="preserve"> опухолей </w:t>
      </w:r>
      <w:r w:rsidRPr="00062F74">
        <w:rPr>
          <w:rFonts w:ascii="Times New Roman" w:hAnsi="Times New Roman" w:cs="Times New Roman"/>
          <w:sz w:val="28"/>
          <w:szCs w:val="28"/>
        </w:rPr>
        <w:t>80 женщин с гистологически подтвержденным диагнозом РМЖ</w:t>
      </w:r>
      <w:r w:rsidRPr="00E04495">
        <w:rPr>
          <w:rFonts w:ascii="Times New Roman" w:hAnsi="Times New Roman" w:cs="Times New Roman"/>
          <w:sz w:val="28"/>
          <w:szCs w:val="28"/>
        </w:rPr>
        <w:t>. КСМ показала 100% корреляцию с послеоперационными размерами опухолевых узлов в сравнении с 97,4% корреляц</w:t>
      </w:r>
      <w:r>
        <w:rPr>
          <w:rFonts w:ascii="Times New Roman" w:hAnsi="Times New Roman" w:cs="Times New Roman"/>
          <w:sz w:val="28"/>
          <w:szCs w:val="28"/>
        </w:rPr>
        <w:t>ией на МРТ [</w:t>
      </w:r>
      <w:r w:rsidR="00B657F1">
        <w:rPr>
          <w:rFonts w:ascii="Times New Roman" w:hAnsi="Times New Roman" w:cs="Times New Roman"/>
          <w:sz w:val="28"/>
          <w:szCs w:val="28"/>
        </w:rPr>
        <w:t>58</w:t>
      </w:r>
      <w:r w:rsidRPr="00E04495">
        <w:rPr>
          <w:rFonts w:ascii="Times New Roman" w:hAnsi="Times New Roman" w:cs="Times New Roman"/>
          <w:sz w:val="28"/>
          <w:szCs w:val="28"/>
        </w:rPr>
        <w:t>]. Lobbes</w:t>
      </w:r>
      <w:r>
        <w:rPr>
          <w:rFonts w:ascii="Times New Roman" w:hAnsi="Times New Roman" w:cs="Times New Roman"/>
          <w:sz w:val="28"/>
          <w:szCs w:val="28"/>
        </w:rPr>
        <w:t xml:space="preserve"> </w:t>
      </w:r>
      <w:r>
        <w:rPr>
          <w:rFonts w:ascii="Times New Roman" w:hAnsi="Times New Roman" w:cs="Times New Roman"/>
          <w:sz w:val="28"/>
          <w:szCs w:val="28"/>
          <w:lang w:val="en-US"/>
        </w:rPr>
        <w:t>M</w:t>
      </w:r>
      <w:r w:rsidRPr="00F70913">
        <w:rPr>
          <w:rFonts w:ascii="Times New Roman" w:hAnsi="Times New Roman" w:cs="Times New Roman"/>
          <w:sz w:val="28"/>
          <w:szCs w:val="28"/>
        </w:rPr>
        <w:t>.</w:t>
      </w:r>
      <w:r w:rsidRPr="00E04495">
        <w:rPr>
          <w:rFonts w:ascii="Times New Roman" w:hAnsi="Times New Roman" w:cs="Times New Roman"/>
          <w:sz w:val="28"/>
          <w:szCs w:val="28"/>
        </w:rPr>
        <w:t xml:space="preserve"> с </w:t>
      </w:r>
      <w:r>
        <w:rPr>
          <w:rFonts w:ascii="Times New Roman" w:hAnsi="Times New Roman" w:cs="Times New Roman"/>
          <w:sz w:val="28"/>
          <w:szCs w:val="28"/>
        </w:rPr>
        <w:t>соавторами</w:t>
      </w:r>
      <w:r w:rsidRPr="00E04495">
        <w:rPr>
          <w:rFonts w:ascii="Times New Roman" w:hAnsi="Times New Roman" w:cs="Times New Roman"/>
          <w:sz w:val="28"/>
          <w:szCs w:val="28"/>
        </w:rPr>
        <w:t xml:space="preserve"> пришли к выводам, что размеры опухоли на КСМ не превышают морфологические разме</w:t>
      </w:r>
      <w:r>
        <w:rPr>
          <w:rFonts w:ascii="Times New Roman" w:hAnsi="Times New Roman" w:cs="Times New Roman"/>
          <w:sz w:val="28"/>
          <w:szCs w:val="28"/>
        </w:rPr>
        <w:t>ры опухоли, в отличие от МРТ [</w:t>
      </w:r>
      <w:r w:rsidR="00B657F1">
        <w:rPr>
          <w:rFonts w:ascii="Times New Roman" w:hAnsi="Times New Roman" w:cs="Times New Roman"/>
          <w:sz w:val="28"/>
          <w:szCs w:val="28"/>
        </w:rPr>
        <w:t>151</w:t>
      </w:r>
      <w:r w:rsidRPr="00E04495">
        <w:rPr>
          <w:rFonts w:ascii="Times New Roman" w:hAnsi="Times New Roman" w:cs="Times New Roman"/>
          <w:sz w:val="28"/>
          <w:szCs w:val="28"/>
        </w:rPr>
        <w:t>].</w:t>
      </w:r>
      <w:r w:rsidRPr="00E04495">
        <w:rPr>
          <w:rFonts w:ascii="Times New Roman" w:hAnsi="Times New Roman" w:cs="Times New Roman"/>
        </w:rPr>
        <w:t xml:space="preserve"> </w:t>
      </w:r>
      <w:r>
        <w:rPr>
          <w:rFonts w:ascii="Times New Roman" w:hAnsi="Times New Roman" w:cs="Times New Roman"/>
          <w:sz w:val="28"/>
          <w:szCs w:val="28"/>
          <w:lang w:val="en-US"/>
        </w:rPr>
        <w:t>Patel</w:t>
      </w:r>
      <w:r w:rsidRPr="00F70913">
        <w:rPr>
          <w:rFonts w:ascii="Times New Roman" w:hAnsi="Times New Roman" w:cs="Times New Roman"/>
          <w:sz w:val="28"/>
          <w:szCs w:val="28"/>
        </w:rPr>
        <w:t xml:space="preserve"> </w:t>
      </w:r>
      <w:r>
        <w:rPr>
          <w:rFonts w:ascii="Times New Roman" w:hAnsi="Times New Roman" w:cs="Times New Roman"/>
          <w:sz w:val="28"/>
          <w:szCs w:val="28"/>
          <w:lang w:val="en-US"/>
        </w:rPr>
        <w:t>B</w:t>
      </w:r>
      <w:r w:rsidRPr="00F70913">
        <w:rPr>
          <w:rFonts w:ascii="Times New Roman" w:hAnsi="Times New Roman" w:cs="Times New Roman"/>
          <w:sz w:val="28"/>
          <w:szCs w:val="28"/>
        </w:rPr>
        <w:t>.</w:t>
      </w:r>
      <w:r w:rsidRPr="00E04495">
        <w:rPr>
          <w:rFonts w:ascii="Times New Roman" w:hAnsi="Times New Roman" w:cs="Times New Roman"/>
          <w:sz w:val="28"/>
          <w:szCs w:val="28"/>
        </w:rPr>
        <w:t xml:space="preserve"> с </w:t>
      </w:r>
      <w:r>
        <w:rPr>
          <w:rFonts w:ascii="Times New Roman" w:hAnsi="Times New Roman" w:cs="Times New Roman"/>
          <w:sz w:val="28"/>
          <w:szCs w:val="28"/>
        </w:rPr>
        <w:t>соавторами</w:t>
      </w:r>
      <w:r w:rsidRPr="00E04495">
        <w:rPr>
          <w:rFonts w:ascii="Times New Roman" w:hAnsi="Times New Roman" w:cs="Times New Roman"/>
          <w:sz w:val="28"/>
          <w:szCs w:val="28"/>
        </w:rPr>
        <w:t xml:space="preserve"> сообщили, что КСМ точнее, чем МРТ определяет размеры опухоли: размеры опухоли на КСМ соответствовали </w:t>
      </w:r>
      <w:r>
        <w:rPr>
          <w:rFonts w:ascii="Times New Roman" w:hAnsi="Times New Roman" w:cs="Times New Roman"/>
          <w:sz w:val="28"/>
          <w:szCs w:val="28"/>
        </w:rPr>
        <w:t>патоморфо</w:t>
      </w:r>
      <w:r w:rsidRPr="00E04495">
        <w:rPr>
          <w:rFonts w:ascii="Times New Roman" w:hAnsi="Times New Roman" w:cs="Times New Roman"/>
          <w:sz w:val="28"/>
          <w:szCs w:val="28"/>
        </w:rPr>
        <w:t>логическим размерам у 72,3% пациентов, размеры опухоли были недооценены более чем на 1 см у 20,0% пациентов, а переоценены более чем на 1 см – у 7,7%</w:t>
      </w:r>
      <w:r>
        <w:rPr>
          <w:rFonts w:ascii="Times New Roman" w:hAnsi="Times New Roman" w:cs="Times New Roman"/>
          <w:sz w:val="28"/>
          <w:szCs w:val="28"/>
        </w:rPr>
        <w:t xml:space="preserve"> женщин</w:t>
      </w:r>
      <w:r w:rsidRPr="006F3FC4">
        <w:rPr>
          <w:rFonts w:ascii="Times New Roman" w:hAnsi="Times New Roman" w:cs="Times New Roman"/>
          <w:sz w:val="28"/>
          <w:szCs w:val="28"/>
        </w:rPr>
        <w:t xml:space="preserve"> </w:t>
      </w:r>
      <w:r>
        <w:rPr>
          <w:rFonts w:ascii="Times New Roman" w:hAnsi="Times New Roman" w:cs="Times New Roman"/>
          <w:sz w:val="28"/>
          <w:szCs w:val="28"/>
        </w:rPr>
        <w:t>[15</w:t>
      </w:r>
      <w:r w:rsidR="00B657F1">
        <w:rPr>
          <w:rFonts w:ascii="Times New Roman" w:hAnsi="Times New Roman" w:cs="Times New Roman"/>
          <w:sz w:val="28"/>
          <w:szCs w:val="28"/>
        </w:rPr>
        <w:t>3</w:t>
      </w:r>
      <w:r w:rsidRPr="00E04495">
        <w:rPr>
          <w:rFonts w:ascii="Times New Roman" w:hAnsi="Times New Roman" w:cs="Times New Roman"/>
          <w:sz w:val="28"/>
          <w:szCs w:val="28"/>
        </w:rPr>
        <w:t xml:space="preserve">]. </w:t>
      </w:r>
      <w:r>
        <w:rPr>
          <w:rFonts w:ascii="Times New Roman" w:hAnsi="Times New Roman" w:cs="Times New Roman"/>
          <w:sz w:val="28"/>
          <w:szCs w:val="28"/>
        </w:rPr>
        <w:t xml:space="preserve">Информативность </w:t>
      </w:r>
      <w:r w:rsidRPr="00E04495">
        <w:rPr>
          <w:rFonts w:ascii="Times New Roman" w:hAnsi="Times New Roman" w:cs="Times New Roman"/>
          <w:sz w:val="28"/>
          <w:szCs w:val="28"/>
        </w:rPr>
        <w:t xml:space="preserve">МРТ </w:t>
      </w:r>
      <w:r>
        <w:rPr>
          <w:rFonts w:ascii="Times New Roman" w:hAnsi="Times New Roman" w:cs="Times New Roman"/>
          <w:sz w:val="28"/>
          <w:szCs w:val="28"/>
        </w:rPr>
        <w:t>имела более низкие показатели:</w:t>
      </w:r>
      <w:r w:rsidRPr="00E04495">
        <w:rPr>
          <w:rFonts w:ascii="Times New Roman" w:hAnsi="Times New Roman" w:cs="Times New Roman"/>
          <w:sz w:val="28"/>
          <w:szCs w:val="28"/>
        </w:rPr>
        <w:t xml:space="preserve"> размеры опухоли на </w:t>
      </w:r>
      <w:r>
        <w:rPr>
          <w:rFonts w:ascii="Times New Roman" w:hAnsi="Times New Roman" w:cs="Times New Roman"/>
          <w:sz w:val="28"/>
          <w:szCs w:val="28"/>
        </w:rPr>
        <w:t>МР-мамм</w:t>
      </w:r>
      <w:r w:rsidRPr="00E04495">
        <w:rPr>
          <w:rFonts w:ascii="Times New Roman" w:hAnsi="Times New Roman" w:cs="Times New Roman"/>
          <w:sz w:val="28"/>
          <w:szCs w:val="28"/>
        </w:rPr>
        <w:t xml:space="preserve">ограммах соответствовали </w:t>
      </w:r>
      <w:r>
        <w:rPr>
          <w:rFonts w:ascii="Times New Roman" w:hAnsi="Times New Roman" w:cs="Times New Roman"/>
          <w:sz w:val="28"/>
          <w:szCs w:val="28"/>
        </w:rPr>
        <w:t>патоморфологическим</w:t>
      </w:r>
      <w:r w:rsidRPr="00E04495">
        <w:rPr>
          <w:rFonts w:ascii="Times New Roman" w:hAnsi="Times New Roman" w:cs="Times New Roman"/>
          <w:sz w:val="28"/>
          <w:szCs w:val="28"/>
        </w:rPr>
        <w:t xml:space="preserve"> у 69,2% пациентов, размеры опухоли были недооценены более чем на 1 см у 23,1% пациентов, а переоценены более чем на 1 см также, как </w:t>
      </w:r>
      <w:r>
        <w:rPr>
          <w:rFonts w:ascii="Times New Roman" w:hAnsi="Times New Roman" w:cs="Times New Roman"/>
          <w:sz w:val="28"/>
          <w:szCs w:val="28"/>
        </w:rPr>
        <w:t>и при КСМ – у 7,7% пациентов [</w:t>
      </w:r>
      <w:r w:rsidR="00B657F1">
        <w:rPr>
          <w:rFonts w:ascii="Times New Roman" w:hAnsi="Times New Roman" w:cs="Times New Roman"/>
          <w:sz w:val="28"/>
          <w:szCs w:val="28"/>
        </w:rPr>
        <w:t>153</w:t>
      </w:r>
      <w:r w:rsidRPr="00E04495">
        <w:rPr>
          <w:rFonts w:ascii="Times New Roman" w:hAnsi="Times New Roman" w:cs="Times New Roman"/>
          <w:sz w:val="28"/>
          <w:szCs w:val="28"/>
        </w:rPr>
        <w:t>].</w:t>
      </w:r>
    </w:p>
    <w:p w:rsidR="00386155" w:rsidRPr="00E04495" w:rsidRDefault="00386155" w:rsidP="00386155">
      <w:pPr>
        <w:spacing w:after="0" w:line="240" w:lineRule="auto"/>
        <w:ind w:firstLine="567"/>
        <w:jc w:val="both"/>
        <w:rPr>
          <w:rFonts w:ascii="Times New Roman" w:hAnsi="Times New Roman" w:cs="Times New Roman"/>
          <w:sz w:val="28"/>
          <w:szCs w:val="28"/>
        </w:rPr>
      </w:pPr>
      <w:r w:rsidRPr="00E04495">
        <w:rPr>
          <w:rFonts w:ascii="Times New Roman" w:hAnsi="Times New Roman" w:cs="Times New Roman"/>
          <w:sz w:val="28"/>
          <w:szCs w:val="28"/>
        </w:rPr>
        <w:t xml:space="preserve">Преимуществом КСМ является хорошая переносимость </w:t>
      </w:r>
      <w:r>
        <w:rPr>
          <w:rFonts w:ascii="Times New Roman" w:hAnsi="Times New Roman" w:cs="Times New Roman"/>
          <w:sz w:val="28"/>
          <w:szCs w:val="28"/>
        </w:rPr>
        <w:t xml:space="preserve">исследования </w:t>
      </w:r>
      <w:r w:rsidRPr="00E04495">
        <w:rPr>
          <w:rFonts w:ascii="Times New Roman" w:hAnsi="Times New Roman" w:cs="Times New Roman"/>
          <w:sz w:val="28"/>
          <w:szCs w:val="28"/>
        </w:rPr>
        <w:t xml:space="preserve">пациентами.  Hobbs М. с </w:t>
      </w:r>
      <w:r>
        <w:rPr>
          <w:rFonts w:ascii="Times New Roman" w:hAnsi="Times New Roman" w:cs="Times New Roman"/>
          <w:sz w:val="28"/>
          <w:szCs w:val="28"/>
        </w:rPr>
        <w:t>соавторами</w:t>
      </w:r>
      <w:r w:rsidRPr="00E04495">
        <w:rPr>
          <w:rFonts w:ascii="Times New Roman" w:hAnsi="Times New Roman" w:cs="Times New Roman"/>
          <w:sz w:val="28"/>
          <w:szCs w:val="28"/>
        </w:rPr>
        <w:t xml:space="preserve"> опросили 49 женщин, 100% респондентов отметили комфортность, быстроту и бесшумн</w:t>
      </w:r>
      <w:r>
        <w:rPr>
          <w:rFonts w:ascii="Times New Roman" w:hAnsi="Times New Roman" w:cs="Times New Roman"/>
          <w:sz w:val="28"/>
          <w:szCs w:val="28"/>
        </w:rPr>
        <w:t>ость КСМ, по сравнению с МРТ [</w:t>
      </w:r>
      <w:r w:rsidR="00B657F1">
        <w:rPr>
          <w:rFonts w:ascii="Times New Roman" w:hAnsi="Times New Roman" w:cs="Times New Roman"/>
          <w:sz w:val="28"/>
          <w:szCs w:val="28"/>
        </w:rPr>
        <w:t>154</w:t>
      </w:r>
      <w:r w:rsidRPr="00E04495">
        <w:rPr>
          <w:rFonts w:ascii="Times New Roman" w:hAnsi="Times New Roman" w:cs="Times New Roman"/>
          <w:sz w:val="28"/>
          <w:szCs w:val="28"/>
        </w:rPr>
        <w:t>]. В проспективном исследовании Phillips J.</w:t>
      </w:r>
      <w:r>
        <w:rPr>
          <w:rFonts w:ascii="Times New Roman" w:hAnsi="Times New Roman" w:cs="Times New Roman"/>
          <w:sz w:val="28"/>
          <w:szCs w:val="28"/>
        </w:rPr>
        <w:t xml:space="preserve"> с соавторами наблюдали, что</w:t>
      </w:r>
      <w:r w:rsidRPr="00E04495">
        <w:rPr>
          <w:rFonts w:ascii="Times New Roman" w:hAnsi="Times New Roman" w:cs="Times New Roman"/>
          <w:sz w:val="28"/>
          <w:szCs w:val="28"/>
        </w:rPr>
        <w:t xml:space="preserve"> 79% женщин предпочитали КСМ МРТ, если были </w:t>
      </w:r>
      <w:r>
        <w:rPr>
          <w:rFonts w:ascii="Times New Roman" w:hAnsi="Times New Roman" w:cs="Times New Roman"/>
          <w:sz w:val="28"/>
          <w:szCs w:val="28"/>
        </w:rPr>
        <w:t xml:space="preserve">бы </w:t>
      </w:r>
      <w:r w:rsidRPr="00E04495">
        <w:rPr>
          <w:rFonts w:ascii="Times New Roman" w:hAnsi="Times New Roman" w:cs="Times New Roman"/>
          <w:sz w:val="28"/>
          <w:szCs w:val="28"/>
        </w:rPr>
        <w:t xml:space="preserve">предупреждены об </w:t>
      </w:r>
      <w:r w:rsidRPr="00E04495">
        <w:rPr>
          <w:rFonts w:ascii="Times New Roman" w:hAnsi="Times New Roman" w:cs="Times New Roman"/>
          <w:sz w:val="28"/>
          <w:szCs w:val="28"/>
        </w:rPr>
        <w:lastRenderedPageBreak/>
        <w:t>одинаковой ч</w:t>
      </w:r>
      <w:r>
        <w:rPr>
          <w:rFonts w:ascii="Times New Roman" w:hAnsi="Times New Roman" w:cs="Times New Roman"/>
          <w:sz w:val="28"/>
          <w:szCs w:val="28"/>
        </w:rPr>
        <w:t>увствительности двух методов</w:t>
      </w:r>
      <w:r w:rsidRPr="006F3FC4">
        <w:rPr>
          <w:rFonts w:ascii="Times New Roman" w:hAnsi="Times New Roman" w:cs="Times New Roman"/>
          <w:sz w:val="28"/>
          <w:szCs w:val="28"/>
        </w:rPr>
        <w:t>,</w:t>
      </w:r>
      <w:r w:rsidRPr="00E04495">
        <w:rPr>
          <w:rFonts w:ascii="Times New Roman" w:hAnsi="Times New Roman" w:cs="Times New Roman"/>
          <w:sz w:val="28"/>
          <w:szCs w:val="28"/>
        </w:rPr>
        <w:t xml:space="preserve"> при опросе 97% женщин были удовлетворены продолжительностью КСМ, в то время как 54% женщин пожаловались на длительность МРТ. 89% женщин согласились ежегодно проходить КСМ в р</w:t>
      </w:r>
      <w:r>
        <w:rPr>
          <w:rFonts w:ascii="Times New Roman" w:hAnsi="Times New Roman" w:cs="Times New Roman"/>
          <w:sz w:val="28"/>
          <w:szCs w:val="28"/>
        </w:rPr>
        <w:t>амках скрининговой программы [</w:t>
      </w:r>
      <w:r w:rsidR="00B657F1">
        <w:rPr>
          <w:rFonts w:ascii="Times New Roman" w:hAnsi="Times New Roman" w:cs="Times New Roman"/>
          <w:sz w:val="28"/>
          <w:szCs w:val="28"/>
        </w:rPr>
        <w:t>155</w:t>
      </w:r>
      <w:r>
        <w:rPr>
          <w:rFonts w:ascii="Times New Roman" w:hAnsi="Times New Roman" w:cs="Times New Roman"/>
          <w:sz w:val="28"/>
          <w:szCs w:val="28"/>
        </w:rPr>
        <w:t>].</w:t>
      </w:r>
      <w:r w:rsidRPr="00E04495">
        <w:rPr>
          <w:rFonts w:ascii="Times New Roman" w:hAnsi="Times New Roman" w:cs="Times New Roman"/>
          <w:sz w:val="28"/>
          <w:szCs w:val="28"/>
        </w:rPr>
        <w:t> </w:t>
      </w:r>
    </w:p>
    <w:p w:rsidR="00386155" w:rsidRDefault="00386155" w:rsidP="00386155">
      <w:pPr>
        <w:spacing w:after="0" w:line="240" w:lineRule="auto"/>
        <w:ind w:firstLine="567"/>
        <w:jc w:val="both"/>
        <w:rPr>
          <w:rFonts w:ascii="Times New Roman" w:hAnsi="Times New Roman" w:cs="Times New Roman"/>
          <w:sz w:val="28"/>
          <w:szCs w:val="28"/>
        </w:rPr>
      </w:pPr>
      <w:r w:rsidRPr="00E04495">
        <w:rPr>
          <w:rFonts w:ascii="Times New Roman" w:hAnsi="Times New Roman" w:cs="Times New Roman"/>
          <w:sz w:val="28"/>
          <w:szCs w:val="28"/>
        </w:rPr>
        <w:t xml:space="preserve">Первое исследование, изучающее применение КСМ в качестве скринингового метода было проведено Jochelson М. с </w:t>
      </w:r>
      <w:r>
        <w:rPr>
          <w:rFonts w:ascii="Times New Roman" w:hAnsi="Times New Roman" w:cs="Times New Roman"/>
          <w:sz w:val="28"/>
          <w:szCs w:val="28"/>
        </w:rPr>
        <w:t>соавторами, которые провели исследование</w:t>
      </w:r>
      <w:r w:rsidRPr="00E04495">
        <w:rPr>
          <w:rFonts w:ascii="Times New Roman" w:hAnsi="Times New Roman" w:cs="Times New Roman"/>
          <w:sz w:val="28"/>
          <w:szCs w:val="28"/>
        </w:rPr>
        <w:t xml:space="preserve"> 307 женщин</w:t>
      </w:r>
      <w:r>
        <w:rPr>
          <w:rFonts w:ascii="Times New Roman" w:hAnsi="Times New Roman" w:cs="Times New Roman"/>
          <w:sz w:val="28"/>
          <w:szCs w:val="28"/>
        </w:rPr>
        <w:t>ам</w:t>
      </w:r>
      <w:r w:rsidRPr="00E04495">
        <w:rPr>
          <w:rFonts w:ascii="Times New Roman" w:hAnsi="Times New Roman" w:cs="Times New Roman"/>
          <w:sz w:val="28"/>
          <w:szCs w:val="28"/>
        </w:rPr>
        <w:t xml:space="preserve"> из группы высокого риска развития РМЖ </w:t>
      </w:r>
      <w:r>
        <w:rPr>
          <w:rFonts w:ascii="Times New Roman" w:hAnsi="Times New Roman" w:cs="Times New Roman"/>
          <w:sz w:val="28"/>
          <w:szCs w:val="28"/>
        </w:rPr>
        <w:t>с применением</w:t>
      </w:r>
      <w:r w:rsidRPr="00E04495">
        <w:rPr>
          <w:rFonts w:ascii="Times New Roman" w:hAnsi="Times New Roman" w:cs="Times New Roman"/>
          <w:sz w:val="28"/>
          <w:szCs w:val="28"/>
        </w:rPr>
        <w:t xml:space="preserve"> КСМ и МРТ с интервалом в 30 дней. Оба метода выявили два случа</w:t>
      </w:r>
      <w:r>
        <w:rPr>
          <w:rFonts w:ascii="Times New Roman" w:hAnsi="Times New Roman" w:cs="Times New Roman"/>
          <w:sz w:val="28"/>
          <w:szCs w:val="28"/>
        </w:rPr>
        <w:t>я инвазивного долькового РМЖ [</w:t>
      </w:r>
      <w:r w:rsidR="00B657F1">
        <w:rPr>
          <w:rFonts w:ascii="Times New Roman" w:hAnsi="Times New Roman" w:cs="Times New Roman"/>
          <w:sz w:val="28"/>
          <w:szCs w:val="28"/>
        </w:rPr>
        <w:t>156</w:t>
      </w:r>
      <w:r w:rsidRPr="00E04495">
        <w:rPr>
          <w:rFonts w:ascii="Times New Roman" w:hAnsi="Times New Roman" w:cs="Times New Roman"/>
          <w:sz w:val="28"/>
          <w:szCs w:val="28"/>
        </w:rPr>
        <w:t xml:space="preserve">]. После публикации результатов этого исследования КСМ стала широко </w:t>
      </w:r>
      <w:r>
        <w:rPr>
          <w:rFonts w:ascii="Times New Roman" w:hAnsi="Times New Roman" w:cs="Times New Roman"/>
          <w:sz w:val="28"/>
          <w:szCs w:val="28"/>
        </w:rPr>
        <w:t>применяться</w:t>
      </w:r>
      <w:r w:rsidRPr="00E04495">
        <w:rPr>
          <w:rFonts w:ascii="Times New Roman" w:hAnsi="Times New Roman" w:cs="Times New Roman"/>
          <w:sz w:val="28"/>
          <w:szCs w:val="28"/>
        </w:rPr>
        <w:t xml:space="preserve"> у женщин с высоким риском развития РМЖ, коррелированного с отягощенным семейным анамнезом; у женщин с плотностью молочных желез типа D; у женщин с предраковыми заболеваниями молочных желез; у женщин, которым рекомендовано ежегодное МРТ-исследование, но имеющих противопоказания к МРТ (тяжелая степень клаустрофобии, аллергическая реакция на гадолиний, наличие металлических имплантов). </w:t>
      </w:r>
    </w:p>
    <w:p w:rsidR="00386155" w:rsidRPr="00E04495" w:rsidRDefault="00386155" w:rsidP="00386155">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По данным доступных литературных источников по изучению возможностей контрастной спектральной маммографии в диагностике рака молочной железы, чувствительность составила от 62% до 96%, специфичность от 50% до 83% </w:t>
      </w:r>
      <w:r w:rsidRPr="00E04495">
        <w:rPr>
          <w:rFonts w:ascii="Times New Roman" w:hAnsi="Times New Roman" w:cs="Times New Roman"/>
          <w:sz w:val="28"/>
          <w:szCs w:val="28"/>
        </w:rPr>
        <w:t>[</w:t>
      </w:r>
      <w:r w:rsidR="00B657F1">
        <w:rPr>
          <w:rFonts w:ascii="Times New Roman" w:hAnsi="Times New Roman" w:cs="Times New Roman"/>
          <w:sz w:val="28"/>
          <w:szCs w:val="28"/>
        </w:rPr>
        <w:t>46-53</w:t>
      </w:r>
      <w:r w:rsidRPr="00E04495">
        <w:rPr>
          <w:rFonts w:ascii="Times New Roman" w:hAnsi="Times New Roman" w:cs="Times New Roman"/>
          <w:sz w:val="28"/>
          <w:szCs w:val="28"/>
        </w:rPr>
        <w:t>].</w:t>
      </w:r>
    </w:p>
    <w:p w:rsidR="00386155" w:rsidRDefault="00386155" w:rsidP="00386155">
      <w:pPr>
        <w:spacing w:after="0" w:line="240" w:lineRule="auto"/>
        <w:ind w:firstLine="567"/>
        <w:jc w:val="both"/>
        <w:rPr>
          <w:rFonts w:ascii="Times New Roman" w:hAnsi="Times New Roman" w:cs="Times New Roman"/>
          <w:sz w:val="28"/>
          <w:szCs w:val="28"/>
        </w:rPr>
      </w:pPr>
      <w:r w:rsidRPr="00E04495">
        <w:rPr>
          <w:rFonts w:ascii="Times New Roman" w:hAnsi="Times New Roman" w:cs="Times New Roman"/>
          <w:sz w:val="28"/>
          <w:szCs w:val="28"/>
          <w:lang w:val="kk-KZ"/>
        </w:rPr>
        <w:t xml:space="preserve">Первое проспективное многоцентровое рандомизированное контролируемое исследование - RACER </w:t>
      </w:r>
      <w:r>
        <w:rPr>
          <w:rFonts w:ascii="Times New Roman" w:hAnsi="Times New Roman" w:cs="Times New Roman"/>
          <w:sz w:val="28"/>
          <w:szCs w:val="28"/>
          <w:lang w:val="kk-KZ"/>
        </w:rPr>
        <w:t>планируется провести</w:t>
      </w:r>
      <w:r w:rsidRPr="00E04495">
        <w:rPr>
          <w:rFonts w:ascii="Times New Roman" w:hAnsi="Times New Roman" w:cs="Times New Roman"/>
          <w:sz w:val="28"/>
          <w:szCs w:val="28"/>
          <w:lang w:val="kk-KZ"/>
        </w:rPr>
        <w:t xml:space="preserve"> в четырех центрах </w:t>
      </w:r>
      <w:r>
        <w:rPr>
          <w:rFonts w:ascii="Times New Roman" w:hAnsi="Times New Roman" w:cs="Times New Roman"/>
          <w:sz w:val="28"/>
          <w:szCs w:val="28"/>
          <w:lang w:val="kk-KZ"/>
        </w:rPr>
        <w:t>с исследованием</w:t>
      </w:r>
      <w:r w:rsidRPr="00E04495">
        <w:rPr>
          <w:rFonts w:ascii="Times New Roman" w:hAnsi="Times New Roman" w:cs="Times New Roman"/>
          <w:sz w:val="28"/>
          <w:szCs w:val="28"/>
          <w:lang w:val="kk-KZ"/>
        </w:rPr>
        <w:t xml:space="preserve"> 528 пациентов, </w:t>
      </w:r>
      <w:r>
        <w:rPr>
          <w:rFonts w:ascii="Times New Roman" w:hAnsi="Times New Roman" w:cs="Times New Roman"/>
          <w:sz w:val="28"/>
          <w:szCs w:val="28"/>
          <w:lang w:val="kk-KZ"/>
        </w:rPr>
        <w:t>с подозрительными на рак изменениями молочных желез</w:t>
      </w:r>
      <w:r>
        <w:rPr>
          <w:rFonts w:ascii="Times New Roman" w:hAnsi="Times New Roman" w:cs="Times New Roman"/>
          <w:sz w:val="28"/>
          <w:szCs w:val="28"/>
        </w:rPr>
        <w:t>, в</w:t>
      </w:r>
      <w:r>
        <w:rPr>
          <w:rFonts w:ascii="Times New Roman" w:hAnsi="Times New Roman" w:cs="Times New Roman"/>
          <w:sz w:val="28"/>
          <w:szCs w:val="28"/>
          <w:lang w:val="kk-KZ"/>
        </w:rPr>
        <w:t xml:space="preserve">ыявленных в рамках </w:t>
      </w:r>
      <w:r w:rsidRPr="00E04495">
        <w:rPr>
          <w:rFonts w:ascii="Times New Roman" w:hAnsi="Times New Roman" w:cs="Times New Roman"/>
          <w:sz w:val="28"/>
          <w:szCs w:val="28"/>
          <w:lang w:val="kk-KZ"/>
        </w:rPr>
        <w:t>Нидерландской программы скрининга рака молочной железы</w:t>
      </w:r>
      <w:r w:rsidRPr="006F3FC4">
        <w:rPr>
          <w:rFonts w:ascii="Times New Roman" w:hAnsi="Times New Roman" w:cs="Times New Roman"/>
          <w:sz w:val="28"/>
          <w:szCs w:val="28"/>
        </w:rPr>
        <w:t xml:space="preserve"> </w:t>
      </w:r>
      <w:r w:rsidRPr="00E04495">
        <w:rPr>
          <w:rFonts w:ascii="Times New Roman" w:hAnsi="Times New Roman" w:cs="Times New Roman"/>
          <w:sz w:val="28"/>
          <w:szCs w:val="28"/>
        </w:rPr>
        <w:t>[</w:t>
      </w:r>
      <w:r w:rsidR="00B657F1">
        <w:rPr>
          <w:rFonts w:ascii="Times New Roman" w:hAnsi="Times New Roman" w:cs="Times New Roman"/>
          <w:sz w:val="28"/>
          <w:szCs w:val="28"/>
        </w:rPr>
        <w:t>157</w:t>
      </w:r>
      <w:r>
        <w:rPr>
          <w:rFonts w:ascii="Times New Roman" w:hAnsi="Times New Roman" w:cs="Times New Roman"/>
          <w:sz w:val="28"/>
          <w:szCs w:val="28"/>
        </w:rPr>
        <w:t>].</w:t>
      </w:r>
      <w:r>
        <w:rPr>
          <w:rFonts w:ascii="Times New Roman" w:hAnsi="Times New Roman" w:cs="Times New Roman"/>
          <w:sz w:val="28"/>
          <w:szCs w:val="28"/>
          <w:lang w:val="kk-KZ"/>
        </w:rPr>
        <w:t xml:space="preserve"> Данное исследование направлено на изучение возможностей контрастной спектральной маммографии в уточняющей диагностике рака молочной железы. В настоящее время результаты данного исследования не опубликованы. </w:t>
      </w:r>
    </w:p>
    <w:p w:rsidR="00386155" w:rsidRPr="0082364D" w:rsidRDefault="00386155" w:rsidP="00386155">
      <w:pPr>
        <w:spacing w:after="0" w:line="240" w:lineRule="auto"/>
        <w:ind w:firstLine="567"/>
        <w:jc w:val="both"/>
        <w:rPr>
          <w:rFonts w:ascii="Times New Roman" w:hAnsi="Times New Roman" w:cs="Times New Roman"/>
          <w:sz w:val="28"/>
          <w:szCs w:val="28"/>
        </w:rPr>
      </w:pPr>
      <w:r w:rsidRPr="0082364D">
        <w:rPr>
          <w:rFonts w:ascii="Times New Roman" w:hAnsi="Times New Roman" w:cs="Times New Roman"/>
          <w:sz w:val="28"/>
          <w:szCs w:val="28"/>
        </w:rPr>
        <w:t xml:space="preserve">Таким образом, в диагностике рака молочной железы лучевые методы исследования имеют важное значение. Каждый метод исследования имеет свои возможности и ограничения. Научные и клинические исследования по изучению возможностей этих методов исследования в ранней, уточняющей и дифференциальной диагностике рака молочной железы остается предметом изучения и обсуждения ученых многих стран. </w:t>
      </w:r>
    </w:p>
    <w:p w:rsidR="00386155" w:rsidRPr="00E04495" w:rsidRDefault="00386155" w:rsidP="006F567C">
      <w:pPr>
        <w:spacing w:after="0" w:line="240" w:lineRule="auto"/>
        <w:ind w:firstLine="567"/>
        <w:jc w:val="both"/>
        <w:rPr>
          <w:rFonts w:ascii="Times New Roman" w:hAnsi="Times New Roman" w:cs="Times New Roman"/>
          <w:sz w:val="28"/>
          <w:szCs w:val="28"/>
        </w:rPr>
      </w:pPr>
      <w:r w:rsidRPr="0082364D">
        <w:rPr>
          <w:rFonts w:ascii="Times New Roman" w:hAnsi="Times New Roman" w:cs="Times New Roman"/>
          <w:sz w:val="28"/>
          <w:szCs w:val="28"/>
        </w:rPr>
        <w:t xml:space="preserve">Контрастная спектральная маммография – является одним из «молодых» методов лучевой диагностики, изучение возможностей которого продолжаются в связи с неоднозначными результатами по чувствительности и специфичности метода в диагностике РМЖ по данным разных авторов. Не до конца определено место данного метода исследования в ранней, уточняющей и дифференциальной диагностике РМЖ. Дальнейшие исследования возможностей КСМ необходимы для </w:t>
      </w:r>
      <w:r w:rsidRPr="009835EC">
        <w:rPr>
          <w:rFonts w:ascii="Times New Roman" w:hAnsi="Times New Roman" w:cs="Times New Roman"/>
          <w:sz w:val="28"/>
          <w:szCs w:val="28"/>
        </w:rPr>
        <w:t>оптимизации</w:t>
      </w:r>
      <w:r w:rsidRPr="0082364D">
        <w:rPr>
          <w:rFonts w:ascii="Times New Roman" w:hAnsi="Times New Roman" w:cs="Times New Roman"/>
          <w:sz w:val="28"/>
          <w:szCs w:val="28"/>
        </w:rPr>
        <w:t xml:space="preserve"> диагностики рака молочной железы, что позволит улучшить раннюю диагностику и соответственно снизить показатели смертности от этого заболевания. </w:t>
      </w:r>
    </w:p>
    <w:p w:rsidR="00386155" w:rsidRPr="008572A0" w:rsidRDefault="005F457D" w:rsidP="005F457D">
      <w:pPr>
        <w:pStyle w:val="a3"/>
        <w:tabs>
          <w:tab w:val="left" w:pos="284"/>
        </w:tabs>
        <w:spacing w:after="0" w:line="240" w:lineRule="auto"/>
        <w:ind w:left="0"/>
        <w:rPr>
          <w:rFonts w:ascii="Times New Roman" w:hAnsi="Times New Roman" w:cs="Times New Roman"/>
          <w:b/>
          <w:bCs/>
          <w:sz w:val="28"/>
          <w:szCs w:val="28"/>
        </w:rPr>
      </w:pPr>
      <w:r>
        <w:rPr>
          <w:rFonts w:ascii="Times New Roman" w:hAnsi="Times New Roman" w:cs="Times New Roman"/>
          <w:b/>
          <w:bCs/>
          <w:sz w:val="28"/>
          <w:szCs w:val="28"/>
        </w:rPr>
        <w:lastRenderedPageBreak/>
        <w:tab/>
        <w:t xml:space="preserve">    2 </w:t>
      </w:r>
      <w:r w:rsidR="00386155" w:rsidRPr="008572A0">
        <w:rPr>
          <w:rFonts w:ascii="Times New Roman" w:hAnsi="Times New Roman" w:cs="Times New Roman"/>
          <w:b/>
          <w:bCs/>
          <w:sz w:val="28"/>
          <w:szCs w:val="28"/>
        </w:rPr>
        <w:t>МАТЕРИАЛ И МЕТОДЫ ИССЛЕДОВАНИЯ</w:t>
      </w:r>
    </w:p>
    <w:p w:rsidR="00386155" w:rsidRPr="008572A0" w:rsidRDefault="00386155" w:rsidP="00DF2CD2">
      <w:pPr>
        <w:pStyle w:val="a3"/>
        <w:spacing w:after="0" w:line="240" w:lineRule="auto"/>
        <w:ind w:left="0"/>
        <w:rPr>
          <w:rFonts w:ascii="Times New Roman" w:hAnsi="Times New Roman" w:cs="Times New Roman"/>
          <w:b/>
          <w:bCs/>
          <w:sz w:val="28"/>
          <w:szCs w:val="28"/>
        </w:rPr>
      </w:pPr>
    </w:p>
    <w:p w:rsidR="00386155" w:rsidRDefault="00386155" w:rsidP="00386155">
      <w:pPr>
        <w:spacing w:after="0" w:line="240" w:lineRule="auto"/>
        <w:ind w:firstLine="567"/>
        <w:rPr>
          <w:rFonts w:ascii="Times New Roman" w:hAnsi="Times New Roman" w:cs="Times New Roman"/>
          <w:b/>
          <w:bCs/>
          <w:sz w:val="28"/>
          <w:szCs w:val="28"/>
        </w:rPr>
      </w:pPr>
      <w:r>
        <w:rPr>
          <w:rFonts w:ascii="Times New Roman" w:hAnsi="Times New Roman" w:cs="Times New Roman"/>
          <w:b/>
          <w:bCs/>
          <w:sz w:val="28"/>
          <w:szCs w:val="28"/>
        </w:rPr>
        <w:t>2.1 Дизайн исследования</w:t>
      </w:r>
    </w:p>
    <w:p w:rsidR="00386155" w:rsidRPr="00700F1D" w:rsidRDefault="00386155" w:rsidP="00DF2CD2">
      <w:pPr>
        <w:spacing w:after="0" w:line="240" w:lineRule="auto"/>
        <w:ind w:firstLine="567"/>
        <w:jc w:val="both"/>
        <w:rPr>
          <w:rFonts w:ascii="Times New Roman" w:hAnsi="Times New Roman" w:cs="Times New Roman"/>
          <w:bCs/>
          <w:sz w:val="28"/>
          <w:szCs w:val="28"/>
        </w:rPr>
      </w:pPr>
      <w:r w:rsidRPr="00700F1D">
        <w:rPr>
          <w:rFonts w:ascii="Times New Roman" w:hAnsi="Times New Roman" w:cs="Times New Roman"/>
          <w:bCs/>
          <w:sz w:val="28"/>
          <w:szCs w:val="28"/>
        </w:rPr>
        <w:t>В нашей работе использовалось не рандомизированное открытое</w:t>
      </w:r>
      <w:r w:rsidR="00DF2CD2">
        <w:rPr>
          <w:rFonts w:ascii="Times New Roman" w:hAnsi="Times New Roman" w:cs="Times New Roman"/>
          <w:bCs/>
          <w:sz w:val="28"/>
          <w:szCs w:val="28"/>
        </w:rPr>
        <w:t xml:space="preserve"> </w:t>
      </w:r>
      <w:r w:rsidRPr="00700F1D">
        <w:rPr>
          <w:rFonts w:ascii="Times New Roman" w:hAnsi="Times New Roman" w:cs="Times New Roman"/>
          <w:bCs/>
          <w:sz w:val="28"/>
          <w:szCs w:val="28"/>
        </w:rPr>
        <w:t>исследование.</w:t>
      </w:r>
    </w:p>
    <w:p w:rsidR="00386155" w:rsidRDefault="00386155" w:rsidP="00386155">
      <w:pPr>
        <w:spacing w:after="0" w:line="240" w:lineRule="auto"/>
        <w:ind w:firstLine="567"/>
        <w:rPr>
          <w:rFonts w:ascii="Times New Roman" w:hAnsi="Times New Roman" w:cs="Times New Roman"/>
          <w:b/>
          <w:bCs/>
          <w:sz w:val="28"/>
          <w:szCs w:val="28"/>
        </w:rPr>
      </w:pPr>
      <w:r>
        <w:rPr>
          <w:rFonts w:ascii="Times New Roman" w:hAnsi="Times New Roman" w:cs="Times New Roman"/>
          <w:b/>
          <w:bCs/>
          <w:sz w:val="28"/>
          <w:szCs w:val="28"/>
        </w:rPr>
        <w:t>Гипотезы:</w:t>
      </w:r>
    </w:p>
    <w:p w:rsidR="00386155" w:rsidRPr="00700F1D" w:rsidRDefault="00386155" w:rsidP="00386155">
      <w:pPr>
        <w:spacing w:after="0" w:line="240" w:lineRule="auto"/>
        <w:ind w:firstLine="567"/>
        <w:jc w:val="both"/>
        <w:rPr>
          <w:rFonts w:ascii="Times New Roman" w:hAnsi="Times New Roman" w:cs="Times New Roman"/>
          <w:bCs/>
          <w:sz w:val="28"/>
          <w:szCs w:val="28"/>
        </w:rPr>
      </w:pPr>
      <w:r w:rsidRPr="00700F1D">
        <w:rPr>
          <w:rFonts w:ascii="Times New Roman" w:eastAsia="CIDFont+F1" w:hAnsi="Times New Roman" w:cs="Times New Roman"/>
          <w:b/>
          <w:sz w:val="28"/>
          <w:szCs w:val="28"/>
        </w:rPr>
        <w:t>Н</w:t>
      </w:r>
      <w:r w:rsidRPr="00700F1D">
        <w:rPr>
          <w:rFonts w:ascii="Times New Roman" w:eastAsia="CIDFont+F1" w:hAnsi="Times New Roman" w:cs="Times New Roman"/>
          <w:b/>
          <w:sz w:val="28"/>
          <w:szCs w:val="28"/>
          <w:vertAlign w:val="subscript"/>
        </w:rPr>
        <w:t>1</w:t>
      </w:r>
      <w:r>
        <w:rPr>
          <w:rFonts w:ascii="Times New Roman" w:hAnsi="Times New Roman" w:cs="Times New Roman"/>
          <w:b/>
          <w:bCs/>
          <w:sz w:val="28"/>
          <w:szCs w:val="28"/>
        </w:rPr>
        <w:t xml:space="preserve"> </w:t>
      </w:r>
      <w:r w:rsidRPr="00700F1D">
        <w:rPr>
          <w:rFonts w:ascii="Times New Roman" w:hAnsi="Times New Roman" w:cs="Times New Roman"/>
          <w:bCs/>
          <w:sz w:val="28"/>
          <w:szCs w:val="28"/>
        </w:rPr>
        <w:t xml:space="preserve">– контрастная спектральная маммография с отсроченной визуализацией </w:t>
      </w:r>
      <w:r>
        <w:rPr>
          <w:rFonts w:ascii="Times New Roman" w:hAnsi="Times New Roman" w:cs="Times New Roman"/>
          <w:bCs/>
          <w:sz w:val="28"/>
          <w:szCs w:val="28"/>
        </w:rPr>
        <w:t xml:space="preserve">более </w:t>
      </w:r>
      <w:r w:rsidRPr="00700F1D">
        <w:rPr>
          <w:rFonts w:ascii="Times New Roman" w:hAnsi="Times New Roman" w:cs="Times New Roman"/>
          <w:bCs/>
          <w:sz w:val="28"/>
          <w:szCs w:val="28"/>
        </w:rPr>
        <w:t>информативна для ранней диагностики рака молочной железы</w:t>
      </w:r>
      <w:r>
        <w:rPr>
          <w:rFonts w:ascii="Times New Roman" w:hAnsi="Times New Roman" w:cs="Times New Roman"/>
          <w:bCs/>
          <w:sz w:val="28"/>
          <w:szCs w:val="28"/>
        </w:rPr>
        <w:t xml:space="preserve"> по сравнению с контрастной спектральной маммографией стандартной и маммографией</w:t>
      </w:r>
      <w:r w:rsidRPr="00700F1D">
        <w:rPr>
          <w:rFonts w:ascii="Times New Roman" w:hAnsi="Times New Roman" w:cs="Times New Roman"/>
          <w:bCs/>
          <w:sz w:val="28"/>
          <w:szCs w:val="28"/>
        </w:rPr>
        <w:t>.</w:t>
      </w:r>
    </w:p>
    <w:p w:rsidR="00386155" w:rsidRDefault="00386155" w:rsidP="00386155">
      <w:pPr>
        <w:spacing w:after="0" w:line="240" w:lineRule="auto"/>
        <w:ind w:firstLine="567"/>
        <w:jc w:val="both"/>
        <w:rPr>
          <w:rFonts w:ascii="Times New Roman" w:hAnsi="Times New Roman" w:cs="Times New Roman"/>
          <w:bCs/>
          <w:sz w:val="28"/>
          <w:szCs w:val="28"/>
        </w:rPr>
      </w:pPr>
      <w:r w:rsidRPr="00700F1D">
        <w:rPr>
          <w:rFonts w:ascii="Times New Roman" w:eastAsia="CIDFont+F1" w:hAnsi="Times New Roman" w:cs="Times New Roman"/>
          <w:b/>
          <w:sz w:val="28"/>
          <w:szCs w:val="28"/>
        </w:rPr>
        <w:t>Н</w:t>
      </w:r>
      <w:r>
        <w:rPr>
          <w:rFonts w:ascii="Times New Roman" w:eastAsia="CIDFont+F1" w:hAnsi="Times New Roman" w:cs="Times New Roman"/>
          <w:b/>
          <w:sz w:val="28"/>
          <w:szCs w:val="28"/>
          <w:vertAlign w:val="subscript"/>
        </w:rPr>
        <w:t xml:space="preserve">0 </w:t>
      </w:r>
      <w:r w:rsidRPr="00700F1D">
        <w:rPr>
          <w:rFonts w:ascii="Times New Roman" w:hAnsi="Times New Roman" w:cs="Times New Roman"/>
          <w:bCs/>
          <w:sz w:val="28"/>
          <w:szCs w:val="28"/>
        </w:rPr>
        <w:t xml:space="preserve">– </w:t>
      </w:r>
      <w:r>
        <w:rPr>
          <w:rFonts w:ascii="Times New Roman" w:hAnsi="Times New Roman" w:cs="Times New Roman"/>
          <w:bCs/>
          <w:sz w:val="28"/>
          <w:szCs w:val="28"/>
        </w:rPr>
        <w:t>нет различии между методами исследования</w:t>
      </w:r>
      <w:r w:rsidRPr="00700F1D">
        <w:rPr>
          <w:rFonts w:ascii="Times New Roman" w:hAnsi="Times New Roman" w:cs="Times New Roman"/>
          <w:bCs/>
          <w:sz w:val="28"/>
          <w:szCs w:val="28"/>
        </w:rPr>
        <w:t>.</w:t>
      </w:r>
    </w:p>
    <w:p w:rsidR="00386155" w:rsidRPr="00A56BEF" w:rsidRDefault="00386155" w:rsidP="00386155">
      <w:pPr>
        <w:spacing w:after="0" w:line="240" w:lineRule="auto"/>
        <w:ind w:firstLine="567"/>
        <w:jc w:val="both"/>
        <w:rPr>
          <w:rFonts w:ascii="Times New Roman" w:hAnsi="Times New Roman" w:cs="Times New Roman"/>
          <w:b/>
          <w:sz w:val="28"/>
          <w:szCs w:val="28"/>
        </w:rPr>
      </w:pPr>
      <w:r w:rsidRPr="00A56BEF">
        <w:rPr>
          <w:rFonts w:ascii="Times New Roman" w:hAnsi="Times New Roman" w:cs="Times New Roman"/>
          <w:b/>
          <w:sz w:val="28"/>
          <w:szCs w:val="28"/>
        </w:rPr>
        <w:t xml:space="preserve">Статистическая модель: </w:t>
      </w:r>
    </w:p>
    <w:p w:rsidR="00386155" w:rsidRDefault="00386155" w:rsidP="00386155">
      <w:pPr>
        <w:spacing w:after="0" w:line="240" w:lineRule="auto"/>
        <w:ind w:firstLine="567"/>
        <w:jc w:val="both"/>
        <w:rPr>
          <w:rFonts w:ascii="Times New Roman" w:hAnsi="Times New Roman" w:cs="Times New Roman"/>
          <w:sz w:val="28"/>
          <w:szCs w:val="28"/>
        </w:rPr>
      </w:pPr>
      <w:r w:rsidRPr="00A56BEF">
        <w:rPr>
          <w:rFonts w:ascii="Times New Roman" w:hAnsi="Times New Roman" w:cs="Times New Roman"/>
          <w:sz w:val="28"/>
          <w:szCs w:val="28"/>
        </w:rPr>
        <w:t>Для получения статистической модели и форму</w:t>
      </w:r>
      <w:r>
        <w:rPr>
          <w:rFonts w:ascii="Times New Roman" w:hAnsi="Times New Roman" w:cs="Times New Roman"/>
          <w:sz w:val="28"/>
          <w:szCs w:val="28"/>
        </w:rPr>
        <w:t xml:space="preserve">лы для расчета размера выборки </w:t>
      </w:r>
      <w:r w:rsidRPr="00A56BEF">
        <w:rPr>
          <w:rFonts w:ascii="Times New Roman" w:hAnsi="Times New Roman" w:cs="Times New Roman"/>
          <w:sz w:val="28"/>
          <w:szCs w:val="28"/>
        </w:rPr>
        <w:t xml:space="preserve">были проанализированы эпидемиологические данные. </w:t>
      </w:r>
    </w:p>
    <w:p w:rsidR="00386155" w:rsidRDefault="00386155" w:rsidP="00386155">
      <w:pPr>
        <w:spacing w:after="0" w:line="240" w:lineRule="auto"/>
        <w:ind w:firstLine="567"/>
        <w:jc w:val="both"/>
        <w:rPr>
          <w:rFonts w:ascii="Times New Roman" w:hAnsi="Times New Roman" w:cs="Times New Roman"/>
          <w:sz w:val="28"/>
          <w:szCs w:val="28"/>
        </w:rPr>
      </w:pPr>
      <w:r w:rsidRPr="00A56BEF">
        <w:rPr>
          <w:rFonts w:ascii="Times New Roman" w:hAnsi="Times New Roman" w:cs="Times New Roman"/>
          <w:sz w:val="28"/>
          <w:szCs w:val="28"/>
        </w:rPr>
        <w:t xml:space="preserve">Размер выборки был рассчитан с помощью формулы (1): </w:t>
      </w:r>
    </w:p>
    <w:p w:rsidR="00386155" w:rsidRDefault="00386155" w:rsidP="00386155">
      <w:pPr>
        <w:spacing w:after="0" w:line="240" w:lineRule="auto"/>
        <w:ind w:firstLine="567"/>
        <w:jc w:val="both"/>
        <w:rPr>
          <w:rFonts w:ascii="Times New Roman" w:hAnsi="Times New Roman" w:cs="Times New Roman"/>
          <w:sz w:val="28"/>
          <w:szCs w:val="28"/>
        </w:rPr>
      </w:pPr>
    </w:p>
    <w:p w:rsidR="00386155" w:rsidRPr="00A56BEF" w:rsidRDefault="00386155" w:rsidP="00386155">
      <w:pPr>
        <w:spacing w:after="0" w:line="240" w:lineRule="auto"/>
        <w:ind w:firstLine="567"/>
        <w:jc w:val="both"/>
        <w:rPr>
          <w:rFonts w:ascii="Times New Roman" w:eastAsiaTheme="minorEastAsia" w:hAnsi="Times New Roman" w:cs="Times New Roman"/>
          <w:sz w:val="28"/>
          <w:szCs w:val="28"/>
          <w:lang w:val="en-US"/>
        </w:rPr>
      </w:pPr>
      <m:oMathPara>
        <m:oMath>
          <m:r>
            <w:rPr>
              <w:rFonts w:ascii="Cambria Math" w:hAnsi="Cambria Math" w:cs="Cambria Math"/>
              <w:sz w:val="28"/>
              <w:szCs w:val="28"/>
              <w:lang w:val="en-US"/>
            </w:rPr>
            <m:t>n</m:t>
          </m:r>
          <m:r>
            <m:rPr>
              <m:sty m:val="p"/>
            </m:rPr>
            <w:rPr>
              <w:rFonts w:ascii="Cambria Math" w:hAnsi="Cambria Math" w:cs="Cambria Math"/>
              <w:sz w:val="28"/>
              <w:szCs w:val="28"/>
              <w:lang w:val="en-US"/>
            </w:rPr>
            <m:t>=</m:t>
          </m:r>
          <m:f>
            <m:fPr>
              <m:ctrlPr>
                <w:rPr>
                  <w:rFonts w:ascii="Cambria Math" w:hAnsi="Cambria Math" w:cs="Times New Roman"/>
                  <w:sz w:val="28"/>
                  <w:szCs w:val="28"/>
                </w:rPr>
              </m:ctrlPr>
            </m:fPr>
            <m:num>
              <m:sSup>
                <m:sSupPr>
                  <m:ctrlPr>
                    <w:rPr>
                      <w:rFonts w:ascii="Cambria Math" w:hAnsi="Cambria Math" w:cs="Times New Roman"/>
                      <w:sz w:val="28"/>
                      <w:szCs w:val="28"/>
                    </w:rPr>
                  </m:ctrlPr>
                </m:sSupPr>
                <m:e>
                  <m:r>
                    <w:rPr>
                      <w:rFonts w:ascii="Cambria Math" w:hAnsi="Cambria Math" w:cs="Cambria Math"/>
                      <w:sz w:val="28"/>
                      <w:szCs w:val="28"/>
                    </w:rPr>
                    <m:t>t</m:t>
                  </m:r>
                </m:e>
                <m:sup>
                  <m:r>
                    <m:rPr>
                      <m:sty m:val="p"/>
                    </m:rPr>
                    <w:rPr>
                      <w:rFonts w:ascii="Cambria Math" w:hAnsi="Cambria Math" w:cs="Cambria Math"/>
                      <w:sz w:val="28"/>
                      <w:szCs w:val="28"/>
                      <w:lang w:val="en-US"/>
                    </w:rPr>
                    <m:t>2</m:t>
                  </m:r>
                </m:sup>
              </m:sSup>
              <m:r>
                <m:rPr>
                  <m:sty m:val="p"/>
                </m:rPr>
                <w:rPr>
                  <w:rFonts w:ascii="Cambria Math" w:hAnsi="Cambria Math" w:cs="Cambria Math"/>
                  <w:sz w:val="28"/>
                  <w:szCs w:val="28"/>
                  <w:lang w:val="en-US"/>
                </w:rPr>
                <m:t>×p×</m:t>
              </m:r>
              <m:d>
                <m:dPr>
                  <m:ctrlPr>
                    <w:rPr>
                      <w:rFonts w:ascii="Cambria Math" w:hAnsi="Cambria Math" w:cs="Cambria Math"/>
                      <w:sz w:val="28"/>
                      <w:szCs w:val="28"/>
                      <w:lang w:val="en-US"/>
                    </w:rPr>
                  </m:ctrlPr>
                </m:dPr>
                <m:e>
                  <m:r>
                    <m:rPr>
                      <m:sty m:val="p"/>
                    </m:rPr>
                    <w:rPr>
                      <w:rFonts w:ascii="Cambria Math" w:hAnsi="Cambria Math" w:cs="Cambria Math"/>
                      <w:sz w:val="28"/>
                      <w:szCs w:val="28"/>
                      <w:lang w:val="en-US"/>
                    </w:rPr>
                    <m:t>1-p</m:t>
                  </m:r>
                </m:e>
              </m:d>
            </m:num>
            <m:den>
              <m:sSup>
                <m:sSupPr>
                  <m:ctrlPr>
                    <w:rPr>
                      <w:rFonts w:ascii="Cambria Math" w:hAnsi="Cambria Math" w:cs="Times New Roman"/>
                      <w:sz w:val="28"/>
                      <w:szCs w:val="28"/>
                    </w:rPr>
                  </m:ctrlPr>
                </m:sSupPr>
                <m:e>
                  <m:r>
                    <m:rPr>
                      <m:sty m:val="p"/>
                    </m:rPr>
                    <w:rPr>
                      <w:rFonts w:ascii="Cambria Math" w:hAnsi="Cambria Math" w:cs="Times New Roman"/>
                      <w:sz w:val="28"/>
                      <w:szCs w:val="28"/>
                    </w:rPr>
                    <m:t>Δ</m:t>
                  </m:r>
                </m:e>
                <m:sup>
                  <m:r>
                    <m:rPr>
                      <m:sty m:val="p"/>
                    </m:rPr>
                    <w:rPr>
                      <w:rFonts w:ascii="Cambria Math" w:hAnsi="Cambria Math" w:cs="Cambria Math"/>
                      <w:sz w:val="28"/>
                      <w:szCs w:val="28"/>
                      <w:lang w:val="en-US"/>
                    </w:rPr>
                    <m:t>2</m:t>
                  </m:r>
                </m:sup>
              </m:sSup>
            </m:den>
          </m:f>
        </m:oMath>
      </m:oMathPara>
    </w:p>
    <w:p w:rsidR="00386155" w:rsidRPr="003922BD" w:rsidRDefault="00386155" w:rsidP="00386155">
      <w:pPr>
        <w:spacing w:after="0" w:line="240" w:lineRule="auto"/>
        <w:ind w:firstLine="567"/>
        <w:jc w:val="both"/>
        <w:rPr>
          <w:rFonts w:ascii="Times New Roman" w:eastAsiaTheme="minorEastAsia" w:hAnsi="Times New Roman" w:cs="Times New Roman"/>
          <w:sz w:val="28"/>
          <w:szCs w:val="28"/>
        </w:rPr>
      </w:pPr>
      <w:r w:rsidRPr="003922BD">
        <w:rPr>
          <w:rFonts w:ascii="Times New Roman" w:hAnsi="Times New Roman" w:cs="Times New Roman"/>
          <w:sz w:val="28"/>
          <w:szCs w:val="28"/>
        </w:rPr>
        <w:t xml:space="preserve"> </w:t>
      </w:r>
    </w:p>
    <w:p w:rsidR="00386155" w:rsidRPr="008E7DDC" w:rsidRDefault="00386155" w:rsidP="00386155">
      <w:pPr>
        <w:spacing w:after="0" w:line="240" w:lineRule="auto"/>
        <w:ind w:firstLine="567"/>
        <w:jc w:val="right"/>
        <w:rPr>
          <w:rFonts w:ascii="Times New Roman" w:hAnsi="Times New Roman" w:cs="Times New Roman"/>
          <w:sz w:val="28"/>
          <w:szCs w:val="28"/>
        </w:rPr>
      </w:pPr>
      <w:r w:rsidRPr="00A56BEF">
        <w:rPr>
          <w:rFonts w:ascii="Times New Roman" w:hAnsi="Times New Roman" w:cs="Times New Roman"/>
          <w:sz w:val="28"/>
          <w:szCs w:val="28"/>
        </w:rPr>
        <w:t>(1)</w:t>
      </w:r>
    </w:p>
    <w:p w:rsidR="00386155" w:rsidRDefault="00386155" w:rsidP="00386155">
      <w:pPr>
        <w:spacing w:after="0" w:line="240" w:lineRule="auto"/>
        <w:ind w:firstLine="567"/>
        <w:jc w:val="both"/>
        <w:rPr>
          <w:rFonts w:ascii="Times New Roman" w:hAnsi="Times New Roman" w:cs="Times New Roman"/>
          <w:sz w:val="28"/>
          <w:szCs w:val="28"/>
        </w:rPr>
      </w:pPr>
      <w:r w:rsidRPr="00A56BEF">
        <w:rPr>
          <w:rFonts w:ascii="Times New Roman" w:hAnsi="Times New Roman" w:cs="Times New Roman"/>
          <w:sz w:val="28"/>
          <w:szCs w:val="28"/>
        </w:rPr>
        <w:t xml:space="preserve">где n – размер выборки; </w:t>
      </w:r>
    </w:p>
    <w:p w:rsidR="00386155" w:rsidRDefault="00386155" w:rsidP="00386155">
      <w:pPr>
        <w:spacing w:after="0" w:line="240" w:lineRule="auto"/>
        <w:ind w:firstLine="567"/>
        <w:jc w:val="both"/>
        <w:rPr>
          <w:rFonts w:ascii="Times New Roman" w:hAnsi="Times New Roman" w:cs="Times New Roman"/>
          <w:sz w:val="28"/>
          <w:szCs w:val="28"/>
        </w:rPr>
      </w:pPr>
      <w:r w:rsidRPr="00A56BEF">
        <w:rPr>
          <w:rFonts w:ascii="Times New Roman" w:hAnsi="Times New Roman" w:cs="Times New Roman"/>
          <w:sz w:val="28"/>
          <w:szCs w:val="28"/>
        </w:rPr>
        <w:t xml:space="preserve">t – константа (распределения выборочных средних); </w:t>
      </w:r>
    </w:p>
    <w:p w:rsidR="00386155" w:rsidRDefault="00386155" w:rsidP="00386155">
      <w:pPr>
        <w:spacing w:after="0" w:line="240" w:lineRule="auto"/>
        <w:ind w:firstLine="567"/>
        <w:jc w:val="both"/>
        <w:rPr>
          <w:rFonts w:ascii="Times New Roman" w:hAnsi="Times New Roman" w:cs="Times New Roman"/>
          <w:sz w:val="28"/>
          <w:szCs w:val="28"/>
        </w:rPr>
      </w:pPr>
      <w:r w:rsidRPr="00A56BEF">
        <w:rPr>
          <w:rFonts w:ascii="Times New Roman" w:hAnsi="Times New Roman" w:cs="Times New Roman"/>
          <w:sz w:val="28"/>
          <w:szCs w:val="28"/>
        </w:rPr>
        <w:t xml:space="preserve">Δ – максимально допустимая погрешность для данного исследования; </w:t>
      </w:r>
    </w:p>
    <w:p w:rsidR="00386155" w:rsidRPr="003F35E9" w:rsidRDefault="00386155" w:rsidP="00386155">
      <w:pPr>
        <w:spacing w:after="0" w:line="240" w:lineRule="auto"/>
        <w:ind w:firstLine="567"/>
        <w:jc w:val="both"/>
        <w:rPr>
          <w:rFonts w:ascii="Times New Roman" w:hAnsi="Times New Roman" w:cs="Times New Roman"/>
          <w:sz w:val="28"/>
          <w:szCs w:val="28"/>
        </w:rPr>
      </w:pPr>
      <w:r w:rsidRPr="00A56BEF">
        <w:rPr>
          <w:rFonts w:ascii="Times New Roman" w:hAnsi="Times New Roman" w:cs="Times New Roman"/>
          <w:sz w:val="28"/>
          <w:szCs w:val="28"/>
        </w:rPr>
        <w:t xml:space="preserve">р – доля исследуемого параметра. </w:t>
      </w:r>
    </w:p>
    <w:p w:rsidR="00386155" w:rsidRPr="003F35E9" w:rsidRDefault="00386155" w:rsidP="00386155">
      <w:pPr>
        <w:spacing w:after="0" w:line="240" w:lineRule="auto"/>
        <w:ind w:firstLine="567"/>
        <w:jc w:val="both"/>
        <w:rPr>
          <w:rFonts w:ascii="Times New Roman" w:hAnsi="Times New Roman" w:cs="Times New Roman"/>
          <w:sz w:val="28"/>
          <w:szCs w:val="28"/>
        </w:rPr>
      </w:pPr>
    </w:p>
    <w:p w:rsidR="00386155" w:rsidRPr="00A56BEF" w:rsidRDefault="00386155" w:rsidP="00386155">
      <w:pPr>
        <w:spacing w:after="0" w:line="240" w:lineRule="auto"/>
        <w:ind w:firstLine="567"/>
        <w:jc w:val="both"/>
        <w:rPr>
          <w:rFonts w:ascii="Times New Roman" w:hAnsi="Times New Roman" w:cs="Times New Roman"/>
          <w:bCs/>
          <w:sz w:val="28"/>
          <w:szCs w:val="28"/>
        </w:rPr>
      </w:pPr>
      <w:r w:rsidRPr="00A56BEF">
        <w:rPr>
          <w:rFonts w:ascii="Times New Roman" w:hAnsi="Times New Roman" w:cs="Times New Roman"/>
          <w:sz w:val="28"/>
          <w:szCs w:val="28"/>
        </w:rPr>
        <w:t>При расчёте размера выборки мы допускали максимальное стандартное отклонение, которое возможно при относительной доле исследуемого параметра (6%). Уровень значимости составлял 5%, с доверительной вероятностью 95% (t=1,96). В этом случае минимальный размер выборки должен был составлять не менее n</w:t>
      </w:r>
      <w:r>
        <w:rPr>
          <w:rFonts w:ascii="Times New Roman" w:hAnsi="Times New Roman" w:cs="Times New Roman"/>
          <w:sz w:val="28"/>
          <w:szCs w:val="28"/>
        </w:rPr>
        <w:t>=193</w:t>
      </w:r>
      <w:r w:rsidRPr="00A56BEF">
        <w:rPr>
          <w:rFonts w:ascii="Times New Roman" w:hAnsi="Times New Roman" w:cs="Times New Roman"/>
          <w:sz w:val="28"/>
          <w:szCs w:val="28"/>
        </w:rPr>
        <w:t xml:space="preserve"> пациент</w:t>
      </w:r>
      <w:r>
        <w:rPr>
          <w:rFonts w:ascii="Times New Roman" w:hAnsi="Times New Roman" w:cs="Times New Roman"/>
          <w:sz w:val="28"/>
          <w:szCs w:val="28"/>
        </w:rPr>
        <w:t>а</w:t>
      </w:r>
      <w:r w:rsidRPr="00A56BEF">
        <w:rPr>
          <w:rFonts w:ascii="Times New Roman" w:hAnsi="Times New Roman" w:cs="Times New Roman"/>
          <w:sz w:val="28"/>
          <w:szCs w:val="28"/>
        </w:rPr>
        <w:t>.</w:t>
      </w:r>
    </w:p>
    <w:p w:rsidR="00386155" w:rsidRPr="00700F1D" w:rsidRDefault="00386155" w:rsidP="00386155">
      <w:pPr>
        <w:spacing w:after="0" w:line="240" w:lineRule="auto"/>
        <w:ind w:firstLine="567"/>
        <w:rPr>
          <w:rFonts w:ascii="Times New Roman" w:hAnsi="Times New Roman" w:cs="Times New Roman"/>
          <w:bCs/>
          <w:sz w:val="28"/>
          <w:szCs w:val="28"/>
        </w:rPr>
      </w:pPr>
    </w:p>
    <w:p w:rsidR="00386155" w:rsidRPr="00E04495" w:rsidRDefault="00386155" w:rsidP="00386155">
      <w:pPr>
        <w:spacing w:after="0" w:line="240" w:lineRule="auto"/>
        <w:ind w:firstLine="567"/>
        <w:jc w:val="both"/>
        <w:rPr>
          <w:rFonts w:ascii="Times New Roman" w:hAnsi="Times New Roman" w:cs="Times New Roman"/>
          <w:b/>
          <w:bCs/>
          <w:sz w:val="28"/>
          <w:szCs w:val="28"/>
        </w:rPr>
      </w:pPr>
      <w:r>
        <w:rPr>
          <w:rFonts w:ascii="Times New Roman" w:hAnsi="Times New Roman" w:cs="Times New Roman"/>
          <w:b/>
          <w:bCs/>
          <w:sz w:val="28"/>
          <w:szCs w:val="28"/>
        </w:rPr>
        <w:t>2.2</w:t>
      </w:r>
      <w:r w:rsidRPr="00E04495">
        <w:rPr>
          <w:rFonts w:ascii="Times New Roman" w:hAnsi="Times New Roman" w:cs="Times New Roman"/>
          <w:b/>
          <w:bCs/>
          <w:sz w:val="28"/>
          <w:szCs w:val="28"/>
        </w:rPr>
        <w:t xml:space="preserve"> Материал</w:t>
      </w:r>
      <w:r w:rsidRPr="00490C86">
        <w:rPr>
          <w:rFonts w:ascii="Times New Roman" w:hAnsi="Times New Roman" w:cs="Times New Roman"/>
          <w:b/>
          <w:bCs/>
          <w:sz w:val="28"/>
          <w:szCs w:val="28"/>
        </w:rPr>
        <w:t xml:space="preserve"> </w:t>
      </w:r>
      <w:r w:rsidRPr="00E04495">
        <w:rPr>
          <w:rFonts w:ascii="Times New Roman" w:hAnsi="Times New Roman" w:cs="Times New Roman"/>
          <w:b/>
          <w:bCs/>
          <w:sz w:val="28"/>
          <w:szCs w:val="28"/>
        </w:rPr>
        <w:t xml:space="preserve">исследования </w:t>
      </w:r>
    </w:p>
    <w:p w:rsidR="00386155" w:rsidRDefault="00386155" w:rsidP="00386155">
      <w:pPr>
        <w:spacing w:after="0" w:line="240" w:lineRule="auto"/>
        <w:ind w:firstLine="567"/>
        <w:jc w:val="both"/>
        <w:rPr>
          <w:rFonts w:ascii="Times New Roman" w:hAnsi="Times New Roman" w:cs="Times New Roman"/>
          <w:sz w:val="28"/>
          <w:szCs w:val="28"/>
        </w:rPr>
      </w:pPr>
      <w:r w:rsidRPr="00E04495">
        <w:rPr>
          <w:rFonts w:ascii="Times New Roman" w:hAnsi="Times New Roman" w:cs="Times New Roman"/>
          <w:sz w:val="28"/>
          <w:szCs w:val="28"/>
        </w:rPr>
        <w:t>За 2018-2021</w:t>
      </w:r>
      <w:r>
        <w:rPr>
          <w:rFonts w:ascii="Times New Roman" w:hAnsi="Times New Roman" w:cs="Times New Roman"/>
          <w:sz w:val="28"/>
          <w:szCs w:val="28"/>
        </w:rPr>
        <w:t xml:space="preserve"> </w:t>
      </w:r>
      <w:r w:rsidR="00D906AA">
        <w:rPr>
          <w:rFonts w:ascii="Times New Roman" w:hAnsi="Times New Roman" w:cs="Times New Roman"/>
          <w:sz w:val="28"/>
          <w:szCs w:val="28"/>
        </w:rPr>
        <w:t>г</w:t>
      </w:r>
      <w:r w:rsidRPr="00E04495">
        <w:rPr>
          <w:rFonts w:ascii="Times New Roman" w:hAnsi="Times New Roman" w:cs="Times New Roman"/>
          <w:sz w:val="28"/>
          <w:szCs w:val="28"/>
        </w:rPr>
        <w:t xml:space="preserve">г. в отделении лучевой диагностики Казахского научно-исследовательского института онкологии и радиологии (КазНИИОиР) проведено маммографическое исследование </w:t>
      </w:r>
      <w:r w:rsidRPr="002056B2">
        <w:rPr>
          <w:rFonts w:ascii="Times New Roman" w:hAnsi="Times New Roman" w:cs="Times New Roman"/>
          <w:sz w:val="28"/>
          <w:szCs w:val="28"/>
        </w:rPr>
        <w:t xml:space="preserve">1968 женщинам по клиническим показаниям. По результатам маммографического исследования у 374 (19%) пациентов выявлены изменения молочных желез, требующие проведения дифференциальной и уточняющей диагностики. Всем 374 пациентам проведена контрастная спектральная маммография. </w:t>
      </w:r>
    </w:p>
    <w:p w:rsidR="00386155" w:rsidRDefault="00386155" w:rsidP="00386155">
      <w:pPr>
        <w:spacing w:after="0" w:line="240" w:lineRule="auto"/>
        <w:ind w:firstLine="567"/>
        <w:jc w:val="both"/>
        <w:rPr>
          <w:rFonts w:ascii="Times New Roman" w:hAnsi="Times New Roman" w:cs="Times New Roman"/>
          <w:sz w:val="28"/>
          <w:szCs w:val="28"/>
        </w:rPr>
      </w:pPr>
      <w:r w:rsidRPr="002056B2">
        <w:rPr>
          <w:rFonts w:ascii="Times New Roman" w:hAnsi="Times New Roman" w:cs="Times New Roman"/>
          <w:sz w:val="28"/>
          <w:szCs w:val="28"/>
        </w:rPr>
        <w:t>Все участники для проведения контрастной спектральной маммографии отобраны в соответствии с критериями включения и исключения</w:t>
      </w:r>
      <w:r w:rsidRPr="00072238">
        <w:rPr>
          <w:rFonts w:ascii="Times New Roman" w:hAnsi="Times New Roman" w:cs="Times New Roman"/>
          <w:sz w:val="28"/>
          <w:szCs w:val="28"/>
        </w:rPr>
        <w:t xml:space="preserve">. Участники информированы о предлагаемом исследовании в полном объеме. </w:t>
      </w:r>
    </w:p>
    <w:p w:rsidR="00386155" w:rsidRPr="00072238" w:rsidRDefault="00386155" w:rsidP="00386155">
      <w:pPr>
        <w:spacing w:after="0" w:line="240" w:lineRule="auto"/>
        <w:ind w:firstLine="567"/>
        <w:jc w:val="both"/>
        <w:rPr>
          <w:rFonts w:ascii="Times New Roman" w:hAnsi="Times New Roman" w:cs="Times New Roman"/>
          <w:sz w:val="28"/>
          <w:szCs w:val="28"/>
        </w:rPr>
      </w:pPr>
      <w:r w:rsidRPr="00072238">
        <w:rPr>
          <w:rFonts w:ascii="Times New Roman" w:hAnsi="Times New Roman" w:cs="Times New Roman"/>
          <w:iCs/>
          <w:sz w:val="28"/>
          <w:szCs w:val="28"/>
        </w:rPr>
        <w:lastRenderedPageBreak/>
        <w:t>Критерии включения</w:t>
      </w:r>
      <w:r w:rsidRPr="00072238">
        <w:rPr>
          <w:rFonts w:ascii="Times New Roman" w:hAnsi="Times New Roman" w:cs="Times New Roman"/>
          <w:sz w:val="28"/>
          <w:szCs w:val="28"/>
        </w:rPr>
        <w:t xml:space="preserve">: пациенты с изменениями молочных желез, подозрительными на </w:t>
      </w:r>
      <w:r>
        <w:rPr>
          <w:rFonts w:ascii="Times New Roman" w:hAnsi="Times New Roman" w:cs="Times New Roman"/>
          <w:sz w:val="28"/>
          <w:szCs w:val="28"/>
        </w:rPr>
        <w:t>рак молочной железы</w:t>
      </w:r>
      <w:r w:rsidRPr="00072238">
        <w:rPr>
          <w:rFonts w:ascii="Times New Roman" w:hAnsi="Times New Roman" w:cs="Times New Roman"/>
          <w:sz w:val="28"/>
          <w:szCs w:val="28"/>
        </w:rPr>
        <w:t xml:space="preserve">, требующие дифференциальной и уточняющей диагностики.  </w:t>
      </w:r>
    </w:p>
    <w:p w:rsidR="00386155" w:rsidRPr="00072238" w:rsidRDefault="00386155" w:rsidP="00386155">
      <w:pPr>
        <w:spacing w:after="0" w:line="240" w:lineRule="auto"/>
        <w:ind w:firstLine="567"/>
        <w:jc w:val="both"/>
        <w:rPr>
          <w:rFonts w:ascii="Times New Roman" w:hAnsi="Times New Roman" w:cs="Times New Roman"/>
          <w:sz w:val="28"/>
          <w:szCs w:val="28"/>
        </w:rPr>
      </w:pPr>
      <w:r w:rsidRPr="00072238">
        <w:rPr>
          <w:rFonts w:ascii="Times New Roman" w:hAnsi="Times New Roman" w:cs="Times New Roman"/>
          <w:iCs/>
          <w:sz w:val="28"/>
          <w:szCs w:val="28"/>
        </w:rPr>
        <w:t>Критерии исключения:</w:t>
      </w:r>
      <w:r w:rsidRPr="00072238">
        <w:rPr>
          <w:rFonts w:ascii="Times New Roman" w:hAnsi="Times New Roman" w:cs="Times New Roman"/>
          <w:sz w:val="28"/>
          <w:szCs w:val="28"/>
        </w:rPr>
        <w:t xml:space="preserve"> отказ от участия, </w:t>
      </w:r>
      <w:r>
        <w:rPr>
          <w:rFonts w:ascii="Times New Roman" w:hAnsi="Times New Roman" w:cs="Times New Roman"/>
          <w:sz w:val="28"/>
          <w:szCs w:val="28"/>
        </w:rPr>
        <w:t>рак молочной железы</w:t>
      </w:r>
      <w:r w:rsidRPr="00072238">
        <w:rPr>
          <w:rFonts w:ascii="Times New Roman" w:hAnsi="Times New Roman" w:cs="Times New Roman"/>
          <w:sz w:val="28"/>
          <w:szCs w:val="28"/>
        </w:rPr>
        <w:t xml:space="preserve"> в анамнезе, беременность, лактация, биопсия образований молочных желез в анамнезе, почечная недостаточность, аллергическая реакция на йод, гиперфункция щитовидной железы, невозможность венозного доступа, выраженная деформация грудной клетки или позвоночника. </w:t>
      </w:r>
    </w:p>
    <w:p w:rsidR="00386155" w:rsidRDefault="00386155" w:rsidP="00386155">
      <w:pPr>
        <w:spacing w:after="0" w:line="240" w:lineRule="auto"/>
        <w:ind w:firstLine="567"/>
        <w:jc w:val="both"/>
        <w:rPr>
          <w:rFonts w:ascii="Times New Roman" w:hAnsi="Times New Roman" w:cs="Times New Roman"/>
          <w:sz w:val="28"/>
          <w:szCs w:val="28"/>
        </w:rPr>
      </w:pPr>
      <w:r w:rsidRPr="00072238">
        <w:rPr>
          <w:rFonts w:ascii="Times New Roman" w:hAnsi="Times New Roman" w:cs="Times New Roman"/>
          <w:sz w:val="28"/>
          <w:szCs w:val="28"/>
        </w:rPr>
        <w:t>Всем пациентам проведена контрастная спектральная маммография в соответствии со стандартным протоколом с применением оптимизированной методики</w:t>
      </w:r>
      <w:r>
        <w:rPr>
          <w:rFonts w:ascii="Times New Roman" w:hAnsi="Times New Roman" w:cs="Times New Roman"/>
          <w:sz w:val="28"/>
          <w:szCs w:val="28"/>
        </w:rPr>
        <w:t xml:space="preserve"> с </w:t>
      </w:r>
      <w:r w:rsidRPr="00072238">
        <w:rPr>
          <w:rFonts w:ascii="Times New Roman" w:hAnsi="Times New Roman" w:cs="Times New Roman"/>
          <w:sz w:val="28"/>
          <w:szCs w:val="28"/>
        </w:rPr>
        <w:t xml:space="preserve">последующим патоморфологическим исследованием. </w:t>
      </w:r>
    </w:p>
    <w:p w:rsidR="00386155" w:rsidRPr="00347F73" w:rsidRDefault="00386155" w:rsidP="00AD7C77">
      <w:pPr>
        <w:spacing w:after="0" w:line="240" w:lineRule="auto"/>
        <w:ind w:firstLine="567"/>
        <w:jc w:val="both"/>
        <w:rPr>
          <w:rFonts w:ascii="Times New Roman" w:hAnsi="Times New Roman" w:cs="Times New Roman"/>
          <w:b/>
          <w:sz w:val="28"/>
          <w:szCs w:val="28"/>
        </w:rPr>
      </w:pPr>
      <w:r w:rsidRPr="00347F73">
        <w:rPr>
          <w:rFonts w:ascii="Times New Roman" w:hAnsi="Times New Roman" w:cs="Times New Roman"/>
          <w:b/>
          <w:sz w:val="28"/>
          <w:szCs w:val="28"/>
        </w:rPr>
        <w:t>Общая характеристика обследованных женщин</w:t>
      </w:r>
    </w:p>
    <w:p w:rsidR="00B7158E" w:rsidRDefault="00386155" w:rsidP="00386155">
      <w:pPr>
        <w:spacing w:after="0" w:line="240" w:lineRule="auto"/>
        <w:ind w:firstLine="567"/>
        <w:jc w:val="both"/>
        <w:rPr>
          <w:rFonts w:ascii="Times New Roman" w:hAnsi="Times New Roman" w:cs="Times New Roman"/>
          <w:sz w:val="28"/>
          <w:szCs w:val="28"/>
        </w:rPr>
      </w:pPr>
      <w:r w:rsidRPr="001D722A">
        <w:rPr>
          <w:rFonts w:ascii="Times New Roman" w:hAnsi="Times New Roman" w:cs="Times New Roman"/>
          <w:sz w:val="28"/>
          <w:szCs w:val="28"/>
        </w:rPr>
        <w:t xml:space="preserve">Контрастная спектральная маммография с отсроченной визуализацией проведена 374 пациентам в возрасте от 30 до 69 лет, средний возраст составил 46,9±0,9 лет. </w:t>
      </w:r>
    </w:p>
    <w:p w:rsidR="00386155" w:rsidRPr="001D722A" w:rsidRDefault="00386155" w:rsidP="00386155">
      <w:pPr>
        <w:spacing w:after="0" w:line="240" w:lineRule="auto"/>
        <w:ind w:firstLine="567"/>
        <w:jc w:val="both"/>
        <w:rPr>
          <w:rFonts w:ascii="Times New Roman" w:hAnsi="Times New Roman" w:cs="Times New Roman"/>
          <w:sz w:val="28"/>
          <w:szCs w:val="28"/>
        </w:rPr>
      </w:pPr>
      <w:r w:rsidRPr="001D722A">
        <w:rPr>
          <w:rFonts w:ascii="Times New Roman" w:hAnsi="Times New Roman" w:cs="Times New Roman"/>
          <w:sz w:val="28"/>
          <w:szCs w:val="28"/>
        </w:rPr>
        <w:t>В таблице 1 представлено распределение женщин по возрастным группам, которым проведена контрастная спектральная маммография.</w:t>
      </w:r>
    </w:p>
    <w:p w:rsidR="00386155" w:rsidRPr="00E04495" w:rsidRDefault="00386155" w:rsidP="00386155">
      <w:pPr>
        <w:spacing w:after="0" w:line="240" w:lineRule="auto"/>
        <w:jc w:val="both"/>
        <w:rPr>
          <w:rFonts w:ascii="Times New Roman" w:hAnsi="Times New Roman" w:cs="Times New Roman"/>
          <w:sz w:val="28"/>
          <w:szCs w:val="28"/>
        </w:rPr>
      </w:pPr>
    </w:p>
    <w:p w:rsidR="00386155" w:rsidRDefault="00386155" w:rsidP="009A67B4">
      <w:pPr>
        <w:spacing w:after="0" w:line="240" w:lineRule="auto"/>
        <w:jc w:val="both"/>
        <w:rPr>
          <w:rFonts w:ascii="Times New Roman" w:hAnsi="Times New Roman" w:cs="Times New Roman"/>
          <w:sz w:val="28"/>
          <w:szCs w:val="28"/>
        </w:rPr>
      </w:pPr>
      <w:r w:rsidRPr="00E04495">
        <w:rPr>
          <w:rFonts w:ascii="Times New Roman" w:hAnsi="Times New Roman" w:cs="Times New Roman"/>
          <w:sz w:val="28"/>
          <w:szCs w:val="28"/>
        </w:rPr>
        <w:t xml:space="preserve">Таблица 1 </w:t>
      </w:r>
      <w:r w:rsidRPr="002056B2">
        <w:rPr>
          <w:rFonts w:ascii="Times New Roman" w:hAnsi="Times New Roman" w:cs="Times New Roman"/>
          <w:sz w:val="28"/>
          <w:szCs w:val="28"/>
        </w:rPr>
        <w:t>– Распределение женщин по возрасту, которым проведена контрастная спектральная маммографи</w:t>
      </w:r>
      <w:r>
        <w:rPr>
          <w:rFonts w:ascii="Times New Roman" w:hAnsi="Times New Roman" w:cs="Times New Roman"/>
          <w:sz w:val="28"/>
          <w:szCs w:val="28"/>
        </w:rPr>
        <w:t>я</w:t>
      </w:r>
      <w:r w:rsidRPr="002056B2">
        <w:rPr>
          <w:rFonts w:ascii="Times New Roman" w:hAnsi="Times New Roman" w:cs="Times New Roman"/>
          <w:sz w:val="28"/>
          <w:szCs w:val="28"/>
        </w:rPr>
        <w:t xml:space="preserve"> </w:t>
      </w:r>
    </w:p>
    <w:p w:rsidR="00386155" w:rsidRPr="00E04495" w:rsidRDefault="00386155" w:rsidP="00386155">
      <w:pPr>
        <w:spacing w:after="0" w:line="240" w:lineRule="auto"/>
        <w:jc w:val="both"/>
        <w:rPr>
          <w:rFonts w:ascii="Times New Roman" w:hAnsi="Times New Roman" w:cs="Times New Roman"/>
          <w:sz w:val="28"/>
          <w:szCs w:val="28"/>
        </w:rPr>
      </w:pPr>
    </w:p>
    <w:tbl>
      <w:tblPr>
        <w:tblStyle w:val="aa"/>
        <w:tblW w:w="0" w:type="auto"/>
        <w:tblInd w:w="108" w:type="dxa"/>
        <w:tblLook w:val="04A0" w:firstRow="1" w:lastRow="0" w:firstColumn="1" w:lastColumn="0" w:noHBand="0" w:noVBand="1"/>
      </w:tblPr>
      <w:tblGrid>
        <w:gridCol w:w="3281"/>
        <w:gridCol w:w="2566"/>
        <w:gridCol w:w="3673"/>
      </w:tblGrid>
      <w:tr w:rsidR="00386155" w:rsidRPr="00931208" w:rsidTr="003F7C44">
        <w:trPr>
          <w:trHeight w:val="650"/>
        </w:trPr>
        <w:tc>
          <w:tcPr>
            <w:tcW w:w="3317" w:type="dxa"/>
            <w:vMerge w:val="restart"/>
            <w:tcBorders>
              <w:top w:val="single" w:sz="4" w:space="0" w:color="auto"/>
              <w:left w:val="single" w:sz="4" w:space="0" w:color="auto"/>
              <w:right w:val="single" w:sz="4" w:space="0" w:color="auto"/>
            </w:tcBorders>
            <w:vAlign w:val="center"/>
            <w:hideMark/>
          </w:tcPr>
          <w:p w:rsidR="00386155" w:rsidRPr="00931208" w:rsidRDefault="00386155" w:rsidP="00DF2CD2">
            <w:pPr>
              <w:autoSpaceDE w:val="0"/>
              <w:autoSpaceDN w:val="0"/>
              <w:adjustRightInd w:val="0"/>
              <w:spacing w:after="0" w:line="240" w:lineRule="auto"/>
              <w:jc w:val="center"/>
              <w:rPr>
                <w:rFonts w:ascii="Times New Roman" w:hAnsi="Times New Roman" w:cs="Times New Roman"/>
                <w:sz w:val="28"/>
                <w:szCs w:val="28"/>
              </w:rPr>
            </w:pPr>
            <w:r w:rsidRPr="00931208">
              <w:rPr>
                <w:rFonts w:ascii="Times New Roman" w:hAnsi="Times New Roman" w:cs="Times New Roman"/>
                <w:sz w:val="28"/>
                <w:szCs w:val="28"/>
              </w:rPr>
              <w:t>Возрастные группы (лет)</w:t>
            </w:r>
          </w:p>
        </w:tc>
        <w:tc>
          <w:tcPr>
            <w:tcW w:w="6322" w:type="dxa"/>
            <w:gridSpan w:val="2"/>
            <w:tcBorders>
              <w:top w:val="single" w:sz="4" w:space="0" w:color="auto"/>
              <w:left w:val="single" w:sz="4" w:space="0" w:color="auto"/>
              <w:bottom w:val="single" w:sz="4" w:space="0" w:color="auto"/>
              <w:right w:val="single" w:sz="4" w:space="0" w:color="auto"/>
            </w:tcBorders>
            <w:vAlign w:val="center"/>
            <w:hideMark/>
          </w:tcPr>
          <w:p w:rsidR="00386155" w:rsidRPr="00931208" w:rsidRDefault="00386155" w:rsidP="00DF2CD2">
            <w:pPr>
              <w:autoSpaceDE w:val="0"/>
              <w:autoSpaceDN w:val="0"/>
              <w:adjustRightInd w:val="0"/>
              <w:spacing w:after="0" w:line="240" w:lineRule="auto"/>
              <w:jc w:val="center"/>
              <w:rPr>
                <w:rFonts w:ascii="Times New Roman" w:hAnsi="Times New Roman" w:cs="Times New Roman"/>
                <w:sz w:val="28"/>
                <w:szCs w:val="28"/>
                <w:lang w:val="en-US"/>
              </w:rPr>
            </w:pPr>
            <w:r w:rsidRPr="00931208">
              <w:rPr>
                <w:rFonts w:ascii="Times New Roman" w:hAnsi="Times New Roman" w:cs="Times New Roman"/>
                <w:sz w:val="28"/>
                <w:szCs w:val="28"/>
                <w:lang w:val="kk-KZ"/>
              </w:rPr>
              <w:t>Количество</w:t>
            </w:r>
          </w:p>
        </w:tc>
      </w:tr>
      <w:tr w:rsidR="00386155" w:rsidRPr="00931208" w:rsidTr="003F7C44">
        <w:trPr>
          <w:trHeight w:val="650"/>
        </w:trPr>
        <w:tc>
          <w:tcPr>
            <w:tcW w:w="3317" w:type="dxa"/>
            <w:vMerge/>
            <w:tcBorders>
              <w:left w:val="single" w:sz="4" w:space="0" w:color="auto"/>
              <w:bottom w:val="single" w:sz="4" w:space="0" w:color="auto"/>
              <w:right w:val="single" w:sz="4" w:space="0" w:color="auto"/>
            </w:tcBorders>
            <w:vAlign w:val="center"/>
          </w:tcPr>
          <w:p w:rsidR="00386155" w:rsidRPr="00931208" w:rsidRDefault="00386155" w:rsidP="00DF2CD2">
            <w:pPr>
              <w:autoSpaceDE w:val="0"/>
              <w:autoSpaceDN w:val="0"/>
              <w:adjustRightInd w:val="0"/>
              <w:spacing w:after="0" w:line="240" w:lineRule="auto"/>
              <w:jc w:val="center"/>
              <w:rPr>
                <w:rFonts w:ascii="Times New Roman" w:hAnsi="Times New Roman" w:cs="Times New Roman"/>
                <w:sz w:val="28"/>
                <w:szCs w:val="28"/>
              </w:rPr>
            </w:pPr>
          </w:p>
        </w:tc>
        <w:tc>
          <w:tcPr>
            <w:tcW w:w="2587" w:type="dxa"/>
            <w:tcBorders>
              <w:top w:val="single" w:sz="4" w:space="0" w:color="auto"/>
              <w:left w:val="single" w:sz="4" w:space="0" w:color="auto"/>
              <w:bottom w:val="single" w:sz="4" w:space="0" w:color="auto"/>
              <w:right w:val="single" w:sz="4" w:space="0" w:color="auto"/>
            </w:tcBorders>
            <w:vAlign w:val="center"/>
          </w:tcPr>
          <w:p w:rsidR="00386155" w:rsidRPr="00931208" w:rsidRDefault="00386155" w:rsidP="00DF2CD2">
            <w:pPr>
              <w:autoSpaceDE w:val="0"/>
              <w:autoSpaceDN w:val="0"/>
              <w:adjustRightInd w:val="0"/>
              <w:spacing w:after="0" w:line="240" w:lineRule="auto"/>
              <w:jc w:val="center"/>
              <w:rPr>
                <w:rFonts w:ascii="Times New Roman" w:hAnsi="Times New Roman" w:cs="Times New Roman"/>
                <w:sz w:val="28"/>
                <w:szCs w:val="28"/>
              </w:rPr>
            </w:pPr>
            <w:r w:rsidRPr="00931208">
              <w:rPr>
                <w:rFonts w:ascii="Times New Roman" w:hAnsi="Times New Roman" w:cs="Times New Roman"/>
                <w:sz w:val="28"/>
                <w:szCs w:val="28"/>
              </w:rPr>
              <w:t>абсолютное (</w:t>
            </w:r>
            <w:r w:rsidRPr="00931208">
              <w:rPr>
                <w:rFonts w:ascii="Times New Roman" w:hAnsi="Times New Roman" w:cs="Times New Roman"/>
                <w:sz w:val="28"/>
                <w:szCs w:val="28"/>
                <w:lang w:val="en-US"/>
              </w:rPr>
              <w:t>n</w:t>
            </w:r>
            <w:r w:rsidRPr="00931208">
              <w:rPr>
                <w:rFonts w:ascii="Times New Roman" w:hAnsi="Times New Roman" w:cs="Times New Roman"/>
                <w:sz w:val="28"/>
                <w:szCs w:val="28"/>
              </w:rPr>
              <w:t>)</w:t>
            </w:r>
          </w:p>
        </w:tc>
        <w:tc>
          <w:tcPr>
            <w:tcW w:w="3735" w:type="dxa"/>
            <w:tcBorders>
              <w:top w:val="single" w:sz="4" w:space="0" w:color="auto"/>
              <w:left w:val="single" w:sz="4" w:space="0" w:color="auto"/>
              <w:bottom w:val="single" w:sz="4" w:space="0" w:color="auto"/>
              <w:right w:val="single" w:sz="4" w:space="0" w:color="auto"/>
            </w:tcBorders>
            <w:vAlign w:val="center"/>
          </w:tcPr>
          <w:p w:rsidR="00386155" w:rsidRPr="00931208" w:rsidRDefault="00386155" w:rsidP="00DF2CD2">
            <w:pPr>
              <w:autoSpaceDE w:val="0"/>
              <w:autoSpaceDN w:val="0"/>
              <w:adjustRightInd w:val="0"/>
              <w:spacing w:after="0" w:line="240" w:lineRule="auto"/>
              <w:jc w:val="center"/>
              <w:rPr>
                <w:rFonts w:ascii="Times New Roman" w:hAnsi="Times New Roman" w:cs="Times New Roman"/>
                <w:sz w:val="28"/>
                <w:szCs w:val="28"/>
              </w:rPr>
            </w:pPr>
            <w:r w:rsidRPr="00931208">
              <w:rPr>
                <w:rFonts w:ascii="Times New Roman" w:hAnsi="Times New Roman" w:cs="Times New Roman"/>
                <w:sz w:val="28"/>
                <w:szCs w:val="28"/>
              </w:rPr>
              <w:t>%</w:t>
            </w:r>
          </w:p>
        </w:tc>
      </w:tr>
      <w:tr w:rsidR="00386155" w:rsidRPr="00931208" w:rsidTr="003F7C44">
        <w:trPr>
          <w:trHeight w:val="331"/>
        </w:trPr>
        <w:tc>
          <w:tcPr>
            <w:tcW w:w="3317" w:type="dxa"/>
            <w:tcBorders>
              <w:top w:val="single" w:sz="4" w:space="0" w:color="auto"/>
              <w:left w:val="single" w:sz="4" w:space="0" w:color="auto"/>
              <w:bottom w:val="single" w:sz="4" w:space="0" w:color="auto"/>
              <w:right w:val="single" w:sz="4" w:space="0" w:color="auto"/>
            </w:tcBorders>
            <w:vAlign w:val="center"/>
            <w:hideMark/>
          </w:tcPr>
          <w:p w:rsidR="00386155" w:rsidRPr="00931208" w:rsidRDefault="00386155" w:rsidP="00DF2CD2">
            <w:pPr>
              <w:autoSpaceDE w:val="0"/>
              <w:autoSpaceDN w:val="0"/>
              <w:adjustRightInd w:val="0"/>
              <w:spacing w:after="0" w:line="240" w:lineRule="auto"/>
              <w:jc w:val="center"/>
              <w:rPr>
                <w:rFonts w:ascii="Times New Roman" w:hAnsi="Times New Roman" w:cs="Times New Roman"/>
                <w:sz w:val="28"/>
                <w:szCs w:val="28"/>
                <w:highlight w:val="yellow"/>
              </w:rPr>
            </w:pPr>
            <w:r w:rsidRPr="00931208">
              <w:rPr>
                <w:rFonts w:ascii="Times New Roman" w:hAnsi="Times New Roman" w:cs="Times New Roman"/>
                <w:sz w:val="28"/>
                <w:szCs w:val="28"/>
              </w:rPr>
              <w:t>30-39</w:t>
            </w:r>
          </w:p>
        </w:tc>
        <w:tc>
          <w:tcPr>
            <w:tcW w:w="2587" w:type="dxa"/>
            <w:tcBorders>
              <w:top w:val="single" w:sz="4" w:space="0" w:color="auto"/>
              <w:left w:val="single" w:sz="4" w:space="0" w:color="auto"/>
              <w:bottom w:val="single" w:sz="4" w:space="0" w:color="auto"/>
              <w:right w:val="single" w:sz="4" w:space="0" w:color="auto"/>
            </w:tcBorders>
            <w:vAlign w:val="center"/>
            <w:hideMark/>
          </w:tcPr>
          <w:p w:rsidR="00386155" w:rsidRPr="00931208" w:rsidRDefault="00386155" w:rsidP="00DF2CD2">
            <w:pPr>
              <w:autoSpaceDE w:val="0"/>
              <w:autoSpaceDN w:val="0"/>
              <w:adjustRightInd w:val="0"/>
              <w:spacing w:after="0" w:line="240" w:lineRule="auto"/>
              <w:jc w:val="center"/>
              <w:rPr>
                <w:rFonts w:ascii="Times New Roman" w:hAnsi="Times New Roman" w:cs="Times New Roman"/>
                <w:sz w:val="28"/>
                <w:szCs w:val="28"/>
                <w:highlight w:val="yellow"/>
              </w:rPr>
            </w:pPr>
            <w:r w:rsidRPr="00931208">
              <w:rPr>
                <w:rFonts w:ascii="Times New Roman" w:hAnsi="Times New Roman" w:cs="Times New Roman"/>
                <w:color w:val="010205"/>
                <w:sz w:val="28"/>
                <w:szCs w:val="28"/>
              </w:rPr>
              <w:t>98</w:t>
            </w:r>
          </w:p>
        </w:tc>
        <w:tc>
          <w:tcPr>
            <w:tcW w:w="3735" w:type="dxa"/>
            <w:tcBorders>
              <w:top w:val="single" w:sz="4" w:space="0" w:color="auto"/>
              <w:left w:val="single" w:sz="4" w:space="0" w:color="auto"/>
              <w:bottom w:val="single" w:sz="4" w:space="0" w:color="auto"/>
              <w:right w:val="single" w:sz="4" w:space="0" w:color="auto"/>
            </w:tcBorders>
            <w:vAlign w:val="center"/>
            <w:hideMark/>
          </w:tcPr>
          <w:p w:rsidR="00386155" w:rsidRPr="00931208" w:rsidRDefault="00386155" w:rsidP="00DF2CD2">
            <w:pPr>
              <w:autoSpaceDE w:val="0"/>
              <w:autoSpaceDN w:val="0"/>
              <w:adjustRightInd w:val="0"/>
              <w:spacing w:after="0" w:line="240" w:lineRule="auto"/>
              <w:jc w:val="center"/>
              <w:rPr>
                <w:rFonts w:ascii="Times New Roman" w:hAnsi="Times New Roman" w:cs="Times New Roman"/>
                <w:sz w:val="28"/>
                <w:szCs w:val="28"/>
                <w:highlight w:val="yellow"/>
              </w:rPr>
            </w:pPr>
            <w:r w:rsidRPr="00931208">
              <w:rPr>
                <w:rFonts w:ascii="Times New Roman" w:hAnsi="Times New Roman" w:cs="Times New Roman"/>
                <w:color w:val="010205"/>
                <w:sz w:val="28"/>
                <w:szCs w:val="28"/>
              </w:rPr>
              <w:t>26,2</w:t>
            </w:r>
          </w:p>
        </w:tc>
      </w:tr>
      <w:tr w:rsidR="00386155" w:rsidRPr="00931208" w:rsidTr="003F7C44">
        <w:trPr>
          <w:trHeight w:val="331"/>
        </w:trPr>
        <w:tc>
          <w:tcPr>
            <w:tcW w:w="3317" w:type="dxa"/>
            <w:tcBorders>
              <w:top w:val="single" w:sz="4" w:space="0" w:color="auto"/>
              <w:left w:val="single" w:sz="4" w:space="0" w:color="auto"/>
              <w:bottom w:val="single" w:sz="4" w:space="0" w:color="auto"/>
              <w:right w:val="single" w:sz="4" w:space="0" w:color="auto"/>
            </w:tcBorders>
            <w:vAlign w:val="center"/>
            <w:hideMark/>
          </w:tcPr>
          <w:p w:rsidR="00386155" w:rsidRPr="00931208" w:rsidRDefault="00386155" w:rsidP="00DF2CD2">
            <w:pPr>
              <w:autoSpaceDE w:val="0"/>
              <w:autoSpaceDN w:val="0"/>
              <w:adjustRightInd w:val="0"/>
              <w:spacing w:after="0" w:line="240" w:lineRule="auto"/>
              <w:jc w:val="center"/>
              <w:rPr>
                <w:rFonts w:ascii="Times New Roman" w:hAnsi="Times New Roman" w:cs="Times New Roman"/>
                <w:sz w:val="28"/>
                <w:szCs w:val="28"/>
              </w:rPr>
            </w:pPr>
            <w:r w:rsidRPr="00931208">
              <w:rPr>
                <w:rFonts w:ascii="Times New Roman" w:hAnsi="Times New Roman" w:cs="Times New Roman"/>
                <w:sz w:val="28"/>
                <w:szCs w:val="28"/>
              </w:rPr>
              <w:t>40-49</w:t>
            </w:r>
          </w:p>
        </w:tc>
        <w:tc>
          <w:tcPr>
            <w:tcW w:w="2587" w:type="dxa"/>
            <w:tcBorders>
              <w:top w:val="single" w:sz="4" w:space="0" w:color="auto"/>
              <w:left w:val="single" w:sz="4" w:space="0" w:color="auto"/>
              <w:bottom w:val="single" w:sz="4" w:space="0" w:color="auto"/>
              <w:right w:val="single" w:sz="4" w:space="0" w:color="auto"/>
            </w:tcBorders>
            <w:vAlign w:val="center"/>
            <w:hideMark/>
          </w:tcPr>
          <w:p w:rsidR="00386155" w:rsidRPr="00931208" w:rsidRDefault="00386155" w:rsidP="00DF2CD2">
            <w:pPr>
              <w:autoSpaceDE w:val="0"/>
              <w:autoSpaceDN w:val="0"/>
              <w:adjustRightInd w:val="0"/>
              <w:spacing w:after="0" w:line="240" w:lineRule="auto"/>
              <w:jc w:val="center"/>
              <w:rPr>
                <w:rFonts w:ascii="Times New Roman" w:hAnsi="Times New Roman" w:cs="Times New Roman"/>
                <w:sz w:val="28"/>
                <w:szCs w:val="28"/>
              </w:rPr>
            </w:pPr>
            <w:r w:rsidRPr="00931208">
              <w:rPr>
                <w:rFonts w:ascii="Times New Roman" w:hAnsi="Times New Roman" w:cs="Times New Roman"/>
                <w:color w:val="010205"/>
                <w:sz w:val="28"/>
                <w:szCs w:val="28"/>
              </w:rPr>
              <w:t>133</w:t>
            </w:r>
          </w:p>
        </w:tc>
        <w:tc>
          <w:tcPr>
            <w:tcW w:w="3735" w:type="dxa"/>
            <w:tcBorders>
              <w:top w:val="single" w:sz="4" w:space="0" w:color="auto"/>
              <w:left w:val="single" w:sz="4" w:space="0" w:color="auto"/>
              <w:bottom w:val="single" w:sz="4" w:space="0" w:color="auto"/>
              <w:right w:val="single" w:sz="4" w:space="0" w:color="auto"/>
            </w:tcBorders>
            <w:vAlign w:val="center"/>
            <w:hideMark/>
          </w:tcPr>
          <w:p w:rsidR="00386155" w:rsidRPr="00931208" w:rsidRDefault="00386155" w:rsidP="00DF2CD2">
            <w:pPr>
              <w:autoSpaceDE w:val="0"/>
              <w:autoSpaceDN w:val="0"/>
              <w:adjustRightInd w:val="0"/>
              <w:spacing w:after="0" w:line="240" w:lineRule="auto"/>
              <w:jc w:val="center"/>
              <w:rPr>
                <w:rFonts w:ascii="Times New Roman" w:hAnsi="Times New Roman" w:cs="Times New Roman"/>
                <w:sz w:val="28"/>
                <w:szCs w:val="28"/>
              </w:rPr>
            </w:pPr>
            <w:r w:rsidRPr="00931208">
              <w:rPr>
                <w:rFonts w:ascii="Times New Roman" w:hAnsi="Times New Roman" w:cs="Times New Roman"/>
                <w:color w:val="010205"/>
                <w:sz w:val="28"/>
                <w:szCs w:val="28"/>
              </w:rPr>
              <w:t>35,6</w:t>
            </w:r>
          </w:p>
        </w:tc>
      </w:tr>
      <w:tr w:rsidR="00386155" w:rsidRPr="00931208" w:rsidTr="003F7C44">
        <w:trPr>
          <w:trHeight w:val="318"/>
        </w:trPr>
        <w:tc>
          <w:tcPr>
            <w:tcW w:w="3317" w:type="dxa"/>
            <w:tcBorders>
              <w:top w:val="single" w:sz="4" w:space="0" w:color="auto"/>
              <w:left w:val="single" w:sz="4" w:space="0" w:color="auto"/>
              <w:bottom w:val="single" w:sz="4" w:space="0" w:color="auto"/>
              <w:right w:val="single" w:sz="4" w:space="0" w:color="auto"/>
            </w:tcBorders>
            <w:vAlign w:val="center"/>
            <w:hideMark/>
          </w:tcPr>
          <w:p w:rsidR="00386155" w:rsidRPr="00931208" w:rsidRDefault="00386155" w:rsidP="00DF2CD2">
            <w:pPr>
              <w:autoSpaceDE w:val="0"/>
              <w:autoSpaceDN w:val="0"/>
              <w:adjustRightInd w:val="0"/>
              <w:spacing w:after="0" w:line="240" w:lineRule="auto"/>
              <w:jc w:val="center"/>
              <w:rPr>
                <w:rFonts w:ascii="Times New Roman" w:hAnsi="Times New Roman" w:cs="Times New Roman"/>
                <w:sz w:val="28"/>
                <w:szCs w:val="28"/>
              </w:rPr>
            </w:pPr>
            <w:r w:rsidRPr="00931208">
              <w:rPr>
                <w:rFonts w:ascii="Times New Roman" w:hAnsi="Times New Roman" w:cs="Times New Roman"/>
                <w:sz w:val="28"/>
                <w:szCs w:val="28"/>
              </w:rPr>
              <w:t>50-59</w:t>
            </w:r>
          </w:p>
        </w:tc>
        <w:tc>
          <w:tcPr>
            <w:tcW w:w="2587" w:type="dxa"/>
            <w:tcBorders>
              <w:top w:val="single" w:sz="4" w:space="0" w:color="auto"/>
              <w:left w:val="single" w:sz="4" w:space="0" w:color="auto"/>
              <w:bottom w:val="single" w:sz="4" w:space="0" w:color="auto"/>
              <w:right w:val="single" w:sz="4" w:space="0" w:color="auto"/>
            </w:tcBorders>
            <w:vAlign w:val="center"/>
            <w:hideMark/>
          </w:tcPr>
          <w:p w:rsidR="00386155" w:rsidRPr="00931208" w:rsidRDefault="00386155" w:rsidP="00DF2CD2">
            <w:pPr>
              <w:autoSpaceDE w:val="0"/>
              <w:autoSpaceDN w:val="0"/>
              <w:adjustRightInd w:val="0"/>
              <w:spacing w:after="0" w:line="240" w:lineRule="auto"/>
              <w:jc w:val="center"/>
              <w:rPr>
                <w:rFonts w:ascii="Times New Roman" w:hAnsi="Times New Roman" w:cs="Times New Roman"/>
                <w:sz w:val="28"/>
                <w:szCs w:val="28"/>
              </w:rPr>
            </w:pPr>
            <w:r w:rsidRPr="00931208">
              <w:rPr>
                <w:rFonts w:ascii="Times New Roman" w:hAnsi="Times New Roman" w:cs="Times New Roman"/>
                <w:color w:val="010205"/>
                <w:sz w:val="28"/>
                <w:szCs w:val="28"/>
              </w:rPr>
              <w:t>97</w:t>
            </w:r>
          </w:p>
        </w:tc>
        <w:tc>
          <w:tcPr>
            <w:tcW w:w="3735" w:type="dxa"/>
            <w:tcBorders>
              <w:top w:val="single" w:sz="4" w:space="0" w:color="auto"/>
              <w:left w:val="single" w:sz="4" w:space="0" w:color="auto"/>
              <w:bottom w:val="single" w:sz="4" w:space="0" w:color="auto"/>
              <w:right w:val="single" w:sz="4" w:space="0" w:color="auto"/>
            </w:tcBorders>
            <w:vAlign w:val="center"/>
            <w:hideMark/>
          </w:tcPr>
          <w:p w:rsidR="00386155" w:rsidRPr="00931208" w:rsidRDefault="00386155" w:rsidP="00DF2CD2">
            <w:pPr>
              <w:autoSpaceDE w:val="0"/>
              <w:autoSpaceDN w:val="0"/>
              <w:adjustRightInd w:val="0"/>
              <w:spacing w:after="0" w:line="240" w:lineRule="auto"/>
              <w:jc w:val="center"/>
              <w:rPr>
                <w:rFonts w:ascii="Times New Roman" w:hAnsi="Times New Roman" w:cs="Times New Roman"/>
                <w:sz w:val="28"/>
                <w:szCs w:val="28"/>
              </w:rPr>
            </w:pPr>
            <w:r w:rsidRPr="00931208">
              <w:rPr>
                <w:rFonts w:ascii="Times New Roman" w:hAnsi="Times New Roman" w:cs="Times New Roman"/>
                <w:color w:val="010205"/>
                <w:sz w:val="28"/>
                <w:szCs w:val="28"/>
              </w:rPr>
              <w:t>25,9</w:t>
            </w:r>
          </w:p>
        </w:tc>
      </w:tr>
      <w:tr w:rsidR="00386155" w:rsidRPr="00931208" w:rsidTr="003F7C44">
        <w:trPr>
          <w:trHeight w:val="331"/>
        </w:trPr>
        <w:tc>
          <w:tcPr>
            <w:tcW w:w="3317" w:type="dxa"/>
            <w:tcBorders>
              <w:top w:val="single" w:sz="4" w:space="0" w:color="auto"/>
              <w:left w:val="single" w:sz="4" w:space="0" w:color="auto"/>
              <w:bottom w:val="single" w:sz="4" w:space="0" w:color="auto"/>
              <w:right w:val="single" w:sz="4" w:space="0" w:color="auto"/>
            </w:tcBorders>
            <w:vAlign w:val="center"/>
            <w:hideMark/>
          </w:tcPr>
          <w:p w:rsidR="00386155" w:rsidRPr="00931208" w:rsidRDefault="00386155" w:rsidP="00DF2CD2">
            <w:pPr>
              <w:autoSpaceDE w:val="0"/>
              <w:autoSpaceDN w:val="0"/>
              <w:adjustRightInd w:val="0"/>
              <w:spacing w:after="0" w:line="240" w:lineRule="auto"/>
              <w:jc w:val="center"/>
              <w:rPr>
                <w:rFonts w:ascii="Times New Roman" w:hAnsi="Times New Roman" w:cs="Times New Roman"/>
                <w:sz w:val="28"/>
                <w:szCs w:val="28"/>
              </w:rPr>
            </w:pPr>
            <w:r w:rsidRPr="00931208">
              <w:rPr>
                <w:rFonts w:ascii="Times New Roman" w:hAnsi="Times New Roman" w:cs="Times New Roman"/>
                <w:sz w:val="28"/>
                <w:szCs w:val="28"/>
              </w:rPr>
              <w:t>60-69</w:t>
            </w:r>
          </w:p>
        </w:tc>
        <w:tc>
          <w:tcPr>
            <w:tcW w:w="2587" w:type="dxa"/>
            <w:tcBorders>
              <w:top w:val="single" w:sz="4" w:space="0" w:color="auto"/>
              <w:left w:val="single" w:sz="4" w:space="0" w:color="auto"/>
              <w:bottom w:val="single" w:sz="4" w:space="0" w:color="auto"/>
              <w:right w:val="single" w:sz="4" w:space="0" w:color="auto"/>
            </w:tcBorders>
            <w:vAlign w:val="center"/>
            <w:hideMark/>
          </w:tcPr>
          <w:p w:rsidR="00386155" w:rsidRPr="00931208" w:rsidRDefault="00386155" w:rsidP="00DF2CD2">
            <w:pPr>
              <w:autoSpaceDE w:val="0"/>
              <w:autoSpaceDN w:val="0"/>
              <w:adjustRightInd w:val="0"/>
              <w:spacing w:after="0" w:line="240" w:lineRule="auto"/>
              <w:jc w:val="center"/>
              <w:rPr>
                <w:rFonts w:ascii="Times New Roman" w:hAnsi="Times New Roman" w:cs="Times New Roman"/>
                <w:sz w:val="28"/>
                <w:szCs w:val="28"/>
              </w:rPr>
            </w:pPr>
            <w:r w:rsidRPr="00931208">
              <w:rPr>
                <w:rFonts w:ascii="Times New Roman" w:hAnsi="Times New Roman" w:cs="Times New Roman"/>
                <w:color w:val="010205"/>
                <w:sz w:val="28"/>
                <w:szCs w:val="28"/>
              </w:rPr>
              <w:t>46</w:t>
            </w:r>
          </w:p>
        </w:tc>
        <w:tc>
          <w:tcPr>
            <w:tcW w:w="3735" w:type="dxa"/>
            <w:tcBorders>
              <w:top w:val="single" w:sz="4" w:space="0" w:color="auto"/>
              <w:left w:val="single" w:sz="4" w:space="0" w:color="auto"/>
              <w:bottom w:val="single" w:sz="4" w:space="0" w:color="auto"/>
              <w:right w:val="single" w:sz="4" w:space="0" w:color="auto"/>
            </w:tcBorders>
            <w:vAlign w:val="center"/>
            <w:hideMark/>
          </w:tcPr>
          <w:p w:rsidR="00386155" w:rsidRPr="00931208" w:rsidRDefault="00386155" w:rsidP="00DF2CD2">
            <w:pPr>
              <w:autoSpaceDE w:val="0"/>
              <w:autoSpaceDN w:val="0"/>
              <w:adjustRightInd w:val="0"/>
              <w:spacing w:after="0" w:line="240" w:lineRule="auto"/>
              <w:jc w:val="center"/>
              <w:rPr>
                <w:rFonts w:ascii="Times New Roman" w:hAnsi="Times New Roman" w:cs="Times New Roman"/>
                <w:sz w:val="28"/>
                <w:szCs w:val="28"/>
              </w:rPr>
            </w:pPr>
            <w:r w:rsidRPr="00931208">
              <w:rPr>
                <w:rFonts w:ascii="Times New Roman" w:hAnsi="Times New Roman" w:cs="Times New Roman"/>
                <w:color w:val="010205"/>
                <w:sz w:val="28"/>
                <w:szCs w:val="28"/>
              </w:rPr>
              <w:t>12,3</w:t>
            </w:r>
          </w:p>
        </w:tc>
      </w:tr>
      <w:tr w:rsidR="00386155" w:rsidRPr="00931208" w:rsidTr="003F7C44">
        <w:trPr>
          <w:trHeight w:val="331"/>
        </w:trPr>
        <w:tc>
          <w:tcPr>
            <w:tcW w:w="3317" w:type="dxa"/>
            <w:tcBorders>
              <w:top w:val="single" w:sz="4" w:space="0" w:color="auto"/>
              <w:left w:val="single" w:sz="4" w:space="0" w:color="auto"/>
              <w:bottom w:val="single" w:sz="4" w:space="0" w:color="auto"/>
              <w:right w:val="single" w:sz="4" w:space="0" w:color="auto"/>
            </w:tcBorders>
            <w:vAlign w:val="center"/>
            <w:hideMark/>
          </w:tcPr>
          <w:p w:rsidR="00386155" w:rsidRPr="00931208" w:rsidRDefault="00386155" w:rsidP="00DF2CD2">
            <w:pPr>
              <w:autoSpaceDE w:val="0"/>
              <w:autoSpaceDN w:val="0"/>
              <w:adjustRightInd w:val="0"/>
              <w:spacing w:after="0" w:line="240" w:lineRule="auto"/>
              <w:jc w:val="center"/>
              <w:rPr>
                <w:rFonts w:ascii="Times New Roman" w:hAnsi="Times New Roman" w:cs="Times New Roman"/>
                <w:sz w:val="28"/>
                <w:szCs w:val="28"/>
              </w:rPr>
            </w:pPr>
            <w:r w:rsidRPr="00931208">
              <w:rPr>
                <w:rFonts w:ascii="Times New Roman" w:hAnsi="Times New Roman" w:cs="Times New Roman"/>
                <w:sz w:val="28"/>
                <w:szCs w:val="28"/>
              </w:rPr>
              <w:t>Всего</w:t>
            </w:r>
          </w:p>
        </w:tc>
        <w:tc>
          <w:tcPr>
            <w:tcW w:w="2587" w:type="dxa"/>
            <w:tcBorders>
              <w:top w:val="single" w:sz="4" w:space="0" w:color="auto"/>
              <w:left w:val="single" w:sz="4" w:space="0" w:color="auto"/>
              <w:bottom w:val="single" w:sz="4" w:space="0" w:color="auto"/>
              <w:right w:val="single" w:sz="4" w:space="0" w:color="auto"/>
            </w:tcBorders>
            <w:vAlign w:val="center"/>
            <w:hideMark/>
          </w:tcPr>
          <w:p w:rsidR="00386155" w:rsidRPr="00931208" w:rsidRDefault="00386155" w:rsidP="00DF2CD2">
            <w:pPr>
              <w:autoSpaceDE w:val="0"/>
              <w:autoSpaceDN w:val="0"/>
              <w:adjustRightInd w:val="0"/>
              <w:spacing w:after="0" w:line="240" w:lineRule="auto"/>
              <w:jc w:val="center"/>
              <w:rPr>
                <w:rFonts w:ascii="Times New Roman" w:hAnsi="Times New Roman" w:cs="Times New Roman"/>
                <w:sz w:val="28"/>
                <w:szCs w:val="28"/>
              </w:rPr>
            </w:pPr>
            <w:r w:rsidRPr="00931208">
              <w:rPr>
                <w:rFonts w:ascii="Times New Roman" w:hAnsi="Times New Roman" w:cs="Times New Roman"/>
                <w:color w:val="010205"/>
                <w:sz w:val="28"/>
                <w:szCs w:val="28"/>
              </w:rPr>
              <w:t>374</w:t>
            </w:r>
          </w:p>
        </w:tc>
        <w:tc>
          <w:tcPr>
            <w:tcW w:w="3735" w:type="dxa"/>
            <w:tcBorders>
              <w:top w:val="single" w:sz="4" w:space="0" w:color="auto"/>
              <w:left w:val="single" w:sz="4" w:space="0" w:color="auto"/>
              <w:bottom w:val="single" w:sz="4" w:space="0" w:color="auto"/>
              <w:right w:val="single" w:sz="4" w:space="0" w:color="auto"/>
            </w:tcBorders>
            <w:vAlign w:val="center"/>
            <w:hideMark/>
          </w:tcPr>
          <w:p w:rsidR="00386155" w:rsidRPr="00931208" w:rsidRDefault="00386155" w:rsidP="00DF2CD2">
            <w:pPr>
              <w:autoSpaceDE w:val="0"/>
              <w:autoSpaceDN w:val="0"/>
              <w:adjustRightInd w:val="0"/>
              <w:spacing w:after="0" w:line="240" w:lineRule="auto"/>
              <w:jc w:val="center"/>
              <w:rPr>
                <w:rFonts w:ascii="Times New Roman" w:hAnsi="Times New Roman" w:cs="Times New Roman"/>
                <w:sz w:val="28"/>
                <w:szCs w:val="28"/>
              </w:rPr>
            </w:pPr>
            <w:r w:rsidRPr="00931208">
              <w:rPr>
                <w:rFonts w:ascii="Times New Roman" w:hAnsi="Times New Roman" w:cs="Times New Roman"/>
                <w:color w:val="010205"/>
                <w:sz w:val="28"/>
                <w:szCs w:val="28"/>
              </w:rPr>
              <w:t>100,0</w:t>
            </w:r>
          </w:p>
        </w:tc>
      </w:tr>
    </w:tbl>
    <w:p w:rsidR="00386155" w:rsidRDefault="00386155" w:rsidP="00386155">
      <w:pPr>
        <w:spacing w:after="0" w:line="240" w:lineRule="auto"/>
        <w:ind w:firstLine="567"/>
        <w:jc w:val="both"/>
        <w:rPr>
          <w:rFonts w:ascii="Times New Roman" w:hAnsi="Times New Roman" w:cs="Times New Roman"/>
          <w:sz w:val="28"/>
          <w:szCs w:val="28"/>
        </w:rPr>
      </w:pPr>
    </w:p>
    <w:p w:rsidR="00386155" w:rsidRPr="002056B2" w:rsidRDefault="00386155" w:rsidP="00386155">
      <w:pPr>
        <w:spacing w:after="0" w:line="240" w:lineRule="auto"/>
        <w:ind w:firstLine="567"/>
        <w:jc w:val="both"/>
        <w:rPr>
          <w:rFonts w:ascii="Times New Roman" w:hAnsi="Times New Roman" w:cs="Times New Roman"/>
          <w:sz w:val="28"/>
          <w:szCs w:val="28"/>
        </w:rPr>
      </w:pPr>
      <w:r w:rsidRPr="00072238">
        <w:rPr>
          <w:rFonts w:ascii="Times New Roman" w:hAnsi="Times New Roman" w:cs="Times New Roman"/>
          <w:sz w:val="28"/>
          <w:szCs w:val="28"/>
        </w:rPr>
        <w:t xml:space="preserve">Как видно из таблицы </w:t>
      </w:r>
      <w:r>
        <w:rPr>
          <w:rFonts w:ascii="Times New Roman" w:hAnsi="Times New Roman" w:cs="Times New Roman"/>
          <w:sz w:val="28"/>
          <w:szCs w:val="28"/>
        </w:rPr>
        <w:t>1</w:t>
      </w:r>
      <w:r w:rsidR="00677B07">
        <w:rPr>
          <w:rFonts w:ascii="Times New Roman" w:hAnsi="Times New Roman" w:cs="Times New Roman"/>
          <w:sz w:val="28"/>
          <w:szCs w:val="28"/>
        </w:rPr>
        <w:t>,</w:t>
      </w:r>
      <w:r w:rsidRPr="00072238">
        <w:rPr>
          <w:rFonts w:ascii="Times New Roman" w:hAnsi="Times New Roman" w:cs="Times New Roman"/>
          <w:sz w:val="28"/>
          <w:szCs w:val="28"/>
        </w:rPr>
        <w:t xml:space="preserve"> наибольшее количество паци</w:t>
      </w:r>
      <w:r>
        <w:rPr>
          <w:rFonts w:ascii="Times New Roman" w:hAnsi="Times New Roman" w:cs="Times New Roman"/>
          <w:sz w:val="28"/>
          <w:szCs w:val="28"/>
        </w:rPr>
        <w:t>ентов было в возрастной группе</w:t>
      </w:r>
      <w:r w:rsidRPr="00072238">
        <w:rPr>
          <w:rFonts w:ascii="Times New Roman" w:hAnsi="Times New Roman" w:cs="Times New Roman"/>
          <w:sz w:val="28"/>
          <w:szCs w:val="28"/>
        </w:rPr>
        <w:t xml:space="preserve"> 40-49 лет</w:t>
      </w:r>
      <w:r>
        <w:rPr>
          <w:rFonts w:ascii="Times New Roman" w:hAnsi="Times New Roman" w:cs="Times New Roman"/>
          <w:sz w:val="28"/>
          <w:szCs w:val="28"/>
        </w:rPr>
        <w:t xml:space="preserve">, что составило 133 (35,6%) пациента. </w:t>
      </w:r>
      <w:r w:rsidRPr="00D1784E">
        <w:rPr>
          <w:rFonts w:ascii="Times New Roman" w:hAnsi="Times New Roman" w:cs="Times New Roman"/>
          <w:sz w:val="28"/>
          <w:szCs w:val="28"/>
        </w:rPr>
        <w:t>В</w:t>
      </w:r>
      <w:r>
        <w:rPr>
          <w:rFonts w:ascii="Times New Roman" w:hAnsi="Times New Roman" w:cs="Times New Roman"/>
          <w:sz w:val="28"/>
          <w:szCs w:val="28"/>
        </w:rPr>
        <w:t xml:space="preserve"> возрастной</w:t>
      </w:r>
      <w:r w:rsidRPr="00D1784E">
        <w:rPr>
          <w:rFonts w:ascii="Times New Roman" w:hAnsi="Times New Roman" w:cs="Times New Roman"/>
          <w:sz w:val="28"/>
          <w:szCs w:val="28"/>
        </w:rPr>
        <w:t xml:space="preserve"> гр</w:t>
      </w:r>
      <w:r>
        <w:rPr>
          <w:rFonts w:ascii="Times New Roman" w:hAnsi="Times New Roman" w:cs="Times New Roman"/>
          <w:sz w:val="28"/>
          <w:szCs w:val="28"/>
        </w:rPr>
        <w:t xml:space="preserve">уппе 30-39 </w:t>
      </w:r>
      <w:r w:rsidRPr="002056B2">
        <w:rPr>
          <w:rFonts w:ascii="Times New Roman" w:hAnsi="Times New Roman" w:cs="Times New Roman"/>
          <w:sz w:val="28"/>
          <w:szCs w:val="28"/>
        </w:rPr>
        <w:t xml:space="preserve">лет и 50-59 лет </w:t>
      </w:r>
      <w:r w:rsidRPr="002056B2">
        <w:rPr>
          <w:rFonts w:ascii="Times New Roman" w:hAnsi="Times New Roman" w:cs="Times New Roman"/>
          <w:sz w:val="28"/>
          <w:szCs w:val="28"/>
          <w:lang w:val="kk-KZ"/>
        </w:rPr>
        <w:t xml:space="preserve">количество пациентов было примерно одинаковым и составило 98 </w:t>
      </w:r>
      <w:r>
        <w:rPr>
          <w:rFonts w:ascii="Times New Roman" w:hAnsi="Times New Roman" w:cs="Times New Roman"/>
          <w:sz w:val="28"/>
          <w:szCs w:val="28"/>
          <w:lang w:val="kk-KZ"/>
        </w:rPr>
        <w:t>(26,2</w:t>
      </w:r>
      <w:r w:rsidRPr="002056B2">
        <w:rPr>
          <w:rFonts w:ascii="Times New Roman" w:hAnsi="Times New Roman" w:cs="Times New Roman"/>
          <w:sz w:val="28"/>
          <w:szCs w:val="28"/>
          <w:lang w:val="kk-KZ"/>
        </w:rPr>
        <w:t>%) пациентов и 97 (25,9%) пациентов – соответственно.</w:t>
      </w:r>
      <w:r w:rsidRPr="002056B2">
        <w:rPr>
          <w:rFonts w:ascii="Times New Roman" w:hAnsi="Times New Roman" w:cs="Times New Roman"/>
          <w:sz w:val="28"/>
          <w:szCs w:val="28"/>
        </w:rPr>
        <w:t xml:space="preserve"> Наименьшее количество пациентов было в возрастной группе 60-69 лет </w:t>
      </w:r>
      <w:r w:rsidRPr="002056B2">
        <w:rPr>
          <w:rFonts w:ascii="Times New Roman" w:hAnsi="Times New Roman" w:cs="Times New Roman"/>
          <w:sz w:val="28"/>
          <w:szCs w:val="28"/>
          <w:lang w:val="kk-KZ"/>
        </w:rPr>
        <w:t xml:space="preserve">– </w:t>
      </w:r>
      <w:r w:rsidRPr="002056B2">
        <w:rPr>
          <w:rFonts w:ascii="Times New Roman" w:hAnsi="Times New Roman" w:cs="Times New Roman"/>
          <w:sz w:val="28"/>
          <w:szCs w:val="28"/>
        </w:rPr>
        <w:t xml:space="preserve">46 (12,3%) пациентов. </w:t>
      </w:r>
    </w:p>
    <w:p w:rsidR="00386155" w:rsidRDefault="00386155" w:rsidP="00386155">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Для оценки равномерности возрастной выборки пациентов, которым проведена контрастная спектральная маммография, была построена гистограмма (рисунок 1).</w:t>
      </w:r>
    </w:p>
    <w:p w:rsidR="00386155" w:rsidRDefault="00386155" w:rsidP="00386155">
      <w:pPr>
        <w:spacing w:after="0" w:line="240" w:lineRule="auto"/>
        <w:ind w:firstLine="567"/>
        <w:jc w:val="both"/>
        <w:rPr>
          <w:rFonts w:ascii="Times New Roman" w:hAnsi="Times New Roman" w:cs="Times New Roman"/>
          <w:sz w:val="28"/>
          <w:szCs w:val="28"/>
        </w:rPr>
      </w:pPr>
    </w:p>
    <w:p w:rsidR="00386155" w:rsidRDefault="00386155" w:rsidP="00386155">
      <w:pPr>
        <w:autoSpaceDE w:val="0"/>
        <w:autoSpaceDN w:val="0"/>
        <w:adjustRightInd w:val="0"/>
        <w:spacing w:after="0" w:line="240" w:lineRule="auto"/>
        <w:ind w:left="567"/>
        <w:jc w:val="center"/>
        <w:rPr>
          <w:rFonts w:ascii="Times New Roman" w:hAnsi="Times New Roman" w:cs="Times New Roman"/>
          <w:sz w:val="28"/>
          <w:szCs w:val="28"/>
        </w:rPr>
      </w:pPr>
      <w:r w:rsidRPr="00072238">
        <w:rPr>
          <w:rFonts w:ascii="Times New Roman" w:hAnsi="Times New Roman" w:cs="Times New Roman"/>
          <w:noProof/>
          <w:sz w:val="28"/>
          <w:szCs w:val="28"/>
          <w:lang w:eastAsia="ru-RU"/>
        </w:rPr>
        <w:lastRenderedPageBreak/>
        <w:drawing>
          <wp:inline distT="0" distB="0" distL="0" distR="0" wp14:anchorId="097028A0" wp14:editId="2ED33EBE">
            <wp:extent cx="4533900" cy="2954334"/>
            <wp:effectExtent l="19050" t="19050" r="19050" b="1778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rotWithShape="1">
                    <a:blip r:embed="rId8">
                      <a:extLst>
                        <a:ext uri="{28A0092B-C50C-407E-A947-70E740481C1C}">
                          <a14:useLocalDpi xmlns:a14="http://schemas.microsoft.com/office/drawing/2010/main" val="0"/>
                        </a:ext>
                      </a:extLst>
                    </a:blip>
                    <a:srcRect r="10000"/>
                    <a:stretch/>
                  </pic:blipFill>
                  <pic:spPr bwMode="auto">
                    <a:xfrm>
                      <a:off x="0" y="0"/>
                      <a:ext cx="4613389" cy="300613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386155" w:rsidRPr="00072238" w:rsidRDefault="00386155" w:rsidP="00386155">
      <w:pPr>
        <w:autoSpaceDE w:val="0"/>
        <w:autoSpaceDN w:val="0"/>
        <w:adjustRightInd w:val="0"/>
        <w:spacing w:after="0" w:line="240" w:lineRule="auto"/>
        <w:ind w:left="567"/>
        <w:rPr>
          <w:rFonts w:ascii="Times New Roman" w:hAnsi="Times New Roman" w:cs="Times New Roman"/>
          <w:sz w:val="28"/>
          <w:szCs w:val="28"/>
        </w:rPr>
      </w:pPr>
    </w:p>
    <w:p w:rsidR="00386155" w:rsidRDefault="00386155" w:rsidP="00386155">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1 – Гистограмма распределения пациентов по возрасту, которым проведена контрастная спектральная маммография</w:t>
      </w:r>
    </w:p>
    <w:p w:rsidR="00386155" w:rsidRPr="00072238" w:rsidRDefault="00386155" w:rsidP="00386155">
      <w:pPr>
        <w:autoSpaceDE w:val="0"/>
        <w:autoSpaceDN w:val="0"/>
        <w:adjustRightInd w:val="0"/>
        <w:spacing w:after="0" w:line="240" w:lineRule="auto"/>
        <w:ind w:firstLine="567"/>
        <w:jc w:val="center"/>
        <w:rPr>
          <w:rFonts w:ascii="Times New Roman" w:hAnsi="Times New Roman" w:cs="Times New Roman"/>
          <w:sz w:val="28"/>
          <w:szCs w:val="28"/>
        </w:rPr>
      </w:pPr>
    </w:p>
    <w:p w:rsidR="00386155" w:rsidRDefault="00677B07" w:rsidP="00386155">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Как видно из рисунка</w:t>
      </w:r>
      <w:r w:rsidR="00386155">
        <w:rPr>
          <w:rFonts w:ascii="Times New Roman" w:hAnsi="Times New Roman" w:cs="Times New Roman"/>
          <w:sz w:val="28"/>
          <w:szCs w:val="28"/>
        </w:rPr>
        <w:t xml:space="preserve"> 1,</w:t>
      </w:r>
      <w:r w:rsidR="00386155" w:rsidRPr="00072238">
        <w:rPr>
          <w:rFonts w:ascii="Times New Roman" w:hAnsi="Times New Roman" w:cs="Times New Roman"/>
          <w:sz w:val="28"/>
          <w:szCs w:val="28"/>
        </w:rPr>
        <w:t xml:space="preserve"> распределение пациенто</w:t>
      </w:r>
      <w:r w:rsidR="00386155">
        <w:rPr>
          <w:rFonts w:ascii="Times New Roman" w:hAnsi="Times New Roman" w:cs="Times New Roman"/>
          <w:sz w:val="28"/>
          <w:szCs w:val="28"/>
        </w:rPr>
        <w:t>в</w:t>
      </w:r>
      <w:r w:rsidR="00386155" w:rsidRPr="00FE0F78">
        <w:rPr>
          <w:rFonts w:ascii="Times New Roman" w:hAnsi="Times New Roman" w:cs="Times New Roman"/>
          <w:sz w:val="28"/>
          <w:szCs w:val="28"/>
        </w:rPr>
        <w:t xml:space="preserve"> </w:t>
      </w:r>
      <w:r w:rsidR="00386155" w:rsidRPr="00072238">
        <w:rPr>
          <w:rFonts w:ascii="Times New Roman" w:hAnsi="Times New Roman" w:cs="Times New Roman"/>
          <w:sz w:val="28"/>
          <w:szCs w:val="28"/>
        </w:rPr>
        <w:t xml:space="preserve">по </w:t>
      </w:r>
      <w:r w:rsidR="00386155">
        <w:rPr>
          <w:rFonts w:ascii="Times New Roman" w:hAnsi="Times New Roman" w:cs="Times New Roman"/>
          <w:sz w:val="28"/>
          <w:szCs w:val="28"/>
        </w:rPr>
        <w:t>возрасту, которым проведена контрастная спектральная маммография</w:t>
      </w:r>
      <w:r w:rsidR="00386155" w:rsidRPr="002056B2">
        <w:rPr>
          <w:rFonts w:ascii="Times New Roman" w:hAnsi="Times New Roman" w:cs="Times New Roman"/>
          <w:sz w:val="28"/>
          <w:szCs w:val="28"/>
        </w:rPr>
        <w:t>, было нормальным равномерным.</w:t>
      </w:r>
    </w:p>
    <w:p w:rsidR="00570D7E" w:rsidRDefault="00570D7E" w:rsidP="00570D7E">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По результатам КСМ с отсроченной визуализацией у 374 участниц нашего исследования было выявлено 398 патологических изменений молочных желез. Результаты патоморфологического исследования изменений молочных желез представлены в таблице 2.</w:t>
      </w:r>
    </w:p>
    <w:p w:rsidR="00570D7E" w:rsidRDefault="00570D7E" w:rsidP="009A67B4">
      <w:pPr>
        <w:spacing w:after="0" w:line="240" w:lineRule="auto"/>
        <w:jc w:val="both"/>
        <w:rPr>
          <w:rFonts w:ascii="Times New Roman" w:hAnsi="Times New Roman" w:cs="Times New Roman"/>
          <w:sz w:val="28"/>
          <w:szCs w:val="28"/>
        </w:rPr>
      </w:pPr>
    </w:p>
    <w:p w:rsidR="00386155" w:rsidRPr="001D722A" w:rsidRDefault="00386155" w:rsidP="009A67B4">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Таблица 2 – Распределение патологических </w:t>
      </w:r>
      <w:r w:rsidRPr="00B668A4">
        <w:rPr>
          <w:rFonts w:ascii="Times New Roman" w:hAnsi="Times New Roman" w:cs="Times New Roman"/>
          <w:color w:val="000000" w:themeColor="text1"/>
          <w:sz w:val="28"/>
          <w:szCs w:val="28"/>
        </w:rPr>
        <w:t>изменений</w:t>
      </w:r>
      <w:r>
        <w:rPr>
          <w:rFonts w:ascii="Times New Roman" w:hAnsi="Times New Roman" w:cs="Times New Roman"/>
          <w:sz w:val="28"/>
          <w:szCs w:val="28"/>
        </w:rPr>
        <w:t xml:space="preserve"> </w:t>
      </w:r>
      <w:r w:rsidRPr="001D722A">
        <w:rPr>
          <w:rFonts w:ascii="Times New Roman" w:hAnsi="Times New Roman" w:cs="Times New Roman"/>
          <w:sz w:val="28"/>
          <w:szCs w:val="28"/>
        </w:rPr>
        <w:t xml:space="preserve">молочных </w:t>
      </w:r>
      <w:r>
        <w:rPr>
          <w:rFonts w:ascii="Times New Roman" w:hAnsi="Times New Roman" w:cs="Times New Roman"/>
          <w:sz w:val="28"/>
          <w:szCs w:val="28"/>
        </w:rPr>
        <w:t>желез</w:t>
      </w:r>
      <w:r w:rsidRPr="001D722A">
        <w:rPr>
          <w:rFonts w:ascii="Times New Roman" w:hAnsi="Times New Roman" w:cs="Times New Roman"/>
          <w:sz w:val="28"/>
          <w:szCs w:val="28"/>
        </w:rPr>
        <w:t xml:space="preserve"> по результатам патоморфологического исследования</w:t>
      </w:r>
    </w:p>
    <w:p w:rsidR="00386155" w:rsidRPr="001D722A" w:rsidRDefault="00386155" w:rsidP="00386155">
      <w:pPr>
        <w:spacing w:after="0"/>
        <w:ind w:firstLine="567"/>
        <w:jc w:val="both"/>
        <w:rPr>
          <w:rFonts w:ascii="Times New Roman" w:hAnsi="Times New Roman" w:cs="Times New Roman"/>
          <w:b/>
          <w:bCs/>
          <w:sz w:val="28"/>
          <w:szCs w:val="28"/>
        </w:rPr>
      </w:pPr>
    </w:p>
    <w:tbl>
      <w:tblPr>
        <w:tblStyle w:val="Style132"/>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82"/>
        <w:gridCol w:w="1596"/>
        <w:gridCol w:w="3507"/>
        <w:gridCol w:w="1454"/>
      </w:tblGrid>
      <w:tr w:rsidR="00386155" w:rsidRPr="00931208" w:rsidTr="003D5B26">
        <w:trPr>
          <w:trHeight w:val="493"/>
        </w:trPr>
        <w:tc>
          <w:tcPr>
            <w:tcW w:w="4678" w:type="dxa"/>
            <w:gridSpan w:val="2"/>
            <w:shd w:val="clear" w:color="auto" w:fill="auto"/>
            <w:tcMar>
              <w:top w:w="100" w:type="dxa"/>
              <w:left w:w="100" w:type="dxa"/>
              <w:bottom w:w="100" w:type="dxa"/>
              <w:right w:w="100" w:type="dxa"/>
            </w:tcMar>
          </w:tcPr>
          <w:p w:rsidR="00386155" w:rsidRPr="00B3636F" w:rsidRDefault="00386155" w:rsidP="00DF2CD2">
            <w:pPr>
              <w:widowControl w:val="0"/>
              <w:spacing w:after="0" w:line="240" w:lineRule="auto"/>
              <w:jc w:val="center"/>
              <w:rPr>
                <w:rFonts w:ascii="Times New Roman" w:eastAsia="Times New Roman" w:hAnsi="Times New Roman" w:cs="Times New Roman"/>
                <w:sz w:val="28"/>
                <w:szCs w:val="28"/>
              </w:rPr>
            </w:pPr>
            <w:r w:rsidRPr="00931208">
              <w:rPr>
                <w:rFonts w:ascii="Times New Roman" w:eastAsia="Times New Roman" w:hAnsi="Times New Roman" w:cs="Times New Roman"/>
                <w:sz w:val="28"/>
                <w:szCs w:val="28"/>
              </w:rPr>
              <w:t xml:space="preserve">Злокачественные </w:t>
            </w:r>
            <w:r>
              <w:rPr>
                <w:rFonts w:ascii="Times New Roman" w:eastAsia="Times New Roman" w:hAnsi="Times New Roman" w:cs="Times New Roman"/>
                <w:sz w:val="28"/>
                <w:szCs w:val="28"/>
              </w:rPr>
              <w:t>изменения</w:t>
            </w:r>
            <w:r w:rsidR="00DF2CD2">
              <w:rPr>
                <w:rFonts w:ascii="Times New Roman" w:eastAsia="Times New Roman" w:hAnsi="Times New Roman" w:cs="Times New Roman"/>
                <w:sz w:val="28"/>
                <w:szCs w:val="28"/>
              </w:rPr>
              <w:t xml:space="preserve"> </w:t>
            </w:r>
            <w:r w:rsidRPr="00B3636F">
              <w:rPr>
                <w:rFonts w:ascii="Times New Roman" w:eastAsia="Times New Roman" w:hAnsi="Times New Roman" w:cs="Times New Roman"/>
                <w:sz w:val="28"/>
                <w:szCs w:val="28"/>
              </w:rPr>
              <w:t>(</w:t>
            </w:r>
            <w:r w:rsidRPr="00931208">
              <w:rPr>
                <w:rFonts w:ascii="Times New Roman" w:eastAsia="Times New Roman" w:hAnsi="Times New Roman" w:cs="Times New Roman"/>
                <w:sz w:val="28"/>
                <w:szCs w:val="28"/>
                <w:lang w:val="en-US"/>
              </w:rPr>
              <w:t>n</w:t>
            </w:r>
            <w:r w:rsidRPr="00B3636F">
              <w:rPr>
                <w:rFonts w:ascii="Times New Roman" w:eastAsia="Times New Roman" w:hAnsi="Times New Roman" w:cs="Times New Roman"/>
                <w:sz w:val="28"/>
                <w:szCs w:val="28"/>
              </w:rPr>
              <w:t>=</w:t>
            </w:r>
            <w:r w:rsidRPr="00931208">
              <w:rPr>
                <w:rFonts w:ascii="Times New Roman" w:eastAsia="Times New Roman" w:hAnsi="Times New Roman" w:cs="Times New Roman"/>
                <w:sz w:val="28"/>
                <w:szCs w:val="28"/>
              </w:rPr>
              <w:t>208</w:t>
            </w:r>
            <w:r w:rsidRPr="00B3636F">
              <w:rPr>
                <w:rFonts w:ascii="Times New Roman" w:eastAsia="Times New Roman" w:hAnsi="Times New Roman" w:cs="Times New Roman"/>
                <w:sz w:val="28"/>
                <w:szCs w:val="28"/>
              </w:rPr>
              <w:t>)</w:t>
            </w:r>
          </w:p>
        </w:tc>
        <w:tc>
          <w:tcPr>
            <w:tcW w:w="4961" w:type="dxa"/>
            <w:gridSpan w:val="2"/>
            <w:shd w:val="clear" w:color="auto" w:fill="auto"/>
            <w:tcMar>
              <w:top w:w="100" w:type="dxa"/>
              <w:left w:w="100" w:type="dxa"/>
              <w:bottom w:w="100" w:type="dxa"/>
              <w:right w:w="100" w:type="dxa"/>
            </w:tcMar>
          </w:tcPr>
          <w:p w:rsidR="00386155" w:rsidRPr="00B3636F" w:rsidRDefault="00386155" w:rsidP="00DF2CD2">
            <w:pPr>
              <w:widowControl w:val="0"/>
              <w:spacing w:after="0" w:line="240" w:lineRule="auto"/>
              <w:jc w:val="center"/>
              <w:rPr>
                <w:rFonts w:ascii="Times New Roman" w:eastAsia="Times New Roman" w:hAnsi="Times New Roman" w:cs="Times New Roman"/>
                <w:sz w:val="28"/>
                <w:szCs w:val="28"/>
              </w:rPr>
            </w:pPr>
            <w:r w:rsidRPr="00931208">
              <w:rPr>
                <w:rFonts w:ascii="Times New Roman" w:eastAsia="Times New Roman" w:hAnsi="Times New Roman" w:cs="Times New Roman"/>
                <w:sz w:val="28"/>
                <w:szCs w:val="28"/>
              </w:rPr>
              <w:t>Доброкачественные</w:t>
            </w:r>
            <w:r w:rsidRPr="001D722A">
              <w:rPr>
                <w:rFonts w:ascii="Times New Roman" w:eastAsia="Times New Roman" w:hAnsi="Times New Roman" w:cs="Times New Roman"/>
                <w:sz w:val="28"/>
                <w:szCs w:val="28"/>
              </w:rPr>
              <w:t xml:space="preserve"> изменения</w:t>
            </w:r>
            <w:r w:rsidR="00DF2CD2">
              <w:rPr>
                <w:rFonts w:ascii="Times New Roman" w:eastAsia="Times New Roman" w:hAnsi="Times New Roman" w:cs="Times New Roman"/>
                <w:sz w:val="28"/>
                <w:szCs w:val="28"/>
              </w:rPr>
              <w:t xml:space="preserve"> </w:t>
            </w:r>
            <w:r w:rsidRPr="00B3636F">
              <w:rPr>
                <w:rFonts w:ascii="Times New Roman" w:eastAsia="Times New Roman" w:hAnsi="Times New Roman" w:cs="Times New Roman"/>
                <w:sz w:val="28"/>
                <w:szCs w:val="28"/>
              </w:rPr>
              <w:t>(</w:t>
            </w:r>
            <w:r w:rsidRPr="00931208">
              <w:rPr>
                <w:rFonts w:ascii="Times New Roman" w:eastAsia="Times New Roman" w:hAnsi="Times New Roman" w:cs="Times New Roman"/>
                <w:sz w:val="28"/>
                <w:szCs w:val="28"/>
                <w:lang w:val="en-US"/>
              </w:rPr>
              <w:t>n</w:t>
            </w:r>
            <w:r w:rsidRPr="00B3636F">
              <w:rPr>
                <w:rFonts w:ascii="Times New Roman" w:eastAsia="Times New Roman" w:hAnsi="Times New Roman" w:cs="Times New Roman"/>
                <w:sz w:val="28"/>
                <w:szCs w:val="28"/>
              </w:rPr>
              <w:t>=</w:t>
            </w:r>
            <w:r w:rsidRPr="00931208">
              <w:rPr>
                <w:rFonts w:ascii="Times New Roman" w:eastAsia="Times New Roman" w:hAnsi="Times New Roman" w:cs="Times New Roman"/>
                <w:sz w:val="28"/>
                <w:szCs w:val="28"/>
              </w:rPr>
              <w:t>190</w:t>
            </w:r>
            <w:r w:rsidRPr="00B3636F">
              <w:rPr>
                <w:rFonts w:ascii="Times New Roman" w:eastAsia="Times New Roman" w:hAnsi="Times New Roman" w:cs="Times New Roman"/>
                <w:sz w:val="28"/>
                <w:szCs w:val="28"/>
              </w:rPr>
              <w:t>)</w:t>
            </w:r>
          </w:p>
        </w:tc>
      </w:tr>
      <w:tr w:rsidR="00386155" w:rsidRPr="00931208" w:rsidTr="003D5B26">
        <w:trPr>
          <w:trHeight w:val="292"/>
        </w:trPr>
        <w:tc>
          <w:tcPr>
            <w:tcW w:w="3082" w:type="dxa"/>
            <w:shd w:val="clear" w:color="auto" w:fill="auto"/>
            <w:tcMar>
              <w:top w:w="100" w:type="dxa"/>
              <w:left w:w="100" w:type="dxa"/>
              <w:bottom w:w="100" w:type="dxa"/>
              <w:right w:w="100" w:type="dxa"/>
            </w:tcMar>
          </w:tcPr>
          <w:p w:rsidR="00386155" w:rsidRPr="00B3636F" w:rsidRDefault="00386155" w:rsidP="00DF2CD2">
            <w:pPr>
              <w:widowControl w:val="0"/>
              <w:spacing w:after="0" w:line="240" w:lineRule="auto"/>
              <w:jc w:val="both"/>
              <w:rPr>
                <w:rFonts w:ascii="Times New Roman" w:eastAsia="Times New Roman" w:hAnsi="Times New Roman" w:cs="Times New Roman"/>
                <w:sz w:val="28"/>
                <w:szCs w:val="28"/>
              </w:rPr>
            </w:pPr>
            <w:bookmarkStart w:id="0" w:name="_Hlk77740348"/>
            <w:r>
              <w:rPr>
                <w:rFonts w:ascii="Times New Roman" w:eastAsia="Times New Roman" w:hAnsi="Times New Roman" w:cs="Times New Roman"/>
                <w:sz w:val="28"/>
                <w:szCs w:val="28"/>
              </w:rPr>
              <w:t>Протоковый рак</w:t>
            </w:r>
            <w:r w:rsidRPr="00B3636F">
              <w:rPr>
                <w:rFonts w:ascii="Times New Roman" w:eastAsia="Times New Roman" w:hAnsi="Times New Roman" w:cs="Times New Roman"/>
                <w:sz w:val="28"/>
                <w:szCs w:val="28"/>
              </w:rPr>
              <w:t xml:space="preserve"> </w:t>
            </w:r>
            <w:r w:rsidRPr="00931208">
              <w:rPr>
                <w:rFonts w:ascii="Times New Roman" w:eastAsia="Times New Roman" w:hAnsi="Times New Roman" w:cs="Times New Roman"/>
                <w:sz w:val="28"/>
                <w:szCs w:val="28"/>
                <w:lang w:val="en-US"/>
              </w:rPr>
              <w:t>in</w:t>
            </w:r>
            <w:r w:rsidRPr="00B3636F">
              <w:rPr>
                <w:rFonts w:ascii="Times New Roman" w:eastAsia="Times New Roman" w:hAnsi="Times New Roman" w:cs="Times New Roman"/>
                <w:sz w:val="28"/>
                <w:szCs w:val="28"/>
              </w:rPr>
              <w:t xml:space="preserve"> </w:t>
            </w:r>
            <w:r w:rsidRPr="00931208">
              <w:rPr>
                <w:rFonts w:ascii="Times New Roman" w:eastAsia="Times New Roman" w:hAnsi="Times New Roman" w:cs="Times New Roman"/>
                <w:sz w:val="28"/>
                <w:szCs w:val="28"/>
                <w:lang w:val="en-US"/>
              </w:rPr>
              <w:t>situ</w:t>
            </w:r>
          </w:p>
        </w:tc>
        <w:tc>
          <w:tcPr>
            <w:tcW w:w="1596" w:type="dxa"/>
            <w:shd w:val="clear" w:color="auto" w:fill="auto"/>
            <w:tcMar>
              <w:top w:w="100" w:type="dxa"/>
              <w:left w:w="100" w:type="dxa"/>
              <w:bottom w:w="100" w:type="dxa"/>
              <w:right w:w="100" w:type="dxa"/>
            </w:tcMar>
          </w:tcPr>
          <w:p w:rsidR="00386155" w:rsidRPr="00B3636F" w:rsidRDefault="00386155" w:rsidP="00DF2CD2">
            <w:pPr>
              <w:widowControl w:val="0"/>
              <w:spacing w:after="0" w:line="240" w:lineRule="auto"/>
              <w:jc w:val="center"/>
              <w:rPr>
                <w:rFonts w:ascii="Times New Roman" w:eastAsia="Times New Roman" w:hAnsi="Times New Roman" w:cs="Times New Roman"/>
                <w:sz w:val="28"/>
                <w:szCs w:val="28"/>
              </w:rPr>
            </w:pPr>
            <w:r w:rsidRPr="00B3636F">
              <w:rPr>
                <w:rFonts w:ascii="Times New Roman" w:eastAsia="Times New Roman" w:hAnsi="Times New Roman" w:cs="Times New Roman"/>
                <w:sz w:val="28"/>
                <w:szCs w:val="28"/>
              </w:rPr>
              <w:t>35 (16,8%)</w:t>
            </w:r>
          </w:p>
        </w:tc>
        <w:tc>
          <w:tcPr>
            <w:tcW w:w="3507" w:type="dxa"/>
            <w:shd w:val="clear" w:color="auto" w:fill="auto"/>
            <w:tcMar>
              <w:top w:w="100" w:type="dxa"/>
              <w:left w:w="100" w:type="dxa"/>
              <w:bottom w:w="100" w:type="dxa"/>
              <w:right w:w="100" w:type="dxa"/>
            </w:tcMar>
          </w:tcPr>
          <w:p w:rsidR="00386155" w:rsidRPr="00931208" w:rsidRDefault="00386155" w:rsidP="00DF2CD2">
            <w:pPr>
              <w:widowControl w:val="0"/>
              <w:spacing w:after="0" w:line="240" w:lineRule="auto"/>
              <w:jc w:val="both"/>
              <w:rPr>
                <w:rFonts w:ascii="Times New Roman" w:eastAsia="Times New Roman" w:hAnsi="Times New Roman" w:cs="Times New Roman"/>
                <w:sz w:val="28"/>
                <w:szCs w:val="28"/>
              </w:rPr>
            </w:pPr>
            <w:r w:rsidRPr="00931208">
              <w:rPr>
                <w:rFonts w:ascii="Times New Roman" w:eastAsia="Times New Roman" w:hAnsi="Times New Roman" w:cs="Times New Roman"/>
                <w:sz w:val="28"/>
                <w:szCs w:val="28"/>
              </w:rPr>
              <w:t>Аденоз</w:t>
            </w:r>
          </w:p>
        </w:tc>
        <w:tc>
          <w:tcPr>
            <w:tcW w:w="1454" w:type="dxa"/>
            <w:shd w:val="clear" w:color="auto" w:fill="auto"/>
            <w:tcMar>
              <w:top w:w="100" w:type="dxa"/>
              <w:left w:w="100" w:type="dxa"/>
              <w:bottom w:w="100" w:type="dxa"/>
              <w:right w:w="100" w:type="dxa"/>
            </w:tcMar>
          </w:tcPr>
          <w:p w:rsidR="00386155" w:rsidRPr="00B3636F" w:rsidRDefault="00386155" w:rsidP="003F13F0">
            <w:pPr>
              <w:widowControl w:val="0"/>
              <w:spacing w:after="0" w:line="240" w:lineRule="auto"/>
              <w:ind w:left="-63"/>
              <w:jc w:val="center"/>
              <w:rPr>
                <w:rFonts w:ascii="Times New Roman" w:eastAsia="Times New Roman" w:hAnsi="Times New Roman" w:cs="Times New Roman"/>
                <w:sz w:val="28"/>
                <w:szCs w:val="28"/>
              </w:rPr>
            </w:pPr>
            <w:r w:rsidRPr="00931208">
              <w:rPr>
                <w:rFonts w:ascii="Times New Roman" w:eastAsia="Times New Roman" w:hAnsi="Times New Roman" w:cs="Times New Roman"/>
                <w:sz w:val="28"/>
                <w:szCs w:val="28"/>
              </w:rPr>
              <w:t xml:space="preserve">31 </w:t>
            </w:r>
            <w:r w:rsidRPr="00B3636F">
              <w:rPr>
                <w:rFonts w:ascii="Times New Roman" w:eastAsia="Times New Roman" w:hAnsi="Times New Roman" w:cs="Times New Roman"/>
                <w:sz w:val="28"/>
                <w:szCs w:val="28"/>
              </w:rPr>
              <w:t>(</w:t>
            </w:r>
            <w:r w:rsidRPr="00931208">
              <w:rPr>
                <w:rFonts w:ascii="Times New Roman" w:eastAsia="Times New Roman" w:hAnsi="Times New Roman" w:cs="Times New Roman"/>
                <w:sz w:val="28"/>
                <w:szCs w:val="28"/>
              </w:rPr>
              <w:t>16,3</w:t>
            </w:r>
            <w:r w:rsidRPr="00B3636F">
              <w:rPr>
                <w:rFonts w:ascii="Times New Roman" w:eastAsia="Times New Roman" w:hAnsi="Times New Roman" w:cs="Times New Roman"/>
                <w:sz w:val="28"/>
                <w:szCs w:val="28"/>
              </w:rPr>
              <w:t>%)</w:t>
            </w:r>
          </w:p>
        </w:tc>
      </w:tr>
      <w:bookmarkEnd w:id="0"/>
      <w:tr w:rsidR="00386155" w:rsidRPr="00931208" w:rsidTr="003D5B26">
        <w:trPr>
          <w:trHeight w:val="527"/>
        </w:trPr>
        <w:tc>
          <w:tcPr>
            <w:tcW w:w="3082" w:type="dxa"/>
            <w:shd w:val="clear" w:color="auto" w:fill="auto"/>
            <w:tcMar>
              <w:top w:w="100" w:type="dxa"/>
              <w:left w:w="100" w:type="dxa"/>
              <w:bottom w:w="100" w:type="dxa"/>
              <w:right w:w="100" w:type="dxa"/>
            </w:tcMar>
          </w:tcPr>
          <w:p w:rsidR="00386155" w:rsidRPr="00CA17E7" w:rsidRDefault="00386155" w:rsidP="00DF2CD2">
            <w:pPr>
              <w:widowControl w:val="0"/>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Инвазивный протоковый рак</w:t>
            </w:r>
          </w:p>
        </w:tc>
        <w:tc>
          <w:tcPr>
            <w:tcW w:w="1596" w:type="dxa"/>
            <w:shd w:val="clear" w:color="auto" w:fill="auto"/>
            <w:tcMar>
              <w:top w:w="100" w:type="dxa"/>
              <w:left w:w="100" w:type="dxa"/>
              <w:bottom w:w="100" w:type="dxa"/>
              <w:right w:w="100" w:type="dxa"/>
            </w:tcMar>
          </w:tcPr>
          <w:p w:rsidR="00386155" w:rsidRPr="00931208" w:rsidRDefault="00386155" w:rsidP="003F13F0">
            <w:pPr>
              <w:widowControl w:val="0"/>
              <w:spacing w:after="0" w:line="240" w:lineRule="auto"/>
              <w:ind w:left="-63"/>
              <w:jc w:val="center"/>
              <w:rPr>
                <w:rFonts w:ascii="Times New Roman" w:eastAsia="Times New Roman" w:hAnsi="Times New Roman" w:cs="Times New Roman"/>
                <w:sz w:val="28"/>
                <w:szCs w:val="28"/>
                <w:lang w:val="en-US"/>
              </w:rPr>
            </w:pPr>
            <w:r w:rsidRPr="00931208">
              <w:rPr>
                <w:rFonts w:ascii="Times New Roman" w:eastAsia="Times New Roman" w:hAnsi="Times New Roman" w:cs="Times New Roman"/>
                <w:sz w:val="28"/>
                <w:szCs w:val="28"/>
                <w:lang w:val="en-US"/>
              </w:rPr>
              <w:t>137</w:t>
            </w:r>
            <w:r w:rsidRPr="00931208">
              <w:rPr>
                <w:rFonts w:ascii="Times New Roman" w:eastAsia="Times New Roman" w:hAnsi="Times New Roman" w:cs="Times New Roman"/>
                <w:sz w:val="28"/>
                <w:szCs w:val="28"/>
              </w:rPr>
              <w:t xml:space="preserve"> </w:t>
            </w:r>
            <w:r w:rsidRPr="00931208">
              <w:rPr>
                <w:rFonts w:ascii="Times New Roman" w:eastAsia="Times New Roman" w:hAnsi="Times New Roman" w:cs="Times New Roman"/>
                <w:sz w:val="28"/>
                <w:szCs w:val="28"/>
                <w:lang w:val="en-US"/>
              </w:rPr>
              <w:t>(65</w:t>
            </w:r>
            <w:proofErr w:type="gramStart"/>
            <w:r w:rsidRPr="00931208">
              <w:rPr>
                <w:rFonts w:ascii="Times New Roman" w:eastAsia="Times New Roman" w:hAnsi="Times New Roman" w:cs="Times New Roman"/>
                <w:sz w:val="28"/>
                <w:szCs w:val="28"/>
                <w:lang w:val="en-US"/>
              </w:rPr>
              <w:t>,9</w:t>
            </w:r>
            <w:proofErr w:type="gramEnd"/>
            <w:r w:rsidRPr="00931208">
              <w:rPr>
                <w:rFonts w:ascii="Times New Roman" w:eastAsia="Times New Roman" w:hAnsi="Times New Roman" w:cs="Times New Roman"/>
                <w:sz w:val="28"/>
                <w:szCs w:val="28"/>
                <w:lang w:val="en-US"/>
              </w:rPr>
              <w:t>%)</w:t>
            </w:r>
          </w:p>
        </w:tc>
        <w:tc>
          <w:tcPr>
            <w:tcW w:w="3507" w:type="dxa"/>
            <w:shd w:val="clear" w:color="auto" w:fill="auto"/>
            <w:tcMar>
              <w:top w:w="100" w:type="dxa"/>
              <w:left w:w="100" w:type="dxa"/>
              <w:bottom w:w="100" w:type="dxa"/>
              <w:right w:w="100" w:type="dxa"/>
            </w:tcMar>
          </w:tcPr>
          <w:p w:rsidR="00386155" w:rsidRPr="00931208" w:rsidRDefault="00386155" w:rsidP="00DF2CD2">
            <w:pPr>
              <w:widowControl w:val="0"/>
              <w:spacing w:after="0" w:line="240" w:lineRule="auto"/>
              <w:jc w:val="both"/>
              <w:rPr>
                <w:rFonts w:ascii="Times New Roman" w:eastAsia="Times New Roman" w:hAnsi="Times New Roman" w:cs="Times New Roman"/>
                <w:sz w:val="28"/>
                <w:szCs w:val="28"/>
              </w:rPr>
            </w:pPr>
            <w:r w:rsidRPr="00931208">
              <w:rPr>
                <w:rFonts w:ascii="Times New Roman" w:eastAsia="Times New Roman" w:hAnsi="Times New Roman" w:cs="Times New Roman"/>
                <w:sz w:val="28"/>
                <w:szCs w:val="28"/>
              </w:rPr>
              <w:t>Фиброаденома</w:t>
            </w:r>
          </w:p>
        </w:tc>
        <w:tc>
          <w:tcPr>
            <w:tcW w:w="1454" w:type="dxa"/>
            <w:shd w:val="clear" w:color="auto" w:fill="auto"/>
            <w:tcMar>
              <w:top w:w="100" w:type="dxa"/>
              <w:left w:w="100" w:type="dxa"/>
              <w:bottom w:w="100" w:type="dxa"/>
              <w:right w:w="100" w:type="dxa"/>
            </w:tcMar>
          </w:tcPr>
          <w:p w:rsidR="00386155" w:rsidRPr="00931208" w:rsidRDefault="00386155" w:rsidP="003F13F0">
            <w:pPr>
              <w:widowControl w:val="0"/>
              <w:spacing w:after="0" w:line="240" w:lineRule="auto"/>
              <w:ind w:left="-63"/>
              <w:jc w:val="center"/>
              <w:rPr>
                <w:rFonts w:ascii="Times New Roman" w:eastAsia="Times New Roman" w:hAnsi="Times New Roman" w:cs="Times New Roman"/>
                <w:sz w:val="28"/>
                <w:szCs w:val="28"/>
                <w:lang w:val="en-US"/>
              </w:rPr>
            </w:pPr>
            <w:r w:rsidRPr="00931208">
              <w:rPr>
                <w:rFonts w:ascii="Times New Roman" w:eastAsia="Times New Roman" w:hAnsi="Times New Roman" w:cs="Times New Roman"/>
                <w:sz w:val="28"/>
                <w:szCs w:val="28"/>
              </w:rPr>
              <w:t xml:space="preserve">35 </w:t>
            </w:r>
            <w:r w:rsidRPr="00931208">
              <w:rPr>
                <w:rFonts w:ascii="Times New Roman" w:eastAsia="Times New Roman" w:hAnsi="Times New Roman" w:cs="Times New Roman"/>
                <w:sz w:val="28"/>
                <w:szCs w:val="28"/>
                <w:lang w:val="en-US"/>
              </w:rPr>
              <w:t>(</w:t>
            </w:r>
            <w:r w:rsidRPr="00931208">
              <w:rPr>
                <w:rFonts w:ascii="Times New Roman" w:eastAsia="Times New Roman" w:hAnsi="Times New Roman" w:cs="Times New Roman"/>
                <w:sz w:val="28"/>
                <w:szCs w:val="28"/>
              </w:rPr>
              <w:t>18,4</w:t>
            </w:r>
            <w:r w:rsidRPr="00931208">
              <w:rPr>
                <w:rFonts w:ascii="Times New Roman" w:eastAsia="Times New Roman" w:hAnsi="Times New Roman" w:cs="Times New Roman"/>
                <w:sz w:val="28"/>
                <w:szCs w:val="28"/>
                <w:lang w:val="en-US"/>
              </w:rPr>
              <w:t>%)</w:t>
            </w:r>
          </w:p>
        </w:tc>
      </w:tr>
      <w:tr w:rsidR="00386155" w:rsidRPr="00931208" w:rsidTr="003D5B26">
        <w:trPr>
          <w:trHeight w:val="563"/>
        </w:trPr>
        <w:tc>
          <w:tcPr>
            <w:tcW w:w="3082" w:type="dxa"/>
            <w:shd w:val="clear" w:color="auto" w:fill="auto"/>
            <w:tcMar>
              <w:top w:w="100" w:type="dxa"/>
              <w:left w:w="100" w:type="dxa"/>
              <w:bottom w:w="100" w:type="dxa"/>
              <w:right w:w="100" w:type="dxa"/>
            </w:tcMar>
          </w:tcPr>
          <w:p w:rsidR="00386155" w:rsidRPr="00CA17E7" w:rsidRDefault="00386155" w:rsidP="00DF2CD2">
            <w:pPr>
              <w:widowControl w:val="0"/>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Инвазивный дольковый рак</w:t>
            </w:r>
          </w:p>
        </w:tc>
        <w:tc>
          <w:tcPr>
            <w:tcW w:w="1596" w:type="dxa"/>
            <w:shd w:val="clear" w:color="auto" w:fill="auto"/>
            <w:tcMar>
              <w:top w:w="100" w:type="dxa"/>
              <w:left w:w="100" w:type="dxa"/>
              <w:bottom w:w="100" w:type="dxa"/>
              <w:right w:w="100" w:type="dxa"/>
            </w:tcMar>
          </w:tcPr>
          <w:p w:rsidR="00386155" w:rsidRPr="00931208" w:rsidRDefault="00386155" w:rsidP="00DF2CD2">
            <w:pPr>
              <w:widowControl w:val="0"/>
              <w:spacing w:after="0" w:line="240" w:lineRule="auto"/>
              <w:jc w:val="center"/>
              <w:rPr>
                <w:rFonts w:ascii="Times New Roman" w:eastAsia="Times New Roman" w:hAnsi="Times New Roman" w:cs="Times New Roman"/>
                <w:sz w:val="28"/>
                <w:szCs w:val="28"/>
                <w:lang w:val="en-US"/>
              </w:rPr>
            </w:pPr>
            <w:r w:rsidRPr="00931208">
              <w:rPr>
                <w:rFonts w:ascii="Times New Roman" w:eastAsia="Times New Roman" w:hAnsi="Times New Roman" w:cs="Times New Roman"/>
                <w:sz w:val="28"/>
                <w:szCs w:val="28"/>
                <w:lang w:val="en-US"/>
              </w:rPr>
              <w:t>21 (</w:t>
            </w:r>
            <w:r w:rsidRPr="00931208">
              <w:rPr>
                <w:rFonts w:ascii="Times New Roman" w:eastAsia="Times New Roman" w:hAnsi="Times New Roman" w:cs="Times New Roman"/>
                <w:sz w:val="28"/>
                <w:szCs w:val="28"/>
              </w:rPr>
              <w:t>10</w:t>
            </w:r>
            <w:proofErr w:type="gramStart"/>
            <w:r w:rsidRPr="00931208">
              <w:rPr>
                <w:rFonts w:ascii="Times New Roman" w:eastAsia="Times New Roman" w:hAnsi="Times New Roman" w:cs="Times New Roman"/>
                <w:sz w:val="28"/>
                <w:szCs w:val="28"/>
              </w:rPr>
              <w:t>,1</w:t>
            </w:r>
            <w:proofErr w:type="gramEnd"/>
            <w:r w:rsidRPr="00931208">
              <w:rPr>
                <w:rFonts w:ascii="Times New Roman" w:eastAsia="Times New Roman" w:hAnsi="Times New Roman" w:cs="Times New Roman"/>
                <w:sz w:val="28"/>
                <w:szCs w:val="28"/>
                <w:lang w:val="en-US"/>
              </w:rPr>
              <w:t>%)</w:t>
            </w:r>
          </w:p>
        </w:tc>
        <w:tc>
          <w:tcPr>
            <w:tcW w:w="3507" w:type="dxa"/>
            <w:shd w:val="clear" w:color="auto" w:fill="auto"/>
            <w:tcMar>
              <w:top w:w="100" w:type="dxa"/>
              <w:left w:w="100" w:type="dxa"/>
              <w:bottom w:w="100" w:type="dxa"/>
              <w:right w:w="100" w:type="dxa"/>
            </w:tcMar>
          </w:tcPr>
          <w:p w:rsidR="00386155" w:rsidRPr="00931208" w:rsidRDefault="00386155" w:rsidP="00DF2CD2">
            <w:pPr>
              <w:widowControl w:val="0"/>
              <w:spacing w:after="0" w:line="240" w:lineRule="auto"/>
              <w:jc w:val="both"/>
              <w:rPr>
                <w:rFonts w:ascii="Times New Roman" w:eastAsia="Times New Roman" w:hAnsi="Times New Roman" w:cs="Times New Roman"/>
                <w:sz w:val="28"/>
                <w:szCs w:val="28"/>
              </w:rPr>
            </w:pPr>
            <w:r w:rsidRPr="00931208">
              <w:rPr>
                <w:rFonts w:ascii="Times New Roman" w:eastAsia="Times New Roman" w:hAnsi="Times New Roman" w:cs="Times New Roman"/>
                <w:sz w:val="28"/>
                <w:szCs w:val="28"/>
              </w:rPr>
              <w:t>Фиброзно-кистозные изменения</w:t>
            </w:r>
          </w:p>
        </w:tc>
        <w:tc>
          <w:tcPr>
            <w:tcW w:w="1454" w:type="dxa"/>
            <w:shd w:val="clear" w:color="auto" w:fill="auto"/>
            <w:tcMar>
              <w:top w:w="100" w:type="dxa"/>
              <w:left w:w="100" w:type="dxa"/>
              <w:bottom w:w="100" w:type="dxa"/>
              <w:right w:w="100" w:type="dxa"/>
            </w:tcMar>
          </w:tcPr>
          <w:p w:rsidR="00386155" w:rsidRPr="00931208" w:rsidRDefault="00386155" w:rsidP="003F13F0">
            <w:pPr>
              <w:widowControl w:val="0"/>
              <w:spacing w:after="0" w:line="240" w:lineRule="auto"/>
              <w:ind w:left="-63"/>
              <w:jc w:val="center"/>
              <w:rPr>
                <w:rFonts w:ascii="Times New Roman" w:eastAsia="Times New Roman" w:hAnsi="Times New Roman" w:cs="Times New Roman"/>
                <w:sz w:val="28"/>
                <w:szCs w:val="28"/>
                <w:lang w:val="en-US"/>
              </w:rPr>
            </w:pPr>
            <w:r w:rsidRPr="00931208">
              <w:rPr>
                <w:rFonts w:ascii="Times New Roman" w:eastAsia="Times New Roman" w:hAnsi="Times New Roman" w:cs="Times New Roman"/>
                <w:sz w:val="28"/>
                <w:szCs w:val="28"/>
              </w:rPr>
              <w:t xml:space="preserve">52 </w:t>
            </w:r>
            <w:r w:rsidRPr="00931208">
              <w:rPr>
                <w:rFonts w:ascii="Times New Roman" w:eastAsia="Times New Roman" w:hAnsi="Times New Roman" w:cs="Times New Roman"/>
                <w:sz w:val="28"/>
                <w:szCs w:val="28"/>
                <w:lang w:val="en-US"/>
              </w:rPr>
              <w:t>(</w:t>
            </w:r>
            <w:r w:rsidRPr="00931208">
              <w:rPr>
                <w:rFonts w:ascii="Times New Roman" w:eastAsia="Times New Roman" w:hAnsi="Times New Roman" w:cs="Times New Roman"/>
                <w:sz w:val="28"/>
                <w:szCs w:val="28"/>
              </w:rPr>
              <w:t>27,4</w:t>
            </w:r>
            <w:r w:rsidRPr="00931208">
              <w:rPr>
                <w:rFonts w:ascii="Times New Roman" w:eastAsia="Times New Roman" w:hAnsi="Times New Roman" w:cs="Times New Roman"/>
                <w:sz w:val="28"/>
                <w:szCs w:val="28"/>
                <w:lang w:val="en-US"/>
              </w:rPr>
              <w:t>%)</w:t>
            </w:r>
          </w:p>
        </w:tc>
      </w:tr>
      <w:tr w:rsidR="00386155" w:rsidRPr="00931208" w:rsidTr="003D5B26">
        <w:trPr>
          <w:trHeight w:val="241"/>
        </w:trPr>
        <w:tc>
          <w:tcPr>
            <w:tcW w:w="3082" w:type="dxa"/>
            <w:shd w:val="clear" w:color="auto" w:fill="auto"/>
            <w:tcMar>
              <w:top w:w="100" w:type="dxa"/>
              <w:left w:w="100" w:type="dxa"/>
              <w:bottom w:w="100" w:type="dxa"/>
              <w:right w:w="100" w:type="dxa"/>
            </w:tcMar>
          </w:tcPr>
          <w:p w:rsidR="00386155" w:rsidRPr="00931208" w:rsidRDefault="00386155" w:rsidP="00DF2CD2">
            <w:pPr>
              <w:widowControl w:val="0"/>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Муцинозный рак</w:t>
            </w:r>
            <w:r w:rsidRPr="00931208">
              <w:rPr>
                <w:rFonts w:ascii="Times New Roman" w:eastAsia="Times New Roman" w:hAnsi="Times New Roman" w:cs="Times New Roman"/>
                <w:sz w:val="28"/>
                <w:szCs w:val="28"/>
              </w:rPr>
              <w:t xml:space="preserve"> </w:t>
            </w:r>
          </w:p>
        </w:tc>
        <w:tc>
          <w:tcPr>
            <w:tcW w:w="1596" w:type="dxa"/>
            <w:shd w:val="clear" w:color="auto" w:fill="auto"/>
            <w:tcMar>
              <w:top w:w="100" w:type="dxa"/>
              <w:left w:w="100" w:type="dxa"/>
              <w:bottom w:w="100" w:type="dxa"/>
              <w:right w:w="100" w:type="dxa"/>
            </w:tcMar>
          </w:tcPr>
          <w:p w:rsidR="00386155" w:rsidRPr="00931208" w:rsidRDefault="00386155" w:rsidP="00DF2CD2">
            <w:pPr>
              <w:widowControl w:val="0"/>
              <w:spacing w:after="0" w:line="240" w:lineRule="auto"/>
              <w:jc w:val="center"/>
              <w:rPr>
                <w:rFonts w:ascii="Times New Roman" w:eastAsia="Times New Roman" w:hAnsi="Times New Roman" w:cs="Times New Roman"/>
                <w:sz w:val="28"/>
                <w:szCs w:val="28"/>
                <w:lang w:val="en-US"/>
              </w:rPr>
            </w:pPr>
            <w:r w:rsidRPr="00931208">
              <w:rPr>
                <w:rFonts w:ascii="Times New Roman" w:eastAsia="Times New Roman" w:hAnsi="Times New Roman" w:cs="Times New Roman"/>
                <w:sz w:val="28"/>
                <w:szCs w:val="28"/>
                <w:lang w:val="en-US"/>
              </w:rPr>
              <w:t>7 (</w:t>
            </w:r>
            <w:r w:rsidRPr="00931208">
              <w:rPr>
                <w:rFonts w:ascii="Times New Roman" w:eastAsia="Times New Roman" w:hAnsi="Times New Roman" w:cs="Times New Roman"/>
                <w:sz w:val="28"/>
                <w:szCs w:val="28"/>
              </w:rPr>
              <w:t>3</w:t>
            </w:r>
            <w:proofErr w:type="gramStart"/>
            <w:r w:rsidRPr="00931208">
              <w:rPr>
                <w:rFonts w:ascii="Times New Roman" w:eastAsia="Times New Roman" w:hAnsi="Times New Roman" w:cs="Times New Roman"/>
                <w:sz w:val="28"/>
                <w:szCs w:val="28"/>
              </w:rPr>
              <w:t>,4</w:t>
            </w:r>
            <w:proofErr w:type="gramEnd"/>
            <w:r w:rsidRPr="00931208">
              <w:rPr>
                <w:rFonts w:ascii="Times New Roman" w:eastAsia="Times New Roman" w:hAnsi="Times New Roman" w:cs="Times New Roman"/>
                <w:sz w:val="28"/>
                <w:szCs w:val="28"/>
                <w:lang w:val="en-US"/>
              </w:rPr>
              <w:t>%)</w:t>
            </w:r>
          </w:p>
        </w:tc>
        <w:tc>
          <w:tcPr>
            <w:tcW w:w="3507" w:type="dxa"/>
            <w:shd w:val="clear" w:color="auto" w:fill="auto"/>
            <w:tcMar>
              <w:top w:w="100" w:type="dxa"/>
              <w:left w:w="100" w:type="dxa"/>
              <w:bottom w:w="100" w:type="dxa"/>
              <w:right w:w="100" w:type="dxa"/>
            </w:tcMar>
          </w:tcPr>
          <w:p w:rsidR="00386155" w:rsidRPr="00931208" w:rsidRDefault="00386155" w:rsidP="00DF2CD2">
            <w:pPr>
              <w:widowControl w:val="0"/>
              <w:spacing w:after="0" w:line="240" w:lineRule="auto"/>
              <w:jc w:val="both"/>
              <w:rPr>
                <w:rFonts w:ascii="Times New Roman" w:eastAsia="Times New Roman" w:hAnsi="Times New Roman" w:cs="Times New Roman"/>
                <w:sz w:val="28"/>
                <w:szCs w:val="28"/>
                <w:lang w:val="en-US"/>
              </w:rPr>
            </w:pPr>
            <w:r w:rsidRPr="00931208">
              <w:rPr>
                <w:rFonts w:ascii="Times New Roman" w:eastAsia="Times New Roman" w:hAnsi="Times New Roman" w:cs="Times New Roman"/>
                <w:sz w:val="28"/>
                <w:szCs w:val="28"/>
              </w:rPr>
              <w:t>Фиброз</w:t>
            </w:r>
            <w:r w:rsidRPr="00931208">
              <w:rPr>
                <w:rFonts w:ascii="Times New Roman" w:eastAsia="Times New Roman" w:hAnsi="Times New Roman" w:cs="Times New Roman"/>
                <w:sz w:val="28"/>
                <w:szCs w:val="28"/>
                <w:lang w:val="en-US"/>
              </w:rPr>
              <w:t xml:space="preserve"> </w:t>
            </w:r>
          </w:p>
        </w:tc>
        <w:tc>
          <w:tcPr>
            <w:tcW w:w="1454" w:type="dxa"/>
            <w:shd w:val="clear" w:color="auto" w:fill="auto"/>
            <w:tcMar>
              <w:top w:w="100" w:type="dxa"/>
              <w:left w:w="100" w:type="dxa"/>
              <w:bottom w:w="100" w:type="dxa"/>
              <w:right w:w="100" w:type="dxa"/>
            </w:tcMar>
          </w:tcPr>
          <w:p w:rsidR="00386155" w:rsidRPr="00931208" w:rsidRDefault="00386155" w:rsidP="003F13F0">
            <w:pPr>
              <w:widowControl w:val="0"/>
              <w:spacing w:after="0" w:line="240" w:lineRule="auto"/>
              <w:ind w:left="-63"/>
              <w:jc w:val="center"/>
              <w:rPr>
                <w:rFonts w:ascii="Times New Roman" w:eastAsia="Times New Roman" w:hAnsi="Times New Roman" w:cs="Times New Roman"/>
                <w:sz w:val="28"/>
                <w:szCs w:val="28"/>
                <w:lang w:val="en-US"/>
              </w:rPr>
            </w:pPr>
            <w:r w:rsidRPr="00931208">
              <w:rPr>
                <w:rFonts w:ascii="Times New Roman" w:eastAsia="Times New Roman" w:hAnsi="Times New Roman" w:cs="Times New Roman"/>
                <w:sz w:val="28"/>
                <w:szCs w:val="28"/>
              </w:rPr>
              <w:t xml:space="preserve">33 </w:t>
            </w:r>
            <w:r w:rsidRPr="00931208">
              <w:rPr>
                <w:rFonts w:ascii="Times New Roman" w:eastAsia="Times New Roman" w:hAnsi="Times New Roman" w:cs="Times New Roman"/>
                <w:sz w:val="28"/>
                <w:szCs w:val="28"/>
                <w:lang w:val="en-US"/>
              </w:rPr>
              <w:t>(</w:t>
            </w:r>
            <w:r w:rsidRPr="00931208">
              <w:rPr>
                <w:rFonts w:ascii="Times New Roman" w:eastAsia="Times New Roman" w:hAnsi="Times New Roman" w:cs="Times New Roman"/>
                <w:sz w:val="28"/>
                <w:szCs w:val="28"/>
              </w:rPr>
              <w:t>17,4</w:t>
            </w:r>
            <w:r w:rsidRPr="00931208">
              <w:rPr>
                <w:rFonts w:ascii="Times New Roman" w:eastAsia="Times New Roman" w:hAnsi="Times New Roman" w:cs="Times New Roman"/>
                <w:sz w:val="28"/>
                <w:szCs w:val="28"/>
                <w:lang w:val="en-US"/>
              </w:rPr>
              <w:t>%)</w:t>
            </w:r>
          </w:p>
        </w:tc>
      </w:tr>
      <w:tr w:rsidR="003D5B26" w:rsidRPr="00931208" w:rsidTr="003D5B26">
        <w:trPr>
          <w:trHeight w:val="241"/>
        </w:trPr>
        <w:tc>
          <w:tcPr>
            <w:tcW w:w="3082" w:type="dxa"/>
            <w:shd w:val="clear" w:color="auto" w:fill="auto"/>
            <w:tcMar>
              <w:top w:w="100" w:type="dxa"/>
              <w:left w:w="100" w:type="dxa"/>
              <w:bottom w:w="100" w:type="dxa"/>
              <w:right w:w="100" w:type="dxa"/>
            </w:tcMar>
          </w:tcPr>
          <w:p w:rsidR="003D5B26" w:rsidRPr="00931208" w:rsidRDefault="003D5B26" w:rsidP="003D5B26">
            <w:pPr>
              <w:widowControl w:val="0"/>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Дольковый</w:t>
            </w:r>
            <w:r w:rsidRPr="00931208">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рак</w:t>
            </w:r>
            <w:r w:rsidRPr="00931208">
              <w:rPr>
                <w:rFonts w:ascii="Times New Roman" w:eastAsia="Times New Roman" w:hAnsi="Times New Roman" w:cs="Times New Roman"/>
                <w:sz w:val="28"/>
                <w:szCs w:val="28"/>
              </w:rPr>
              <w:t xml:space="preserve"> </w:t>
            </w:r>
            <w:r w:rsidRPr="00931208">
              <w:rPr>
                <w:rFonts w:ascii="Times New Roman" w:eastAsia="Times New Roman" w:hAnsi="Times New Roman" w:cs="Times New Roman"/>
                <w:sz w:val="28"/>
                <w:szCs w:val="28"/>
                <w:lang w:val="en-US"/>
              </w:rPr>
              <w:t>in situ</w:t>
            </w:r>
          </w:p>
        </w:tc>
        <w:tc>
          <w:tcPr>
            <w:tcW w:w="1596" w:type="dxa"/>
            <w:shd w:val="clear" w:color="auto" w:fill="auto"/>
            <w:tcMar>
              <w:top w:w="100" w:type="dxa"/>
              <w:left w:w="100" w:type="dxa"/>
              <w:bottom w:w="100" w:type="dxa"/>
              <w:right w:w="100" w:type="dxa"/>
            </w:tcMar>
          </w:tcPr>
          <w:p w:rsidR="003D5B26" w:rsidRPr="00931208" w:rsidRDefault="003D5B26" w:rsidP="003D5B26">
            <w:pPr>
              <w:widowControl w:val="0"/>
              <w:spacing w:after="0" w:line="240" w:lineRule="auto"/>
              <w:jc w:val="center"/>
              <w:rPr>
                <w:rFonts w:ascii="Times New Roman" w:eastAsia="Times New Roman" w:hAnsi="Times New Roman" w:cs="Times New Roman"/>
                <w:sz w:val="28"/>
                <w:szCs w:val="28"/>
              </w:rPr>
            </w:pPr>
            <w:r w:rsidRPr="00931208">
              <w:rPr>
                <w:rFonts w:ascii="Times New Roman" w:eastAsia="Times New Roman" w:hAnsi="Times New Roman" w:cs="Times New Roman"/>
                <w:sz w:val="28"/>
                <w:szCs w:val="28"/>
                <w:lang w:val="en-US"/>
              </w:rPr>
              <w:t>8 (</w:t>
            </w:r>
            <w:r w:rsidRPr="00931208">
              <w:rPr>
                <w:rFonts w:ascii="Times New Roman" w:eastAsia="Times New Roman" w:hAnsi="Times New Roman" w:cs="Times New Roman"/>
                <w:sz w:val="28"/>
                <w:szCs w:val="28"/>
              </w:rPr>
              <w:t>3</w:t>
            </w:r>
            <w:proofErr w:type="gramStart"/>
            <w:r w:rsidRPr="00931208">
              <w:rPr>
                <w:rFonts w:ascii="Times New Roman" w:eastAsia="Times New Roman" w:hAnsi="Times New Roman" w:cs="Times New Roman"/>
                <w:sz w:val="28"/>
                <w:szCs w:val="28"/>
              </w:rPr>
              <w:t>,8</w:t>
            </w:r>
            <w:proofErr w:type="gramEnd"/>
            <w:r w:rsidRPr="00931208">
              <w:rPr>
                <w:rFonts w:ascii="Times New Roman" w:eastAsia="Times New Roman" w:hAnsi="Times New Roman" w:cs="Times New Roman"/>
                <w:sz w:val="28"/>
                <w:szCs w:val="28"/>
                <w:lang w:val="en-US"/>
              </w:rPr>
              <w:t>%)</w:t>
            </w:r>
          </w:p>
        </w:tc>
        <w:tc>
          <w:tcPr>
            <w:tcW w:w="3507" w:type="dxa"/>
            <w:shd w:val="clear" w:color="auto" w:fill="auto"/>
            <w:tcMar>
              <w:top w:w="100" w:type="dxa"/>
              <w:left w:w="100" w:type="dxa"/>
              <w:bottom w:w="100" w:type="dxa"/>
              <w:right w:w="100" w:type="dxa"/>
            </w:tcMar>
          </w:tcPr>
          <w:p w:rsidR="003D5B26" w:rsidRPr="00931208" w:rsidRDefault="003D5B26" w:rsidP="003D5B26">
            <w:pPr>
              <w:widowControl w:val="0"/>
              <w:spacing w:after="0" w:line="240" w:lineRule="auto"/>
              <w:jc w:val="both"/>
              <w:rPr>
                <w:rFonts w:ascii="Times New Roman" w:eastAsia="Times New Roman" w:hAnsi="Times New Roman" w:cs="Times New Roman"/>
                <w:sz w:val="28"/>
                <w:szCs w:val="28"/>
              </w:rPr>
            </w:pPr>
            <w:r w:rsidRPr="00931208">
              <w:rPr>
                <w:rFonts w:ascii="Times New Roman" w:eastAsia="Times New Roman" w:hAnsi="Times New Roman" w:cs="Times New Roman"/>
                <w:sz w:val="28"/>
                <w:szCs w:val="28"/>
              </w:rPr>
              <w:t>Гиперплазия без атипии</w:t>
            </w:r>
          </w:p>
        </w:tc>
        <w:tc>
          <w:tcPr>
            <w:tcW w:w="1454" w:type="dxa"/>
            <w:shd w:val="clear" w:color="auto" w:fill="auto"/>
            <w:tcMar>
              <w:top w:w="100" w:type="dxa"/>
              <w:left w:w="100" w:type="dxa"/>
              <w:bottom w:w="100" w:type="dxa"/>
              <w:right w:w="100" w:type="dxa"/>
            </w:tcMar>
          </w:tcPr>
          <w:p w:rsidR="003D5B26" w:rsidRPr="00931208" w:rsidRDefault="003D5B26" w:rsidP="003D5B26">
            <w:pPr>
              <w:widowControl w:val="0"/>
              <w:spacing w:after="0" w:line="240" w:lineRule="auto"/>
              <w:jc w:val="center"/>
              <w:rPr>
                <w:rFonts w:ascii="Times New Roman" w:eastAsia="Times New Roman" w:hAnsi="Times New Roman" w:cs="Times New Roman"/>
                <w:sz w:val="28"/>
                <w:szCs w:val="28"/>
                <w:lang w:val="en-US"/>
              </w:rPr>
            </w:pPr>
            <w:r w:rsidRPr="00931208">
              <w:rPr>
                <w:rFonts w:ascii="Times New Roman" w:eastAsia="Times New Roman" w:hAnsi="Times New Roman" w:cs="Times New Roman"/>
                <w:sz w:val="28"/>
                <w:szCs w:val="28"/>
              </w:rPr>
              <w:t>19</w:t>
            </w:r>
            <w:r w:rsidRPr="00931208">
              <w:rPr>
                <w:rFonts w:ascii="Times New Roman" w:eastAsia="Times New Roman" w:hAnsi="Times New Roman" w:cs="Times New Roman"/>
                <w:sz w:val="28"/>
                <w:szCs w:val="28"/>
                <w:lang w:val="en-US"/>
              </w:rPr>
              <w:t xml:space="preserve"> (</w:t>
            </w:r>
            <w:r w:rsidRPr="00931208">
              <w:rPr>
                <w:rFonts w:ascii="Times New Roman" w:eastAsia="Times New Roman" w:hAnsi="Times New Roman" w:cs="Times New Roman"/>
                <w:sz w:val="28"/>
                <w:szCs w:val="28"/>
              </w:rPr>
              <w:t>10</w:t>
            </w:r>
            <w:r w:rsidRPr="00931208">
              <w:rPr>
                <w:rFonts w:ascii="Times New Roman" w:eastAsia="Times New Roman" w:hAnsi="Times New Roman" w:cs="Times New Roman"/>
                <w:sz w:val="28"/>
                <w:szCs w:val="28"/>
                <w:lang w:val="en-US"/>
              </w:rPr>
              <w:t>%)</w:t>
            </w:r>
          </w:p>
        </w:tc>
      </w:tr>
    </w:tbl>
    <w:p w:rsidR="003D5B26" w:rsidRDefault="003D5B26" w:rsidP="003D5B26">
      <w:pPr>
        <w:spacing w:after="0" w:line="240" w:lineRule="auto"/>
        <w:jc w:val="both"/>
        <w:rPr>
          <w:rFonts w:ascii="Times New Roman" w:hAnsi="Times New Roman" w:cs="Times New Roman"/>
          <w:sz w:val="28"/>
          <w:szCs w:val="28"/>
        </w:rPr>
      </w:pPr>
    </w:p>
    <w:p w:rsidR="003D5B26" w:rsidRDefault="003D5B26" w:rsidP="003D5B26">
      <w:pPr>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Продолжение таблицы 2</w:t>
      </w:r>
    </w:p>
    <w:p w:rsidR="003D5B26" w:rsidRDefault="003D5B26" w:rsidP="003D5B26">
      <w:pPr>
        <w:spacing w:after="0" w:line="240" w:lineRule="auto"/>
        <w:jc w:val="both"/>
        <w:rPr>
          <w:rFonts w:ascii="Times New Roman" w:hAnsi="Times New Roman" w:cs="Times New Roman"/>
          <w:sz w:val="28"/>
          <w:szCs w:val="28"/>
        </w:rPr>
      </w:pPr>
    </w:p>
    <w:tbl>
      <w:tblPr>
        <w:tblStyle w:val="Style132"/>
        <w:tblW w:w="974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82"/>
        <w:gridCol w:w="1596"/>
        <w:gridCol w:w="3507"/>
        <w:gridCol w:w="1559"/>
      </w:tblGrid>
      <w:tr w:rsidR="003D5B26" w:rsidRPr="00931208" w:rsidTr="003D5B26">
        <w:trPr>
          <w:trHeight w:val="493"/>
        </w:trPr>
        <w:tc>
          <w:tcPr>
            <w:tcW w:w="4678" w:type="dxa"/>
            <w:gridSpan w:val="2"/>
            <w:shd w:val="clear" w:color="auto" w:fill="auto"/>
            <w:tcMar>
              <w:top w:w="100" w:type="dxa"/>
              <w:left w:w="100" w:type="dxa"/>
              <w:bottom w:w="100" w:type="dxa"/>
              <w:right w:w="100" w:type="dxa"/>
            </w:tcMar>
          </w:tcPr>
          <w:p w:rsidR="003D5B26" w:rsidRPr="00B3636F" w:rsidRDefault="003D5B26" w:rsidP="00567749">
            <w:pPr>
              <w:widowControl w:val="0"/>
              <w:spacing w:after="0" w:line="240" w:lineRule="auto"/>
              <w:jc w:val="center"/>
              <w:rPr>
                <w:rFonts w:ascii="Times New Roman" w:eastAsia="Times New Roman" w:hAnsi="Times New Roman" w:cs="Times New Roman"/>
                <w:sz w:val="28"/>
                <w:szCs w:val="28"/>
              </w:rPr>
            </w:pPr>
            <w:r w:rsidRPr="00931208">
              <w:rPr>
                <w:rFonts w:ascii="Times New Roman" w:eastAsia="Times New Roman" w:hAnsi="Times New Roman" w:cs="Times New Roman"/>
                <w:sz w:val="28"/>
                <w:szCs w:val="28"/>
              </w:rPr>
              <w:t xml:space="preserve">Злокачественные </w:t>
            </w:r>
            <w:r>
              <w:rPr>
                <w:rFonts w:ascii="Times New Roman" w:eastAsia="Times New Roman" w:hAnsi="Times New Roman" w:cs="Times New Roman"/>
                <w:sz w:val="28"/>
                <w:szCs w:val="28"/>
              </w:rPr>
              <w:t xml:space="preserve">изменения </w:t>
            </w:r>
            <w:r w:rsidRPr="00B3636F">
              <w:rPr>
                <w:rFonts w:ascii="Times New Roman" w:eastAsia="Times New Roman" w:hAnsi="Times New Roman" w:cs="Times New Roman"/>
                <w:sz w:val="28"/>
                <w:szCs w:val="28"/>
              </w:rPr>
              <w:t>(</w:t>
            </w:r>
            <w:r w:rsidRPr="00931208">
              <w:rPr>
                <w:rFonts w:ascii="Times New Roman" w:eastAsia="Times New Roman" w:hAnsi="Times New Roman" w:cs="Times New Roman"/>
                <w:sz w:val="28"/>
                <w:szCs w:val="28"/>
                <w:lang w:val="en-US"/>
              </w:rPr>
              <w:t>n</w:t>
            </w:r>
            <w:r w:rsidRPr="00B3636F">
              <w:rPr>
                <w:rFonts w:ascii="Times New Roman" w:eastAsia="Times New Roman" w:hAnsi="Times New Roman" w:cs="Times New Roman"/>
                <w:sz w:val="28"/>
                <w:szCs w:val="28"/>
              </w:rPr>
              <w:t>=</w:t>
            </w:r>
            <w:r w:rsidRPr="00931208">
              <w:rPr>
                <w:rFonts w:ascii="Times New Roman" w:eastAsia="Times New Roman" w:hAnsi="Times New Roman" w:cs="Times New Roman"/>
                <w:sz w:val="28"/>
                <w:szCs w:val="28"/>
              </w:rPr>
              <w:t>208</w:t>
            </w:r>
            <w:r w:rsidRPr="00B3636F">
              <w:rPr>
                <w:rFonts w:ascii="Times New Roman" w:eastAsia="Times New Roman" w:hAnsi="Times New Roman" w:cs="Times New Roman"/>
                <w:sz w:val="28"/>
                <w:szCs w:val="28"/>
              </w:rPr>
              <w:t>)</w:t>
            </w:r>
          </w:p>
        </w:tc>
        <w:tc>
          <w:tcPr>
            <w:tcW w:w="5066" w:type="dxa"/>
            <w:gridSpan w:val="2"/>
            <w:shd w:val="clear" w:color="auto" w:fill="auto"/>
            <w:tcMar>
              <w:top w:w="100" w:type="dxa"/>
              <w:left w:w="100" w:type="dxa"/>
              <w:bottom w:w="100" w:type="dxa"/>
              <w:right w:w="100" w:type="dxa"/>
            </w:tcMar>
          </w:tcPr>
          <w:p w:rsidR="003D5B26" w:rsidRPr="00B3636F" w:rsidRDefault="003D5B26" w:rsidP="00567749">
            <w:pPr>
              <w:widowControl w:val="0"/>
              <w:spacing w:after="0" w:line="240" w:lineRule="auto"/>
              <w:jc w:val="center"/>
              <w:rPr>
                <w:rFonts w:ascii="Times New Roman" w:eastAsia="Times New Roman" w:hAnsi="Times New Roman" w:cs="Times New Roman"/>
                <w:sz w:val="28"/>
                <w:szCs w:val="28"/>
              </w:rPr>
            </w:pPr>
            <w:r w:rsidRPr="00931208">
              <w:rPr>
                <w:rFonts w:ascii="Times New Roman" w:eastAsia="Times New Roman" w:hAnsi="Times New Roman" w:cs="Times New Roman"/>
                <w:sz w:val="28"/>
                <w:szCs w:val="28"/>
              </w:rPr>
              <w:t>Доброкачественные</w:t>
            </w:r>
            <w:r w:rsidRPr="001D722A">
              <w:rPr>
                <w:rFonts w:ascii="Times New Roman" w:eastAsia="Times New Roman" w:hAnsi="Times New Roman" w:cs="Times New Roman"/>
                <w:sz w:val="28"/>
                <w:szCs w:val="28"/>
              </w:rPr>
              <w:t xml:space="preserve"> изменения</w:t>
            </w:r>
            <w:r>
              <w:rPr>
                <w:rFonts w:ascii="Times New Roman" w:eastAsia="Times New Roman" w:hAnsi="Times New Roman" w:cs="Times New Roman"/>
                <w:sz w:val="28"/>
                <w:szCs w:val="28"/>
              </w:rPr>
              <w:t xml:space="preserve"> </w:t>
            </w:r>
            <w:r w:rsidRPr="00B3636F">
              <w:rPr>
                <w:rFonts w:ascii="Times New Roman" w:eastAsia="Times New Roman" w:hAnsi="Times New Roman" w:cs="Times New Roman"/>
                <w:sz w:val="28"/>
                <w:szCs w:val="28"/>
              </w:rPr>
              <w:t>(</w:t>
            </w:r>
            <w:r w:rsidRPr="00931208">
              <w:rPr>
                <w:rFonts w:ascii="Times New Roman" w:eastAsia="Times New Roman" w:hAnsi="Times New Roman" w:cs="Times New Roman"/>
                <w:sz w:val="28"/>
                <w:szCs w:val="28"/>
                <w:lang w:val="en-US"/>
              </w:rPr>
              <w:t>n</w:t>
            </w:r>
            <w:r w:rsidRPr="00B3636F">
              <w:rPr>
                <w:rFonts w:ascii="Times New Roman" w:eastAsia="Times New Roman" w:hAnsi="Times New Roman" w:cs="Times New Roman"/>
                <w:sz w:val="28"/>
                <w:szCs w:val="28"/>
              </w:rPr>
              <w:t>=</w:t>
            </w:r>
            <w:r w:rsidRPr="00931208">
              <w:rPr>
                <w:rFonts w:ascii="Times New Roman" w:eastAsia="Times New Roman" w:hAnsi="Times New Roman" w:cs="Times New Roman"/>
                <w:sz w:val="28"/>
                <w:szCs w:val="28"/>
              </w:rPr>
              <w:t>190</w:t>
            </w:r>
            <w:r w:rsidRPr="00B3636F">
              <w:rPr>
                <w:rFonts w:ascii="Times New Roman" w:eastAsia="Times New Roman" w:hAnsi="Times New Roman" w:cs="Times New Roman"/>
                <w:sz w:val="28"/>
                <w:szCs w:val="28"/>
              </w:rPr>
              <w:t>)</w:t>
            </w:r>
          </w:p>
        </w:tc>
      </w:tr>
      <w:tr w:rsidR="003D5B26" w:rsidRPr="00931208" w:rsidTr="003D5B26">
        <w:trPr>
          <w:trHeight w:val="218"/>
        </w:trPr>
        <w:tc>
          <w:tcPr>
            <w:tcW w:w="3082" w:type="dxa"/>
            <w:shd w:val="clear" w:color="auto" w:fill="auto"/>
            <w:tcMar>
              <w:top w:w="100" w:type="dxa"/>
              <w:left w:w="100" w:type="dxa"/>
              <w:bottom w:w="100" w:type="dxa"/>
              <w:right w:w="100" w:type="dxa"/>
            </w:tcMar>
          </w:tcPr>
          <w:p w:rsidR="003D5B26" w:rsidRPr="003F7C44" w:rsidRDefault="003D5B26" w:rsidP="00567749">
            <w:pPr>
              <w:widowControl w:val="0"/>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1596" w:type="dxa"/>
            <w:shd w:val="clear" w:color="auto" w:fill="auto"/>
            <w:tcMar>
              <w:top w:w="100" w:type="dxa"/>
              <w:left w:w="100" w:type="dxa"/>
              <w:bottom w:w="100" w:type="dxa"/>
              <w:right w:w="100" w:type="dxa"/>
            </w:tcMar>
          </w:tcPr>
          <w:p w:rsidR="003D5B26" w:rsidRPr="003F7C44" w:rsidRDefault="003D5B26" w:rsidP="00567749">
            <w:pPr>
              <w:widowControl w:val="0"/>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3507" w:type="dxa"/>
            <w:shd w:val="clear" w:color="auto" w:fill="auto"/>
            <w:tcMar>
              <w:top w:w="100" w:type="dxa"/>
              <w:left w:w="100" w:type="dxa"/>
              <w:bottom w:w="100" w:type="dxa"/>
              <w:right w:w="100" w:type="dxa"/>
            </w:tcMar>
          </w:tcPr>
          <w:p w:rsidR="003D5B26" w:rsidRPr="00931208" w:rsidRDefault="003D5B26" w:rsidP="00567749">
            <w:pPr>
              <w:widowControl w:val="0"/>
              <w:spacing w:after="0" w:line="240" w:lineRule="auto"/>
              <w:jc w:val="both"/>
              <w:rPr>
                <w:rFonts w:ascii="Times New Roman" w:eastAsia="Times New Roman" w:hAnsi="Times New Roman" w:cs="Times New Roman"/>
                <w:sz w:val="28"/>
                <w:szCs w:val="28"/>
              </w:rPr>
            </w:pPr>
            <w:r w:rsidRPr="00931208">
              <w:rPr>
                <w:rFonts w:ascii="Times New Roman" w:eastAsia="Times New Roman" w:hAnsi="Times New Roman" w:cs="Times New Roman"/>
                <w:sz w:val="28"/>
                <w:szCs w:val="28"/>
              </w:rPr>
              <w:t>Мастит</w:t>
            </w:r>
          </w:p>
        </w:tc>
        <w:tc>
          <w:tcPr>
            <w:tcW w:w="1559" w:type="dxa"/>
            <w:shd w:val="clear" w:color="auto" w:fill="auto"/>
            <w:tcMar>
              <w:top w:w="100" w:type="dxa"/>
              <w:left w:w="100" w:type="dxa"/>
              <w:bottom w:w="100" w:type="dxa"/>
              <w:right w:w="100" w:type="dxa"/>
            </w:tcMar>
          </w:tcPr>
          <w:p w:rsidR="003D5B26" w:rsidRPr="00931208" w:rsidRDefault="003D5B26" w:rsidP="00567749">
            <w:pPr>
              <w:widowControl w:val="0"/>
              <w:spacing w:after="0" w:line="240" w:lineRule="auto"/>
              <w:jc w:val="center"/>
              <w:rPr>
                <w:rFonts w:ascii="Times New Roman" w:eastAsia="Times New Roman" w:hAnsi="Times New Roman" w:cs="Times New Roman"/>
                <w:sz w:val="28"/>
                <w:szCs w:val="28"/>
                <w:lang w:val="en-US"/>
              </w:rPr>
            </w:pPr>
            <w:r w:rsidRPr="00931208">
              <w:rPr>
                <w:rFonts w:ascii="Times New Roman" w:eastAsia="Times New Roman" w:hAnsi="Times New Roman" w:cs="Times New Roman"/>
                <w:sz w:val="28"/>
                <w:szCs w:val="28"/>
              </w:rPr>
              <w:t>8</w:t>
            </w:r>
            <w:r w:rsidRPr="00931208">
              <w:rPr>
                <w:rFonts w:ascii="Times New Roman" w:eastAsia="Times New Roman" w:hAnsi="Times New Roman" w:cs="Times New Roman"/>
                <w:sz w:val="28"/>
                <w:szCs w:val="28"/>
                <w:lang w:val="en-US"/>
              </w:rPr>
              <w:t xml:space="preserve"> (</w:t>
            </w:r>
            <w:r w:rsidRPr="00931208">
              <w:rPr>
                <w:rFonts w:ascii="Times New Roman" w:eastAsia="Times New Roman" w:hAnsi="Times New Roman" w:cs="Times New Roman"/>
                <w:sz w:val="28"/>
                <w:szCs w:val="28"/>
              </w:rPr>
              <w:t>4,2</w:t>
            </w:r>
            <w:r w:rsidRPr="00931208">
              <w:rPr>
                <w:rFonts w:ascii="Times New Roman" w:eastAsia="Times New Roman" w:hAnsi="Times New Roman" w:cs="Times New Roman"/>
                <w:sz w:val="28"/>
                <w:szCs w:val="28"/>
                <w:lang w:val="en-US"/>
              </w:rPr>
              <w:t>%)</w:t>
            </w:r>
          </w:p>
        </w:tc>
      </w:tr>
      <w:tr w:rsidR="003D5B26" w:rsidRPr="00931208" w:rsidTr="003D5B26">
        <w:trPr>
          <w:trHeight w:val="226"/>
        </w:trPr>
        <w:tc>
          <w:tcPr>
            <w:tcW w:w="3082" w:type="dxa"/>
            <w:shd w:val="clear" w:color="auto" w:fill="auto"/>
            <w:tcMar>
              <w:top w:w="100" w:type="dxa"/>
              <w:left w:w="100" w:type="dxa"/>
              <w:bottom w:w="100" w:type="dxa"/>
              <w:right w:w="100" w:type="dxa"/>
            </w:tcMar>
          </w:tcPr>
          <w:p w:rsidR="003D5B26" w:rsidRPr="003F7C44" w:rsidRDefault="003D5B26" w:rsidP="00567749">
            <w:pPr>
              <w:widowControl w:val="0"/>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1596" w:type="dxa"/>
            <w:shd w:val="clear" w:color="auto" w:fill="auto"/>
            <w:tcMar>
              <w:top w:w="100" w:type="dxa"/>
              <w:left w:w="100" w:type="dxa"/>
              <w:bottom w:w="100" w:type="dxa"/>
              <w:right w:w="100" w:type="dxa"/>
            </w:tcMar>
          </w:tcPr>
          <w:p w:rsidR="003D5B26" w:rsidRPr="003F7C44" w:rsidRDefault="003D5B26" w:rsidP="00567749">
            <w:pPr>
              <w:widowControl w:val="0"/>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3507" w:type="dxa"/>
            <w:shd w:val="clear" w:color="auto" w:fill="auto"/>
            <w:tcMar>
              <w:top w:w="100" w:type="dxa"/>
              <w:left w:w="100" w:type="dxa"/>
              <w:bottom w:w="100" w:type="dxa"/>
              <w:right w:w="100" w:type="dxa"/>
            </w:tcMar>
          </w:tcPr>
          <w:p w:rsidR="003D5B26" w:rsidRPr="00931208" w:rsidRDefault="003D5B26" w:rsidP="00567749">
            <w:pPr>
              <w:widowControl w:val="0"/>
              <w:spacing w:after="0" w:line="240" w:lineRule="auto"/>
              <w:jc w:val="both"/>
              <w:rPr>
                <w:rFonts w:ascii="Times New Roman" w:eastAsia="Times New Roman" w:hAnsi="Times New Roman" w:cs="Times New Roman"/>
                <w:sz w:val="28"/>
                <w:szCs w:val="28"/>
              </w:rPr>
            </w:pPr>
            <w:r w:rsidRPr="004E59DD">
              <w:rPr>
                <w:rFonts w:ascii="Times New Roman" w:eastAsia="Times New Roman" w:hAnsi="Times New Roman" w:cs="Times New Roman"/>
                <w:sz w:val="28"/>
                <w:szCs w:val="28"/>
              </w:rPr>
              <w:t>Пипиллома</w:t>
            </w:r>
          </w:p>
        </w:tc>
        <w:tc>
          <w:tcPr>
            <w:tcW w:w="1559" w:type="dxa"/>
            <w:shd w:val="clear" w:color="auto" w:fill="auto"/>
            <w:tcMar>
              <w:top w:w="100" w:type="dxa"/>
              <w:left w:w="100" w:type="dxa"/>
              <w:bottom w:w="100" w:type="dxa"/>
              <w:right w:w="100" w:type="dxa"/>
            </w:tcMar>
          </w:tcPr>
          <w:p w:rsidR="003D5B26" w:rsidRPr="00931208" w:rsidRDefault="003D5B26" w:rsidP="00567749">
            <w:pPr>
              <w:widowControl w:val="0"/>
              <w:spacing w:after="0" w:line="240" w:lineRule="auto"/>
              <w:jc w:val="center"/>
              <w:rPr>
                <w:rFonts w:ascii="Times New Roman" w:eastAsia="Times New Roman" w:hAnsi="Times New Roman" w:cs="Times New Roman"/>
                <w:sz w:val="28"/>
                <w:szCs w:val="28"/>
                <w:lang w:val="en-US"/>
              </w:rPr>
            </w:pPr>
            <w:r w:rsidRPr="00931208">
              <w:rPr>
                <w:rFonts w:ascii="Times New Roman" w:eastAsia="Times New Roman" w:hAnsi="Times New Roman" w:cs="Times New Roman"/>
                <w:sz w:val="28"/>
                <w:szCs w:val="28"/>
              </w:rPr>
              <w:t>5</w:t>
            </w:r>
            <w:r w:rsidRPr="00931208">
              <w:rPr>
                <w:rFonts w:ascii="Times New Roman" w:eastAsia="Times New Roman" w:hAnsi="Times New Roman" w:cs="Times New Roman"/>
                <w:sz w:val="28"/>
                <w:szCs w:val="28"/>
                <w:lang w:val="en-US"/>
              </w:rPr>
              <w:t xml:space="preserve"> (</w:t>
            </w:r>
            <w:r w:rsidRPr="00931208">
              <w:rPr>
                <w:rFonts w:ascii="Times New Roman" w:eastAsia="Times New Roman" w:hAnsi="Times New Roman" w:cs="Times New Roman"/>
                <w:sz w:val="28"/>
                <w:szCs w:val="28"/>
              </w:rPr>
              <w:t>2,5</w:t>
            </w:r>
            <w:r w:rsidRPr="00931208">
              <w:rPr>
                <w:rFonts w:ascii="Times New Roman" w:eastAsia="Times New Roman" w:hAnsi="Times New Roman" w:cs="Times New Roman"/>
                <w:sz w:val="28"/>
                <w:szCs w:val="28"/>
                <w:lang w:val="en-US"/>
              </w:rPr>
              <w:t>%)</w:t>
            </w:r>
          </w:p>
        </w:tc>
      </w:tr>
      <w:tr w:rsidR="003D5B26" w:rsidRPr="00931208" w:rsidTr="003D5B26">
        <w:trPr>
          <w:trHeight w:val="136"/>
        </w:trPr>
        <w:tc>
          <w:tcPr>
            <w:tcW w:w="3082" w:type="dxa"/>
            <w:shd w:val="clear" w:color="auto" w:fill="auto"/>
            <w:tcMar>
              <w:top w:w="100" w:type="dxa"/>
              <w:left w:w="100" w:type="dxa"/>
              <w:bottom w:w="100" w:type="dxa"/>
              <w:right w:w="100" w:type="dxa"/>
            </w:tcMar>
          </w:tcPr>
          <w:p w:rsidR="003D5B26" w:rsidRPr="003F7C44" w:rsidRDefault="003D5B26" w:rsidP="00567749">
            <w:pPr>
              <w:widowControl w:val="0"/>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1596" w:type="dxa"/>
            <w:shd w:val="clear" w:color="auto" w:fill="auto"/>
            <w:tcMar>
              <w:top w:w="100" w:type="dxa"/>
              <w:left w:w="100" w:type="dxa"/>
              <w:bottom w:w="100" w:type="dxa"/>
              <w:right w:w="100" w:type="dxa"/>
            </w:tcMar>
          </w:tcPr>
          <w:p w:rsidR="003D5B26" w:rsidRPr="003F7C44" w:rsidRDefault="003D5B26" w:rsidP="00567749">
            <w:pPr>
              <w:widowControl w:val="0"/>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3507" w:type="dxa"/>
            <w:shd w:val="clear" w:color="auto" w:fill="auto"/>
            <w:tcMar>
              <w:top w:w="100" w:type="dxa"/>
              <w:left w:w="100" w:type="dxa"/>
              <w:bottom w:w="100" w:type="dxa"/>
              <w:right w:w="100" w:type="dxa"/>
            </w:tcMar>
          </w:tcPr>
          <w:p w:rsidR="003D5B26" w:rsidRPr="00931208" w:rsidRDefault="003D5B26" w:rsidP="00567749">
            <w:pPr>
              <w:widowControl w:val="0"/>
              <w:spacing w:after="0" w:line="240" w:lineRule="auto"/>
              <w:jc w:val="both"/>
              <w:rPr>
                <w:rFonts w:ascii="Times New Roman" w:eastAsia="Times New Roman" w:hAnsi="Times New Roman" w:cs="Times New Roman"/>
                <w:sz w:val="28"/>
                <w:szCs w:val="28"/>
              </w:rPr>
            </w:pPr>
            <w:r w:rsidRPr="00931208">
              <w:rPr>
                <w:rFonts w:ascii="Times New Roman" w:eastAsia="Times New Roman" w:hAnsi="Times New Roman" w:cs="Times New Roman"/>
                <w:sz w:val="28"/>
                <w:szCs w:val="28"/>
              </w:rPr>
              <w:t>Филлоидная опухоль</w:t>
            </w:r>
          </w:p>
        </w:tc>
        <w:tc>
          <w:tcPr>
            <w:tcW w:w="1559" w:type="dxa"/>
            <w:shd w:val="clear" w:color="auto" w:fill="auto"/>
            <w:tcMar>
              <w:top w:w="100" w:type="dxa"/>
              <w:left w:w="100" w:type="dxa"/>
              <w:bottom w:w="100" w:type="dxa"/>
              <w:right w:w="100" w:type="dxa"/>
            </w:tcMar>
          </w:tcPr>
          <w:p w:rsidR="003D5B26" w:rsidRPr="00931208" w:rsidRDefault="003D5B26" w:rsidP="00567749">
            <w:pPr>
              <w:widowControl w:val="0"/>
              <w:spacing w:after="0" w:line="240" w:lineRule="auto"/>
              <w:jc w:val="center"/>
              <w:rPr>
                <w:rFonts w:ascii="Times New Roman" w:eastAsia="Times New Roman" w:hAnsi="Times New Roman" w:cs="Times New Roman"/>
                <w:sz w:val="28"/>
                <w:szCs w:val="28"/>
                <w:lang w:val="en-US"/>
              </w:rPr>
            </w:pPr>
            <w:r w:rsidRPr="00931208">
              <w:rPr>
                <w:rFonts w:ascii="Times New Roman" w:eastAsia="Times New Roman" w:hAnsi="Times New Roman" w:cs="Times New Roman"/>
                <w:sz w:val="28"/>
                <w:szCs w:val="28"/>
              </w:rPr>
              <w:t>7</w:t>
            </w:r>
            <w:r w:rsidRPr="00931208">
              <w:rPr>
                <w:rFonts w:ascii="Times New Roman" w:eastAsia="Times New Roman" w:hAnsi="Times New Roman" w:cs="Times New Roman"/>
                <w:sz w:val="28"/>
                <w:szCs w:val="28"/>
                <w:lang w:val="en-US"/>
              </w:rPr>
              <w:t xml:space="preserve"> (</w:t>
            </w:r>
            <w:r w:rsidRPr="00931208">
              <w:rPr>
                <w:rFonts w:ascii="Times New Roman" w:eastAsia="Times New Roman" w:hAnsi="Times New Roman" w:cs="Times New Roman"/>
                <w:sz w:val="28"/>
                <w:szCs w:val="28"/>
              </w:rPr>
              <w:t>3,8</w:t>
            </w:r>
            <w:r w:rsidRPr="00931208">
              <w:rPr>
                <w:rFonts w:ascii="Times New Roman" w:eastAsia="Times New Roman" w:hAnsi="Times New Roman" w:cs="Times New Roman"/>
                <w:sz w:val="28"/>
                <w:szCs w:val="28"/>
                <w:lang w:val="en-US"/>
              </w:rPr>
              <w:t>%)</w:t>
            </w:r>
          </w:p>
        </w:tc>
      </w:tr>
    </w:tbl>
    <w:p w:rsidR="003D5B26" w:rsidRDefault="003D5B26" w:rsidP="00570D7E">
      <w:pPr>
        <w:spacing w:after="0" w:line="240" w:lineRule="auto"/>
        <w:ind w:firstLine="567"/>
        <w:jc w:val="both"/>
        <w:rPr>
          <w:rFonts w:ascii="Times New Roman" w:hAnsi="Times New Roman" w:cs="Times New Roman"/>
          <w:sz w:val="28"/>
          <w:szCs w:val="28"/>
        </w:rPr>
      </w:pPr>
    </w:p>
    <w:p w:rsidR="00570D7E" w:rsidRDefault="00570D7E" w:rsidP="00570D7E">
      <w:pPr>
        <w:spacing w:after="0" w:line="240" w:lineRule="auto"/>
        <w:ind w:firstLine="567"/>
        <w:jc w:val="both"/>
        <w:rPr>
          <w:rFonts w:ascii="Times New Roman" w:eastAsia="Times New Roman" w:hAnsi="Times New Roman" w:cs="Times New Roman"/>
          <w:color w:val="FF0000"/>
          <w:sz w:val="28"/>
          <w:szCs w:val="28"/>
        </w:rPr>
      </w:pPr>
      <w:r>
        <w:rPr>
          <w:rFonts w:ascii="Times New Roman" w:hAnsi="Times New Roman" w:cs="Times New Roman"/>
          <w:sz w:val="28"/>
          <w:szCs w:val="28"/>
        </w:rPr>
        <w:t>Как видно из таблицы 2, из 398 патологических изменений молочных желез 208 (52,26%) по данным патоморфологического исследования злокачественные изменения и 190 (47,73%) по данным патоморфологического исследования доброкачественные изменения.</w:t>
      </w:r>
    </w:p>
    <w:p w:rsidR="009A0889" w:rsidRDefault="00570D7E" w:rsidP="00386155">
      <w:pPr>
        <w:spacing w:after="0" w:line="240" w:lineRule="auto"/>
        <w:ind w:firstLine="567"/>
        <w:jc w:val="both"/>
        <w:rPr>
          <w:rFonts w:ascii="Times New Roman" w:eastAsia="Times New Roman" w:hAnsi="Times New Roman" w:cs="Times New Roman"/>
          <w:sz w:val="28"/>
          <w:szCs w:val="28"/>
        </w:rPr>
      </w:pPr>
      <w:r>
        <w:rPr>
          <w:rFonts w:ascii="Times New Roman" w:hAnsi="Times New Roman" w:cs="Times New Roman"/>
          <w:sz w:val="28"/>
          <w:szCs w:val="28"/>
        </w:rPr>
        <w:t>З</w:t>
      </w:r>
      <w:r w:rsidR="00386155">
        <w:rPr>
          <w:rFonts w:ascii="Times New Roman" w:hAnsi="Times New Roman" w:cs="Times New Roman"/>
          <w:sz w:val="28"/>
          <w:szCs w:val="28"/>
        </w:rPr>
        <w:t xml:space="preserve">локачественные изменения молочных желез в большинстве случаев - </w:t>
      </w:r>
      <w:r w:rsidR="00386155" w:rsidRPr="00457DB8">
        <w:rPr>
          <w:rFonts w:ascii="Times New Roman" w:hAnsi="Times New Roman" w:cs="Times New Roman"/>
          <w:sz w:val="28"/>
          <w:szCs w:val="28"/>
        </w:rPr>
        <w:t>65,9%</w:t>
      </w:r>
      <w:r w:rsidR="00386155">
        <w:rPr>
          <w:rFonts w:ascii="Times New Roman" w:hAnsi="Times New Roman" w:cs="Times New Roman"/>
          <w:sz w:val="28"/>
          <w:szCs w:val="28"/>
        </w:rPr>
        <w:t xml:space="preserve"> </w:t>
      </w:r>
      <w:r w:rsidR="00386155" w:rsidRPr="00457DB8">
        <w:rPr>
          <w:rFonts w:ascii="Times New Roman" w:hAnsi="Times New Roman" w:cs="Times New Roman"/>
          <w:sz w:val="28"/>
          <w:szCs w:val="28"/>
        </w:rPr>
        <w:t>(137</w:t>
      </w:r>
      <w:r w:rsidR="00386155">
        <w:rPr>
          <w:rFonts w:ascii="Times New Roman" w:hAnsi="Times New Roman" w:cs="Times New Roman"/>
          <w:sz w:val="28"/>
          <w:szCs w:val="28"/>
        </w:rPr>
        <w:t>/208</w:t>
      </w:r>
      <w:r w:rsidR="00386155" w:rsidRPr="00457DB8">
        <w:rPr>
          <w:rFonts w:ascii="Times New Roman" w:hAnsi="Times New Roman" w:cs="Times New Roman"/>
          <w:sz w:val="28"/>
          <w:szCs w:val="28"/>
        </w:rPr>
        <w:t>)</w:t>
      </w:r>
      <w:r w:rsidR="00386155">
        <w:rPr>
          <w:rFonts w:ascii="Times New Roman" w:hAnsi="Times New Roman" w:cs="Times New Roman"/>
          <w:sz w:val="28"/>
          <w:szCs w:val="28"/>
        </w:rPr>
        <w:t xml:space="preserve"> гистологически представлены инвазивным протоковым раком</w:t>
      </w:r>
      <w:r w:rsidR="00386155" w:rsidRPr="00457DB8">
        <w:rPr>
          <w:rFonts w:ascii="Times New Roman" w:hAnsi="Times New Roman" w:cs="Times New Roman"/>
          <w:sz w:val="28"/>
          <w:szCs w:val="28"/>
        </w:rPr>
        <w:t xml:space="preserve">. </w:t>
      </w:r>
      <w:r w:rsidR="00386155" w:rsidRPr="003508E6">
        <w:rPr>
          <w:rFonts w:ascii="Times New Roman" w:hAnsi="Times New Roman" w:cs="Times New Roman"/>
          <w:sz w:val="28"/>
          <w:szCs w:val="28"/>
        </w:rPr>
        <w:t xml:space="preserve">В 16,8% (35/208) случаев злокачественные изменения представлены протоковым раком </w:t>
      </w:r>
      <w:r w:rsidR="00386155" w:rsidRPr="003508E6">
        <w:rPr>
          <w:rFonts w:ascii="Times New Roman" w:hAnsi="Times New Roman" w:cs="Times New Roman"/>
          <w:sz w:val="28"/>
          <w:szCs w:val="28"/>
          <w:lang w:val="en-US"/>
        </w:rPr>
        <w:t>in</w:t>
      </w:r>
      <w:r w:rsidR="00386155" w:rsidRPr="003508E6">
        <w:rPr>
          <w:rFonts w:ascii="Times New Roman" w:hAnsi="Times New Roman" w:cs="Times New Roman"/>
          <w:sz w:val="28"/>
          <w:szCs w:val="28"/>
        </w:rPr>
        <w:t xml:space="preserve"> </w:t>
      </w:r>
      <w:r w:rsidR="00386155" w:rsidRPr="003508E6">
        <w:rPr>
          <w:rFonts w:ascii="Times New Roman" w:hAnsi="Times New Roman" w:cs="Times New Roman"/>
          <w:sz w:val="28"/>
          <w:szCs w:val="28"/>
          <w:lang w:val="en-US"/>
        </w:rPr>
        <w:t>situ</w:t>
      </w:r>
      <w:r w:rsidR="00386155" w:rsidRPr="003508E6">
        <w:rPr>
          <w:rFonts w:ascii="Times New Roman" w:hAnsi="Times New Roman" w:cs="Times New Roman"/>
          <w:sz w:val="28"/>
          <w:szCs w:val="28"/>
        </w:rPr>
        <w:t xml:space="preserve">; </w:t>
      </w:r>
      <w:r w:rsidR="00386155" w:rsidRPr="003508E6">
        <w:rPr>
          <w:rFonts w:ascii="Times New Roman" w:eastAsia="Times New Roman" w:hAnsi="Times New Roman" w:cs="Times New Roman"/>
          <w:sz w:val="28"/>
          <w:szCs w:val="28"/>
        </w:rPr>
        <w:t>10,1% (21/208) случаев инвазивными дольковым раком.</w:t>
      </w:r>
      <w:r w:rsidR="00386155">
        <w:rPr>
          <w:rFonts w:ascii="Times New Roman" w:eastAsia="Times New Roman" w:hAnsi="Times New Roman" w:cs="Times New Roman"/>
          <w:color w:val="FF0000"/>
          <w:sz w:val="28"/>
          <w:szCs w:val="28"/>
        </w:rPr>
        <w:t xml:space="preserve"> </w:t>
      </w:r>
      <w:r w:rsidR="00386155" w:rsidRPr="00FC27A2">
        <w:rPr>
          <w:rFonts w:ascii="Times New Roman" w:eastAsia="Times New Roman" w:hAnsi="Times New Roman" w:cs="Times New Roman"/>
          <w:sz w:val="28"/>
          <w:szCs w:val="28"/>
        </w:rPr>
        <w:t xml:space="preserve">Наименьшее количество среди злокачественных изменений молочных желез составили дольковый рак </w:t>
      </w:r>
      <w:r w:rsidR="00386155">
        <w:rPr>
          <w:rFonts w:ascii="Times New Roman" w:eastAsia="Times New Roman" w:hAnsi="Times New Roman" w:cs="Times New Roman"/>
          <w:sz w:val="28"/>
          <w:szCs w:val="28"/>
          <w:lang w:val="en-US"/>
        </w:rPr>
        <w:t>in</w:t>
      </w:r>
      <w:r w:rsidR="00386155" w:rsidRPr="00457DB8">
        <w:rPr>
          <w:rFonts w:ascii="Times New Roman" w:eastAsia="Times New Roman" w:hAnsi="Times New Roman" w:cs="Times New Roman"/>
          <w:sz w:val="28"/>
          <w:szCs w:val="28"/>
        </w:rPr>
        <w:t xml:space="preserve"> </w:t>
      </w:r>
      <w:r w:rsidR="00386155">
        <w:rPr>
          <w:rFonts w:ascii="Times New Roman" w:eastAsia="Times New Roman" w:hAnsi="Times New Roman" w:cs="Times New Roman"/>
          <w:sz w:val="28"/>
          <w:szCs w:val="28"/>
          <w:lang w:val="en-US"/>
        </w:rPr>
        <w:t>situ</w:t>
      </w:r>
      <w:r w:rsidR="00386155" w:rsidRPr="00457DB8">
        <w:rPr>
          <w:rFonts w:ascii="Times New Roman" w:hAnsi="Times New Roman" w:cs="Times New Roman"/>
          <w:sz w:val="32"/>
          <w:szCs w:val="32"/>
        </w:rPr>
        <w:t xml:space="preserve"> </w:t>
      </w:r>
      <w:r w:rsidR="00386155" w:rsidRPr="00457DB8">
        <w:rPr>
          <w:rFonts w:ascii="Times New Roman" w:hAnsi="Times New Roman" w:cs="Times New Roman"/>
          <w:sz w:val="28"/>
          <w:szCs w:val="28"/>
        </w:rPr>
        <w:t>3,8% (8</w:t>
      </w:r>
      <w:r w:rsidR="00386155">
        <w:rPr>
          <w:rFonts w:ascii="Times New Roman" w:hAnsi="Times New Roman" w:cs="Times New Roman"/>
          <w:sz w:val="28"/>
          <w:szCs w:val="28"/>
        </w:rPr>
        <w:t>/208</w:t>
      </w:r>
      <w:r w:rsidR="00386155" w:rsidRPr="00457DB8">
        <w:rPr>
          <w:rFonts w:ascii="Times New Roman" w:hAnsi="Times New Roman" w:cs="Times New Roman"/>
          <w:sz w:val="28"/>
          <w:szCs w:val="28"/>
        </w:rPr>
        <w:t xml:space="preserve">) </w:t>
      </w:r>
      <w:r w:rsidR="00386155">
        <w:rPr>
          <w:rFonts w:ascii="Times New Roman" w:eastAsia="Times New Roman" w:hAnsi="Times New Roman" w:cs="Times New Roman"/>
          <w:sz w:val="28"/>
          <w:szCs w:val="28"/>
        </w:rPr>
        <w:t xml:space="preserve">и муцинозный рак </w:t>
      </w:r>
      <w:r w:rsidR="00386155" w:rsidRPr="00457DB8">
        <w:rPr>
          <w:rFonts w:ascii="Times New Roman" w:eastAsia="Times New Roman" w:hAnsi="Times New Roman" w:cs="Times New Roman"/>
          <w:sz w:val="28"/>
          <w:szCs w:val="28"/>
        </w:rPr>
        <w:t>3,4% (7</w:t>
      </w:r>
      <w:r w:rsidR="00386155">
        <w:rPr>
          <w:rFonts w:ascii="Times New Roman" w:eastAsia="Times New Roman" w:hAnsi="Times New Roman" w:cs="Times New Roman"/>
          <w:sz w:val="28"/>
          <w:szCs w:val="28"/>
        </w:rPr>
        <w:t>/208</w:t>
      </w:r>
      <w:r w:rsidR="00386155" w:rsidRPr="00457DB8">
        <w:rPr>
          <w:rFonts w:ascii="Times New Roman" w:eastAsia="Times New Roman" w:hAnsi="Times New Roman" w:cs="Times New Roman"/>
          <w:sz w:val="28"/>
          <w:szCs w:val="28"/>
        </w:rPr>
        <w:t>)</w:t>
      </w:r>
      <w:r w:rsidR="00386155">
        <w:rPr>
          <w:rFonts w:ascii="Times New Roman" w:eastAsia="Times New Roman" w:hAnsi="Times New Roman" w:cs="Times New Roman"/>
          <w:sz w:val="28"/>
          <w:szCs w:val="28"/>
        </w:rPr>
        <w:t xml:space="preserve">. </w:t>
      </w:r>
    </w:p>
    <w:p w:rsidR="00386155" w:rsidRPr="0097439F" w:rsidRDefault="00386155" w:rsidP="00386155">
      <w:pPr>
        <w:spacing w:after="0" w:line="240" w:lineRule="auto"/>
        <w:ind w:firstLine="567"/>
        <w:jc w:val="both"/>
        <w:rPr>
          <w:rFonts w:ascii="Times New Roman" w:eastAsia="Times New Roman" w:hAnsi="Times New Roman" w:cs="Times New Roman"/>
          <w:color w:val="FF0000"/>
          <w:sz w:val="28"/>
          <w:szCs w:val="28"/>
        </w:rPr>
      </w:pPr>
      <w:r w:rsidRPr="001D722A">
        <w:rPr>
          <w:rFonts w:ascii="Times New Roman" w:eastAsia="Times New Roman" w:hAnsi="Times New Roman" w:cs="Times New Roman"/>
          <w:sz w:val="28"/>
          <w:szCs w:val="28"/>
        </w:rPr>
        <w:t>Распредел</w:t>
      </w:r>
      <w:r w:rsidR="00D906AA">
        <w:rPr>
          <w:rFonts w:ascii="Times New Roman" w:eastAsia="Times New Roman" w:hAnsi="Times New Roman" w:cs="Times New Roman"/>
          <w:sz w:val="28"/>
          <w:szCs w:val="28"/>
        </w:rPr>
        <w:t>ение среди доброкачественных изме</w:t>
      </w:r>
      <w:r w:rsidRPr="001D722A">
        <w:rPr>
          <w:rFonts w:ascii="Times New Roman" w:eastAsia="Times New Roman" w:hAnsi="Times New Roman" w:cs="Times New Roman"/>
          <w:sz w:val="28"/>
          <w:szCs w:val="28"/>
        </w:rPr>
        <w:t xml:space="preserve">нений молочных желез </w:t>
      </w:r>
      <w:r>
        <w:rPr>
          <w:rFonts w:ascii="Times New Roman" w:eastAsia="Times New Roman" w:hAnsi="Times New Roman" w:cs="Times New Roman"/>
          <w:sz w:val="28"/>
          <w:szCs w:val="28"/>
        </w:rPr>
        <w:t>показало, что</w:t>
      </w:r>
      <w:r w:rsidRPr="001D722A">
        <w:rPr>
          <w:rFonts w:ascii="Times New Roman" w:eastAsia="Times New Roman" w:hAnsi="Times New Roman" w:cs="Times New Roman"/>
          <w:sz w:val="28"/>
          <w:szCs w:val="28"/>
        </w:rPr>
        <w:t xml:space="preserve"> наиболее </w:t>
      </w:r>
      <w:r>
        <w:rPr>
          <w:rFonts w:ascii="Times New Roman" w:eastAsia="Times New Roman" w:hAnsi="Times New Roman" w:cs="Times New Roman"/>
          <w:sz w:val="28"/>
          <w:szCs w:val="28"/>
        </w:rPr>
        <w:t xml:space="preserve">частой патологией были </w:t>
      </w:r>
      <w:r w:rsidRPr="001D722A">
        <w:rPr>
          <w:rFonts w:ascii="Times New Roman" w:eastAsia="Times New Roman" w:hAnsi="Times New Roman" w:cs="Times New Roman"/>
          <w:sz w:val="28"/>
          <w:szCs w:val="28"/>
        </w:rPr>
        <w:t>фиб</w:t>
      </w:r>
      <w:r>
        <w:rPr>
          <w:rFonts w:ascii="Times New Roman" w:eastAsia="Times New Roman" w:hAnsi="Times New Roman" w:cs="Times New Roman"/>
          <w:sz w:val="28"/>
          <w:szCs w:val="28"/>
        </w:rPr>
        <w:t>розно-кистозные изменения</w:t>
      </w:r>
      <w:r w:rsidRPr="001D722A">
        <w:rPr>
          <w:rFonts w:ascii="Times New Roman" w:eastAsia="Times New Roman" w:hAnsi="Times New Roman" w:cs="Times New Roman"/>
          <w:sz w:val="28"/>
          <w:szCs w:val="28"/>
        </w:rPr>
        <w:t xml:space="preserve"> 27,4%</w:t>
      </w:r>
      <w:r>
        <w:rPr>
          <w:rFonts w:ascii="Times New Roman" w:eastAsia="Times New Roman" w:hAnsi="Times New Roman" w:cs="Times New Roman"/>
          <w:sz w:val="28"/>
          <w:szCs w:val="28"/>
        </w:rPr>
        <w:t xml:space="preserve"> </w:t>
      </w:r>
      <w:r w:rsidRPr="001D722A">
        <w:rPr>
          <w:rFonts w:ascii="Times New Roman" w:eastAsia="Times New Roman" w:hAnsi="Times New Roman" w:cs="Times New Roman"/>
          <w:sz w:val="28"/>
          <w:szCs w:val="28"/>
        </w:rPr>
        <w:t>(52/190)</w:t>
      </w:r>
      <w:r>
        <w:rPr>
          <w:rFonts w:ascii="Times New Roman" w:eastAsia="Times New Roman" w:hAnsi="Times New Roman" w:cs="Times New Roman"/>
          <w:sz w:val="28"/>
          <w:szCs w:val="28"/>
        </w:rPr>
        <w:t xml:space="preserve"> случаев, фиброаденомы</w:t>
      </w:r>
      <w:r w:rsidRPr="001D722A">
        <w:rPr>
          <w:rFonts w:ascii="Times New Roman" w:eastAsia="Times New Roman" w:hAnsi="Times New Roman" w:cs="Times New Roman"/>
          <w:sz w:val="28"/>
          <w:szCs w:val="28"/>
        </w:rPr>
        <w:t xml:space="preserve"> 18,4% (35/190)</w:t>
      </w:r>
      <w:r>
        <w:rPr>
          <w:rFonts w:ascii="Times New Roman" w:eastAsia="Times New Roman" w:hAnsi="Times New Roman" w:cs="Times New Roman"/>
          <w:sz w:val="28"/>
          <w:szCs w:val="28"/>
        </w:rPr>
        <w:t xml:space="preserve">, фиброз </w:t>
      </w:r>
      <w:r w:rsidRPr="001D722A">
        <w:rPr>
          <w:rFonts w:ascii="Times New Roman" w:eastAsia="Times New Roman" w:hAnsi="Times New Roman" w:cs="Times New Roman"/>
          <w:sz w:val="28"/>
          <w:szCs w:val="28"/>
        </w:rPr>
        <w:t>17,4% (33/190)</w:t>
      </w:r>
      <w:r>
        <w:rPr>
          <w:rFonts w:ascii="Times New Roman" w:eastAsia="Times New Roman" w:hAnsi="Times New Roman" w:cs="Times New Roman"/>
          <w:sz w:val="28"/>
          <w:szCs w:val="28"/>
        </w:rPr>
        <w:t>, аденоз</w:t>
      </w:r>
      <w:r w:rsidRPr="001D722A">
        <w:rPr>
          <w:rFonts w:ascii="Times New Roman" w:eastAsia="Times New Roman" w:hAnsi="Times New Roman" w:cs="Times New Roman"/>
          <w:sz w:val="28"/>
          <w:szCs w:val="28"/>
        </w:rPr>
        <w:t xml:space="preserve"> 16,3%</w:t>
      </w:r>
      <w:r>
        <w:rPr>
          <w:rFonts w:ascii="Times New Roman" w:eastAsia="Times New Roman" w:hAnsi="Times New Roman" w:cs="Times New Roman"/>
          <w:sz w:val="28"/>
          <w:szCs w:val="28"/>
        </w:rPr>
        <w:t xml:space="preserve"> </w:t>
      </w:r>
      <w:r w:rsidRPr="001D722A">
        <w:rPr>
          <w:rFonts w:ascii="Times New Roman" w:eastAsia="Times New Roman" w:hAnsi="Times New Roman" w:cs="Times New Roman"/>
          <w:sz w:val="28"/>
          <w:szCs w:val="28"/>
        </w:rPr>
        <w:t xml:space="preserve">(31/190), </w:t>
      </w:r>
      <w:r>
        <w:rPr>
          <w:rFonts w:ascii="Times New Roman" w:eastAsia="Times New Roman" w:hAnsi="Times New Roman" w:cs="Times New Roman"/>
          <w:sz w:val="28"/>
          <w:szCs w:val="28"/>
        </w:rPr>
        <w:t>и реже встречалась гиперплазия молочных желез</w:t>
      </w:r>
      <w:r w:rsidRPr="001D722A">
        <w:rPr>
          <w:rFonts w:ascii="Times New Roman" w:eastAsia="Times New Roman" w:hAnsi="Times New Roman" w:cs="Times New Roman"/>
          <w:sz w:val="28"/>
          <w:szCs w:val="28"/>
        </w:rPr>
        <w:t xml:space="preserve"> без атипии 10%</w:t>
      </w:r>
      <w:r>
        <w:rPr>
          <w:rFonts w:ascii="Times New Roman" w:eastAsia="Times New Roman" w:hAnsi="Times New Roman" w:cs="Times New Roman"/>
          <w:sz w:val="28"/>
          <w:szCs w:val="28"/>
        </w:rPr>
        <w:t xml:space="preserve"> </w:t>
      </w:r>
      <w:r w:rsidRPr="001D722A">
        <w:rPr>
          <w:rFonts w:ascii="Times New Roman" w:eastAsia="Times New Roman" w:hAnsi="Times New Roman" w:cs="Times New Roman"/>
          <w:sz w:val="28"/>
          <w:szCs w:val="28"/>
        </w:rPr>
        <w:t>(19/190)</w:t>
      </w:r>
      <w:r>
        <w:rPr>
          <w:rFonts w:ascii="Times New Roman" w:eastAsia="Times New Roman" w:hAnsi="Times New Roman" w:cs="Times New Roman"/>
          <w:sz w:val="28"/>
          <w:szCs w:val="28"/>
        </w:rPr>
        <w:t xml:space="preserve"> случаев, мастит – 4,2% (8/190), папилломы 2,5% (5/190), филлодные опухоли 3,8% (7/190)</w:t>
      </w:r>
      <w:r w:rsidRPr="001D722A">
        <w:rPr>
          <w:rFonts w:ascii="Times New Roman" w:eastAsia="Times New Roman" w:hAnsi="Times New Roman" w:cs="Times New Roman"/>
          <w:sz w:val="28"/>
          <w:szCs w:val="28"/>
        </w:rPr>
        <w:t xml:space="preserve">. </w:t>
      </w:r>
    </w:p>
    <w:p w:rsidR="00386155" w:rsidRDefault="00386155" w:rsidP="00386155">
      <w:pPr>
        <w:spacing w:after="0" w:line="240" w:lineRule="auto"/>
        <w:ind w:firstLine="567"/>
        <w:jc w:val="both"/>
        <w:rPr>
          <w:rFonts w:ascii="Times New Roman" w:eastAsia="Times New Roman" w:hAnsi="Times New Roman" w:cs="Times New Roman"/>
          <w:sz w:val="28"/>
          <w:szCs w:val="28"/>
        </w:rPr>
      </w:pPr>
      <w:r w:rsidRPr="00EF3E4D">
        <w:rPr>
          <w:rFonts w:ascii="Times New Roman" w:eastAsia="Times New Roman" w:hAnsi="Times New Roman" w:cs="Times New Roman"/>
          <w:sz w:val="28"/>
          <w:szCs w:val="28"/>
        </w:rPr>
        <w:t xml:space="preserve">Распределение </w:t>
      </w:r>
      <w:r>
        <w:rPr>
          <w:rFonts w:ascii="Times New Roman" w:eastAsia="Times New Roman" w:hAnsi="Times New Roman" w:cs="Times New Roman"/>
          <w:sz w:val="28"/>
          <w:szCs w:val="28"/>
        </w:rPr>
        <w:t>выявленных</w:t>
      </w:r>
      <w:r w:rsidRPr="00EF3E4D">
        <w:rPr>
          <w:rFonts w:ascii="Times New Roman" w:eastAsia="Times New Roman" w:hAnsi="Times New Roman" w:cs="Times New Roman"/>
          <w:sz w:val="28"/>
          <w:szCs w:val="28"/>
        </w:rPr>
        <w:t xml:space="preserve"> патологических изменений </w:t>
      </w:r>
      <w:r>
        <w:rPr>
          <w:rFonts w:ascii="Times New Roman" w:eastAsia="Times New Roman" w:hAnsi="Times New Roman" w:cs="Times New Roman"/>
          <w:sz w:val="28"/>
          <w:szCs w:val="28"/>
        </w:rPr>
        <w:t xml:space="preserve">молочных желез </w:t>
      </w:r>
      <w:r w:rsidRPr="00EF3E4D">
        <w:rPr>
          <w:rFonts w:ascii="Times New Roman" w:eastAsia="Times New Roman" w:hAnsi="Times New Roman" w:cs="Times New Roman"/>
          <w:sz w:val="28"/>
          <w:szCs w:val="28"/>
        </w:rPr>
        <w:t>по</w:t>
      </w:r>
      <w:r>
        <w:rPr>
          <w:rFonts w:ascii="Times New Roman" w:eastAsia="Times New Roman" w:hAnsi="Times New Roman" w:cs="Times New Roman"/>
          <w:sz w:val="28"/>
          <w:szCs w:val="28"/>
        </w:rPr>
        <w:t xml:space="preserve"> локализациям приведен на рисунке 2.</w:t>
      </w:r>
    </w:p>
    <w:p w:rsidR="00386155" w:rsidRDefault="00386155" w:rsidP="00386155">
      <w:pPr>
        <w:spacing w:after="0" w:line="240" w:lineRule="auto"/>
        <w:ind w:firstLine="567"/>
        <w:jc w:val="both"/>
        <w:rPr>
          <w:rFonts w:ascii="Times New Roman" w:eastAsia="Times New Roman" w:hAnsi="Times New Roman" w:cs="Times New Roman"/>
          <w:sz w:val="28"/>
          <w:szCs w:val="28"/>
        </w:rPr>
      </w:pPr>
    </w:p>
    <w:p w:rsidR="00386155" w:rsidRDefault="00386155" w:rsidP="0004032F">
      <w:pPr>
        <w:spacing w:after="0" w:line="240" w:lineRule="auto"/>
        <w:jc w:val="center"/>
        <w:rPr>
          <w:rFonts w:ascii="Times New Roman" w:eastAsia="Times New Roman" w:hAnsi="Times New Roman" w:cs="Times New Roman"/>
          <w:sz w:val="28"/>
          <w:szCs w:val="28"/>
        </w:rPr>
      </w:pPr>
      <w:r>
        <w:rPr>
          <w:noProof/>
          <w:lang w:eastAsia="ru-RU"/>
        </w:rPr>
        <w:drawing>
          <wp:inline distT="0" distB="0" distL="0" distR="0" wp14:anchorId="274654D0" wp14:editId="50306848">
            <wp:extent cx="4419349" cy="2314575"/>
            <wp:effectExtent l="0" t="0" r="63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530647" cy="2372866"/>
                    </a:xfrm>
                    <a:prstGeom prst="rect">
                      <a:avLst/>
                    </a:prstGeom>
                  </pic:spPr>
                </pic:pic>
              </a:graphicData>
            </a:graphic>
          </wp:inline>
        </w:drawing>
      </w:r>
    </w:p>
    <w:p w:rsidR="00386155" w:rsidRDefault="00386155" w:rsidP="00386155">
      <w:pPr>
        <w:spacing w:after="0" w:line="240" w:lineRule="auto"/>
        <w:ind w:firstLine="567"/>
        <w:jc w:val="both"/>
        <w:rPr>
          <w:rFonts w:ascii="Times New Roman" w:eastAsia="Times New Roman" w:hAnsi="Times New Roman" w:cs="Times New Roman"/>
          <w:sz w:val="28"/>
          <w:szCs w:val="28"/>
        </w:rPr>
      </w:pPr>
    </w:p>
    <w:p w:rsidR="00344235" w:rsidRPr="003D5B26" w:rsidRDefault="00386155" w:rsidP="003D5B26">
      <w:pPr>
        <w:spacing w:after="0" w:line="240" w:lineRule="auto"/>
        <w:jc w:val="center"/>
        <w:rPr>
          <w:rFonts w:ascii="Times New Roman" w:eastAsia="Times New Roman" w:hAnsi="Times New Roman" w:cs="Times New Roman"/>
          <w:sz w:val="28"/>
          <w:szCs w:val="28"/>
        </w:rPr>
      </w:pPr>
      <w:r>
        <w:rPr>
          <w:rFonts w:ascii="Times New Roman" w:hAnsi="Times New Roman" w:cs="Times New Roman"/>
          <w:sz w:val="28"/>
          <w:szCs w:val="28"/>
        </w:rPr>
        <w:t xml:space="preserve">Рисунок 2 – Распределение </w:t>
      </w:r>
      <w:r w:rsidRPr="00EF3E4D">
        <w:rPr>
          <w:rFonts w:ascii="Times New Roman" w:eastAsia="Times New Roman" w:hAnsi="Times New Roman" w:cs="Times New Roman"/>
          <w:sz w:val="28"/>
          <w:szCs w:val="28"/>
        </w:rPr>
        <w:t>патологических изменений по</w:t>
      </w:r>
      <w:r>
        <w:rPr>
          <w:rFonts w:ascii="Times New Roman" w:eastAsia="Times New Roman" w:hAnsi="Times New Roman" w:cs="Times New Roman"/>
          <w:sz w:val="28"/>
          <w:szCs w:val="28"/>
        </w:rPr>
        <w:t xml:space="preserve"> квадрантам</w:t>
      </w:r>
      <w:r w:rsidRPr="00FC27A2">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молочных желез</w:t>
      </w:r>
    </w:p>
    <w:p w:rsidR="003D5B26" w:rsidRDefault="00386155" w:rsidP="00386155">
      <w:pPr>
        <w:spacing w:after="0" w:line="240" w:lineRule="auto"/>
        <w:ind w:firstLine="567"/>
        <w:jc w:val="both"/>
        <w:rPr>
          <w:rFonts w:ascii="Times New Roman" w:eastAsiaTheme="minorEastAsia" w:hAnsi="Times New Roman" w:cs="Times New Roman"/>
          <w:sz w:val="28"/>
          <w:szCs w:val="28"/>
        </w:rPr>
      </w:pPr>
      <w:r w:rsidRPr="00D9781F">
        <w:rPr>
          <w:rFonts w:ascii="Times New Roman" w:hAnsi="Times New Roman" w:cs="Times New Roman"/>
          <w:sz w:val="28"/>
          <w:szCs w:val="28"/>
        </w:rPr>
        <w:lastRenderedPageBreak/>
        <w:t>Как видно из рисунка 2, чаще всего патологические изменения были локализованы в верхненаружном квадранте молочных желез – 51,8% (206/398)</w:t>
      </w:r>
      <w:r w:rsidR="00B95DA8">
        <w:rPr>
          <w:rFonts w:ascii="Times New Roman" w:hAnsi="Times New Roman" w:cs="Times New Roman"/>
          <w:sz w:val="28"/>
          <w:szCs w:val="28"/>
        </w:rPr>
        <w:t xml:space="preserve"> случаев</w:t>
      </w:r>
      <w:r w:rsidRPr="00D9781F">
        <w:rPr>
          <w:rFonts w:ascii="Times New Roman" w:hAnsi="Times New Roman" w:cs="Times New Roman"/>
          <w:sz w:val="28"/>
          <w:szCs w:val="28"/>
        </w:rPr>
        <w:t>, где наиболее выражена фиброгландулярная ткань у большинства женщин.</w:t>
      </w:r>
      <m:oMath>
        <m:r>
          <w:rPr>
            <w:rFonts w:ascii="Cambria Math" w:hAnsi="Cambria Math" w:cs="Times New Roman"/>
            <w:sz w:val="28"/>
            <w:szCs w:val="28"/>
          </w:rPr>
          <m:t xml:space="preserve"> </m:t>
        </m:r>
        <m:r>
          <m:rPr>
            <m:sty m:val="p"/>
          </m:rPr>
          <w:rPr>
            <w:rFonts w:ascii="Cambria Math" w:hAnsi="Cambria Math" w:cs="Times New Roman"/>
            <w:sz w:val="28"/>
            <w:szCs w:val="28"/>
          </w:rPr>
          <m:t xml:space="preserve"> </m:t>
        </m:r>
      </m:oMath>
    </w:p>
    <w:p w:rsidR="003D5B26" w:rsidRDefault="00386155" w:rsidP="00386155">
      <w:pPr>
        <w:spacing w:after="0" w:line="240" w:lineRule="auto"/>
        <w:ind w:firstLine="567"/>
        <w:jc w:val="both"/>
        <w:rPr>
          <w:rFonts w:ascii="Times New Roman" w:eastAsiaTheme="minorEastAsia" w:hAnsi="Times New Roman" w:cs="Times New Roman"/>
          <w:sz w:val="28"/>
          <w:szCs w:val="28"/>
        </w:rPr>
      </w:pPr>
      <w:r w:rsidRPr="00D9781F">
        <w:rPr>
          <w:rFonts w:ascii="Times New Roman" w:eastAsiaTheme="minorEastAsia" w:hAnsi="Times New Roman" w:cs="Times New Roman"/>
          <w:sz w:val="28"/>
          <w:szCs w:val="28"/>
        </w:rPr>
        <w:t xml:space="preserve">19,8% (79/398) случаев патологические изменения локализовались в верхневнутреннем квадранте молочных желез, 17,6% (70/398) случаев в нижневнутреннем квадранте молочных желез. </w:t>
      </w:r>
    </w:p>
    <w:p w:rsidR="00386155" w:rsidRPr="00D9781F" w:rsidRDefault="00386155" w:rsidP="00386155">
      <w:pPr>
        <w:spacing w:after="0" w:line="240" w:lineRule="auto"/>
        <w:ind w:firstLine="567"/>
        <w:jc w:val="both"/>
        <w:rPr>
          <w:rFonts w:ascii="Times New Roman" w:eastAsiaTheme="minorEastAsia" w:hAnsi="Times New Roman" w:cs="Times New Roman"/>
          <w:sz w:val="28"/>
          <w:szCs w:val="28"/>
        </w:rPr>
      </w:pPr>
      <w:r w:rsidRPr="00D9781F">
        <w:rPr>
          <w:rFonts w:ascii="Times New Roman" w:eastAsiaTheme="minorEastAsia" w:hAnsi="Times New Roman" w:cs="Times New Roman"/>
          <w:sz w:val="28"/>
          <w:szCs w:val="28"/>
        </w:rPr>
        <w:t>Наименьшее количество патологических изменений локализовались в нижненаружном квадранте молочных желез, что составило 10,8% (43/398) случаев.</w:t>
      </w:r>
    </w:p>
    <w:p w:rsidR="00386155" w:rsidRDefault="00386155" w:rsidP="00386155">
      <w:pPr>
        <w:spacing w:after="0" w:line="240" w:lineRule="auto"/>
        <w:ind w:firstLine="567"/>
        <w:jc w:val="both"/>
        <w:rPr>
          <w:rFonts w:ascii="Times New Roman" w:eastAsia="Times New Roman" w:hAnsi="Times New Roman" w:cs="Times New Roman"/>
          <w:sz w:val="28"/>
          <w:szCs w:val="28"/>
        </w:rPr>
      </w:pPr>
      <w:r w:rsidRPr="00EF3E4D">
        <w:rPr>
          <w:rFonts w:ascii="Times New Roman" w:eastAsia="Times New Roman" w:hAnsi="Times New Roman" w:cs="Times New Roman"/>
          <w:sz w:val="28"/>
          <w:szCs w:val="28"/>
        </w:rPr>
        <w:t xml:space="preserve">Распределение патологических изменений </w:t>
      </w:r>
      <w:r>
        <w:rPr>
          <w:rFonts w:ascii="Times New Roman" w:eastAsia="Times New Roman" w:hAnsi="Times New Roman" w:cs="Times New Roman"/>
          <w:sz w:val="28"/>
          <w:szCs w:val="28"/>
        </w:rPr>
        <w:t>молочных желез в зависимости от размеров представлено на рисунке 3.</w:t>
      </w:r>
    </w:p>
    <w:p w:rsidR="00386155" w:rsidRDefault="00386155" w:rsidP="00386155">
      <w:pPr>
        <w:spacing w:after="0" w:line="240" w:lineRule="auto"/>
        <w:ind w:firstLine="567"/>
        <w:jc w:val="both"/>
        <w:rPr>
          <w:rFonts w:ascii="Times New Roman" w:eastAsia="Times New Roman" w:hAnsi="Times New Roman" w:cs="Times New Roman"/>
          <w:sz w:val="28"/>
          <w:szCs w:val="28"/>
        </w:rPr>
      </w:pPr>
    </w:p>
    <w:p w:rsidR="00386155" w:rsidRPr="00422724" w:rsidRDefault="00386155" w:rsidP="0004032F">
      <w:pPr>
        <w:spacing w:after="0" w:line="240" w:lineRule="auto"/>
        <w:jc w:val="center"/>
        <w:rPr>
          <w:rFonts w:ascii="Times New Roman" w:eastAsia="Times New Roman" w:hAnsi="Times New Roman" w:cs="Times New Roman"/>
          <w:sz w:val="28"/>
          <w:szCs w:val="28"/>
        </w:rPr>
      </w:pPr>
      <w:r w:rsidRPr="00422724">
        <w:rPr>
          <w:rFonts w:ascii="Times New Roman" w:hAnsi="Times New Roman" w:cs="Times New Roman"/>
          <w:noProof/>
          <w:sz w:val="28"/>
          <w:szCs w:val="28"/>
          <w:lang w:eastAsia="ru-RU"/>
        </w:rPr>
        <w:drawing>
          <wp:inline distT="0" distB="0" distL="0" distR="0" wp14:anchorId="6C1D7F40" wp14:editId="42A7A612">
            <wp:extent cx="3457575" cy="3904083"/>
            <wp:effectExtent l="0" t="0" r="0" b="127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499062" cy="3950927"/>
                    </a:xfrm>
                    <a:prstGeom prst="rect">
                      <a:avLst/>
                    </a:prstGeom>
                  </pic:spPr>
                </pic:pic>
              </a:graphicData>
            </a:graphic>
          </wp:inline>
        </w:drawing>
      </w:r>
    </w:p>
    <w:p w:rsidR="00386155" w:rsidRDefault="00386155" w:rsidP="00386155">
      <w:pPr>
        <w:spacing w:after="0" w:line="240" w:lineRule="auto"/>
        <w:jc w:val="center"/>
        <w:rPr>
          <w:rFonts w:ascii="Times New Roman" w:eastAsia="Times New Roman" w:hAnsi="Times New Roman" w:cs="Times New Roman"/>
          <w:sz w:val="28"/>
          <w:szCs w:val="28"/>
        </w:rPr>
      </w:pPr>
      <w:r>
        <w:rPr>
          <w:rFonts w:ascii="Times New Roman" w:hAnsi="Times New Roman" w:cs="Times New Roman"/>
          <w:sz w:val="28"/>
          <w:szCs w:val="28"/>
        </w:rPr>
        <w:t xml:space="preserve">Рисунок 3 – Распределения </w:t>
      </w:r>
      <w:r w:rsidRPr="00EF3E4D">
        <w:rPr>
          <w:rFonts w:ascii="Times New Roman" w:eastAsia="Times New Roman" w:hAnsi="Times New Roman" w:cs="Times New Roman"/>
          <w:sz w:val="28"/>
          <w:szCs w:val="28"/>
        </w:rPr>
        <w:t xml:space="preserve">патологических изменений </w:t>
      </w:r>
      <w:r>
        <w:rPr>
          <w:rFonts w:ascii="Times New Roman" w:eastAsia="Times New Roman" w:hAnsi="Times New Roman" w:cs="Times New Roman"/>
          <w:sz w:val="28"/>
          <w:szCs w:val="28"/>
        </w:rPr>
        <w:t xml:space="preserve">молочных желез </w:t>
      </w:r>
      <w:r w:rsidRPr="00EF3E4D">
        <w:rPr>
          <w:rFonts w:ascii="Times New Roman" w:eastAsia="Times New Roman" w:hAnsi="Times New Roman" w:cs="Times New Roman"/>
          <w:sz w:val="28"/>
          <w:szCs w:val="28"/>
        </w:rPr>
        <w:t>по</w:t>
      </w:r>
      <w:r>
        <w:rPr>
          <w:rFonts w:ascii="Times New Roman" w:eastAsia="Times New Roman" w:hAnsi="Times New Roman" w:cs="Times New Roman"/>
          <w:sz w:val="28"/>
          <w:szCs w:val="28"/>
        </w:rPr>
        <w:t xml:space="preserve"> размерам</w:t>
      </w:r>
    </w:p>
    <w:p w:rsidR="00386155" w:rsidRDefault="00386155" w:rsidP="00386155">
      <w:pPr>
        <w:pStyle w:val="a8"/>
        <w:jc w:val="both"/>
        <w:rPr>
          <w:rFonts w:ascii="Times New Roman" w:hAnsi="Times New Roman" w:cs="Times New Roman"/>
          <w:sz w:val="28"/>
          <w:szCs w:val="28"/>
        </w:rPr>
      </w:pPr>
    </w:p>
    <w:p w:rsidR="00BF482C" w:rsidRDefault="00386155" w:rsidP="00386155">
      <w:pPr>
        <w:pStyle w:val="a8"/>
        <w:ind w:firstLine="567"/>
        <w:jc w:val="both"/>
        <w:rPr>
          <w:rFonts w:ascii="Times New Roman" w:hAnsi="Times New Roman" w:cs="Times New Roman"/>
          <w:sz w:val="28"/>
          <w:szCs w:val="28"/>
        </w:rPr>
      </w:pPr>
      <w:r>
        <w:rPr>
          <w:rFonts w:ascii="Times New Roman" w:hAnsi="Times New Roman" w:cs="Times New Roman"/>
          <w:sz w:val="28"/>
          <w:szCs w:val="28"/>
        </w:rPr>
        <w:t>Как видно из рисунка 3, наибольшее количество патологических изменени</w:t>
      </w:r>
      <w:r w:rsidR="0004032F">
        <w:rPr>
          <w:rFonts w:ascii="Times New Roman" w:hAnsi="Times New Roman" w:cs="Times New Roman"/>
          <w:sz w:val="28"/>
          <w:szCs w:val="28"/>
        </w:rPr>
        <w:t>й</w:t>
      </w:r>
      <w:r>
        <w:rPr>
          <w:rFonts w:ascii="Times New Roman" w:hAnsi="Times New Roman" w:cs="Times New Roman"/>
          <w:sz w:val="28"/>
          <w:szCs w:val="28"/>
        </w:rPr>
        <w:t xml:space="preserve"> имели размеры более 2,0 см, которые определялись в 39,0% (155/398) случаев, тогда как патологические изменения молочных желез размерами 1,0-2,0 см встречались в 35,4% (141/398) случаев. </w:t>
      </w:r>
    </w:p>
    <w:p w:rsidR="00386155" w:rsidRPr="00EC3599" w:rsidRDefault="00386155" w:rsidP="00386155">
      <w:pPr>
        <w:pStyle w:val="a8"/>
        <w:ind w:firstLine="567"/>
        <w:jc w:val="both"/>
        <w:rPr>
          <w:rFonts w:ascii="Times New Roman" w:hAnsi="Times New Roman" w:cs="Times New Roman"/>
          <w:sz w:val="28"/>
          <w:szCs w:val="28"/>
        </w:rPr>
      </w:pPr>
      <w:r>
        <w:rPr>
          <w:rFonts w:ascii="Times New Roman" w:hAnsi="Times New Roman" w:cs="Times New Roman"/>
          <w:sz w:val="28"/>
          <w:szCs w:val="28"/>
        </w:rPr>
        <w:t>Наименьшее количество патологических изменений имели размеры менее 1,0 см – 25,6% (102/398)</w:t>
      </w:r>
      <w:r w:rsidR="00B95DA8">
        <w:rPr>
          <w:rFonts w:ascii="Times New Roman" w:hAnsi="Times New Roman" w:cs="Times New Roman"/>
          <w:sz w:val="28"/>
          <w:szCs w:val="28"/>
        </w:rPr>
        <w:t xml:space="preserve"> случаев</w:t>
      </w:r>
      <w:r>
        <w:rPr>
          <w:rFonts w:ascii="Times New Roman" w:hAnsi="Times New Roman" w:cs="Times New Roman"/>
          <w:sz w:val="28"/>
          <w:szCs w:val="28"/>
        </w:rPr>
        <w:t>.</w:t>
      </w:r>
    </w:p>
    <w:p w:rsidR="00386155" w:rsidRDefault="00386155" w:rsidP="00BF482C">
      <w:pPr>
        <w:spacing w:after="0" w:line="240" w:lineRule="auto"/>
        <w:ind w:firstLine="567"/>
        <w:jc w:val="both"/>
        <w:rPr>
          <w:rFonts w:ascii="Times New Roman" w:hAnsi="Times New Roman" w:cs="Times New Roman"/>
          <w:sz w:val="28"/>
          <w:szCs w:val="28"/>
        </w:rPr>
      </w:pPr>
      <w:r w:rsidRPr="00680899">
        <w:rPr>
          <w:rFonts w:ascii="Times New Roman" w:hAnsi="Times New Roman" w:cs="Times New Roman"/>
          <w:sz w:val="28"/>
          <w:szCs w:val="28"/>
        </w:rPr>
        <w:t>Нами проведен анализ</w:t>
      </w:r>
      <w:r>
        <w:rPr>
          <w:rFonts w:ascii="Times New Roman" w:hAnsi="Times New Roman" w:cs="Times New Roman"/>
          <w:sz w:val="28"/>
          <w:szCs w:val="28"/>
        </w:rPr>
        <w:t xml:space="preserve"> распределения</w:t>
      </w:r>
      <w:r w:rsidRPr="00680899">
        <w:rPr>
          <w:rFonts w:ascii="Times New Roman" w:hAnsi="Times New Roman" w:cs="Times New Roman"/>
          <w:sz w:val="28"/>
          <w:szCs w:val="28"/>
        </w:rPr>
        <w:t xml:space="preserve"> </w:t>
      </w:r>
      <w:r w:rsidRPr="004E59DD">
        <w:rPr>
          <w:rFonts w:ascii="Times New Roman" w:hAnsi="Times New Roman" w:cs="Times New Roman"/>
          <w:sz w:val="28"/>
          <w:szCs w:val="28"/>
        </w:rPr>
        <w:t xml:space="preserve">типов </w:t>
      </w:r>
      <w:r w:rsidRPr="00680899">
        <w:rPr>
          <w:rFonts w:ascii="Times New Roman" w:hAnsi="Times New Roman" w:cs="Times New Roman"/>
          <w:sz w:val="28"/>
          <w:szCs w:val="28"/>
        </w:rPr>
        <w:t xml:space="preserve">плотности молочных желез </w:t>
      </w:r>
      <w:r>
        <w:rPr>
          <w:rFonts w:ascii="Times New Roman" w:hAnsi="Times New Roman" w:cs="Times New Roman"/>
          <w:sz w:val="28"/>
          <w:szCs w:val="28"/>
        </w:rPr>
        <w:t>всех участниц исследования (рисунок 4).</w:t>
      </w:r>
    </w:p>
    <w:p w:rsidR="00386155" w:rsidRDefault="00386155" w:rsidP="0004032F">
      <w:pPr>
        <w:spacing w:after="0" w:line="240" w:lineRule="auto"/>
        <w:jc w:val="center"/>
        <w:rPr>
          <w:rFonts w:ascii="Times New Roman" w:hAnsi="Times New Roman" w:cs="Times New Roman"/>
          <w:sz w:val="28"/>
          <w:szCs w:val="28"/>
        </w:rPr>
      </w:pPr>
      <w:r>
        <w:rPr>
          <w:noProof/>
          <w:lang w:eastAsia="ru-RU"/>
        </w:rPr>
        <w:lastRenderedPageBreak/>
        <w:drawing>
          <wp:inline distT="0" distB="0" distL="0" distR="0" wp14:anchorId="349AE911" wp14:editId="35EBF390">
            <wp:extent cx="2846717" cy="3041698"/>
            <wp:effectExtent l="0" t="0" r="0" b="635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860417" cy="3056336"/>
                    </a:xfrm>
                    <a:prstGeom prst="rect">
                      <a:avLst/>
                    </a:prstGeom>
                  </pic:spPr>
                </pic:pic>
              </a:graphicData>
            </a:graphic>
          </wp:inline>
        </w:drawing>
      </w:r>
    </w:p>
    <w:p w:rsidR="00386155" w:rsidRDefault="00386155" w:rsidP="0004032F">
      <w:pPr>
        <w:spacing w:after="0" w:line="240" w:lineRule="auto"/>
        <w:jc w:val="center"/>
        <w:rPr>
          <w:rFonts w:ascii="Times New Roman" w:eastAsia="Times New Roman" w:hAnsi="Times New Roman" w:cs="Times New Roman"/>
          <w:sz w:val="28"/>
          <w:szCs w:val="28"/>
        </w:rPr>
      </w:pPr>
      <w:r>
        <w:rPr>
          <w:rFonts w:ascii="Times New Roman" w:hAnsi="Times New Roman" w:cs="Times New Roman"/>
          <w:sz w:val="28"/>
          <w:szCs w:val="28"/>
        </w:rPr>
        <w:t xml:space="preserve">Рисунок 4 – Распределение женщин </w:t>
      </w:r>
      <w:r>
        <w:rPr>
          <w:rFonts w:ascii="Times New Roman" w:eastAsia="Times New Roman" w:hAnsi="Times New Roman" w:cs="Times New Roman"/>
          <w:sz w:val="28"/>
          <w:szCs w:val="28"/>
        </w:rPr>
        <w:t>по типам плотности</w:t>
      </w:r>
      <w:r w:rsidRPr="00EF3E4D">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молочных желез</w:t>
      </w:r>
    </w:p>
    <w:p w:rsidR="00386155" w:rsidRDefault="00386155" w:rsidP="00386155">
      <w:pPr>
        <w:spacing w:after="0" w:line="240" w:lineRule="auto"/>
        <w:ind w:firstLine="567"/>
        <w:jc w:val="both"/>
        <w:rPr>
          <w:rFonts w:ascii="Times New Roman" w:hAnsi="Times New Roman" w:cs="Times New Roman"/>
          <w:sz w:val="28"/>
          <w:szCs w:val="28"/>
        </w:rPr>
      </w:pPr>
    </w:p>
    <w:p w:rsidR="00386155" w:rsidRDefault="00386155" w:rsidP="00386155">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Как видно из рисунка 4 среди 374 участниц исследования больше половины имели высокую плотность молочных желез, которая </w:t>
      </w:r>
      <w:r w:rsidR="00CF4D5C">
        <w:rPr>
          <w:rFonts w:ascii="Times New Roman" w:hAnsi="Times New Roman" w:cs="Times New Roman"/>
          <w:sz w:val="28"/>
          <w:szCs w:val="28"/>
        </w:rPr>
        <w:t>соответствует</w:t>
      </w:r>
      <w:r>
        <w:rPr>
          <w:rFonts w:ascii="Times New Roman" w:hAnsi="Times New Roman" w:cs="Times New Roman"/>
          <w:sz w:val="28"/>
          <w:szCs w:val="28"/>
        </w:rPr>
        <w:t xml:space="preserve"> типу плотности С и</w:t>
      </w:r>
      <w:r w:rsidRPr="00DA6727">
        <w:rPr>
          <w:rFonts w:ascii="Times New Roman" w:hAnsi="Times New Roman" w:cs="Times New Roman"/>
          <w:sz w:val="28"/>
          <w:szCs w:val="28"/>
        </w:rPr>
        <w:t xml:space="preserve"> </w:t>
      </w:r>
      <w:r>
        <w:rPr>
          <w:rFonts w:ascii="Times New Roman" w:hAnsi="Times New Roman" w:cs="Times New Roman"/>
          <w:sz w:val="28"/>
          <w:szCs w:val="28"/>
          <w:lang w:val="en-US"/>
        </w:rPr>
        <w:t>D</w:t>
      </w:r>
      <w:r w:rsidR="00B95DA8">
        <w:rPr>
          <w:rFonts w:ascii="Times New Roman" w:hAnsi="Times New Roman" w:cs="Times New Roman"/>
          <w:sz w:val="28"/>
          <w:szCs w:val="28"/>
        </w:rPr>
        <w:t>, что составило</w:t>
      </w:r>
      <w:r>
        <w:rPr>
          <w:rFonts w:ascii="Times New Roman" w:hAnsi="Times New Roman" w:cs="Times New Roman"/>
          <w:sz w:val="28"/>
          <w:szCs w:val="28"/>
        </w:rPr>
        <w:t xml:space="preserve"> 65% (243/374)</w:t>
      </w:r>
      <w:r w:rsidR="00B95DA8">
        <w:rPr>
          <w:rFonts w:ascii="Times New Roman" w:hAnsi="Times New Roman" w:cs="Times New Roman"/>
          <w:sz w:val="28"/>
          <w:szCs w:val="28"/>
        </w:rPr>
        <w:t xml:space="preserve"> случаев. В </w:t>
      </w:r>
      <w:r>
        <w:rPr>
          <w:rFonts w:ascii="Times New Roman" w:hAnsi="Times New Roman" w:cs="Times New Roman"/>
          <w:sz w:val="28"/>
          <w:szCs w:val="28"/>
        </w:rPr>
        <w:t xml:space="preserve">35% (131/374) </w:t>
      </w:r>
      <w:r w:rsidR="00B95DA8">
        <w:rPr>
          <w:rFonts w:ascii="Times New Roman" w:hAnsi="Times New Roman" w:cs="Times New Roman"/>
          <w:sz w:val="28"/>
          <w:szCs w:val="28"/>
        </w:rPr>
        <w:t xml:space="preserve">случаев </w:t>
      </w:r>
      <w:r>
        <w:rPr>
          <w:rFonts w:ascii="Times New Roman" w:hAnsi="Times New Roman" w:cs="Times New Roman"/>
          <w:sz w:val="28"/>
          <w:szCs w:val="28"/>
        </w:rPr>
        <w:t>женщин</w:t>
      </w:r>
      <w:r w:rsidR="00B95DA8">
        <w:rPr>
          <w:rFonts w:ascii="Times New Roman" w:hAnsi="Times New Roman" w:cs="Times New Roman"/>
          <w:sz w:val="28"/>
          <w:szCs w:val="28"/>
        </w:rPr>
        <w:t>ы</w:t>
      </w:r>
      <w:r>
        <w:rPr>
          <w:rFonts w:ascii="Times New Roman" w:hAnsi="Times New Roman" w:cs="Times New Roman"/>
          <w:sz w:val="28"/>
          <w:szCs w:val="28"/>
        </w:rPr>
        <w:t xml:space="preserve"> имели плотность молочных желез типа А и В.</w:t>
      </w:r>
    </w:p>
    <w:p w:rsidR="00386155" w:rsidRDefault="00386155" w:rsidP="00386155">
      <w:pPr>
        <w:spacing w:after="0" w:line="240" w:lineRule="auto"/>
        <w:ind w:firstLine="567"/>
        <w:jc w:val="both"/>
        <w:rPr>
          <w:rFonts w:ascii="Times New Roman" w:hAnsi="Times New Roman" w:cs="Times New Roman"/>
          <w:sz w:val="28"/>
          <w:szCs w:val="28"/>
        </w:rPr>
      </w:pPr>
      <w:r w:rsidRPr="00680899">
        <w:rPr>
          <w:rFonts w:ascii="Times New Roman" w:hAnsi="Times New Roman" w:cs="Times New Roman"/>
          <w:sz w:val="28"/>
          <w:szCs w:val="28"/>
        </w:rPr>
        <w:t xml:space="preserve">Нами проведен анализ </w:t>
      </w:r>
      <w:r w:rsidRPr="004E59DD">
        <w:rPr>
          <w:rFonts w:ascii="Times New Roman" w:hAnsi="Times New Roman" w:cs="Times New Roman"/>
          <w:sz w:val="28"/>
          <w:szCs w:val="28"/>
        </w:rPr>
        <w:t xml:space="preserve">типов </w:t>
      </w:r>
      <w:r w:rsidRPr="00680899">
        <w:rPr>
          <w:rFonts w:ascii="Times New Roman" w:hAnsi="Times New Roman" w:cs="Times New Roman"/>
          <w:sz w:val="28"/>
          <w:szCs w:val="28"/>
        </w:rPr>
        <w:t xml:space="preserve">плотности молочных желез в зависимости от </w:t>
      </w:r>
      <w:r w:rsidRPr="006E15D8">
        <w:rPr>
          <w:rFonts w:ascii="Times New Roman" w:hAnsi="Times New Roman" w:cs="Times New Roman"/>
          <w:sz w:val="28"/>
          <w:szCs w:val="28"/>
        </w:rPr>
        <w:t xml:space="preserve">возраста участниц </w:t>
      </w:r>
      <w:r w:rsidRPr="00680899">
        <w:rPr>
          <w:rFonts w:ascii="Times New Roman" w:hAnsi="Times New Roman" w:cs="Times New Roman"/>
          <w:sz w:val="28"/>
          <w:szCs w:val="28"/>
        </w:rPr>
        <w:t>исследования</w:t>
      </w:r>
      <w:r>
        <w:rPr>
          <w:rFonts w:ascii="Times New Roman" w:hAnsi="Times New Roman" w:cs="Times New Roman"/>
          <w:sz w:val="28"/>
          <w:szCs w:val="28"/>
        </w:rPr>
        <w:t xml:space="preserve"> (рисунок 5).</w:t>
      </w:r>
    </w:p>
    <w:p w:rsidR="00386155" w:rsidRDefault="00386155" w:rsidP="00386155">
      <w:pPr>
        <w:spacing w:after="0" w:line="240" w:lineRule="auto"/>
        <w:ind w:firstLine="567"/>
        <w:jc w:val="both"/>
        <w:rPr>
          <w:rFonts w:ascii="Times New Roman" w:hAnsi="Times New Roman" w:cs="Times New Roman"/>
          <w:sz w:val="28"/>
          <w:szCs w:val="28"/>
        </w:rPr>
      </w:pPr>
    </w:p>
    <w:p w:rsidR="00386155" w:rsidRDefault="00386155" w:rsidP="00386155">
      <w:pPr>
        <w:spacing w:after="0" w:line="240" w:lineRule="auto"/>
        <w:ind w:firstLine="567"/>
        <w:rPr>
          <w:rFonts w:ascii="Times New Roman" w:hAnsi="Times New Roman" w:cs="Times New Roman"/>
          <w:sz w:val="28"/>
          <w:szCs w:val="28"/>
        </w:rPr>
      </w:pPr>
      <w:r>
        <w:rPr>
          <w:noProof/>
          <w:lang w:eastAsia="ru-RU"/>
        </w:rPr>
        <w:drawing>
          <wp:inline distT="0" distB="0" distL="0" distR="0" wp14:anchorId="37EBB29B" wp14:editId="682FAF3C">
            <wp:extent cx="5736866" cy="3436581"/>
            <wp:effectExtent l="0" t="0" r="0" b="0"/>
            <wp:docPr id="303"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738367" cy="3437480"/>
                    </a:xfrm>
                    <a:prstGeom prst="rect">
                      <a:avLst/>
                    </a:prstGeom>
                  </pic:spPr>
                </pic:pic>
              </a:graphicData>
            </a:graphic>
          </wp:inline>
        </w:drawing>
      </w:r>
    </w:p>
    <w:p w:rsidR="00386155" w:rsidRPr="00646B73" w:rsidRDefault="00386155" w:rsidP="00386155">
      <w:pPr>
        <w:spacing w:after="0" w:line="240" w:lineRule="auto"/>
        <w:jc w:val="center"/>
        <w:rPr>
          <w:rFonts w:ascii="Times New Roman" w:eastAsia="Times New Roman" w:hAnsi="Times New Roman" w:cs="Times New Roman"/>
          <w:sz w:val="28"/>
          <w:szCs w:val="28"/>
        </w:rPr>
      </w:pPr>
      <w:r>
        <w:rPr>
          <w:rFonts w:ascii="Times New Roman" w:hAnsi="Times New Roman" w:cs="Times New Roman"/>
          <w:sz w:val="28"/>
          <w:szCs w:val="28"/>
        </w:rPr>
        <w:t xml:space="preserve">Рисунок 5 – Распределение </w:t>
      </w:r>
      <w:r>
        <w:rPr>
          <w:rFonts w:ascii="Times New Roman" w:eastAsia="Times New Roman" w:hAnsi="Times New Roman" w:cs="Times New Roman"/>
          <w:sz w:val="28"/>
          <w:szCs w:val="28"/>
        </w:rPr>
        <w:t>типов плотности</w:t>
      </w:r>
      <w:r w:rsidRPr="00EF3E4D">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молочных желез </w:t>
      </w:r>
      <w:r w:rsidRPr="00680899">
        <w:rPr>
          <w:rFonts w:ascii="Times New Roman" w:hAnsi="Times New Roman" w:cs="Times New Roman"/>
          <w:sz w:val="28"/>
          <w:szCs w:val="28"/>
        </w:rPr>
        <w:t xml:space="preserve">в зависимости от </w:t>
      </w:r>
      <w:r w:rsidRPr="006E15D8">
        <w:rPr>
          <w:rFonts w:ascii="Times New Roman" w:hAnsi="Times New Roman" w:cs="Times New Roman"/>
          <w:sz w:val="28"/>
          <w:szCs w:val="28"/>
        </w:rPr>
        <w:t>возраста</w:t>
      </w:r>
      <w:r>
        <w:rPr>
          <w:rFonts w:ascii="Times New Roman" w:hAnsi="Times New Roman" w:cs="Times New Roman"/>
          <w:sz w:val="28"/>
          <w:szCs w:val="28"/>
        </w:rPr>
        <w:t xml:space="preserve"> женщин</w:t>
      </w:r>
    </w:p>
    <w:p w:rsidR="00386155" w:rsidRPr="00BD645B" w:rsidRDefault="00386155" w:rsidP="00386155">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lastRenderedPageBreak/>
        <w:t xml:space="preserve">Анализ распределения плотности молочных желез в зависимости от возраста показал, чем моложе возраст, тем выше плотность молочных желез, что </w:t>
      </w:r>
      <w:r w:rsidR="00CF4D5C">
        <w:rPr>
          <w:rFonts w:ascii="Times New Roman" w:hAnsi="Times New Roman" w:cs="Times New Roman"/>
          <w:sz w:val="28"/>
          <w:szCs w:val="28"/>
        </w:rPr>
        <w:t>соответствует</w:t>
      </w:r>
      <w:r>
        <w:rPr>
          <w:rFonts w:ascii="Times New Roman" w:hAnsi="Times New Roman" w:cs="Times New Roman"/>
          <w:sz w:val="28"/>
          <w:szCs w:val="28"/>
        </w:rPr>
        <w:t xml:space="preserve"> типу С и </w:t>
      </w:r>
      <w:r>
        <w:rPr>
          <w:rFonts w:ascii="Times New Roman" w:hAnsi="Times New Roman" w:cs="Times New Roman"/>
          <w:sz w:val="28"/>
          <w:szCs w:val="28"/>
          <w:lang w:val="en-US"/>
        </w:rPr>
        <w:t>D</w:t>
      </w:r>
      <w:r>
        <w:rPr>
          <w:rFonts w:ascii="Times New Roman" w:hAnsi="Times New Roman" w:cs="Times New Roman"/>
          <w:sz w:val="28"/>
          <w:szCs w:val="28"/>
        </w:rPr>
        <w:t xml:space="preserve">. Чем старше возраст, тем чаще определяется низкая плотность молочных желез, что </w:t>
      </w:r>
      <w:r w:rsidR="00CF4D5C">
        <w:rPr>
          <w:rFonts w:ascii="Times New Roman" w:hAnsi="Times New Roman" w:cs="Times New Roman"/>
          <w:sz w:val="28"/>
          <w:szCs w:val="28"/>
        </w:rPr>
        <w:t>соответствует</w:t>
      </w:r>
      <w:r>
        <w:rPr>
          <w:rFonts w:ascii="Times New Roman" w:hAnsi="Times New Roman" w:cs="Times New Roman"/>
          <w:sz w:val="28"/>
          <w:szCs w:val="28"/>
        </w:rPr>
        <w:t xml:space="preserve"> типу А и В. Так женщины в возрасте 30-39 и 40-49 лет имели тип плотности С и </w:t>
      </w:r>
      <w:r>
        <w:rPr>
          <w:rFonts w:ascii="Times New Roman" w:hAnsi="Times New Roman" w:cs="Times New Roman"/>
          <w:sz w:val="28"/>
          <w:szCs w:val="28"/>
          <w:lang w:val="en-US"/>
        </w:rPr>
        <w:t>D</w:t>
      </w:r>
      <w:r>
        <w:rPr>
          <w:rFonts w:ascii="Times New Roman" w:hAnsi="Times New Roman" w:cs="Times New Roman"/>
          <w:sz w:val="28"/>
          <w:szCs w:val="28"/>
        </w:rPr>
        <w:t>, что встречалось в 92,9% (91/98)</w:t>
      </w:r>
      <w:r w:rsidRPr="00063941">
        <w:rPr>
          <w:rFonts w:ascii="Times New Roman" w:hAnsi="Times New Roman" w:cs="Times New Roman"/>
          <w:sz w:val="28"/>
          <w:szCs w:val="28"/>
        </w:rPr>
        <w:t xml:space="preserve"> </w:t>
      </w:r>
      <w:r>
        <w:rPr>
          <w:rFonts w:ascii="Times New Roman" w:hAnsi="Times New Roman" w:cs="Times New Roman"/>
          <w:sz w:val="28"/>
          <w:szCs w:val="28"/>
        </w:rPr>
        <w:t xml:space="preserve">и 69,2% (92/133) случаев – соответственно. Определяется снижение частоты встречаемости типа плотности С и </w:t>
      </w:r>
      <w:r>
        <w:rPr>
          <w:rFonts w:ascii="Times New Roman" w:hAnsi="Times New Roman" w:cs="Times New Roman"/>
          <w:sz w:val="28"/>
          <w:szCs w:val="28"/>
          <w:lang w:val="en-US"/>
        </w:rPr>
        <w:t>D</w:t>
      </w:r>
      <w:r>
        <w:rPr>
          <w:rFonts w:ascii="Times New Roman" w:hAnsi="Times New Roman" w:cs="Times New Roman"/>
          <w:sz w:val="28"/>
          <w:szCs w:val="28"/>
        </w:rPr>
        <w:t xml:space="preserve"> в возрастных группах 50-59 и 60-6</w:t>
      </w:r>
      <w:r w:rsidR="00566FEC">
        <w:rPr>
          <w:rFonts w:ascii="Times New Roman" w:hAnsi="Times New Roman" w:cs="Times New Roman"/>
          <w:sz w:val="28"/>
          <w:szCs w:val="28"/>
        </w:rPr>
        <w:t>9 лет, что составило 46,3% (45/8</w:t>
      </w:r>
      <w:r>
        <w:rPr>
          <w:rFonts w:ascii="Times New Roman" w:hAnsi="Times New Roman" w:cs="Times New Roman"/>
          <w:sz w:val="28"/>
          <w:szCs w:val="28"/>
        </w:rPr>
        <w:t xml:space="preserve">7) и 32,6% (15/46) - </w:t>
      </w:r>
      <w:r w:rsidR="00CF4D5C">
        <w:rPr>
          <w:rFonts w:ascii="Times New Roman" w:hAnsi="Times New Roman" w:cs="Times New Roman"/>
          <w:sz w:val="28"/>
          <w:szCs w:val="28"/>
        </w:rPr>
        <w:t>соответственно</w:t>
      </w:r>
      <w:r>
        <w:rPr>
          <w:rFonts w:ascii="Times New Roman" w:hAnsi="Times New Roman" w:cs="Times New Roman"/>
          <w:sz w:val="28"/>
          <w:szCs w:val="28"/>
        </w:rPr>
        <w:t>.</w:t>
      </w:r>
    </w:p>
    <w:p w:rsidR="00386155" w:rsidRDefault="00386155" w:rsidP="00386155">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Мы также провели анализ взаимосвязи типа плотности молочных желез и результатов патоморфологического исследования (таблица 3). </w:t>
      </w:r>
    </w:p>
    <w:p w:rsidR="00386155" w:rsidRDefault="00386155" w:rsidP="00386155">
      <w:pPr>
        <w:spacing w:after="0" w:line="240" w:lineRule="auto"/>
        <w:ind w:firstLine="567"/>
        <w:jc w:val="both"/>
        <w:rPr>
          <w:rFonts w:ascii="Times New Roman" w:hAnsi="Times New Roman" w:cs="Times New Roman"/>
          <w:sz w:val="28"/>
          <w:szCs w:val="28"/>
        </w:rPr>
      </w:pPr>
    </w:p>
    <w:p w:rsidR="00386155" w:rsidRDefault="00386155" w:rsidP="009A67B4">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Таблица 3 – </w:t>
      </w:r>
      <w:r w:rsidRPr="00530B4F">
        <w:rPr>
          <w:rFonts w:ascii="Times New Roman" w:hAnsi="Times New Roman" w:cs="Times New Roman"/>
          <w:sz w:val="28"/>
          <w:szCs w:val="28"/>
        </w:rPr>
        <w:t xml:space="preserve">Распределение доброкачественных и злокачественных </w:t>
      </w:r>
      <w:r w:rsidRPr="004E59DD">
        <w:rPr>
          <w:rFonts w:ascii="Times New Roman" w:hAnsi="Times New Roman" w:cs="Times New Roman"/>
          <w:sz w:val="28"/>
          <w:szCs w:val="28"/>
        </w:rPr>
        <w:t>изменений</w:t>
      </w:r>
      <w:r w:rsidRPr="00530B4F">
        <w:rPr>
          <w:rFonts w:ascii="Times New Roman" w:hAnsi="Times New Roman" w:cs="Times New Roman"/>
          <w:sz w:val="28"/>
          <w:szCs w:val="28"/>
        </w:rPr>
        <w:t xml:space="preserve"> в зависимости от плотности молочных желез</w:t>
      </w:r>
    </w:p>
    <w:p w:rsidR="00386155" w:rsidRDefault="00386155" w:rsidP="00386155">
      <w:pPr>
        <w:spacing w:after="0"/>
        <w:jc w:val="both"/>
        <w:rPr>
          <w:rFonts w:ascii="Times New Roman" w:hAnsi="Times New Roman" w:cs="Times New Roman"/>
          <w:sz w:val="28"/>
          <w:szCs w:val="28"/>
        </w:rPr>
      </w:pPr>
    </w:p>
    <w:tbl>
      <w:tblPr>
        <w:tblStyle w:val="aa"/>
        <w:tblW w:w="9639" w:type="dxa"/>
        <w:tblInd w:w="-5" w:type="dxa"/>
        <w:tblLook w:val="04A0" w:firstRow="1" w:lastRow="0" w:firstColumn="1" w:lastColumn="0" w:noHBand="0" w:noVBand="1"/>
      </w:tblPr>
      <w:tblGrid>
        <w:gridCol w:w="3512"/>
        <w:gridCol w:w="3122"/>
        <w:gridCol w:w="3005"/>
      </w:tblGrid>
      <w:tr w:rsidR="00386155" w:rsidRPr="00530B4F" w:rsidTr="00BF482C">
        <w:trPr>
          <w:trHeight w:val="426"/>
        </w:trPr>
        <w:tc>
          <w:tcPr>
            <w:tcW w:w="3512" w:type="dxa"/>
            <w:vAlign w:val="center"/>
          </w:tcPr>
          <w:p w:rsidR="00386155" w:rsidRPr="00E33F27" w:rsidRDefault="00386155" w:rsidP="00AD33AA">
            <w:pPr>
              <w:spacing w:after="0" w:line="240" w:lineRule="auto"/>
              <w:jc w:val="center"/>
              <w:rPr>
                <w:rFonts w:ascii="Times New Roman" w:hAnsi="Times New Roman" w:cs="Times New Roman"/>
                <w:sz w:val="28"/>
                <w:szCs w:val="28"/>
              </w:rPr>
            </w:pPr>
            <w:r w:rsidRPr="00E33F27">
              <w:rPr>
                <w:rFonts w:ascii="Times New Roman" w:hAnsi="Times New Roman" w:cs="Times New Roman"/>
                <w:sz w:val="28"/>
                <w:szCs w:val="28"/>
              </w:rPr>
              <w:t xml:space="preserve">Тип плотности </w:t>
            </w:r>
            <w:r w:rsidR="00AD33AA">
              <w:rPr>
                <w:rFonts w:ascii="Times New Roman" w:hAnsi="Times New Roman" w:cs="Times New Roman"/>
                <w:sz w:val="28"/>
                <w:szCs w:val="28"/>
              </w:rPr>
              <w:t xml:space="preserve">            </w:t>
            </w:r>
            <w:r w:rsidRPr="00E33F27">
              <w:rPr>
                <w:rFonts w:ascii="Times New Roman" w:hAnsi="Times New Roman" w:cs="Times New Roman"/>
                <w:sz w:val="28"/>
                <w:szCs w:val="28"/>
              </w:rPr>
              <w:t>молочных желез</w:t>
            </w:r>
          </w:p>
        </w:tc>
        <w:tc>
          <w:tcPr>
            <w:tcW w:w="3122" w:type="dxa"/>
            <w:vAlign w:val="center"/>
          </w:tcPr>
          <w:p w:rsidR="00386155" w:rsidRPr="00AD33AA" w:rsidRDefault="00386155" w:rsidP="00AD33AA">
            <w:pPr>
              <w:spacing w:after="0" w:line="240" w:lineRule="auto"/>
              <w:jc w:val="center"/>
              <w:rPr>
                <w:rFonts w:ascii="Times New Roman" w:hAnsi="Times New Roman" w:cs="Times New Roman"/>
                <w:color w:val="FF0000"/>
                <w:sz w:val="28"/>
                <w:szCs w:val="28"/>
                <w:lang w:val="en-US"/>
              </w:rPr>
            </w:pPr>
            <w:r w:rsidRPr="00E33F27">
              <w:rPr>
                <w:rFonts w:ascii="Times New Roman" w:hAnsi="Times New Roman" w:cs="Times New Roman"/>
                <w:sz w:val="28"/>
                <w:szCs w:val="28"/>
              </w:rPr>
              <w:t>Доброкачественные изменения</w:t>
            </w:r>
            <w:r w:rsidR="00AD33AA">
              <w:rPr>
                <w:rFonts w:ascii="Times New Roman" w:hAnsi="Times New Roman" w:cs="Times New Roman"/>
                <w:sz w:val="28"/>
                <w:szCs w:val="28"/>
              </w:rPr>
              <w:t xml:space="preserve"> </w:t>
            </w:r>
          </w:p>
        </w:tc>
        <w:tc>
          <w:tcPr>
            <w:tcW w:w="3005" w:type="dxa"/>
            <w:vAlign w:val="center"/>
          </w:tcPr>
          <w:p w:rsidR="00386155" w:rsidRPr="00AD33AA" w:rsidRDefault="00386155" w:rsidP="00AD33AA">
            <w:pPr>
              <w:spacing w:after="0" w:line="240" w:lineRule="auto"/>
              <w:jc w:val="center"/>
              <w:rPr>
                <w:rFonts w:ascii="Times New Roman" w:hAnsi="Times New Roman" w:cs="Times New Roman"/>
                <w:sz w:val="28"/>
                <w:szCs w:val="28"/>
                <w:lang w:val="en-US"/>
              </w:rPr>
            </w:pPr>
            <w:r w:rsidRPr="00E33F27">
              <w:rPr>
                <w:rFonts w:ascii="Times New Roman" w:hAnsi="Times New Roman" w:cs="Times New Roman"/>
                <w:sz w:val="28"/>
                <w:szCs w:val="28"/>
              </w:rPr>
              <w:t xml:space="preserve">Злокачественные </w:t>
            </w:r>
            <w:r w:rsidRPr="004717AC">
              <w:rPr>
                <w:rFonts w:ascii="Times New Roman" w:hAnsi="Times New Roman" w:cs="Times New Roman"/>
                <w:sz w:val="28"/>
                <w:szCs w:val="28"/>
              </w:rPr>
              <w:t>изменения</w:t>
            </w:r>
            <w:r w:rsidR="00AD33AA">
              <w:rPr>
                <w:rFonts w:ascii="Times New Roman" w:hAnsi="Times New Roman" w:cs="Times New Roman"/>
                <w:sz w:val="28"/>
                <w:szCs w:val="28"/>
                <w:lang w:val="en-US"/>
              </w:rPr>
              <w:t xml:space="preserve"> </w:t>
            </w:r>
          </w:p>
        </w:tc>
      </w:tr>
      <w:tr w:rsidR="00386155" w:rsidRPr="00530B4F" w:rsidTr="00BF482C">
        <w:trPr>
          <w:trHeight w:val="280"/>
        </w:trPr>
        <w:tc>
          <w:tcPr>
            <w:tcW w:w="3512" w:type="dxa"/>
            <w:vAlign w:val="center"/>
          </w:tcPr>
          <w:p w:rsidR="00386155" w:rsidRPr="00E33F27" w:rsidRDefault="00386155" w:rsidP="00AD33AA">
            <w:pPr>
              <w:spacing w:after="0" w:line="240" w:lineRule="auto"/>
              <w:jc w:val="center"/>
              <w:rPr>
                <w:rFonts w:ascii="Times New Roman" w:hAnsi="Times New Roman" w:cs="Times New Roman"/>
                <w:sz w:val="28"/>
                <w:szCs w:val="28"/>
              </w:rPr>
            </w:pPr>
            <w:r w:rsidRPr="00E33F27">
              <w:rPr>
                <w:rFonts w:ascii="Times New Roman" w:hAnsi="Times New Roman" w:cs="Times New Roman"/>
                <w:sz w:val="28"/>
                <w:szCs w:val="28"/>
              </w:rPr>
              <w:t>А</w:t>
            </w:r>
          </w:p>
        </w:tc>
        <w:tc>
          <w:tcPr>
            <w:tcW w:w="3122" w:type="dxa"/>
            <w:vAlign w:val="center"/>
          </w:tcPr>
          <w:p w:rsidR="00386155" w:rsidRPr="00E33F27" w:rsidRDefault="00386155" w:rsidP="00AD33AA">
            <w:pPr>
              <w:spacing w:after="0" w:line="240" w:lineRule="auto"/>
              <w:jc w:val="center"/>
              <w:rPr>
                <w:rFonts w:ascii="Times New Roman" w:hAnsi="Times New Roman" w:cs="Times New Roman"/>
                <w:sz w:val="28"/>
                <w:szCs w:val="28"/>
              </w:rPr>
            </w:pPr>
            <w:r w:rsidRPr="00E33F27">
              <w:rPr>
                <w:rFonts w:ascii="Times New Roman" w:hAnsi="Times New Roman" w:cs="Times New Roman"/>
                <w:sz w:val="28"/>
                <w:szCs w:val="28"/>
              </w:rPr>
              <w:t>16 (8,4%)</w:t>
            </w:r>
          </w:p>
        </w:tc>
        <w:tc>
          <w:tcPr>
            <w:tcW w:w="3005" w:type="dxa"/>
            <w:vAlign w:val="center"/>
          </w:tcPr>
          <w:p w:rsidR="00386155" w:rsidRPr="00E33F27" w:rsidRDefault="00386155" w:rsidP="00AD33AA">
            <w:pPr>
              <w:spacing w:after="0" w:line="240" w:lineRule="auto"/>
              <w:jc w:val="center"/>
              <w:rPr>
                <w:rFonts w:ascii="Times New Roman" w:hAnsi="Times New Roman" w:cs="Times New Roman"/>
                <w:sz w:val="28"/>
                <w:szCs w:val="28"/>
              </w:rPr>
            </w:pPr>
            <w:r w:rsidRPr="00E33F27">
              <w:rPr>
                <w:rFonts w:ascii="Times New Roman" w:hAnsi="Times New Roman" w:cs="Times New Roman"/>
                <w:sz w:val="28"/>
                <w:szCs w:val="28"/>
              </w:rPr>
              <w:t>26 (12,5%)</w:t>
            </w:r>
          </w:p>
        </w:tc>
      </w:tr>
      <w:tr w:rsidR="00386155" w:rsidRPr="00530B4F" w:rsidTr="00BF482C">
        <w:trPr>
          <w:trHeight w:val="269"/>
        </w:trPr>
        <w:tc>
          <w:tcPr>
            <w:tcW w:w="3512" w:type="dxa"/>
            <w:vAlign w:val="center"/>
          </w:tcPr>
          <w:p w:rsidR="00386155" w:rsidRPr="00E33F27" w:rsidRDefault="00386155" w:rsidP="00AD33AA">
            <w:pPr>
              <w:spacing w:after="0" w:line="240" w:lineRule="auto"/>
              <w:jc w:val="center"/>
              <w:rPr>
                <w:rFonts w:ascii="Times New Roman" w:hAnsi="Times New Roman" w:cs="Times New Roman"/>
                <w:sz w:val="28"/>
                <w:szCs w:val="28"/>
              </w:rPr>
            </w:pPr>
            <w:r w:rsidRPr="00E33F27">
              <w:rPr>
                <w:rFonts w:ascii="Times New Roman" w:hAnsi="Times New Roman" w:cs="Times New Roman"/>
                <w:sz w:val="28"/>
                <w:szCs w:val="28"/>
              </w:rPr>
              <w:t>В</w:t>
            </w:r>
          </w:p>
        </w:tc>
        <w:tc>
          <w:tcPr>
            <w:tcW w:w="3122" w:type="dxa"/>
            <w:vAlign w:val="center"/>
          </w:tcPr>
          <w:p w:rsidR="00386155" w:rsidRPr="00E33F27" w:rsidRDefault="00386155" w:rsidP="00AD33AA">
            <w:pPr>
              <w:spacing w:after="0" w:line="240" w:lineRule="auto"/>
              <w:jc w:val="center"/>
              <w:rPr>
                <w:rFonts w:ascii="Times New Roman" w:hAnsi="Times New Roman" w:cs="Times New Roman"/>
                <w:sz w:val="28"/>
                <w:szCs w:val="28"/>
              </w:rPr>
            </w:pPr>
            <w:r w:rsidRPr="00E33F27">
              <w:rPr>
                <w:rFonts w:ascii="Times New Roman" w:hAnsi="Times New Roman" w:cs="Times New Roman"/>
                <w:sz w:val="28"/>
                <w:szCs w:val="28"/>
              </w:rPr>
              <w:t>47 (24,7%)</w:t>
            </w:r>
          </w:p>
        </w:tc>
        <w:tc>
          <w:tcPr>
            <w:tcW w:w="3005" w:type="dxa"/>
            <w:vAlign w:val="center"/>
          </w:tcPr>
          <w:p w:rsidR="00386155" w:rsidRPr="00E33F27" w:rsidRDefault="00386155" w:rsidP="00AD33AA">
            <w:pPr>
              <w:spacing w:after="0" w:line="240" w:lineRule="auto"/>
              <w:jc w:val="center"/>
              <w:rPr>
                <w:rFonts w:ascii="Times New Roman" w:hAnsi="Times New Roman" w:cs="Times New Roman"/>
                <w:sz w:val="28"/>
                <w:szCs w:val="28"/>
              </w:rPr>
            </w:pPr>
            <w:r w:rsidRPr="00E33F27">
              <w:rPr>
                <w:rFonts w:ascii="Times New Roman" w:hAnsi="Times New Roman" w:cs="Times New Roman"/>
                <w:sz w:val="28"/>
                <w:szCs w:val="28"/>
              </w:rPr>
              <w:t>42 (20,2%)</w:t>
            </w:r>
          </w:p>
        </w:tc>
      </w:tr>
      <w:tr w:rsidR="00386155" w:rsidRPr="00530B4F" w:rsidTr="00BF482C">
        <w:trPr>
          <w:trHeight w:val="274"/>
        </w:trPr>
        <w:tc>
          <w:tcPr>
            <w:tcW w:w="3512" w:type="dxa"/>
            <w:vAlign w:val="center"/>
          </w:tcPr>
          <w:p w:rsidR="00386155" w:rsidRPr="00E33F27" w:rsidRDefault="00386155" w:rsidP="00AD33AA">
            <w:pPr>
              <w:spacing w:after="0" w:line="240" w:lineRule="auto"/>
              <w:jc w:val="center"/>
              <w:rPr>
                <w:rFonts w:ascii="Times New Roman" w:hAnsi="Times New Roman" w:cs="Times New Roman"/>
                <w:sz w:val="28"/>
                <w:szCs w:val="28"/>
              </w:rPr>
            </w:pPr>
            <w:r w:rsidRPr="00E33F27">
              <w:rPr>
                <w:rFonts w:ascii="Times New Roman" w:hAnsi="Times New Roman" w:cs="Times New Roman"/>
                <w:sz w:val="28"/>
                <w:szCs w:val="28"/>
              </w:rPr>
              <w:t>С</w:t>
            </w:r>
          </w:p>
        </w:tc>
        <w:tc>
          <w:tcPr>
            <w:tcW w:w="3122" w:type="dxa"/>
            <w:vAlign w:val="center"/>
          </w:tcPr>
          <w:p w:rsidR="00386155" w:rsidRPr="00E33F27" w:rsidRDefault="00386155" w:rsidP="00AD33AA">
            <w:pPr>
              <w:spacing w:after="0" w:line="240" w:lineRule="auto"/>
              <w:jc w:val="center"/>
              <w:rPr>
                <w:rFonts w:ascii="Times New Roman" w:hAnsi="Times New Roman" w:cs="Times New Roman"/>
                <w:sz w:val="28"/>
                <w:szCs w:val="28"/>
              </w:rPr>
            </w:pPr>
            <w:r w:rsidRPr="00E33F27">
              <w:rPr>
                <w:rFonts w:ascii="Times New Roman" w:hAnsi="Times New Roman" w:cs="Times New Roman"/>
                <w:sz w:val="28"/>
                <w:szCs w:val="28"/>
              </w:rPr>
              <w:t>97 (51,1%)</w:t>
            </w:r>
          </w:p>
        </w:tc>
        <w:tc>
          <w:tcPr>
            <w:tcW w:w="3005" w:type="dxa"/>
            <w:vAlign w:val="center"/>
          </w:tcPr>
          <w:p w:rsidR="00386155" w:rsidRPr="004717AC" w:rsidRDefault="00386155" w:rsidP="00AD33AA">
            <w:pPr>
              <w:spacing w:after="0" w:line="240" w:lineRule="auto"/>
              <w:jc w:val="center"/>
              <w:rPr>
                <w:rFonts w:ascii="Times New Roman" w:hAnsi="Times New Roman" w:cs="Times New Roman"/>
                <w:sz w:val="28"/>
                <w:szCs w:val="28"/>
              </w:rPr>
            </w:pPr>
            <w:r w:rsidRPr="004717AC">
              <w:rPr>
                <w:rFonts w:ascii="Times New Roman" w:hAnsi="Times New Roman" w:cs="Times New Roman"/>
                <w:sz w:val="28"/>
                <w:szCs w:val="28"/>
              </w:rPr>
              <w:t>106 (51%)</w:t>
            </w:r>
          </w:p>
        </w:tc>
      </w:tr>
      <w:tr w:rsidR="00386155" w:rsidRPr="00530B4F" w:rsidTr="00BF482C">
        <w:trPr>
          <w:trHeight w:val="278"/>
        </w:trPr>
        <w:tc>
          <w:tcPr>
            <w:tcW w:w="3512" w:type="dxa"/>
            <w:vAlign w:val="center"/>
          </w:tcPr>
          <w:p w:rsidR="00386155" w:rsidRPr="00E33F27" w:rsidRDefault="00386155" w:rsidP="00AD33AA">
            <w:pPr>
              <w:spacing w:after="0" w:line="240" w:lineRule="auto"/>
              <w:jc w:val="center"/>
              <w:rPr>
                <w:rFonts w:ascii="Times New Roman" w:hAnsi="Times New Roman" w:cs="Times New Roman"/>
                <w:sz w:val="28"/>
                <w:szCs w:val="28"/>
              </w:rPr>
            </w:pPr>
            <w:r w:rsidRPr="00E33F27">
              <w:rPr>
                <w:rFonts w:ascii="Times New Roman" w:hAnsi="Times New Roman" w:cs="Times New Roman"/>
                <w:sz w:val="28"/>
                <w:szCs w:val="28"/>
                <w:lang w:val="en-US"/>
              </w:rPr>
              <w:t>D</w:t>
            </w:r>
          </w:p>
        </w:tc>
        <w:tc>
          <w:tcPr>
            <w:tcW w:w="3122" w:type="dxa"/>
            <w:vAlign w:val="center"/>
          </w:tcPr>
          <w:p w:rsidR="00386155" w:rsidRPr="00E33F27" w:rsidRDefault="00386155" w:rsidP="00AD33AA">
            <w:pPr>
              <w:spacing w:after="0" w:line="240" w:lineRule="auto"/>
              <w:jc w:val="center"/>
              <w:rPr>
                <w:rFonts w:ascii="Times New Roman" w:hAnsi="Times New Roman" w:cs="Times New Roman"/>
                <w:sz w:val="28"/>
                <w:szCs w:val="28"/>
              </w:rPr>
            </w:pPr>
            <w:r w:rsidRPr="00E33F27">
              <w:rPr>
                <w:rFonts w:ascii="Times New Roman" w:hAnsi="Times New Roman" w:cs="Times New Roman"/>
                <w:sz w:val="28"/>
                <w:szCs w:val="28"/>
              </w:rPr>
              <w:t>30 (15,8%)</w:t>
            </w:r>
          </w:p>
        </w:tc>
        <w:tc>
          <w:tcPr>
            <w:tcW w:w="3005" w:type="dxa"/>
            <w:vAlign w:val="center"/>
          </w:tcPr>
          <w:p w:rsidR="00386155" w:rsidRPr="004717AC" w:rsidRDefault="00386155" w:rsidP="00AD33AA">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34</w:t>
            </w:r>
            <w:r w:rsidRPr="004717AC">
              <w:rPr>
                <w:rFonts w:ascii="Times New Roman" w:hAnsi="Times New Roman" w:cs="Times New Roman"/>
                <w:sz w:val="28"/>
                <w:szCs w:val="28"/>
              </w:rPr>
              <w:t xml:space="preserve"> (16,3%)</w:t>
            </w:r>
          </w:p>
        </w:tc>
      </w:tr>
      <w:tr w:rsidR="00386155" w:rsidRPr="00530B4F" w:rsidTr="00BF482C">
        <w:trPr>
          <w:trHeight w:val="267"/>
        </w:trPr>
        <w:tc>
          <w:tcPr>
            <w:tcW w:w="3512" w:type="dxa"/>
            <w:vAlign w:val="center"/>
          </w:tcPr>
          <w:p w:rsidR="00386155" w:rsidRPr="00E33F27" w:rsidRDefault="00386155" w:rsidP="00AD33AA">
            <w:pPr>
              <w:spacing w:after="0" w:line="240" w:lineRule="auto"/>
              <w:jc w:val="center"/>
              <w:rPr>
                <w:rFonts w:ascii="Times New Roman" w:hAnsi="Times New Roman" w:cs="Times New Roman"/>
                <w:sz w:val="28"/>
                <w:szCs w:val="28"/>
              </w:rPr>
            </w:pPr>
            <w:r w:rsidRPr="00E33F27">
              <w:rPr>
                <w:rFonts w:ascii="Times New Roman" w:hAnsi="Times New Roman" w:cs="Times New Roman"/>
                <w:sz w:val="28"/>
                <w:szCs w:val="28"/>
              </w:rPr>
              <w:t>Всего</w:t>
            </w:r>
          </w:p>
        </w:tc>
        <w:tc>
          <w:tcPr>
            <w:tcW w:w="3122" w:type="dxa"/>
            <w:vAlign w:val="center"/>
          </w:tcPr>
          <w:p w:rsidR="00386155" w:rsidRPr="00E33F27" w:rsidRDefault="00386155" w:rsidP="00AD33AA">
            <w:pPr>
              <w:spacing w:after="0" w:line="240" w:lineRule="auto"/>
              <w:jc w:val="center"/>
              <w:rPr>
                <w:rFonts w:ascii="Times New Roman" w:hAnsi="Times New Roman" w:cs="Times New Roman"/>
                <w:sz w:val="28"/>
                <w:szCs w:val="28"/>
                <w:lang w:val="en-US"/>
              </w:rPr>
            </w:pPr>
            <w:r w:rsidRPr="00E33F27">
              <w:rPr>
                <w:rFonts w:ascii="Times New Roman" w:hAnsi="Times New Roman" w:cs="Times New Roman"/>
                <w:sz w:val="28"/>
                <w:szCs w:val="28"/>
              </w:rPr>
              <w:t>190</w:t>
            </w:r>
            <w:r w:rsidRPr="00E33F27">
              <w:rPr>
                <w:rFonts w:ascii="Times New Roman" w:hAnsi="Times New Roman" w:cs="Times New Roman"/>
                <w:sz w:val="28"/>
                <w:szCs w:val="28"/>
                <w:lang w:val="en-US"/>
              </w:rPr>
              <w:t xml:space="preserve"> (</w:t>
            </w:r>
            <w:r w:rsidRPr="00E33F27">
              <w:rPr>
                <w:rFonts w:ascii="Times New Roman" w:hAnsi="Times New Roman" w:cs="Times New Roman"/>
                <w:sz w:val="28"/>
                <w:szCs w:val="28"/>
              </w:rPr>
              <w:t>100%</w:t>
            </w:r>
            <w:r w:rsidRPr="00E33F27">
              <w:rPr>
                <w:rFonts w:ascii="Times New Roman" w:hAnsi="Times New Roman" w:cs="Times New Roman"/>
                <w:sz w:val="28"/>
                <w:szCs w:val="28"/>
                <w:lang w:val="en-US"/>
              </w:rPr>
              <w:t>)</w:t>
            </w:r>
          </w:p>
        </w:tc>
        <w:tc>
          <w:tcPr>
            <w:tcW w:w="3005" w:type="dxa"/>
            <w:vAlign w:val="center"/>
          </w:tcPr>
          <w:p w:rsidR="00386155" w:rsidRPr="00E33F27" w:rsidRDefault="00386155" w:rsidP="00AD33AA">
            <w:pPr>
              <w:spacing w:after="0" w:line="240" w:lineRule="auto"/>
              <w:jc w:val="center"/>
              <w:rPr>
                <w:rFonts w:ascii="Times New Roman" w:hAnsi="Times New Roman" w:cs="Times New Roman"/>
                <w:sz w:val="28"/>
                <w:szCs w:val="28"/>
              </w:rPr>
            </w:pPr>
            <w:r w:rsidRPr="00E33F27">
              <w:rPr>
                <w:rFonts w:ascii="Times New Roman" w:hAnsi="Times New Roman" w:cs="Times New Roman"/>
                <w:sz w:val="28"/>
                <w:szCs w:val="28"/>
              </w:rPr>
              <w:t>208 (100%)</w:t>
            </w:r>
          </w:p>
        </w:tc>
      </w:tr>
    </w:tbl>
    <w:p w:rsidR="00386155" w:rsidRDefault="00386155" w:rsidP="00386155">
      <w:pPr>
        <w:spacing w:after="0" w:line="240" w:lineRule="auto"/>
        <w:ind w:firstLine="567"/>
        <w:jc w:val="both"/>
        <w:rPr>
          <w:rFonts w:ascii="Times New Roman" w:hAnsi="Times New Roman" w:cs="Times New Roman"/>
          <w:color w:val="FF0000"/>
          <w:sz w:val="28"/>
          <w:szCs w:val="28"/>
          <w:lang w:val="en-US"/>
        </w:rPr>
      </w:pPr>
    </w:p>
    <w:p w:rsidR="00386155" w:rsidRPr="004C5832" w:rsidRDefault="00386155" w:rsidP="00386155">
      <w:pPr>
        <w:spacing w:after="0" w:line="240" w:lineRule="auto"/>
        <w:ind w:firstLine="567"/>
        <w:jc w:val="both"/>
        <w:rPr>
          <w:rFonts w:ascii="Times New Roman" w:hAnsi="Times New Roman" w:cs="Times New Roman"/>
          <w:sz w:val="28"/>
          <w:szCs w:val="28"/>
        </w:rPr>
      </w:pPr>
      <w:r w:rsidRPr="004C5832">
        <w:rPr>
          <w:rFonts w:ascii="Times New Roman" w:hAnsi="Times New Roman" w:cs="Times New Roman"/>
          <w:sz w:val="28"/>
          <w:szCs w:val="28"/>
        </w:rPr>
        <w:t xml:space="preserve">Как видно из таблицы 3, как злокачественные, так и доброкачественные изменения встречаются на фоне всех типов плотности молочных желез. По данным нашего исследования наиболее часто встречались как злокачественные, так и доброкачественные изменения на фоне плотности молочных желез типа С, что составило 51% (106/208) и 51,1% (97/190) – соответственно. Наименьшее количество злокачественных и доброкачественных изменений визуализировалось на фоне плотности молочных желез типа А, что составило 12,5% (26/208) и 8,4% (16/190) случаев. </w:t>
      </w:r>
    </w:p>
    <w:p w:rsidR="00386155" w:rsidRPr="004C5832" w:rsidRDefault="00386155" w:rsidP="00386155">
      <w:pPr>
        <w:spacing w:after="0" w:line="240" w:lineRule="auto"/>
        <w:ind w:firstLine="567"/>
        <w:jc w:val="both"/>
        <w:rPr>
          <w:rFonts w:ascii="Times New Roman" w:hAnsi="Times New Roman" w:cs="Times New Roman"/>
          <w:sz w:val="28"/>
          <w:szCs w:val="28"/>
        </w:rPr>
      </w:pPr>
      <w:r w:rsidRPr="004C5832">
        <w:rPr>
          <w:rFonts w:ascii="Times New Roman" w:hAnsi="Times New Roman" w:cs="Times New Roman"/>
          <w:sz w:val="28"/>
          <w:szCs w:val="28"/>
        </w:rPr>
        <w:t>Превалирование женщин с патологическими изменениями на фоне высокой плотности молочных желез объясняется тем, что в нашем исследовании превалирует группа женщин с высокой плотностью, которая требует дифференциальной и уточняющей диагностики</w:t>
      </w:r>
      <w:r w:rsidR="00AD33AA" w:rsidRPr="008D6FA5">
        <w:rPr>
          <w:rFonts w:ascii="Times New Roman" w:hAnsi="Times New Roman" w:cs="Times New Roman"/>
          <w:sz w:val="28"/>
          <w:szCs w:val="28"/>
        </w:rPr>
        <w:t xml:space="preserve"> </w:t>
      </w:r>
      <w:r w:rsidRPr="004C5832">
        <w:rPr>
          <w:rFonts w:ascii="Times New Roman" w:hAnsi="Times New Roman" w:cs="Times New Roman"/>
          <w:sz w:val="28"/>
          <w:szCs w:val="28"/>
        </w:rPr>
        <w:t>рака молочной железы.</w:t>
      </w:r>
    </w:p>
    <w:p w:rsidR="00386155" w:rsidRPr="00D9083A" w:rsidRDefault="00386155" w:rsidP="00386155">
      <w:pPr>
        <w:autoSpaceDE w:val="0"/>
        <w:autoSpaceDN w:val="0"/>
        <w:adjustRightInd w:val="0"/>
        <w:spacing w:after="0" w:line="240" w:lineRule="auto"/>
        <w:rPr>
          <w:rFonts w:ascii="Times New Roman" w:hAnsi="Times New Roman" w:cs="Times New Roman"/>
          <w:color w:val="00B050"/>
          <w:sz w:val="28"/>
          <w:szCs w:val="28"/>
        </w:rPr>
      </w:pPr>
    </w:p>
    <w:p w:rsidR="00386155" w:rsidRPr="00072238" w:rsidRDefault="00386155" w:rsidP="00386155">
      <w:pPr>
        <w:spacing w:after="0" w:line="240" w:lineRule="auto"/>
        <w:ind w:firstLine="567"/>
        <w:jc w:val="both"/>
        <w:rPr>
          <w:rFonts w:ascii="Times New Roman" w:hAnsi="Times New Roman" w:cs="Times New Roman"/>
          <w:b/>
          <w:bCs/>
          <w:sz w:val="28"/>
          <w:szCs w:val="28"/>
        </w:rPr>
      </w:pPr>
      <w:r>
        <w:rPr>
          <w:rFonts w:ascii="Times New Roman" w:hAnsi="Times New Roman" w:cs="Times New Roman"/>
          <w:b/>
          <w:bCs/>
          <w:sz w:val="28"/>
          <w:szCs w:val="28"/>
        </w:rPr>
        <w:t>2.3</w:t>
      </w:r>
      <w:r w:rsidRPr="00072238">
        <w:rPr>
          <w:rFonts w:ascii="Times New Roman" w:hAnsi="Times New Roman" w:cs="Times New Roman"/>
          <w:b/>
          <w:bCs/>
          <w:sz w:val="28"/>
          <w:szCs w:val="28"/>
        </w:rPr>
        <w:t xml:space="preserve"> Методы исследования </w:t>
      </w:r>
    </w:p>
    <w:p w:rsidR="00386155" w:rsidRDefault="00386155" w:rsidP="00386155">
      <w:pPr>
        <w:spacing w:after="0" w:line="240" w:lineRule="auto"/>
        <w:ind w:firstLine="567"/>
        <w:jc w:val="both"/>
        <w:rPr>
          <w:rFonts w:ascii="Times New Roman" w:hAnsi="Times New Roman" w:cs="Times New Roman"/>
          <w:sz w:val="28"/>
          <w:szCs w:val="28"/>
        </w:rPr>
      </w:pPr>
      <w:r w:rsidRPr="00072238">
        <w:rPr>
          <w:rFonts w:ascii="Times New Roman" w:hAnsi="Times New Roman" w:cs="Times New Roman"/>
          <w:sz w:val="28"/>
          <w:szCs w:val="28"/>
        </w:rPr>
        <w:t xml:space="preserve">Контрастная спектральная маммография проводилась на цифровом маммографе Senographe Essential (GE), с применением рентгенконтрастных веществ. </w:t>
      </w:r>
    </w:p>
    <w:p w:rsidR="00386155" w:rsidRPr="00072238" w:rsidRDefault="00386155" w:rsidP="00386155">
      <w:pPr>
        <w:spacing w:after="0" w:line="240" w:lineRule="auto"/>
        <w:ind w:firstLine="567"/>
        <w:jc w:val="both"/>
        <w:rPr>
          <w:rFonts w:ascii="Times New Roman" w:hAnsi="Times New Roman" w:cs="Times New Roman"/>
          <w:sz w:val="28"/>
          <w:szCs w:val="28"/>
        </w:rPr>
      </w:pPr>
      <w:r w:rsidRPr="00072238">
        <w:rPr>
          <w:rFonts w:ascii="Times New Roman" w:hAnsi="Times New Roman" w:cs="Times New Roman"/>
          <w:sz w:val="28"/>
          <w:szCs w:val="28"/>
        </w:rPr>
        <w:t>М</w:t>
      </w:r>
      <w:r>
        <w:rPr>
          <w:rFonts w:ascii="Times New Roman" w:hAnsi="Times New Roman" w:cs="Times New Roman"/>
          <w:sz w:val="28"/>
          <w:szCs w:val="28"/>
        </w:rPr>
        <w:t>етодика исследования заключалась</w:t>
      </w:r>
      <w:r w:rsidRPr="00072238">
        <w:rPr>
          <w:rFonts w:ascii="Times New Roman" w:hAnsi="Times New Roman" w:cs="Times New Roman"/>
          <w:sz w:val="28"/>
          <w:szCs w:val="28"/>
        </w:rPr>
        <w:t xml:space="preserve"> в получении изображения низкой энергии и высокой энергии. В результате «вычитания» изображения низкой энергии из изображения высокой энергии формируется рекомбинантное изобр</w:t>
      </w:r>
      <w:r>
        <w:rPr>
          <w:rFonts w:ascii="Times New Roman" w:hAnsi="Times New Roman" w:cs="Times New Roman"/>
          <w:sz w:val="28"/>
          <w:szCs w:val="28"/>
        </w:rPr>
        <w:t>ажение (РИ), на котором проводилась интерпретация исследования.</w:t>
      </w:r>
      <w:r w:rsidRPr="002056B2">
        <w:rPr>
          <w:rFonts w:ascii="Times New Roman" w:hAnsi="Times New Roman" w:cs="Times New Roman"/>
          <w:sz w:val="28"/>
          <w:szCs w:val="28"/>
        </w:rPr>
        <w:t xml:space="preserve"> </w:t>
      </w:r>
      <w:r w:rsidRPr="00072238">
        <w:rPr>
          <w:rFonts w:ascii="Times New Roman" w:hAnsi="Times New Roman" w:cs="Times New Roman"/>
          <w:sz w:val="28"/>
          <w:szCs w:val="28"/>
        </w:rPr>
        <w:lastRenderedPageBreak/>
        <w:t>Принцип исследования основан на способности патологических очагов к повышенному накоплению контрастного вещества.</w:t>
      </w:r>
    </w:p>
    <w:p w:rsidR="00386155" w:rsidRDefault="00386155" w:rsidP="00386155">
      <w:pPr>
        <w:spacing w:after="0" w:line="240" w:lineRule="auto"/>
        <w:ind w:firstLine="567"/>
        <w:jc w:val="both"/>
        <w:rPr>
          <w:rFonts w:ascii="Times New Roman" w:hAnsi="Times New Roman" w:cs="Times New Roman"/>
          <w:sz w:val="28"/>
          <w:szCs w:val="28"/>
        </w:rPr>
      </w:pPr>
      <w:r w:rsidRPr="00072238">
        <w:rPr>
          <w:rFonts w:ascii="Times New Roman" w:hAnsi="Times New Roman" w:cs="Times New Roman"/>
          <w:bCs/>
          <w:iCs/>
          <w:sz w:val="28"/>
          <w:szCs w:val="28"/>
        </w:rPr>
        <w:t>При контрастной спектральной маммографии</w:t>
      </w:r>
      <w:r w:rsidRPr="00072238">
        <w:rPr>
          <w:rFonts w:ascii="Times New Roman" w:hAnsi="Times New Roman" w:cs="Times New Roman"/>
          <w:sz w:val="28"/>
          <w:szCs w:val="28"/>
        </w:rPr>
        <w:t xml:space="preserve"> внутривенно </w:t>
      </w:r>
      <w:r>
        <w:rPr>
          <w:rFonts w:ascii="Times New Roman" w:hAnsi="Times New Roman" w:cs="Times New Roman"/>
          <w:sz w:val="28"/>
          <w:szCs w:val="28"/>
        </w:rPr>
        <w:t xml:space="preserve">вводилось </w:t>
      </w:r>
      <w:r w:rsidRPr="00072238">
        <w:rPr>
          <w:rFonts w:ascii="Times New Roman" w:hAnsi="Times New Roman" w:cs="Times New Roman"/>
          <w:sz w:val="28"/>
          <w:szCs w:val="28"/>
        </w:rPr>
        <w:t>йодсодержащее рентгенконтрастное вещество</w:t>
      </w:r>
      <w:r w:rsidRPr="00072238">
        <w:rPr>
          <w:rFonts w:ascii="Times New Roman" w:hAnsi="Times New Roman" w:cs="Times New Roman"/>
          <w:color w:val="FF0000"/>
          <w:sz w:val="28"/>
          <w:szCs w:val="28"/>
        </w:rPr>
        <w:t xml:space="preserve"> </w:t>
      </w:r>
      <w:r w:rsidRPr="00072238">
        <w:rPr>
          <w:rFonts w:ascii="Times New Roman" w:hAnsi="Times New Roman" w:cs="Times New Roman"/>
          <w:sz w:val="28"/>
          <w:szCs w:val="28"/>
        </w:rPr>
        <w:t xml:space="preserve">с помощью периферического катетера в </w:t>
      </w:r>
      <w:r>
        <w:rPr>
          <w:rFonts w:ascii="Times New Roman" w:hAnsi="Times New Roman" w:cs="Times New Roman"/>
          <w:sz w:val="28"/>
          <w:szCs w:val="28"/>
        </w:rPr>
        <w:t>расчете 1,5 мл/кг со скоростью 3</w:t>
      </w:r>
      <w:r w:rsidRPr="00072238">
        <w:rPr>
          <w:rFonts w:ascii="Times New Roman" w:hAnsi="Times New Roman" w:cs="Times New Roman"/>
          <w:sz w:val="28"/>
          <w:szCs w:val="28"/>
        </w:rPr>
        <w:t xml:space="preserve"> мл/с, с последующим проведением серий маммограмм обеих молочных желез в стандартных пр</w:t>
      </w:r>
      <w:r>
        <w:rPr>
          <w:rFonts w:ascii="Times New Roman" w:hAnsi="Times New Roman" w:cs="Times New Roman"/>
          <w:sz w:val="28"/>
          <w:szCs w:val="28"/>
        </w:rPr>
        <w:t xml:space="preserve">оекциях: в </w:t>
      </w:r>
      <w:r w:rsidRPr="00D7401A">
        <w:rPr>
          <w:rFonts w:ascii="Times New Roman" w:hAnsi="Times New Roman" w:cs="Times New Roman"/>
          <w:sz w:val="28"/>
          <w:szCs w:val="28"/>
        </w:rPr>
        <w:t>краниокаудальной проекции</w:t>
      </w:r>
      <w:r w:rsidR="00D7401A">
        <w:rPr>
          <w:rFonts w:ascii="Times New Roman" w:hAnsi="Times New Roman" w:cs="Times New Roman"/>
          <w:sz w:val="28"/>
          <w:szCs w:val="28"/>
        </w:rPr>
        <w:t xml:space="preserve"> (СС)</w:t>
      </w:r>
      <w:r>
        <w:rPr>
          <w:rFonts w:ascii="Times New Roman" w:hAnsi="Times New Roman" w:cs="Times New Roman"/>
          <w:sz w:val="28"/>
          <w:szCs w:val="28"/>
        </w:rPr>
        <w:t xml:space="preserve"> на 2 минуте от начала введения контрастного вещества (рисунок 6) и </w:t>
      </w:r>
      <w:r w:rsidRPr="00D7401A">
        <w:rPr>
          <w:rFonts w:ascii="Times New Roman" w:hAnsi="Times New Roman" w:cs="Times New Roman"/>
          <w:sz w:val="28"/>
          <w:szCs w:val="28"/>
        </w:rPr>
        <w:t>медиолатеральной косой проекции</w:t>
      </w:r>
      <w:r w:rsidR="00D7401A">
        <w:rPr>
          <w:rFonts w:ascii="Times New Roman" w:hAnsi="Times New Roman" w:cs="Times New Roman"/>
          <w:sz w:val="28"/>
          <w:szCs w:val="28"/>
        </w:rPr>
        <w:t xml:space="preserve"> (</w:t>
      </w:r>
      <w:r w:rsidR="00D7401A">
        <w:rPr>
          <w:rFonts w:ascii="Times New Roman" w:hAnsi="Times New Roman" w:cs="Times New Roman"/>
          <w:sz w:val="28"/>
          <w:szCs w:val="28"/>
          <w:lang w:val="en-US"/>
        </w:rPr>
        <w:t>MLO</w:t>
      </w:r>
      <w:r w:rsidR="00D7401A">
        <w:rPr>
          <w:rFonts w:ascii="Times New Roman" w:hAnsi="Times New Roman" w:cs="Times New Roman"/>
          <w:sz w:val="28"/>
          <w:szCs w:val="28"/>
        </w:rPr>
        <w:t>)</w:t>
      </w:r>
      <w:r>
        <w:rPr>
          <w:rFonts w:ascii="Times New Roman" w:hAnsi="Times New Roman" w:cs="Times New Roman"/>
          <w:sz w:val="28"/>
          <w:szCs w:val="28"/>
        </w:rPr>
        <w:t xml:space="preserve"> на 4 минуте от начала введения контрастного вещества (рисунок 7).</w:t>
      </w:r>
    </w:p>
    <w:p w:rsidR="00386155" w:rsidRDefault="00386155" w:rsidP="008D6FA5">
      <w:pPr>
        <w:spacing w:after="0" w:line="240" w:lineRule="auto"/>
        <w:ind w:firstLine="567"/>
        <w:jc w:val="both"/>
        <w:rPr>
          <w:rFonts w:ascii="Times New Roman" w:hAnsi="Times New Roman" w:cs="Times New Roman"/>
          <w:sz w:val="28"/>
          <w:szCs w:val="28"/>
        </w:rPr>
      </w:pPr>
    </w:p>
    <w:p w:rsidR="00386155" w:rsidRDefault="00386155" w:rsidP="00386155">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08628337" wp14:editId="46509678">
            <wp:extent cx="5552784" cy="2250374"/>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Рисунок 47"/>
                    <pic:cNvPicPr/>
                  </pic:nvPicPr>
                  <pic:blipFill rotWithShape="1">
                    <a:blip r:embed="rId13" cstate="print">
                      <a:extLst>
                        <a:ext uri="{28A0092B-C50C-407E-A947-70E740481C1C}">
                          <a14:useLocalDpi xmlns:a14="http://schemas.microsoft.com/office/drawing/2010/main" val="0"/>
                        </a:ext>
                      </a:extLst>
                    </a:blip>
                    <a:srcRect l="876" t="15907" r="736" b="1642"/>
                    <a:stretch/>
                  </pic:blipFill>
                  <pic:spPr bwMode="auto">
                    <a:xfrm>
                      <a:off x="0" y="0"/>
                      <a:ext cx="5669842" cy="2297814"/>
                    </a:xfrm>
                    <a:prstGeom prst="rect">
                      <a:avLst/>
                    </a:prstGeom>
                    <a:ln>
                      <a:noFill/>
                    </a:ln>
                    <a:extLst>
                      <a:ext uri="{53640926-AAD7-44D8-BBD7-CCE9431645EC}">
                        <a14:shadowObscured xmlns:a14="http://schemas.microsoft.com/office/drawing/2010/main"/>
                      </a:ext>
                    </a:extLst>
                  </pic:spPr>
                </pic:pic>
              </a:graphicData>
            </a:graphic>
          </wp:inline>
        </w:drawing>
      </w:r>
    </w:p>
    <w:p w:rsidR="00386155" w:rsidRDefault="008D6FA5" w:rsidP="00386155">
      <w:pPr>
        <w:spacing w:after="0" w:line="240" w:lineRule="auto"/>
        <w:jc w:val="center"/>
        <w:rPr>
          <w:rFonts w:ascii="Times New Roman" w:hAnsi="Times New Roman" w:cs="Times New Roman"/>
          <w:sz w:val="28"/>
          <w:szCs w:val="28"/>
        </w:rPr>
      </w:pPr>
      <w:r w:rsidRPr="008D6FA5">
        <w:rPr>
          <w:rFonts w:ascii="Times New Roman" w:hAnsi="Times New Roman" w:cs="Times New Roman"/>
          <w:sz w:val="28"/>
          <w:szCs w:val="28"/>
        </w:rPr>
        <w:t xml:space="preserve">     </w:t>
      </w:r>
      <w:proofErr w:type="gramStart"/>
      <w:r w:rsidR="00386155">
        <w:rPr>
          <w:rFonts w:ascii="Times New Roman" w:hAnsi="Times New Roman" w:cs="Times New Roman"/>
          <w:sz w:val="28"/>
          <w:szCs w:val="28"/>
        </w:rPr>
        <w:t xml:space="preserve">а)   </w:t>
      </w:r>
      <w:proofErr w:type="gramEnd"/>
      <w:r w:rsidR="00386155">
        <w:rPr>
          <w:rFonts w:ascii="Times New Roman" w:hAnsi="Times New Roman" w:cs="Times New Roman"/>
          <w:sz w:val="28"/>
          <w:szCs w:val="28"/>
        </w:rPr>
        <w:t xml:space="preserve">                           б)                              в)                           г)</w:t>
      </w:r>
    </w:p>
    <w:p w:rsidR="00386155" w:rsidRDefault="00386155" w:rsidP="008D6FA5">
      <w:pPr>
        <w:spacing w:after="0" w:line="240" w:lineRule="auto"/>
        <w:rPr>
          <w:rFonts w:ascii="Times New Roman" w:hAnsi="Times New Roman" w:cs="Times New Roman"/>
          <w:sz w:val="28"/>
          <w:szCs w:val="28"/>
        </w:rPr>
      </w:pPr>
    </w:p>
    <w:p w:rsidR="00386155" w:rsidRPr="006F7454" w:rsidRDefault="00386155" w:rsidP="00386155">
      <w:pPr>
        <w:spacing w:after="0" w:line="240" w:lineRule="auto"/>
        <w:jc w:val="center"/>
        <w:rPr>
          <w:rFonts w:ascii="Times New Roman" w:hAnsi="Times New Roman" w:cs="Times New Roman"/>
          <w:sz w:val="28"/>
          <w:szCs w:val="28"/>
        </w:rPr>
      </w:pPr>
      <w:r w:rsidRPr="006F7454">
        <w:rPr>
          <w:rFonts w:ascii="Times New Roman" w:hAnsi="Times New Roman" w:cs="Times New Roman"/>
          <w:sz w:val="28"/>
          <w:szCs w:val="28"/>
        </w:rPr>
        <w:t xml:space="preserve">Рисунок </w:t>
      </w:r>
      <w:r>
        <w:rPr>
          <w:rFonts w:ascii="Times New Roman" w:hAnsi="Times New Roman" w:cs="Times New Roman"/>
          <w:sz w:val="28"/>
          <w:szCs w:val="28"/>
        </w:rPr>
        <w:t>6</w:t>
      </w:r>
      <w:r w:rsidRPr="006F7454">
        <w:rPr>
          <w:rFonts w:ascii="Times New Roman" w:hAnsi="Times New Roman" w:cs="Times New Roman"/>
          <w:sz w:val="28"/>
          <w:szCs w:val="28"/>
        </w:rPr>
        <w:t xml:space="preserve"> – </w:t>
      </w:r>
      <w:r w:rsidRPr="00E56FEE">
        <w:rPr>
          <w:rFonts w:ascii="Times New Roman" w:hAnsi="Times New Roman" w:cs="Times New Roman"/>
          <w:sz w:val="28"/>
          <w:szCs w:val="28"/>
        </w:rPr>
        <w:t xml:space="preserve">Контрастные спектральные маммограммы молочных желез </w:t>
      </w:r>
      <w:r w:rsidRPr="00F20340">
        <w:rPr>
          <w:rFonts w:ascii="Times New Roman" w:hAnsi="Times New Roman" w:cs="Times New Roman"/>
          <w:sz w:val="28"/>
          <w:szCs w:val="28"/>
        </w:rPr>
        <w:t xml:space="preserve">в </w:t>
      </w:r>
      <w:r w:rsidR="00F20340" w:rsidRPr="00F20340">
        <w:rPr>
          <w:rFonts w:ascii="Times New Roman" w:hAnsi="Times New Roman" w:cs="Times New Roman"/>
          <w:sz w:val="28"/>
          <w:szCs w:val="28"/>
        </w:rPr>
        <w:t>СС</w:t>
      </w:r>
      <w:r w:rsidRPr="00F20340">
        <w:rPr>
          <w:rFonts w:ascii="Times New Roman" w:hAnsi="Times New Roman" w:cs="Times New Roman"/>
          <w:sz w:val="28"/>
          <w:szCs w:val="28"/>
        </w:rPr>
        <w:t xml:space="preserve"> </w:t>
      </w:r>
      <w:r w:rsidR="00F20340">
        <w:rPr>
          <w:rFonts w:ascii="Times New Roman" w:hAnsi="Times New Roman" w:cs="Times New Roman"/>
          <w:sz w:val="28"/>
          <w:szCs w:val="28"/>
        </w:rPr>
        <w:t>проекции</w:t>
      </w:r>
      <w:r w:rsidR="00F20340" w:rsidRPr="006F7454">
        <w:rPr>
          <w:rFonts w:ascii="Times New Roman" w:hAnsi="Times New Roman" w:cs="Times New Roman"/>
          <w:sz w:val="28"/>
          <w:szCs w:val="28"/>
        </w:rPr>
        <w:t xml:space="preserve"> </w:t>
      </w:r>
      <w:r w:rsidRPr="006F7454">
        <w:rPr>
          <w:rFonts w:ascii="Times New Roman" w:hAnsi="Times New Roman" w:cs="Times New Roman"/>
          <w:sz w:val="28"/>
          <w:szCs w:val="28"/>
        </w:rPr>
        <w:t>на 2 минуте от начала введения контрастного вещества</w:t>
      </w:r>
      <w:r w:rsidR="004D14BE">
        <w:rPr>
          <w:rFonts w:ascii="Times New Roman" w:hAnsi="Times New Roman" w:cs="Times New Roman"/>
          <w:sz w:val="28"/>
          <w:szCs w:val="28"/>
        </w:rPr>
        <w:t xml:space="preserve"> правой молочной железы (</w:t>
      </w:r>
      <w:proofErr w:type="gramStart"/>
      <w:r w:rsidRPr="006F7454">
        <w:rPr>
          <w:rFonts w:ascii="Times New Roman" w:hAnsi="Times New Roman" w:cs="Times New Roman"/>
          <w:sz w:val="28"/>
          <w:szCs w:val="28"/>
        </w:rPr>
        <w:t>а,б</w:t>
      </w:r>
      <w:proofErr w:type="gramEnd"/>
      <w:r w:rsidR="004D14BE">
        <w:rPr>
          <w:rFonts w:ascii="Times New Roman" w:hAnsi="Times New Roman" w:cs="Times New Roman"/>
          <w:sz w:val="28"/>
          <w:szCs w:val="28"/>
        </w:rPr>
        <w:t>)</w:t>
      </w:r>
      <w:r w:rsidRPr="006F7454">
        <w:rPr>
          <w:rFonts w:ascii="Times New Roman" w:hAnsi="Times New Roman" w:cs="Times New Roman"/>
          <w:sz w:val="28"/>
          <w:szCs w:val="28"/>
        </w:rPr>
        <w:t xml:space="preserve"> </w:t>
      </w:r>
      <w:r w:rsidR="004D14BE">
        <w:rPr>
          <w:rFonts w:ascii="Times New Roman" w:hAnsi="Times New Roman" w:cs="Times New Roman"/>
          <w:sz w:val="28"/>
          <w:szCs w:val="28"/>
        </w:rPr>
        <w:t>и левой молочнойжелезы (</w:t>
      </w:r>
      <w:r>
        <w:rPr>
          <w:rFonts w:ascii="Times New Roman" w:hAnsi="Times New Roman" w:cs="Times New Roman"/>
          <w:sz w:val="28"/>
          <w:szCs w:val="28"/>
        </w:rPr>
        <w:t>в,г</w:t>
      </w:r>
      <w:r w:rsidR="004D14BE">
        <w:rPr>
          <w:rFonts w:ascii="Times New Roman" w:hAnsi="Times New Roman" w:cs="Times New Roman"/>
          <w:sz w:val="28"/>
          <w:szCs w:val="28"/>
        </w:rPr>
        <w:t>)</w:t>
      </w:r>
    </w:p>
    <w:p w:rsidR="00386155" w:rsidRPr="008D6FA5" w:rsidRDefault="00386155" w:rsidP="008D6FA5">
      <w:pPr>
        <w:spacing w:after="0" w:line="240" w:lineRule="auto"/>
        <w:ind w:left="567"/>
        <w:jc w:val="center"/>
        <w:rPr>
          <w:rFonts w:ascii="Times New Roman" w:hAnsi="Times New Roman" w:cs="Times New Roman"/>
          <w:color w:val="FF0000"/>
          <w:sz w:val="28"/>
          <w:szCs w:val="28"/>
        </w:rPr>
      </w:pPr>
    </w:p>
    <w:p w:rsidR="00386155" w:rsidRDefault="00386155" w:rsidP="008E2C10">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1CA949FF" wp14:editId="25886B4B">
            <wp:extent cx="5496594" cy="2321626"/>
            <wp:effectExtent l="0" t="0" r="8890" b="254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Рисунок 48"/>
                    <pic:cNvPicPr/>
                  </pic:nvPicPr>
                  <pic:blipFill rotWithShape="1">
                    <a:blip r:embed="rId14" cstate="print">
                      <a:extLst>
                        <a:ext uri="{28A0092B-C50C-407E-A947-70E740481C1C}">
                          <a14:useLocalDpi xmlns:a14="http://schemas.microsoft.com/office/drawing/2010/main" val="0"/>
                        </a:ext>
                      </a:extLst>
                    </a:blip>
                    <a:srcRect l="1088" t="1527" r="1367" b="2068"/>
                    <a:stretch/>
                  </pic:blipFill>
                  <pic:spPr bwMode="auto">
                    <a:xfrm>
                      <a:off x="0" y="0"/>
                      <a:ext cx="5531083" cy="2336193"/>
                    </a:xfrm>
                    <a:prstGeom prst="rect">
                      <a:avLst/>
                    </a:prstGeom>
                    <a:ln>
                      <a:noFill/>
                    </a:ln>
                    <a:extLst>
                      <a:ext uri="{53640926-AAD7-44D8-BBD7-CCE9431645EC}">
                        <a14:shadowObscured xmlns:a14="http://schemas.microsoft.com/office/drawing/2010/main"/>
                      </a:ext>
                    </a:extLst>
                  </pic:spPr>
                </pic:pic>
              </a:graphicData>
            </a:graphic>
          </wp:inline>
        </w:drawing>
      </w:r>
    </w:p>
    <w:p w:rsidR="00386155" w:rsidRDefault="00386155" w:rsidP="008E2C10">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   </w:t>
      </w:r>
      <w:proofErr w:type="gramStart"/>
      <w:r>
        <w:rPr>
          <w:rFonts w:ascii="Times New Roman" w:hAnsi="Times New Roman" w:cs="Times New Roman"/>
          <w:sz w:val="28"/>
          <w:szCs w:val="28"/>
        </w:rPr>
        <w:t xml:space="preserve">а)   </w:t>
      </w:r>
      <w:proofErr w:type="gramEnd"/>
      <w:r>
        <w:rPr>
          <w:rFonts w:ascii="Times New Roman" w:hAnsi="Times New Roman" w:cs="Times New Roman"/>
          <w:sz w:val="28"/>
          <w:szCs w:val="28"/>
        </w:rPr>
        <w:t xml:space="preserve">                              б)                              в)                           г)</w:t>
      </w:r>
    </w:p>
    <w:p w:rsidR="008E2C10" w:rsidRDefault="008E2C10" w:rsidP="00386155">
      <w:pPr>
        <w:spacing w:after="0" w:line="240" w:lineRule="auto"/>
        <w:jc w:val="center"/>
        <w:rPr>
          <w:rFonts w:ascii="Times New Roman" w:hAnsi="Times New Roman" w:cs="Times New Roman"/>
          <w:sz w:val="28"/>
          <w:szCs w:val="28"/>
        </w:rPr>
      </w:pPr>
    </w:p>
    <w:p w:rsidR="008E2C10" w:rsidRDefault="00386155" w:rsidP="00386155">
      <w:pPr>
        <w:spacing w:after="0" w:line="240" w:lineRule="auto"/>
        <w:jc w:val="center"/>
        <w:rPr>
          <w:rFonts w:ascii="Times New Roman" w:hAnsi="Times New Roman" w:cs="Times New Roman"/>
          <w:sz w:val="28"/>
          <w:szCs w:val="28"/>
        </w:rPr>
      </w:pPr>
      <w:r w:rsidRPr="00072238">
        <w:rPr>
          <w:rFonts w:ascii="Times New Roman" w:hAnsi="Times New Roman" w:cs="Times New Roman"/>
          <w:sz w:val="28"/>
          <w:szCs w:val="28"/>
        </w:rPr>
        <w:t xml:space="preserve">Рисунок </w:t>
      </w:r>
      <w:r>
        <w:rPr>
          <w:rFonts w:ascii="Times New Roman" w:hAnsi="Times New Roman" w:cs="Times New Roman"/>
          <w:sz w:val="28"/>
          <w:szCs w:val="28"/>
        </w:rPr>
        <w:t xml:space="preserve">7 – </w:t>
      </w:r>
      <w:r w:rsidRPr="00E56FEE">
        <w:rPr>
          <w:rFonts w:ascii="Times New Roman" w:hAnsi="Times New Roman" w:cs="Times New Roman"/>
          <w:sz w:val="28"/>
          <w:szCs w:val="28"/>
        </w:rPr>
        <w:t>Контрастные спектральные маммограммы</w:t>
      </w:r>
      <w:r w:rsidRPr="008D6FA5">
        <w:rPr>
          <w:rFonts w:ascii="Times New Roman" w:hAnsi="Times New Roman" w:cs="Times New Roman"/>
          <w:color w:val="FF0000"/>
          <w:sz w:val="28"/>
          <w:szCs w:val="28"/>
        </w:rPr>
        <w:t xml:space="preserve"> </w:t>
      </w:r>
      <w:r>
        <w:rPr>
          <w:rFonts w:ascii="Times New Roman" w:hAnsi="Times New Roman" w:cs="Times New Roman"/>
          <w:sz w:val="28"/>
          <w:szCs w:val="28"/>
        </w:rPr>
        <w:t xml:space="preserve">молочных желез </w:t>
      </w:r>
      <w:r w:rsidRPr="00F20340">
        <w:rPr>
          <w:rFonts w:ascii="Times New Roman" w:hAnsi="Times New Roman" w:cs="Times New Roman"/>
          <w:sz w:val="28"/>
          <w:szCs w:val="28"/>
        </w:rPr>
        <w:t xml:space="preserve">в </w:t>
      </w:r>
      <w:r w:rsidR="00F20340" w:rsidRPr="00F20340">
        <w:rPr>
          <w:rFonts w:ascii="Times New Roman" w:hAnsi="Times New Roman" w:cs="Times New Roman"/>
          <w:sz w:val="28"/>
          <w:szCs w:val="28"/>
          <w:lang w:val="en-US"/>
        </w:rPr>
        <w:t>MLO</w:t>
      </w:r>
      <w:r w:rsidR="00F20340" w:rsidRPr="00F20340">
        <w:rPr>
          <w:rFonts w:ascii="Times New Roman" w:hAnsi="Times New Roman" w:cs="Times New Roman"/>
          <w:sz w:val="28"/>
          <w:szCs w:val="28"/>
        </w:rPr>
        <w:t xml:space="preserve"> </w:t>
      </w:r>
    </w:p>
    <w:p w:rsidR="004D14BE" w:rsidRPr="006F7454" w:rsidRDefault="00386155" w:rsidP="004D14B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проекции на 4 минуте от начала введения контрастного вещества</w:t>
      </w:r>
      <w:r w:rsidR="004D14BE">
        <w:rPr>
          <w:rFonts w:ascii="Times New Roman" w:hAnsi="Times New Roman" w:cs="Times New Roman"/>
          <w:sz w:val="28"/>
          <w:szCs w:val="28"/>
        </w:rPr>
        <w:t xml:space="preserve"> правой молочной железы (</w:t>
      </w:r>
      <w:proofErr w:type="gramStart"/>
      <w:r w:rsidR="004D14BE" w:rsidRPr="006F7454">
        <w:rPr>
          <w:rFonts w:ascii="Times New Roman" w:hAnsi="Times New Roman" w:cs="Times New Roman"/>
          <w:sz w:val="28"/>
          <w:szCs w:val="28"/>
        </w:rPr>
        <w:t>а,б</w:t>
      </w:r>
      <w:proofErr w:type="gramEnd"/>
      <w:r w:rsidR="004D14BE">
        <w:rPr>
          <w:rFonts w:ascii="Times New Roman" w:hAnsi="Times New Roman" w:cs="Times New Roman"/>
          <w:sz w:val="28"/>
          <w:szCs w:val="28"/>
        </w:rPr>
        <w:t>)</w:t>
      </w:r>
      <w:r w:rsidR="004D14BE" w:rsidRPr="006F7454">
        <w:rPr>
          <w:rFonts w:ascii="Times New Roman" w:hAnsi="Times New Roman" w:cs="Times New Roman"/>
          <w:sz w:val="28"/>
          <w:szCs w:val="28"/>
        </w:rPr>
        <w:t xml:space="preserve"> </w:t>
      </w:r>
      <w:r w:rsidR="004D14BE">
        <w:rPr>
          <w:rFonts w:ascii="Times New Roman" w:hAnsi="Times New Roman" w:cs="Times New Roman"/>
          <w:sz w:val="28"/>
          <w:szCs w:val="28"/>
        </w:rPr>
        <w:t>и левой молочнойжелезы (в,г)</w:t>
      </w:r>
    </w:p>
    <w:p w:rsidR="00386155" w:rsidRPr="002056B2" w:rsidRDefault="00386155" w:rsidP="004D14BE">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lastRenderedPageBreak/>
        <w:t>Н</w:t>
      </w:r>
      <w:r w:rsidRPr="00072238">
        <w:rPr>
          <w:rFonts w:ascii="Times New Roman" w:hAnsi="Times New Roman" w:cs="Times New Roman"/>
          <w:sz w:val="28"/>
          <w:szCs w:val="28"/>
        </w:rPr>
        <w:t xml:space="preserve">ами </w:t>
      </w:r>
      <w:r w:rsidR="00E56FEE" w:rsidRPr="00E56FEE">
        <w:rPr>
          <w:rFonts w:ascii="Times New Roman" w:hAnsi="Times New Roman" w:cs="Times New Roman"/>
          <w:sz w:val="28"/>
          <w:szCs w:val="28"/>
        </w:rPr>
        <w:t>разработан</w:t>
      </w:r>
      <w:r w:rsidRPr="00072238">
        <w:rPr>
          <w:rFonts w:ascii="Times New Roman" w:hAnsi="Times New Roman" w:cs="Times New Roman"/>
          <w:sz w:val="28"/>
          <w:szCs w:val="28"/>
        </w:rPr>
        <w:t xml:space="preserve"> протокол </w:t>
      </w:r>
      <w:r w:rsidRPr="002056B2">
        <w:rPr>
          <w:rFonts w:ascii="Times New Roman" w:hAnsi="Times New Roman" w:cs="Times New Roman"/>
          <w:sz w:val="28"/>
          <w:szCs w:val="28"/>
        </w:rPr>
        <w:t>контрастной спектральной маммографии с проведением исследования в отсроченные сроки после введения контрастного вещества, что позволило улучшить визуализацию патологических образований молочных желез (получен инновационный патент на изобретение РК №33709, Евразийский патент №</w:t>
      </w:r>
      <w:r w:rsidR="00813D25">
        <w:rPr>
          <w:rFonts w:ascii="Times New Roman" w:hAnsi="Times New Roman" w:cs="Times New Roman"/>
          <w:sz w:val="28"/>
          <w:szCs w:val="28"/>
        </w:rPr>
        <w:t>036245</w:t>
      </w:r>
      <w:r w:rsidRPr="002056B2">
        <w:rPr>
          <w:rFonts w:ascii="Times New Roman" w:hAnsi="Times New Roman" w:cs="Times New Roman"/>
          <w:sz w:val="28"/>
          <w:szCs w:val="28"/>
        </w:rPr>
        <w:t>)</w:t>
      </w:r>
      <w:r w:rsidR="00B657F1" w:rsidRPr="00B657F1">
        <w:rPr>
          <w:rFonts w:ascii="Times New Roman" w:hAnsi="Times New Roman" w:cs="Times New Roman"/>
          <w:sz w:val="28"/>
          <w:szCs w:val="28"/>
        </w:rPr>
        <w:t xml:space="preserve"> </w:t>
      </w:r>
      <w:r w:rsidR="00B657F1" w:rsidRPr="00E04495">
        <w:rPr>
          <w:rFonts w:ascii="Times New Roman" w:hAnsi="Times New Roman" w:cs="Times New Roman"/>
          <w:sz w:val="28"/>
          <w:szCs w:val="28"/>
        </w:rPr>
        <w:t>[</w:t>
      </w:r>
      <w:r w:rsidR="00B657F1">
        <w:rPr>
          <w:rFonts w:ascii="Times New Roman" w:hAnsi="Times New Roman" w:cs="Times New Roman"/>
          <w:sz w:val="28"/>
          <w:szCs w:val="28"/>
        </w:rPr>
        <w:t>158,159</w:t>
      </w:r>
      <w:r w:rsidR="00B657F1" w:rsidRPr="00E04495">
        <w:rPr>
          <w:rFonts w:ascii="Times New Roman" w:hAnsi="Times New Roman" w:cs="Times New Roman"/>
          <w:sz w:val="28"/>
          <w:szCs w:val="28"/>
        </w:rPr>
        <w:t>]</w:t>
      </w:r>
      <w:r w:rsidRPr="002056B2">
        <w:rPr>
          <w:rFonts w:ascii="Times New Roman" w:hAnsi="Times New Roman" w:cs="Times New Roman"/>
          <w:sz w:val="28"/>
          <w:szCs w:val="28"/>
        </w:rPr>
        <w:t>.</w:t>
      </w:r>
    </w:p>
    <w:p w:rsidR="00386155" w:rsidRPr="00D9083A" w:rsidRDefault="00386155" w:rsidP="00386155">
      <w:pPr>
        <w:spacing w:after="0" w:line="240" w:lineRule="auto"/>
        <w:ind w:firstLine="567"/>
        <w:jc w:val="both"/>
        <w:rPr>
          <w:rFonts w:ascii="Times New Roman" w:hAnsi="Times New Roman" w:cs="Times New Roman"/>
          <w:color w:val="00B050"/>
          <w:sz w:val="28"/>
          <w:szCs w:val="28"/>
        </w:rPr>
      </w:pPr>
      <w:r>
        <w:rPr>
          <w:rFonts w:ascii="Times New Roman" w:hAnsi="Times New Roman" w:cs="Times New Roman"/>
          <w:sz w:val="28"/>
          <w:szCs w:val="28"/>
        </w:rPr>
        <w:t xml:space="preserve">В нашем исследовании всем пациентам проведена контрастная спектральная маммография </w:t>
      </w:r>
      <w:r w:rsidRPr="00072238">
        <w:rPr>
          <w:rFonts w:ascii="Times New Roman" w:hAnsi="Times New Roman" w:cs="Times New Roman"/>
          <w:sz w:val="28"/>
          <w:szCs w:val="28"/>
        </w:rPr>
        <w:t xml:space="preserve">с применением </w:t>
      </w:r>
      <w:r w:rsidR="00E56FEE" w:rsidRPr="00E56FEE">
        <w:rPr>
          <w:rFonts w:ascii="Times New Roman" w:hAnsi="Times New Roman" w:cs="Times New Roman"/>
          <w:sz w:val="28"/>
          <w:szCs w:val="28"/>
        </w:rPr>
        <w:t>разработанной</w:t>
      </w:r>
      <w:r w:rsidRPr="00072238">
        <w:rPr>
          <w:rFonts w:ascii="Times New Roman" w:hAnsi="Times New Roman" w:cs="Times New Roman"/>
          <w:sz w:val="28"/>
          <w:szCs w:val="28"/>
        </w:rPr>
        <w:t xml:space="preserve"> методики</w:t>
      </w:r>
      <w:r>
        <w:rPr>
          <w:rFonts w:ascii="Times New Roman" w:hAnsi="Times New Roman" w:cs="Times New Roman"/>
          <w:sz w:val="28"/>
          <w:szCs w:val="28"/>
        </w:rPr>
        <w:t xml:space="preserve">: </w:t>
      </w:r>
      <w:r w:rsidRPr="002056B2">
        <w:rPr>
          <w:rFonts w:ascii="Times New Roman" w:hAnsi="Times New Roman" w:cs="Times New Roman"/>
          <w:sz w:val="28"/>
          <w:szCs w:val="28"/>
        </w:rPr>
        <w:t xml:space="preserve">дополнительно проводилось исследование </w:t>
      </w:r>
      <w:r>
        <w:rPr>
          <w:rFonts w:ascii="Times New Roman" w:eastAsia="Times New Roman" w:hAnsi="Times New Roman" w:cs="Times New Roman"/>
          <w:sz w:val="28"/>
          <w:szCs w:val="28"/>
          <w:lang w:eastAsia="ru-RU"/>
        </w:rPr>
        <w:t>в кранио</w:t>
      </w:r>
      <w:r w:rsidRPr="00D24C09">
        <w:rPr>
          <w:rFonts w:ascii="Times New Roman" w:eastAsia="Times New Roman" w:hAnsi="Times New Roman" w:cs="Times New Roman"/>
          <w:sz w:val="28"/>
          <w:szCs w:val="28"/>
          <w:lang w:eastAsia="ru-RU"/>
        </w:rPr>
        <w:t xml:space="preserve">каудальной </w:t>
      </w:r>
      <w:r w:rsidR="00B95DA8">
        <w:rPr>
          <w:rFonts w:ascii="Times New Roman" w:eastAsia="Times New Roman" w:hAnsi="Times New Roman" w:cs="Times New Roman"/>
          <w:sz w:val="28"/>
          <w:szCs w:val="28"/>
          <w:lang w:eastAsia="ru-RU"/>
        </w:rPr>
        <w:t>проекции на 9</w:t>
      </w:r>
      <w:r>
        <w:rPr>
          <w:rFonts w:ascii="Times New Roman" w:eastAsia="Times New Roman" w:hAnsi="Times New Roman" w:cs="Times New Roman"/>
          <w:sz w:val="28"/>
          <w:szCs w:val="28"/>
          <w:lang w:eastAsia="ru-RU"/>
        </w:rPr>
        <w:t xml:space="preserve"> минуте от начала введения</w:t>
      </w:r>
      <w:r w:rsidRPr="00D24C09">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контрастного вещества – отсроченная визуализация </w:t>
      </w:r>
      <w:r>
        <w:rPr>
          <w:rFonts w:ascii="Times New Roman" w:hAnsi="Times New Roman" w:cs="Times New Roman"/>
          <w:sz w:val="28"/>
          <w:szCs w:val="28"/>
        </w:rPr>
        <w:t>(рисунок 8)</w:t>
      </w:r>
      <w:r w:rsidRPr="00072238">
        <w:rPr>
          <w:rFonts w:ascii="Times New Roman" w:hAnsi="Times New Roman" w:cs="Times New Roman"/>
          <w:sz w:val="28"/>
          <w:szCs w:val="28"/>
        </w:rPr>
        <w:t>.</w:t>
      </w:r>
      <w:r>
        <w:rPr>
          <w:rFonts w:ascii="Times New Roman" w:hAnsi="Times New Roman" w:cs="Times New Roman"/>
          <w:sz w:val="28"/>
          <w:szCs w:val="28"/>
        </w:rPr>
        <w:t xml:space="preserve"> </w:t>
      </w:r>
    </w:p>
    <w:p w:rsidR="00386155" w:rsidRPr="00F61F1A" w:rsidRDefault="00386155" w:rsidP="008D6FA5">
      <w:pPr>
        <w:spacing w:after="0" w:line="240" w:lineRule="auto"/>
        <w:ind w:firstLine="567"/>
        <w:jc w:val="both"/>
        <w:rPr>
          <w:rFonts w:ascii="Times New Roman" w:hAnsi="Times New Roman" w:cs="Times New Roman"/>
          <w:color w:val="7030A0"/>
          <w:sz w:val="28"/>
          <w:szCs w:val="28"/>
        </w:rPr>
      </w:pPr>
    </w:p>
    <w:p w:rsidR="00386155" w:rsidRDefault="00386155" w:rsidP="008D6FA5">
      <w:pPr>
        <w:spacing w:after="0" w:line="240" w:lineRule="auto"/>
        <w:jc w:val="center"/>
        <w:rPr>
          <w:rFonts w:ascii="Times New Roman" w:hAnsi="Times New Roman" w:cs="Times New Roman"/>
          <w:sz w:val="28"/>
          <w:szCs w:val="28"/>
        </w:rPr>
      </w:pPr>
      <w:r>
        <w:rPr>
          <w:noProof/>
          <w:lang w:eastAsia="ru-RU"/>
        </w:rPr>
        <w:drawing>
          <wp:inline distT="0" distB="0" distL="0" distR="0" wp14:anchorId="7D88E3CD" wp14:editId="07981B39">
            <wp:extent cx="3704590" cy="2802577"/>
            <wp:effectExtent l="0" t="0" r="0" b="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t="1" b="2138"/>
                    <a:stretch/>
                  </pic:blipFill>
                  <pic:spPr bwMode="auto">
                    <a:xfrm>
                      <a:off x="0" y="0"/>
                      <a:ext cx="3718040" cy="2812752"/>
                    </a:xfrm>
                    <a:prstGeom prst="rect">
                      <a:avLst/>
                    </a:prstGeom>
                    <a:ln>
                      <a:noFill/>
                    </a:ln>
                    <a:extLst>
                      <a:ext uri="{53640926-AAD7-44D8-BBD7-CCE9431645EC}">
                        <a14:shadowObscured xmlns:a14="http://schemas.microsoft.com/office/drawing/2010/main"/>
                      </a:ext>
                    </a:extLst>
                  </pic:spPr>
                </pic:pic>
              </a:graphicData>
            </a:graphic>
          </wp:inline>
        </w:drawing>
      </w:r>
    </w:p>
    <w:p w:rsidR="00386155" w:rsidRDefault="008D6FA5" w:rsidP="008D6FA5">
      <w:pPr>
        <w:spacing w:after="0" w:line="240" w:lineRule="auto"/>
        <w:ind w:firstLine="567"/>
        <w:rPr>
          <w:rFonts w:ascii="Times New Roman" w:hAnsi="Times New Roman" w:cs="Times New Roman"/>
          <w:sz w:val="28"/>
          <w:szCs w:val="28"/>
        </w:rPr>
      </w:pPr>
      <w:r>
        <w:rPr>
          <w:rFonts w:ascii="Times New Roman" w:hAnsi="Times New Roman" w:cs="Times New Roman"/>
          <w:sz w:val="28"/>
          <w:szCs w:val="28"/>
        </w:rPr>
        <w:t xml:space="preserve">                                          </w:t>
      </w:r>
      <w:proofErr w:type="gramStart"/>
      <w:r w:rsidR="00386155">
        <w:rPr>
          <w:rFonts w:ascii="Times New Roman" w:hAnsi="Times New Roman" w:cs="Times New Roman"/>
          <w:sz w:val="28"/>
          <w:szCs w:val="28"/>
        </w:rPr>
        <w:t xml:space="preserve">а)   </w:t>
      </w:r>
      <w:proofErr w:type="gramEnd"/>
      <w:r w:rsidR="00386155">
        <w:rPr>
          <w:rFonts w:ascii="Times New Roman" w:hAnsi="Times New Roman" w:cs="Times New Roman"/>
          <w:sz w:val="28"/>
          <w:szCs w:val="28"/>
        </w:rPr>
        <w:t xml:space="preserve">                       </w:t>
      </w:r>
      <w:r>
        <w:rPr>
          <w:rFonts w:ascii="Times New Roman" w:hAnsi="Times New Roman" w:cs="Times New Roman"/>
          <w:sz w:val="28"/>
          <w:szCs w:val="28"/>
        </w:rPr>
        <w:t xml:space="preserve">   </w:t>
      </w:r>
      <w:r w:rsidR="00386155">
        <w:rPr>
          <w:rFonts w:ascii="Times New Roman" w:hAnsi="Times New Roman" w:cs="Times New Roman"/>
          <w:sz w:val="28"/>
          <w:szCs w:val="28"/>
        </w:rPr>
        <w:t xml:space="preserve">   б)</w:t>
      </w:r>
    </w:p>
    <w:p w:rsidR="00386155" w:rsidRDefault="00386155" w:rsidP="00386155">
      <w:pPr>
        <w:spacing w:after="0" w:line="240" w:lineRule="auto"/>
        <w:ind w:firstLine="567"/>
        <w:jc w:val="center"/>
        <w:rPr>
          <w:rFonts w:ascii="Times New Roman" w:hAnsi="Times New Roman" w:cs="Times New Roman"/>
          <w:sz w:val="28"/>
          <w:szCs w:val="28"/>
        </w:rPr>
      </w:pPr>
    </w:p>
    <w:p w:rsidR="00386155" w:rsidRDefault="00386155" w:rsidP="00386155">
      <w:pPr>
        <w:spacing w:after="0" w:line="240" w:lineRule="auto"/>
        <w:jc w:val="center"/>
        <w:rPr>
          <w:rFonts w:ascii="Times New Roman" w:hAnsi="Times New Roman" w:cs="Times New Roman"/>
          <w:sz w:val="28"/>
          <w:szCs w:val="28"/>
        </w:rPr>
      </w:pPr>
      <w:r w:rsidRPr="00072238">
        <w:rPr>
          <w:rFonts w:ascii="Times New Roman" w:hAnsi="Times New Roman" w:cs="Times New Roman"/>
          <w:sz w:val="28"/>
          <w:szCs w:val="28"/>
        </w:rPr>
        <w:t xml:space="preserve">Рисунок </w:t>
      </w:r>
      <w:r>
        <w:rPr>
          <w:rFonts w:ascii="Times New Roman" w:hAnsi="Times New Roman" w:cs="Times New Roman"/>
          <w:sz w:val="28"/>
          <w:szCs w:val="28"/>
        </w:rPr>
        <w:t xml:space="preserve">8 – </w:t>
      </w:r>
      <w:r w:rsidRPr="008D6FA5">
        <w:rPr>
          <w:rFonts w:ascii="Times New Roman" w:hAnsi="Times New Roman" w:cs="Times New Roman"/>
          <w:sz w:val="28"/>
          <w:szCs w:val="28"/>
        </w:rPr>
        <w:t xml:space="preserve">Контрастные спектральные маммограммы </w:t>
      </w:r>
      <w:r>
        <w:rPr>
          <w:rFonts w:ascii="Times New Roman" w:hAnsi="Times New Roman" w:cs="Times New Roman"/>
          <w:sz w:val="28"/>
          <w:szCs w:val="28"/>
        </w:rPr>
        <w:t xml:space="preserve">правой молочной железы </w:t>
      </w:r>
      <w:r w:rsidRPr="00F20340">
        <w:rPr>
          <w:rFonts w:ascii="Times New Roman" w:hAnsi="Times New Roman" w:cs="Times New Roman"/>
          <w:sz w:val="28"/>
          <w:szCs w:val="28"/>
        </w:rPr>
        <w:t xml:space="preserve">в </w:t>
      </w:r>
      <w:r w:rsidR="00F20340" w:rsidRPr="00F20340">
        <w:rPr>
          <w:rFonts w:ascii="Times New Roman" w:hAnsi="Times New Roman" w:cs="Times New Roman"/>
          <w:sz w:val="28"/>
          <w:szCs w:val="28"/>
        </w:rPr>
        <w:t>СС</w:t>
      </w:r>
      <w:r w:rsidRPr="00F20340">
        <w:rPr>
          <w:rFonts w:ascii="Times New Roman" w:hAnsi="Times New Roman" w:cs="Times New Roman"/>
          <w:sz w:val="28"/>
          <w:szCs w:val="28"/>
        </w:rPr>
        <w:t xml:space="preserve"> проекции </w:t>
      </w:r>
      <w:r>
        <w:rPr>
          <w:rFonts w:ascii="Times New Roman" w:hAnsi="Times New Roman" w:cs="Times New Roman"/>
          <w:sz w:val="28"/>
          <w:szCs w:val="28"/>
        </w:rPr>
        <w:t>на 9 минуте от начала введения контрастного вещества:</w:t>
      </w:r>
      <w:r w:rsidR="008D6FA5">
        <w:rPr>
          <w:rFonts w:ascii="Times New Roman" w:hAnsi="Times New Roman" w:cs="Times New Roman"/>
          <w:sz w:val="28"/>
          <w:szCs w:val="28"/>
        </w:rPr>
        <w:t xml:space="preserve"> а – изображение низкой энергии; </w:t>
      </w:r>
      <w:r>
        <w:rPr>
          <w:rFonts w:ascii="Times New Roman" w:hAnsi="Times New Roman" w:cs="Times New Roman"/>
          <w:sz w:val="28"/>
          <w:szCs w:val="28"/>
        </w:rPr>
        <w:t xml:space="preserve">б – </w:t>
      </w:r>
      <w:r w:rsidRPr="00E56FEE">
        <w:rPr>
          <w:rFonts w:ascii="Times New Roman" w:hAnsi="Times New Roman" w:cs="Times New Roman"/>
          <w:sz w:val="28"/>
          <w:szCs w:val="28"/>
        </w:rPr>
        <w:t>рекомбинантное</w:t>
      </w:r>
      <w:r>
        <w:rPr>
          <w:rFonts w:ascii="Times New Roman" w:hAnsi="Times New Roman" w:cs="Times New Roman"/>
          <w:sz w:val="28"/>
          <w:szCs w:val="28"/>
        </w:rPr>
        <w:t xml:space="preserve"> изображение</w:t>
      </w:r>
    </w:p>
    <w:p w:rsidR="00386155" w:rsidRDefault="00386155" w:rsidP="00386155">
      <w:pPr>
        <w:spacing w:after="0" w:line="240" w:lineRule="auto"/>
        <w:rPr>
          <w:rFonts w:ascii="Times New Roman" w:hAnsi="Times New Roman" w:cs="Times New Roman"/>
          <w:sz w:val="28"/>
          <w:szCs w:val="28"/>
        </w:rPr>
      </w:pPr>
    </w:p>
    <w:p w:rsidR="00386155" w:rsidRDefault="00386155" w:rsidP="00386155">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На рисунке 8 пре</w:t>
      </w:r>
      <w:r w:rsidR="00566FEC">
        <w:rPr>
          <w:rFonts w:ascii="Times New Roman" w:hAnsi="Times New Roman" w:cs="Times New Roman"/>
          <w:sz w:val="28"/>
          <w:szCs w:val="28"/>
        </w:rPr>
        <w:t>дставлены контрастные спектраль</w:t>
      </w:r>
      <w:r>
        <w:rPr>
          <w:rFonts w:ascii="Times New Roman" w:hAnsi="Times New Roman" w:cs="Times New Roman"/>
          <w:sz w:val="28"/>
          <w:szCs w:val="28"/>
        </w:rPr>
        <w:t>ные маммограммы правой молочной железы в краниокаудальной проекции на 9 минуте от начала введения контрастного вещества.</w:t>
      </w:r>
    </w:p>
    <w:p w:rsidR="00386155" w:rsidRDefault="00386155" w:rsidP="00386155">
      <w:pPr>
        <w:spacing w:after="0" w:line="240" w:lineRule="auto"/>
        <w:ind w:firstLine="567"/>
        <w:jc w:val="both"/>
        <w:rPr>
          <w:rFonts w:ascii="Times New Roman" w:hAnsi="Times New Roman" w:cs="Times New Roman"/>
          <w:sz w:val="28"/>
          <w:szCs w:val="28"/>
        </w:rPr>
      </w:pPr>
      <w:r w:rsidRPr="00072238">
        <w:rPr>
          <w:rFonts w:ascii="Times New Roman" w:hAnsi="Times New Roman" w:cs="Times New Roman"/>
          <w:sz w:val="28"/>
          <w:szCs w:val="28"/>
        </w:rPr>
        <w:t xml:space="preserve">При использовании контрастных веществ мы руководствовались рекомендациями Европейского сообщества радиологов (ESUR), санитарными правилами и нормами РК. </w:t>
      </w:r>
    </w:p>
    <w:p w:rsidR="00E56FEE" w:rsidRPr="008E2C10" w:rsidRDefault="00E56FEE" w:rsidP="008E2C10">
      <w:pPr>
        <w:spacing w:after="0" w:line="240" w:lineRule="auto"/>
        <w:jc w:val="both"/>
        <w:rPr>
          <w:rFonts w:ascii="Times New Roman" w:hAnsi="Times New Roman" w:cs="Times New Roman"/>
          <w:b/>
          <w:bCs/>
          <w:sz w:val="28"/>
          <w:szCs w:val="28"/>
        </w:rPr>
      </w:pPr>
    </w:p>
    <w:p w:rsidR="00386155" w:rsidRPr="00FF62ED" w:rsidRDefault="00386155" w:rsidP="000B1671">
      <w:pPr>
        <w:pStyle w:val="a3"/>
        <w:spacing w:after="0" w:line="240" w:lineRule="auto"/>
        <w:ind w:left="0" w:firstLine="567"/>
        <w:jc w:val="both"/>
        <w:rPr>
          <w:rFonts w:ascii="Times New Roman" w:hAnsi="Times New Roman" w:cs="Times New Roman"/>
          <w:b/>
          <w:bCs/>
          <w:sz w:val="28"/>
          <w:szCs w:val="28"/>
        </w:rPr>
      </w:pPr>
      <w:r>
        <w:rPr>
          <w:rFonts w:ascii="Times New Roman" w:hAnsi="Times New Roman" w:cs="Times New Roman"/>
          <w:b/>
          <w:bCs/>
          <w:sz w:val="28"/>
          <w:szCs w:val="28"/>
        </w:rPr>
        <w:t xml:space="preserve">2.4 </w:t>
      </w:r>
      <w:r w:rsidRPr="00FF62ED">
        <w:rPr>
          <w:rFonts w:ascii="Times New Roman" w:hAnsi="Times New Roman" w:cs="Times New Roman"/>
          <w:b/>
          <w:bCs/>
          <w:sz w:val="28"/>
          <w:szCs w:val="28"/>
        </w:rPr>
        <w:t>Интерпретация контрастно-спектральных маммограмм</w:t>
      </w:r>
    </w:p>
    <w:p w:rsidR="00386155" w:rsidRDefault="00386155" w:rsidP="00386155">
      <w:pPr>
        <w:spacing w:after="0" w:line="240" w:lineRule="auto"/>
        <w:ind w:firstLine="567"/>
        <w:jc w:val="both"/>
        <w:rPr>
          <w:rFonts w:ascii="Times New Roman" w:hAnsi="Times New Roman" w:cs="Times New Roman"/>
          <w:sz w:val="28"/>
          <w:szCs w:val="28"/>
        </w:rPr>
      </w:pPr>
      <w:r w:rsidRPr="00072238">
        <w:rPr>
          <w:rFonts w:ascii="Times New Roman" w:hAnsi="Times New Roman" w:cs="Times New Roman"/>
          <w:sz w:val="28"/>
          <w:szCs w:val="28"/>
        </w:rPr>
        <w:t>Интерпретаци</w:t>
      </w:r>
      <w:r>
        <w:rPr>
          <w:rFonts w:ascii="Times New Roman" w:hAnsi="Times New Roman" w:cs="Times New Roman"/>
          <w:sz w:val="28"/>
          <w:szCs w:val="28"/>
        </w:rPr>
        <w:t>я</w:t>
      </w:r>
      <w:r w:rsidRPr="00072238">
        <w:rPr>
          <w:rFonts w:ascii="Times New Roman" w:hAnsi="Times New Roman" w:cs="Times New Roman"/>
          <w:sz w:val="28"/>
          <w:szCs w:val="28"/>
        </w:rPr>
        <w:t xml:space="preserve"> изображений </w:t>
      </w:r>
      <w:r w:rsidRPr="004C55C3">
        <w:rPr>
          <w:rFonts w:ascii="Times New Roman" w:hAnsi="Times New Roman" w:cs="Times New Roman"/>
          <w:sz w:val="28"/>
          <w:szCs w:val="28"/>
        </w:rPr>
        <w:t>контрастной спектральной маммографии</w:t>
      </w:r>
      <w:r>
        <w:rPr>
          <w:rFonts w:ascii="Times New Roman" w:hAnsi="Times New Roman" w:cs="Times New Roman"/>
          <w:sz w:val="28"/>
          <w:szCs w:val="28"/>
        </w:rPr>
        <w:t xml:space="preserve"> состоит из анализа маммограмм низкой энергий и </w:t>
      </w:r>
      <w:r w:rsidR="00837955" w:rsidRPr="00A3042F">
        <w:rPr>
          <w:rFonts w:ascii="Times New Roman" w:hAnsi="Times New Roman" w:cs="Times New Roman"/>
          <w:color w:val="000000" w:themeColor="text1"/>
          <w:sz w:val="28"/>
          <w:szCs w:val="28"/>
        </w:rPr>
        <w:t>рекомбина</w:t>
      </w:r>
      <w:r w:rsidRPr="00A3042F">
        <w:rPr>
          <w:rFonts w:ascii="Times New Roman" w:hAnsi="Times New Roman" w:cs="Times New Roman"/>
          <w:color w:val="000000" w:themeColor="text1"/>
          <w:sz w:val="28"/>
          <w:szCs w:val="28"/>
        </w:rPr>
        <w:t>н</w:t>
      </w:r>
      <w:r w:rsidR="00837955" w:rsidRPr="00A3042F">
        <w:rPr>
          <w:rFonts w:ascii="Times New Roman" w:hAnsi="Times New Roman" w:cs="Times New Roman"/>
          <w:color w:val="000000" w:themeColor="text1"/>
          <w:sz w:val="28"/>
          <w:szCs w:val="28"/>
        </w:rPr>
        <w:t>т</w:t>
      </w:r>
      <w:r w:rsidR="00A3042F" w:rsidRPr="00A3042F">
        <w:rPr>
          <w:rFonts w:ascii="Times New Roman" w:hAnsi="Times New Roman" w:cs="Times New Roman"/>
          <w:color w:val="000000" w:themeColor="text1"/>
          <w:sz w:val="28"/>
          <w:szCs w:val="28"/>
        </w:rPr>
        <w:t>н</w:t>
      </w:r>
      <w:r w:rsidRPr="00A3042F">
        <w:rPr>
          <w:rFonts w:ascii="Times New Roman" w:hAnsi="Times New Roman" w:cs="Times New Roman"/>
          <w:color w:val="000000" w:themeColor="text1"/>
          <w:sz w:val="28"/>
          <w:szCs w:val="28"/>
        </w:rPr>
        <w:t xml:space="preserve">ых </w:t>
      </w:r>
      <w:r>
        <w:rPr>
          <w:rFonts w:ascii="Times New Roman" w:hAnsi="Times New Roman" w:cs="Times New Roman"/>
          <w:sz w:val="28"/>
          <w:szCs w:val="28"/>
        </w:rPr>
        <w:t>изображений.</w:t>
      </w:r>
    </w:p>
    <w:p w:rsidR="00386155" w:rsidRDefault="00386155" w:rsidP="00386155">
      <w:pPr>
        <w:spacing w:after="0" w:line="240" w:lineRule="auto"/>
        <w:ind w:firstLine="567"/>
        <w:jc w:val="both"/>
        <w:rPr>
          <w:rFonts w:ascii="Times New Roman" w:hAnsi="Times New Roman" w:cs="Times New Roman"/>
          <w:sz w:val="28"/>
          <w:szCs w:val="28"/>
        </w:rPr>
      </w:pPr>
      <w:r w:rsidRPr="00072238">
        <w:rPr>
          <w:rFonts w:ascii="Times New Roman" w:hAnsi="Times New Roman" w:cs="Times New Roman"/>
          <w:sz w:val="28"/>
          <w:szCs w:val="28"/>
        </w:rPr>
        <w:lastRenderedPageBreak/>
        <w:t>Интерпретаци</w:t>
      </w:r>
      <w:r>
        <w:rPr>
          <w:rFonts w:ascii="Times New Roman" w:hAnsi="Times New Roman" w:cs="Times New Roman"/>
          <w:sz w:val="28"/>
          <w:szCs w:val="28"/>
        </w:rPr>
        <w:t>я</w:t>
      </w:r>
      <w:r w:rsidRPr="00072238">
        <w:rPr>
          <w:rFonts w:ascii="Times New Roman" w:hAnsi="Times New Roman" w:cs="Times New Roman"/>
          <w:sz w:val="28"/>
          <w:szCs w:val="28"/>
        </w:rPr>
        <w:t xml:space="preserve"> изображений </w:t>
      </w:r>
      <w:r>
        <w:rPr>
          <w:rFonts w:ascii="Times New Roman" w:hAnsi="Times New Roman" w:cs="Times New Roman"/>
          <w:sz w:val="28"/>
          <w:szCs w:val="28"/>
        </w:rPr>
        <w:t xml:space="preserve">низкой энергии при </w:t>
      </w:r>
      <w:r w:rsidRPr="004C55C3">
        <w:rPr>
          <w:rFonts w:ascii="Times New Roman" w:hAnsi="Times New Roman" w:cs="Times New Roman"/>
          <w:sz w:val="28"/>
          <w:szCs w:val="28"/>
        </w:rPr>
        <w:t xml:space="preserve">контрастной спектральной маммографии проводилась с детальной оценкой анатомических структур молочных желез: симметричность, состояние кожи, соска </w:t>
      </w:r>
      <w:r w:rsidRPr="00072238">
        <w:rPr>
          <w:rFonts w:ascii="Times New Roman" w:hAnsi="Times New Roman" w:cs="Times New Roman"/>
          <w:sz w:val="28"/>
          <w:szCs w:val="28"/>
        </w:rPr>
        <w:t>и ареолы, премаммарного и ретромаммарного пространств, также определялся тип плотности молочных желез</w:t>
      </w:r>
      <w:r>
        <w:rPr>
          <w:rFonts w:ascii="Times New Roman" w:hAnsi="Times New Roman" w:cs="Times New Roman"/>
          <w:sz w:val="28"/>
          <w:szCs w:val="28"/>
        </w:rPr>
        <w:t>.</w:t>
      </w:r>
      <w:r w:rsidRPr="00072238">
        <w:rPr>
          <w:rFonts w:ascii="Times New Roman" w:hAnsi="Times New Roman" w:cs="Times New Roman"/>
          <w:sz w:val="28"/>
          <w:szCs w:val="28"/>
        </w:rPr>
        <w:t xml:space="preserve"> </w:t>
      </w:r>
    </w:p>
    <w:p w:rsidR="00386155" w:rsidRDefault="00386155" w:rsidP="00BF482C">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По рекомендациям Американской Коллегии Радиологии (</w:t>
      </w:r>
      <w:r>
        <w:rPr>
          <w:rFonts w:ascii="Times New Roman" w:hAnsi="Times New Roman" w:cs="Times New Roman"/>
          <w:sz w:val="28"/>
          <w:szCs w:val="28"/>
          <w:lang w:val="en-US"/>
        </w:rPr>
        <w:t>American</w:t>
      </w:r>
      <w:r w:rsidRPr="005738F0">
        <w:rPr>
          <w:rFonts w:ascii="Times New Roman" w:hAnsi="Times New Roman" w:cs="Times New Roman"/>
          <w:sz w:val="28"/>
          <w:szCs w:val="28"/>
        </w:rPr>
        <w:t xml:space="preserve"> </w:t>
      </w:r>
      <w:r>
        <w:rPr>
          <w:rFonts w:ascii="Times New Roman" w:hAnsi="Times New Roman" w:cs="Times New Roman"/>
          <w:sz w:val="28"/>
          <w:szCs w:val="28"/>
          <w:lang w:val="en-US"/>
        </w:rPr>
        <w:t>College</w:t>
      </w:r>
      <w:r w:rsidRPr="005738F0">
        <w:rPr>
          <w:rFonts w:ascii="Times New Roman" w:hAnsi="Times New Roman" w:cs="Times New Roman"/>
          <w:sz w:val="28"/>
          <w:szCs w:val="28"/>
        </w:rPr>
        <w:t xml:space="preserve"> </w:t>
      </w:r>
      <w:r>
        <w:rPr>
          <w:rFonts w:ascii="Times New Roman" w:hAnsi="Times New Roman" w:cs="Times New Roman"/>
          <w:sz w:val="28"/>
          <w:szCs w:val="28"/>
          <w:lang w:val="en-US"/>
        </w:rPr>
        <w:t>of</w:t>
      </w:r>
      <w:r w:rsidRPr="005738F0">
        <w:rPr>
          <w:rFonts w:ascii="Times New Roman" w:hAnsi="Times New Roman" w:cs="Times New Roman"/>
          <w:sz w:val="28"/>
          <w:szCs w:val="28"/>
        </w:rPr>
        <w:t xml:space="preserve"> </w:t>
      </w:r>
      <w:r>
        <w:rPr>
          <w:rFonts w:ascii="Times New Roman" w:hAnsi="Times New Roman" w:cs="Times New Roman"/>
          <w:sz w:val="28"/>
          <w:szCs w:val="28"/>
          <w:lang w:val="en-US"/>
        </w:rPr>
        <w:t>Radiology</w:t>
      </w:r>
      <w:r w:rsidR="000B1671">
        <w:rPr>
          <w:rFonts w:ascii="Times New Roman" w:hAnsi="Times New Roman" w:cs="Times New Roman"/>
          <w:sz w:val="28"/>
          <w:szCs w:val="28"/>
        </w:rPr>
        <w:t xml:space="preserve"> - </w:t>
      </w:r>
      <w:r>
        <w:rPr>
          <w:rFonts w:ascii="Times New Roman" w:hAnsi="Times New Roman" w:cs="Times New Roman"/>
          <w:sz w:val="28"/>
          <w:szCs w:val="28"/>
          <w:lang w:val="en-US"/>
        </w:rPr>
        <w:t>ACR</w:t>
      </w:r>
      <w:r w:rsidRPr="005738F0">
        <w:rPr>
          <w:rFonts w:ascii="Times New Roman" w:hAnsi="Times New Roman" w:cs="Times New Roman"/>
          <w:sz w:val="28"/>
          <w:szCs w:val="28"/>
        </w:rPr>
        <w:t>)</w:t>
      </w:r>
      <w:r>
        <w:rPr>
          <w:rFonts w:ascii="Times New Roman" w:hAnsi="Times New Roman" w:cs="Times New Roman"/>
          <w:sz w:val="28"/>
          <w:szCs w:val="28"/>
        </w:rPr>
        <w:t xml:space="preserve"> различают 4 типа плотности молочных желез на маммограммах –</w:t>
      </w:r>
      <w:r w:rsidRPr="005738F0">
        <w:rPr>
          <w:rFonts w:ascii="Times New Roman" w:hAnsi="Times New Roman" w:cs="Times New Roman"/>
          <w:sz w:val="28"/>
          <w:szCs w:val="28"/>
        </w:rPr>
        <w:t xml:space="preserve"> </w:t>
      </w:r>
      <w:r>
        <w:rPr>
          <w:rFonts w:ascii="Times New Roman" w:hAnsi="Times New Roman" w:cs="Times New Roman"/>
          <w:sz w:val="28"/>
          <w:szCs w:val="28"/>
          <w:lang w:val="en-US"/>
        </w:rPr>
        <w:t>A</w:t>
      </w:r>
      <w:r w:rsidRPr="005738F0">
        <w:rPr>
          <w:rFonts w:ascii="Times New Roman" w:hAnsi="Times New Roman" w:cs="Times New Roman"/>
          <w:sz w:val="28"/>
          <w:szCs w:val="28"/>
        </w:rPr>
        <w:t xml:space="preserve">, </w:t>
      </w:r>
      <w:r>
        <w:rPr>
          <w:rFonts w:ascii="Times New Roman" w:hAnsi="Times New Roman" w:cs="Times New Roman"/>
          <w:sz w:val="28"/>
          <w:szCs w:val="28"/>
          <w:lang w:val="en-US"/>
        </w:rPr>
        <w:t>B</w:t>
      </w:r>
      <w:r w:rsidRPr="005738F0">
        <w:rPr>
          <w:rFonts w:ascii="Times New Roman" w:hAnsi="Times New Roman" w:cs="Times New Roman"/>
          <w:sz w:val="28"/>
          <w:szCs w:val="28"/>
        </w:rPr>
        <w:t xml:space="preserve">, </w:t>
      </w:r>
      <w:r>
        <w:rPr>
          <w:rFonts w:ascii="Times New Roman" w:hAnsi="Times New Roman" w:cs="Times New Roman"/>
          <w:sz w:val="28"/>
          <w:szCs w:val="28"/>
          <w:lang w:val="en-US"/>
        </w:rPr>
        <w:t>C</w:t>
      </w:r>
      <w:r w:rsidRPr="005738F0">
        <w:rPr>
          <w:rFonts w:ascii="Times New Roman" w:hAnsi="Times New Roman" w:cs="Times New Roman"/>
          <w:sz w:val="28"/>
          <w:szCs w:val="28"/>
        </w:rPr>
        <w:t xml:space="preserve">, </w:t>
      </w:r>
      <w:r>
        <w:rPr>
          <w:rFonts w:ascii="Times New Roman" w:hAnsi="Times New Roman" w:cs="Times New Roman"/>
          <w:sz w:val="28"/>
          <w:szCs w:val="28"/>
          <w:lang w:val="en-US"/>
        </w:rPr>
        <w:t>D</w:t>
      </w:r>
      <w:r>
        <w:rPr>
          <w:rFonts w:ascii="Times New Roman" w:hAnsi="Times New Roman" w:cs="Times New Roman"/>
          <w:sz w:val="28"/>
          <w:szCs w:val="28"/>
        </w:rPr>
        <w:t xml:space="preserve"> </w:t>
      </w:r>
      <w:r w:rsidRPr="009A1D92">
        <w:rPr>
          <w:rFonts w:ascii="Times New Roman" w:hAnsi="Times New Roman" w:cs="Times New Roman"/>
          <w:sz w:val="28"/>
          <w:szCs w:val="28"/>
        </w:rPr>
        <w:t xml:space="preserve">(рисунок </w:t>
      </w:r>
      <w:r>
        <w:rPr>
          <w:rFonts w:ascii="Times New Roman" w:hAnsi="Times New Roman" w:cs="Times New Roman"/>
          <w:sz w:val="28"/>
          <w:szCs w:val="28"/>
        </w:rPr>
        <w:t>9</w:t>
      </w:r>
      <w:r w:rsidRPr="009A1D92">
        <w:rPr>
          <w:rFonts w:ascii="Times New Roman" w:hAnsi="Times New Roman" w:cs="Times New Roman"/>
          <w:sz w:val="28"/>
          <w:szCs w:val="28"/>
        </w:rPr>
        <w:t>).</w:t>
      </w:r>
      <w:r w:rsidRPr="00072238">
        <w:rPr>
          <w:rFonts w:ascii="Times New Roman" w:hAnsi="Times New Roman" w:cs="Times New Roman"/>
          <w:sz w:val="28"/>
          <w:szCs w:val="28"/>
        </w:rPr>
        <w:t xml:space="preserve"> </w:t>
      </w:r>
      <w:r w:rsidRPr="004C55C3">
        <w:rPr>
          <w:rFonts w:ascii="Times New Roman" w:hAnsi="Times New Roman"/>
          <w:sz w:val="28"/>
          <w:szCs w:val="28"/>
        </w:rPr>
        <w:t xml:space="preserve">Тип плотности молочных желез определялся в соответствии </w:t>
      </w:r>
      <w:r>
        <w:rPr>
          <w:rFonts w:ascii="Times New Roman" w:hAnsi="Times New Roman"/>
          <w:sz w:val="28"/>
          <w:szCs w:val="28"/>
        </w:rPr>
        <w:t xml:space="preserve">с </w:t>
      </w:r>
      <w:r w:rsidRPr="00072238">
        <w:rPr>
          <w:rFonts w:ascii="Times New Roman" w:hAnsi="Times New Roman" w:cs="Times New Roman"/>
          <w:sz w:val="28"/>
          <w:szCs w:val="28"/>
        </w:rPr>
        <w:t>рекомендациями</w:t>
      </w:r>
      <w:r w:rsidRPr="004C55C3">
        <w:rPr>
          <w:rFonts w:ascii="Times New Roman" w:hAnsi="Times New Roman"/>
          <w:sz w:val="28"/>
          <w:szCs w:val="28"/>
        </w:rPr>
        <w:t xml:space="preserve"> </w:t>
      </w:r>
      <w:r w:rsidRPr="004C55C3">
        <w:rPr>
          <w:rFonts w:ascii="Times New Roman" w:hAnsi="Times New Roman"/>
          <w:sz w:val="28"/>
          <w:szCs w:val="28"/>
          <w:lang w:val="en-US"/>
        </w:rPr>
        <w:t>ACR</w:t>
      </w:r>
      <w:r w:rsidR="00B657F1">
        <w:rPr>
          <w:rFonts w:ascii="Times New Roman" w:hAnsi="Times New Roman"/>
          <w:sz w:val="28"/>
          <w:szCs w:val="28"/>
        </w:rPr>
        <w:t xml:space="preserve"> </w:t>
      </w:r>
      <w:r w:rsidR="00B657F1" w:rsidRPr="00E04495">
        <w:rPr>
          <w:rFonts w:ascii="Times New Roman" w:hAnsi="Times New Roman" w:cs="Times New Roman"/>
          <w:sz w:val="28"/>
          <w:szCs w:val="28"/>
        </w:rPr>
        <w:t>[</w:t>
      </w:r>
      <w:r w:rsidR="00B657F1">
        <w:rPr>
          <w:rFonts w:ascii="Times New Roman" w:hAnsi="Times New Roman" w:cs="Times New Roman"/>
          <w:sz w:val="28"/>
          <w:szCs w:val="28"/>
        </w:rPr>
        <w:t>91</w:t>
      </w:r>
      <w:r w:rsidR="00B657F1" w:rsidRPr="00E04495">
        <w:rPr>
          <w:rFonts w:ascii="Times New Roman" w:hAnsi="Times New Roman" w:cs="Times New Roman"/>
          <w:sz w:val="28"/>
          <w:szCs w:val="28"/>
        </w:rPr>
        <w:t>]</w:t>
      </w:r>
      <w:r w:rsidRPr="004C55C3">
        <w:rPr>
          <w:rFonts w:ascii="Times New Roman" w:hAnsi="Times New Roman"/>
          <w:sz w:val="28"/>
          <w:szCs w:val="28"/>
        </w:rPr>
        <w:t>.</w:t>
      </w:r>
      <w:r w:rsidRPr="003E3A56">
        <w:rPr>
          <w:rFonts w:ascii="Times New Roman" w:hAnsi="Times New Roman" w:cs="Times New Roman"/>
          <w:sz w:val="28"/>
          <w:szCs w:val="28"/>
        </w:rPr>
        <w:t xml:space="preserve"> </w:t>
      </w:r>
    </w:p>
    <w:p w:rsidR="00386155" w:rsidRDefault="00386155" w:rsidP="00386155">
      <w:pPr>
        <w:spacing w:after="0" w:line="240" w:lineRule="auto"/>
        <w:ind w:firstLine="567"/>
        <w:jc w:val="both"/>
        <w:rPr>
          <w:rFonts w:ascii="Times New Roman" w:hAnsi="Times New Roman" w:cs="Times New Roman"/>
          <w:sz w:val="28"/>
          <w:szCs w:val="28"/>
        </w:rPr>
      </w:pPr>
    </w:p>
    <w:p w:rsidR="00386155" w:rsidRDefault="00386155" w:rsidP="005410B3">
      <w:pPr>
        <w:spacing w:after="0" w:line="240" w:lineRule="auto"/>
        <w:jc w:val="center"/>
        <w:rPr>
          <w:rFonts w:ascii="Times New Roman" w:hAnsi="Times New Roman"/>
          <w:sz w:val="28"/>
          <w:szCs w:val="28"/>
        </w:rPr>
      </w:pPr>
      <w:r>
        <w:rPr>
          <w:noProof/>
          <w:lang w:eastAsia="ru-RU"/>
        </w:rPr>
        <w:drawing>
          <wp:inline distT="0" distB="0" distL="0" distR="0" wp14:anchorId="4CC60D97" wp14:editId="65044753">
            <wp:extent cx="4330808" cy="1656608"/>
            <wp:effectExtent l="0" t="0" r="0" b="1270"/>
            <wp:docPr id="371" name="Рисунок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486" t="3239" r="48766" b="4200"/>
                    <a:stretch/>
                  </pic:blipFill>
                  <pic:spPr bwMode="auto">
                    <a:xfrm>
                      <a:off x="0" y="0"/>
                      <a:ext cx="4390563" cy="1679465"/>
                    </a:xfrm>
                    <a:prstGeom prst="rect">
                      <a:avLst/>
                    </a:prstGeom>
                    <a:ln>
                      <a:noFill/>
                    </a:ln>
                    <a:extLst>
                      <a:ext uri="{53640926-AAD7-44D8-BBD7-CCE9431645EC}">
                        <a14:shadowObscured xmlns:a14="http://schemas.microsoft.com/office/drawing/2010/main"/>
                      </a:ext>
                    </a:extLst>
                  </pic:spPr>
                </pic:pic>
              </a:graphicData>
            </a:graphic>
          </wp:inline>
        </w:drawing>
      </w:r>
    </w:p>
    <w:p w:rsidR="005410B3" w:rsidRDefault="005410B3" w:rsidP="00386155">
      <w:pPr>
        <w:spacing w:after="0" w:line="240" w:lineRule="auto"/>
        <w:jc w:val="both"/>
        <w:rPr>
          <w:rFonts w:ascii="Times New Roman" w:hAnsi="Times New Roman"/>
          <w:sz w:val="28"/>
          <w:szCs w:val="28"/>
        </w:rPr>
      </w:pPr>
    </w:p>
    <w:p w:rsidR="005410B3" w:rsidRDefault="005410B3" w:rsidP="005410B3">
      <w:pPr>
        <w:spacing w:after="0" w:line="240" w:lineRule="auto"/>
        <w:jc w:val="center"/>
        <w:rPr>
          <w:rFonts w:ascii="Times New Roman" w:hAnsi="Times New Roman"/>
          <w:sz w:val="28"/>
          <w:szCs w:val="28"/>
        </w:rPr>
      </w:pPr>
      <w:r>
        <w:rPr>
          <w:noProof/>
          <w:lang w:eastAsia="ru-RU"/>
        </w:rPr>
        <w:drawing>
          <wp:inline distT="0" distB="0" distL="0" distR="0" wp14:anchorId="77F14B62" wp14:editId="7EE5F911">
            <wp:extent cx="4286394" cy="1769424"/>
            <wp:effectExtent l="0" t="0" r="0" b="254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52196" t="2776" r="535" b="4168"/>
                    <a:stretch/>
                  </pic:blipFill>
                  <pic:spPr bwMode="auto">
                    <a:xfrm>
                      <a:off x="0" y="0"/>
                      <a:ext cx="4361022" cy="1800230"/>
                    </a:xfrm>
                    <a:prstGeom prst="rect">
                      <a:avLst/>
                    </a:prstGeom>
                    <a:ln>
                      <a:noFill/>
                    </a:ln>
                    <a:extLst>
                      <a:ext uri="{53640926-AAD7-44D8-BBD7-CCE9431645EC}">
                        <a14:shadowObscured xmlns:a14="http://schemas.microsoft.com/office/drawing/2010/main"/>
                      </a:ext>
                    </a:extLst>
                  </pic:spPr>
                </pic:pic>
              </a:graphicData>
            </a:graphic>
          </wp:inline>
        </w:drawing>
      </w:r>
    </w:p>
    <w:p w:rsidR="00386155" w:rsidRDefault="00386155" w:rsidP="00677692">
      <w:pPr>
        <w:spacing w:after="0" w:line="240" w:lineRule="auto"/>
        <w:rPr>
          <w:rFonts w:ascii="Times New Roman" w:hAnsi="Times New Roman"/>
          <w:sz w:val="28"/>
          <w:szCs w:val="28"/>
        </w:rPr>
      </w:pPr>
    </w:p>
    <w:p w:rsidR="00386155" w:rsidRDefault="00386155" w:rsidP="00386155">
      <w:pPr>
        <w:spacing w:after="0" w:line="240" w:lineRule="auto"/>
        <w:jc w:val="center"/>
        <w:rPr>
          <w:rFonts w:ascii="Times New Roman" w:hAnsi="Times New Roman" w:cs="Times New Roman"/>
          <w:noProof/>
          <w:sz w:val="28"/>
          <w:szCs w:val="28"/>
          <w:lang w:val="kk-KZ" w:eastAsia="ru-RU"/>
        </w:rPr>
      </w:pPr>
      <w:r w:rsidRPr="00072238">
        <w:rPr>
          <w:rFonts w:ascii="Times New Roman" w:hAnsi="Times New Roman" w:cs="Times New Roman"/>
          <w:sz w:val="28"/>
          <w:szCs w:val="28"/>
        </w:rPr>
        <w:t xml:space="preserve">Рисунок </w:t>
      </w:r>
      <w:r w:rsidR="004713CB">
        <w:rPr>
          <w:rFonts w:ascii="Times New Roman" w:hAnsi="Times New Roman" w:cs="Times New Roman"/>
          <w:sz w:val="28"/>
          <w:szCs w:val="28"/>
        </w:rPr>
        <w:t>9 – М</w:t>
      </w:r>
      <w:r>
        <w:rPr>
          <w:rFonts w:ascii="Times New Roman" w:hAnsi="Times New Roman" w:cs="Times New Roman"/>
          <w:sz w:val="28"/>
          <w:szCs w:val="28"/>
        </w:rPr>
        <w:t xml:space="preserve">аммограммы в </w:t>
      </w:r>
      <w:r w:rsidR="00837955" w:rsidRPr="00F20340">
        <w:rPr>
          <w:rFonts w:ascii="Times New Roman" w:hAnsi="Times New Roman" w:cs="Times New Roman"/>
          <w:sz w:val="28"/>
          <w:szCs w:val="28"/>
        </w:rPr>
        <w:t xml:space="preserve">СС и </w:t>
      </w:r>
      <w:r w:rsidR="00837955" w:rsidRPr="00F20340">
        <w:rPr>
          <w:rFonts w:ascii="Times New Roman" w:hAnsi="Times New Roman" w:cs="Times New Roman"/>
          <w:sz w:val="28"/>
          <w:szCs w:val="28"/>
          <w:lang w:val="en-US"/>
        </w:rPr>
        <w:t>MLO</w:t>
      </w:r>
      <w:r w:rsidRPr="00F20340">
        <w:rPr>
          <w:rFonts w:ascii="Times New Roman" w:hAnsi="Times New Roman" w:cs="Times New Roman"/>
          <w:sz w:val="28"/>
          <w:szCs w:val="28"/>
        </w:rPr>
        <w:t xml:space="preserve"> </w:t>
      </w:r>
      <w:r>
        <w:rPr>
          <w:rFonts w:ascii="Times New Roman" w:hAnsi="Times New Roman" w:cs="Times New Roman"/>
          <w:sz w:val="28"/>
          <w:szCs w:val="28"/>
        </w:rPr>
        <w:t xml:space="preserve">проекциях. Типы </w:t>
      </w:r>
      <w:r w:rsidRPr="004C55C3">
        <w:rPr>
          <w:rFonts w:ascii="Times New Roman" w:hAnsi="Times New Roman" w:cs="Times New Roman"/>
          <w:sz w:val="28"/>
          <w:szCs w:val="28"/>
        </w:rPr>
        <w:t xml:space="preserve">плотности молочных </w:t>
      </w:r>
      <w:r w:rsidRPr="00A56BEF">
        <w:rPr>
          <w:rFonts w:ascii="Times New Roman" w:hAnsi="Times New Roman" w:cs="Times New Roman"/>
          <w:sz w:val="28"/>
          <w:szCs w:val="28"/>
        </w:rPr>
        <w:t xml:space="preserve">желез: А – преобладают участки </w:t>
      </w:r>
      <w:r w:rsidRPr="00A56BEF">
        <w:rPr>
          <w:rFonts w:ascii="Times New Roman" w:hAnsi="Times New Roman" w:cs="Times New Roman"/>
          <w:noProof/>
          <w:sz w:val="28"/>
          <w:szCs w:val="28"/>
          <w:lang w:eastAsia="ru-RU"/>
        </w:rPr>
        <w:t>жировой плотности</w:t>
      </w:r>
      <w:r w:rsidRPr="00A56BEF">
        <w:rPr>
          <w:rFonts w:ascii="Times New Roman" w:hAnsi="Times New Roman" w:cs="Times New Roman"/>
          <w:sz w:val="28"/>
          <w:szCs w:val="28"/>
        </w:rPr>
        <w:t xml:space="preserve">, В – имеются </w:t>
      </w:r>
      <w:r w:rsidRPr="00A56BEF">
        <w:rPr>
          <w:rFonts w:ascii="Times New Roman" w:hAnsi="Times New Roman" w:cs="Times New Roman"/>
          <w:noProof/>
          <w:sz w:val="28"/>
          <w:szCs w:val="28"/>
          <w:lang w:eastAsia="ru-RU"/>
        </w:rPr>
        <w:t>рассеянные участки фиброгландулярной ткани</w:t>
      </w:r>
      <w:r w:rsidRPr="00A56BEF">
        <w:rPr>
          <w:rFonts w:ascii="Times New Roman" w:hAnsi="Times New Roman" w:cs="Times New Roman"/>
          <w:sz w:val="28"/>
          <w:szCs w:val="28"/>
        </w:rPr>
        <w:t xml:space="preserve">, С - имеются </w:t>
      </w:r>
      <w:r w:rsidRPr="00A56BEF">
        <w:rPr>
          <w:rFonts w:ascii="Times New Roman" w:hAnsi="Times New Roman" w:cs="Times New Roman"/>
          <w:noProof/>
          <w:sz w:val="28"/>
          <w:szCs w:val="28"/>
          <w:lang w:val="kk-KZ" w:eastAsia="ru-RU"/>
        </w:rPr>
        <w:t xml:space="preserve">гетерогенные </w:t>
      </w:r>
      <w:r w:rsidRPr="00A56BEF">
        <w:rPr>
          <w:rFonts w:ascii="Times New Roman" w:hAnsi="Times New Roman" w:cs="Times New Roman"/>
          <w:noProof/>
          <w:sz w:val="28"/>
          <w:szCs w:val="28"/>
          <w:lang w:eastAsia="ru-RU"/>
        </w:rPr>
        <w:t>участки фиброгландулярной ткани</w:t>
      </w:r>
      <w:r w:rsidRPr="00A56BEF">
        <w:rPr>
          <w:rFonts w:ascii="Times New Roman" w:hAnsi="Times New Roman" w:cs="Times New Roman"/>
          <w:sz w:val="28"/>
          <w:szCs w:val="28"/>
        </w:rPr>
        <w:t xml:space="preserve">, </w:t>
      </w:r>
      <w:r w:rsidRPr="00A56BEF">
        <w:rPr>
          <w:rFonts w:ascii="Times New Roman" w:hAnsi="Times New Roman" w:cs="Times New Roman"/>
          <w:sz w:val="28"/>
          <w:szCs w:val="28"/>
          <w:lang w:val="en-US"/>
        </w:rPr>
        <w:t>D</w:t>
      </w:r>
      <w:r w:rsidRPr="00A56BEF">
        <w:rPr>
          <w:rFonts w:ascii="Times New Roman" w:hAnsi="Times New Roman" w:cs="Times New Roman"/>
          <w:sz w:val="28"/>
          <w:szCs w:val="28"/>
        </w:rPr>
        <w:t xml:space="preserve"> - </w:t>
      </w:r>
      <w:r w:rsidRPr="00A56BEF">
        <w:rPr>
          <w:rFonts w:ascii="Times New Roman" w:hAnsi="Times New Roman" w:cs="Times New Roman"/>
          <w:noProof/>
          <w:sz w:val="28"/>
          <w:szCs w:val="28"/>
          <w:lang w:val="kk-KZ" w:eastAsia="ru-RU"/>
        </w:rPr>
        <w:t>очень плотные молочные железы</w:t>
      </w:r>
    </w:p>
    <w:p w:rsidR="00386155" w:rsidRDefault="00386155" w:rsidP="00386155">
      <w:pPr>
        <w:spacing w:after="0" w:line="240" w:lineRule="auto"/>
        <w:jc w:val="center"/>
        <w:rPr>
          <w:rFonts w:ascii="Times New Roman" w:hAnsi="Times New Roman" w:cs="Times New Roman"/>
          <w:noProof/>
          <w:sz w:val="28"/>
          <w:szCs w:val="28"/>
          <w:lang w:val="kk-KZ" w:eastAsia="ru-RU"/>
        </w:rPr>
      </w:pPr>
    </w:p>
    <w:p w:rsidR="00386155" w:rsidRDefault="00386155" w:rsidP="00386155">
      <w:pPr>
        <w:spacing w:after="0" w:line="240" w:lineRule="auto"/>
        <w:ind w:firstLine="567"/>
        <w:jc w:val="both"/>
        <w:rPr>
          <w:rFonts w:ascii="Times New Roman" w:hAnsi="Times New Roman" w:cs="Times New Roman"/>
          <w:noProof/>
          <w:sz w:val="28"/>
          <w:szCs w:val="28"/>
          <w:lang w:val="kk-KZ" w:eastAsia="ru-RU"/>
        </w:rPr>
      </w:pPr>
      <w:r>
        <w:rPr>
          <w:rFonts w:ascii="Times New Roman" w:hAnsi="Times New Roman" w:cs="Times New Roman"/>
          <w:noProof/>
          <w:sz w:val="28"/>
          <w:szCs w:val="28"/>
          <w:lang w:val="kk-KZ" w:eastAsia="ru-RU"/>
        </w:rPr>
        <w:t>При анализе результатов исследования оценивается плотность железы с установлением одного типа плотности для обеих молочных желез.</w:t>
      </w:r>
    </w:p>
    <w:p w:rsidR="00B7158E" w:rsidRDefault="00386155" w:rsidP="00386155">
      <w:pPr>
        <w:spacing w:after="0" w:line="240" w:lineRule="auto"/>
        <w:ind w:firstLine="567"/>
        <w:jc w:val="both"/>
        <w:rPr>
          <w:rFonts w:ascii="Times New Roman" w:hAnsi="Times New Roman" w:cs="Times New Roman"/>
          <w:bCs/>
          <w:iCs/>
          <w:sz w:val="28"/>
          <w:szCs w:val="28"/>
        </w:rPr>
      </w:pPr>
      <w:r w:rsidRPr="003C6020">
        <w:rPr>
          <w:rFonts w:ascii="Times New Roman" w:hAnsi="Times New Roman" w:cs="Times New Roman"/>
          <w:bCs/>
          <w:iCs/>
          <w:sz w:val="28"/>
          <w:szCs w:val="28"/>
        </w:rPr>
        <w:t>Патологические изменения молочных желез</w:t>
      </w:r>
      <w:r w:rsidRPr="003C6020">
        <w:rPr>
          <w:rFonts w:ascii="Times New Roman" w:hAnsi="Times New Roman" w:cs="Times New Roman"/>
          <w:bCs/>
          <w:iCs/>
          <w:sz w:val="28"/>
          <w:szCs w:val="28"/>
          <w:lang w:val="kk-KZ"/>
        </w:rPr>
        <w:t xml:space="preserve">, выявленные </w:t>
      </w:r>
      <w:r w:rsidRPr="003C6020">
        <w:rPr>
          <w:rFonts w:ascii="Times New Roman" w:hAnsi="Times New Roman" w:cs="Times New Roman"/>
          <w:bCs/>
          <w:iCs/>
          <w:sz w:val="28"/>
          <w:szCs w:val="28"/>
        </w:rPr>
        <w:t xml:space="preserve">на изображениях низкой энергии и требующие дифференциальной диагностики, были представлены узловыми образованиями, </w:t>
      </w:r>
      <w:r w:rsidR="0048617E" w:rsidRPr="00577CDB">
        <w:rPr>
          <w:rFonts w:ascii="Times New Roman" w:hAnsi="Times New Roman" w:cs="Times New Roman"/>
          <w:bCs/>
          <w:iCs/>
          <w:sz w:val="28"/>
          <w:szCs w:val="28"/>
        </w:rPr>
        <w:t xml:space="preserve">подозрительными на злокачественность </w:t>
      </w:r>
      <w:r w:rsidRPr="00577CDB">
        <w:rPr>
          <w:rFonts w:ascii="Times New Roman" w:hAnsi="Times New Roman" w:cs="Times New Roman"/>
          <w:bCs/>
          <w:iCs/>
          <w:sz w:val="28"/>
          <w:szCs w:val="28"/>
        </w:rPr>
        <w:t>микрокальцинатами, нарушением архитектоники</w:t>
      </w:r>
      <w:r w:rsidR="00B74B1E" w:rsidRPr="00577CDB">
        <w:rPr>
          <w:rFonts w:ascii="Times New Roman" w:hAnsi="Times New Roman" w:cs="Times New Roman"/>
          <w:bCs/>
          <w:iCs/>
          <w:sz w:val="28"/>
          <w:szCs w:val="28"/>
        </w:rPr>
        <w:t xml:space="preserve"> паренхимы молочных желез</w:t>
      </w:r>
      <w:r w:rsidRPr="00577CDB">
        <w:rPr>
          <w:rFonts w:ascii="Times New Roman" w:hAnsi="Times New Roman" w:cs="Times New Roman"/>
          <w:bCs/>
          <w:iCs/>
          <w:sz w:val="28"/>
          <w:szCs w:val="28"/>
        </w:rPr>
        <w:t xml:space="preserve"> и асимметрией</w:t>
      </w:r>
      <w:r w:rsidR="0048617E" w:rsidRPr="00577CDB">
        <w:rPr>
          <w:rFonts w:ascii="Times New Roman" w:hAnsi="Times New Roman" w:cs="Times New Roman"/>
          <w:bCs/>
          <w:iCs/>
          <w:sz w:val="28"/>
          <w:szCs w:val="28"/>
        </w:rPr>
        <w:t xml:space="preserve"> паренхимы молочных желез</w:t>
      </w:r>
      <w:r w:rsidRPr="00577CDB">
        <w:rPr>
          <w:rFonts w:ascii="Times New Roman" w:hAnsi="Times New Roman" w:cs="Times New Roman"/>
          <w:bCs/>
          <w:iCs/>
          <w:sz w:val="28"/>
          <w:szCs w:val="28"/>
        </w:rPr>
        <w:t xml:space="preserve">.   </w:t>
      </w:r>
    </w:p>
    <w:p w:rsidR="00386155" w:rsidRPr="003C6020" w:rsidRDefault="00386155" w:rsidP="00386155">
      <w:pPr>
        <w:spacing w:after="0" w:line="240" w:lineRule="auto"/>
        <w:ind w:firstLine="567"/>
        <w:jc w:val="both"/>
        <w:rPr>
          <w:rFonts w:ascii="Times New Roman" w:hAnsi="Times New Roman" w:cs="Times New Roman"/>
          <w:bCs/>
          <w:iCs/>
          <w:sz w:val="28"/>
          <w:szCs w:val="28"/>
        </w:rPr>
      </w:pPr>
      <w:r w:rsidRPr="003C6020">
        <w:rPr>
          <w:rFonts w:ascii="Times New Roman" w:hAnsi="Times New Roman" w:cs="Times New Roman"/>
          <w:bCs/>
          <w:iCs/>
          <w:sz w:val="28"/>
          <w:szCs w:val="28"/>
        </w:rPr>
        <w:t xml:space="preserve">Все эти патологические изменения молочных желез требуют уточняющей и дифференциальной диагностики. </w:t>
      </w:r>
    </w:p>
    <w:p w:rsidR="00386155" w:rsidRPr="00072238" w:rsidRDefault="00386155" w:rsidP="00386155">
      <w:pPr>
        <w:spacing w:after="0" w:line="240" w:lineRule="auto"/>
        <w:ind w:firstLine="567"/>
        <w:jc w:val="both"/>
        <w:rPr>
          <w:rFonts w:ascii="Times New Roman" w:hAnsi="Times New Roman" w:cs="Times New Roman"/>
          <w:bCs/>
          <w:iCs/>
          <w:sz w:val="28"/>
          <w:szCs w:val="28"/>
        </w:rPr>
      </w:pPr>
      <w:r w:rsidRPr="003C6020">
        <w:rPr>
          <w:rFonts w:ascii="Times New Roman" w:hAnsi="Times New Roman" w:cs="Times New Roman"/>
          <w:bCs/>
          <w:iCs/>
          <w:sz w:val="28"/>
          <w:szCs w:val="28"/>
        </w:rPr>
        <w:lastRenderedPageBreak/>
        <w:t xml:space="preserve">При выявлении узловых образований молочных желез определены: </w:t>
      </w:r>
      <w:r w:rsidRPr="003C6020">
        <w:rPr>
          <w:rFonts w:ascii="Times New Roman" w:hAnsi="Times New Roman" w:cs="Times New Roman"/>
          <w:sz w:val="28"/>
          <w:szCs w:val="28"/>
        </w:rPr>
        <w:t xml:space="preserve">локализация (по квадрантам); форма (овальная, округлая, неправильная); контуры </w:t>
      </w:r>
      <w:r w:rsidRPr="00714860">
        <w:rPr>
          <w:rFonts w:ascii="Times New Roman" w:hAnsi="Times New Roman" w:cs="Times New Roman"/>
          <w:sz w:val="28"/>
          <w:szCs w:val="28"/>
        </w:rPr>
        <w:t>(</w:t>
      </w:r>
      <w:r w:rsidR="00714860" w:rsidRPr="00577CDB">
        <w:rPr>
          <w:rFonts w:ascii="Times New Roman" w:hAnsi="Times New Roman" w:cs="Times New Roman"/>
          <w:sz w:val="28"/>
          <w:szCs w:val="28"/>
        </w:rPr>
        <w:t>четкие, неровные, мелкобугристые, нечеткие</w:t>
      </w:r>
      <w:r w:rsidRPr="00577CDB">
        <w:rPr>
          <w:rFonts w:ascii="Times New Roman" w:hAnsi="Times New Roman" w:cs="Times New Roman"/>
          <w:sz w:val="28"/>
          <w:szCs w:val="28"/>
        </w:rPr>
        <w:t xml:space="preserve">, лучистые); </w:t>
      </w:r>
      <w:r w:rsidRPr="003C6020">
        <w:rPr>
          <w:rFonts w:ascii="Times New Roman" w:hAnsi="Times New Roman" w:cs="Times New Roman"/>
          <w:sz w:val="28"/>
          <w:szCs w:val="28"/>
        </w:rPr>
        <w:t xml:space="preserve">плотность (высокая, средняя, низкая, жировая); размеры; наличие сопутствующих изменений; тип </w:t>
      </w:r>
      <w:r w:rsidR="004713CB">
        <w:rPr>
          <w:rFonts w:ascii="Times New Roman" w:hAnsi="Times New Roman" w:cs="Times New Roman"/>
          <w:sz w:val="28"/>
          <w:szCs w:val="28"/>
        </w:rPr>
        <w:t>контрастирования</w:t>
      </w:r>
      <w:r w:rsidRPr="003C6020">
        <w:rPr>
          <w:rFonts w:ascii="Times New Roman" w:hAnsi="Times New Roman" w:cs="Times New Roman"/>
          <w:sz w:val="28"/>
          <w:szCs w:val="28"/>
        </w:rPr>
        <w:t xml:space="preserve"> (1</w:t>
      </w:r>
      <w:r>
        <w:rPr>
          <w:rFonts w:ascii="Times New Roman" w:hAnsi="Times New Roman" w:cs="Times New Roman"/>
          <w:sz w:val="28"/>
          <w:szCs w:val="28"/>
        </w:rPr>
        <w:t>,2,3</w:t>
      </w:r>
      <w:r w:rsidRPr="00072238">
        <w:rPr>
          <w:rFonts w:ascii="Times New Roman" w:hAnsi="Times New Roman" w:cs="Times New Roman"/>
          <w:sz w:val="28"/>
          <w:szCs w:val="28"/>
        </w:rPr>
        <w:t xml:space="preserve"> типы).</w:t>
      </w:r>
    </w:p>
    <w:p w:rsidR="00386155" w:rsidRPr="00624D79" w:rsidRDefault="00386155" w:rsidP="00386155">
      <w:pPr>
        <w:spacing w:after="0" w:line="240" w:lineRule="auto"/>
        <w:ind w:firstLine="567"/>
        <w:jc w:val="both"/>
        <w:rPr>
          <w:rFonts w:ascii="Times New Roman" w:hAnsi="Times New Roman" w:cs="Times New Roman"/>
          <w:iCs/>
          <w:sz w:val="28"/>
          <w:szCs w:val="28"/>
        </w:rPr>
      </w:pPr>
      <w:r w:rsidRPr="00BF1A76">
        <w:rPr>
          <w:rFonts w:ascii="Times New Roman" w:hAnsi="Times New Roman" w:cs="Times New Roman"/>
          <w:bCs/>
          <w:iCs/>
          <w:sz w:val="28"/>
          <w:szCs w:val="28"/>
        </w:rPr>
        <w:t xml:space="preserve">При выявлении микрокальцинатов оценивался тип, распределение и распространённость. </w:t>
      </w:r>
      <w:r w:rsidRPr="00BF1A76">
        <w:rPr>
          <w:rFonts w:ascii="Times New Roman" w:hAnsi="Times New Roman" w:cs="Times New Roman"/>
          <w:iCs/>
          <w:sz w:val="28"/>
          <w:szCs w:val="28"/>
        </w:rPr>
        <w:t xml:space="preserve"> </w:t>
      </w:r>
      <w:r w:rsidRPr="00D9083A">
        <w:rPr>
          <w:rFonts w:ascii="Times New Roman" w:hAnsi="Times New Roman" w:cs="Times New Roman"/>
          <w:iCs/>
          <w:sz w:val="28"/>
          <w:szCs w:val="28"/>
        </w:rPr>
        <w:t xml:space="preserve">Среди подозрительных на рак микрокальцинатов различают: аморфные; грубые гетерогенные; мелкие плеоморфные; мелкие линейные или линейно-ветвистые микрокальцинаты </w:t>
      </w:r>
      <w:r>
        <w:rPr>
          <w:rFonts w:ascii="Times New Roman" w:hAnsi="Times New Roman" w:cs="Times New Roman"/>
          <w:iCs/>
          <w:sz w:val="28"/>
          <w:szCs w:val="28"/>
        </w:rPr>
        <w:t>(рисунок 10)</w:t>
      </w:r>
      <w:r w:rsidRPr="00BF1A76">
        <w:rPr>
          <w:rFonts w:ascii="Times New Roman" w:hAnsi="Times New Roman" w:cs="Times New Roman"/>
          <w:iCs/>
          <w:sz w:val="28"/>
          <w:szCs w:val="28"/>
        </w:rPr>
        <w:t xml:space="preserve">. Распределение микрокальцинатов может быть диффузным, региональным, сгруппированным, линейным и сегментарным. </w:t>
      </w:r>
    </w:p>
    <w:p w:rsidR="00386155" w:rsidRPr="00624D79" w:rsidRDefault="00386155" w:rsidP="00386155">
      <w:pPr>
        <w:spacing w:after="0" w:line="240" w:lineRule="auto"/>
        <w:ind w:firstLine="567"/>
        <w:jc w:val="both"/>
        <w:rPr>
          <w:rFonts w:ascii="Times New Roman" w:hAnsi="Times New Roman" w:cs="Times New Roman"/>
          <w:iCs/>
          <w:sz w:val="28"/>
          <w:szCs w:val="28"/>
        </w:rPr>
      </w:pPr>
    </w:p>
    <w:p w:rsidR="00386155" w:rsidRDefault="00386155" w:rsidP="00386155">
      <w:pPr>
        <w:spacing w:after="0" w:line="240" w:lineRule="auto"/>
        <w:jc w:val="center"/>
        <w:rPr>
          <w:rFonts w:ascii="Calibri" w:eastAsia="Calibri" w:hAnsi="Calibri" w:cs="Calibri"/>
          <w:noProof/>
        </w:rPr>
      </w:pPr>
      <w:r>
        <w:rPr>
          <w:rFonts w:ascii="Calibri" w:eastAsia="Calibri" w:hAnsi="Calibri" w:cs="Calibri"/>
          <w:noProof/>
          <w:lang w:eastAsia="ru-RU"/>
        </w:rPr>
        <w:drawing>
          <wp:inline distT="0" distB="0" distL="0" distR="0" wp14:anchorId="21279E8F" wp14:editId="07FA8A5A">
            <wp:extent cx="2302737" cy="1939960"/>
            <wp:effectExtent l="0" t="0" r="2540" b="3175"/>
            <wp:docPr id="119"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17"/>
                    <a:srcRect/>
                    <a:stretch>
                      <a:fillRect/>
                    </a:stretch>
                  </pic:blipFill>
                  <pic:spPr>
                    <a:xfrm>
                      <a:off x="0" y="0"/>
                      <a:ext cx="2323056" cy="1957078"/>
                    </a:xfrm>
                    <a:prstGeom prst="rect">
                      <a:avLst/>
                    </a:prstGeom>
                    <a:ln/>
                  </pic:spPr>
                </pic:pic>
              </a:graphicData>
            </a:graphic>
          </wp:inline>
        </w:drawing>
      </w:r>
      <w:r>
        <w:rPr>
          <w:rFonts w:ascii="Times New Roman" w:hAnsi="Times New Roman"/>
          <w:noProof/>
        </w:rPr>
        <w:t xml:space="preserve">  </w:t>
      </w:r>
      <w:r w:rsidRPr="000231F7">
        <w:rPr>
          <w:rFonts w:ascii="Times New Roman" w:hAnsi="Times New Roman"/>
          <w:noProof/>
          <w:lang w:eastAsia="ru-RU"/>
        </w:rPr>
        <w:drawing>
          <wp:inline distT="0" distB="0" distL="0" distR="0" wp14:anchorId="319A58BA" wp14:editId="094AB858">
            <wp:extent cx="2320290" cy="1940944"/>
            <wp:effectExtent l="0" t="0" r="3810" b="2540"/>
            <wp:docPr id="80"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rotWithShape="1">
                    <a:blip r:embed="rId18"/>
                    <a:srcRect l="12494" t="4881" r="11361" b="4201"/>
                    <a:stretch/>
                  </pic:blipFill>
                  <pic:spPr bwMode="auto">
                    <a:xfrm>
                      <a:off x="0" y="0"/>
                      <a:ext cx="2344892" cy="1961524"/>
                    </a:xfrm>
                    <a:prstGeom prst="rect">
                      <a:avLst/>
                    </a:prstGeom>
                    <a:ln>
                      <a:noFill/>
                    </a:ln>
                    <a:extLst>
                      <a:ext uri="{53640926-AAD7-44D8-BBD7-CCE9431645EC}">
                        <a14:shadowObscured xmlns:a14="http://schemas.microsoft.com/office/drawing/2010/main"/>
                      </a:ext>
                    </a:extLst>
                  </pic:spPr>
                </pic:pic>
              </a:graphicData>
            </a:graphic>
          </wp:inline>
        </w:drawing>
      </w:r>
    </w:p>
    <w:p w:rsidR="00386155" w:rsidRPr="003F6F90" w:rsidRDefault="00386155" w:rsidP="00386155">
      <w:pPr>
        <w:spacing w:after="0" w:line="240" w:lineRule="auto"/>
        <w:jc w:val="center"/>
        <w:rPr>
          <w:rFonts w:ascii="Times New Roman" w:eastAsia="Calibri" w:hAnsi="Times New Roman" w:cs="Times New Roman"/>
          <w:noProof/>
          <w:sz w:val="28"/>
          <w:szCs w:val="28"/>
        </w:rPr>
      </w:pPr>
      <w:r w:rsidRPr="003F6F90">
        <w:rPr>
          <w:rFonts w:ascii="Times New Roman" w:eastAsia="Calibri" w:hAnsi="Times New Roman" w:cs="Times New Roman"/>
          <w:noProof/>
          <w:sz w:val="28"/>
          <w:szCs w:val="28"/>
        </w:rPr>
        <w:t>а)</w:t>
      </w:r>
      <w:r>
        <w:rPr>
          <w:rFonts w:ascii="Times New Roman" w:eastAsia="Calibri" w:hAnsi="Times New Roman" w:cs="Times New Roman"/>
          <w:noProof/>
          <w:sz w:val="28"/>
          <w:szCs w:val="28"/>
        </w:rPr>
        <w:t xml:space="preserve">                                                  б)</w:t>
      </w:r>
    </w:p>
    <w:p w:rsidR="00386155" w:rsidRDefault="00386155" w:rsidP="00386155">
      <w:pPr>
        <w:spacing w:after="0" w:line="240" w:lineRule="auto"/>
        <w:jc w:val="center"/>
        <w:rPr>
          <w:rFonts w:ascii="Times New Roman" w:hAnsi="Times New Roman" w:cs="Times New Roman"/>
          <w:iCs/>
          <w:sz w:val="28"/>
          <w:szCs w:val="28"/>
        </w:rPr>
      </w:pPr>
      <w:r>
        <w:rPr>
          <w:rFonts w:ascii="Calibri" w:eastAsia="Calibri" w:hAnsi="Calibri" w:cs="Calibri"/>
          <w:noProof/>
          <w:lang w:eastAsia="ru-RU"/>
        </w:rPr>
        <w:drawing>
          <wp:inline distT="0" distB="0" distL="0" distR="0" wp14:anchorId="128EBEDB" wp14:editId="093CA035">
            <wp:extent cx="2329132" cy="1948659"/>
            <wp:effectExtent l="0" t="0" r="0" b="0"/>
            <wp:docPr id="150" name="image98.png"/>
            <wp:cNvGraphicFramePr/>
            <a:graphic xmlns:a="http://schemas.openxmlformats.org/drawingml/2006/main">
              <a:graphicData uri="http://schemas.openxmlformats.org/drawingml/2006/picture">
                <pic:pic xmlns:pic="http://schemas.openxmlformats.org/drawingml/2006/picture">
                  <pic:nvPicPr>
                    <pic:cNvPr id="0" name="image98.png"/>
                    <pic:cNvPicPr preferRelativeResize="0"/>
                  </pic:nvPicPr>
                  <pic:blipFill>
                    <a:blip r:embed="rId19"/>
                    <a:srcRect/>
                    <a:stretch>
                      <a:fillRect/>
                    </a:stretch>
                  </pic:blipFill>
                  <pic:spPr>
                    <a:xfrm>
                      <a:off x="0" y="0"/>
                      <a:ext cx="2343520" cy="1960696"/>
                    </a:xfrm>
                    <a:prstGeom prst="rect">
                      <a:avLst/>
                    </a:prstGeom>
                    <a:ln/>
                  </pic:spPr>
                </pic:pic>
              </a:graphicData>
            </a:graphic>
          </wp:inline>
        </w:drawing>
      </w:r>
      <w:r>
        <w:rPr>
          <w:rFonts w:ascii="Calibri" w:eastAsia="Calibri" w:hAnsi="Calibri" w:cs="Calibri"/>
          <w:noProof/>
        </w:rPr>
        <w:t xml:space="preserve">  </w:t>
      </w:r>
      <w:r>
        <w:rPr>
          <w:rFonts w:ascii="Calibri" w:eastAsia="Calibri" w:hAnsi="Calibri" w:cs="Calibri"/>
          <w:noProof/>
          <w:lang w:eastAsia="ru-RU"/>
        </w:rPr>
        <w:drawing>
          <wp:inline distT="0" distB="0" distL="0" distR="0" wp14:anchorId="75DAB567" wp14:editId="626E360D">
            <wp:extent cx="2328545" cy="1942681"/>
            <wp:effectExtent l="0" t="0" r="0" b="635"/>
            <wp:docPr id="114"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20"/>
                    <a:srcRect/>
                    <a:stretch>
                      <a:fillRect/>
                    </a:stretch>
                  </pic:blipFill>
                  <pic:spPr>
                    <a:xfrm>
                      <a:off x="0" y="0"/>
                      <a:ext cx="2335589" cy="1948558"/>
                    </a:xfrm>
                    <a:prstGeom prst="rect">
                      <a:avLst/>
                    </a:prstGeom>
                    <a:ln/>
                  </pic:spPr>
                </pic:pic>
              </a:graphicData>
            </a:graphic>
          </wp:inline>
        </w:drawing>
      </w:r>
    </w:p>
    <w:p w:rsidR="00386155" w:rsidRDefault="00386155" w:rsidP="00386155">
      <w:pPr>
        <w:spacing w:after="0" w:line="240" w:lineRule="auto"/>
        <w:jc w:val="center"/>
        <w:rPr>
          <w:rFonts w:ascii="Times New Roman" w:hAnsi="Times New Roman" w:cs="Times New Roman"/>
          <w:iCs/>
          <w:sz w:val="28"/>
          <w:szCs w:val="28"/>
        </w:rPr>
      </w:pPr>
      <w:r>
        <w:rPr>
          <w:rFonts w:ascii="Times New Roman" w:eastAsia="Calibri" w:hAnsi="Times New Roman" w:cs="Times New Roman"/>
          <w:noProof/>
          <w:sz w:val="28"/>
          <w:szCs w:val="28"/>
        </w:rPr>
        <w:t>в)                                                  г)</w:t>
      </w:r>
    </w:p>
    <w:p w:rsidR="00386155" w:rsidRDefault="00386155" w:rsidP="00386155">
      <w:pPr>
        <w:spacing w:after="0" w:line="240" w:lineRule="auto"/>
        <w:ind w:firstLine="567"/>
        <w:jc w:val="center"/>
        <w:rPr>
          <w:rFonts w:ascii="Times New Roman" w:hAnsi="Times New Roman" w:cs="Times New Roman"/>
          <w:sz w:val="28"/>
          <w:szCs w:val="28"/>
        </w:rPr>
      </w:pPr>
    </w:p>
    <w:p w:rsidR="00386155" w:rsidRDefault="00386155" w:rsidP="00386155">
      <w:pPr>
        <w:spacing w:after="0" w:line="240" w:lineRule="auto"/>
        <w:jc w:val="center"/>
        <w:rPr>
          <w:rFonts w:ascii="Times New Roman" w:hAnsi="Times New Roman" w:cs="Times New Roman"/>
          <w:iCs/>
          <w:sz w:val="28"/>
          <w:szCs w:val="28"/>
        </w:rPr>
      </w:pPr>
      <w:r w:rsidRPr="00072238">
        <w:rPr>
          <w:rFonts w:ascii="Times New Roman" w:hAnsi="Times New Roman" w:cs="Times New Roman"/>
          <w:sz w:val="28"/>
          <w:szCs w:val="28"/>
        </w:rPr>
        <w:t xml:space="preserve">Рисунок </w:t>
      </w:r>
      <w:r>
        <w:rPr>
          <w:rFonts w:ascii="Times New Roman" w:hAnsi="Times New Roman" w:cs="Times New Roman"/>
          <w:sz w:val="28"/>
          <w:szCs w:val="28"/>
        </w:rPr>
        <w:t xml:space="preserve">10 – Прицельные </w:t>
      </w:r>
      <w:r w:rsidRPr="00CF3996">
        <w:rPr>
          <w:rFonts w:ascii="Times New Roman" w:hAnsi="Times New Roman" w:cs="Times New Roman"/>
          <w:sz w:val="28"/>
          <w:szCs w:val="28"/>
        </w:rPr>
        <w:t>снимки</w:t>
      </w:r>
      <w:r>
        <w:rPr>
          <w:rFonts w:ascii="Times New Roman" w:hAnsi="Times New Roman" w:cs="Times New Roman"/>
          <w:sz w:val="28"/>
          <w:szCs w:val="28"/>
        </w:rPr>
        <w:t xml:space="preserve"> с увеличением подозрительных на рак микрокальцинатов,</w:t>
      </w:r>
      <w:r>
        <w:rPr>
          <w:rFonts w:ascii="Times New Roman" w:hAnsi="Times New Roman" w:cs="Times New Roman"/>
          <w:sz w:val="28"/>
          <w:szCs w:val="28"/>
          <w:lang w:val="kk-KZ"/>
        </w:rPr>
        <w:t xml:space="preserve"> типы</w:t>
      </w:r>
      <w:r>
        <w:rPr>
          <w:rFonts w:ascii="Times New Roman" w:hAnsi="Times New Roman" w:cs="Times New Roman"/>
          <w:sz w:val="28"/>
          <w:szCs w:val="28"/>
        </w:rPr>
        <w:t xml:space="preserve">: а - </w:t>
      </w:r>
      <w:r w:rsidRPr="00BF1A76">
        <w:rPr>
          <w:rFonts w:ascii="Times New Roman" w:hAnsi="Times New Roman" w:cs="Times New Roman"/>
          <w:iCs/>
          <w:sz w:val="28"/>
          <w:szCs w:val="28"/>
        </w:rPr>
        <w:t>аморфные</w:t>
      </w:r>
      <w:r>
        <w:rPr>
          <w:rFonts w:ascii="Times New Roman" w:hAnsi="Times New Roman" w:cs="Times New Roman"/>
          <w:sz w:val="28"/>
          <w:szCs w:val="28"/>
        </w:rPr>
        <w:t xml:space="preserve">, б - </w:t>
      </w:r>
      <w:r w:rsidRPr="00BF1A76">
        <w:rPr>
          <w:rFonts w:ascii="Times New Roman" w:hAnsi="Times New Roman" w:cs="Times New Roman"/>
          <w:iCs/>
          <w:sz w:val="28"/>
          <w:szCs w:val="28"/>
        </w:rPr>
        <w:t>грубые гетерогенные</w:t>
      </w:r>
      <w:r>
        <w:rPr>
          <w:rFonts w:ascii="Times New Roman" w:hAnsi="Times New Roman" w:cs="Times New Roman"/>
          <w:sz w:val="28"/>
          <w:szCs w:val="28"/>
        </w:rPr>
        <w:t xml:space="preserve">, в - </w:t>
      </w:r>
      <w:r w:rsidRPr="00BF1A76">
        <w:rPr>
          <w:rFonts w:ascii="Times New Roman" w:hAnsi="Times New Roman" w:cs="Times New Roman"/>
          <w:iCs/>
          <w:sz w:val="28"/>
          <w:szCs w:val="28"/>
        </w:rPr>
        <w:t>мелкие плеоморфные</w:t>
      </w:r>
      <w:r>
        <w:rPr>
          <w:rFonts w:ascii="Times New Roman" w:hAnsi="Times New Roman" w:cs="Times New Roman"/>
          <w:sz w:val="28"/>
          <w:szCs w:val="28"/>
        </w:rPr>
        <w:t xml:space="preserve">, г - </w:t>
      </w:r>
      <w:r w:rsidRPr="00BF1A76">
        <w:rPr>
          <w:rFonts w:ascii="Times New Roman" w:hAnsi="Times New Roman" w:cs="Times New Roman"/>
          <w:iCs/>
          <w:sz w:val="28"/>
          <w:szCs w:val="28"/>
        </w:rPr>
        <w:t>мелкие линейно-</w:t>
      </w:r>
      <w:r w:rsidRPr="004A36E0">
        <w:rPr>
          <w:rFonts w:ascii="Times New Roman" w:hAnsi="Times New Roman" w:cs="Times New Roman"/>
          <w:iCs/>
          <w:sz w:val="28"/>
          <w:szCs w:val="28"/>
        </w:rPr>
        <w:t xml:space="preserve"> </w:t>
      </w:r>
      <w:r>
        <w:rPr>
          <w:rFonts w:ascii="Times New Roman" w:hAnsi="Times New Roman" w:cs="Times New Roman"/>
          <w:iCs/>
          <w:sz w:val="28"/>
          <w:szCs w:val="28"/>
        </w:rPr>
        <w:t>ветвистые</w:t>
      </w:r>
    </w:p>
    <w:p w:rsidR="00386155" w:rsidRPr="004A36E0" w:rsidRDefault="00386155" w:rsidP="00386155">
      <w:pPr>
        <w:spacing w:after="0" w:line="240" w:lineRule="auto"/>
        <w:ind w:firstLine="567"/>
        <w:jc w:val="center"/>
        <w:rPr>
          <w:rFonts w:ascii="Times New Roman" w:hAnsi="Times New Roman" w:cs="Times New Roman"/>
          <w:sz w:val="28"/>
          <w:szCs w:val="28"/>
        </w:rPr>
      </w:pPr>
    </w:p>
    <w:p w:rsidR="00386155" w:rsidRDefault="00386155" w:rsidP="00386155">
      <w:pPr>
        <w:spacing w:after="0" w:line="240" w:lineRule="auto"/>
        <w:ind w:firstLine="567"/>
        <w:jc w:val="both"/>
        <w:rPr>
          <w:rFonts w:ascii="Times New Roman" w:hAnsi="Times New Roman" w:cs="Times New Roman"/>
          <w:sz w:val="28"/>
          <w:szCs w:val="28"/>
        </w:rPr>
      </w:pPr>
      <w:r w:rsidRPr="004C55C3">
        <w:rPr>
          <w:rFonts w:ascii="Times New Roman" w:hAnsi="Times New Roman" w:cs="Times New Roman"/>
          <w:bCs/>
          <w:iCs/>
          <w:sz w:val="28"/>
          <w:szCs w:val="28"/>
        </w:rPr>
        <w:t>Нарушение архитектоники паренхимы молочной железы</w:t>
      </w:r>
      <w:r w:rsidRPr="004C55C3">
        <w:rPr>
          <w:rFonts w:ascii="Times New Roman" w:hAnsi="Times New Roman" w:cs="Times New Roman"/>
          <w:sz w:val="28"/>
          <w:szCs w:val="28"/>
        </w:rPr>
        <w:t xml:space="preserve"> представлено деформацией структуры паренхимы, без наличия узловых образований</w:t>
      </w:r>
      <w:r>
        <w:rPr>
          <w:rFonts w:ascii="Times New Roman" w:hAnsi="Times New Roman" w:cs="Times New Roman"/>
          <w:sz w:val="28"/>
          <w:szCs w:val="28"/>
        </w:rPr>
        <w:t xml:space="preserve"> (рисунок 11)</w:t>
      </w:r>
      <w:r w:rsidRPr="004C55C3">
        <w:rPr>
          <w:rFonts w:ascii="Times New Roman" w:hAnsi="Times New Roman" w:cs="Times New Roman"/>
          <w:sz w:val="28"/>
          <w:szCs w:val="28"/>
        </w:rPr>
        <w:t xml:space="preserve">. </w:t>
      </w:r>
      <w:r>
        <w:rPr>
          <w:rFonts w:ascii="Times New Roman" w:hAnsi="Times New Roman" w:cs="Times New Roman"/>
          <w:sz w:val="28"/>
          <w:szCs w:val="28"/>
        </w:rPr>
        <w:t xml:space="preserve">При выявлении </w:t>
      </w:r>
      <w:r w:rsidRPr="00577CDB">
        <w:rPr>
          <w:rFonts w:ascii="Times New Roman" w:hAnsi="Times New Roman" w:cs="Times New Roman"/>
          <w:sz w:val="28"/>
          <w:szCs w:val="28"/>
        </w:rPr>
        <w:t>нарушения архитектоники</w:t>
      </w:r>
      <w:r w:rsidR="0048617E" w:rsidRPr="00577CDB">
        <w:rPr>
          <w:rFonts w:ascii="Times New Roman" w:hAnsi="Times New Roman" w:cs="Times New Roman"/>
          <w:sz w:val="28"/>
          <w:szCs w:val="28"/>
        </w:rPr>
        <w:t xml:space="preserve"> паренхимы молочной </w:t>
      </w:r>
      <w:r w:rsidR="0048617E">
        <w:rPr>
          <w:rFonts w:ascii="Times New Roman" w:hAnsi="Times New Roman" w:cs="Times New Roman"/>
          <w:sz w:val="28"/>
          <w:szCs w:val="28"/>
        </w:rPr>
        <w:t>железы</w:t>
      </w:r>
      <w:r>
        <w:rPr>
          <w:rFonts w:ascii="Times New Roman" w:hAnsi="Times New Roman" w:cs="Times New Roman"/>
          <w:sz w:val="28"/>
          <w:szCs w:val="28"/>
        </w:rPr>
        <w:t xml:space="preserve"> определяется локализация и размеры.</w:t>
      </w:r>
    </w:p>
    <w:p w:rsidR="00386155" w:rsidRDefault="00386155" w:rsidP="00386155">
      <w:pPr>
        <w:spacing w:after="0" w:line="240" w:lineRule="auto"/>
        <w:ind w:firstLine="567"/>
        <w:jc w:val="both"/>
        <w:rPr>
          <w:rFonts w:ascii="Times New Roman" w:hAnsi="Times New Roman" w:cs="Times New Roman"/>
          <w:sz w:val="28"/>
          <w:szCs w:val="28"/>
        </w:rPr>
      </w:pPr>
    </w:p>
    <w:p w:rsidR="00386155" w:rsidRDefault="00386155" w:rsidP="008B1F6F">
      <w:pPr>
        <w:spacing w:after="0" w:line="240" w:lineRule="auto"/>
        <w:jc w:val="center"/>
        <w:rPr>
          <w:rFonts w:ascii="Times New Roman" w:hAnsi="Times New Roman" w:cs="Times New Roman"/>
          <w:sz w:val="28"/>
          <w:szCs w:val="28"/>
        </w:rPr>
      </w:pPr>
      <w:r>
        <w:rPr>
          <w:noProof/>
          <w:lang w:eastAsia="ru-RU"/>
        </w:rPr>
        <w:lastRenderedPageBreak/>
        <w:drawing>
          <wp:inline distT="0" distB="0" distL="0" distR="0" wp14:anchorId="391C7C18" wp14:editId="14D189BA">
            <wp:extent cx="3460809" cy="2760453"/>
            <wp:effectExtent l="0" t="0" r="6350" b="190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3496450" cy="2788881"/>
                    </a:xfrm>
                    <a:prstGeom prst="rect">
                      <a:avLst/>
                    </a:prstGeom>
                  </pic:spPr>
                </pic:pic>
              </a:graphicData>
            </a:graphic>
          </wp:inline>
        </w:drawing>
      </w:r>
    </w:p>
    <w:p w:rsidR="00386155" w:rsidRDefault="00386155" w:rsidP="00386155">
      <w:pPr>
        <w:spacing w:after="0" w:line="240" w:lineRule="auto"/>
        <w:jc w:val="center"/>
        <w:rPr>
          <w:rFonts w:ascii="Times New Roman" w:eastAsia="Calibri" w:hAnsi="Times New Roman" w:cs="Times New Roman"/>
          <w:noProof/>
          <w:sz w:val="28"/>
          <w:szCs w:val="28"/>
        </w:rPr>
      </w:pPr>
      <w:r>
        <w:rPr>
          <w:rFonts w:ascii="Times New Roman" w:eastAsia="Calibri" w:hAnsi="Times New Roman" w:cs="Times New Roman"/>
          <w:noProof/>
          <w:sz w:val="28"/>
          <w:szCs w:val="28"/>
        </w:rPr>
        <w:t xml:space="preserve">    </w:t>
      </w:r>
      <w:r w:rsidRPr="003F6F90">
        <w:rPr>
          <w:rFonts w:ascii="Times New Roman" w:eastAsia="Calibri" w:hAnsi="Times New Roman" w:cs="Times New Roman"/>
          <w:noProof/>
          <w:sz w:val="28"/>
          <w:szCs w:val="28"/>
        </w:rPr>
        <w:t>а)</w:t>
      </w:r>
      <w:r>
        <w:rPr>
          <w:rFonts w:ascii="Times New Roman" w:eastAsia="Calibri" w:hAnsi="Times New Roman" w:cs="Times New Roman"/>
          <w:noProof/>
          <w:sz w:val="28"/>
          <w:szCs w:val="28"/>
        </w:rPr>
        <w:t xml:space="preserve">                                  б)</w:t>
      </w:r>
    </w:p>
    <w:p w:rsidR="00386155" w:rsidRDefault="00386155" w:rsidP="00386155">
      <w:pPr>
        <w:spacing w:after="0" w:line="240" w:lineRule="auto"/>
        <w:jc w:val="center"/>
        <w:rPr>
          <w:rFonts w:ascii="Times New Roman" w:hAnsi="Times New Roman" w:cs="Times New Roman"/>
          <w:sz w:val="28"/>
          <w:szCs w:val="28"/>
        </w:rPr>
      </w:pPr>
    </w:p>
    <w:p w:rsidR="00386155" w:rsidRPr="006F7454" w:rsidRDefault="00386155" w:rsidP="00BF482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11</w:t>
      </w:r>
      <w:r w:rsidRPr="006F7454">
        <w:rPr>
          <w:rFonts w:ascii="Times New Roman" w:hAnsi="Times New Roman" w:cs="Times New Roman"/>
          <w:sz w:val="28"/>
          <w:szCs w:val="28"/>
        </w:rPr>
        <w:t xml:space="preserve"> – </w:t>
      </w:r>
      <w:r>
        <w:rPr>
          <w:rFonts w:ascii="Times New Roman" w:hAnsi="Times New Roman" w:cs="Times New Roman"/>
          <w:sz w:val="28"/>
          <w:szCs w:val="28"/>
        </w:rPr>
        <w:t>М</w:t>
      </w:r>
      <w:r w:rsidRPr="006F7454">
        <w:rPr>
          <w:rFonts w:ascii="Times New Roman" w:hAnsi="Times New Roman" w:cs="Times New Roman"/>
          <w:sz w:val="28"/>
          <w:szCs w:val="28"/>
        </w:rPr>
        <w:t xml:space="preserve">аммограммы </w:t>
      </w:r>
      <w:r>
        <w:rPr>
          <w:rFonts w:ascii="Times New Roman" w:hAnsi="Times New Roman" w:cs="Times New Roman"/>
          <w:sz w:val="28"/>
          <w:szCs w:val="28"/>
        </w:rPr>
        <w:t>левой молочной железы</w:t>
      </w:r>
      <w:r w:rsidRPr="006F7454">
        <w:rPr>
          <w:rFonts w:ascii="Times New Roman" w:hAnsi="Times New Roman" w:cs="Times New Roman"/>
          <w:sz w:val="28"/>
          <w:szCs w:val="28"/>
        </w:rPr>
        <w:t xml:space="preserve"> в </w:t>
      </w:r>
      <w:r w:rsidR="00964E3E" w:rsidRPr="00F20340">
        <w:rPr>
          <w:rFonts w:ascii="Times New Roman" w:hAnsi="Times New Roman" w:cs="Times New Roman"/>
          <w:sz w:val="28"/>
          <w:szCs w:val="28"/>
        </w:rPr>
        <w:t xml:space="preserve">СС </w:t>
      </w:r>
      <w:r w:rsidRPr="00F20340">
        <w:rPr>
          <w:rFonts w:ascii="Times New Roman" w:hAnsi="Times New Roman" w:cs="Times New Roman"/>
          <w:sz w:val="28"/>
          <w:szCs w:val="28"/>
        </w:rPr>
        <w:t xml:space="preserve">(а) </w:t>
      </w:r>
      <w:r w:rsidR="00964E3E" w:rsidRPr="00F20340">
        <w:rPr>
          <w:rFonts w:ascii="Times New Roman" w:hAnsi="Times New Roman" w:cs="Times New Roman"/>
          <w:sz w:val="28"/>
          <w:szCs w:val="28"/>
        </w:rPr>
        <w:t xml:space="preserve">и </w:t>
      </w:r>
      <w:r w:rsidR="00964E3E" w:rsidRPr="00F20340">
        <w:rPr>
          <w:rFonts w:ascii="Times New Roman" w:hAnsi="Times New Roman" w:cs="Times New Roman"/>
          <w:sz w:val="28"/>
          <w:szCs w:val="28"/>
          <w:lang w:val="en-US"/>
        </w:rPr>
        <w:t>MLO</w:t>
      </w:r>
      <w:r w:rsidR="00964E3E" w:rsidRPr="00F20340">
        <w:rPr>
          <w:rFonts w:ascii="Times New Roman" w:hAnsi="Times New Roman" w:cs="Times New Roman"/>
          <w:sz w:val="28"/>
          <w:szCs w:val="28"/>
        </w:rPr>
        <w:t xml:space="preserve"> </w:t>
      </w:r>
      <w:r w:rsidRPr="00F20340">
        <w:rPr>
          <w:rFonts w:ascii="Times New Roman" w:hAnsi="Times New Roman" w:cs="Times New Roman"/>
          <w:sz w:val="28"/>
          <w:szCs w:val="28"/>
        </w:rPr>
        <w:t xml:space="preserve">(б) </w:t>
      </w:r>
      <w:r>
        <w:rPr>
          <w:rFonts w:ascii="Times New Roman" w:hAnsi="Times New Roman" w:cs="Times New Roman"/>
          <w:sz w:val="28"/>
          <w:szCs w:val="28"/>
        </w:rPr>
        <w:t>проекциях</w:t>
      </w:r>
      <w:r w:rsidRPr="006F7454">
        <w:rPr>
          <w:rFonts w:ascii="Times New Roman" w:hAnsi="Times New Roman" w:cs="Times New Roman"/>
          <w:sz w:val="28"/>
          <w:szCs w:val="28"/>
        </w:rPr>
        <w:t xml:space="preserve">: </w:t>
      </w:r>
      <w:r>
        <w:rPr>
          <w:rFonts w:ascii="Times New Roman" w:hAnsi="Times New Roman" w:cs="Times New Roman"/>
          <w:sz w:val="28"/>
          <w:szCs w:val="28"/>
        </w:rPr>
        <w:t>в верхненаружном квадранте визуализируется участок нарушения архитектоники паренхимы молочной железы</w:t>
      </w:r>
    </w:p>
    <w:p w:rsidR="00386155" w:rsidRPr="008C1DA1" w:rsidRDefault="00386155" w:rsidP="00386155">
      <w:pPr>
        <w:spacing w:after="0" w:line="240" w:lineRule="auto"/>
        <w:ind w:firstLine="567"/>
        <w:jc w:val="both"/>
        <w:rPr>
          <w:rFonts w:ascii="Times New Roman" w:hAnsi="Times New Roman" w:cs="Times New Roman"/>
          <w:color w:val="FF0000"/>
          <w:sz w:val="28"/>
          <w:szCs w:val="28"/>
        </w:rPr>
      </w:pPr>
    </w:p>
    <w:p w:rsidR="00386155" w:rsidRPr="00577CDB" w:rsidRDefault="00386155" w:rsidP="00386155">
      <w:pPr>
        <w:spacing w:after="0" w:line="240" w:lineRule="auto"/>
        <w:ind w:firstLine="567"/>
        <w:jc w:val="both"/>
        <w:rPr>
          <w:rFonts w:ascii="Times New Roman" w:hAnsi="Times New Roman" w:cs="Times New Roman"/>
          <w:sz w:val="28"/>
          <w:szCs w:val="28"/>
        </w:rPr>
      </w:pPr>
      <w:r w:rsidRPr="00F20340">
        <w:rPr>
          <w:rFonts w:ascii="Times New Roman" w:hAnsi="Times New Roman" w:cs="Times New Roman"/>
          <w:bCs/>
          <w:iCs/>
          <w:sz w:val="28"/>
          <w:szCs w:val="28"/>
        </w:rPr>
        <w:t>Асимметрия</w:t>
      </w:r>
      <w:r w:rsidR="00F20340" w:rsidRPr="00F20340">
        <w:rPr>
          <w:rFonts w:ascii="Times New Roman" w:hAnsi="Times New Roman" w:cs="Times New Roman"/>
          <w:sz w:val="28"/>
          <w:szCs w:val="28"/>
        </w:rPr>
        <w:t xml:space="preserve"> </w:t>
      </w:r>
      <w:r w:rsidR="00F20340">
        <w:rPr>
          <w:rFonts w:ascii="Times New Roman" w:hAnsi="Times New Roman" w:cs="Times New Roman"/>
          <w:sz w:val="28"/>
          <w:szCs w:val="28"/>
        </w:rPr>
        <w:t>паренхимы молочной железы</w:t>
      </w:r>
      <w:r w:rsidRPr="008B1F6F">
        <w:rPr>
          <w:rFonts w:ascii="Times New Roman" w:hAnsi="Times New Roman" w:cs="Times New Roman"/>
          <w:iCs/>
          <w:color w:val="FF0000"/>
          <w:sz w:val="28"/>
          <w:szCs w:val="28"/>
        </w:rPr>
        <w:t xml:space="preserve"> </w:t>
      </w:r>
      <w:r w:rsidRPr="004C55C3">
        <w:rPr>
          <w:rFonts w:ascii="Times New Roman" w:hAnsi="Times New Roman" w:cs="Times New Roman"/>
          <w:sz w:val="28"/>
          <w:szCs w:val="28"/>
        </w:rPr>
        <w:t>представлена локальным скоплением фибро</w:t>
      </w:r>
      <w:r>
        <w:rPr>
          <w:rFonts w:ascii="Times New Roman" w:hAnsi="Times New Roman" w:cs="Times New Roman"/>
          <w:sz w:val="28"/>
          <w:szCs w:val="28"/>
        </w:rPr>
        <w:t xml:space="preserve">гландулярной </w:t>
      </w:r>
      <w:r w:rsidRPr="004C55C3">
        <w:rPr>
          <w:rFonts w:ascii="Times New Roman" w:hAnsi="Times New Roman" w:cs="Times New Roman"/>
          <w:sz w:val="28"/>
          <w:szCs w:val="28"/>
        </w:rPr>
        <w:t>ткани</w:t>
      </w:r>
      <w:r>
        <w:rPr>
          <w:rFonts w:ascii="Times New Roman" w:hAnsi="Times New Roman" w:cs="Times New Roman"/>
          <w:sz w:val="28"/>
          <w:szCs w:val="28"/>
        </w:rPr>
        <w:t>, различают – п</w:t>
      </w:r>
      <w:r w:rsidRPr="004C55C3">
        <w:rPr>
          <w:rFonts w:ascii="Times New Roman" w:hAnsi="Times New Roman" w:cs="Times New Roman"/>
          <w:iCs/>
          <w:sz w:val="28"/>
          <w:szCs w:val="28"/>
        </w:rPr>
        <w:t>рост</w:t>
      </w:r>
      <w:r>
        <w:rPr>
          <w:rFonts w:ascii="Times New Roman" w:hAnsi="Times New Roman" w:cs="Times New Roman"/>
          <w:iCs/>
          <w:sz w:val="28"/>
          <w:szCs w:val="28"/>
        </w:rPr>
        <w:t>ую</w:t>
      </w:r>
      <w:r w:rsidRPr="004C55C3">
        <w:rPr>
          <w:rFonts w:ascii="Times New Roman" w:hAnsi="Times New Roman" w:cs="Times New Roman"/>
          <w:iCs/>
          <w:sz w:val="28"/>
          <w:szCs w:val="28"/>
        </w:rPr>
        <w:t xml:space="preserve">, </w:t>
      </w:r>
      <w:r w:rsidRPr="004C55C3">
        <w:rPr>
          <w:rFonts w:ascii="Times New Roman" w:hAnsi="Times New Roman" w:cs="Times New Roman"/>
          <w:sz w:val="28"/>
          <w:szCs w:val="28"/>
        </w:rPr>
        <w:t>г</w:t>
      </w:r>
      <w:r w:rsidRPr="004C55C3">
        <w:rPr>
          <w:rFonts w:ascii="Times New Roman" w:hAnsi="Times New Roman" w:cs="Times New Roman"/>
          <w:iCs/>
          <w:sz w:val="28"/>
          <w:szCs w:val="28"/>
        </w:rPr>
        <w:t>лобальн</w:t>
      </w:r>
      <w:r>
        <w:rPr>
          <w:rFonts w:ascii="Times New Roman" w:hAnsi="Times New Roman" w:cs="Times New Roman"/>
          <w:iCs/>
          <w:sz w:val="28"/>
          <w:szCs w:val="28"/>
        </w:rPr>
        <w:t>ую</w:t>
      </w:r>
      <w:r w:rsidRPr="004C55C3">
        <w:rPr>
          <w:rFonts w:ascii="Times New Roman" w:hAnsi="Times New Roman" w:cs="Times New Roman"/>
          <w:iCs/>
          <w:sz w:val="28"/>
          <w:szCs w:val="28"/>
        </w:rPr>
        <w:t>,</w:t>
      </w:r>
      <w:r w:rsidRPr="004C55C3">
        <w:rPr>
          <w:rFonts w:ascii="Times New Roman" w:hAnsi="Times New Roman" w:cs="Times New Roman"/>
          <w:sz w:val="28"/>
          <w:szCs w:val="28"/>
        </w:rPr>
        <w:t xml:space="preserve"> ф</w:t>
      </w:r>
      <w:r w:rsidRPr="004C55C3">
        <w:rPr>
          <w:rFonts w:ascii="Times New Roman" w:hAnsi="Times New Roman" w:cs="Times New Roman"/>
          <w:iCs/>
          <w:sz w:val="28"/>
          <w:szCs w:val="28"/>
        </w:rPr>
        <w:t>окальн</w:t>
      </w:r>
      <w:r>
        <w:rPr>
          <w:rFonts w:ascii="Times New Roman" w:hAnsi="Times New Roman" w:cs="Times New Roman"/>
          <w:iCs/>
          <w:sz w:val="28"/>
          <w:szCs w:val="28"/>
        </w:rPr>
        <w:t>ую типы асимметрии (рисунок 12)</w:t>
      </w:r>
      <w:r w:rsidRPr="004C55C3">
        <w:rPr>
          <w:rFonts w:ascii="Times New Roman" w:hAnsi="Times New Roman" w:cs="Times New Roman"/>
          <w:iCs/>
          <w:sz w:val="28"/>
          <w:szCs w:val="28"/>
        </w:rPr>
        <w:t>.</w:t>
      </w:r>
      <w:r>
        <w:rPr>
          <w:rFonts w:ascii="Times New Roman" w:hAnsi="Times New Roman" w:cs="Times New Roman"/>
          <w:iCs/>
          <w:sz w:val="28"/>
          <w:szCs w:val="28"/>
        </w:rPr>
        <w:t xml:space="preserve"> </w:t>
      </w:r>
      <w:r>
        <w:rPr>
          <w:rFonts w:ascii="Times New Roman" w:hAnsi="Times New Roman" w:cs="Times New Roman"/>
          <w:sz w:val="28"/>
          <w:szCs w:val="28"/>
        </w:rPr>
        <w:t xml:space="preserve">При </w:t>
      </w:r>
      <w:r w:rsidRPr="00577CDB">
        <w:rPr>
          <w:rFonts w:ascii="Times New Roman" w:hAnsi="Times New Roman" w:cs="Times New Roman"/>
          <w:sz w:val="28"/>
          <w:szCs w:val="28"/>
        </w:rPr>
        <w:t xml:space="preserve">выявлении асимметрии </w:t>
      </w:r>
      <w:r w:rsidR="0048617E" w:rsidRPr="00577CDB">
        <w:rPr>
          <w:rFonts w:ascii="Times New Roman" w:hAnsi="Times New Roman" w:cs="Times New Roman"/>
          <w:sz w:val="28"/>
          <w:szCs w:val="28"/>
        </w:rPr>
        <w:t>паренхимы молочной железы</w:t>
      </w:r>
      <w:r w:rsidRPr="00577CDB">
        <w:rPr>
          <w:rFonts w:ascii="Times New Roman" w:hAnsi="Times New Roman" w:cs="Times New Roman"/>
          <w:sz w:val="28"/>
          <w:szCs w:val="28"/>
        </w:rPr>
        <w:t xml:space="preserve"> определяется локализация и размеры.</w:t>
      </w:r>
    </w:p>
    <w:p w:rsidR="00386155" w:rsidRDefault="00386155" w:rsidP="008B1F6F">
      <w:pPr>
        <w:spacing w:after="0" w:line="240" w:lineRule="auto"/>
        <w:ind w:firstLine="567"/>
        <w:jc w:val="both"/>
        <w:rPr>
          <w:rFonts w:ascii="Times New Roman" w:hAnsi="Times New Roman" w:cs="Times New Roman"/>
          <w:sz w:val="28"/>
          <w:szCs w:val="28"/>
        </w:rPr>
      </w:pPr>
    </w:p>
    <w:p w:rsidR="00386155" w:rsidRDefault="00386155" w:rsidP="00BF482C">
      <w:pPr>
        <w:spacing w:after="0" w:line="240" w:lineRule="auto"/>
        <w:ind w:firstLine="567"/>
        <w:rPr>
          <w:rFonts w:ascii="Times New Roman" w:hAnsi="Times New Roman" w:cs="Times New Roman"/>
          <w:sz w:val="28"/>
          <w:szCs w:val="28"/>
        </w:rPr>
      </w:pPr>
      <w:r>
        <w:rPr>
          <w:noProof/>
          <w:lang w:eastAsia="ru-RU"/>
        </w:rPr>
        <w:drawing>
          <wp:inline distT="0" distB="0" distL="0" distR="0" wp14:anchorId="459D525A" wp14:editId="3F6D1FDC">
            <wp:extent cx="5284182" cy="2596551"/>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311932" cy="2610187"/>
                    </a:xfrm>
                    <a:prstGeom prst="rect">
                      <a:avLst/>
                    </a:prstGeom>
                  </pic:spPr>
                </pic:pic>
              </a:graphicData>
            </a:graphic>
          </wp:inline>
        </w:drawing>
      </w:r>
    </w:p>
    <w:p w:rsidR="00B56416" w:rsidRDefault="00BF482C" w:rsidP="00B56416">
      <w:pPr>
        <w:spacing w:after="0" w:line="240" w:lineRule="auto"/>
        <w:ind w:firstLine="567"/>
        <w:rPr>
          <w:rFonts w:ascii="Times New Roman" w:eastAsia="Calibri" w:hAnsi="Times New Roman" w:cs="Times New Roman"/>
          <w:noProof/>
          <w:sz w:val="28"/>
          <w:szCs w:val="28"/>
        </w:rPr>
      </w:pPr>
      <w:r>
        <w:rPr>
          <w:rFonts w:ascii="Times New Roman" w:eastAsia="Calibri" w:hAnsi="Times New Roman" w:cs="Times New Roman"/>
          <w:noProof/>
          <w:sz w:val="28"/>
          <w:szCs w:val="28"/>
        </w:rPr>
        <w:t xml:space="preserve">                     </w:t>
      </w:r>
      <w:r w:rsidR="00386155">
        <w:rPr>
          <w:rFonts w:ascii="Times New Roman" w:eastAsia="Calibri" w:hAnsi="Times New Roman" w:cs="Times New Roman"/>
          <w:noProof/>
          <w:sz w:val="28"/>
          <w:szCs w:val="28"/>
        </w:rPr>
        <w:t xml:space="preserve">       </w:t>
      </w:r>
      <w:r w:rsidR="00386155" w:rsidRPr="003F6F90">
        <w:rPr>
          <w:rFonts w:ascii="Times New Roman" w:eastAsia="Calibri" w:hAnsi="Times New Roman" w:cs="Times New Roman"/>
          <w:noProof/>
          <w:sz w:val="28"/>
          <w:szCs w:val="28"/>
        </w:rPr>
        <w:t>а)</w:t>
      </w:r>
      <w:r w:rsidR="00386155">
        <w:rPr>
          <w:rFonts w:ascii="Times New Roman" w:eastAsia="Calibri" w:hAnsi="Times New Roman" w:cs="Times New Roman"/>
          <w:noProof/>
          <w:sz w:val="28"/>
          <w:szCs w:val="28"/>
        </w:rPr>
        <w:t xml:space="preserve">                             </w:t>
      </w:r>
      <w:r w:rsidR="00B56416">
        <w:rPr>
          <w:rFonts w:ascii="Times New Roman" w:eastAsia="Calibri" w:hAnsi="Times New Roman" w:cs="Times New Roman"/>
          <w:noProof/>
          <w:sz w:val="28"/>
          <w:szCs w:val="28"/>
        </w:rPr>
        <w:t xml:space="preserve">                             б)</w:t>
      </w:r>
    </w:p>
    <w:p w:rsidR="00BF482C" w:rsidRDefault="00BF482C" w:rsidP="00BF482C">
      <w:pPr>
        <w:spacing w:after="0" w:line="240" w:lineRule="auto"/>
        <w:jc w:val="center"/>
        <w:rPr>
          <w:rFonts w:ascii="Times New Roman" w:hAnsi="Times New Roman" w:cs="Times New Roman"/>
          <w:sz w:val="28"/>
          <w:szCs w:val="28"/>
        </w:rPr>
      </w:pPr>
    </w:p>
    <w:p w:rsidR="00B56416" w:rsidRDefault="00386155" w:rsidP="00BF482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12</w:t>
      </w:r>
      <w:r w:rsidRPr="006F7454">
        <w:rPr>
          <w:rFonts w:ascii="Times New Roman" w:hAnsi="Times New Roman" w:cs="Times New Roman"/>
          <w:sz w:val="28"/>
          <w:szCs w:val="28"/>
        </w:rPr>
        <w:t xml:space="preserve"> – </w:t>
      </w:r>
      <w:r>
        <w:rPr>
          <w:rFonts w:ascii="Times New Roman" w:hAnsi="Times New Roman" w:cs="Times New Roman"/>
          <w:sz w:val="28"/>
          <w:szCs w:val="28"/>
        </w:rPr>
        <w:t>М</w:t>
      </w:r>
      <w:r w:rsidRPr="006F7454">
        <w:rPr>
          <w:rFonts w:ascii="Times New Roman" w:hAnsi="Times New Roman" w:cs="Times New Roman"/>
          <w:sz w:val="28"/>
          <w:szCs w:val="28"/>
        </w:rPr>
        <w:t xml:space="preserve">аммограммы </w:t>
      </w:r>
      <w:r w:rsidR="00F20340">
        <w:rPr>
          <w:rFonts w:ascii="Times New Roman" w:hAnsi="Times New Roman" w:cs="Times New Roman"/>
          <w:sz w:val="28"/>
          <w:szCs w:val="28"/>
        </w:rPr>
        <w:t xml:space="preserve">правой молочной железы </w:t>
      </w:r>
      <w:r w:rsidR="00F20340" w:rsidRPr="00F20340">
        <w:rPr>
          <w:rFonts w:ascii="Times New Roman" w:hAnsi="Times New Roman" w:cs="Times New Roman"/>
          <w:sz w:val="28"/>
          <w:szCs w:val="28"/>
        </w:rPr>
        <w:t xml:space="preserve">в СС (а) и </w:t>
      </w:r>
      <w:r w:rsidR="00F20340" w:rsidRPr="00F20340">
        <w:rPr>
          <w:rFonts w:ascii="Times New Roman" w:hAnsi="Times New Roman" w:cs="Times New Roman"/>
          <w:sz w:val="28"/>
          <w:szCs w:val="28"/>
          <w:lang w:val="en-US"/>
        </w:rPr>
        <w:t>MLO</w:t>
      </w:r>
      <w:r w:rsidR="00F20340" w:rsidRPr="00F20340">
        <w:rPr>
          <w:rFonts w:ascii="Times New Roman" w:hAnsi="Times New Roman" w:cs="Times New Roman"/>
          <w:sz w:val="28"/>
          <w:szCs w:val="28"/>
        </w:rPr>
        <w:t xml:space="preserve"> (б)</w:t>
      </w:r>
    </w:p>
    <w:p w:rsidR="00386155" w:rsidRPr="006F7454" w:rsidRDefault="00386155" w:rsidP="00BF482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проекциях</w:t>
      </w:r>
      <w:r w:rsidRPr="006F7454">
        <w:rPr>
          <w:rFonts w:ascii="Times New Roman" w:hAnsi="Times New Roman" w:cs="Times New Roman"/>
          <w:sz w:val="28"/>
          <w:szCs w:val="28"/>
        </w:rPr>
        <w:t xml:space="preserve">: </w:t>
      </w:r>
      <w:r>
        <w:rPr>
          <w:rFonts w:ascii="Times New Roman" w:hAnsi="Times New Roman" w:cs="Times New Roman"/>
          <w:sz w:val="28"/>
          <w:szCs w:val="28"/>
        </w:rPr>
        <w:t xml:space="preserve">в </w:t>
      </w:r>
      <w:r w:rsidRPr="00F20340">
        <w:rPr>
          <w:rFonts w:ascii="Times New Roman" w:hAnsi="Times New Roman" w:cs="Times New Roman"/>
          <w:sz w:val="28"/>
          <w:szCs w:val="28"/>
        </w:rPr>
        <w:t>верхненаружном квадранте визуализируется участок фокальной а</w:t>
      </w:r>
      <w:r w:rsidR="008B1F6F" w:rsidRPr="00F20340">
        <w:rPr>
          <w:rFonts w:ascii="Times New Roman" w:hAnsi="Times New Roman" w:cs="Times New Roman"/>
          <w:sz w:val="28"/>
          <w:szCs w:val="28"/>
        </w:rPr>
        <w:t>с</w:t>
      </w:r>
      <w:r w:rsidRPr="00F20340">
        <w:rPr>
          <w:rFonts w:ascii="Times New Roman" w:hAnsi="Times New Roman" w:cs="Times New Roman"/>
          <w:sz w:val="28"/>
          <w:szCs w:val="28"/>
        </w:rPr>
        <w:t>имметрии паренхимы</w:t>
      </w:r>
      <w:r w:rsidR="00F20340" w:rsidRPr="00F20340">
        <w:rPr>
          <w:rFonts w:ascii="Times New Roman" w:hAnsi="Times New Roman" w:cs="Times New Roman"/>
          <w:sz w:val="28"/>
          <w:szCs w:val="28"/>
        </w:rPr>
        <w:t xml:space="preserve"> молочной железы</w:t>
      </w:r>
    </w:p>
    <w:p w:rsidR="00386155" w:rsidRPr="004C55C3" w:rsidRDefault="00386155" w:rsidP="00386155">
      <w:pPr>
        <w:spacing w:after="0" w:line="240" w:lineRule="auto"/>
        <w:ind w:firstLine="567"/>
        <w:jc w:val="both"/>
        <w:rPr>
          <w:rFonts w:ascii="Times New Roman" w:hAnsi="Times New Roman" w:cs="Times New Roman"/>
          <w:iCs/>
          <w:sz w:val="28"/>
          <w:szCs w:val="28"/>
        </w:rPr>
      </w:pPr>
    </w:p>
    <w:p w:rsidR="00BF482C" w:rsidRDefault="00386155" w:rsidP="00AD1A59">
      <w:pPr>
        <w:spacing w:after="0" w:line="240" w:lineRule="auto"/>
        <w:ind w:firstLine="567"/>
        <w:jc w:val="both"/>
        <w:rPr>
          <w:rFonts w:ascii="Times New Roman" w:hAnsi="Times New Roman" w:cs="Times New Roman"/>
          <w:sz w:val="28"/>
          <w:szCs w:val="28"/>
        </w:rPr>
      </w:pPr>
      <w:r w:rsidRPr="00072238">
        <w:rPr>
          <w:rFonts w:ascii="Times New Roman" w:hAnsi="Times New Roman" w:cs="Times New Roman"/>
          <w:sz w:val="28"/>
          <w:szCs w:val="28"/>
        </w:rPr>
        <w:lastRenderedPageBreak/>
        <w:t xml:space="preserve">На рекомбинантных постконтрастных маммограммах </w:t>
      </w:r>
      <w:r w:rsidRPr="004C55C3">
        <w:rPr>
          <w:rFonts w:ascii="Times New Roman" w:hAnsi="Times New Roman" w:cs="Times New Roman"/>
          <w:sz w:val="28"/>
          <w:szCs w:val="28"/>
        </w:rPr>
        <w:t xml:space="preserve">оценивался </w:t>
      </w:r>
      <w:r w:rsidRPr="00072238">
        <w:rPr>
          <w:rFonts w:ascii="Times New Roman" w:hAnsi="Times New Roman" w:cs="Times New Roman"/>
          <w:sz w:val="28"/>
          <w:szCs w:val="28"/>
        </w:rPr>
        <w:t xml:space="preserve">тип </w:t>
      </w:r>
      <w:r w:rsidR="00185D13">
        <w:rPr>
          <w:rFonts w:ascii="Times New Roman" w:hAnsi="Times New Roman" w:cs="Times New Roman"/>
          <w:sz w:val="28"/>
          <w:szCs w:val="28"/>
        </w:rPr>
        <w:t xml:space="preserve">контрастирования </w:t>
      </w:r>
      <w:r w:rsidRPr="00072238">
        <w:rPr>
          <w:rFonts w:ascii="Times New Roman" w:hAnsi="Times New Roman" w:cs="Times New Roman"/>
          <w:sz w:val="28"/>
          <w:szCs w:val="28"/>
        </w:rPr>
        <w:t>патологичес</w:t>
      </w:r>
      <w:r w:rsidR="00AD1A59">
        <w:rPr>
          <w:rFonts w:ascii="Times New Roman" w:hAnsi="Times New Roman" w:cs="Times New Roman"/>
          <w:sz w:val="28"/>
          <w:szCs w:val="28"/>
        </w:rPr>
        <w:t xml:space="preserve">кими изменениями молочных желез. </w:t>
      </w:r>
      <w:r w:rsidR="00BF482C">
        <w:rPr>
          <w:rFonts w:ascii="Times New Roman" w:hAnsi="Times New Roman" w:cs="Times New Roman"/>
          <w:sz w:val="28"/>
          <w:szCs w:val="28"/>
        </w:rPr>
        <w:t xml:space="preserve">Для определения типа контрастирования </w:t>
      </w:r>
      <w:r w:rsidR="00BF482C" w:rsidRPr="00A86D21">
        <w:rPr>
          <w:rFonts w:ascii="Times New Roman" w:hAnsi="Times New Roman" w:cs="Times New Roman"/>
          <w:color w:val="000000" w:themeColor="text1"/>
          <w:sz w:val="28"/>
          <w:szCs w:val="28"/>
        </w:rPr>
        <w:t xml:space="preserve">изучены количественные показатели контрастной спектральной маммографии и значение индикатора </w:t>
      </w:r>
      <w:r w:rsidR="00BF482C" w:rsidRPr="00A86D21">
        <w:rPr>
          <w:rFonts w:ascii="Times New Roman" w:hAnsi="Times New Roman" w:cs="Times New Roman"/>
          <w:color w:val="000000" w:themeColor="text1"/>
          <w:sz w:val="28"/>
          <w:szCs w:val="28"/>
          <w:lang w:val="en-US"/>
        </w:rPr>
        <w:t>ROI</w:t>
      </w:r>
      <w:r w:rsidR="00BF482C" w:rsidRPr="00A86D21">
        <w:rPr>
          <w:rFonts w:ascii="Times New Roman" w:hAnsi="Times New Roman" w:cs="Times New Roman"/>
          <w:color w:val="000000" w:themeColor="text1"/>
          <w:sz w:val="28"/>
          <w:szCs w:val="28"/>
        </w:rPr>
        <w:t xml:space="preserve">, который отражает </w:t>
      </w:r>
      <w:r w:rsidR="00BF482C" w:rsidRPr="00F67E8A">
        <w:rPr>
          <w:rFonts w:ascii="Times New Roman" w:hAnsi="Times New Roman" w:cs="Times New Roman"/>
          <w:color w:val="000000" w:themeColor="text1"/>
          <w:sz w:val="28"/>
          <w:szCs w:val="28"/>
        </w:rPr>
        <w:t>степень накопления</w:t>
      </w:r>
      <w:r w:rsidR="00BF482C" w:rsidRPr="00A86D21">
        <w:rPr>
          <w:rFonts w:ascii="Times New Roman" w:hAnsi="Times New Roman" w:cs="Times New Roman"/>
          <w:color w:val="000000" w:themeColor="text1"/>
          <w:sz w:val="28"/>
          <w:szCs w:val="28"/>
        </w:rPr>
        <w:t xml:space="preserve"> контрастного вещества патологическими изменениями.</w:t>
      </w:r>
    </w:p>
    <w:p w:rsidR="00AD1A59" w:rsidRDefault="00AD1A59" w:rsidP="00AD1A5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Р</w:t>
      </w:r>
      <w:r w:rsidR="00386155">
        <w:rPr>
          <w:rFonts w:ascii="Times New Roman" w:hAnsi="Times New Roman" w:cs="Times New Roman"/>
          <w:sz w:val="28"/>
          <w:szCs w:val="28"/>
        </w:rPr>
        <w:t xml:space="preserve">азличают 3 типа </w:t>
      </w:r>
      <w:r w:rsidR="00185D13">
        <w:rPr>
          <w:rFonts w:ascii="Times New Roman" w:hAnsi="Times New Roman" w:cs="Times New Roman"/>
          <w:sz w:val="28"/>
          <w:szCs w:val="28"/>
        </w:rPr>
        <w:t>контрастирования</w:t>
      </w:r>
      <w:r w:rsidR="00B56416">
        <w:rPr>
          <w:rFonts w:ascii="Times New Roman" w:hAnsi="Times New Roman" w:cs="Times New Roman"/>
          <w:sz w:val="28"/>
          <w:szCs w:val="28"/>
        </w:rPr>
        <w:t xml:space="preserve"> (рисунок 13</w:t>
      </w:r>
      <w:r w:rsidR="00B56416" w:rsidRPr="00072238">
        <w:rPr>
          <w:rFonts w:ascii="Times New Roman" w:hAnsi="Times New Roman" w:cs="Times New Roman"/>
          <w:sz w:val="28"/>
          <w:szCs w:val="28"/>
        </w:rPr>
        <w:t>)</w:t>
      </w:r>
      <w:r>
        <w:rPr>
          <w:rFonts w:ascii="Times New Roman" w:hAnsi="Times New Roman" w:cs="Times New Roman"/>
          <w:sz w:val="28"/>
          <w:szCs w:val="28"/>
        </w:rPr>
        <w:t>.</w:t>
      </w:r>
    </w:p>
    <w:p w:rsidR="00386155" w:rsidRPr="00BA71EC" w:rsidRDefault="00386155" w:rsidP="00386155">
      <w:pPr>
        <w:spacing w:after="0" w:line="240" w:lineRule="auto"/>
        <w:ind w:firstLine="567"/>
        <w:jc w:val="both"/>
        <w:rPr>
          <w:rFonts w:ascii="Times New Roman" w:hAnsi="Times New Roman" w:cs="Times New Roman"/>
          <w:color w:val="0070C0"/>
          <w:sz w:val="28"/>
          <w:szCs w:val="28"/>
        </w:rPr>
      </w:pPr>
    </w:p>
    <w:p w:rsidR="00386155" w:rsidRDefault="00386155" w:rsidP="00AD1A59">
      <w:pPr>
        <w:spacing w:after="0" w:line="240" w:lineRule="auto"/>
        <w:jc w:val="center"/>
        <w:rPr>
          <w:rFonts w:ascii="Times New Roman" w:hAnsi="Times New Roman" w:cs="Times New Roman"/>
          <w:sz w:val="28"/>
          <w:szCs w:val="28"/>
        </w:rPr>
      </w:pPr>
      <w:r w:rsidRPr="00072238">
        <w:rPr>
          <w:rFonts w:ascii="Times New Roman" w:hAnsi="Times New Roman" w:cs="Times New Roman"/>
          <w:noProof/>
          <w:sz w:val="28"/>
          <w:szCs w:val="28"/>
          <w:lang w:eastAsia="ru-RU"/>
        </w:rPr>
        <w:drawing>
          <wp:inline distT="0" distB="0" distL="0" distR="0" wp14:anchorId="0844D5A0" wp14:editId="53C40A1B">
            <wp:extent cx="6214541" cy="3800104"/>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rotWithShape="1">
                    <a:blip r:embed="rId23">
                      <a:extLst>
                        <a:ext uri="{28A0092B-C50C-407E-A947-70E740481C1C}">
                          <a14:useLocalDpi xmlns:a14="http://schemas.microsoft.com/office/drawing/2010/main" val="0"/>
                        </a:ext>
                      </a:extLst>
                    </a:blip>
                    <a:srcRect l="18168" t="8249" r="9784" b="12369"/>
                    <a:stretch/>
                  </pic:blipFill>
                  <pic:spPr bwMode="auto">
                    <a:xfrm>
                      <a:off x="0" y="0"/>
                      <a:ext cx="6214541" cy="3800104"/>
                    </a:xfrm>
                    <a:prstGeom prst="rect">
                      <a:avLst/>
                    </a:prstGeom>
                    <a:noFill/>
                    <a:ln>
                      <a:noFill/>
                    </a:ln>
                    <a:effectLst/>
                    <a:extLst>
                      <a:ext uri="{53640926-AAD7-44D8-BBD7-CCE9431645EC}">
                        <a14:shadowObscured xmlns:a14="http://schemas.microsoft.com/office/drawing/2010/main"/>
                      </a:ext>
                    </a:extLst>
                  </pic:spPr>
                </pic:pic>
              </a:graphicData>
            </a:graphic>
          </wp:inline>
        </w:drawing>
      </w:r>
    </w:p>
    <w:p w:rsidR="00386155" w:rsidRPr="00072238" w:rsidRDefault="00AD1A59" w:rsidP="00AD1A59">
      <w:pPr>
        <w:spacing w:after="0" w:line="240" w:lineRule="auto"/>
        <w:rPr>
          <w:rFonts w:ascii="Times New Roman" w:hAnsi="Times New Roman" w:cs="Times New Roman"/>
          <w:sz w:val="28"/>
          <w:szCs w:val="28"/>
        </w:rPr>
      </w:pPr>
      <w:r>
        <w:rPr>
          <w:rFonts w:ascii="Times New Roman" w:hAnsi="Times New Roman" w:cs="Times New Roman"/>
          <w:noProof/>
          <w:sz w:val="24"/>
          <w:szCs w:val="24"/>
          <w:lang w:eastAsia="ru-RU"/>
        </w:rPr>
        <mc:AlternateContent>
          <mc:Choice Requires="wps">
            <w:drawing>
              <wp:anchor distT="0" distB="0" distL="114300" distR="114300" simplePos="0" relativeHeight="251661312" behindDoc="0" locked="0" layoutInCell="1" allowOverlap="1" wp14:anchorId="734AE330" wp14:editId="1AFA8C05">
                <wp:simplePos x="0" y="0"/>
                <wp:positionH relativeFrom="column">
                  <wp:posOffset>4973988</wp:posOffset>
                </wp:positionH>
                <wp:positionV relativeFrom="paragraph">
                  <wp:posOffset>9071</wp:posOffset>
                </wp:positionV>
                <wp:extent cx="403860" cy="286719"/>
                <wp:effectExtent l="0" t="0" r="0" b="0"/>
                <wp:wrapNone/>
                <wp:docPr id="6" name="Надпись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3860" cy="286719"/>
                        </a:xfrm>
                        <a:prstGeom prst="rect">
                          <a:avLst/>
                        </a:prstGeom>
                        <a:solidFill>
                          <a:srgbClr val="FFFFFF"/>
                        </a:solidFill>
                        <a:ln w="9525">
                          <a:noFill/>
                          <a:miter lim="800000"/>
                          <a:headEnd/>
                          <a:tailEnd/>
                        </a:ln>
                      </wps:spPr>
                      <wps:txbx>
                        <w:txbxContent>
                          <w:p w:rsidR="00486711" w:rsidRPr="008B1F6F" w:rsidRDefault="00486711" w:rsidP="00386155">
                            <w:pPr>
                              <w:rPr>
                                <w:rFonts w:ascii="Times New Roman" w:hAnsi="Times New Roman" w:cs="Times New Roman"/>
                                <w:sz w:val="28"/>
                                <w:szCs w:val="28"/>
                              </w:rPr>
                            </w:pPr>
                            <w:r w:rsidRPr="008B1F6F">
                              <w:rPr>
                                <w:rFonts w:ascii="Times New Roman" w:hAnsi="Times New Roman" w:cs="Times New Roman"/>
                                <w:sz w:val="28"/>
                                <w:szCs w:val="28"/>
                              </w:rPr>
                              <w:t>в)</w:t>
                            </w:r>
                          </w:p>
                        </w:txbxContent>
                      </wps:txbx>
                      <wps:bodyPr rot="0" vertOverflow="clip" horzOverflow="clip"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34AE330" id="_x0000_t202" coordsize="21600,21600" o:spt="202" path="m,l,21600r21600,l21600,xe">
                <v:stroke joinstyle="miter"/>
                <v:path gradientshapeok="t" o:connecttype="rect"/>
              </v:shapetype>
              <v:shape id="Надпись 6" o:spid="_x0000_s1026" type="#_x0000_t202" style="position:absolute;margin-left:391.65pt;margin-top:.7pt;width:31.8pt;height:22.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" stroked="f">
                <v:textbox>
                  <w:txbxContent>
                    <w:p w:rsidR="00486711" w:rsidRPr="008B1F6F" w:rsidRDefault="00486711" w:rsidP="00386155">
                      <w:pPr>
                        <w:rPr>
                          <w:rFonts w:ascii="Times New Roman" w:hAnsi="Times New Roman" w:cs="Times New Roman"/>
                          <w:sz w:val="28"/>
                          <w:szCs w:val="28"/>
                        </w:rPr>
                      </w:pPr>
                      <w:r w:rsidRPr="008B1F6F">
                        <w:rPr>
                          <w:rFonts w:ascii="Times New Roman" w:hAnsi="Times New Roman" w:cs="Times New Roman"/>
                          <w:sz w:val="28"/>
                          <w:szCs w:val="28"/>
                        </w:rPr>
                        <w:t>в)</w:t>
                      </w:r>
                    </w:p>
                  </w:txbxContent>
                </v:textbox>
              </v:shape>
            </w:pict>
          </mc:Fallback>
        </mc:AlternateContent>
      </w:r>
      <w:r>
        <w:rPr>
          <w:rFonts w:ascii="Times New Roman" w:hAnsi="Times New Roman" w:cs="Times New Roman"/>
          <w:noProof/>
          <w:sz w:val="24"/>
          <w:szCs w:val="24"/>
          <w:lang w:eastAsia="ru-RU"/>
        </w:rPr>
        <mc:AlternateContent>
          <mc:Choice Requires="wps">
            <w:drawing>
              <wp:anchor distT="0" distB="0" distL="114300" distR="114300" simplePos="0" relativeHeight="251660288" behindDoc="0" locked="0" layoutInCell="1" allowOverlap="1" wp14:anchorId="1E8B4E4A" wp14:editId="614723A7">
                <wp:simplePos x="0" y="0"/>
                <wp:positionH relativeFrom="column">
                  <wp:posOffset>2877408</wp:posOffset>
                </wp:positionH>
                <wp:positionV relativeFrom="paragraph">
                  <wp:posOffset>7389</wp:posOffset>
                </wp:positionV>
                <wp:extent cx="388620" cy="278970"/>
                <wp:effectExtent l="0" t="0" r="0" b="6985"/>
                <wp:wrapNone/>
                <wp:docPr id="3" name="Надпись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620" cy="278970"/>
                        </a:xfrm>
                        <a:prstGeom prst="rect">
                          <a:avLst/>
                        </a:prstGeom>
                        <a:solidFill>
                          <a:srgbClr val="FFFFFF"/>
                        </a:solidFill>
                        <a:ln w="9525">
                          <a:noFill/>
                          <a:miter lim="800000"/>
                          <a:headEnd/>
                          <a:tailEnd/>
                        </a:ln>
                      </wps:spPr>
                      <wps:txbx>
                        <w:txbxContent>
                          <w:p w:rsidR="00486711" w:rsidRPr="008B1F6F" w:rsidRDefault="00486711" w:rsidP="00386155">
                            <w:pPr>
                              <w:rPr>
                                <w:rFonts w:ascii="Times New Roman" w:hAnsi="Times New Roman" w:cs="Times New Roman"/>
                                <w:sz w:val="28"/>
                                <w:szCs w:val="28"/>
                              </w:rPr>
                            </w:pPr>
                            <w:r w:rsidRPr="008B1F6F">
                              <w:rPr>
                                <w:rFonts w:ascii="Times New Roman" w:hAnsi="Times New Roman" w:cs="Times New Roman"/>
                                <w:sz w:val="28"/>
                                <w:szCs w:val="28"/>
                              </w:rPr>
                              <w:t>б)</w:t>
                            </w:r>
                          </w:p>
                        </w:txbxContent>
                      </wps:txbx>
                      <wps:bodyPr rot="0" vertOverflow="clip" horzOverflow="clip"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8B4E4A" id="Надпись 3" o:spid="_x0000_s1027" type="#_x0000_t202" style="position:absolute;margin-left:226.55pt;margin-top:.6pt;width:30.6pt;height:21.9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" stroked="f">
                <v:textbox>
                  <w:txbxContent>
                    <w:p w:rsidR="00486711" w:rsidRPr="008B1F6F" w:rsidRDefault="00486711" w:rsidP="00386155">
                      <w:pPr>
                        <w:rPr>
                          <w:rFonts w:ascii="Times New Roman" w:hAnsi="Times New Roman" w:cs="Times New Roman"/>
                          <w:sz w:val="28"/>
                          <w:szCs w:val="28"/>
                        </w:rPr>
                      </w:pPr>
                      <w:r w:rsidRPr="008B1F6F">
                        <w:rPr>
                          <w:rFonts w:ascii="Times New Roman" w:hAnsi="Times New Roman" w:cs="Times New Roman"/>
                          <w:sz w:val="28"/>
                          <w:szCs w:val="28"/>
                        </w:rPr>
                        <w:t>б)</w:t>
                      </w:r>
                    </w:p>
                  </w:txbxContent>
                </v:textbox>
              </v:shape>
            </w:pict>
          </mc:Fallback>
        </mc:AlternateContent>
      </w:r>
      <w:r w:rsidRPr="003E3A56">
        <w:rPr>
          <w:rFonts w:ascii="Times New Roman" w:hAnsi="Times New Roman" w:cs="Times New Roman"/>
          <w:noProof/>
          <w:sz w:val="28"/>
          <w:szCs w:val="28"/>
          <w:lang w:eastAsia="ru-RU"/>
        </w:rPr>
        <mc:AlternateContent>
          <mc:Choice Requires="wps">
            <w:drawing>
              <wp:anchor distT="0" distB="0" distL="114300" distR="114300" simplePos="0" relativeHeight="251659264" behindDoc="0" locked="0" layoutInCell="1" allowOverlap="1" wp14:anchorId="74FA760B" wp14:editId="478F7117">
                <wp:simplePos x="0" y="0"/>
                <wp:positionH relativeFrom="column">
                  <wp:posOffset>756285</wp:posOffset>
                </wp:positionH>
                <wp:positionV relativeFrom="paragraph">
                  <wp:posOffset>7389</wp:posOffset>
                </wp:positionV>
                <wp:extent cx="396240" cy="309966"/>
                <wp:effectExtent l="0" t="0" r="3810" b="0"/>
                <wp:wrapNone/>
                <wp:docPr id="3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240" cy="309966"/>
                        </a:xfrm>
                        <a:prstGeom prst="rect">
                          <a:avLst/>
                        </a:prstGeom>
                        <a:solidFill>
                          <a:srgbClr val="FFFFFF"/>
                        </a:solidFill>
                        <a:ln w="9525">
                          <a:noFill/>
                          <a:miter lim="800000"/>
                          <a:headEnd/>
                          <a:tailEnd/>
                        </a:ln>
                      </wps:spPr>
                      <wps:txbx>
                        <w:txbxContent>
                          <w:p w:rsidR="00486711" w:rsidRPr="008B1F6F" w:rsidRDefault="00486711" w:rsidP="00386155">
                            <w:pPr>
                              <w:rPr>
                                <w:rFonts w:ascii="Times New Roman" w:hAnsi="Times New Roman" w:cs="Times New Roman"/>
                                <w:sz w:val="28"/>
                                <w:szCs w:val="28"/>
                              </w:rPr>
                            </w:pPr>
                            <w:r w:rsidRPr="008B1F6F">
                              <w:rPr>
                                <w:rFonts w:ascii="Times New Roman" w:hAnsi="Times New Roman" w:cs="Times New Roman"/>
                                <w:sz w:val="28"/>
                                <w:szCs w:val="28"/>
                              </w:rPr>
                              <w:t>а)</w:t>
                            </w:r>
                            <w:r w:rsidRPr="008B1F6F">
                              <w:rPr>
                                <w:rFonts w:ascii="Times New Roman" w:hAnsi="Times New Roman" w:cs="Times New Roman"/>
                                <w:sz w:val="28"/>
                                <w:szCs w:val="28"/>
                              </w:rPr>
                              <w:tab/>
                            </w:r>
                            <w:r w:rsidRPr="008B1F6F">
                              <w:rPr>
                                <w:rFonts w:ascii="Times New Roman" w:hAnsi="Times New Roman" w:cs="Times New Roman"/>
                                <w:sz w:val="28"/>
                                <w:szCs w:val="28"/>
                              </w:rPr>
                              <w:tab/>
                            </w:r>
                            <w:r w:rsidRPr="008B1F6F">
                              <w:rPr>
                                <w:rFonts w:ascii="Times New Roman" w:hAnsi="Times New Roman" w:cs="Times New Roman"/>
                                <w:sz w:val="28"/>
                                <w:szCs w:val="28"/>
                              </w:rPr>
                              <w:tab/>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FA760B" id="Надпись 2" o:spid="_x0000_s1028" type="#_x0000_t202" style="position:absolute;margin-left:59.55pt;margin-top:.6pt;width:31.2pt;height:24.4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" stroked="f">
                <v:textbox>
                  <w:txbxContent>
                    <w:p w:rsidR="00486711" w:rsidRPr="008B1F6F" w:rsidRDefault="00486711" w:rsidP="00386155">
                      <w:pPr>
                        <w:rPr>
                          <w:rFonts w:ascii="Times New Roman" w:hAnsi="Times New Roman" w:cs="Times New Roman"/>
                          <w:sz w:val="28"/>
                          <w:szCs w:val="28"/>
                        </w:rPr>
                      </w:pPr>
                      <w:r w:rsidRPr="008B1F6F">
                        <w:rPr>
                          <w:rFonts w:ascii="Times New Roman" w:hAnsi="Times New Roman" w:cs="Times New Roman"/>
                          <w:sz w:val="28"/>
                          <w:szCs w:val="28"/>
                        </w:rPr>
                        <w:t>а)</w:t>
                      </w:r>
                      <w:r w:rsidRPr="008B1F6F">
                        <w:rPr>
                          <w:rFonts w:ascii="Times New Roman" w:hAnsi="Times New Roman" w:cs="Times New Roman"/>
                          <w:sz w:val="28"/>
                          <w:szCs w:val="28"/>
                        </w:rPr>
                        <w:tab/>
                      </w:r>
                      <w:r w:rsidRPr="008B1F6F">
                        <w:rPr>
                          <w:rFonts w:ascii="Times New Roman" w:hAnsi="Times New Roman" w:cs="Times New Roman"/>
                          <w:sz w:val="28"/>
                          <w:szCs w:val="28"/>
                        </w:rPr>
                        <w:tab/>
                      </w:r>
                      <w:r w:rsidRPr="008B1F6F">
                        <w:rPr>
                          <w:rFonts w:ascii="Times New Roman" w:hAnsi="Times New Roman" w:cs="Times New Roman"/>
                          <w:sz w:val="28"/>
                          <w:szCs w:val="28"/>
                        </w:rPr>
                        <w:tab/>
                      </w:r>
                    </w:p>
                  </w:txbxContent>
                </v:textbox>
              </v:shape>
            </w:pict>
          </mc:Fallback>
        </mc:AlternateContent>
      </w:r>
      <w:r w:rsidR="00386155">
        <w:rPr>
          <w:rFonts w:ascii="Times New Roman" w:hAnsi="Times New Roman" w:cs="Times New Roman"/>
          <w:sz w:val="28"/>
          <w:szCs w:val="28"/>
        </w:rPr>
        <w:t xml:space="preserve">                                                                                                                      </w:t>
      </w:r>
    </w:p>
    <w:p w:rsidR="00AD1A59" w:rsidRDefault="00AD1A59" w:rsidP="00386155">
      <w:pPr>
        <w:spacing w:after="0" w:line="240" w:lineRule="auto"/>
        <w:jc w:val="center"/>
        <w:rPr>
          <w:rFonts w:ascii="Times New Roman" w:hAnsi="Times New Roman" w:cs="Times New Roman"/>
          <w:sz w:val="28"/>
          <w:szCs w:val="28"/>
        </w:rPr>
      </w:pPr>
    </w:p>
    <w:p w:rsidR="00386155" w:rsidRPr="00607FE1" w:rsidRDefault="00386155" w:rsidP="00386155">
      <w:pPr>
        <w:spacing w:after="0" w:line="240" w:lineRule="auto"/>
        <w:jc w:val="center"/>
        <w:rPr>
          <w:rFonts w:ascii="Times New Roman" w:hAnsi="Times New Roman" w:cs="Times New Roman"/>
          <w:color w:val="0070C0"/>
          <w:sz w:val="28"/>
          <w:szCs w:val="28"/>
        </w:rPr>
      </w:pPr>
      <w:r>
        <w:rPr>
          <w:rFonts w:ascii="Times New Roman" w:hAnsi="Times New Roman" w:cs="Times New Roman"/>
          <w:sz w:val="28"/>
          <w:szCs w:val="28"/>
        </w:rPr>
        <w:t>Рисунок 13 – Т</w:t>
      </w:r>
      <w:r w:rsidRPr="00072238">
        <w:rPr>
          <w:rFonts w:ascii="Times New Roman" w:hAnsi="Times New Roman" w:cs="Times New Roman"/>
          <w:sz w:val="28"/>
          <w:szCs w:val="28"/>
        </w:rPr>
        <w:t xml:space="preserve">ипы </w:t>
      </w:r>
      <w:r w:rsidR="00185D13">
        <w:rPr>
          <w:rFonts w:ascii="Times New Roman" w:hAnsi="Times New Roman" w:cs="Times New Roman"/>
          <w:sz w:val="28"/>
          <w:szCs w:val="28"/>
        </w:rPr>
        <w:t>контрастирования</w:t>
      </w:r>
      <w:r w:rsidR="00185D13" w:rsidRPr="00072238">
        <w:rPr>
          <w:rFonts w:ascii="Times New Roman" w:hAnsi="Times New Roman" w:cs="Times New Roman"/>
          <w:sz w:val="28"/>
          <w:szCs w:val="28"/>
        </w:rPr>
        <w:t xml:space="preserve"> </w:t>
      </w:r>
      <w:r w:rsidRPr="00072238">
        <w:rPr>
          <w:rFonts w:ascii="Times New Roman" w:hAnsi="Times New Roman" w:cs="Times New Roman"/>
          <w:sz w:val="28"/>
          <w:szCs w:val="28"/>
        </w:rPr>
        <w:t>патологическими изменениями молочных желез</w:t>
      </w:r>
      <w:r>
        <w:rPr>
          <w:rFonts w:ascii="Times New Roman" w:hAnsi="Times New Roman" w:cs="Times New Roman"/>
          <w:sz w:val="28"/>
          <w:szCs w:val="28"/>
        </w:rPr>
        <w:t xml:space="preserve">: а - 1 </w:t>
      </w:r>
      <w:r w:rsidRPr="00072238">
        <w:rPr>
          <w:rFonts w:ascii="Times New Roman" w:hAnsi="Times New Roman" w:cs="Times New Roman"/>
          <w:sz w:val="28"/>
          <w:szCs w:val="28"/>
        </w:rPr>
        <w:t>персистирующий</w:t>
      </w:r>
      <w:r w:rsidRPr="004C55C3">
        <w:rPr>
          <w:rFonts w:ascii="Times New Roman" w:hAnsi="Times New Roman" w:cs="Times New Roman"/>
          <w:sz w:val="28"/>
          <w:szCs w:val="28"/>
        </w:rPr>
        <w:t xml:space="preserve"> </w:t>
      </w:r>
      <w:r>
        <w:rPr>
          <w:rFonts w:ascii="Times New Roman" w:hAnsi="Times New Roman" w:cs="Times New Roman"/>
          <w:sz w:val="28"/>
          <w:szCs w:val="28"/>
        </w:rPr>
        <w:t xml:space="preserve">тип, б - 2 тип </w:t>
      </w:r>
      <w:r w:rsidRPr="00072238">
        <w:rPr>
          <w:rFonts w:ascii="Times New Roman" w:hAnsi="Times New Roman" w:cs="Times New Roman"/>
          <w:sz w:val="28"/>
          <w:szCs w:val="28"/>
        </w:rPr>
        <w:t>плато</w:t>
      </w:r>
      <w:r>
        <w:rPr>
          <w:rFonts w:ascii="Times New Roman" w:hAnsi="Times New Roman" w:cs="Times New Roman"/>
          <w:sz w:val="28"/>
          <w:szCs w:val="28"/>
        </w:rPr>
        <w:t>, в - 3 тип</w:t>
      </w:r>
      <w:r w:rsidRPr="00072238">
        <w:rPr>
          <w:rFonts w:ascii="Times New Roman" w:hAnsi="Times New Roman" w:cs="Times New Roman"/>
          <w:sz w:val="28"/>
          <w:szCs w:val="28"/>
        </w:rPr>
        <w:t xml:space="preserve"> вым</w:t>
      </w:r>
      <w:r>
        <w:rPr>
          <w:rFonts w:ascii="Times New Roman" w:hAnsi="Times New Roman" w:cs="Times New Roman"/>
          <w:sz w:val="28"/>
          <w:szCs w:val="28"/>
        </w:rPr>
        <w:t>ывание</w:t>
      </w:r>
    </w:p>
    <w:p w:rsidR="00386155" w:rsidRDefault="00386155" w:rsidP="00386155">
      <w:pPr>
        <w:spacing w:after="0" w:line="240" w:lineRule="auto"/>
        <w:ind w:firstLine="567"/>
        <w:jc w:val="both"/>
        <w:rPr>
          <w:rFonts w:ascii="Times New Roman" w:hAnsi="Times New Roman" w:cs="Times New Roman"/>
          <w:sz w:val="28"/>
          <w:szCs w:val="28"/>
        </w:rPr>
      </w:pPr>
      <w:r w:rsidRPr="00072238">
        <w:rPr>
          <w:rFonts w:ascii="Times New Roman" w:hAnsi="Times New Roman" w:cs="Times New Roman"/>
          <w:sz w:val="28"/>
          <w:szCs w:val="28"/>
        </w:rPr>
        <w:t xml:space="preserve"> </w:t>
      </w:r>
    </w:p>
    <w:p w:rsidR="00B56416" w:rsidRDefault="00B56416" w:rsidP="00B56416">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 тип или</w:t>
      </w:r>
      <w:r w:rsidRPr="00072238">
        <w:rPr>
          <w:rFonts w:ascii="Times New Roman" w:hAnsi="Times New Roman" w:cs="Times New Roman"/>
          <w:sz w:val="28"/>
          <w:szCs w:val="28"/>
        </w:rPr>
        <w:t xml:space="preserve"> персистирующий тип – </w:t>
      </w:r>
      <w:r>
        <w:rPr>
          <w:rFonts w:ascii="Times New Roman" w:hAnsi="Times New Roman" w:cs="Times New Roman"/>
          <w:sz w:val="28"/>
          <w:szCs w:val="28"/>
        </w:rPr>
        <w:t xml:space="preserve">характеризуется </w:t>
      </w:r>
      <w:r w:rsidRPr="00072238">
        <w:rPr>
          <w:rFonts w:ascii="Times New Roman" w:hAnsi="Times New Roman" w:cs="Times New Roman"/>
          <w:sz w:val="28"/>
          <w:szCs w:val="28"/>
        </w:rPr>
        <w:t>увеличение</w:t>
      </w:r>
      <w:r>
        <w:rPr>
          <w:rFonts w:ascii="Times New Roman" w:hAnsi="Times New Roman" w:cs="Times New Roman"/>
          <w:sz w:val="28"/>
          <w:szCs w:val="28"/>
        </w:rPr>
        <w:t>м</w:t>
      </w:r>
      <w:r w:rsidRPr="00072238">
        <w:rPr>
          <w:rFonts w:ascii="Times New Roman" w:hAnsi="Times New Roman" w:cs="Times New Roman"/>
          <w:sz w:val="28"/>
          <w:szCs w:val="28"/>
        </w:rPr>
        <w:t xml:space="preserve"> контрастного </w:t>
      </w:r>
      <w:r>
        <w:rPr>
          <w:rFonts w:ascii="Times New Roman" w:hAnsi="Times New Roman" w:cs="Times New Roman"/>
          <w:sz w:val="28"/>
          <w:szCs w:val="28"/>
        </w:rPr>
        <w:t>усиления более чем на 10 единиц</w:t>
      </w:r>
      <w:r w:rsidR="00566FEC">
        <w:rPr>
          <w:rFonts w:ascii="Times New Roman" w:hAnsi="Times New Roman" w:cs="Times New Roman"/>
          <w:sz w:val="28"/>
          <w:szCs w:val="28"/>
        </w:rPr>
        <w:t xml:space="preserve"> при отсроченной визуализации</w:t>
      </w:r>
      <w:r>
        <w:rPr>
          <w:rFonts w:ascii="Times New Roman" w:hAnsi="Times New Roman" w:cs="Times New Roman"/>
          <w:sz w:val="28"/>
          <w:szCs w:val="28"/>
        </w:rPr>
        <w:t>.</w:t>
      </w:r>
      <w:r w:rsidRPr="00072238">
        <w:rPr>
          <w:rFonts w:ascii="Times New Roman" w:hAnsi="Times New Roman" w:cs="Times New Roman"/>
          <w:sz w:val="28"/>
          <w:szCs w:val="28"/>
        </w:rPr>
        <w:t xml:space="preserve"> </w:t>
      </w:r>
    </w:p>
    <w:p w:rsidR="00B56416" w:rsidRDefault="00B56416" w:rsidP="00B56416">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2</w:t>
      </w:r>
      <w:r w:rsidRPr="00072238">
        <w:rPr>
          <w:rFonts w:ascii="Times New Roman" w:hAnsi="Times New Roman" w:cs="Times New Roman"/>
          <w:sz w:val="28"/>
          <w:szCs w:val="28"/>
        </w:rPr>
        <w:t xml:space="preserve"> </w:t>
      </w:r>
      <w:r>
        <w:rPr>
          <w:rFonts w:ascii="Times New Roman" w:hAnsi="Times New Roman" w:cs="Times New Roman"/>
          <w:sz w:val="28"/>
          <w:szCs w:val="28"/>
        </w:rPr>
        <w:t>тип или тип</w:t>
      </w:r>
      <w:r w:rsidRPr="00072238">
        <w:rPr>
          <w:rFonts w:ascii="Times New Roman" w:hAnsi="Times New Roman" w:cs="Times New Roman"/>
          <w:sz w:val="28"/>
          <w:szCs w:val="28"/>
        </w:rPr>
        <w:t xml:space="preserve"> плато – </w:t>
      </w:r>
      <w:r>
        <w:rPr>
          <w:rFonts w:ascii="Times New Roman" w:hAnsi="Times New Roman" w:cs="Times New Roman"/>
          <w:sz w:val="28"/>
          <w:szCs w:val="28"/>
        </w:rPr>
        <w:t>характеризуется</w:t>
      </w:r>
      <w:r w:rsidRPr="00072238">
        <w:rPr>
          <w:rFonts w:ascii="Times New Roman" w:hAnsi="Times New Roman" w:cs="Times New Roman"/>
          <w:sz w:val="28"/>
          <w:szCs w:val="28"/>
        </w:rPr>
        <w:t xml:space="preserve"> увеличение</w:t>
      </w:r>
      <w:r>
        <w:rPr>
          <w:rFonts w:ascii="Times New Roman" w:hAnsi="Times New Roman" w:cs="Times New Roman"/>
          <w:sz w:val="28"/>
          <w:szCs w:val="28"/>
        </w:rPr>
        <w:t>м</w:t>
      </w:r>
      <w:r w:rsidRPr="00072238">
        <w:rPr>
          <w:rFonts w:ascii="Times New Roman" w:hAnsi="Times New Roman" w:cs="Times New Roman"/>
          <w:sz w:val="28"/>
          <w:szCs w:val="28"/>
        </w:rPr>
        <w:t xml:space="preserve"> контрастного уси</w:t>
      </w:r>
      <w:r>
        <w:rPr>
          <w:rFonts w:ascii="Times New Roman" w:hAnsi="Times New Roman" w:cs="Times New Roman"/>
          <w:sz w:val="28"/>
          <w:szCs w:val="28"/>
        </w:rPr>
        <w:t>ления не более чем на 10 единиц</w:t>
      </w:r>
      <w:r w:rsidR="0095246E">
        <w:rPr>
          <w:rFonts w:ascii="Times New Roman" w:hAnsi="Times New Roman" w:cs="Times New Roman"/>
          <w:sz w:val="28"/>
          <w:szCs w:val="28"/>
        </w:rPr>
        <w:t xml:space="preserve"> при отсроченной визуализации</w:t>
      </w:r>
      <w:r>
        <w:rPr>
          <w:rFonts w:ascii="Times New Roman" w:hAnsi="Times New Roman" w:cs="Times New Roman"/>
          <w:sz w:val="28"/>
          <w:szCs w:val="28"/>
        </w:rPr>
        <w:t>.</w:t>
      </w:r>
    </w:p>
    <w:p w:rsidR="00B56416" w:rsidRDefault="00B56416" w:rsidP="00B56416">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3 тип или</w:t>
      </w:r>
      <w:r w:rsidRPr="00072238">
        <w:rPr>
          <w:rFonts w:ascii="Times New Roman" w:hAnsi="Times New Roman" w:cs="Times New Roman"/>
          <w:sz w:val="28"/>
          <w:szCs w:val="28"/>
        </w:rPr>
        <w:t xml:space="preserve"> </w:t>
      </w:r>
      <w:r>
        <w:rPr>
          <w:rFonts w:ascii="Times New Roman" w:hAnsi="Times New Roman" w:cs="Times New Roman"/>
          <w:sz w:val="28"/>
          <w:szCs w:val="28"/>
        </w:rPr>
        <w:t xml:space="preserve">тип </w:t>
      </w:r>
      <w:r w:rsidRPr="00072238">
        <w:rPr>
          <w:rFonts w:ascii="Times New Roman" w:hAnsi="Times New Roman" w:cs="Times New Roman"/>
          <w:sz w:val="28"/>
          <w:szCs w:val="28"/>
        </w:rPr>
        <w:t xml:space="preserve">вымывание – </w:t>
      </w:r>
      <w:r>
        <w:rPr>
          <w:rFonts w:ascii="Times New Roman" w:hAnsi="Times New Roman" w:cs="Times New Roman"/>
          <w:sz w:val="28"/>
          <w:szCs w:val="28"/>
        </w:rPr>
        <w:t>характеризуется</w:t>
      </w:r>
      <w:r w:rsidRPr="00072238">
        <w:rPr>
          <w:rFonts w:ascii="Times New Roman" w:hAnsi="Times New Roman" w:cs="Times New Roman"/>
          <w:sz w:val="28"/>
          <w:szCs w:val="28"/>
        </w:rPr>
        <w:t xml:space="preserve"> уменьшение</w:t>
      </w:r>
      <w:r>
        <w:rPr>
          <w:rFonts w:ascii="Times New Roman" w:hAnsi="Times New Roman" w:cs="Times New Roman"/>
          <w:sz w:val="28"/>
          <w:szCs w:val="28"/>
        </w:rPr>
        <w:t>м</w:t>
      </w:r>
      <w:r w:rsidRPr="00072238">
        <w:rPr>
          <w:rFonts w:ascii="Times New Roman" w:hAnsi="Times New Roman" w:cs="Times New Roman"/>
          <w:sz w:val="28"/>
          <w:szCs w:val="28"/>
        </w:rPr>
        <w:t xml:space="preserve"> контрастного усиления б</w:t>
      </w:r>
      <w:r>
        <w:rPr>
          <w:rFonts w:ascii="Times New Roman" w:hAnsi="Times New Roman" w:cs="Times New Roman"/>
          <w:sz w:val="28"/>
          <w:szCs w:val="28"/>
        </w:rPr>
        <w:t>олее чем на 10 единиц</w:t>
      </w:r>
      <w:r w:rsidR="0095246E">
        <w:rPr>
          <w:rFonts w:ascii="Times New Roman" w:hAnsi="Times New Roman" w:cs="Times New Roman"/>
          <w:sz w:val="28"/>
          <w:szCs w:val="28"/>
        </w:rPr>
        <w:t xml:space="preserve"> при отсроченной визуализации</w:t>
      </w:r>
      <w:r w:rsidRPr="00072238">
        <w:rPr>
          <w:rFonts w:ascii="Times New Roman" w:hAnsi="Times New Roman" w:cs="Times New Roman"/>
          <w:sz w:val="28"/>
          <w:szCs w:val="28"/>
        </w:rPr>
        <w:t xml:space="preserve">. </w:t>
      </w:r>
    </w:p>
    <w:p w:rsidR="00386155" w:rsidRDefault="00386155" w:rsidP="00386155">
      <w:pPr>
        <w:spacing w:after="0" w:line="240" w:lineRule="auto"/>
        <w:ind w:firstLine="567"/>
        <w:jc w:val="both"/>
        <w:rPr>
          <w:rFonts w:ascii="Times New Roman" w:hAnsi="Times New Roman" w:cs="Times New Roman"/>
          <w:sz w:val="28"/>
          <w:szCs w:val="28"/>
        </w:rPr>
      </w:pPr>
      <w:r w:rsidRPr="004C55C3">
        <w:rPr>
          <w:rFonts w:ascii="Times New Roman" w:hAnsi="Times New Roman" w:cs="Times New Roman"/>
          <w:sz w:val="28"/>
          <w:szCs w:val="28"/>
        </w:rPr>
        <w:t xml:space="preserve">Определение типа </w:t>
      </w:r>
      <w:r w:rsidR="00185D13">
        <w:rPr>
          <w:rFonts w:ascii="Times New Roman" w:hAnsi="Times New Roman" w:cs="Times New Roman"/>
          <w:sz w:val="28"/>
          <w:szCs w:val="28"/>
        </w:rPr>
        <w:t>контрастирования</w:t>
      </w:r>
      <w:r w:rsidR="00185D13" w:rsidRPr="004C55C3">
        <w:rPr>
          <w:rFonts w:ascii="Times New Roman" w:hAnsi="Times New Roman" w:cs="Times New Roman"/>
          <w:sz w:val="28"/>
          <w:szCs w:val="28"/>
        </w:rPr>
        <w:t xml:space="preserve"> </w:t>
      </w:r>
      <w:r w:rsidRPr="004C55C3">
        <w:rPr>
          <w:rFonts w:ascii="Times New Roman" w:hAnsi="Times New Roman" w:cs="Times New Roman"/>
          <w:sz w:val="28"/>
          <w:szCs w:val="28"/>
        </w:rPr>
        <w:t>имеет важное значение в</w:t>
      </w:r>
      <w:r>
        <w:rPr>
          <w:rFonts w:ascii="Times New Roman" w:hAnsi="Times New Roman" w:cs="Times New Roman"/>
          <w:sz w:val="28"/>
          <w:szCs w:val="28"/>
        </w:rPr>
        <w:t xml:space="preserve"> дифференциальной диагностике патологических изменений молочных желез. </w:t>
      </w:r>
    </w:p>
    <w:p w:rsidR="00AD1A59" w:rsidRDefault="00386155" w:rsidP="00BF482C">
      <w:pPr>
        <w:spacing w:after="0" w:line="240" w:lineRule="auto"/>
        <w:ind w:firstLine="567"/>
        <w:jc w:val="both"/>
        <w:rPr>
          <w:rFonts w:ascii="Times New Roman" w:hAnsi="Times New Roman" w:cs="Times New Roman"/>
          <w:sz w:val="28"/>
          <w:szCs w:val="28"/>
        </w:rPr>
      </w:pPr>
      <w:r w:rsidRPr="00072238">
        <w:rPr>
          <w:rFonts w:ascii="Times New Roman" w:hAnsi="Times New Roman" w:cs="Times New Roman"/>
          <w:sz w:val="28"/>
          <w:szCs w:val="28"/>
        </w:rPr>
        <w:t xml:space="preserve">Результаты </w:t>
      </w:r>
      <w:r>
        <w:rPr>
          <w:rFonts w:ascii="Times New Roman" w:hAnsi="Times New Roman" w:cs="Times New Roman"/>
          <w:sz w:val="28"/>
          <w:szCs w:val="28"/>
        </w:rPr>
        <w:t xml:space="preserve">маммографии </w:t>
      </w:r>
      <w:r w:rsidRPr="00577CDB">
        <w:rPr>
          <w:rFonts w:ascii="Times New Roman" w:hAnsi="Times New Roman" w:cs="Times New Roman"/>
          <w:sz w:val="28"/>
          <w:szCs w:val="28"/>
        </w:rPr>
        <w:t>классифицируются</w:t>
      </w:r>
      <w:r w:rsidRPr="008B1F6F">
        <w:rPr>
          <w:rFonts w:ascii="Times New Roman" w:hAnsi="Times New Roman" w:cs="Times New Roman"/>
          <w:color w:val="FF0000"/>
          <w:sz w:val="28"/>
          <w:szCs w:val="28"/>
        </w:rPr>
        <w:t xml:space="preserve"> </w:t>
      </w:r>
      <w:r w:rsidRPr="00072238">
        <w:rPr>
          <w:rFonts w:ascii="Times New Roman" w:hAnsi="Times New Roman" w:cs="Times New Roman"/>
          <w:sz w:val="28"/>
          <w:szCs w:val="28"/>
        </w:rPr>
        <w:t xml:space="preserve">по 6 категориям </w:t>
      </w:r>
      <w:r w:rsidRPr="00072238">
        <w:rPr>
          <w:rFonts w:ascii="Times New Roman" w:hAnsi="Times New Roman" w:cs="Times New Roman"/>
          <w:sz w:val="28"/>
          <w:szCs w:val="28"/>
          <w:lang w:val="en-US"/>
        </w:rPr>
        <w:t>BI</w:t>
      </w:r>
      <w:r w:rsidRPr="00072238">
        <w:rPr>
          <w:rFonts w:ascii="Times New Roman" w:hAnsi="Times New Roman" w:cs="Times New Roman"/>
          <w:sz w:val="28"/>
          <w:szCs w:val="28"/>
        </w:rPr>
        <w:t>-</w:t>
      </w:r>
      <w:r w:rsidRPr="00072238">
        <w:rPr>
          <w:rFonts w:ascii="Times New Roman" w:hAnsi="Times New Roman" w:cs="Times New Roman"/>
          <w:sz w:val="28"/>
          <w:szCs w:val="28"/>
          <w:lang w:val="en-US"/>
        </w:rPr>
        <w:t>RADS</w:t>
      </w:r>
      <w:r w:rsidRPr="00072238">
        <w:rPr>
          <w:rFonts w:ascii="Times New Roman" w:hAnsi="Times New Roman" w:cs="Times New Roman"/>
          <w:sz w:val="28"/>
          <w:szCs w:val="28"/>
        </w:rPr>
        <w:t xml:space="preserve"> в соответствии рекомендациями </w:t>
      </w:r>
      <w:r w:rsidRPr="00072238">
        <w:rPr>
          <w:rFonts w:ascii="Times New Roman" w:hAnsi="Times New Roman" w:cs="Times New Roman"/>
          <w:sz w:val="28"/>
          <w:szCs w:val="28"/>
          <w:lang w:val="en-US"/>
        </w:rPr>
        <w:t>ACR</w:t>
      </w:r>
      <w:r w:rsidR="00B56416">
        <w:rPr>
          <w:rFonts w:ascii="Times New Roman" w:hAnsi="Times New Roman" w:cs="Times New Roman"/>
          <w:sz w:val="28"/>
          <w:szCs w:val="28"/>
        </w:rPr>
        <w:t xml:space="preserve"> (таблица 4).</w:t>
      </w:r>
    </w:p>
    <w:p w:rsidR="00BF482C" w:rsidRDefault="00BF482C" w:rsidP="00BF482C">
      <w:pPr>
        <w:spacing w:after="0" w:line="240" w:lineRule="auto"/>
        <w:ind w:firstLine="567"/>
        <w:jc w:val="both"/>
        <w:rPr>
          <w:rFonts w:ascii="Times New Roman" w:hAnsi="Times New Roman" w:cs="Times New Roman"/>
          <w:sz w:val="28"/>
          <w:szCs w:val="28"/>
        </w:rPr>
      </w:pPr>
    </w:p>
    <w:p w:rsidR="00386155" w:rsidRDefault="00386155" w:rsidP="009A67B4">
      <w:pPr>
        <w:spacing w:after="0" w:line="240" w:lineRule="auto"/>
        <w:rPr>
          <w:rFonts w:ascii="Times New Roman" w:hAnsi="Times New Roman" w:cs="Times New Roman"/>
          <w:sz w:val="28"/>
          <w:szCs w:val="28"/>
        </w:rPr>
      </w:pPr>
      <w:r>
        <w:rPr>
          <w:rFonts w:ascii="Times New Roman" w:hAnsi="Times New Roman" w:cs="Times New Roman"/>
          <w:sz w:val="28"/>
          <w:szCs w:val="28"/>
        </w:rPr>
        <w:lastRenderedPageBreak/>
        <w:t>Таблица 4 – Характеристики категорий</w:t>
      </w:r>
      <w:r w:rsidRPr="00072238">
        <w:rPr>
          <w:rFonts w:ascii="Times New Roman" w:hAnsi="Times New Roman" w:cs="Times New Roman"/>
          <w:sz w:val="28"/>
          <w:szCs w:val="28"/>
        </w:rPr>
        <w:t xml:space="preserve"> </w:t>
      </w:r>
      <w:r w:rsidRPr="00072238">
        <w:rPr>
          <w:rFonts w:ascii="Times New Roman" w:hAnsi="Times New Roman" w:cs="Times New Roman"/>
          <w:sz w:val="28"/>
          <w:szCs w:val="28"/>
          <w:lang w:val="en-US"/>
        </w:rPr>
        <w:t>BI</w:t>
      </w:r>
      <w:r w:rsidRPr="00072238">
        <w:rPr>
          <w:rFonts w:ascii="Times New Roman" w:hAnsi="Times New Roman" w:cs="Times New Roman"/>
          <w:sz w:val="28"/>
          <w:szCs w:val="28"/>
        </w:rPr>
        <w:t>-</w:t>
      </w:r>
      <w:r w:rsidRPr="00072238">
        <w:rPr>
          <w:rFonts w:ascii="Times New Roman" w:hAnsi="Times New Roman" w:cs="Times New Roman"/>
          <w:sz w:val="28"/>
          <w:szCs w:val="28"/>
          <w:lang w:val="en-US"/>
        </w:rPr>
        <w:t>RADS</w:t>
      </w:r>
    </w:p>
    <w:p w:rsidR="00386155" w:rsidRPr="003E3A56" w:rsidRDefault="00386155" w:rsidP="00386155">
      <w:pPr>
        <w:spacing w:after="0" w:line="240" w:lineRule="auto"/>
        <w:jc w:val="center"/>
        <w:rPr>
          <w:rFonts w:ascii="Times New Roman" w:hAnsi="Times New Roman" w:cs="Times New Roman"/>
          <w:color w:val="FF0000"/>
          <w:sz w:val="28"/>
          <w:szCs w:val="28"/>
        </w:rPr>
      </w:pPr>
    </w:p>
    <w:tbl>
      <w:tblPr>
        <w:tblStyle w:val="aa"/>
        <w:tblW w:w="0" w:type="auto"/>
        <w:tblInd w:w="-5" w:type="dxa"/>
        <w:tblLook w:val="04A0" w:firstRow="1" w:lastRow="0" w:firstColumn="1" w:lastColumn="0" w:noHBand="0" w:noVBand="1"/>
      </w:tblPr>
      <w:tblGrid>
        <w:gridCol w:w="3332"/>
        <w:gridCol w:w="3717"/>
        <w:gridCol w:w="2584"/>
      </w:tblGrid>
      <w:tr w:rsidR="00386155" w:rsidRPr="00A56BEF" w:rsidTr="00BF482C">
        <w:trPr>
          <w:trHeight w:val="480"/>
        </w:trPr>
        <w:tc>
          <w:tcPr>
            <w:tcW w:w="3332" w:type="dxa"/>
            <w:tcBorders>
              <w:top w:val="single" w:sz="4" w:space="0" w:color="auto"/>
              <w:left w:val="single" w:sz="4" w:space="0" w:color="auto"/>
              <w:bottom w:val="single" w:sz="4" w:space="0" w:color="auto"/>
              <w:right w:val="single" w:sz="4" w:space="0" w:color="auto"/>
            </w:tcBorders>
            <w:vAlign w:val="center"/>
            <w:hideMark/>
          </w:tcPr>
          <w:p w:rsidR="00386155" w:rsidRPr="00432BBA" w:rsidRDefault="00386155" w:rsidP="008B1F6F">
            <w:pPr>
              <w:spacing w:after="0" w:line="240" w:lineRule="auto"/>
              <w:jc w:val="center"/>
              <w:rPr>
                <w:rFonts w:ascii="Times New Roman" w:hAnsi="Times New Roman" w:cs="Times New Roman"/>
                <w:color w:val="FF0000"/>
                <w:sz w:val="28"/>
                <w:szCs w:val="28"/>
              </w:rPr>
            </w:pPr>
            <w:r w:rsidRPr="00432BBA">
              <w:rPr>
                <w:rFonts w:ascii="Times New Roman" w:eastAsia="Times New Roman" w:hAnsi="Times New Roman" w:cs="Times New Roman"/>
                <w:sz w:val="28"/>
                <w:szCs w:val="28"/>
                <w:lang w:eastAsia="ru-RU"/>
              </w:rPr>
              <w:t xml:space="preserve">Категория </w:t>
            </w:r>
          </w:p>
        </w:tc>
        <w:tc>
          <w:tcPr>
            <w:tcW w:w="3717" w:type="dxa"/>
            <w:tcBorders>
              <w:top w:val="single" w:sz="4" w:space="0" w:color="auto"/>
              <w:left w:val="single" w:sz="4" w:space="0" w:color="auto"/>
              <w:bottom w:val="single" w:sz="4" w:space="0" w:color="auto"/>
              <w:right w:val="single" w:sz="4" w:space="0" w:color="auto"/>
            </w:tcBorders>
            <w:vAlign w:val="center"/>
            <w:hideMark/>
          </w:tcPr>
          <w:p w:rsidR="00386155" w:rsidRPr="00432BBA" w:rsidRDefault="00386155" w:rsidP="008B1F6F">
            <w:pPr>
              <w:spacing w:after="0" w:line="240" w:lineRule="auto"/>
              <w:jc w:val="center"/>
              <w:rPr>
                <w:rFonts w:ascii="Times New Roman" w:hAnsi="Times New Roman" w:cs="Times New Roman"/>
                <w:color w:val="FF0000"/>
                <w:sz w:val="28"/>
                <w:szCs w:val="28"/>
              </w:rPr>
            </w:pPr>
            <w:r w:rsidRPr="00432BBA">
              <w:rPr>
                <w:rFonts w:ascii="Times New Roman" w:eastAsia="Times New Roman" w:hAnsi="Times New Roman" w:cs="Times New Roman"/>
                <w:sz w:val="28"/>
                <w:szCs w:val="28"/>
                <w:lang w:eastAsia="ru-RU"/>
              </w:rPr>
              <w:t>Тактика ведения</w:t>
            </w:r>
          </w:p>
        </w:tc>
        <w:tc>
          <w:tcPr>
            <w:tcW w:w="2584" w:type="dxa"/>
            <w:tcBorders>
              <w:top w:val="single" w:sz="4" w:space="0" w:color="auto"/>
              <w:left w:val="single" w:sz="4" w:space="0" w:color="auto"/>
              <w:bottom w:val="single" w:sz="4" w:space="0" w:color="auto"/>
              <w:right w:val="single" w:sz="4" w:space="0" w:color="auto"/>
            </w:tcBorders>
            <w:vAlign w:val="center"/>
            <w:hideMark/>
          </w:tcPr>
          <w:p w:rsidR="00386155" w:rsidRPr="00432BBA" w:rsidRDefault="00386155" w:rsidP="008B1F6F">
            <w:pPr>
              <w:spacing w:after="0" w:line="240" w:lineRule="auto"/>
              <w:jc w:val="center"/>
              <w:rPr>
                <w:rFonts w:ascii="Times New Roman" w:hAnsi="Times New Roman" w:cs="Times New Roman"/>
                <w:color w:val="FF0000"/>
                <w:sz w:val="28"/>
                <w:szCs w:val="28"/>
              </w:rPr>
            </w:pPr>
            <w:r w:rsidRPr="00432BBA">
              <w:rPr>
                <w:rFonts w:ascii="Times New Roman" w:eastAsia="Times New Roman" w:hAnsi="Times New Roman" w:cs="Times New Roman"/>
                <w:sz w:val="28"/>
                <w:szCs w:val="28"/>
                <w:lang w:eastAsia="ru-RU"/>
              </w:rPr>
              <w:t>Вероятность злокачественности</w:t>
            </w:r>
          </w:p>
        </w:tc>
      </w:tr>
      <w:tr w:rsidR="00386155" w:rsidRPr="00A56BEF" w:rsidTr="00BF482C">
        <w:trPr>
          <w:trHeight w:val="1240"/>
        </w:trPr>
        <w:tc>
          <w:tcPr>
            <w:tcW w:w="3332" w:type="dxa"/>
            <w:tcBorders>
              <w:top w:val="single" w:sz="4" w:space="0" w:color="auto"/>
              <w:left w:val="single" w:sz="4" w:space="0" w:color="auto"/>
              <w:bottom w:val="single" w:sz="4" w:space="0" w:color="auto"/>
              <w:right w:val="single" w:sz="4" w:space="0" w:color="auto"/>
            </w:tcBorders>
            <w:vAlign w:val="center"/>
            <w:hideMark/>
          </w:tcPr>
          <w:p w:rsidR="00386155" w:rsidRPr="00432BBA" w:rsidRDefault="00386155" w:rsidP="008B1F6F">
            <w:pPr>
              <w:spacing w:after="0" w:line="240" w:lineRule="auto"/>
              <w:rPr>
                <w:rFonts w:ascii="Times New Roman" w:hAnsi="Times New Roman" w:cs="Times New Roman"/>
                <w:color w:val="FF0000"/>
                <w:sz w:val="28"/>
                <w:szCs w:val="28"/>
              </w:rPr>
            </w:pPr>
            <w:r w:rsidRPr="00432BBA">
              <w:rPr>
                <w:rFonts w:ascii="Times New Roman" w:eastAsia="Times New Roman" w:hAnsi="Times New Roman" w:cs="Times New Roman"/>
                <w:sz w:val="28"/>
                <w:szCs w:val="28"/>
                <w:lang w:eastAsia="ru-RU"/>
              </w:rPr>
              <w:t>0: незавершенная оценка</w:t>
            </w:r>
          </w:p>
        </w:tc>
        <w:tc>
          <w:tcPr>
            <w:tcW w:w="3717" w:type="dxa"/>
            <w:tcBorders>
              <w:top w:val="single" w:sz="4" w:space="0" w:color="auto"/>
              <w:left w:val="single" w:sz="4" w:space="0" w:color="auto"/>
              <w:bottom w:val="single" w:sz="4" w:space="0" w:color="auto"/>
              <w:right w:val="single" w:sz="4" w:space="0" w:color="auto"/>
            </w:tcBorders>
            <w:vAlign w:val="center"/>
            <w:hideMark/>
          </w:tcPr>
          <w:p w:rsidR="00386155" w:rsidRPr="00432BBA" w:rsidRDefault="00386155" w:rsidP="00C3568D">
            <w:pPr>
              <w:spacing w:after="0" w:line="240" w:lineRule="auto"/>
              <w:jc w:val="center"/>
              <w:rPr>
                <w:rFonts w:ascii="Times New Roman" w:hAnsi="Times New Roman" w:cs="Times New Roman"/>
                <w:color w:val="FF0000"/>
                <w:sz w:val="28"/>
                <w:szCs w:val="28"/>
              </w:rPr>
            </w:pPr>
            <w:r w:rsidRPr="00432BBA">
              <w:rPr>
                <w:rFonts w:ascii="Times New Roman" w:eastAsia="Times New Roman" w:hAnsi="Times New Roman" w:cs="Times New Roman"/>
                <w:sz w:val="28"/>
                <w:szCs w:val="28"/>
                <w:lang w:eastAsia="ru-RU"/>
              </w:rPr>
              <w:t>Необходимо дополнительное лучевое обследование и/или сравнение с архивными данными</w:t>
            </w:r>
          </w:p>
        </w:tc>
        <w:tc>
          <w:tcPr>
            <w:tcW w:w="2584" w:type="dxa"/>
            <w:tcBorders>
              <w:top w:val="single" w:sz="4" w:space="0" w:color="auto"/>
              <w:left w:val="single" w:sz="4" w:space="0" w:color="auto"/>
              <w:bottom w:val="single" w:sz="4" w:space="0" w:color="auto"/>
              <w:right w:val="single" w:sz="4" w:space="0" w:color="auto"/>
            </w:tcBorders>
            <w:vAlign w:val="center"/>
            <w:hideMark/>
          </w:tcPr>
          <w:p w:rsidR="00386155" w:rsidRPr="00432BBA" w:rsidRDefault="00386155" w:rsidP="008B1F6F">
            <w:pPr>
              <w:spacing w:after="0" w:line="240" w:lineRule="auto"/>
              <w:jc w:val="center"/>
              <w:rPr>
                <w:rFonts w:ascii="Times New Roman" w:hAnsi="Times New Roman" w:cs="Times New Roman"/>
                <w:color w:val="FF0000"/>
                <w:sz w:val="28"/>
                <w:szCs w:val="28"/>
              </w:rPr>
            </w:pPr>
            <w:r w:rsidRPr="00432BBA">
              <w:rPr>
                <w:rFonts w:ascii="Times New Roman" w:eastAsia="Times New Roman" w:hAnsi="Times New Roman" w:cs="Times New Roman"/>
                <w:sz w:val="28"/>
                <w:szCs w:val="28"/>
                <w:lang w:eastAsia="ru-RU"/>
              </w:rPr>
              <w:t>-</w:t>
            </w:r>
          </w:p>
        </w:tc>
      </w:tr>
      <w:tr w:rsidR="00386155" w:rsidRPr="00A56BEF" w:rsidTr="00BF482C">
        <w:trPr>
          <w:trHeight w:val="470"/>
        </w:trPr>
        <w:tc>
          <w:tcPr>
            <w:tcW w:w="3332" w:type="dxa"/>
            <w:tcBorders>
              <w:top w:val="single" w:sz="4" w:space="0" w:color="auto"/>
              <w:left w:val="single" w:sz="4" w:space="0" w:color="auto"/>
              <w:bottom w:val="single" w:sz="4" w:space="0" w:color="auto"/>
              <w:right w:val="single" w:sz="4" w:space="0" w:color="auto"/>
            </w:tcBorders>
            <w:vAlign w:val="center"/>
          </w:tcPr>
          <w:p w:rsidR="00386155" w:rsidRPr="00432BBA" w:rsidRDefault="00386155" w:rsidP="008B1F6F">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Окончательная оценка</w:t>
            </w:r>
          </w:p>
        </w:tc>
        <w:tc>
          <w:tcPr>
            <w:tcW w:w="3717" w:type="dxa"/>
            <w:tcBorders>
              <w:top w:val="single" w:sz="4" w:space="0" w:color="auto"/>
              <w:left w:val="single" w:sz="4" w:space="0" w:color="auto"/>
              <w:bottom w:val="single" w:sz="4" w:space="0" w:color="auto"/>
              <w:right w:val="single" w:sz="4" w:space="0" w:color="auto"/>
            </w:tcBorders>
            <w:vAlign w:val="center"/>
          </w:tcPr>
          <w:p w:rsidR="00386155" w:rsidRPr="00432BBA" w:rsidRDefault="00386155" w:rsidP="00C3568D">
            <w:pPr>
              <w:spacing w:after="0" w:line="240" w:lineRule="auto"/>
              <w:jc w:val="center"/>
              <w:rPr>
                <w:rFonts w:ascii="Times New Roman" w:eastAsia="Times New Roman" w:hAnsi="Times New Roman" w:cs="Times New Roman"/>
                <w:sz w:val="28"/>
                <w:szCs w:val="28"/>
                <w:lang w:eastAsia="ru-RU"/>
              </w:rPr>
            </w:pPr>
            <w:r w:rsidRPr="00432BBA">
              <w:rPr>
                <w:rFonts w:ascii="Times New Roman" w:eastAsia="Times New Roman" w:hAnsi="Times New Roman" w:cs="Times New Roman"/>
                <w:sz w:val="28"/>
                <w:szCs w:val="28"/>
                <w:lang w:eastAsia="ru-RU"/>
              </w:rPr>
              <w:t>Тактика ведения</w:t>
            </w:r>
          </w:p>
        </w:tc>
        <w:tc>
          <w:tcPr>
            <w:tcW w:w="2584" w:type="dxa"/>
            <w:tcBorders>
              <w:top w:val="single" w:sz="4" w:space="0" w:color="auto"/>
              <w:left w:val="single" w:sz="4" w:space="0" w:color="auto"/>
              <w:bottom w:val="single" w:sz="4" w:space="0" w:color="auto"/>
              <w:right w:val="single" w:sz="4" w:space="0" w:color="auto"/>
            </w:tcBorders>
            <w:vAlign w:val="center"/>
          </w:tcPr>
          <w:p w:rsidR="00386155" w:rsidRPr="00432BBA" w:rsidRDefault="00386155" w:rsidP="008B1F6F">
            <w:pPr>
              <w:spacing w:after="0" w:line="240" w:lineRule="auto"/>
              <w:jc w:val="center"/>
              <w:rPr>
                <w:rFonts w:ascii="Times New Roman" w:eastAsia="Times New Roman" w:hAnsi="Times New Roman" w:cs="Times New Roman"/>
                <w:sz w:val="28"/>
                <w:szCs w:val="28"/>
                <w:lang w:eastAsia="ru-RU"/>
              </w:rPr>
            </w:pPr>
            <w:r w:rsidRPr="00432BBA">
              <w:rPr>
                <w:rFonts w:ascii="Times New Roman" w:eastAsia="Times New Roman" w:hAnsi="Times New Roman" w:cs="Times New Roman"/>
                <w:sz w:val="28"/>
                <w:szCs w:val="28"/>
                <w:lang w:eastAsia="ru-RU"/>
              </w:rPr>
              <w:t>Вероятность злокачественности</w:t>
            </w:r>
          </w:p>
        </w:tc>
      </w:tr>
      <w:tr w:rsidR="00386155" w:rsidRPr="00A56BEF" w:rsidTr="00BF482C">
        <w:trPr>
          <w:trHeight w:val="379"/>
        </w:trPr>
        <w:tc>
          <w:tcPr>
            <w:tcW w:w="3332" w:type="dxa"/>
            <w:tcBorders>
              <w:top w:val="single" w:sz="4" w:space="0" w:color="auto"/>
              <w:left w:val="single" w:sz="4" w:space="0" w:color="auto"/>
              <w:bottom w:val="single" w:sz="4" w:space="0" w:color="auto"/>
              <w:right w:val="single" w:sz="4" w:space="0" w:color="auto"/>
            </w:tcBorders>
            <w:vAlign w:val="center"/>
            <w:hideMark/>
          </w:tcPr>
          <w:p w:rsidR="00386155" w:rsidRPr="00432BBA" w:rsidRDefault="00386155" w:rsidP="008B1F6F">
            <w:pPr>
              <w:spacing w:after="0" w:line="240" w:lineRule="auto"/>
              <w:rPr>
                <w:rFonts w:ascii="Times New Roman" w:hAnsi="Times New Roman" w:cs="Times New Roman"/>
                <w:color w:val="FF0000"/>
                <w:sz w:val="28"/>
                <w:szCs w:val="28"/>
              </w:rPr>
            </w:pPr>
            <w:r w:rsidRPr="00432BBA">
              <w:rPr>
                <w:rFonts w:ascii="Times New Roman" w:eastAsia="Times New Roman" w:hAnsi="Times New Roman" w:cs="Times New Roman"/>
                <w:sz w:val="28"/>
                <w:szCs w:val="28"/>
                <w:lang w:eastAsia="ru-RU"/>
              </w:rPr>
              <w:t>1: негативный результат</w:t>
            </w:r>
          </w:p>
        </w:tc>
        <w:tc>
          <w:tcPr>
            <w:tcW w:w="3717" w:type="dxa"/>
            <w:tcBorders>
              <w:top w:val="single" w:sz="4" w:space="0" w:color="auto"/>
              <w:left w:val="single" w:sz="4" w:space="0" w:color="auto"/>
              <w:bottom w:val="single" w:sz="4" w:space="0" w:color="auto"/>
              <w:right w:val="single" w:sz="4" w:space="0" w:color="auto"/>
            </w:tcBorders>
            <w:vAlign w:val="center"/>
            <w:hideMark/>
          </w:tcPr>
          <w:p w:rsidR="00386155" w:rsidRPr="00432BBA" w:rsidRDefault="00386155" w:rsidP="00C3568D">
            <w:pPr>
              <w:spacing w:after="0" w:line="240" w:lineRule="auto"/>
              <w:jc w:val="center"/>
              <w:rPr>
                <w:rFonts w:ascii="Times New Roman" w:hAnsi="Times New Roman" w:cs="Times New Roman"/>
                <w:color w:val="FF0000"/>
                <w:sz w:val="28"/>
                <w:szCs w:val="28"/>
              </w:rPr>
            </w:pPr>
            <w:r w:rsidRPr="00432BBA">
              <w:rPr>
                <w:rFonts w:ascii="Times New Roman" w:eastAsia="Times New Roman" w:hAnsi="Times New Roman" w:cs="Times New Roman"/>
                <w:sz w:val="28"/>
                <w:szCs w:val="28"/>
                <w:lang w:eastAsia="ru-RU"/>
              </w:rPr>
              <w:t>Маммографический скрининг</w:t>
            </w:r>
          </w:p>
        </w:tc>
        <w:tc>
          <w:tcPr>
            <w:tcW w:w="2584" w:type="dxa"/>
            <w:tcBorders>
              <w:top w:val="single" w:sz="4" w:space="0" w:color="auto"/>
              <w:left w:val="single" w:sz="4" w:space="0" w:color="auto"/>
              <w:bottom w:val="single" w:sz="4" w:space="0" w:color="auto"/>
              <w:right w:val="single" w:sz="4" w:space="0" w:color="auto"/>
            </w:tcBorders>
            <w:vAlign w:val="center"/>
            <w:hideMark/>
          </w:tcPr>
          <w:p w:rsidR="00386155" w:rsidRPr="00432BBA" w:rsidRDefault="00386155" w:rsidP="008B1F6F">
            <w:pPr>
              <w:spacing w:after="0" w:line="240" w:lineRule="auto"/>
              <w:jc w:val="center"/>
              <w:rPr>
                <w:rFonts w:ascii="Times New Roman" w:hAnsi="Times New Roman" w:cs="Times New Roman"/>
                <w:color w:val="FF0000"/>
                <w:sz w:val="28"/>
                <w:szCs w:val="28"/>
              </w:rPr>
            </w:pPr>
            <w:r w:rsidRPr="00432BBA">
              <w:rPr>
                <w:rFonts w:ascii="Times New Roman" w:eastAsia="Times New Roman" w:hAnsi="Times New Roman" w:cs="Times New Roman"/>
                <w:sz w:val="28"/>
                <w:szCs w:val="28"/>
                <w:lang w:eastAsia="ru-RU"/>
              </w:rPr>
              <w:t>0%</w:t>
            </w:r>
          </w:p>
        </w:tc>
      </w:tr>
      <w:tr w:rsidR="00386155" w:rsidRPr="00A56BEF" w:rsidTr="00BF482C">
        <w:trPr>
          <w:trHeight w:val="556"/>
        </w:trPr>
        <w:tc>
          <w:tcPr>
            <w:tcW w:w="3332" w:type="dxa"/>
            <w:tcBorders>
              <w:top w:val="single" w:sz="4" w:space="0" w:color="auto"/>
              <w:left w:val="single" w:sz="4" w:space="0" w:color="auto"/>
              <w:bottom w:val="single" w:sz="4" w:space="0" w:color="auto"/>
              <w:right w:val="single" w:sz="4" w:space="0" w:color="auto"/>
            </w:tcBorders>
            <w:vAlign w:val="center"/>
            <w:hideMark/>
          </w:tcPr>
          <w:p w:rsidR="00386155" w:rsidRPr="00432BBA" w:rsidRDefault="00386155" w:rsidP="008B1F6F">
            <w:pPr>
              <w:spacing w:after="0" w:line="240" w:lineRule="auto"/>
              <w:rPr>
                <w:rFonts w:ascii="Times New Roman" w:hAnsi="Times New Roman" w:cs="Times New Roman"/>
                <w:color w:val="FF0000"/>
                <w:sz w:val="28"/>
                <w:szCs w:val="28"/>
              </w:rPr>
            </w:pPr>
            <w:r w:rsidRPr="00432BBA">
              <w:rPr>
                <w:rFonts w:ascii="Times New Roman" w:eastAsia="Times New Roman" w:hAnsi="Times New Roman" w:cs="Times New Roman"/>
                <w:sz w:val="28"/>
                <w:szCs w:val="28"/>
                <w:lang w:eastAsia="ru-RU"/>
              </w:rPr>
              <w:t>2:</w:t>
            </w:r>
            <w:r w:rsidRPr="00432BBA">
              <w:rPr>
                <w:rFonts w:ascii="Times New Roman" w:eastAsia="Times New Roman" w:hAnsi="Times New Roman" w:cs="Times New Roman"/>
                <w:sz w:val="28"/>
                <w:szCs w:val="28"/>
                <w:lang w:val="en-US" w:eastAsia="ru-RU"/>
              </w:rPr>
              <w:t xml:space="preserve"> </w:t>
            </w:r>
            <w:r w:rsidRPr="00432BBA">
              <w:rPr>
                <w:rFonts w:ascii="Times New Roman" w:eastAsia="Times New Roman" w:hAnsi="Times New Roman" w:cs="Times New Roman"/>
                <w:sz w:val="28"/>
                <w:szCs w:val="28"/>
                <w:lang w:eastAsia="ru-RU"/>
              </w:rPr>
              <w:t>доброкачественные</w:t>
            </w:r>
            <w:r w:rsidRPr="00432BBA">
              <w:rPr>
                <w:rFonts w:ascii="Times New Roman" w:eastAsia="Times New Roman" w:hAnsi="Times New Roman" w:cs="Times New Roman"/>
                <w:sz w:val="28"/>
                <w:szCs w:val="28"/>
                <w:lang w:val="en-US" w:eastAsia="ru-RU"/>
              </w:rPr>
              <w:t xml:space="preserve"> </w:t>
            </w:r>
            <w:r w:rsidRPr="00432BBA">
              <w:rPr>
                <w:rFonts w:ascii="Times New Roman" w:eastAsia="Times New Roman" w:hAnsi="Times New Roman" w:cs="Times New Roman"/>
                <w:sz w:val="28"/>
                <w:szCs w:val="28"/>
                <w:lang w:eastAsia="ru-RU"/>
              </w:rPr>
              <w:t>изменения</w:t>
            </w:r>
          </w:p>
        </w:tc>
        <w:tc>
          <w:tcPr>
            <w:tcW w:w="3717" w:type="dxa"/>
            <w:tcBorders>
              <w:top w:val="single" w:sz="4" w:space="0" w:color="auto"/>
              <w:left w:val="single" w:sz="4" w:space="0" w:color="auto"/>
              <w:bottom w:val="single" w:sz="4" w:space="0" w:color="auto"/>
              <w:right w:val="single" w:sz="4" w:space="0" w:color="auto"/>
            </w:tcBorders>
            <w:vAlign w:val="center"/>
            <w:hideMark/>
          </w:tcPr>
          <w:p w:rsidR="00386155" w:rsidRPr="00432BBA" w:rsidRDefault="00386155" w:rsidP="00C3568D">
            <w:pPr>
              <w:spacing w:after="0" w:line="240" w:lineRule="auto"/>
              <w:jc w:val="center"/>
              <w:rPr>
                <w:rFonts w:ascii="Times New Roman" w:hAnsi="Times New Roman" w:cs="Times New Roman"/>
                <w:color w:val="FF0000"/>
                <w:sz w:val="28"/>
                <w:szCs w:val="28"/>
              </w:rPr>
            </w:pPr>
            <w:r w:rsidRPr="00432BBA">
              <w:rPr>
                <w:rFonts w:ascii="Times New Roman" w:eastAsia="Times New Roman" w:hAnsi="Times New Roman" w:cs="Times New Roman"/>
                <w:sz w:val="28"/>
                <w:szCs w:val="28"/>
                <w:lang w:eastAsia="ru-RU"/>
              </w:rPr>
              <w:t>Маммографический скрининг</w:t>
            </w:r>
          </w:p>
        </w:tc>
        <w:tc>
          <w:tcPr>
            <w:tcW w:w="2584" w:type="dxa"/>
            <w:tcBorders>
              <w:top w:val="single" w:sz="4" w:space="0" w:color="auto"/>
              <w:left w:val="single" w:sz="4" w:space="0" w:color="auto"/>
              <w:bottom w:val="single" w:sz="4" w:space="0" w:color="auto"/>
              <w:right w:val="single" w:sz="4" w:space="0" w:color="auto"/>
            </w:tcBorders>
            <w:vAlign w:val="center"/>
            <w:hideMark/>
          </w:tcPr>
          <w:p w:rsidR="00386155" w:rsidRPr="00432BBA" w:rsidRDefault="00386155" w:rsidP="008B1F6F">
            <w:pPr>
              <w:spacing w:after="0" w:line="240" w:lineRule="auto"/>
              <w:jc w:val="center"/>
              <w:rPr>
                <w:rFonts w:ascii="Times New Roman" w:hAnsi="Times New Roman" w:cs="Times New Roman"/>
                <w:color w:val="FF0000"/>
                <w:sz w:val="28"/>
                <w:szCs w:val="28"/>
              </w:rPr>
            </w:pPr>
            <w:r w:rsidRPr="00432BBA">
              <w:rPr>
                <w:rFonts w:ascii="Times New Roman" w:eastAsia="Times New Roman" w:hAnsi="Times New Roman" w:cs="Times New Roman"/>
                <w:sz w:val="28"/>
                <w:szCs w:val="28"/>
                <w:lang w:eastAsia="ru-RU"/>
              </w:rPr>
              <w:t>0%</w:t>
            </w:r>
          </w:p>
        </w:tc>
      </w:tr>
      <w:tr w:rsidR="00386155" w:rsidRPr="00A56BEF" w:rsidTr="00BF482C">
        <w:trPr>
          <w:trHeight w:val="562"/>
        </w:trPr>
        <w:tc>
          <w:tcPr>
            <w:tcW w:w="3332" w:type="dxa"/>
            <w:tcBorders>
              <w:top w:val="single" w:sz="4" w:space="0" w:color="auto"/>
              <w:left w:val="single" w:sz="4" w:space="0" w:color="auto"/>
              <w:bottom w:val="single" w:sz="4" w:space="0" w:color="auto"/>
              <w:right w:val="single" w:sz="4" w:space="0" w:color="auto"/>
            </w:tcBorders>
            <w:vAlign w:val="center"/>
            <w:hideMark/>
          </w:tcPr>
          <w:p w:rsidR="00386155" w:rsidRPr="00432BBA" w:rsidRDefault="00386155" w:rsidP="008B1F6F">
            <w:pPr>
              <w:spacing w:after="0" w:line="240" w:lineRule="auto"/>
              <w:rPr>
                <w:rFonts w:ascii="Times New Roman" w:hAnsi="Times New Roman" w:cs="Times New Roman"/>
                <w:color w:val="FF0000"/>
                <w:sz w:val="28"/>
                <w:szCs w:val="28"/>
              </w:rPr>
            </w:pPr>
            <w:r w:rsidRPr="00432BBA">
              <w:rPr>
                <w:rFonts w:ascii="Times New Roman" w:eastAsia="Times New Roman" w:hAnsi="Times New Roman" w:cs="Times New Roman"/>
                <w:sz w:val="28"/>
                <w:szCs w:val="28"/>
                <w:lang w:eastAsia="ru-RU"/>
              </w:rPr>
              <w:t>3: вероятно доброкачественные изменения</w:t>
            </w:r>
          </w:p>
        </w:tc>
        <w:tc>
          <w:tcPr>
            <w:tcW w:w="3717" w:type="dxa"/>
            <w:tcBorders>
              <w:top w:val="single" w:sz="4" w:space="0" w:color="auto"/>
              <w:left w:val="single" w:sz="4" w:space="0" w:color="auto"/>
              <w:bottom w:val="single" w:sz="4" w:space="0" w:color="auto"/>
              <w:right w:val="single" w:sz="4" w:space="0" w:color="auto"/>
            </w:tcBorders>
            <w:vAlign w:val="center"/>
            <w:hideMark/>
          </w:tcPr>
          <w:p w:rsidR="00386155" w:rsidRPr="00432BBA" w:rsidRDefault="00386155" w:rsidP="00C3568D">
            <w:pPr>
              <w:spacing w:after="0" w:line="240" w:lineRule="auto"/>
              <w:jc w:val="center"/>
              <w:rPr>
                <w:rFonts w:ascii="Times New Roman" w:hAnsi="Times New Roman" w:cs="Times New Roman"/>
                <w:color w:val="FF0000"/>
                <w:sz w:val="28"/>
                <w:szCs w:val="28"/>
              </w:rPr>
            </w:pPr>
            <w:r w:rsidRPr="00432BBA">
              <w:rPr>
                <w:rFonts w:ascii="Times New Roman" w:eastAsia="Times New Roman" w:hAnsi="Times New Roman" w:cs="Times New Roman"/>
                <w:sz w:val="28"/>
                <w:szCs w:val="28"/>
                <w:lang w:eastAsia="ru-RU"/>
              </w:rPr>
              <w:t>Краткосрочное динамическое наблюдение через 6 месяцев</w:t>
            </w:r>
          </w:p>
        </w:tc>
        <w:tc>
          <w:tcPr>
            <w:tcW w:w="2584" w:type="dxa"/>
            <w:tcBorders>
              <w:top w:val="single" w:sz="4" w:space="0" w:color="auto"/>
              <w:left w:val="single" w:sz="4" w:space="0" w:color="auto"/>
              <w:bottom w:val="single" w:sz="4" w:space="0" w:color="auto"/>
              <w:right w:val="single" w:sz="4" w:space="0" w:color="auto"/>
            </w:tcBorders>
            <w:vAlign w:val="center"/>
            <w:hideMark/>
          </w:tcPr>
          <w:p w:rsidR="00386155" w:rsidRPr="00432BBA" w:rsidRDefault="00386155" w:rsidP="008B1F6F">
            <w:pPr>
              <w:spacing w:after="0" w:line="240" w:lineRule="auto"/>
              <w:jc w:val="center"/>
              <w:rPr>
                <w:rFonts w:ascii="Times New Roman" w:hAnsi="Times New Roman" w:cs="Times New Roman"/>
                <w:color w:val="FF0000"/>
                <w:sz w:val="28"/>
                <w:szCs w:val="28"/>
              </w:rPr>
            </w:pPr>
            <w:r w:rsidRPr="00432BBA">
              <w:rPr>
                <w:rFonts w:ascii="Times New Roman" w:eastAsia="Gungsuh" w:hAnsi="Times New Roman" w:cs="Times New Roman"/>
                <w:sz w:val="28"/>
                <w:szCs w:val="28"/>
                <w:lang w:eastAsia="ru-RU"/>
              </w:rPr>
              <w:t>&gt; 0% но ≤ 2%</w:t>
            </w:r>
          </w:p>
        </w:tc>
      </w:tr>
      <w:tr w:rsidR="00386155" w:rsidRPr="00A56BEF" w:rsidTr="00BF482C">
        <w:trPr>
          <w:trHeight w:val="2400"/>
        </w:trPr>
        <w:tc>
          <w:tcPr>
            <w:tcW w:w="3332" w:type="dxa"/>
            <w:tcBorders>
              <w:top w:val="single" w:sz="4" w:space="0" w:color="auto"/>
              <w:left w:val="single" w:sz="4" w:space="0" w:color="auto"/>
              <w:bottom w:val="single" w:sz="4" w:space="0" w:color="auto"/>
              <w:right w:val="single" w:sz="4" w:space="0" w:color="auto"/>
            </w:tcBorders>
            <w:vAlign w:val="center"/>
            <w:hideMark/>
          </w:tcPr>
          <w:p w:rsidR="00386155" w:rsidRPr="00432BBA" w:rsidRDefault="00386155" w:rsidP="008B1F6F">
            <w:pPr>
              <w:spacing w:after="0" w:line="240" w:lineRule="auto"/>
              <w:rPr>
                <w:rFonts w:ascii="Times New Roman" w:eastAsia="Times New Roman" w:hAnsi="Times New Roman" w:cs="Times New Roman"/>
                <w:sz w:val="28"/>
                <w:szCs w:val="28"/>
                <w:lang w:eastAsia="ru-RU"/>
              </w:rPr>
            </w:pPr>
            <w:r w:rsidRPr="00432BBA">
              <w:rPr>
                <w:rFonts w:ascii="Times New Roman" w:eastAsia="Times New Roman" w:hAnsi="Times New Roman" w:cs="Times New Roman"/>
                <w:sz w:val="28"/>
                <w:szCs w:val="28"/>
                <w:lang w:eastAsia="ru-RU"/>
              </w:rPr>
              <w:t>4: подозрительные изменения</w:t>
            </w:r>
          </w:p>
          <w:p w:rsidR="00386155" w:rsidRPr="00432BBA" w:rsidRDefault="00386155" w:rsidP="008B1F6F">
            <w:pPr>
              <w:spacing w:after="0" w:line="240" w:lineRule="auto"/>
              <w:rPr>
                <w:rFonts w:ascii="Times New Roman" w:eastAsia="Times New Roman" w:hAnsi="Times New Roman" w:cs="Times New Roman"/>
                <w:sz w:val="28"/>
                <w:szCs w:val="28"/>
                <w:lang w:eastAsia="ru-RU"/>
              </w:rPr>
            </w:pPr>
            <w:r w:rsidRPr="00432BBA">
              <w:rPr>
                <w:rFonts w:ascii="Times New Roman" w:eastAsia="Times New Roman" w:hAnsi="Times New Roman" w:cs="Times New Roman"/>
                <w:sz w:val="28"/>
                <w:szCs w:val="28"/>
                <w:lang w:eastAsia="ru-RU"/>
              </w:rPr>
              <w:t>4А: низкий риск злокачественности</w:t>
            </w:r>
          </w:p>
          <w:p w:rsidR="00386155" w:rsidRPr="00432BBA" w:rsidRDefault="00386155" w:rsidP="008B1F6F">
            <w:pPr>
              <w:spacing w:after="0" w:line="240" w:lineRule="auto"/>
              <w:rPr>
                <w:rFonts w:ascii="Times New Roman" w:eastAsia="Times New Roman" w:hAnsi="Times New Roman" w:cs="Times New Roman"/>
                <w:sz w:val="28"/>
                <w:szCs w:val="28"/>
                <w:lang w:eastAsia="ru-RU"/>
              </w:rPr>
            </w:pPr>
            <w:r w:rsidRPr="00432BBA">
              <w:rPr>
                <w:rFonts w:ascii="Times New Roman" w:eastAsia="Times New Roman" w:hAnsi="Times New Roman" w:cs="Times New Roman"/>
                <w:sz w:val="28"/>
                <w:szCs w:val="28"/>
                <w:lang w:eastAsia="ru-RU"/>
              </w:rPr>
              <w:t>4В: средняя степень риска злокачественности</w:t>
            </w:r>
          </w:p>
          <w:p w:rsidR="00386155" w:rsidRPr="00432BBA" w:rsidRDefault="00386155" w:rsidP="008B1F6F">
            <w:pPr>
              <w:spacing w:after="0" w:line="240" w:lineRule="auto"/>
              <w:rPr>
                <w:rFonts w:ascii="Times New Roman" w:hAnsi="Times New Roman" w:cs="Times New Roman"/>
                <w:color w:val="FF0000"/>
                <w:sz w:val="28"/>
                <w:szCs w:val="28"/>
              </w:rPr>
            </w:pPr>
            <w:r w:rsidRPr="00432BBA">
              <w:rPr>
                <w:rFonts w:ascii="Times New Roman" w:eastAsia="Times New Roman" w:hAnsi="Times New Roman" w:cs="Times New Roman"/>
                <w:sz w:val="28"/>
                <w:szCs w:val="28"/>
                <w:lang w:eastAsia="ru-RU"/>
              </w:rPr>
              <w:t>4С: высокая степень риска злокачественности</w:t>
            </w:r>
          </w:p>
        </w:tc>
        <w:tc>
          <w:tcPr>
            <w:tcW w:w="3717" w:type="dxa"/>
            <w:tcBorders>
              <w:top w:val="single" w:sz="4" w:space="0" w:color="auto"/>
              <w:left w:val="single" w:sz="4" w:space="0" w:color="auto"/>
              <w:bottom w:val="single" w:sz="4" w:space="0" w:color="auto"/>
              <w:right w:val="single" w:sz="4" w:space="0" w:color="auto"/>
            </w:tcBorders>
            <w:vAlign w:val="center"/>
          </w:tcPr>
          <w:p w:rsidR="00386155" w:rsidRPr="00432BBA" w:rsidRDefault="00386155" w:rsidP="00C3568D">
            <w:pPr>
              <w:spacing w:after="0" w:line="240" w:lineRule="auto"/>
              <w:jc w:val="center"/>
              <w:rPr>
                <w:rFonts w:ascii="Times New Roman" w:eastAsia="Times New Roman" w:hAnsi="Times New Roman" w:cs="Times New Roman"/>
                <w:sz w:val="28"/>
                <w:szCs w:val="28"/>
                <w:lang w:eastAsia="ru-RU"/>
              </w:rPr>
            </w:pPr>
            <w:r w:rsidRPr="00432BBA">
              <w:rPr>
                <w:rFonts w:ascii="Times New Roman" w:eastAsia="Times New Roman" w:hAnsi="Times New Roman" w:cs="Times New Roman"/>
                <w:sz w:val="28"/>
                <w:szCs w:val="28"/>
                <w:lang w:eastAsia="ru-RU"/>
              </w:rPr>
              <w:t>Биопсия</w:t>
            </w:r>
          </w:p>
          <w:p w:rsidR="00386155" w:rsidRPr="00432BBA" w:rsidRDefault="00386155" w:rsidP="00C3568D">
            <w:pPr>
              <w:spacing w:after="0" w:line="240" w:lineRule="auto"/>
              <w:jc w:val="center"/>
              <w:rPr>
                <w:rFonts w:ascii="Times New Roman" w:hAnsi="Times New Roman" w:cs="Times New Roman"/>
                <w:color w:val="FF0000"/>
                <w:sz w:val="28"/>
                <w:szCs w:val="28"/>
              </w:rPr>
            </w:pPr>
          </w:p>
        </w:tc>
        <w:tc>
          <w:tcPr>
            <w:tcW w:w="2584" w:type="dxa"/>
            <w:tcBorders>
              <w:top w:val="single" w:sz="4" w:space="0" w:color="auto"/>
              <w:left w:val="single" w:sz="4" w:space="0" w:color="auto"/>
              <w:bottom w:val="single" w:sz="4" w:space="0" w:color="auto"/>
              <w:right w:val="single" w:sz="4" w:space="0" w:color="auto"/>
            </w:tcBorders>
            <w:vAlign w:val="center"/>
          </w:tcPr>
          <w:p w:rsidR="00386155" w:rsidRPr="00432BBA" w:rsidRDefault="00386155" w:rsidP="008B1F6F">
            <w:pPr>
              <w:spacing w:after="0" w:line="240" w:lineRule="auto"/>
              <w:jc w:val="center"/>
              <w:rPr>
                <w:rFonts w:ascii="Times New Roman" w:eastAsia="Times New Roman" w:hAnsi="Times New Roman" w:cs="Times New Roman"/>
                <w:sz w:val="28"/>
                <w:szCs w:val="28"/>
                <w:lang w:eastAsia="ru-RU"/>
              </w:rPr>
            </w:pPr>
            <w:r w:rsidRPr="00432BBA">
              <w:rPr>
                <w:rFonts w:ascii="Times New Roman" w:eastAsia="Times New Roman" w:hAnsi="Times New Roman" w:cs="Times New Roman"/>
                <w:sz w:val="28"/>
                <w:szCs w:val="28"/>
                <w:lang w:eastAsia="ru-RU"/>
              </w:rPr>
              <w:t xml:space="preserve">&gt; 2% но </w:t>
            </w:r>
            <w:r w:rsidRPr="00432BBA">
              <w:rPr>
                <w:rFonts w:ascii="Times New Roman" w:eastAsia="Gungsuh" w:hAnsi="Times New Roman" w:cs="Times New Roman"/>
                <w:sz w:val="28"/>
                <w:szCs w:val="28"/>
                <w:lang w:eastAsia="ru-RU"/>
              </w:rPr>
              <w:t xml:space="preserve">≤ </w:t>
            </w:r>
            <w:r w:rsidRPr="00432BBA">
              <w:rPr>
                <w:rFonts w:ascii="Times New Roman" w:eastAsia="Times New Roman" w:hAnsi="Times New Roman" w:cs="Times New Roman"/>
                <w:sz w:val="28"/>
                <w:szCs w:val="28"/>
                <w:lang w:eastAsia="ru-RU"/>
              </w:rPr>
              <w:t>95%</w:t>
            </w:r>
          </w:p>
          <w:p w:rsidR="00386155" w:rsidRPr="00432BBA" w:rsidRDefault="00386155" w:rsidP="008B1F6F">
            <w:pPr>
              <w:spacing w:after="0" w:line="240" w:lineRule="auto"/>
              <w:rPr>
                <w:rFonts w:ascii="Times New Roman" w:eastAsia="Gungsuh" w:hAnsi="Times New Roman" w:cs="Times New Roman"/>
                <w:sz w:val="28"/>
                <w:szCs w:val="28"/>
                <w:lang w:val="en-US" w:eastAsia="ru-RU"/>
              </w:rPr>
            </w:pPr>
          </w:p>
          <w:p w:rsidR="00386155" w:rsidRPr="00432BBA" w:rsidRDefault="00386155" w:rsidP="008B1F6F">
            <w:pPr>
              <w:spacing w:after="0" w:line="240" w:lineRule="auto"/>
              <w:jc w:val="center"/>
              <w:rPr>
                <w:rFonts w:ascii="Times New Roman" w:eastAsia="Times New Roman" w:hAnsi="Times New Roman" w:cs="Times New Roman"/>
                <w:sz w:val="28"/>
                <w:szCs w:val="28"/>
                <w:lang w:val="en-US" w:eastAsia="ru-RU"/>
              </w:rPr>
            </w:pPr>
            <w:r w:rsidRPr="00432BBA">
              <w:rPr>
                <w:rFonts w:ascii="Times New Roman" w:eastAsia="Gungsuh" w:hAnsi="Times New Roman" w:cs="Times New Roman"/>
                <w:sz w:val="28"/>
                <w:szCs w:val="28"/>
                <w:lang w:eastAsia="ru-RU"/>
              </w:rPr>
              <w:t>&gt;2% до ≤ 10%</w:t>
            </w:r>
          </w:p>
          <w:p w:rsidR="00386155" w:rsidRPr="00432BBA" w:rsidRDefault="00386155" w:rsidP="008B1F6F">
            <w:pPr>
              <w:spacing w:after="0" w:line="240" w:lineRule="auto"/>
              <w:jc w:val="center"/>
              <w:rPr>
                <w:rFonts w:ascii="Times New Roman" w:eastAsia="Gungsuh" w:hAnsi="Times New Roman" w:cs="Times New Roman"/>
                <w:sz w:val="28"/>
                <w:szCs w:val="28"/>
                <w:lang w:val="en-US" w:eastAsia="ru-RU"/>
              </w:rPr>
            </w:pPr>
          </w:p>
          <w:p w:rsidR="00386155" w:rsidRPr="00432BBA" w:rsidRDefault="00386155" w:rsidP="008B1F6F">
            <w:pPr>
              <w:spacing w:after="0" w:line="240" w:lineRule="auto"/>
              <w:jc w:val="center"/>
              <w:rPr>
                <w:rFonts w:ascii="Times New Roman" w:eastAsia="Times New Roman" w:hAnsi="Times New Roman" w:cs="Times New Roman"/>
                <w:sz w:val="28"/>
                <w:szCs w:val="28"/>
                <w:lang w:val="en-US" w:eastAsia="ru-RU"/>
              </w:rPr>
            </w:pPr>
            <w:r w:rsidRPr="00432BBA">
              <w:rPr>
                <w:rFonts w:ascii="Times New Roman" w:eastAsia="Gungsuh" w:hAnsi="Times New Roman" w:cs="Times New Roman"/>
                <w:sz w:val="28"/>
                <w:szCs w:val="28"/>
                <w:lang w:eastAsia="ru-RU"/>
              </w:rPr>
              <w:t>&gt; 10% до ≤ 50%</w:t>
            </w:r>
          </w:p>
          <w:p w:rsidR="00386155" w:rsidRPr="00432BBA" w:rsidRDefault="00386155" w:rsidP="008B1F6F">
            <w:pPr>
              <w:spacing w:after="0" w:line="240" w:lineRule="auto"/>
              <w:jc w:val="center"/>
              <w:rPr>
                <w:rFonts w:ascii="Times New Roman" w:eastAsia="Times New Roman" w:hAnsi="Times New Roman" w:cs="Times New Roman"/>
                <w:sz w:val="28"/>
                <w:szCs w:val="28"/>
                <w:lang w:eastAsia="ru-RU"/>
              </w:rPr>
            </w:pPr>
          </w:p>
          <w:p w:rsidR="00386155" w:rsidRPr="00432BBA" w:rsidRDefault="00386155" w:rsidP="008B1F6F">
            <w:pPr>
              <w:spacing w:after="0" w:line="240" w:lineRule="auto"/>
              <w:jc w:val="center"/>
              <w:rPr>
                <w:rFonts w:ascii="Times New Roman" w:hAnsi="Times New Roman" w:cs="Times New Roman"/>
                <w:color w:val="FF0000"/>
                <w:sz w:val="28"/>
                <w:szCs w:val="28"/>
              </w:rPr>
            </w:pPr>
            <w:r w:rsidRPr="00432BBA">
              <w:rPr>
                <w:rFonts w:ascii="Times New Roman" w:eastAsia="Times New Roman" w:hAnsi="Times New Roman" w:cs="Times New Roman"/>
                <w:sz w:val="28"/>
                <w:szCs w:val="28"/>
                <w:lang w:eastAsia="ru-RU"/>
              </w:rPr>
              <w:t>&gt; 50% до </w:t>
            </w:r>
            <w:r w:rsidRPr="00432BBA">
              <w:rPr>
                <w:rFonts w:ascii="Times New Roman" w:eastAsia="Gungsuh" w:hAnsi="Times New Roman" w:cs="Times New Roman"/>
                <w:sz w:val="28"/>
                <w:szCs w:val="28"/>
                <w:lang w:eastAsia="ru-RU"/>
              </w:rPr>
              <w:t xml:space="preserve">≤ </w:t>
            </w:r>
            <w:r w:rsidRPr="00432BBA">
              <w:rPr>
                <w:rFonts w:ascii="Times New Roman" w:eastAsia="Times New Roman" w:hAnsi="Times New Roman" w:cs="Times New Roman"/>
                <w:sz w:val="28"/>
                <w:szCs w:val="28"/>
                <w:lang w:eastAsia="ru-RU"/>
              </w:rPr>
              <w:t>95 %</w:t>
            </w:r>
          </w:p>
        </w:tc>
      </w:tr>
      <w:tr w:rsidR="00386155" w:rsidRPr="00A56BEF" w:rsidTr="00BF482C">
        <w:trPr>
          <w:trHeight w:val="407"/>
        </w:trPr>
        <w:tc>
          <w:tcPr>
            <w:tcW w:w="3332" w:type="dxa"/>
            <w:tcBorders>
              <w:top w:val="single" w:sz="4" w:space="0" w:color="auto"/>
              <w:left w:val="single" w:sz="4" w:space="0" w:color="auto"/>
              <w:bottom w:val="single" w:sz="4" w:space="0" w:color="auto"/>
              <w:right w:val="single" w:sz="4" w:space="0" w:color="auto"/>
            </w:tcBorders>
            <w:vAlign w:val="center"/>
            <w:hideMark/>
          </w:tcPr>
          <w:p w:rsidR="00386155" w:rsidRPr="00432BBA" w:rsidRDefault="00386155" w:rsidP="008B1F6F">
            <w:pPr>
              <w:spacing w:after="0" w:line="240" w:lineRule="auto"/>
              <w:rPr>
                <w:rFonts w:ascii="Times New Roman" w:eastAsia="Times New Roman" w:hAnsi="Times New Roman" w:cs="Times New Roman"/>
                <w:sz w:val="28"/>
                <w:szCs w:val="28"/>
                <w:lang w:eastAsia="ru-RU"/>
              </w:rPr>
            </w:pPr>
            <w:r w:rsidRPr="00432BBA">
              <w:rPr>
                <w:rFonts w:ascii="Times New Roman" w:eastAsia="Times New Roman" w:hAnsi="Times New Roman" w:cs="Times New Roman"/>
                <w:sz w:val="28"/>
                <w:szCs w:val="28"/>
                <w:lang w:eastAsia="ru-RU"/>
              </w:rPr>
              <w:t>5: крайне высокая вероятность злокачественности</w:t>
            </w:r>
          </w:p>
        </w:tc>
        <w:tc>
          <w:tcPr>
            <w:tcW w:w="3717" w:type="dxa"/>
            <w:tcBorders>
              <w:top w:val="single" w:sz="4" w:space="0" w:color="auto"/>
              <w:left w:val="single" w:sz="4" w:space="0" w:color="auto"/>
              <w:bottom w:val="single" w:sz="4" w:space="0" w:color="auto"/>
              <w:right w:val="single" w:sz="4" w:space="0" w:color="auto"/>
            </w:tcBorders>
            <w:vAlign w:val="center"/>
            <w:hideMark/>
          </w:tcPr>
          <w:p w:rsidR="00386155" w:rsidRPr="00432BBA" w:rsidRDefault="00386155" w:rsidP="00C3568D">
            <w:pPr>
              <w:spacing w:after="0" w:line="240" w:lineRule="auto"/>
              <w:jc w:val="center"/>
              <w:rPr>
                <w:rFonts w:ascii="Times New Roman" w:hAnsi="Times New Roman" w:cs="Times New Roman"/>
                <w:color w:val="FF0000"/>
                <w:sz w:val="28"/>
                <w:szCs w:val="28"/>
              </w:rPr>
            </w:pPr>
            <w:r w:rsidRPr="00432BBA">
              <w:rPr>
                <w:rFonts w:ascii="Times New Roman" w:eastAsia="Times New Roman" w:hAnsi="Times New Roman" w:cs="Times New Roman"/>
                <w:sz w:val="28"/>
                <w:szCs w:val="28"/>
                <w:lang w:eastAsia="ru-RU"/>
              </w:rPr>
              <w:t>Биопсия</w:t>
            </w:r>
          </w:p>
        </w:tc>
        <w:tc>
          <w:tcPr>
            <w:tcW w:w="2584" w:type="dxa"/>
            <w:tcBorders>
              <w:top w:val="single" w:sz="4" w:space="0" w:color="auto"/>
              <w:left w:val="single" w:sz="4" w:space="0" w:color="auto"/>
              <w:bottom w:val="single" w:sz="4" w:space="0" w:color="auto"/>
              <w:right w:val="single" w:sz="4" w:space="0" w:color="auto"/>
            </w:tcBorders>
            <w:vAlign w:val="center"/>
            <w:hideMark/>
          </w:tcPr>
          <w:p w:rsidR="00386155" w:rsidRPr="00432BBA" w:rsidRDefault="00386155" w:rsidP="008B1F6F">
            <w:pPr>
              <w:spacing w:after="0" w:line="240" w:lineRule="auto"/>
              <w:jc w:val="center"/>
              <w:rPr>
                <w:rFonts w:ascii="Times New Roman" w:hAnsi="Times New Roman" w:cs="Times New Roman"/>
                <w:color w:val="FF0000"/>
                <w:sz w:val="28"/>
                <w:szCs w:val="28"/>
              </w:rPr>
            </w:pPr>
            <w:r w:rsidRPr="00432BBA">
              <w:rPr>
                <w:rFonts w:ascii="Times New Roman" w:eastAsia="Gungsuh" w:hAnsi="Times New Roman" w:cs="Times New Roman"/>
                <w:sz w:val="28"/>
                <w:szCs w:val="28"/>
                <w:lang w:eastAsia="ru-RU"/>
              </w:rPr>
              <w:t>≥95%</w:t>
            </w:r>
          </w:p>
        </w:tc>
      </w:tr>
      <w:tr w:rsidR="00386155" w:rsidRPr="00A56BEF" w:rsidTr="00BF482C">
        <w:trPr>
          <w:trHeight w:val="543"/>
        </w:trPr>
        <w:tc>
          <w:tcPr>
            <w:tcW w:w="3332" w:type="dxa"/>
            <w:tcBorders>
              <w:top w:val="single" w:sz="4" w:space="0" w:color="auto"/>
              <w:left w:val="single" w:sz="4" w:space="0" w:color="auto"/>
              <w:bottom w:val="single" w:sz="4" w:space="0" w:color="auto"/>
              <w:right w:val="single" w:sz="4" w:space="0" w:color="auto"/>
            </w:tcBorders>
            <w:vAlign w:val="center"/>
            <w:hideMark/>
          </w:tcPr>
          <w:p w:rsidR="00386155" w:rsidRPr="00432BBA" w:rsidRDefault="00386155" w:rsidP="008B1F6F">
            <w:pPr>
              <w:spacing w:after="0" w:line="240" w:lineRule="auto"/>
              <w:rPr>
                <w:rFonts w:ascii="Times New Roman" w:hAnsi="Times New Roman" w:cs="Times New Roman"/>
                <w:color w:val="FF0000"/>
                <w:sz w:val="28"/>
                <w:szCs w:val="28"/>
              </w:rPr>
            </w:pPr>
            <w:r w:rsidRPr="00432BBA">
              <w:rPr>
                <w:rFonts w:ascii="Times New Roman" w:eastAsia="Times New Roman" w:hAnsi="Times New Roman" w:cs="Times New Roman"/>
                <w:sz w:val="28"/>
                <w:szCs w:val="28"/>
                <w:lang w:eastAsia="ru-RU"/>
              </w:rPr>
              <w:t>6: морфологически верифицированный рак</w:t>
            </w:r>
          </w:p>
        </w:tc>
        <w:tc>
          <w:tcPr>
            <w:tcW w:w="3717" w:type="dxa"/>
            <w:tcBorders>
              <w:top w:val="single" w:sz="4" w:space="0" w:color="auto"/>
              <w:left w:val="single" w:sz="4" w:space="0" w:color="auto"/>
              <w:bottom w:val="single" w:sz="4" w:space="0" w:color="auto"/>
              <w:right w:val="single" w:sz="4" w:space="0" w:color="auto"/>
            </w:tcBorders>
            <w:vAlign w:val="center"/>
            <w:hideMark/>
          </w:tcPr>
          <w:p w:rsidR="00386155" w:rsidRPr="00432BBA" w:rsidRDefault="00386155" w:rsidP="00C3568D">
            <w:pPr>
              <w:spacing w:after="0" w:line="240" w:lineRule="auto"/>
              <w:jc w:val="center"/>
              <w:rPr>
                <w:rFonts w:ascii="Times New Roman" w:hAnsi="Times New Roman" w:cs="Times New Roman"/>
                <w:color w:val="FF0000"/>
                <w:sz w:val="28"/>
                <w:szCs w:val="28"/>
              </w:rPr>
            </w:pPr>
            <w:r w:rsidRPr="00432BBA">
              <w:rPr>
                <w:rFonts w:ascii="Times New Roman" w:eastAsia="Times New Roman" w:hAnsi="Times New Roman" w:cs="Times New Roman"/>
                <w:sz w:val="28"/>
                <w:szCs w:val="28"/>
                <w:lang w:eastAsia="ru-RU"/>
              </w:rPr>
              <w:t>Хирургическое удаление в случае клинической надобности</w:t>
            </w:r>
          </w:p>
        </w:tc>
        <w:tc>
          <w:tcPr>
            <w:tcW w:w="2584" w:type="dxa"/>
            <w:tcBorders>
              <w:top w:val="single" w:sz="4" w:space="0" w:color="auto"/>
              <w:left w:val="single" w:sz="4" w:space="0" w:color="auto"/>
              <w:bottom w:val="single" w:sz="4" w:space="0" w:color="auto"/>
              <w:right w:val="single" w:sz="4" w:space="0" w:color="auto"/>
            </w:tcBorders>
            <w:vAlign w:val="center"/>
            <w:hideMark/>
          </w:tcPr>
          <w:p w:rsidR="00386155" w:rsidRPr="00432BBA" w:rsidRDefault="00386155" w:rsidP="008B1F6F">
            <w:pPr>
              <w:spacing w:after="0" w:line="240" w:lineRule="auto"/>
              <w:jc w:val="center"/>
              <w:rPr>
                <w:rFonts w:ascii="Times New Roman" w:hAnsi="Times New Roman" w:cs="Times New Roman"/>
                <w:color w:val="FF0000"/>
                <w:sz w:val="28"/>
                <w:szCs w:val="28"/>
              </w:rPr>
            </w:pPr>
            <w:r w:rsidRPr="00432BBA">
              <w:rPr>
                <w:rFonts w:ascii="Times New Roman" w:hAnsi="Times New Roman" w:cs="Times New Roman"/>
                <w:sz w:val="28"/>
                <w:szCs w:val="28"/>
              </w:rPr>
              <w:t>-</w:t>
            </w:r>
          </w:p>
        </w:tc>
      </w:tr>
    </w:tbl>
    <w:p w:rsidR="00386155" w:rsidRDefault="00386155" w:rsidP="00386155">
      <w:pPr>
        <w:spacing w:after="0" w:line="240" w:lineRule="auto"/>
        <w:ind w:firstLine="567"/>
        <w:jc w:val="both"/>
        <w:rPr>
          <w:rFonts w:ascii="Times New Roman" w:hAnsi="Times New Roman" w:cs="Times New Roman"/>
          <w:b/>
          <w:bCs/>
          <w:sz w:val="28"/>
          <w:szCs w:val="28"/>
        </w:rPr>
      </w:pPr>
    </w:p>
    <w:p w:rsidR="00386155" w:rsidRPr="00CF3996" w:rsidRDefault="00386155" w:rsidP="00386155">
      <w:pPr>
        <w:spacing w:after="0" w:line="240" w:lineRule="auto"/>
        <w:ind w:firstLine="567"/>
        <w:jc w:val="both"/>
        <w:rPr>
          <w:rFonts w:ascii="Times New Roman" w:hAnsi="Times New Roman" w:cs="Times New Roman"/>
          <w:bCs/>
          <w:sz w:val="28"/>
          <w:szCs w:val="28"/>
        </w:rPr>
      </w:pPr>
      <w:r w:rsidRPr="00CF3996">
        <w:rPr>
          <w:rFonts w:ascii="Times New Roman" w:hAnsi="Times New Roman" w:cs="Times New Roman"/>
          <w:bCs/>
          <w:sz w:val="28"/>
          <w:szCs w:val="28"/>
        </w:rPr>
        <w:t xml:space="preserve">Как видно из таблицы 4, категория 0 – является незавершенной оценкой патологических изменений молочных желез и используется в скрининговых исследованиях. При </w:t>
      </w:r>
      <w:r w:rsidR="00AD1FA0">
        <w:rPr>
          <w:rFonts w:ascii="Times New Roman" w:hAnsi="Times New Roman" w:cs="Times New Roman"/>
          <w:bCs/>
          <w:sz w:val="28"/>
          <w:szCs w:val="28"/>
        </w:rPr>
        <w:t>категории</w:t>
      </w:r>
      <w:r w:rsidRPr="00CF3996">
        <w:rPr>
          <w:rFonts w:ascii="Times New Roman" w:hAnsi="Times New Roman" w:cs="Times New Roman"/>
          <w:bCs/>
          <w:sz w:val="28"/>
          <w:szCs w:val="28"/>
        </w:rPr>
        <w:t xml:space="preserve"> 0</w:t>
      </w:r>
      <w:r w:rsidRPr="00CF3996">
        <w:rPr>
          <w:bCs/>
          <w:iCs/>
          <w:sz w:val="28"/>
          <w:szCs w:val="28"/>
        </w:rPr>
        <w:t xml:space="preserve"> </w:t>
      </w:r>
      <w:r w:rsidRPr="00CF3996">
        <w:rPr>
          <w:rFonts w:ascii="Times New Roman" w:hAnsi="Times New Roman" w:cs="Times New Roman"/>
          <w:bCs/>
          <w:iCs/>
          <w:sz w:val="28"/>
          <w:szCs w:val="28"/>
        </w:rPr>
        <w:t>постановка окончательного диагноза невозможна,</w:t>
      </w:r>
      <w:r w:rsidRPr="00CF3996">
        <w:rPr>
          <w:rFonts w:ascii="Times New Roman" w:hAnsi="Times New Roman" w:cs="Times New Roman"/>
          <w:bCs/>
          <w:sz w:val="28"/>
          <w:szCs w:val="28"/>
        </w:rPr>
        <w:t xml:space="preserve"> необходимо дополнительное лучевое обследование, таки</w:t>
      </w:r>
      <w:r w:rsidR="008B1F6F">
        <w:rPr>
          <w:rFonts w:ascii="Times New Roman" w:hAnsi="Times New Roman" w:cs="Times New Roman"/>
          <w:bCs/>
          <w:sz w:val="28"/>
          <w:szCs w:val="28"/>
        </w:rPr>
        <w:t xml:space="preserve">е </w:t>
      </w:r>
      <w:r w:rsidRPr="00CF3996">
        <w:rPr>
          <w:rFonts w:ascii="Times New Roman" w:hAnsi="Times New Roman" w:cs="Times New Roman"/>
          <w:bCs/>
          <w:sz w:val="28"/>
          <w:szCs w:val="28"/>
        </w:rPr>
        <w:t>как прицельные маммографические изображения, ультразвуковое исследование или же сравнени</w:t>
      </w:r>
      <w:r w:rsidR="008B1F6F">
        <w:rPr>
          <w:rFonts w:ascii="Times New Roman" w:hAnsi="Times New Roman" w:cs="Times New Roman"/>
          <w:bCs/>
          <w:sz w:val="28"/>
          <w:szCs w:val="28"/>
        </w:rPr>
        <w:t>е</w:t>
      </w:r>
      <w:r w:rsidRPr="00CF3996">
        <w:rPr>
          <w:rFonts w:ascii="Times New Roman" w:hAnsi="Times New Roman" w:cs="Times New Roman"/>
          <w:bCs/>
          <w:sz w:val="28"/>
          <w:szCs w:val="28"/>
        </w:rPr>
        <w:t xml:space="preserve"> с предыдущими архивными изображениями. После проведения уточняющей диагностики изменений молочных желез при </w:t>
      </w:r>
      <w:r w:rsidR="001A31F7">
        <w:rPr>
          <w:rFonts w:ascii="Times New Roman" w:hAnsi="Times New Roman" w:cs="Times New Roman"/>
          <w:bCs/>
          <w:sz w:val="28"/>
          <w:szCs w:val="28"/>
        </w:rPr>
        <w:t>категории</w:t>
      </w:r>
      <w:r w:rsidRPr="00CF3996">
        <w:rPr>
          <w:rFonts w:ascii="Times New Roman" w:hAnsi="Times New Roman" w:cs="Times New Roman"/>
          <w:bCs/>
          <w:sz w:val="28"/>
          <w:szCs w:val="28"/>
        </w:rPr>
        <w:t xml:space="preserve"> 0, выста</w:t>
      </w:r>
      <w:r w:rsidR="001A31F7">
        <w:rPr>
          <w:rFonts w:ascii="Times New Roman" w:hAnsi="Times New Roman" w:cs="Times New Roman"/>
          <w:bCs/>
          <w:sz w:val="28"/>
          <w:szCs w:val="28"/>
        </w:rPr>
        <w:t>вляется окончательная категория</w:t>
      </w:r>
      <w:r w:rsidRPr="00CF3996">
        <w:rPr>
          <w:rFonts w:ascii="Times New Roman" w:hAnsi="Times New Roman" w:cs="Times New Roman"/>
          <w:bCs/>
          <w:sz w:val="28"/>
          <w:szCs w:val="28"/>
        </w:rPr>
        <w:t>: 1, 2, 3, 4, 5.</w:t>
      </w:r>
    </w:p>
    <w:p w:rsidR="00386155" w:rsidRPr="00CF3996" w:rsidRDefault="001A31F7" w:rsidP="00386155">
      <w:pPr>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Категория</w:t>
      </w:r>
      <w:r w:rsidR="00386155" w:rsidRPr="00CF3996">
        <w:rPr>
          <w:rFonts w:ascii="Times New Roman" w:hAnsi="Times New Roman" w:cs="Times New Roman"/>
          <w:bCs/>
          <w:sz w:val="28"/>
          <w:szCs w:val="28"/>
        </w:rPr>
        <w:t xml:space="preserve"> 1 соответствует отсутствию патологических изменений, не требует проведения биопсии. </w:t>
      </w:r>
      <w:r>
        <w:rPr>
          <w:rFonts w:ascii="Times New Roman" w:hAnsi="Times New Roman" w:cs="Times New Roman"/>
          <w:bCs/>
          <w:sz w:val="28"/>
          <w:szCs w:val="28"/>
        </w:rPr>
        <w:t>Категория</w:t>
      </w:r>
      <w:r w:rsidRPr="00CF3996">
        <w:rPr>
          <w:rFonts w:ascii="Times New Roman" w:hAnsi="Times New Roman" w:cs="Times New Roman"/>
          <w:bCs/>
          <w:sz w:val="28"/>
          <w:szCs w:val="28"/>
        </w:rPr>
        <w:t xml:space="preserve"> </w:t>
      </w:r>
      <w:r w:rsidR="00386155" w:rsidRPr="00CF3996">
        <w:rPr>
          <w:rFonts w:ascii="Times New Roman" w:hAnsi="Times New Roman" w:cs="Times New Roman"/>
          <w:bCs/>
          <w:sz w:val="28"/>
          <w:szCs w:val="28"/>
        </w:rPr>
        <w:t xml:space="preserve">2 – на маммограммах визуализируются </w:t>
      </w:r>
      <w:r w:rsidR="00386155" w:rsidRPr="00CF3996">
        <w:rPr>
          <w:rFonts w:ascii="Times New Roman" w:hAnsi="Times New Roman" w:cs="Times New Roman"/>
          <w:bCs/>
          <w:sz w:val="28"/>
          <w:szCs w:val="28"/>
        </w:rPr>
        <w:lastRenderedPageBreak/>
        <w:t xml:space="preserve">изменения, характерные для доброкачественного процесса, не требующие динамического наблюдения и биопсии. В категориях 1 и 2 вероятность злокачественности данных изменений приравнивается к 0%. </w:t>
      </w:r>
    </w:p>
    <w:p w:rsidR="00386155" w:rsidRPr="00CF3996" w:rsidRDefault="001A31F7" w:rsidP="00386155">
      <w:pPr>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Категория</w:t>
      </w:r>
      <w:r w:rsidRPr="00CF3996">
        <w:rPr>
          <w:rFonts w:ascii="Times New Roman" w:hAnsi="Times New Roman" w:cs="Times New Roman"/>
          <w:bCs/>
          <w:sz w:val="28"/>
          <w:szCs w:val="28"/>
        </w:rPr>
        <w:t xml:space="preserve"> </w:t>
      </w:r>
      <w:r w:rsidR="00386155" w:rsidRPr="00CF3996">
        <w:rPr>
          <w:rFonts w:ascii="Times New Roman" w:hAnsi="Times New Roman" w:cs="Times New Roman"/>
          <w:bCs/>
          <w:sz w:val="28"/>
          <w:szCs w:val="28"/>
        </w:rPr>
        <w:t xml:space="preserve">3 включает изменения молочных желез, требующие динамического наблюдения </w:t>
      </w:r>
      <w:r w:rsidR="00386155" w:rsidRPr="00CF3996">
        <w:rPr>
          <w:rFonts w:ascii="Times New Roman" w:eastAsia="Times New Roman" w:hAnsi="Times New Roman" w:cs="Times New Roman"/>
          <w:sz w:val="28"/>
          <w:szCs w:val="28"/>
          <w:lang w:eastAsia="ru-RU"/>
        </w:rPr>
        <w:t>через 6 месяцев. Вероятность выявления РМЖ в данной категории составл</w:t>
      </w:r>
      <w:r w:rsidR="008B1F6F">
        <w:rPr>
          <w:rFonts w:ascii="Times New Roman" w:eastAsia="Times New Roman" w:hAnsi="Times New Roman" w:cs="Times New Roman"/>
          <w:sz w:val="28"/>
          <w:szCs w:val="28"/>
          <w:lang w:eastAsia="ru-RU"/>
        </w:rPr>
        <w:t>я</w:t>
      </w:r>
      <w:r w:rsidR="00386155" w:rsidRPr="00CF3996">
        <w:rPr>
          <w:rFonts w:ascii="Times New Roman" w:eastAsia="Times New Roman" w:hAnsi="Times New Roman" w:cs="Times New Roman"/>
          <w:sz w:val="28"/>
          <w:szCs w:val="28"/>
          <w:lang w:eastAsia="ru-RU"/>
        </w:rPr>
        <w:t xml:space="preserve">ет </w:t>
      </w:r>
      <w:r w:rsidR="00386155" w:rsidRPr="00CF3996">
        <w:rPr>
          <w:rFonts w:ascii="Times New Roman" w:eastAsia="Gungsuh" w:hAnsi="Times New Roman" w:cs="Times New Roman"/>
          <w:sz w:val="28"/>
          <w:szCs w:val="28"/>
          <w:lang w:eastAsia="ru-RU"/>
        </w:rPr>
        <w:t>≤</w:t>
      </w:r>
      <w:r w:rsidR="00386155" w:rsidRPr="00CF3996">
        <w:rPr>
          <w:rFonts w:ascii="Times New Roman" w:eastAsia="Times New Roman" w:hAnsi="Times New Roman" w:cs="Times New Roman"/>
          <w:sz w:val="28"/>
          <w:szCs w:val="28"/>
          <w:lang w:eastAsia="ru-RU"/>
        </w:rPr>
        <w:t xml:space="preserve"> 2%.</w:t>
      </w:r>
      <w:r w:rsidR="00386155" w:rsidRPr="00CF3996">
        <w:rPr>
          <w:rFonts w:ascii="Times New Roman" w:hAnsi="Times New Roman" w:cs="Times New Roman"/>
          <w:bCs/>
          <w:sz w:val="28"/>
          <w:szCs w:val="28"/>
        </w:rPr>
        <w:t xml:space="preserve"> </w:t>
      </w:r>
      <w:r w:rsidR="00386155" w:rsidRPr="00CF3996">
        <w:rPr>
          <w:rFonts w:ascii="Times New Roman" w:eastAsia="Times New Roman" w:hAnsi="Times New Roman" w:cs="Times New Roman"/>
          <w:sz w:val="28"/>
          <w:szCs w:val="28"/>
          <w:lang w:eastAsia="ru-RU"/>
        </w:rPr>
        <w:t xml:space="preserve">При динамической оценке через 6 месяцев, если изменения молочных желез сохраняются стабильными, рекомендуется повторный маммографический контроль через 6 и 12 месяцев. При стабильности изменений молочных желез категории </w:t>
      </w:r>
      <w:r w:rsidR="00386155" w:rsidRPr="00CF3996">
        <w:rPr>
          <w:rFonts w:ascii="Times New Roman" w:hAnsi="Times New Roman" w:cs="Times New Roman"/>
          <w:bCs/>
          <w:sz w:val="28"/>
          <w:szCs w:val="28"/>
        </w:rPr>
        <w:t>3 в течении 2 лет, переводится в категорию 2.</w:t>
      </w:r>
      <w:r w:rsidR="00386155" w:rsidRPr="00CF3996">
        <w:rPr>
          <w:rFonts w:ascii="Times New Roman" w:eastAsia="Times New Roman" w:hAnsi="Times New Roman" w:cs="Times New Roman"/>
          <w:sz w:val="28"/>
          <w:szCs w:val="28"/>
          <w:lang w:eastAsia="ru-RU"/>
        </w:rPr>
        <w:t xml:space="preserve"> Если же размеры патологических изменений молочных желез увеличились при динамическом наблюдении в течении 2 лет, данные изменения переводятся в категорию </w:t>
      </w:r>
      <w:r w:rsidR="00386155" w:rsidRPr="00CF3996">
        <w:rPr>
          <w:rFonts w:ascii="Times New Roman" w:hAnsi="Times New Roman" w:cs="Times New Roman"/>
          <w:bCs/>
          <w:sz w:val="28"/>
          <w:szCs w:val="28"/>
        </w:rPr>
        <w:t>4 и рекомендуется биопсия.</w:t>
      </w:r>
    </w:p>
    <w:p w:rsidR="00386155" w:rsidRPr="00CF3996" w:rsidRDefault="001A31F7" w:rsidP="00386155">
      <w:pPr>
        <w:spacing w:after="0" w:line="240" w:lineRule="auto"/>
        <w:ind w:firstLine="567"/>
        <w:jc w:val="both"/>
        <w:rPr>
          <w:rFonts w:ascii="Times New Roman" w:hAnsi="Times New Roman" w:cs="Times New Roman"/>
          <w:bCs/>
          <w:iCs/>
          <w:sz w:val="28"/>
          <w:szCs w:val="28"/>
        </w:rPr>
      </w:pPr>
      <w:r>
        <w:rPr>
          <w:rFonts w:ascii="Times New Roman" w:hAnsi="Times New Roman" w:cs="Times New Roman"/>
          <w:bCs/>
          <w:iCs/>
          <w:sz w:val="28"/>
          <w:szCs w:val="28"/>
        </w:rPr>
        <w:t>К категории</w:t>
      </w:r>
      <w:r w:rsidR="00386155" w:rsidRPr="00CF3996">
        <w:rPr>
          <w:rFonts w:ascii="Times New Roman" w:hAnsi="Times New Roman" w:cs="Times New Roman"/>
          <w:bCs/>
          <w:iCs/>
          <w:sz w:val="28"/>
          <w:szCs w:val="28"/>
        </w:rPr>
        <w:t xml:space="preserve"> 4 (4A, 4B, 4C) относятся изменения молочных желез подозрительные на злокачественность, при этом </w:t>
      </w:r>
      <w:r w:rsidR="00386155" w:rsidRPr="00CF3996">
        <w:rPr>
          <w:rFonts w:ascii="Times New Roman" w:hAnsi="Times New Roman" w:cs="Times New Roman"/>
          <w:bCs/>
          <w:sz w:val="28"/>
          <w:szCs w:val="28"/>
        </w:rPr>
        <w:t>вероятность злокачественности данных изменений</w:t>
      </w:r>
      <w:r w:rsidR="00386155" w:rsidRPr="00CF3996">
        <w:rPr>
          <w:rFonts w:ascii="Times New Roman" w:hAnsi="Times New Roman" w:cs="Times New Roman"/>
          <w:bCs/>
          <w:iCs/>
          <w:sz w:val="28"/>
          <w:szCs w:val="28"/>
        </w:rPr>
        <w:t xml:space="preserve"> составляет от 2% до 95%, что требует выполнения биопсии.</w:t>
      </w:r>
    </w:p>
    <w:p w:rsidR="00386155" w:rsidRPr="00CF3996" w:rsidRDefault="00386155" w:rsidP="00386155">
      <w:pPr>
        <w:spacing w:after="0" w:line="240" w:lineRule="auto"/>
        <w:ind w:firstLine="567"/>
        <w:jc w:val="both"/>
        <w:rPr>
          <w:rFonts w:ascii="Times New Roman" w:hAnsi="Times New Roman" w:cs="Times New Roman"/>
          <w:bCs/>
          <w:sz w:val="28"/>
          <w:szCs w:val="28"/>
        </w:rPr>
      </w:pPr>
      <w:r w:rsidRPr="00CF3996">
        <w:rPr>
          <w:rFonts w:ascii="Times New Roman" w:hAnsi="Times New Roman" w:cs="Times New Roman"/>
          <w:bCs/>
          <w:iCs/>
          <w:sz w:val="28"/>
          <w:szCs w:val="28"/>
        </w:rPr>
        <w:t>К категории 5 относятся изменения молочных желез, характеризующиеся типичными признаками РМЖ, при этом определяется высокая вероятность злокачественности, что составляет ≥95% и рекомендована биопсия.</w:t>
      </w:r>
    </w:p>
    <w:p w:rsidR="00386155" w:rsidRPr="00CF3996" w:rsidRDefault="001A31F7" w:rsidP="00386155">
      <w:pPr>
        <w:spacing w:after="0" w:line="240" w:lineRule="auto"/>
        <w:ind w:firstLine="567"/>
        <w:jc w:val="both"/>
        <w:rPr>
          <w:rFonts w:ascii="Times New Roman" w:hAnsi="Times New Roman" w:cs="Times New Roman"/>
          <w:bCs/>
          <w:sz w:val="28"/>
          <w:szCs w:val="28"/>
        </w:rPr>
      </w:pPr>
      <w:r>
        <w:rPr>
          <w:rFonts w:ascii="Times New Roman" w:hAnsi="Times New Roman" w:cs="Times New Roman"/>
          <w:bCs/>
          <w:iCs/>
          <w:sz w:val="28"/>
          <w:szCs w:val="28"/>
        </w:rPr>
        <w:t xml:space="preserve">Категория </w:t>
      </w:r>
      <w:r w:rsidR="00386155" w:rsidRPr="00CF3996">
        <w:rPr>
          <w:rFonts w:ascii="Times New Roman" w:hAnsi="Times New Roman" w:cs="Times New Roman"/>
          <w:bCs/>
          <w:iCs/>
          <w:sz w:val="28"/>
          <w:szCs w:val="28"/>
        </w:rPr>
        <w:t xml:space="preserve">6 выставляется в случае </w:t>
      </w:r>
      <w:r w:rsidR="00395E83">
        <w:rPr>
          <w:rFonts w:ascii="Times New Roman" w:hAnsi="Times New Roman" w:cs="Times New Roman"/>
          <w:bCs/>
          <w:iCs/>
          <w:sz w:val="28"/>
          <w:szCs w:val="28"/>
        </w:rPr>
        <w:t>патоморфологически</w:t>
      </w:r>
      <w:r w:rsidR="00386155" w:rsidRPr="00CF3996">
        <w:rPr>
          <w:rFonts w:ascii="Times New Roman" w:hAnsi="Times New Roman" w:cs="Times New Roman"/>
          <w:bCs/>
          <w:iCs/>
          <w:sz w:val="28"/>
          <w:szCs w:val="28"/>
        </w:rPr>
        <w:t xml:space="preserve"> верифицированного диагноза РМЖ.</w:t>
      </w:r>
    </w:p>
    <w:p w:rsidR="00386155" w:rsidRPr="00CF3996" w:rsidRDefault="00386155" w:rsidP="00386155">
      <w:pPr>
        <w:spacing w:after="0" w:line="240" w:lineRule="auto"/>
        <w:ind w:firstLine="567"/>
        <w:jc w:val="both"/>
        <w:rPr>
          <w:rFonts w:ascii="Times New Roman" w:hAnsi="Times New Roman" w:cs="Times New Roman"/>
          <w:bCs/>
          <w:sz w:val="28"/>
          <w:szCs w:val="28"/>
        </w:rPr>
      </w:pPr>
      <w:r w:rsidRPr="00CF3996">
        <w:rPr>
          <w:rFonts w:ascii="Times New Roman" w:hAnsi="Times New Roman" w:cs="Times New Roman"/>
          <w:bCs/>
          <w:sz w:val="28"/>
          <w:szCs w:val="28"/>
        </w:rPr>
        <w:t xml:space="preserve">После проведения контрастной спектральной маммографии выставляется окончательная категория </w:t>
      </w:r>
      <w:r w:rsidRPr="00CF3996">
        <w:rPr>
          <w:rFonts w:ascii="Times New Roman" w:hAnsi="Times New Roman" w:cs="Times New Roman"/>
          <w:bCs/>
          <w:sz w:val="28"/>
          <w:szCs w:val="28"/>
          <w:lang w:val="en-US"/>
        </w:rPr>
        <w:t>BI</w:t>
      </w:r>
      <w:r w:rsidRPr="00CF3996">
        <w:rPr>
          <w:rFonts w:ascii="Times New Roman" w:hAnsi="Times New Roman" w:cs="Times New Roman"/>
          <w:bCs/>
          <w:sz w:val="28"/>
          <w:szCs w:val="28"/>
        </w:rPr>
        <w:t>-</w:t>
      </w:r>
      <w:r w:rsidRPr="00CF3996">
        <w:rPr>
          <w:rFonts w:ascii="Times New Roman" w:hAnsi="Times New Roman" w:cs="Times New Roman"/>
          <w:bCs/>
          <w:sz w:val="28"/>
          <w:szCs w:val="28"/>
          <w:lang w:val="en-US"/>
        </w:rPr>
        <w:t>RADS</w:t>
      </w:r>
      <w:r w:rsidRPr="00CF3996">
        <w:rPr>
          <w:rFonts w:ascii="Times New Roman" w:hAnsi="Times New Roman" w:cs="Times New Roman"/>
          <w:bCs/>
          <w:sz w:val="28"/>
          <w:szCs w:val="28"/>
        </w:rPr>
        <w:t xml:space="preserve"> как указано в таблице 4. </w:t>
      </w:r>
    </w:p>
    <w:p w:rsidR="00386155" w:rsidRPr="00D9083A" w:rsidRDefault="00386155" w:rsidP="00386155">
      <w:pPr>
        <w:spacing w:after="0" w:line="240" w:lineRule="auto"/>
        <w:ind w:firstLine="567"/>
        <w:jc w:val="both"/>
        <w:rPr>
          <w:rFonts w:ascii="Times New Roman" w:hAnsi="Times New Roman" w:cs="Times New Roman"/>
          <w:b/>
          <w:bCs/>
          <w:color w:val="00B050"/>
          <w:sz w:val="28"/>
          <w:szCs w:val="28"/>
        </w:rPr>
      </w:pPr>
    </w:p>
    <w:p w:rsidR="00386155" w:rsidRPr="00491723" w:rsidRDefault="00386155" w:rsidP="00386155">
      <w:pPr>
        <w:spacing w:after="0" w:line="240" w:lineRule="auto"/>
        <w:ind w:firstLine="567"/>
        <w:jc w:val="both"/>
        <w:rPr>
          <w:rFonts w:ascii="Times New Roman" w:hAnsi="Times New Roman" w:cs="Times New Roman"/>
          <w:b/>
          <w:bCs/>
          <w:sz w:val="28"/>
          <w:szCs w:val="28"/>
        </w:rPr>
      </w:pPr>
      <w:r w:rsidRPr="00491723">
        <w:rPr>
          <w:rFonts w:ascii="Times New Roman" w:hAnsi="Times New Roman" w:cs="Times New Roman"/>
          <w:b/>
          <w:bCs/>
          <w:sz w:val="28"/>
          <w:szCs w:val="28"/>
        </w:rPr>
        <w:t>2.</w:t>
      </w:r>
      <w:r w:rsidRPr="00432BBA">
        <w:rPr>
          <w:rFonts w:ascii="Times New Roman" w:hAnsi="Times New Roman" w:cs="Times New Roman"/>
          <w:b/>
          <w:bCs/>
          <w:sz w:val="28"/>
          <w:szCs w:val="28"/>
        </w:rPr>
        <w:t>5</w:t>
      </w:r>
      <w:r w:rsidRPr="00491723">
        <w:rPr>
          <w:rFonts w:ascii="Times New Roman" w:hAnsi="Times New Roman" w:cs="Times New Roman"/>
          <w:b/>
          <w:bCs/>
          <w:sz w:val="28"/>
          <w:szCs w:val="28"/>
        </w:rPr>
        <w:t xml:space="preserve"> Статистический </w:t>
      </w:r>
      <w:r w:rsidR="002C741F">
        <w:rPr>
          <w:rFonts w:ascii="Times New Roman" w:hAnsi="Times New Roman" w:cs="Times New Roman"/>
          <w:b/>
          <w:bCs/>
          <w:sz w:val="28"/>
          <w:szCs w:val="28"/>
        </w:rPr>
        <w:t>анализ</w:t>
      </w:r>
      <w:r w:rsidRPr="00491723">
        <w:rPr>
          <w:rFonts w:ascii="Times New Roman" w:hAnsi="Times New Roman" w:cs="Times New Roman"/>
          <w:b/>
          <w:bCs/>
          <w:sz w:val="28"/>
          <w:szCs w:val="28"/>
        </w:rPr>
        <w:t xml:space="preserve"> данных</w:t>
      </w:r>
    </w:p>
    <w:p w:rsidR="00386155" w:rsidRPr="00491723" w:rsidRDefault="00386155" w:rsidP="00386155">
      <w:pPr>
        <w:autoSpaceDE w:val="0"/>
        <w:autoSpaceDN w:val="0"/>
        <w:adjustRightInd w:val="0"/>
        <w:spacing w:after="0" w:line="240" w:lineRule="auto"/>
        <w:ind w:firstLine="567"/>
        <w:jc w:val="both"/>
        <w:rPr>
          <w:rFonts w:ascii="Times New Roman" w:eastAsia="CIDFont+F1" w:hAnsi="Times New Roman" w:cs="Times New Roman"/>
          <w:sz w:val="28"/>
          <w:szCs w:val="28"/>
        </w:rPr>
      </w:pPr>
      <w:r w:rsidRPr="00491723">
        <w:rPr>
          <w:rFonts w:ascii="Times New Roman" w:eastAsia="CIDFont+F1" w:hAnsi="Times New Roman" w:cs="Times New Roman"/>
          <w:sz w:val="28"/>
          <w:szCs w:val="28"/>
        </w:rPr>
        <w:t>Резу</w:t>
      </w:r>
      <w:r>
        <w:rPr>
          <w:rFonts w:ascii="Times New Roman" w:eastAsia="CIDFont+F1" w:hAnsi="Times New Roman" w:cs="Times New Roman"/>
          <w:sz w:val="28"/>
          <w:szCs w:val="28"/>
        </w:rPr>
        <w:t>льтаты проведенных исследований</w:t>
      </w:r>
      <w:r w:rsidRPr="00491723">
        <w:rPr>
          <w:rFonts w:ascii="Times New Roman" w:eastAsia="CIDFont+F1" w:hAnsi="Times New Roman" w:cs="Times New Roman"/>
          <w:sz w:val="28"/>
          <w:szCs w:val="28"/>
        </w:rPr>
        <w:t xml:space="preserve"> подвергнуты статистической обработке. Статистическая обработка полученных материалов и их графическое представление выполнены на компьютере IBM РС с помощью статистической программы SPSS. </w:t>
      </w:r>
    </w:p>
    <w:p w:rsidR="00386155" w:rsidRPr="00491723" w:rsidRDefault="00386155" w:rsidP="00386155">
      <w:pPr>
        <w:autoSpaceDE w:val="0"/>
        <w:autoSpaceDN w:val="0"/>
        <w:adjustRightInd w:val="0"/>
        <w:spacing w:after="0" w:line="240" w:lineRule="auto"/>
        <w:ind w:firstLine="567"/>
        <w:jc w:val="both"/>
        <w:rPr>
          <w:rFonts w:ascii="Times New Roman" w:eastAsia="CIDFont+F1" w:hAnsi="Times New Roman" w:cs="Times New Roman"/>
          <w:sz w:val="28"/>
          <w:szCs w:val="28"/>
        </w:rPr>
      </w:pPr>
      <w:r w:rsidRPr="00491723">
        <w:rPr>
          <w:rFonts w:ascii="Times New Roman" w:eastAsia="CIDFont+F1" w:hAnsi="Times New Roman" w:cs="Times New Roman"/>
          <w:sz w:val="28"/>
          <w:szCs w:val="28"/>
        </w:rPr>
        <w:t xml:space="preserve">Определялись средние величины – средняя арифметическая (М), стандартное отклонение (SD), медиана (Ме), 25-й и 75-й процентили (Р25, Р75). </w:t>
      </w:r>
    </w:p>
    <w:p w:rsidR="00386155" w:rsidRPr="00491723" w:rsidRDefault="00386155" w:rsidP="00386155">
      <w:pPr>
        <w:autoSpaceDE w:val="0"/>
        <w:autoSpaceDN w:val="0"/>
        <w:adjustRightInd w:val="0"/>
        <w:spacing w:after="0" w:line="240" w:lineRule="auto"/>
        <w:ind w:firstLine="567"/>
        <w:jc w:val="both"/>
        <w:rPr>
          <w:rFonts w:ascii="Times New Roman" w:hAnsi="Times New Roman" w:cs="Times New Roman"/>
          <w:sz w:val="28"/>
          <w:szCs w:val="28"/>
        </w:rPr>
      </w:pPr>
      <w:r w:rsidRPr="00491723">
        <w:rPr>
          <w:rFonts w:ascii="Times New Roman" w:eastAsia="CIDFont+F1" w:hAnsi="Times New Roman" w:cs="Times New Roman"/>
          <w:sz w:val="28"/>
          <w:szCs w:val="28"/>
        </w:rPr>
        <w:t>Достоверность различий в двух группах для независимых выборок проводилась с помощью критерия Манна-Уитни (U-тест). Достоверность различий для попарных выборок с дихотомической переменной проводилась с помощью к</w:t>
      </w:r>
      <w:r w:rsidRPr="00491723">
        <w:rPr>
          <w:rFonts w:ascii="Times New Roman" w:hAnsi="Times New Roman" w:cs="Times New Roman"/>
          <w:sz w:val="28"/>
          <w:szCs w:val="28"/>
        </w:rPr>
        <w:t>ритерия Мак-Нимара. Расчеты бивариантного анализа категориальных данных проводились с использованием кросс-таблиц и определением критерия хи-квадрат Пирсона. Проверка на нормальность распределения проведена с помощью теста Колмагорова-Смирнова.</w:t>
      </w:r>
    </w:p>
    <w:p w:rsidR="00386155" w:rsidRPr="00491723" w:rsidRDefault="00386155" w:rsidP="00386155">
      <w:pPr>
        <w:spacing w:after="0" w:line="240" w:lineRule="auto"/>
        <w:ind w:firstLine="567"/>
        <w:jc w:val="both"/>
        <w:rPr>
          <w:rFonts w:ascii="Times New Roman" w:hAnsi="Times New Roman" w:cs="Times New Roman"/>
          <w:sz w:val="28"/>
          <w:szCs w:val="28"/>
        </w:rPr>
      </w:pPr>
      <w:r w:rsidRPr="00491723">
        <w:rPr>
          <w:rFonts w:ascii="Times New Roman" w:hAnsi="Times New Roman" w:cs="Times New Roman"/>
          <w:sz w:val="28"/>
          <w:szCs w:val="28"/>
        </w:rPr>
        <w:t xml:space="preserve">Проведена оценка информативности метода </w:t>
      </w:r>
      <w:r w:rsidR="00395E83">
        <w:rPr>
          <w:rFonts w:ascii="Times New Roman" w:hAnsi="Times New Roman" w:cs="Times New Roman"/>
          <w:sz w:val="28"/>
          <w:szCs w:val="28"/>
        </w:rPr>
        <w:t>с определением чувствительности,</w:t>
      </w:r>
      <w:r w:rsidRPr="00491723">
        <w:rPr>
          <w:rFonts w:ascii="Times New Roman" w:hAnsi="Times New Roman" w:cs="Times New Roman"/>
          <w:sz w:val="28"/>
          <w:szCs w:val="28"/>
        </w:rPr>
        <w:t xml:space="preserve"> специфичности</w:t>
      </w:r>
      <w:r w:rsidR="00395E83">
        <w:rPr>
          <w:rFonts w:ascii="Times New Roman" w:hAnsi="Times New Roman" w:cs="Times New Roman"/>
          <w:sz w:val="28"/>
          <w:szCs w:val="28"/>
        </w:rPr>
        <w:t>,</w:t>
      </w:r>
      <w:r w:rsidRPr="00491723">
        <w:rPr>
          <w:rFonts w:ascii="Times New Roman" w:hAnsi="Times New Roman" w:cs="Times New Roman"/>
          <w:sz w:val="28"/>
          <w:szCs w:val="28"/>
        </w:rPr>
        <w:t xml:space="preserve"> точности, положительной прогностической значимости, отрицательной прогностической значимости.</w:t>
      </w:r>
    </w:p>
    <w:p w:rsidR="00386155" w:rsidRPr="00491723" w:rsidRDefault="00386155" w:rsidP="00386155">
      <w:pPr>
        <w:spacing w:after="0" w:line="240" w:lineRule="auto"/>
        <w:ind w:firstLine="567"/>
        <w:jc w:val="both"/>
        <w:rPr>
          <w:rFonts w:ascii="Times New Roman" w:hAnsi="Times New Roman" w:cs="Times New Roman"/>
          <w:sz w:val="28"/>
          <w:szCs w:val="28"/>
        </w:rPr>
      </w:pPr>
      <w:r w:rsidRPr="00491723">
        <w:rPr>
          <w:rFonts w:ascii="Times New Roman" w:hAnsi="Times New Roman" w:cs="Times New Roman"/>
          <w:sz w:val="28"/>
          <w:szCs w:val="28"/>
        </w:rPr>
        <w:t xml:space="preserve">Расчеты проводились с использованием кросс-таблиц, </w:t>
      </w:r>
      <w:r w:rsidRPr="00491723">
        <w:rPr>
          <w:rFonts w:ascii="Times New Roman" w:hAnsi="Times New Roman" w:cs="Times New Roman"/>
          <w:sz w:val="28"/>
          <w:szCs w:val="28"/>
          <w:lang w:val="en-US"/>
        </w:rPr>
        <w:t>ROC</w:t>
      </w:r>
      <w:r w:rsidRPr="00491723">
        <w:rPr>
          <w:rFonts w:ascii="Times New Roman" w:hAnsi="Times New Roman" w:cs="Times New Roman"/>
          <w:sz w:val="28"/>
          <w:szCs w:val="28"/>
        </w:rPr>
        <w:t xml:space="preserve">-анализа, с построением </w:t>
      </w:r>
      <w:r w:rsidRPr="00491723">
        <w:rPr>
          <w:rFonts w:ascii="Times New Roman" w:hAnsi="Times New Roman" w:cs="Times New Roman"/>
          <w:sz w:val="28"/>
          <w:szCs w:val="28"/>
          <w:lang w:val="en-US"/>
        </w:rPr>
        <w:t>ROC</w:t>
      </w:r>
      <w:r w:rsidRPr="00491723">
        <w:rPr>
          <w:rFonts w:ascii="Times New Roman" w:hAnsi="Times New Roman" w:cs="Times New Roman"/>
          <w:sz w:val="28"/>
          <w:szCs w:val="28"/>
        </w:rPr>
        <w:t xml:space="preserve">-кривых и вычислением </w:t>
      </w:r>
      <w:r w:rsidRPr="00491723">
        <w:rPr>
          <w:rFonts w:ascii="Times New Roman" w:hAnsi="Times New Roman" w:cs="Times New Roman"/>
          <w:sz w:val="28"/>
          <w:szCs w:val="28"/>
          <w:lang w:val="kk-KZ"/>
        </w:rPr>
        <w:t xml:space="preserve">значения </w:t>
      </w:r>
      <w:r w:rsidRPr="00491723">
        <w:rPr>
          <w:rFonts w:ascii="Times New Roman" w:hAnsi="Times New Roman" w:cs="Times New Roman"/>
          <w:sz w:val="28"/>
          <w:szCs w:val="28"/>
          <w:lang w:val="en-US"/>
        </w:rPr>
        <w:t>AUC</w:t>
      </w:r>
      <w:r w:rsidRPr="00491723">
        <w:rPr>
          <w:rFonts w:ascii="Times New Roman" w:hAnsi="Times New Roman" w:cs="Times New Roman"/>
          <w:sz w:val="28"/>
          <w:szCs w:val="28"/>
        </w:rPr>
        <w:t>.</w:t>
      </w:r>
    </w:p>
    <w:p w:rsidR="00B7158E" w:rsidRDefault="00386155" w:rsidP="00B7158E">
      <w:pPr>
        <w:autoSpaceDE w:val="0"/>
        <w:autoSpaceDN w:val="0"/>
        <w:adjustRightInd w:val="0"/>
        <w:spacing w:after="0" w:line="240" w:lineRule="auto"/>
        <w:ind w:firstLine="567"/>
        <w:jc w:val="both"/>
        <w:rPr>
          <w:rFonts w:ascii="Times New Roman" w:hAnsi="Times New Roman" w:cs="Times New Roman"/>
          <w:sz w:val="28"/>
          <w:szCs w:val="28"/>
        </w:rPr>
      </w:pPr>
      <w:r w:rsidRPr="00491723">
        <w:rPr>
          <w:rFonts w:ascii="Times New Roman" w:hAnsi="Times New Roman" w:cs="Times New Roman"/>
          <w:sz w:val="28"/>
          <w:szCs w:val="28"/>
        </w:rPr>
        <w:t xml:space="preserve">Статистически достоверным определялось значение </w:t>
      </w:r>
      <w:proofErr w:type="gramStart"/>
      <w:r w:rsidRPr="00491723">
        <w:rPr>
          <w:rFonts w:ascii="Times New Roman" w:hAnsi="Times New Roman" w:cs="Times New Roman"/>
          <w:sz w:val="28"/>
          <w:szCs w:val="28"/>
          <w:lang w:val="en-US"/>
        </w:rPr>
        <w:t>p</w:t>
      </w:r>
      <w:r w:rsidRPr="00491723">
        <w:rPr>
          <w:rFonts w:ascii="Times New Roman" w:hAnsi="Times New Roman" w:cs="Times New Roman"/>
          <w:sz w:val="28"/>
          <w:szCs w:val="28"/>
        </w:rPr>
        <w:t>&lt;</w:t>
      </w:r>
      <w:proofErr w:type="gramEnd"/>
      <w:r w:rsidRPr="00491723">
        <w:rPr>
          <w:rFonts w:ascii="Times New Roman" w:hAnsi="Times New Roman" w:cs="Times New Roman"/>
          <w:sz w:val="28"/>
          <w:szCs w:val="28"/>
        </w:rPr>
        <w:t>0,05.</w:t>
      </w:r>
    </w:p>
    <w:p w:rsidR="00386155" w:rsidRDefault="00386155" w:rsidP="004D14BE">
      <w:pPr>
        <w:spacing w:after="0" w:line="240" w:lineRule="auto"/>
        <w:ind w:firstLine="567"/>
        <w:rPr>
          <w:rFonts w:ascii="Times New Roman" w:hAnsi="Times New Roman" w:cs="Times New Roman"/>
          <w:b/>
          <w:bCs/>
          <w:sz w:val="28"/>
          <w:szCs w:val="28"/>
        </w:rPr>
      </w:pPr>
      <w:r>
        <w:rPr>
          <w:rFonts w:ascii="Times New Roman" w:hAnsi="Times New Roman" w:cs="Times New Roman"/>
          <w:b/>
          <w:bCs/>
          <w:sz w:val="28"/>
          <w:szCs w:val="28"/>
        </w:rPr>
        <w:lastRenderedPageBreak/>
        <w:t xml:space="preserve">3 </w:t>
      </w:r>
      <w:r w:rsidRPr="00A448CC">
        <w:rPr>
          <w:rFonts w:ascii="Times New Roman" w:hAnsi="Times New Roman" w:cs="Times New Roman"/>
          <w:b/>
          <w:bCs/>
          <w:sz w:val="28"/>
          <w:szCs w:val="28"/>
        </w:rPr>
        <w:t>РЕЗУЛЬТАТЫ СОБСТВЕННЫХ ИССЛЕДОВАНИЙ</w:t>
      </w:r>
    </w:p>
    <w:p w:rsidR="00386155" w:rsidRDefault="00386155" w:rsidP="00386155">
      <w:pPr>
        <w:tabs>
          <w:tab w:val="left" w:pos="567"/>
        </w:tabs>
        <w:spacing w:after="0" w:line="240" w:lineRule="auto"/>
        <w:ind w:firstLine="567"/>
        <w:jc w:val="both"/>
        <w:rPr>
          <w:rFonts w:ascii="Times New Roman" w:hAnsi="Times New Roman" w:cs="Times New Roman"/>
          <w:b/>
          <w:bCs/>
          <w:sz w:val="28"/>
          <w:szCs w:val="28"/>
        </w:rPr>
      </w:pPr>
      <w:r>
        <w:rPr>
          <w:rFonts w:ascii="Times New Roman" w:hAnsi="Times New Roman" w:cs="Times New Roman"/>
          <w:b/>
          <w:bCs/>
          <w:sz w:val="28"/>
          <w:szCs w:val="28"/>
        </w:rPr>
        <w:tab/>
      </w:r>
    </w:p>
    <w:p w:rsidR="004A25BB" w:rsidRDefault="004A25BB" w:rsidP="00F94E4D">
      <w:pPr>
        <w:spacing w:after="0" w:line="240" w:lineRule="auto"/>
        <w:ind w:firstLine="567"/>
        <w:jc w:val="both"/>
        <w:rPr>
          <w:rFonts w:ascii="Times New Roman" w:hAnsi="Times New Roman" w:cs="Times New Roman"/>
          <w:b/>
          <w:color w:val="000000" w:themeColor="text1"/>
          <w:sz w:val="28"/>
          <w:szCs w:val="28"/>
          <w:lang w:val="kk-KZ"/>
        </w:rPr>
      </w:pPr>
      <w:r>
        <w:rPr>
          <w:rFonts w:ascii="Times New Roman" w:hAnsi="Times New Roman" w:cs="Times New Roman"/>
          <w:b/>
          <w:bCs/>
          <w:sz w:val="28"/>
          <w:szCs w:val="28"/>
        </w:rPr>
        <w:t>3.1</w:t>
      </w:r>
      <w:r>
        <w:rPr>
          <w:rFonts w:ascii="Times New Roman" w:hAnsi="Times New Roman" w:cs="Times New Roman"/>
          <w:sz w:val="28"/>
          <w:szCs w:val="28"/>
          <w:lang w:val="kk-KZ"/>
        </w:rPr>
        <w:t xml:space="preserve"> </w:t>
      </w:r>
      <w:r w:rsidRPr="00A86D21">
        <w:rPr>
          <w:rFonts w:ascii="Times New Roman" w:hAnsi="Times New Roman" w:cs="Times New Roman"/>
          <w:b/>
          <w:color w:val="000000" w:themeColor="text1"/>
          <w:sz w:val="28"/>
          <w:szCs w:val="28"/>
          <w:lang w:val="kk-KZ"/>
        </w:rPr>
        <w:t xml:space="preserve">Результаты применения отсроченной визуализации контрастной спектральной маммографии в диагностике рака молочной железы </w:t>
      </w:r>
    </w:p>
    <w:p w:rsidR="004A25BB" w:rsidRPr="003664BD" w:rsidRDefault="004A25BB" w:rsidP="004A25BB">
      <w:pPr>
        <w:spacing w:after="0" w:line="240" w:lineRule="auto"/>
        <w:ind w:firstLine="567"/>
        <w:jc w:val="both"/>
        <w:rPr>
          <w:rFonts w:ascii="Times New Roman" w:hAnsi="Times New Roman" w:cs="Times New Roman"/>
          <w:sz w:val="28"/>
          <w:szCs w:val="28"/>
        </w:rPr>
      </w:pPr>
      <w:r w:rsidRPr="00A86D21">
        <w:rPr>
          <w:rFonts w:ascii="Times New Roman" w:hAnsi="Times New Roman" w:cs="Times New Roman"/>
          <w:color w:val="000000" w:themeColor="text1"/>
          <w:sz w:val="28"/>
          <w:szCs w:val="28"/>
        </w:rPr>
        <w:t>С целью дифференциальной и уточняющей диагностики 374 пациентам проведена контрастная спектральная маммография с применением отсроченной визуализации по предложенной нами методике</w:t>
      </w:r>
      <w:r w:rsidR="00600C27">
        <w:rPr>
          <w:rFonts w:ascii="Times New Roman" w:hAnsi="Times New Roman" w:cs="Times New Roman"/>
          <w:color w:val="000000" w:themeColor="text1"/>
          <w:sz w:val="28"/>
          <w:szCs w:val="28"/>
        </w:rPr>
        <w:t xml:space="preserve"> (</w:t>
      </w:r>
      <w:r w:rsidR="00600C27" w:rsidRPr="003A3A78">
        <w:rPr>
          <w:rFonts w:ascii="Times New Roman" w:hAnsi="Times New Roman" w:cs="Times New Roman"/>
          <w:sz w:val="28"/>
          <w:szCs w:val="28"/>
        </w:rPr>
        <w:t>Евразийский п</w:t>
      </w:r>
      <w:r w:rsidR="00600C27" w:rsidRPr="003A3A78">
        <w:rPr>
          <w:rFonts w:ascii="Times New Roman" w:hAnsi="Times New Roman" w:cs="Times New Roman"/>
          <w:sz w:val="28"/>
          <w:szCs w:val="28"/>
          <w:lang w:val="kk-KZ"/>
        </w:rPr>
        <w:t>атент на изобретение «</w:t>
      </w:r>
      <w:r w:rsidR="00600C27" w:rsidRPr="003A3A78">
        <w:rPr>
          <w:rFonts w:ascii="Times New Roman" w:hAnsi="Times New Roman" w:cs="Times New Roman"/>
          <w:sz w:val="28"/>
          <w:szCs w:val="28"/>
        </w:rPr>
        <w:t>Способ диагностики рака молочной железы</w:t>
      </w:r>
      <w:r w:rsidR="00600C27">
        <w:rPr>
          <w:rFonts w:ascii="Times New Roman" w:hAnsi="Times New Roman" w:cs="Times New Roman"/>
          <w:sz w:val="28"/>
          <w:szCs w:val="28"/>
          <w:lang w:val="kk-KZ"/>
        </w:rPr>
        <w:t>» №036245 от 16.10.2020г)</w:t>
      </w:r>
      <w:r w:rsidRPr="00A86D21">
        <w:rPr>
          <w:rFonts w:ascii="Times New Roman" w:hAnsi="Times New Roman" w:cs="Times New Roman"/>
          <w:color w:val="000000" w:themeColor="text1"/>
          <w:sz w:val="28"/>
          <w:szCs w:val="28"/>
        </w:rPr>
        <w:t xml:space="preserve">. </w:t>
      </w:r>
      <w:r w:rsidRPr="003664BD">
        <w:rPr>
          <w:rFonts w:ascii="Times New Roman" w:hAnsi="Times New Roman" w:cs="Times New Roman"/>
          <w:sz w:val="28"/>
          <w:szCs w:val="28"/>
        </w:rPr>
        <w:t xml:space="preserve">Как представлено в главе Материалы исследования у 374 пациентов в возрасте от 30 до 69 лет (средний возраст 46,9±0,9 лет) выявлено 398 патологических изменений молочных желез. </w:t>
      </w:r>
      <w:r w:rsidR="004F6F73">
        <w:rPr>
          <w:rFonts w:ascii="Times New Roman" w:hAnsi="Times New Roman" w:cs="Times New Roman"/>
          <w:sz w:val="28"/>
          <w:szCs w:val="28"/>
        </w:rPr>
        <w:t>243</w:t>
      </w:r>
      <w:r w:rsidRPr="003664BD">
        <w:rPr>
          <w:rFonts w:ascii="Times New Roman" w:hAnsi="Times New Roman" w:cs="Times New Roman"/>
          <w:sz w:val="28"/>
          <w:szCs w:val="28"/>
        </w:rPr>
        <w:t xml:space="preserve"> (</w:t>
      </w:r>
      <w:r w:rsidR="004F6F73" w:rsidRPr="003664BD">
        <w:rPr>
          <w:rFonts w:ascii="Times New Roman" w:hAnsi="Times New Roman" w:cs="Times New Roman"/>
          <w:sz w:val="28"/>
          <w:szCs w:val="28"/>
        </w:rPr>
        <w:t>65%</w:t>
      </w:r>
      <w:r w:rsidRPr="003664BD">
        <w:rPr>
          <w:rFonts w:ascii="Times New Roman" w:hAnsi="Times New Roman" w:cs="Times New Roman"/>
          <w:sz w:val="28"/>
          <w:szCs w:val="28"/>
        </w:rPr>
        <w:t>) женщин</w:t>
      </w:r>
      <w:r w:rsidR="004F6F73">
        <w:rPr>
          <w:rFonts w:ascii="Times New Roman" w:hAnsi="Times New Roman" w:cs="Times New Roman"/>
          <w:sz w:val="28"/>
          <w:szCs w:val="28"/>
        </w:rPr>
        <w:t>ы</w:t>
      </w:r>
      <w:r w:rsidRPr="003664BD">
        <w:rPr>
          <w:rFonts w:ascii="Times New Roman" w:hAnsi="Times New Roman" w:cs="Times New Roman"/>
          <w:sz w:val="28"/>
          <w:szCs w:val="28"/>
        </w:rPr>
        <w:t xml:space="preserve"> имели плотность молочных желез типа С и </w:t>
      </w:r>
      <w:r w:rsidRPr="003664BD">
        <w:rPr>
          <w:rFonts w:ascii="Times New Roman" w:hAnsi="Times New Roman" w:cs="Times New Roman"/>
          <w:sz w:val="28"/>
          <w:szCs w:val="28"/>
          <w:lang w:val="en-US"/>
        </w:rPr>
        <w:t>D</w:t>
      </w:r>
      <w:r w:rsidRPr="003664BD">
        <w:rPr>
          <w:rFonts w:ascii="Times New Roman" w:hAnsi="Times New Roman" w:cs="Times New Roman"/>
          <w:sz w:val="28"/>
          <w:szCs w:val="28"/>
        </w:rPr>
        <w:t xml:space="preserve">, </w:t>
      </w:r>
      <w:r w:rsidR="004F6F73">
        <w:rPr>
          <w:rFonts w:ascii="Times New Roman" w:hAnsi="Times New Roman" w:cs="Times New Roman"/>
          <w:sz w:val="28"/>
          <w:szCs w:val="28"/>
        </w:rPr>
        <w:t xml:space="preserve">131 </w:t>
      </w:r>
      <w:r w:rsidRPr="003664BD">
        <w:rPr>
          <w:rFonts w:ascii="Times New Roman" w:hAnsi="Times New Roman" w:cs="Times New Roman"/>
          <w:sz w:val="28"/>
          <w:szCs w:val="28"/>
        </w:rPr>
        <w:t>(</w:t>
      </w:r>
      <w:r w:rsidR="004F6F73" w:rsidRPr="003664BD">
        <w:rPr>
          <w:rFonts w:ascii="Times New Roman" w:hAnsi="Times New Roman" w:cs="Times New Roman"/>
          <w:sz w:val="28"/>
          <w:szCs w:val="28"/>
        </w:rPr>
        <w:t>35%</w:t>
      </w:r>
      <w:r w:rsidRPr="003664BD">
        <w:rPr>
          <w:rFonts w:ascii="Times New Roman" w:hAnsi="Times New Roman" w:cs="Times New Roman"/>
          <w:sz w:val="28"/>
          <w:szCs w:val="28"/>
        </w:rPr>
        <w:t>) женщин</w:t>
      </w:r>
      <w:r w:rsidR="004F6F73">
        <w:rPr>
          <w:rFonts w:ascii="Times New Roman" w:hAnsi="Times New Roman" w:cs="Times New Roman"/>
          <w:sz w:val="28"/>
          <w:szCs w:val="28"/>
        </w:rPr>
        <w:t>а</w:t>
      </w:r>
      <w:r w:rsidRPr="003664BD">
        <w:rPr>
          <w:rFonts w:ascii="Times New Roman" w:hAnsi="Times New Roman" w:cs="Times New Roman"/>
          <w:sz w:val="28"/>
          <w:szCs w:val="28"/>
        </w:rPr>
        <w:t xml:space="preserve"> имели плотность молочных желез типа А и В.</w:t>
      </w:r>
    </w:p>
    <w:p w:rsidR="004A25BB" w:rsidRPr="003664BD" w:rsidRDefault="004A25BB" w:rsidP="004A25BB">
      <w:pPr>
        <w:spacing w:after="0" w:line="240" w:lineRule="auto"/>
        <w:ind w:firstLine="567"/>
        <w:jc w:val="both"/>
        <w:rPr>
          <w:rFonts w:ascii="Times New Roman" w:hAnsi="Times New Roman" w:cs="Times New Roman"/>
          <w:sz w:val="28"/>
          <w:szCs w:val="28"/>
        </w:rPr>
      </w:pPr>
      <w:r w:rsidRPr="003664BD">
        <w:rPr>
          <w:rFonts w:ascii="Times New Roman" w:hAnsi="Times New Roman" w:cs="Times New Roman"/>
          <w:sz w:val="28"/>
          <w:szCs w:val="28"/>
        </w:rPr>
        <w:t xml:space="preserve">Наиболее часто злокачественные и доброкачественные изменения молочных желез определялись у женщин с плотностью молочных желез типа С и </w:t>
      </w:r>
      <w:r w:rsidRPr="003664BD">
        <w:rPr>
          <w:rFonts w:ascii="Times New Roman" w:hAnsi="Times New Roman" w:cs="Times New Roman"/>
          <w:sz w:val="28"/>
          <w:szCs w:val="28"/>
          <w:lang w:val="en-US"/>
        </w:rPr>
        <w:t>D</w:t>
      </w:r>
      <w:r w:rsidRPr="003664BD">
        <w:rPr>
          <w:rFonts w:ascii="Times New Roman" w:hAnsi="Times New Roman" w:cs="Times New Roman"/>
          <w:sz w:val="28"/>
          <w:szCs w:val="28"/>
        </w:rPr>
        <w:t xml:space="preserve">, что составило 67,3% (140/208) и 66,9% (127/190) </w:t>
      </w:r>
      <w:r w:rsidR="004F6F73">
        <w:rPr>
          <w:rFonts w:ascii="Times New Roman" w:hAnsi="Times New Roman" w:cs="Times New Roman"/>
          <w:sz w:val="28"/>
          <w:szCs w:val="28"/>
        </w:rPr>
        <w:t xml:space="preserve">случаев </w:t>
      </w:r>
      <w:r w:rsidRPr="003664BD">
        <w:rPr>
          <w:rFonts w:ascii="Times New Roman" w:hAnsi="Times New Roman" w:cs="Times New Roman"/>
          <w:sz w:val="28"/>
          <w:szCs w:val="28"/>
        </w:rPr>
        <w:t>– соответственно.</w:t>
      </w:r>
    </w:p>
    <w:p w:rsidR="004A25BB" w:rsidRPr="003664BD" w:rsidRDefault="004A25BB" w:rsidP="004A25BB">
      <w:pPr>
        <w:spacing w:after="0" w:line="240" w:lineRule="auto"/>
        <w:ind w:firstLine="567"/>
        <w:jc w:val="both"/>
        <w:rPr>
          <w:rFonts w:ascii="Times New Roman" w:hAnsi="Times New Roman" w:cs="Times New Roman"/>
          <w:sz w:val="28"/>
          <w:szCs w:val="28"/>
        </w:rPr>
      </w:pPr>
      <w:r w:rsidRPr="003664BD">
        <w:rPr>
          <w:rFonts w:ascii="Times New Roman" w:hAnsi="Times New Roman" w:cs="Times New Roman"/>
          <w:sz w:val="28"/>
          <w:szCs w:val="28"/>
        </w:rPr>
        <w:t>Эти данные свидетельствуют о необходимости уточняющей и дифференциальной диагностики злокачественных и доброкачественных изменений молочных желез.</w:t>
      </w:r>
    </w:p>
    <w:p w:rsidR="004A25BB" w:rsidRPr="00A86D21" w:rsidRDefault="004A25BB" w:rsidP="004A25BB">
      <w:pPr>
        <w:spacing w:after="0" w:line="240" w:lineRule="auto"/>
        <w:ind w:firstLine="567"/>
        <w:jc w:val="both"/>
        <w:rPr>
          <w:rFonts w:ascii="Times New Roman" w:hAnsi="Times New Roman" w:cs="Times New Roman"/>
          <w:color w:val="000000" w:themeColor="text1"/>
          <w:sz w:val="28"/>
          <w:szCs w:val="28"/>
        </w:rPr>
      </w:pPr>
      <w:r w:rsidRPr="00A86D21">
        <w:rPr>
          <w:rFonts w:ascii="Times New Roman" w:hAnsi="Times New Roman" w:cs="Times New Roman"/>
          <w:color w:val="000000" w:themeColor="text1"/>
          <w:sz w:val="28"/>
          <w:szCs w:val="28"/>
        </w:rPr>
        <w:t xml:space="preserve">Стандартная контрастная спектральная маммография позволяет измерить значение индикатора </w:t>
      </w:r>
      <w:r w:rsidRPr="00A86D21">
        <w:rPr>
          <w:rFonts w:ascii="Times New Roman" w:hAnsi="Times New Roman" w:cs="Times New Roman"/>
          <w:color w:val="000000" w:themeColor="text1"/>
          <w:sz w:val="28"/>
          <w:szCs w:val="28"/>
          <w:lang w:val="en-US"/>
        </w:rPr>
        <w:t>ROI</w:t>
      </w:r>
      <w:r w:rsidRPr="00A86D21">
        <w:rPr>
          <w:rFonts w:ascii="Times New Roman" w:hAnsi="Times New Roman" w:cs="Times New Roman"/>
          <w:color w:val="000000" w:themeColor="text1"/>
          <w:sz w:val="28"/>
          <w:szCs w:val="28"/>
        </w:rPr>
        <w:t xml:space="preserve"> в зоне патологического накопления контрастного вещества на постконтрастных изображениях и оценить интенсивность контрастного усиления. Однако, при д</w:t>
      </w:r>
      <w:r>
        <w:rPr>
          <w:rFonts w:ascii="Times New Roman" w:hAnsi="Times New Roman" w:cs="Times New Roman"/>
          <w:color w:val="000000" w:themeColor="text1"/>
          <w:sz w:val="28"/>
          <w:szCs w:val="28"/>
        </w:rPr>
        <w:t>анной методике не представляется</w:t>
      </w:r>
      <w:r w:rsidRPr="00A86D21">
        <w:rPr>
          <w:rFonts w:ascii="Times New Roman" w:hAnsi="Times New Roman" w:cs="Times New Roman"/>
          <w:color w:val="000000" w:themeColor="text1"/>
          <w:sz w:val="28"/>
          <w:szCs w:val="28"/>
        </w:rPr>
        <w:t xml:space="preserve"> возможным получить тип кривой</w:t>
      </w:r>
      <w:r w:rsidR="00652BFB">
        <w:rPr>
          <w:rFonts w:ascii="Times New Roman" w:hAnsi="Times New Roman" w:cs="Times New Roman"/>
          <w:color w:val="000000" w:themeColor="text1"/>
          <w:sz w:val="28"/>
          <w:szCs w:val="28"/>
        </w:rPr>
        <w:t xml:space="preserve"> </w:t>
      </w:r>
      <w:r w:rsidR="00652BFB" w:rsidRPr="00FC6274">
        <w:rPr>
          <w:rFonts w:ascii="Times New Roman" w:hAnsi="Times New Roman" w:cs="Times New Roman"/>
          <w:sz w:val="28"/>
          <w:szCs w:val="28"/>
        </w:rPr>
        <w:t xml:space="preserve">контрастирования </w:t>
      </w:r>
      <w:r w:rsidRPr="00A86D21">
        <w:rPr>
          <w:rFonts w:ascii="Times New Roman" w:hAnsi="Times New Roman" w:cs="Times New Roman"/>
          <w:color w:val="000000" w:themeColor="text1"/>
          <w:sz w:val="28"/>
          <w:szCs w:val="28"/>
        </w:rPr>
        <w:t xml:space="preserve">патологическими изменениями. </w:t>
      </w:r>
    </w:p>
    <w:p w:rsidR="004A25BB" w:rsidRPr="00A86D21" w:rsidRDefault="004A25BB" w:rsidP="004A25BB">
      <w:pPr>
        <w:spacing w:after="0" w:line="240" w:lineRule="auto"/>
        <w:ind w:firstLine="567"/>
        <w:jc w:val="both"/>
        <w:rPr>
          <w:rFonts w:ascii="Times New Roman" w:hAnsi="Times New Roman" w:cs="Times New Roman"/>
          <w:color w:val="000000" w:themeColor="text1"/>
          <w:sz w:val="28"/>
          <w:szCs w:val="28"/>
        </w:rPr>
      </w:pPr>
      <w:r w:rsidRPr="00A86D21">
        <w:rPr>
          <w:rFonts w:ascii="Times New Roman" w:hAnsi="Times New Roman" w:cs="Times New Roman"/>
          <w:color w:val="000000" w:themeColor="text1"/>
          <w:sz w:val="28"/>
          <w:szCs w:val="28"/>
        </w:rPr>
        <w:t>Визуализация патологических изменений молочных желез в отсроченную фазу исследования позволила оценить степень накопления контрастного вещества</w:t>
      </w:r>
      <w:r>
        <w:rPr>
          <w:rFonts w:ascii="Times New Roman" w:hAnsi="Times New Roman" w:cs="Times New Roman"/>
          <w:color w:val="000000" w:themeColor="text1"/>
          <w:sz w:val="28"/>
          <w:szCs w:val="28"/>
        </w:rPr>
        <w:t xml:space="preserve">, получить </w:t>
      </w:r>
      <w:r w:rsidRPr="00A86D21">
        <w:rPr>
          <w:rFonts w:ascii="Times New Roman" w:hAnsi="Times New Roman" w:cs="Times New Roman"/>
          <w:color w:val="000000" w:themeColor="text1"/>
          <w:sz w:val="28"/>
          <w:szCs w:val="28"/>
        </w:rPr>
        <w:t>количественны</w:t>
      </w:r>
      <w:r>
        <w:rPr>
          <w:rFonts w:ascii="Times New Roman" w:hAnsi="Times New Roman" w:cs="Times New Roman"/>
          <w:color w:val="000000" w:themeColor="text1"/>
          <w:sz w:val="28"/>
          <w:szCs w:val="28"/>
        </w:rPr>
        <w:t>е</w:t>
      </w:r>
      <w:r w:rsidRPr="00A86D21">
        <w:rPr>
          <w:rFonts w:ascii="Times New Roman" w:hAnsi="Times New Roman" w:cs="Times New Roman"/>
          <w:color w:val="000000" w:themeColor="text1"/>
          <w:sz w:val="28"/>
          <w:szCs w:val="28"/>
        </w:rPr>
        <w:t xml:space="preserve"> характеристик</w:t>
      </w:r>
      <w:r>
        <w:rPr>
          <w:rFonts w:ascii="Times New Roman" w:hAnsi="Times New Roman" w:cs="Times New Roman"/>
          <w:color w:val="000000" w:themeColor="text1"/>
          <w:sz w:val="28"/>
          <w:szCs w:val="28"/>
        </w:rPr>
        <w:t>и и тип</w:t>
      </w:r>
      <w:r w:rsidRPr="00A86D21">
        <w:rPr>
          <w:rFonts w:ascii="Times New Roman" w:hAnsi="Times New Roman" w:cs="Times New Roman"/>
          <w:color w:val="000000" w:themeColor="text1"/>
          <w:sz w:val="28"/>
          <w:szCs w:val="28"/>
        </w:rPr>
        <w:t xml:space="preserve"> кривой </w:t>
      </w:r>
      <w:r w:rsidR="00652BFB" w:rsidRPr="00FC6274">
        <w:rPr>
          <w:rFonts w:ascii="Times New Roman" w:hAnsi="Times New Roman" w:cs="Times New Roman"/>
          <w:sz w:val="28"/>
          <w:szCs w:val="28"/>
        </w:rPr>
        <w:t>контрастирования</w:t>
      </w:r>
      <w:r w:rsidRPr="00FC6274">
        <w:rPr>
          <w:rFonts w:ascii="Times New Roman" w:hAnsi="Times New Roman" w:cs="Times New Roman"/>
          <w:sz w:val="28"/>
          <w:szCs w:val="28"/>
        </w:rPr>
        <w:t>. Так</w:t>
      </w:r>
      <w:r w:rsidRPr="00A86D21">
        <w:rPr>
          <w:rFonts w:ascii="Times New Roman" w:hAnsi="Times New Roman" w:cs="Times New Roman"/>
          <w:color w:val="000000" w:themeColor="text1"/>
          <w:sz w:val="28"/>
          <w:szCs w:val="28"/>
        </w:rPr>
        <w:t xml:space="preserve">, нами изучены количественные показатели контрастной спектральной маммографии и значение индикатора </w:t>
      </w:r>
      <w:r w:rsidRPr="00A86D21">
        <w:rPr>
          <w:rFonts w:ascii="Times New Roman" w:hAnsi="Times New Roman" w:cs="Times New Roman"/>
          <w:color w:val="000000" w:themeColor="text1"/>
          <w:sz w:val="28"/>
          <w:szCs w:val="28"/>
          <w:lang w:val="en-US"/>
        </w:rPr>
        <w:t>ROI</w:t>
      </w:r>
      <w:r w:rsidRPr="00A86D21">
        <w:rPr>
          <w:rFonts w:ascii="Times New Roman" w:hAnsi="Times New Roman" w:cs="Times New Roman"/>
          <w:color w:val="000000" w:themeColor="text1"/>
          <w:sz w:val="28"/>
          <w:szCs w:val="28"/>
        </w:rPr>
        <w:t xml:space="preserve">, который отражает </w:t>
      </w:r>
      <w:r w:rsidRPr="00F67E8A">
        <w:rPr>
          <w:rFonts w:ascii="Times New Roman" w:hAnsi="Times New Roman" w:cs="Times New Roman"/>
          <w:color w:val="000000" w:themeColor="text1"/>
          <w:sz w:val="28"/>
          <w:szCs w:val="28"/>
        </w:rPr>
        <w:t>степень накопления</w:t>
      </w:r>
      <w:r w:rsidRPr="00A86D21">
        <w:rPr>
          <w:rFonts w:ascii="Times New Roman" w:hAnsi="Times New Roman" w:cs="Times New Roman"/>
          <w:color w:val="000000" w:themeColor="text1"/>
          <w:sz w:val="28"/>
          <w:szCs w:val="28"/>
        </w:rPr>
        <w:t xml:space="preserve"> контрастного вещества патологическими изменениями.</w:t>
      </w:r>
    </w:p>
    <w:p w:rsidR="004A25BB" w:rsidRPr="00A86D21" w:rsidRDefault="004A25BB" w:rsidP="004A25BB">
      <w:pPr>
        <w:spacing w:after="0" w:line="240" w:lineRule="auto"/>
        <w:ind w:firstLine="567"/>
        <w:jc w:val="both"/>
        <w:rPr>
          <w:rFonts w:ascii="Times New Roman" w:hAnsi="Times New Roman" w:cs="Times New Roman"/>
          <w:color w:val="000000" w:themeColor="text1"/>
          <w:sz w:val="28"/>
          <w:szCs w:val="28"/>
        </w:rPr>
      </w:pPr>
      <w:r w:rsidRPr="00A86D21">
        <w:rPr>
          <w:rFonts w:ascii="Times New Roman" w:hAnsi="Times New Roman" w:cs="Times New Roman"/>
          <w:color w:val="000000" w:themeColor="text1"/>
          <w:sz w:val="28"/>
          <w:szCs w:val="28"/>
        </w:rPr>
        <w:t xml:space="preserve">Контрастная спектральная маммография с отсроченной визуализацией позволила получить количественные характеристики индикатора </w:t>
      </w:r>
      <w:r w:rsidRPr="00A86D21">
        <w:rPr>
          <w:rFonts w:ascii="Times New Roman" w:hAnsi="Times New Roman" w:cs="Times New Roman"/>
          <w:color w:val="000000" w:themeColor="text1"/>
          <w:sz w:val="28"/>
          <w:szCs w:val="28"/>
          <w:lang w:val="en-US"/>
        </w:rPr>
        <w:t>ROI</w:t>
      </w:r>
      <w:r w:rsidRPr="00A86D21">
        <w:rPr>
          <w:rFonts w:ascii="Times New Roman" w:hAnsi="Times New Roman" w:cs="Times New Roman"/>
          <w:color w:val="000000" w:themeColor="text1"/>
          <w:sz w:val="28"/>
          <w:szCs w:val="28"/>
        </w:rPr>
        <w:t xml:space="preserve"> в зоне патологического накопления контрастного вещества, как на постконтрастных изображениях, так и на отсроченных изображениях. Данная методика позволила оценить интенсивность контрастного усиления, высчитать разницу интенсивности контрастного усиления и построить тип кривой </w:t>
      </w:r>
      <w:r w:rsidR="00652BFB" w:rsidRPr="00FC6274">
        <w:rPr>
          <w:rFonts w:ascii="Times New Roman" w:hAnsi="Times New Roman" w:cs="Times New Roman"/>
          <w:sz w:val="28"/>
          <w:szCs w:val="28"/>
        </w:rPr>
        <w:t xml:space="preserve">контрастирования </w:t>
      </w:r>
      <w:r w:rsidRPr="00A86D21">
        <w:rPr>
          <w:rFonts w:ascii="Times New Roman" w:hAnsi="Times New Roman" w:cs="Times New Roman"/>
          <w:color w:val="000000" w:themeColor="text1"/>
          <w:sz w:val="28"/>
          <w:szCs w:val="28"/>
        </w:rPr>
        <w:t xml:space="preserve">патологическими изменениями, что имеет важное значение для дифференциальной диагностики доброкачественных и злокачественных изменений молочных желез. </w:t>
      </w:r>
    </w:p>
    <w:p w:rsidR="004A25BB" w:rsidRPr="005530AF" w:rsidRDefault="004A25BB" w:rsidP="004A25BB">
      <w:pPr>
        <w:spacing w:after="0" w:line="240" w:lineRule="auto"/>
        <w:ind w:firstLine="567"/>
        <w:jc w:val="both"/>
        <w:rPr>
          <w:rFonts w:ascii="Times New Roman" w:hAnsi="Times New Roman" w:cs="Times New Roman"/>
          <w:color w:val="FF0000"/>
          <w:sz w:val="28"/>
          <w:szCs w:val="28"/>
        </w:rPr>
      </w:pPr>
      <w:r w:rsidRPr="00A86D21">
        <w:rPr>
          <w:rFonts w:ascii="Times New Roman" w:hAnsi="Times New Roman" w:cs="Times New Roman"/>
          <w:color w:val="000000" w:themeColor="text1"/>
          <w:sz w:val="28"/>
          <w:szCs w:val="28"/>
        </w:rPr>
        <w:t xml:space="preserve">При анализе результатов контрастной спектральной маммографии у 374 женщин выявлено 398 патологических изменений молочных желез. Все 398 патологических изменений были патоморфологически верифицированы. По </w:t>
      </w:r>
      <w:r w:rsidRPr="00A86D21">
        <w:rPr>
          <w:rFonts w:ascii="Times New Roman" w:hAnsi="Times New Roman" w:cs="Times New Roman"/>
          <w:color w:val="000000" w:themeColor="text1"/>
          <w:sz w:val="28"/>
          <w:szCs w:val="28"/>
        </w:rPr>
        <w:lastRenderedPageBreak/>
        <w:t>результатам гисто</w:t>
      </w:r>
      <w:r>
        <w:rPr>
          <w:rFonts w:ascii="Times New Roman" w:hAnsi="Times New Roman" w:cs="Times New Roman"/>
          <w:color w:val="000000" w:themeColor="text1"/>
          <w:sz w:val="28"/>
          <w:szCs w:val="28"/>
        </w:rPr>
        <w:t>логического исследования в 52,3% (208/398) случаев</w:t>
      </w:r>
      <w:r w:rsidRPr="00A86D21">
        <w:rPr>
          <w:rFonts w:ascii="Times New Roman" w:hAnsi="Times New Roman" w:cs="Times New Roman"/>
          <w:color w:val="000000" w:themeColor="text1"/>
          <w:sz w:val="28"/>
          <w:szCs w:val="28"/>
        </w:rPr>
        <w:t xml:space="preserve"> выявлен</w:t>
      </w:r>
      <w:r>
        <w:rPr>
          <w:rFonts w:ascii="Times New Roman" w:hAnsi="Times New Roman" w:cs="Times New Roman"/>
          <w:color w:val="000000" w:themeColor="text1"/>
          <w:sz w:val="28"/>
          <w:szCs w:val="28"/>
        </w:rPr>
        <w:t>ы злокачественные</w:t>
      </w:r>
      <w:r w:rsidRPr="00840EF4">
        <w:rPr>
          <w:rFonts w:ascii="Times New Roman" w:hAnsi="Times New Roman" w:cs="Times New Roman"/>
          <w:sz w:val="28"/>
          <w:szCs w:val="28"/>
        </w:rPr>
        <w:t xml:space="preserve"> изменения</w:t>
      </w:r>
      <w:r w:rsidRPr="00A86D21">
        <w:rPr>
          <w:rFonts w:ascii="Times New Roman" w:hAnsi="Times New Roman" w:cs="Times New Roman"/>
          <w:color w:val="000000" w:themeColor="text1"/>
          <w:sz w:val="28"/>
          <w:szCs w:val="28"/>
        </w:rPr>
        <w:t xml:space="preserve">, в 47,7% (190/398) </w:t>
      </w:r>
      <w:r w:rsidR="004F6F73">
        <w:rPr>
          <w:rFonts w:ascii="Times New Roman" w:hAnsi="Times New Roman" w:cs="Times New Roman"/>
          <w:color w:val="000000" w:themeColor="text1"/>
          <w:sz w:val="28"/>
          <w:szCs w:val="28"/>
        </w:rPr>
        <w:t xml:space="preserve">случаев </w:t>
      </w:r>
      <w:r w:rsidRPr="00A86D21">
        <w:rPr>
          <w:rFonts w:ascii="Times New Roman" w:hAnsi="Times New Roman" w:cs="Times New Roman"/>
          <w:color w:val="000000" w:themeColor="text1"/>
          <w:sz w:val="28"/>
          <w:szCs w:val="28"/>
        </w:rPr>
        <w:t xml:space="preserve">- доброкачественные изменения молочных желез. </w:t>
      </w:r>
    </w:p>
    <w:p w:rsidR="004A25BB" w:rsidRDefault="004A25BB" w:rsidP="004A25BB">
      <w:pPr>
        <w:spacing w:after="0" w:line="240" w:lineRule="auto"/>
        <w:ind w:firstLine="567"/>
        <w:jc w:val="both"/>
        <w:rPr>
          <w:rFonts w:ascii="Times New Roman" w:hAnsi="Times New Roman" w:cs="Times New Roman"/>
          <w:color w:val="000000" w:themeColor="text1"/>
          <w:sz w:val="28"/>
          <w:szCs w:val="28"/>
        </w:rPr>
      </w:pPr>
      <w:r w:rsidRPr="00A86D21">
        <w:rPr>
          <w:rFonts w:ascii="Times New Roman" w:hAnsi="Times New Roman" w:cs="Times New Roman"/>
          <w:color w:val="000000" w:themeColor="text1"/>
          <w:sz w:val="28"/>
          <w:szCs w:val="28"/>
        </w:rPr>
        <w:t xml:space="preserve">Для оценки возможностей количественных характеристик контрастной спектральной маммографии в диагностике рака молочной железы проведен анализ этих показателей в сопоставлении с результатами патоморфологического исследования. </w:t>
      </w:r>
    </w:p>
    <w:p w:rsidR="004A25BB" w:rsidRPr="000B1D11" w:rsidRDefault="004A25BB" w:rsidP="004A25BB">
      <w:pPr>
        <w:autoSpaceDE w:val="0"/>
        <w:autoSpaceDN w:val="0"/>
        <w:adjustRightInd w:val="0"/>
        <w:spacing w:after="0" w:line="240" w:lineRule="auto"/>
        <w:ind w:firstLine="567"/>
        <w:jc w:val="both"/>
        <w:rPr>
          <w:rFonts w:ascii="Times New Roman" w:eastAsia="CIDFont+F1" w:hAnsi="Times New Roman" w:cs="Times New Roman"/>
          <w:sz w:val="28"/>
          <w:szCs w:val="28"/>
        </w:rPr>
      </w:pPr>
      <w:r w:rsidRPr="00786E83">
        <w:rPr>
          <w:rFonts w:ascii="Times New Roman" w:eastAsia="CIDFont+F1" w:hAnsi="Times New Roman" w:cs="Times New Roman"/>
          <w:sz w:val="28"/>
          <w:szCs w:val="28"/>
        </w:rPr>
        <w:t>Так как распределение</w:t>
      </w:r>
      <w:r>
        <w:rPr>
          <w:rFonts w:ascii="Times New Roman" w:eastAsia="CIDFont+F1" w:hAnsi="Times New Roman" w:cs="Times New Roman"/>
          <w:sz w:val="28"/>
          <w:szCs w:val="28"/>
        </w:rPr>
        <w:t xml:space="preserve"> </w:t>
      </w:r>
      <w:r w:rsidRPr="00786E83">
        <w:rPr>
          <w:rFonts w:ascii="Times New Roman" w:eastAsia="CIDFont+F1" w:hAnsi="Times New Roman" w:cs="Times New Roman"/>
          <w:sz w:val="28"/>
          <w:szCs w:val="28"/>
        </w:rPr>
        <w:t>значений</w:t>
      </w:r>
      <w:r w:rsidRPr="006758CB">
        <w:rPr>
          <w:rFonts w:ascii="Times New Roman" w:hAnsi="Times New Roman" w:cs="Times New Roman"/>
          <w:color w:val="000000" w:themeColor="text1"/>
          <w:sz w:val="28"/>
          <w:szCs w:val="28"/>
        </w:rPr>
        <w:t xml:space="preserve"> </w:t>
      </w:r>
      <w:r w:rsidRPr="00A86D21">
        <w:rPr>
          <w:rFonts w:ascii="Times New Roman" w:hAnsi="Times New Roman" w:cs="Times New Roman"/>
          <w:color w:val="000000" w:themeColor="text1"/>
          <w:sz w:val="28"/>
          <w:szCs w:val="28"/>
          <w:lang w:val="en-US"/>
        </w:rPr>
        <w:t>ROI</w:t>
      </w:r>
      <w:r w:rsidRPr="00A86D21">
        <w:rPr>
          <w:rFonts w:ascii="Times New Roman" w:hAnsi="Times New Roman" w:cs="Times New Roman"/>
          <w:color w:val="000000" w:themeColor="text1"/>
          <w:sz w:val="28"/>
          <w:szCs w:val="28"/>
        </w:rPr>
        <w:t xml:space="preserve"> индикатора</w:t>
      </w:r>
      <w:r w:rsidRPr="00786E83">
        <w:rPr>
          <w:rFonts w:ascii="Times New Roman" w:eastAsia="CIDFont+F1" w:hAnsi="Times New Roman" w:cs="Times New Roman"/>
          <w:sz w:val="28"/>
          <w:szCs w:val="28"/>
        </w:rPr>
        <w:t xml:space="preserve"> отличалось от нормального, для проверки статистической</w:t>
      </w:r>
      <w:r>
        <w:rPr>
          <w:rFonts w:ascii="Times New Roman" w:eastAsia="CIDFont+F1" w:hAnsi="Times New Roman" w:cs="Times New Roman"/>
          <w:sz w:val="28"/>
          <w:szCs w:val="28"/>
        </w:rPr>
        <w:t xml:space="preserve"> </w:t>
      </w:r>
      <w:r w:rsidRPr="00786E83">
        <w:rPr>
          <w:rFonts w:ascii="Times New Roman" w:eastAsia="CIDFont+F1" w:hAnsi="Times New Roman" w:cs="Times New Roman"/>
          <w:sz w:val="28"/>
          <w:szCs w:val="28"/>
        </w:rPr>
        <w:t>достоверности различий нами был использован тест Манна-Уитни (U-тест) с</w:t>
      </w:r>
      <w:r>
        <w:rPr>
          <w:rFonts w:ascii="Times New Roman" w:eastAsia="CIDFont+F1" w:hAnsi="Times New Roman" w:cs="Times New Roman"/>
          <w:sz w:val="28"/>
          <w:szCs w:val="28"/>
        </w:rPr>
        <w:t xml:space="preserve"> </w:t>
      </w:r>
      <w:r w:rsidRPr="00786E83">
        <w:rPr>
          <w:rFonts w:ascii="Times New Roman" w:eastAsia="CIDFont+F1" w:hAnsi="Times New Roman" w:cs="Times New Roman"/>
          <w:sz w:val="28"/>
          <w:szCs w:val="28"/>
        </w:rPr>
        <w:t>определением медиан (Ме</w:t>
      </w:r>
      <w:r>
        <w:rPr>
          <w:rFonts w:ascii="Times New Roman" w:eastAsia="CIDFont+F1" w:hAnsi="Times New Roman" w:cs="Times New Roman"/>
          <w:sz w:val="28"/>
          <w:szCs w:val="28"/>
        </w:rPr>
        <w:t>), аппроксимации (Z),</w:t>
      </w:r>
      <w:r w:rsidRPr="00786E83">
        <w:rPr>
          <w:rFonts w:ascii="Times New Roman" w:eastAsia="CIDFont+F1" w:hAnsi="Times New Roman" w:cs="Times New Roman"/>
          <w:sz w:val="28"/>
          <w:szCs w:val="28"/>
        </w:rPr>
        <w:t xml:space="preserve"> 25-го и 75-го процентилей</w:t>
      </w:r>
      <w:r>
        <w:rPr>
          <w:rFonts w:ascii="Times New Roman" w:eastAsia="CIDFont+F1" w:hAnsi="Times New Roman" w:cs="Times New Roman"/>
          <w:sz w:val="28"/>
          <w:szCs w:val="28"/>
        </w:rPr>
        <w:t xml:space="preserve"> </w:t>
      </w:r>
      <w:r w:rsidRPr="00786E83">
        <w:rPr>
          <w:rFonts w:ascii="Times New Roman" w:eastAsia="CIDFont+F1" w:hAnsi="Times New Roman" w:cs="Times New Roman"/>
          <w:sz w:val="28"/>
          <w:szCs w:val="28"/>
        </w:rPr>
        <w:t>(Р</w:t>
      </w:r>
      <w:r w:rsidRPr="00D070F7">
        <w:rPr>
          <w:rFonts w:ascii="Times New Roman" w:eastAsia="CIDFont+F1" w:hAnsi="Times New Roman" w:cs="Times New Roman"/>
          <w:sz w:val="28"/>
          <w:szCs w:val="28"/>
          <w:vertAlign w:val="subscript"/>
        </w:rPr>
        <w:t>25</w:t>
      </w:r>
      <w:r>
        <w:rPr>
          <w:rFonts w:ascii="Times New Roman" w:eastAsia="CIDFont+F1" w:hAnsi="Times New Roman" w:cs="Times New Roman"/>
          <w:sz w:val="28"/>
          <w:szCs w:val="28"/>
        </w:rPr>
        <w:t>;</w:t>
      </w:r>
      <w:r w:rsidRPr="00786E83">
        <w:rPr>
          <w:rFonts w:ascii="Times New Roman" w:eastAsia="CIDFont+F1" w:hAnsi="Times New Roman" w:cs="Times New Roman"/>
          <w:sz w:val="28"/>
          <w:szCs w:val="28"/>
        </w:rPr>
        <w:t xml:space="preserve"> Р</w:t>
      </w:r>
      <w:r w:rsidRPr="00D070F7">
        <w:rPr>
          <w:rFonts w:ascii="Times New Roman" w:eastAsia="CIDFont+F1" w:hAnsi="Times New Roman" w:cs="Times New Roman"/>
          <w:sz w:val="28"/>
          <w:szCs w:val="28"/>
          <w:vertAlign w:val="subscript"/>
        </w:rPr>
        <w:t>75</w:t>
      </w:r>
      <w:r w:rsidRPr="00786E83">
        <w:rPr>
          <w:rFonts w:ascii="Times New Roman" w:eastAsia="CIDFont+F1" w:hAnsi="Times New Roman" w:cs="Times New Roman"/>
          <w:sz w:val="28"/>
          <w:szCs w:val="28"/>
        </w:rPr>
        <w:t>).</w:t>
      </w:r>
    </w:p>
    <w:p w:rsidR="004A25BB" w:rsidRPr="00502787" w:rsidRDefault="004A25BB" w:rsidP="004A25BB">
      <w:pPr>
        <w:autoSpaceDE w:val="0"/>
        <w:autoSpaceDN w:val="0"/>
        <w:adjustRightInd w:val="0"/>
        <w:spacing w:after="0" w:line="240" w:lineRule="auto"/>
        <w:ind w:firstLine="567"/>
        <w:jc w:val="both"/>
        <w:rPr>
          <w:rFonts w:ascii="Times New Roman" w:eastAsia="CIDFont+F1" w:hAnsi="Times New Roman" w:cs="Times New Roman"/>
          <w:sz w:val="28"/>
          <w:szCs w:val="28"/>
        </w:rPr>
      </w:pPr>
      <w:r w:rsidRPr="00A86D21">
        <w:rPr>
          <w:rFonts w:ascii="Times New Roman" w:hAnsi="Times New Roman" w:cs="Times New Roman"/>
          <w:color w:val="000000" w:themeColor="text1"/>
          <w:sz w:val="28"/>
          <w:szCs w:val="28"/>
        </w:rPr>
        <w:t xml:space="preserve">Нами изучены значения </w:t>
      </w:r>
      <w:bookmarkStart w:id="1" w:name="_Hlk79584070"/>
      <w:r w:rsidRPr="00A86D21">
        <w:rPr>
          <w:rFonts w:ascii="Times New Roman" w:hAnsi="Times New Roman" w:cs="Times New Roman"/>
          <w:color w:val="000000" w:themeColor="text1"/>
          <w:sz w:val="28"/>
          <w:szCs w:val="28"/>
          <w:lang w:val="en-US"/>
        </w:rPr>
        <w:t>ROI</w:t>
      </w:r>
      <w:r w:rsidRPr="00A86D21">
        <w:rPr>
          <w:rFonts w:ascii="Times New Roman" w:hAnsi="Times New Roman" w:cs="Times New Roman"/>
          <w:color w:val="000000" w:themeColor="text1"/>
          <w:sz w:val="28"/>
          <w:szCs w:val="28"/>
        </w:rPr>
        <w:t xml:space="preserve"> индикатора </w:t>
      </w:r>
      <w:bookmarkEnd w:id="1"/>
      <w:r w:rsidRPr="00A86D21">
        <w:rPr>
          <w:rFonts w:ascii="Times New Roman" w:hAnsi="Times New Roman" w:cs="Times New Roman"/>
          <w:color w:val="000000" w:themeColor="text1"/>
          <w:sz w:val="28"/>
          <w:szCs w:val="28"/>
        </w:rPr>
        <w:t>накопления контрастного вещества на стандартных постконтрастных изображениях (Mean</w:t>
      </w:r>
      <w:r>
        <w:rPr>
          <w:rFonts w:ascii="Times New Roman" w:hAnsi="Times New Roman" w:cs="Times New Roman"/>
          <w:color w:val="000000" w:themeColor="text1"/>
          <w:sz w:val="28"/>
          <w:szCs w:val="28"/>
        </w:rPr>
        <w:t xml:space="preserve"> </w:t>
      </w:r>
      <w:r w:rsidRPr="00A86D21">
        <w:rPr>
          <w:rFonts w:ascii="Times New Roman" w:hAnsi="Times New Roman" w:cs="Times New Roman"/>
          <w:color w:val="000000" w:themeColor="text1"/>
          <w:sz w:val="28"/>
          <w:szCs w:val="28"/>
        </w:rPr>
        <w:t xml:space="preserve">1) в краниокаудальной проекции при доброкачественных и злокачественных изменениях молочных желез (рисунок </w:t>
      </w:r>
      <w:r>
        <w:rPr>
          <w:rFonts w:ascii="Times New Roman" w:hAnsi="Times New Roman" w:cs="Times New Roman"/>
          <w:color w:val="000000" w:themeColor="text1"/>
          <w:sz w:val="28"/>
          <w:szCs w:val="28"/>
        </w:rPr>
        <w:t>14</w:t>
      </w:r>
      <w:r w:rsidRPr="00A86D21">
        <w:rPr>
          <w:rFonts w:ascii="Times New Roman" w:hAnsi="Times New Roman" w:cs="Times New Roman"/>
          <w:color w:val="000000" w:themeColor="text1"/>
          <w:sz w:val="28"/>
          <w:szCs w:val="28"/>
        </w:rPr>
        <w:t xml:space="preserve">). </w:t>
      </w:r>
    </w:p>
    <w:p w:rsidR="004A25BB" w:rsidRPr="00A86D21" w:rsidRDefault="004A25BB" w:rsidP="004A25BB">
      <w:pPr>
        <w:spacing w:after="0" w:line="240" w:lineRule="auto"/>
        <w:ind w:firstLine="567"/>
        <w:jc w:val="both"/>
        <w:rPr>
          <w:rFonts w:ascii="Times New Roman" w:hAnsi="Times New Roman" w:cs="Times New Roman"/>
          <w:color w:val="000000" w:themeColor="text1"/>
          <w:sz w:val="28"/>
          <w:szCs w:val="28"/>
        </w:rPr>
      </w:pPr>
    </w:p>
    <w:p w:rsidR="004A25BB" w:rsidRDefault="004A25BB" w:rsidP="00166159">
      <w:pPr>
        <w:spacing w:after="0"/>
        <w:jc w:val="center"/>
        <w:rPr>
          <w:rFonts w:ascii="Times New Roman" w:hAnsi="Times New Roman" w:cs="Times New Roman"/>
          <w:sz w:val="28"/>
          <w:szCs w:val="28"/>
        </w:rPr>
      </w:pPr>
      <w:r>
        <w:rPr>
          <w:noProof/>
          <w:lang w:eastAsia="ru-RU"/>
        </w:rPr>
        <w:drawing>
          <wp:inline distT="0" distB="0" distL="0" distR="0" wp14:anchorId="3B520BB8" wp14:editId="55987114">
            <wp:extent cx="5066010" cy="2885704"/>
            <wp:effectExtent l="0" t="0" r="190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4">
                      <a:extLst>
                        <a:ext uri="{28A0092B-C50C-407E-A947-70E740481C1C}">
                          <a14:useLocalDpi xmlns:a14="http://schemas.microsoft.com/office/drawing/2010/main" val="0"/>
                        </a:ext>
                      </a:extLst>
                    </a:blip>
                    <a:srcRect b="5923"/>
                    <a:stretch/>
                  </pic:blipFill>
                  <pic:spPr bwMode="auto">
                    <a:xfrm>
                      <a:off x="0" y="0"/>
                      <a:ext cx="5066010" cy="2885704"/>
                    </a:xfrm>
                    <a:prstGeom prst="rect">
                      <a:avLst/>
                    </a:prstGeom>
                    <a:noFill/>
                    <a:ln w="9525" cap="flat" cmpd="sng" algn="ctr">
                      <a:no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4A25BB" w:rsidRDefault="004A25BB" w:rsidP="004A25BB">
      <w:pPr>
        <w:spacing w:after="0" w:line="240" w:lineRule="auto"/>
        <w:jc w:val="both"/>
        <w:rPr>
          <w:rFonts w:ascii="Times New Roman" w:hAnsi="Times New Roman" w:cs="Times New Roman"/>
          <w:sz w:val="28"/>
          <w:szCs w:val="28"/>
        </w:rPr>
      </w:pPr>
    </w:p>
    <w:p w:rsidR="004A25BB" w:rsidRPr="00E95776" w:rsidRDefault="004A25BB" w:rsidP="004A25BB">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14 - Значения индикатора </w:t>
      </w:r>
      <w:r>
        <w:rPr>
          <w:rFonts w:ascii="Times New Roman" w:hAnsi="Times New Roman" w:cs="Times New Roman"/>
          <w:sz w:val="28"/>
          <w:szCs w:val="28"/>
          <w:lang w:val="en-US"/>
        </w:rPr>
        <w:t>ROI</w:t>
      </w:r>
      <w:r>
        <w:rPr>
          <w:rFonts w:ascii="Times New Roman" w:hAnsi="Times New Roman" w:cs="Times New Roman"/>
          <w:sz w:val="28"/>
          <w:szCs w:val="28"/>
        </w:rPr>
        <w:t xml:space="preserve"> на постконтрастных изображениях при доброкачественных и злокачественных изменениях </w:t>
      </w:r>
      <w:r w:rsidRPr="00E95776">
        <w:rPr>
          <w:rFonts w:ascii="Times New Roman" w:hAnsi="Times New Roman" w:cs="Times New Roman"/>
          <w:sz w:val="28"/>
          <w:szCs w:val="28"/>
        </w:rPr>
        <w:t>молочных желез</w:t>
      </w:r>
    </w:p>
    <w:p w:rsidR="004A25BB" w:rsidRPr="002F007C" w:rsidRDefault="004A25BB" w:rsidP="004A25BB">
      <w:pPr>
        <w:spacing w:after="0" w:line="240" w:lineRule="auto"/>
        <w:ind w:firstLine="567"/>
        <w:jc w:val="both"/>
        <w:rPr>
          <w:rFonts w:ascii="Times New Roman" w:hAnsi="Times New Roman" w:cs="Times New Roman"/>
          <w:sz w:val="28"/>
          <w:szCs w:val="28"/>
        </w:rPr>
      </w:pPr>
    </w:p>
    <w:p w:rsidR="004A25BB" w:rsidRPr="00A86D21" w:rsidRDefault="004A25BB" w:rsidP="004A25BB">
      <w:pPr>
        <w:spacing w:after="0" w:line="240" w:lineRule="auto"/>
        <w:ind w:firstLine="567"/>
        <w:jc w:val="both"/>
        <w:rPr>
          <w:rFonts w:ascii="Times New Roman" w:hAnsi="Times New Roman" w:cs="Times New Roman"/>
          <w:color w:val="000000" w:themeColor="text1"/>
          <w:sz w:val="28"/>
          <w:szCs w:val="28"/>
        </w:rPr>
      </w:pPr>
      <w:r w:rsidRPr="002F007C">
        <w:rPr>
          <w:rFonts w:ascii="Times New Roman" w:hAnsi="Times New Roman" w:cs="Times New Roman"/>
          <w:sz w:val="28"/>
          <w:szCs w:val="28"/>
        </w:rPr>
        <w:t xml:space="preserve">Как видно из рисунка 14, значение </w:t>
      </w:r>
      <w:r w:rsidRPr="00A86D21">
        <w:rPr>
          <w:rFonts w:ascii="Times New Roman" w:hAnsi="Times New Roman" w:cs="Times New Roman"/>
          <w:color w:val="000000" w:themeColor="text1"/>
          <w:sz w:val="28"/>
          <w:szCs w:val="28"/>
          <w:lang w:val="en-US"/>
        </w:rPr>
        <w:t>ROI</w:t>
      </w:r>
      <w:r w:rsidRPr="00A86D21">
        <w:rPr>
          <w:rFonts w:ascii="Times New Roman" w:hAnsi="Times New Roman" w:cs="Times New Roman"/>
          <w:color w:val="000000" w:themeColor="text1"/>
          <w:sz w:val="28"/>
          <w:szCs w:val="28"/>
        </w:rPr>
        <w:t xml:space="preserve"> индикатора накопления контрастного вещества на стандартных постконтрастных изображениях (Mean</w:t>
      </w:r>
      <w:r>
        <w:rPr>
          <w:rFonts w:ascii="Times New Roman" w:hAnsi="Times New Roman" w:cs="Times New Roman"/>
          <w:color w:val="000000" w:themeColor="text1"/>
          <w:sz w:val="28"/>
          <w:szCs w:val="28"/>
        </w:rPr>
        <w:t xml:space="preserve"> </w:t>
      </w:r>
      <w:r w:rsidRPr="00A86D21">
        <w:rPr>
          <w:rFonts w:ascii="Times New Roman" w:hAnsi="Times New Roman" w:cs="Times New Roman"/>
          <w:color w:val="000000" w:themeColor="text1"/>
          <w:sz w:val="28"/>
          <w:szCs w:val="28"/>
        </w:rPr>
        <w:t>1) для доброкачественных изменений варьировал</w:t>
      </w:r>
      <w:r>
        <w:rPr>
          <w:rFonts w:ascii="Times New Roman" w:hAnsi="Times New Roman" w:cs="Times New Roman"/>
          <w:color w:val="000000" w:themeColor="text1"/>
          <w:sz w:val="28"/>
          <w:szCs w:val="28"/>
        </w:rPr>
        <w:t>о</w:t>
      </w:r>
      <w:r w:rsidRPr="00A86D21">
        <w:rPr>
          <w:rFonts w:ascii="Times New Roman" w:hAnsi="Times New Roman" w:cs="Times New Roman"/>
          <w:color w:val="000000" w:themeColor="text1"/>
          <w:sz w:val="28"/>
          <w:szCs w:val="28"/>
        </w:rPr>
        <w:t xml:space="preserve"> от 2013,9 до 2158,0, среднее значение</w:t>
      </w:r>
      <w:r>
        <w:rPr>
          <w:rFonts w:ascii="Times New Roman" w:hAnsi="Times New Roman" w:cs="Times New Roman"/>
          <w:color w:val="000000" w:themeColor="text1"/>
          <w:sz w:val="28"/>
          <w:szCs w:val="28"/>
        </w:rPr>
        <w:t xml:space="preserve"> </w:t>
      </w:r>
      <w:r w:rsidRPr="00786E83">
        <w:rPr>
          <w:rFonts w:ascii="Times New Roman" w:eastAsia="CIDFont+F1" w:hAnsi="Times New Roman" w:cs="Times New Roman"/>
          <w:sz w:val="28"/>
          <w:szCs w:val="28"/>
        </w:rPr>
        <w:t>(Ме)</w:t>
      </w:r>
      <w:r w:rsidRPr="00A86D21">
        <w:rPr>
          <w:rFonts w:ascii="Times New Roman" w:hAnsi="Times New Roman" w:cs="Times New Roman"/>
          <w:color w:val="000000" w:themeColor="text1"/>
          <w:sz w:val="28"/>
          <w:szCs w:val="28"/>
        </w:rPr>
        <w:t xml:space="preserve"> степени накопления контрастного вещества доброкачественными изменениями на постконтрастных изображениях составило </w:t>
      </w:r>
      <w:r>
        <w:rPr>
          <w:rFonts w:ascii="Times New Roman" w:hAnsi="Times New Roman" w:cs="Times New Roman"/>
          <w:color w:val="000000" w:themeColor="text1"/>
          <w:sz w:val="28"/>
          <w:szCs w:val="28"/>
        </w:rPr>
        <w:t>2048,5 (</w:t>
      </w:r>
      <w:r w:rsidRPr="00786E83">
        <w:rPr>
          <w:rFonts w:ascii="Times New Roman" w:eastAsia="CIDFont+F1" w:hAnsi="Times New Roman" w:cs="Times New Roman"/>
          <w:sz w:val="28"/>
          <w:szCs w:val="28"/>
        </w:rPr>
        <w:t>Р</w:t>
      </w:r>
      <w:r w:rsidRPr="00D070F7">
        <w:rPr>
          <w:rFonts w:ascii="Times New Roman" w:eastAsia="CIDFont+F1" w:hAnsi="Times New Roman" w:cs="Times New Roman"/>
          <w:sz w:val="28"/>
          <w:szCs w:val="28"/>
          <w:vertAlign w:val="subscript"/>
        </w:rPr>
        <w:t>25</w:t>
      </w:r>
      <w:r>
        <w:rPr>
          <w:rFonts w:ascii="Times New Roman" w:eastAsia="CIDFont+F1" w:hAnsi="Times New Roman" w:cs="Times New Roman"/>
          <w:sz w:val="28"/>
          <w:szCs w:val="28"/>
        </w:rPr>
        <w:t>=2030;</w:t>
      </w:r>
      <w:r w:rsidRPr="00786E83">
        <w:rPr>
          <w:rFonts w:ascii="Times New Roman" w:eastAsia="CIDFont+F1" w:hAnsi="Times New Roman" w:cs="Times New Roman"/>
          <w:sz w:val="28"/>
          <w:szCs w:val="28"/>
        </w:rPr>
        <w:t xml:space="preserve"> Р</w:t>
      </w:r>
      <w:r w:rsidRPr="00D070F7">
        <w:rPr>
          <w:rFonts w:ascii="Times New Roman" w:eastAsia="CIDFont+F1" w:hAnsi="Times New Roman" w:cs="Times New Roman"/>
          <w:sz w:val="28"/>
          <w:szCs w:val="28"/>
          <w:vertAlign w:val="subscript"/>
        </w:rPr>
        <w:t>75</w:t>
      </w:r>
      <w:r>
        <w:rPr>
          <w:rFonts w:ascii="Times New Roman" w:eastAsia="CIDFont+F1" w:hAnsi="Times New Roman" w:cs="Times New Roman"/>
          <w:sz w:val="28"/>
          <w:szCs w:val="28"/>
        </w:rPr>
        <w:t>=2090</w:t>
      </w:r>
      <w:r>
        <w:rPr>
          <w:rFonts w:ascii="Times New Roman" w:hAnsi="Times New Roman" w:cs="Times New Roman"/>
          <w:color w:val="000000" w:themeColor="text1"/>
          <w:sz w:val="28"/>
          <w:szCs w:val="28"/>
        </w:rPr>
        <w:t>)</w:t>
      </w:r>
      <w:r w:rsidRPr="00A86D21">
        <w:rPr>
          <w:rFonts w:ascii="Times New Roman" w:hAnsi="Times New Roman" w:cs="Times New Roman"/>
          <w:color w:val="000000" w:themeColor="text1"/>
          <w:sz w:val="28"/>
          <w:szCs w:val="28"/>
        </w:rPr>
        <w:t xml:space="preserve">.  </w:t>
      </w:r>
    </w:p>
    <w:p w:rsidR="004A25BB" w:rsidRPr="00A86D21" w:rsidRDefault="004A25BB" w:rsidP="004A25BB">
      <w:pPr>
        <w:spacing w:after="0" w:line="240" w:lineRule="auto"/>
        <w:ind w:firstLine="567"/>
        <w:jc w:val="both"/>
        <w:rPr>
          <w:rFonts w:ascii="Times New Roman" w:hAnsi="Times New Roman" w:cs="Times New Roman"/>
          <w:color w:val="000000" w:themeColor="text1"/>
          <w:sz w:val="28"/>
          <w:szCs w:val="28"/>
        </w:rPr>
      </w:pPr>
      <w:r w:rsidRPr="00A86D21">
        <w:rPr>
          <w:rFonts w:ascii="Times New Roman" w:hAnsi="Times New Roman" w:cs="Times New Roman"/>
          <w:color w:val="000000" w:themeColor="text1"/>
          <w:sz w:val="28"/>
          <w:szCs w:val="28"/>
        </w:rPr>
        <w:t>Значени</w:t>
      </w:r>
      <w:r>
        <w:rPr>
          <w:rFonts w:ascii="Times New Roman" w:hAnsi="Times New Roman" w:cs="Times New Roman"/>
          <w:color w:val="000000" w:themeColor="text1"/>
          <w:sz w:val="28"/>
          <w:szCs w:val="28"/>
        </w:rPr>
        <w:t>е</w:t>
      </w:r>
      <w:r w:rsidRPr="00A86D21">
        <w:rPr>
          <w:rFonts w:ascii="Times New Roman" w:hAnsi="Times New Roman" w:cs="Times New Roman"/>
          <w:color w:val="000000" w:themeColor="text1"/>
          <w:sz w:val="28"/>
          <w:szCs w:val="28"/>
        </w:rPr>
        <w:t xml:space="preserve"> </w:t>
      </w:r>
      <w:r w:rsidRPr="00A86D21">
        <w:rPr>
          <w:rFonts w:ascii="Times New Roman" w:hAnsi="Times New Roman" w:cs="Times New Roman"/>
          <w:color w:val="000000" w:themeColor="text1"/>
          <w:sz w:val="28"/>
          <w:szCs w:val="28"/>
          <w:lang w:val="en-US"/>
        </w:rPr>
        <w:t>ROI</w:t>
      </w:r>
      <w:r w:rsidRPr="00A86D21">
        <w:rPr>
          <w:rFonts w:ascii="Times New Roman" w:hAnsi="Times New Roman" w:cs="Times New Roman"/>
          <w:color w:val="000000" w:themeColor="text1"/>
          <w:sz w:val="28"/>
          <w:szCs w:val="28"/>
        </w:rPr>
        <w:t xml:space="preserve"> индикатора накопления контрастного вещества на стандартных постконтрастных изображениях (Mean</w:t>
      </w:r>
      <w:r>
        <w:rPr>
          <w:rFonts w:ascii="Times New Roman" w:hAnsi="Times New Roman" w:cs="Times New Roman"/>
          <w:color w:val="000000" w:themeColor="text1"/>
          <w:sz w:val="28"/>
          <w:szCs w:val="28"/>
        </w:rPr>
        <w:t xml:space="preserve"> </w:t>
      </w:r>
      <w:r w:rsidRPr="00A86D21">
        <w:rPr>
          <w:rFonts w:ascii="Times New Roman" w:hAnsi="Times New Roman" w:cs="Times New Roman"/>
          <w:color w:val="000000" w:themeColor="text1"/>
          <w:sz w:val="28"/>
          <w:szCs w:val="28"/>
        </w:rPr>
        <w:t>1) для злокачественных изменений варьировал</w:t>
      </w:r>
      <w:r>
        <w:rPr>
          <w:rFonts w:ascii="Times New Roman" w:hAnsi="Times New Roman" w:cs="Times New Roman"/>
          <w:color w:val="000000" w:themeColor="text1"/>
          <w:sz w:val="28"/>
          <w:szCs w:val="28"/>
        </w:rPr>
        <w:t>о</w:t>
      </w:r>
      <w:r w:rsidR="00BF2EB0">
        <w:rPr>
          <w:rFonts w:ascii="Times New Roman" w:hAnsi="Times New Roman" w:cs="Times New Roman"/>
          <w:color w:val="000000" w:themeColor="text1"/>
          <w:sz w:val="28"/>
          <w:szCs w:val="28"/>
        </w:rPr>
        <w:t xml:space="preserve"> от 2020,0 до 22</w:t>
      </w:r>
      <w:r w:rsidRPr="00A86D21">
        <w:rPr>
          <w:rFonts w:ascii="Times New Roman" w:hAnsi="Times New Roman" w:cs="Times New Roman"/>
          <w:color w:val="000000" w:themeColor="text1"/>
          <w:sz w:val="28"/>
          <w:szCs w:val="28"/>
        </w:rPr>
        <w:t>93,0, среднее значение</w:t>
      </w:r>
      <w:r>
        <w:rPr>
          <w:rFonts w:ascii="Times New Roman" w:hAnsi="Times New Roman" w:cs="Times New Roman"/>
          <w:color w:val="000000" w:themeColor="text1"/>
          <w:sz w:val="28"/>
          <w:szCs w:val="28"/>
        </w:rPr>
        <w:t xml:space="preserve"> </w:t>
      </w:r>
      <w:r w:rsidRPr="00786E83">
        <w:rPr>
          <w:rFonts w:ascii="Times New Roman" w:eastAsia="CIDFont+F1" w:hAnsi="Times New Roman" w:cs="Times New Roman"/>
          <w:sz w:val="28"/>
          <w:szCs w:val="28"/>
        </w:rPr>
        <w:t>(Ме)</w:t>
      </w:r>
      <w:r w:rsidRPr="00A86D21">
        <w:rPr>
          <w:rFonts w:ascii="Times New Roman" w:hAnsi="Times New Roman" w:cs="Times New Roman"/>
          <w:color w:val="000000" w:themeColor="text1"/>
          <w:sz w:val="28"/>
          <w:szCs w:val="28"/>
        </w:rPr>
        <w:t xml:space="preserve"> степени </w:t>
      </w:r>
      <w:r w:rsidRPr="00A86D21">
        <w:rPr>
          <w:rFonts w:ascii="Times New Roman" w:hAnsi="Times New Roman" w:cs="Times New Roman"/>
          <w:color w:val="000000" w:themeColor="text1"/>
          <w:sz w:val="28"/>
          <w:szCs w:val="28"/>
        </w:rPr>
        <w:lastRenderedPageBreak/>
        <w:t>накопления контрастного вещества злокачественными образованиями на постконтрастных изображениях составило 2</w:t>
      </w:r>
      <w:r>
        <w:rPr>
          <w:rFonts w:ascii="Times New Roman" w:hAnsi="Times New Roman" w:cs="Times New Roman"/>
          <w:color w:val="000000" w:themeColor="text1"/>
          <w:sz w:val="28"/>
          <w:szCs w:val="28"/>
        </w:rPr>
        <w:t>104 (</w:t>
      </w:r>
      <w:r w:rsidRPr="00786E83">
        <w:rPr>
          <w:rFonts w:ascii="Times New Roman" w:eastAsia="CIDFont+F1" w:hAnsi="Times New Roman" w:cs="Times New Roman"/>
          <w:sz w:val="28"/>
          <w:szCs w:val="28"/>
        </w:rPr>
        <w:t>Р</w:t>
      </w:r>
      <w:r w:rsidRPr="00D070F7">
        <w:rPr>
          <w:rFonts w:ascii="Times New Roman" w:eastAsia="CIDFont+F1" w:hAnsi="Times New Roman" w:cs="Times New Roman"/>
          <w:sz w:val="28"/>
          <w:szCs w:val="28"/>
          <w:vertAlign w:val="subscript"/>
        </w:rPr>
        <w:t>25</w:t>
      </w:r>
      <w:r>
        <w:rPr>
          <w:rFonts w:ascii="Times New Roman" w:eastAsia="CIDFont+F1" w:hAnsi="Times New Roman" w:cs="Times New Roman"/>
          <w:sz w:val="28"/>
          <w:szCs w:val="28"/>
        </w:rPr>
        <w:t>=2074;</w:t>
      </w:r>
      <w:r w:rsidRPr="00786E83">
        <w:rPr>
          <w:rFonts w:ascii="Times New Roman" w:eastAsia="CIDFont+F1" w:hAnsi="Times New Roman" w:cs="Times New Roman"/>
          <w:sz w:val="28"/>
          <w:szCs w:val="28"/>
        </w:rPr>
        <w:t xml:space="preserve"> Р</w:t>
      </w:r>
      <w:r w:rsidRPr="00D070F7">
        <w:rPr>
          <w:rFonts w:ascii="Times New Roman" w:eastAsia="CIDFont+F1" w:hAnsi="Times New Roman" w:cs="Times New Roman"/>
          <w:sz w:val="28"/>
          <w:szCs w:val="28"/>
          <w:vertAlign w:val="subscript"/>
        </w:rPr>
        <w:t>75</w:t>
      </w:r>
      <w:r>
        <w:rPr>
          <w:rFonts w:ascii="Times New Roman" w:eastAsia="CIDFont+F1" w:hAnsi="Times New Roman" w:cs="Times New Roman"/>
          <w:sz w:val="28"/>
          <w:szCs w:val="28"/>
        </w:rPr>
        <w:t>=2164</w:t>
      </w:r>
      <w:r>
        <w:rPr>
          <w:rFonts w:ascii="Times New Roman" w:hAnsi="Times New Roman" w:cs="Times New Roman"/>
          <w:color w:val="000000" w:themeColor="text1"/>
          <w:sz w:val="28"/>
          <w:szCs w:val="28"/>
        </w:rPr>
        <w:t>)</w:t>
      </w:r>
      <w:r w:rsidRPr="00A86D21">
        <w:rPr>
          <w:rFonts w:ascii="Times New Roman" w:hAnsi="Times New Roman" w:cs="Times New Roman"/>
          <w:color w:val="000000" w:themeColor="text1"/>
          <w:sz w:val="28"/>
          <w:szCs w:val="28"/>
        </w:rPr>
        <w:t xml:space="preserve">.  </w:t>
      </w:r>
    </w:p>
    <w:p w:rsidR="004A25BB" w:rsidRPr="00A86D21" w:rsidRDefault="004A25BB" w:rsidP="004A25BB">
      <w:pPr>
        <w:spacing w:after="0" w:line="240" w:lineRule="auto"/>
        <w:ind w:firstLine="567"/>
        <w:jc w:val="both"/>
        <w:rPr>
          <w:rFonts w:ascii="Times New Roman" w:hAnsi="Times New Roman" w:cs="Times New Roman"/>
          <w:color w:val="000000" w:themeColor="text1"/>
          <w:sz w:val="28"/>
          <w:szCs w:val="28"/>
        </w:rPr>
      </w:pPr>
      <w:r w:rsidRPr="00A86D21">
        <w:rPr>
          <w:rFonts w:ascii="Times New Roman" w:hAnsi="Times New Roman" w:cs="Times New Roman"/>
          <w:color w:val="000000" w:themeColor="text1"/>
          <w:sz w:val="28"/>
          <w:szCs w:val="28"/>
        </w:rPr>
        <w:t>Показатели среднего значения накопления контрастного вещества доброкачественными и злокачественными изменениями молочных желез при стандартной контрастной спектральной маммографии имеют статистически достоверную разницу (</w:t>
      </w:r>
      <w:r w:rsidRPr="00786E83">
        <w:rPr>
          <w:rFonts w:ascii="Times New Roman" w:eastAsia="CIDFont+F1" w:hAnsi="Times New Roman" w:cs="Times New Roman"/>
          <w:sz w:val="28"/>
          <w:szCs w:val="28"/>
        </w:rPr>
        <w:t>U</w:t>
      </w:r>
      <w:r>
        <w:rPr>
          <w:rFonts w:ascii="Times New Roman" w:eastAsia="CIDFont+F1" w:hAnsi="Times New Roman" w:cs="Times New Roman"/>
          <w:sz w:val="28"/>
          <w:szCs w:val="28"/>
        </w:rPr>
        <w:t xml:space="preserve">=2337,5; </w:t>
      </w:r>
      <w:r>
        <w:rPr>
          <w:rFonts w:ascii="Times New Roman" w:eastAsia="CIDFont+F1" w:hAnsi="Times New Roman" w:cs="Times New Roman"/>
          <w:sz w:val="28"/>
          <w:szCs w:val="28"/>
          <w:lang w:val="en-US"/>
        </w:rPr>
        <w:t>Z</w:t>
      </w:r>
      <w:r>
        <w:rPr>
          <w:rFonts w:ascii="Times New Roman" w:eastAsia="CIDFont+F1" w:hAnsi="Times New Roman" w:cs="Times New Roman"/>
          <w:sz w:val="28"/>
          <w:szCs w:val="28"/>
        </w:rPr>
        <w:t>=-6,796;</w:t>
      </w:r>
      <w:r w:rsidRPr="00A86D21">
        <w:rPr>
          <w:rFonts w:ascii="Times New Roman" w:hAnsi="Times New Roman" w:cs="Times New Roman"/>
          <w:color w:val="000000" w:themeColor="text1"/>
          <w:sz w:val="28"/>
          <w:szCs w:val="28"/>
        </w:rPr>
        <w:t xml:space="preserve"> р</w:t>
      </w:r>
      <w:r>
        <w:rPr>
          <w:rFonts w:ascii="Times New Roman" w:hAnsi="Times New Roman" w:cs="Times New Roman"/>
          <w:sz w:val="28"/>
          <w:szCs w:val="28"/>
        </w:rPr>
        <w:t>=</w:t>
      </w:r>
      <w:r w:rsidRPr="00A86D21">
        <w:rPr>
          <w:rFonts w:ascii="Times New Roman" w:hAnsi="Times New Roman" w:cs="Times New Roman"/>
          <w:color w:val="000000" w:themeColor="text1"/>
          <w:sz w:val="28"/>
          <w:szCs w:val="28"/>
        </w:rPr>
        <w:t>0,0</w:t>
      </w:r>
      <w:r>
        <w:rPr>
          <w:rFonts w:ascii="Times New Roman" w:hAnsi="Times New Roman" w:cs="Times New Roman"/>
          <w:color w:val="000000" w:themeColor="text1"/>
          <w:sz w:val="28"/>
          <w:szCs w:val="28"/>
        </w:rPr>
        <w:t>1</w:t>
      </w:r>
      <w:r w:rsidRPr="00A86D21">
        <w:rPr>
          <w:rFonts w:ascii="Times New Roman" w:hAnsi="Times New Roman" w:cs="Times New Roman"/>
          <w:color w:val="000000" w:themeColor="text1"/>
          <w:sz w:val="28"/>
          <w:szCs w:val="28"/>
        </w:rPr>
        <w:t xml:space="preserve">), что </w:t>
      </w:r>
      <w:r>
        <w:rPr>
          <w:rFonts w:ascii="Times New Roman" w:hAnsi="Times New Roman" w:cs="Times New Roman"/>
          <w:color w:val="000000" w:themeColor="text1"/>
          <w:sz w:val="28"/>
          <w:szCs w:val="28"/>
        </w:rPr>
        <w:t xml:space="preserve">позволяет судить о важности данного индикатора </w:t>
      </w:r>
      <w:r w:rsidRPr="00A86D21">
        <w:rPr>
          <w:rFonts w:ascii="Times New Roman" w:hAnsi="Times New Roman" w:cs="Times New Roman"/>
          <w:color w:val="000000" w:themeColor="text1"/>
          <w:sz w:val="28"/>
          <w:szCs w:val="28"/>
        </w:rPr>
        <w:t xml:space="preserve">в дифференциальной диагностике. </w:t>
      </w:r>
    </w:p>
    <w:p w:rsidR="004A25BB" w:rsidRPr="00A86D21" w:rsidRDefault="004A25BB" w:rsidP="004A25BB">
      <w:pPr>
        <w:spacing w:after="0" w:line="240" w:lineRule="auto"/>
        <w:ind w:firstLine="567"/>
        <w:jc w:val="both"/>
        <w:rPr>
          <w:rFonts w:ascii="Times New Roman" w:hAnsi="Times New Roman" w:cs="Times New Roman"/>
          <w:color w:val="000000" w:themeColor="text1"/>
          <w:sz w:val="28"/>
          <w:szCs w:val="28"/>
        </w:rPr>
      </w:pPr>
      <w:r w:rsidRPr="00A86D21">
        <w:rPr>
          <w:rFonts w:ascii="Times New Roman" w:hAnsi="Times New Roman" w:cs="Times New Roman"/>
          <w:color w:val="000000" w:themeColor="text1"/>
          <w:sz w:val="28"/>
          <w:szCs w:val="28"/>
        </w:rPr>
        <w:t xml:space="preserve">Так же изучены значения </w:t>
      </w:r>
      <w:r w:rsidRPr="00A86D21">
        <w:rPr>
          <w:rFonts w:ascii="Times New Roman" w:hAnsi="Times New Roman" w:cs="Times New Roman"/>
          <w:color w:val="000000" w:themeColor="text1"/>
          <w:sz w:val="28"/>
          <w:szCs w:val="28"/>
          <w:lang w:val="en-US"/>
        </w:rPr>
        <w:t>ROI</w:t>
      </w:r>
      <w:r w:rsidRPr="00A86D21">
        <w:rPr>
          <w:rFonts w:ascii="Times New Roman" w:hAnsi="Times New Roman" w:cs="Times New Roman"/>
          <w:color w:val="000000" w:themeColor="text1"/>
          <w:sz w:val="28"/>
          <w:szCs w:val="28"/>
        </w:rPr>
        <w:t xml:space="preserve"> индикатора </w:t>
      </w:r>
      <w:r w:rsidRPr="00F67E8A">
        <w:rPr>
          <w:rFonts w:ascii="Times New Roman" w:hAnsi="Times New Roman" w:cs="Times New Roman"/>
          <w:color w:val="000000" w:themeColor="text1"/>
          <w:sz w:val="28"/>
          <w:szCs w:val="28"/>
        </w:rPr>
        <w:t>накопления контрастного вещества</w:t>
      </w:r>
      <w:r w:rsidRPr="00A86D21">
        <w:rPr>
          <w:rFonts w:ascii="Times New Roman" w:hAnsi="Times New Roman" w:cs="Times New Roman"/>
          <w:color w:val="000000" w:themeColor="text1"/>
          <w:sz w:val="28"/>
          <w:szCs w:val="28"/>
        </w:rPr>
        <w:t xml:space="preserve"> на отсроченных изображениях (Mean</w:t>
      </w:r>
      <w:r>
        <w:rPr>
          <w:rFonts w:ascii="Times New Roman" w:hAnsi="Times New Roman" w:cs="Times New Roman"/>
          <w:color w:val="000000" w:themeColor="text1"/>
          <w:sz w:val="28"/>
          <w:szCs w:val="28"/>
        </w:rPr>
        <w:t xml:space="preserve"> </w:t>
      </w:r>
      <w:r w:rsidRPr="00A86D21">
        <w:rPr>
          <w:rFonts w:ascii="Times New Roman" w:hAnsi="Times New Roman" w:cs="Times New Roman"/>
          <w:color w:val="000000" w:themeColor="text1"/>
          <w:sz w:val="28"/>
          <w:szCs w:val="28"/>
        </w:rPr>
        <w:t>2) в краниокаудальной проекции при доброкачественных и злокачественных изме</w:t>
      </w:r>
      <w:r>
        <w:rPr>
          <w:rFonts w:ascii="Times New Roman" w:hAnsi="Times New Roman" w:cs="Times New Roman"/>
          <w:color w:val="000000" w:themeColor="text1"/>
          <w:sz w:val="28"/>
          <w:szCs w:val="28"/>
        </w:rPr>
        <w:t>нениях молочных желез (рисунок 15</w:t>
      </w:r>
      <w:r w:rsidRPr="00A86D21">
        <w:rPr>
          <w:rFonts w:ascii="Times New Roman" w:hAnsi="Times New Roman" w:cs="Times New Roman"/>
          <w:color w:val="000000" w:themeColor="text1"/>
          <w:sz w:val="28"/>
          <w:szCs w:val="28"/>
        </w:rPr>
        <w:t xml:space="preserve">). </w:t>
      </w:r>
    </w:p>
    <w:p w:rsidR="004A25BB" w:rsidRPr="00A86D21" w:rsidRDefault="004A25BB" w:rsidP="004A25BB">
      <w:pPr>
        <w:spacing w:after="0" w:line="240" w:lineRule="auto"/>
        <w:ind w:firstLine="567"/>
        <w:jc w:val="both"/>
        <w:rPr>
          <w:rFonts w:ascii="Times New Roman" w:hAnsi="Times New Roman" w:cs="Times New Roman"/>
          <w:color w:val="000000" w:themeColor="text1"/>
          <w:sz w:val="28"/>
          <w:szCs w:val="28"/>
        </w:rPr>
      </w:pPr>
    </w:p>
    <w:p w:rsidR="004A25BB" w:rsidRDefault="004A25BB" w:rsidP="00166159">
      <w:pPr>
        <w:spacing w:after="0"/>
        <w:jc w:val="center"/>
        <w:rPr>
          <w:rFonts w:ascii="Times New Roman" w:hAnsi="Times New Roman" w:cs="Times New Roman"/>
          <w:sz w:val="28"/>
          <w:szCs w:val="28"/>
        </w:rPr>
      </w:pPr>
      <w:r>
        <w:rPr>
          <w:noProof/>
          <w:lang w:eastAsia="ru-RU"/>
        </w:rPr>
        <w:drawing>
          <wp:inline distT="0" distB="0" distL="0" distR="0" wp14:anchorId="5436E0EF" wp14:editId="58601467">
            <wp:extent cx="5010498" cy="2897579"/>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5">
                      <a:extLst>
                        <a:ext uri="{28A0092B-C50C-407E-A947-70E740481C1C}">
                          <a14:useLocalDpi xmlns:a14="http://schemas.microsoft.com/office/drawing/2010/main" val="0"/>
                        </a:ext>
                      </a:extLst>
                    </a:blip>
                    <a:srcRect b="5706"/>
                    <a:stretch/>
                  </pic:blipFill>
                  <pic:spPr bwMode="auto">
                    <a:xfrm>
                      <a:off x="0" y="0"/>
                      <a:ext cx="5071758" cy="2933006"/>
                    </a:xfrm>
                    <a:prstGeom prst="rect">
                      <a:avLst/>
                    </a:prstGeom>
                    <a:noFill/>
                    <a:ln w="9525" cap="flat" cmpd="sng" algn="ctr">
                      <a:no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4A25BB" w:rsidRDefault="004A25BB" w:rsidP="004A25BB">
      <w:pPr>
        <w:spacing w:after="0" w:line="240" w:lineRule="auto"/>
        <w:jc w:val="both"/>
        <w:rPr>
          <w:rFonts w:ascii="Times New Roman" w:hAnsi="Times New Roman" w:cs="Times New Roman"/>
          <w:sz w:val="28"/>
          <w:szCs w:val="28"/>
        </w:rPr>
      </w:pPr>
    </w:p>
    <w:p w:rsidR="004A25BB" w:rsidRPr="00E95776" w:rsidRDefault="004A25BB" w:rsidP="004A25BB">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15 - Значения индикатора </w:t>
      </w:r>
      <w:r>
        <w:rPr>
          <w:rFonts w:ascii="Times New Roman" w:hAnsi="Times New Roman" w:cs="Times New Roman"/>
          <w:sz w:val="28"/>
          <w:szCs w:val="28"/>
          <w:lang w:val="en-US"/>
        </w:rPr>
        <w:t>ROI</w:t>
      </w:r>
      <w:r>
        <w:rPr>
          <w:rFonts w:ascii="Times New Roman" w:hAnsi="Times New Roman" w:cs="Times New Roman"/>
          <w:sz w:val="28"/>
          <w:szCs w:val="28"/>
        </w:rPr>
        <w:t xml:space="preserve"> на отсроченных изображениях при доброкачественных и злокачественных изменениях </w:t>
      </w:r>
      <w:r w:rsidRPr="00E95776">
        <w:rPr>
          <w:rFonts w:ascii="Times New Roman" w:hAnsi="Times New Roman" w:cs="Times New Roman"/>
          <w:sz w:val="28"/>
          <w:szCs w:val="28"/>
        </w:rPr>
        <w:t>молочных желез</w:t>
      </w:r>
    </w:p>
    <w:p w:rsidR="004A25BB" w:rsidRDefault="004A25BB" w:rsidP="004A25BB">
      <w:pPr>
        <w:spacing w:after="0" w:line="240" w:lineRule="auto"/>
        <w:ind w:firstLine="567"/>
        <w:jc w:val="both"/>
        <w:rPr>
          <w:rFonts w:ascii="Times New Roman" w:hAnsi="Times New Roman" w:cs="Times New Roman"/>
          <w:sz w:val="28"/>
          <w:szCs w:val="28"/>
        </w:rPr>
      </w:pPr>
    </w:p>
    <w:p w:rsidR="004A25BB" w:rsidRPr="00A86D21" w:rsidRDefault="004A25BB" w:rsidP="004A25BB">
      <w:pPr>
        <w:spacing w:after="0" w:line="240" w:lineRule="auto"/>
        <w:ind w:firstLine="567"/>
        <w:jc w:val="both"/>
        <w:rPr>
          <w:rFonts w:ascii="Times New Roman" w:hAnsi="Times New Roman" w:cs="Times New Roman"/>
          <w:color w:val="000000" w:themeColor="text1"/>
          <w:sz w:val="28"/>
          <w:szCs w:val="28"/>
        </w:rPr>
      </w:pPr>
      <w:r w:rsidRPr="00A86D21">
        <w:rPr>
          <w:rFonts w:ascii="Times New Roman" w:hAnsi="Times New Roman" w:cs="Times New Roman"/>
          <w:color w:val="000000" w:themeColor="text1"/>
          <w:sz w:val="28"/>
          <w:szCs w:val="28"/>
        </w:rPr>
        <w:t xml:space="preserve">Как видно из рисунка </w:t>
      </w:r>
      <w:r w:rsidRPr="002F007C">
        <w:rPr>
          <w:rFonts w:ascii="Times New Roman" w:hAnsi="Times New Roman" w:cs="Times New Roman"/>
          <w:sz w:val="28"/>
          <w:szCs w:val="28"/>
        </w:rPr>
        <w:t xml:space="preserve">15, </w:t>
      </w:r>
      <w:r w:rsidRPr="00A86D21">
        <w:rPr>
          <w:rFonts w:ascii="Times New Roman" w:hAnsi="Times New Roman" w:cs="Times New Roman"/>
          <w:color w:val="000000" w:themeColor="text1"/>
          <w:sz w:val="28"/>
          <w:szCs w:val="28"/>
        </w:rPr>
        <w:t>значени</w:t>
      </w:r>
      <w:r>
        <w:rPr>
          <w:rFonts w:ascii="Times New Roman" w:hAnsi="Times New Roman" w:cs="Times New Roman"/>
          <w:color w:val="000000" w:themeColor="text1"/>
          <w:sz w:val="28"/>
          <w:szCs w:val="28"/>
        </w:rPr>
        <w:t xml:space="preserve">е </w:t>
      </w:r>
      <w:r w:rsidRPr="00A86D21">
        <w:rPr>
          <w:rFonts w:ascii="Times New Roman" w:hAnsi="Times New Roman" w:cs="Times New Roman"/>
          <w:color w:val="000000" w:themeColor="text1"/>
          <w:sz w:val="28"/>
          <w:szCs w:val="28"/>
          <w:lang w:val="en-US"/>
        </w:rPr>
        <w:t>ROI</w:t>
      </w:r>
      <w:r w:rsidRPr="00A86D21">
        <w:rPr>
          <w:rFonts w:ascii="Times New Roman" w:hAnsi="Times New Roman" w:cs="Times New Roman"/>
          <w:color w:val="000000" w:themeColor="text1"/>
          <w:sz w:val="28"/>
          <w:szCs w:val="28"/>
        </w:rPr>
        <w:t xml:space="preserve"> индикатора </w:t>
      </w:r>
      <w:r w:rsidRPr="00F67E8A">
        <w:rPr>
          <w:rFonts w:ascii="Times New Roman" w:hAnsi="Times New Roman" w:cs="Times New Roman"/>
          <w:sz w:val="28"/>
          <w:szCs w:val="28"/>
        </w:rPr>
        <w:t xml:space="preserve">накопления контрастного вещества при отсроченной визуализации (Mean </w:t>
      </w:r>
      <w:r w:rsidRPr="00A86D21">
        <w:rPr>
          <w:rFonts w:ascii="Times New Roman" w:hAnsi="Times New Roman" w:cs="Times New Roman"/>
          <w:color w:val="000000" w:themeColor="text1"/>
          <w:sz w:val="28"/>
          <w:szCs w:val="28"/>
        </w:rPr>
        <w:t>2) для доброкачественных изменений варьировал</w:t>
      </w:r>
      <w:r>
        <w:rPr>
          <w:rFonts w:ascii="Times New Roman" w:hAnsi="Times New Roman" w:cs="Times New Roman"/>
          <w:color w:val="000000" w:themeColor="text1"/>
          <w:sz w:val="28"/>
          <w:szCs w:val="28"/>
        </w:rPr>
        <w:t>о</w:t>
      </w:r>
      <w:r w:rsidRPr="00A86D21">
        <w:rPr>
          <w:rFonts w:ascii="Times New Roman" w:hAnsi="Times New Roman" w:cs="Times New Roman"/>
          <w:color w:val="000000" w:themeColor="text1"/>
          <w:sz w:val="28"/>
          <w:szCs w:val="28"/>
        </w:rPr>
        <w:t xml:space="preserve"> от 2020,9 до 2206,0. Среднее значение</w:t>
      </w:r>
      <w:r>
        <w:rPr>
          <w:rFonts w:ascii="Times New Roman" w:hAnsi="Times New Roman" w:cs="Times New Roman"/>
          <w:color w:val="000000" w:themeColor="text1"/>
          <w:sz w:val="28"/>
          <w:szCs w:val="28"/>
        </w:rPr>
        <w:t xml:space="preserve"> </w:t>
      </w:r>
      <w:r w:rsidRPr="00786E83">
        <w:rPr>
          <w:rFonts w:ascii="Times New Roman" w:eastAsia="CIDFont+F1" w:hAnsi="Times New Roman" w:cs="Times New Roman"/>
          <w:sz w:val="28"/>
          <w:szCs w:val="28"/>
        </w:rPr>
        <w:t>(Ме)</w:t>
      </w:r>
      <w:r w:rsidRPr="00A86D21">
        <w:rPr>
          <w:rFonts w:ascii="Times New Roman" w:hAnsi="Times New Roman" w:cs="Times New Roman"/>
          <w:color w:val="000000" w:themeColor="text1"/>
          <w:sz w:val="28"/>
          <w:szCs w:val="28"/>
        </w:rPr>
        <w:t xml:space="preserve"> степени накопления контрастного вещества составил</w:t>
      </w:r>
      <w:r>
        <w:rPr>
          <w:rFonts w:ascii="Times New Roman" w:hAnsi="Times New Roman" w:cs="Times New Roman"/>
          <w:color w:val="000000" w:themeColor="text1"/>
          <w:sz w:val="28"/>
          <w:szCs w:val="28"/>
        </w:rPr>
        <w:t xml:space="preserve">о </w:t>
      </w:r>
      <w:r w:rsidRPr="00A86D21">
        <w:rPr>
          <w:rFonts w:ascii="Times New Roman" w:hAnsi="Times New Roman" w:cs="Times New Roman"/>
          <w:color w:val="000000" w:themeColor="text1"/>
          <w:sz w:val="28"/>
          <w:szCs w:val="28"/>
        </w:rPr>
        <w:t>20</w:t>
      </w:r>
      <w:r>
        <w:rPr>
          <w:rFonts w:ascii="Times New Roman" w:hAnsi="Times New Roman" w:cs="Times New Roman"/>
          <w:color w:val="000000" w:themeColor="text1"/>
          <w:sz w:val="28"/>
          <w:szCs w:val="28"/>
        </w:rPr>
        <w:t>74 (</w:t>
      </w:r>
      <w:r w:rsidRPr="00786E83">
        <w:rPr>
          <w:rFonts w:ascii="Times New Roman" w:eastAsia="CIDFont+F1" w:hAnsi="Times New Roman" w:cs="Times New Roman"/>
          <w:sz w:val="28"/>
          <w:szCs w:val="28"/>
        </w:rPr>
        <w:t>Р</w:t>
      </w:r>
      <w:r w:rsidRPr="00D070F7">
        <w:rPr>
          <w:rFonts w:ascii="Times New Roman" w:eastAsia="CIDFont+F1" w:hAnsi="Times New Roman" w:cs="Times New Roman"/>
          <w:sz w:val="28"/>
          <w:szCs w:val="28"/>
          <w:vertAlign w:val="subscript"/>
        </w:rPr>
        <w:t>25</w:t>
      </w:r>
      <w:r>
        <w:rPr>
          <w:rFonts w:ascii="Times New Roman" w:eastAsia="CIDFont+F1" w:hAnsi="Times New Roman" w:cs="Times New Roman"/>
          <w:sz w:val="28"/>
          <w:szCs w:val="28"/>
        </w:rPr>
        <w:t>=</w:t>
      </w:r>
      <w:r w:rsidR="0074521C" w:rsidRPr="0074521C">
        <w:rPr>
          <w:rFonts w:ascii="Times New Roman" w:eastAsia="CIDFont+F1" w:hAnsi="Times New Roman" w:cs="Times New Roman"/>
          <w:sz w:val="28"/>
          <w:szCs w:val="28"/>
        </w:rPr>
        <w:t>2050</w:t>
      </w:r>
      <w:r>
        <w:rPr>
          <w:rFonts w:ascii="Times New Roman" w:eastAsia="CIDFont+F1" w:hAnsi="Times New Roman" w:cs="Times New Roman"/>
          <w:sz w:val="28"/>
          <w:szCs w:val="28"/>
        </w:rPr>
        <w:t>;</w:t>
      </w:r>
      <w:r w:rsidRPr="00786E83">
        <w:rPr>
          <w:rFonts w:ascii="Times New Roman" w:eastAsia="CIDFont+F1" w:hAnsi="Times New Roman" w:cs="Times New Roman"/>
          <w:sz w:val="28"/>
          <w:szCs w:val="28"/>
        </w:rPr>
        <w:t xml:space="preserve"> Р</w:t>
      </w:r>
      <w:r w:rsidRPr="00D070F7">
        <w:rPr>
          <w:rFonts w:ascii="Times New Roman" w:eastAsia="CIDFont+F1" w:hAnsi="Times New Roman" w:cs="Times New Roman"/>
          <w:sz w:val="28"/>
          <w:szCs w:val="28"/>
          <w:vertAlign w:val="subscript"/>
        </w:rPr>
        <w:t>75</w:t>
      </w:r>
      <w:r>
        <w:rPr>
          <w:rFonts w:ascii="Times New Roman" w:eastAsia="CIDFont+F1" w:hAnsi="Times New Roman" w:cs="Times New Roman"/>
          <w:sz w:val="28"/>
          <w:szCs w:val="28"/>
        </w:rPr>
        <w:t>=2111</w:t>
      </w:r>
      <w:r>
        <w:rPr>
          <w:rFonts w:ascii="Times New Roman" w:hAnsi="Times New Roman" w:cs="Times New Roman"/>
          <w:color w:val="000000" w:themeColor="text1"/>
          <w:sz w:val="28"/>
          <w:szCs w:val="28"/>
        </w:rPr>
        <w:t>)</w:t>
      </w:r>
      <w:r w:rsidRPr="00A86D21">
        <w:rPr>
          <w:rFonts w:ascii="Times New Roman" w:hAnsi="Times New Roman" w:cs="Times New Roman"/>
          <w:color w:val="000000" w:themeColor="text1"/>
          <w:sz w:val="28"/>
          <w:szCs w:val="28"/>
        </w:rPr>
        <w:t xml:space="preserve">.  </w:t>
      </w:r>
    </w:p>
    <w:p w:rsidR="004A25BB" w:rsidRPr="00A86D21" w:rsidRDefault="004A25BB" w:rsidP="004A25BB">
      <w:pPr>
        <w:spacing w:after="0" w:line="240" w:lineRule="auto"/>
        <w:ind w:firstLine="567"/>
        <w:jc w:val="both"/>
        <w:rPr>
          <w:rFonts w:ascii="Times New Roman" w:hAnsi="Times New Roman" w:cs="Times New Roman"/>
          <w:color w:val="000000" w:themeColor="text1"/>
          <w:sz w:val="28"/>
          <w:szCs w:val="28"/>
        </w:rPr>
      </w:pPr>
      <w:r w:rsidRPr="00A86D21">
        <w:rPr>
          <w:rFonts w:ascii="Times New Roman" w:hAnsi="Times New Roman" w:cs="Times New Roman"/>
          <w:color w:val="000000" w:themeColor="text1"/>
          <w:sz w:val="28"/>
          <w:szCs w:val="28"/>
        </w:rPr>
        <w:t>Злокачественные образования при отсроченной визуализации (Mean</w:t>
      </w:r>
      <w:r>
        <w:rPr>
          <w:rFonts w:ascii="Times New Roman" w:hAnsi="Times New Roman" w:cs="Times New Roman"/>
          <w:color w:val="000000" w:themeColor="text1"/>
          <w:sz w:val="28"/>
          <w:szCs w:val="28"/>
        </w:rPr>
        <w:t xml:space="preserve"> </w:t>
      </w:r>
      <w:r w:rsidRPr="00A86D21">
        <w:rPr>
          <w:rFonts w:ascii="Times New Roman" w:hAnsi="Times New Roman" w:cs="Times New Roman"/>
          <w:color w:val="000000" w:themeColor="text1"/>
          <w:sz w:val="28"/>
          <w:szCs w:val="28"/>
        </w:rPr>
        <w:t xml:space="preserve">2) </w:t>
      </w:r>
      <w:r>
        <w:rPr>
          <w:rFonts w:ascii="Times New Roman" w:hAnsi="Times New Roman" w:cs="Times New Roman"/>
          <w:color w:val="000000" w:themeColor="text1"/>
          <w:sz w:val="28"/>
          <w:szCs w:val="28"/>
        </w:rPr>
        <w:t xml:space="preserve">имели </w:t>
      </w:r>
      <w:r w:rsidRPr="00A86D21">
        <w:rPr>
          <w:rFonts w:ascii="Times New Roman" w:hAnsi="Times New Roman" w:cs="Times New Roman"/>
          <w:color w:val="000000" w:themeColor="text1"/>
          <w:sz w:val="28"/>
          <w:szCs w:val="28"/>
        </w:rPr>
        <w:t>значени</w:t>
      </w:r>
      <w:r>
        <w:rPr>
          <w:rFonts w:ascii="Times New Roman" w:hAnsi="Times New Roman" w:cs="Times New Roman"/>
          <w:color w:val="000000" w:themeColor="text1"/>
          <w:sz w:val="28"/>
          <w:szCs w:val="28"/>
        </w:rPr>
        <w:t>е</w:t>
      </w:r>
      <w:r w:rsidR="00BF2EB0">
        <w:rPr>
          <w:rFonts w:ascii="Times New Roman" w:hAnsi="Times New Roman" w:cs="Times New Roman"/>
          <w:color w:val="000000" w:themeColor="text1"/>
          <w:sz w:val="28"/>
          <w:szCs w:val="28"/>
        </w:rPr>
        <w:t xml:space="preserve"> от 2007,0 до 22</w:t>
      </w:r>
      <w:r w:rsidRPr="00A86D21">
        <w:rPr>
          <w:rFonts w:ascii="Times New Roman" w:hAnsi="Times New Roman" w:cs="Times New Roman"/>
          <w:color w:val="000000" w:themeColor="text1"/>
          <w:sz w:val="28"/>
          <w:szCs w:val="28"/>
        </w:rPr>
        <w:t>27,0. Среднее значение</w:t>
      </w:r>
      <w:r>
        <w:rPr>
          <w:rFonts w:ascii="Times New Roman" w:hAnsi="Times New Roman" w:cs="Times New Roman"/>
          <w:color w:val="000000" w:themeColor="text1"/>
          <w:sz w:val="28"/>
          <w:szCs w:val="28"/>
        </w:rPr>
        <w:t xml:space="preserve"> </w:t>
      </w:r>
      <w:r w:rsidRPr="00786E83">
        <w:rPr>
          <w:rFonts w:ascii="Times New Roman" w:eastAsia="CIDFont+F1" w:hAnsi="Times New Roman" w:cs="Times New Roman"/>
          <w:sz w:val="28"/>
          <w:szCs w:val="28"/>
        </w:rPr>
        <w:t>(Ме)</w:t>
      </w:r>
      <w:r w:rsidRPr="00A86D21">
        <w:rPr>
          <w:rFonts w:ascii="Times New Roman" w:hAnsi="Times New Roman" w:cs="Times New Roman"/>
          <w:color w:val="000000" w:themeColor="text1"/>
          <w:sz w:val="28"/>
          <w:szCs w:val="28"/>
        </w:rPr>
        <w:t xml:space="preserve"> степени накопления контрастного вещества составил</w:t>
      </w:r>
      <w:r>
        <w:rPr>
          <w:rFonts w:ascii="Times New Roman" w:hAnsi="Times New Roman" w:cs="Times New Roman"/>
          <w:color w:val="000000" w:themeColor="text1"/>
          <w:sz w:val="28"/>
          <w:szCs w:val="28"/>
        </w:rPr>
        <w:t>о</w:t>
      </w:r>
      <w:r w:rsidRPr="00A86D21">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2091 (</w:t>
      </w:r>
      <w:r w:rsidRPr="00786E83">
        <w:rPr>
          <w:rFonts w:ascii="Times New Roman" w:eastAsia="CIDFont+F1" w:hAnsi="Times New Roman" w:cs="Times New Roman"/>
          <w:sz w:val="28"/>
          <w:szCs w:val="28"/>
        </w:rPr>
        <w:t>Р</w:t>
      </w:r>
      <w:r w:rsidRPr="00D070F7">
        <w:rPr>
          <w:rFonts w:ascii="Times New Roman" w:eastAsia="CIDFont+F1" w:hAnsi="Times New Roman" w:cs="Times New Roman"/>
          <w:sz w:val="28"/>
          <w:szCs w:val="28"/>
          <w:vertAlign w:val="subscript"/>
        </w:rPr>
        <w:t>25</w:t>
      </w:r>
      <w:r>
        <w:rPr>
          <w:rFonts w:ascii="Times New Roman" w:eastAsia="CIDFont+F1" w:hAnsi="Times New Roman" w:cs="Times New Roman"/>
          <w:sz w:val="28"/>
          <w:szCs w:val="28"/>
        </w:rPr>
        <w:t>=2061;</w:t>
      </w:r>
      <w:r w:rsidRPr="00786E83">
        <w:rPr>
          <w:rFonts w:ascii="Times New Roman" w:eastAsia="CIDFont+F1" w:hAnsi="Times New Roman" w:cs="Times New Roman"/>
          <w:sz w:val="28"/>
          <w:szCs w:val="28"/>
        </w:rPr>
        <w:t xml:space="preserve"> Р</w:t>
      </w:r>
      <w:r w:rsidRPr="00D070F7">
        <w:rPr>
          <w:rFonts w:ascii="Times New Roman" w:eastAsia="CIDFont+F1" w:hAnsi="Times New Roman" w:cs="Times New Roman"/>
          <w:sz w:val="28"/>
          <w:szCs w:val="28"/>
          <w:vertAlign w:val="subscript"/>
        </w:rPr>
        <w:t>75</w:t>
      </w:r>
      <w:r>
        <w:rPr>
          <w:rFonts w:ascii="Times New Roman" w:eastAsia="CIDFont+F1" w:hAnsi="Times New Roman" w:cs="Times New Roman"/>
          <w:sz w:val="28"/>
          <w:szCs w:val="28"/>
        </w:rPr>
        <w:t>=2138</w:t>
      </w:r>
      <w:r>
        <w:rPr>
          <w:rFonts w:ascii="Times New Roman" w:hAnsi="Times New Roman" w:cs="Times New Roman"/>
          <w:color w:val="000000" w:themeColor="text1"/>
          <w:sz w:val="28"/>
          <w:szCs w:val="28"/>
        </w:rPr>
        <w:t>)</w:t>
      </w:r>
      <w:r w:rsidRPr="00A86D21">
        <w:rPr>
          <w:rFonts w:ascii="Times New Roman" w:hAnsi="Times New Roman" w:cs="Times New Roman"/>
          <w:color w:val="000000" w:themeColor="text1"/>
          <w:sz w:val="28"/>
          <w:szCs w:val="28"/>
        </w:rPr>
        <w:t xml:space="preserve">.  </w:t>
      </w:r>
    </w:p>
    <w:p w:rsidR="004A25BB" w:rsidRPr="00A86D21" w:rsidRDefault="004A25BB" w:rsidP="004A25BB">
      <w:pPr>
        <w:spacing w:after="0" w:line="240" w:lineRule="auto"/>
        <w:ind w:firstLine="567"/>
        <w:jc w:val="both"/>
        <w:rPr>
          <w:rFonts w:ascii="Times New Roman" w:hAnsi="Times New Roman" w:cs="Times New Roman"/>
          <w:color w:val="000000" w:themeColor="text1"/>
          <w:sz w:val="28"/>
          <w:szCs w:val="28"/>
        </w:rPr>
      </w:pPr>
      <w:r w:rsidRPr="00A86D21">
        <w:rPr>
          <w:rFonts w:ascii="Times New Roman" w:hAnsi="Times New Roman" w:cs="Times New Roman"/>
          <w:color w:val="000000" w:themeColor="text1"/>
          <w:sz w:val="28"/>
          <w:szCs w:val="28"/>
        </w:rPr>
        <w:t xml:space="preserve">Показатели среднего значения </w:t>
      </w:r>
      <w:r w:rsidRPr="00F67E8A">
        <w:rPr>
          <w:rFonts w:ascii="Times New Roman" w:hAnsi="Times New Roman" w:cs="Times New Roman"/>
          <w:color w:val="000000" w:themeColor="text1"/>
          <w:sz w:val="28"/>
          <w:szCs w:val="28"/>
        </w:rPr>
        <w:t>накопления контрастного вещества</w:t>
      </w:r>
      <w:r w:rsidRPr="00A86D21">
        <w:rPr>
          <w:rFonts w:ascii="Times New Roman" w:hAnsi="Times New Roman" w:cs="Times New Roman"/>
          <w:color w:val="000000" w:themeColor="text1"/>
          <w:sz w:val="28"/>
          <w:szCs w:val="28"/>
        </w:rPr>
        <w:t xml:space="preserve"> доброкачественными и злокачественными изменениями молочных желез при отсроченной визуализации имеют статистически достоверную разницу (</w:t>
      </w:r>
      <w:r w:rsidRPr="00786E83">
        <w:rPr>
          <w:rFonts w:ascii="Times New Roman" w:eastAsia="CIDFont+F1" w:hAnsi="Times New Roman" w:cs="Times New Roman"/>
          <w:sz w:val="28"/>
          <w:szCs w:val="28"/>
        </w:rPr>
        <w:t>U</w:t>
      </w:r>
      <w:r>
        <w:rPr>
          <w:rFonts w:ascii="Times New Roman" w:eastAsia="CIDFont+F1" w:hAnsi="Times New Roman" w:cs="Times New Roman"/>
          <w:sz w:val="28"/>
          <w:szCs w:val="28"/>
        </w:rPr>
        <w:t xml:space="preserve">=4666,0; </w:t>
      </w:r>
      <w:r>
        <w:rPr>
          <w:rFonts w:ascii="Times New Roman" w:eastAsia="CIDFont+F1" w:hAnsi="Times New Roman" w:cs="Times New Roman"/>
          <w:sz w:val="28"/>
          <w:szCs w:val="28"/>
          <w:lang w:val="en-US"/>
        </w:rPr>
        <w:t>Z</w:t>
      </w:r>
      <w:r>
        <w:rPr>
          <w:rFonts w:ascii="Times New Roman" w:eastAsia="CIDFont+F1" w:hAnsi="Times New Roman" w:cs="Times New Roman"/>
          <w:sz w:val="28"/>
          <w:szCs w:val="28"/>
        </w:rPr>
        <w:t>=-1,961;</w:t>
      </w:r>
      <w:r w:rsidRPr="00A86D21">
        <w:rPr>
          <w:rFonts w:ascii="Times New Roman" w:hAnsi="Times New Roman" w:cs="Times New Roman"/>
          <w:color w:val="000000" w:themeColor="text1"/>
          <w:sz w:val="28"/>
          <w:szCs w:val="28"/>
        </w:rPr>
        <w:t xml:space="preserve"> р</w:t>
      </w:r>
      <w:r w:rsidRPr="008C5B85">
        <w:rPr>
          <w:rFonts w:ascii="Times New Roman" w:hAnsi="Times New Roman" w:cs="Times New Roman"/>
          <w:sz w:val="28"/>
          <w:szCs w:val="28"/>
        </w:rPr>
        <w:t>&lt;</w:t>
      </w:r>
      <w:r w:rsidRPr="00A86D21">
        <w:rPr>
          <w:rFonts w:ascii="Times New Roman" w:hAnsi="Times New Roman" w:cs="Times New Roman"/>
          <w:color w:val="000000" w:themeColor="text1"/>
          <w:sz w:val="28"/>
          <w:szCs w:val="28"/>
        </w:rPr>
        <w:t xml:space="preserve">0,05), что </w:t>
      </w:r>
      <w:r>
        <w:rPr>
          <w:rFonts w:ascii="Times New Roman" w:hAnsi="Times New Roman" w:cs="Times New Roman"/>
          <w:color w:val="000000" w:themeColor="text1"/>
          <w:sz w:val="28"/>
          <w:szCs w:val="28"/>
        </w:rPr>
        <w:t xml:space="preserve">так же показывает важность данного индикатора </w:t>
      </w:r>
      <w:r w:rsidRPr="00A86D21">
        <w:rPr>
          <w:rFonts w:ascii="Times New Roman" w:hAnsi="Times New Roman" w:cs="Times New Roman"/>
          <w:color w:val="000000" w:themeColor="text1"/>
          <w:sz w:val="28"/>
          <w:szCs w:val="28"/>
        </w:rPr>
        <w:t xml:space="preserve">в дифференциальной диагностике. </w:t>
      </w:r>
    </w:p>
    <w:p w:rsidR="004A25BB" w:rsidRDefault="004A25BB" w:rsidP="004A25BB">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lastRenderedPageBreak/>
        <w:t xml:space="preserve">Для изучения возможностей </w:t>
      </w:r>
      <w:r w:rsidRPr="00BB5D64">
        <w:rPr>
          <w:rFonts w:ascii="Times New Roman" w:hAnsi="Times New Roman" w:cs="Times New Roman"/>
          <w:sz w:val="28"/>
          <w:szCs w:val="28"/>
        </w:rPr>
        <w:t>контрастной спектральной маммографии</w:t>
      </w:r>
      <w:r>
        <w:rPr>
          <w:rFonts w:ascii="Times New Roman" w:hAnsi="Times New Roman" w:cs="Times New Roman"/>
          <w:sz w:val="28"/>
          <w:szCs w:val="28"/>
        </w:rPr>
        <w:t xml:space="preserve"> с отсроченной </w:t>
      </w:r>
      <w:r w:rsidRPr="009B6B4F">
        <w:rPr>
          <w:rFonts w:ascii="Times New Roman" w:hAnsi="Times New Roman" w:cs="Times New Roman"/>
          <w:sz w:val="28"/>
          <w:szCs w:val="28"/>
        </w:rPr>
        <w:t xml:space="preserve">визуализацией в дифференциальной диагностике доброкачественных и злокачественных изменений молочных желез был проведен анализ разницы значения </w:t>
      </w:r>
      <w:r w:rsidRPr="009B6B4F">
        <w:rPr>
          <w:rFonts w:ascii="Times New Roman" w:hAnsi="Times New Roman" w:cs="Times New Roman"/>
          <w:sz w:val="28"/>
          <w:szCs w:val="28"/>
          <w:lang w:val="en-US"/>
        </w:rPr>
        <w:t>ROI</w:t>
      </w:r>
      <w:r w:rsidRPr="009B6B4F">
        <w:rPr>
          <w:rFonts w:ascii="Times New Roman" w:hAnsi="Times New Roman" w:cs="Times New Roman"/>
          <w:sz w:val="28"/>
          <w:szCs w:val="28"/>
        </w:rPr>
        <w:t xml:space="preserve"> индикатора, что возможно только при применении оптимизированной методики</w:t>
      </w:r>
      <w:r>
        <w:rPr>
          <w:rFonts w:ascii="Times New Roman" w:hAnsi="Times New Roman" w:cs="Times New Roman"/>
          <w:sz w:val="28"/>
          <w:szCs w:val="28"/>
        </w:rPr>
        <w:t xml:space="preserve"> исследования (рисунок 16).</w:t>
      </w:r>
    </w:p>
    <w:p w:rsidR="004A25BB" w:rsidRDefault="004A25BB" w:rsidP="004A25BB">
      <w:pPr>
        <w:spacing w:after="0" w:line="240" w:lineRule="auto"/>
        <w:ind w:firstLine="567"/>
        <w:jc w:val="both"/>
        <w:rPr>
          <w:rFonts w:ascii="Times New Roman" w:hAnsi="Times New Roman" w:cs="Times New Roman"/>
          <w:sz w:val="28"/>
          <w:szCs w:val="28"/>
        </w:rPr>
      </w:pPr>
    </w:p>
    <w:p w:rsidR="004A25BB" w:rsidRPr="00A448CC" w:rsidRDefault="004A25BB" w:rsidP="00166159">
      <w:pPr>
        <w:jc w:val="center"/>
        <w:rPr>
          <w:rFonts w:ascii="Times New Roman" w:hAnsi="Times New Roman" w:cs="Times New Roman"/>
          <w:sz w:val="28"/>
          <w:szCs w:val="28"/>
        </w:rPr>
      </w:pPr>
      <w:r>
        <w:rPr>
          <w:noProof/>
          <w:lang w:eastAsia="ru-RU"/>
        </w:rPr>
        <w:drawing>
          <wp:inline distT="0" distB="0" distL="0" distR="0" wp14:anchorId="78FB9C9D" wp14:editId="67B43422">
            <wp:extent cx="5361528" cy="306705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6">
                      <a:extLst>
                        <a:ext uri="{28A0092B-C50C-407E-A947-70E740481C1C}">
                          <a14:useLocalDpi xmlns:a14="http://schemas.microsoft.com/office/drawing/2010/main" val="0"/>
                        </a:ext>
                      </a:extLst>
                    </a:blip>
                    <a:srcRect b="5910"/>
                    <a:stretch/>
                  </pic:blipFill>
                  <pic:spPr bwMode="auto">
                    <a:xfrm>
                      <a:off x="0" y="0"/>
                      <a:ext cx="5366326" cy="3069795"/>
                    </a:xfrm>
                    <a:prstGeom prst="rect">
                      <a:avLst/>
                    </a:prstGeom>
                    <a:noFill/>
                    <a:ln w="9525" cap="flat" cmpd="sng" algn="ctr">
                      <a:no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4A25BB" w:rsidRDefault="004A25BB" w:rsidP="004A25BB">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16 - Анализ разницы индикатора </w:t>
      </w:r>
      <w:r>
        <w:rPr>
          <w:rFonts w:ascii="Times New Roman" w:hAnsi="Times New Roman" w:cs="Times New Roman"/>
          <w:sz w:val="28"/>
          <w:szCs w:val="28"/>
          <w:lang w:val="en-US"/>
        </w:rPr>
        <w:t>ROI</w:t>
      </w:r>
      <w:r>
        <w:rPr>
          <w:rFonts w:ascii="Times New Roman" w:hAnsi="Times New Roman" w:cs="Times New Roman"/>
          <w:sz w:val="28"/>
          <w:szCs w:val="28"/>
        </w:rPr>
        <w:t xml:space="preserve"> при доброкачественных и злокачественных изменениях молочных желез</w:t>
      </w:r>
    </w:p>
    <w:p w:rsidR="004A25BB" w:rsidRDefault="004A25BB" w:rsidP="004A25BB">
      <w:pPr>
        <w:spacing w:after="0" w:line="240" w:lineRule="auto"/>
        <w:ind w:firstLine="567"/>
        <w:jc w:val="both"/>
        <w:rPr>
          <w:rFonts w:ascii="Times New Roman" w:hAnsi="Times New Roman" w:cs="Times New Roman"/>
          <w:color w:val="FF0000"/>
          <w:sz w:val="28"/>
          <w:szCs w:val="28"/>
        </w:rPr>
      </w:pPr>
    </w:p>
    <w:p w:rsidR="004A25BB" w:rsidRDefault="004A25BB" w:rsidP="004A25BB">
      <w:pPr>
        <w:spacing w:after="0" w:line="240" w:lineRule="auto"/>
        <w:ind w:firstLine="567"/>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Как видно из рисунка 16, </w:t>
      </w:r>
      <w:r w:rsidRPr="00A86D21">
        <w:rPr>
          <w:rFonts w:ascii="Times New Roman" w:hAnsi="Times New Roman" w:cs="Times New Roman"/>
          <w:color w:val="000000" w:themeColor="text1"/>
          <w:sz w:val="28"/>
          <w:szCs w:val="28"/>
        </w:rPr>
        <w:t xml:space="preserve">средняя разница значения </w:t>
      </w:r>
      <w:r w:rsidRPr="00A86D21">
        <w:rPr>
          <w:rFonts w:ascii="Times New Roman" w:hAnsi="Times New Roman" w:cs="Times New Roman"/>
          <w:color w:val="000000" w:themeColor="text1"/>
          <w:sz w:val="28"/>
          <w:szCs w:val="28"/>
          <w:lang w:val="en-US"/>
        </w:rPr>
        <w:t>ROI</w:t>
      </w:r>
      <w:r w:rsidRPr="00A86D21">
        <w:rPr>
          <w:rFonts w:ascii="Times New Roman" w:hAnsi="Times New Roman" w:cs="Times New Roman"/>
          <w:color w:val="000000" w:themeColor="text1"/>
          <w:sz w:val="28"/>
          <w:szCs w:val="28"/>
        </w:rPr>
        <w:t xml:space="preserve"> индикаторов для доброкачественных изменений составила </w:t>
      </w:r>
      <w:r>
        <w:rPr>
          <w:rFonts w:ascii="Times New Roman" w:hAnsi="Times New Roman" w:cs="Times New Roman"/>
          <w:color w:val="000000" w:themeColor="text1"/>
          <w:sz w:val="28"/>
          <w:szCs w:val="28"/>
        </w:rPr>
        <w:t>16,19 (</w:t>
      </w:r>
      <w:r w:rsidRPr="00786E83">
        <w:rPr>
          <w:rFonts w:ascii="Times New Roman" w:eastAsia="CIDFont+F1" w:hAnsi="Times New Roman" w:cs="Times New Roman"/>
          <w:sz w:val="28"/>
          <w:szCs w:val="28"/>
        </w:rPr>
        <w:t>Р</w:t>
      </w:r>
      <w:r w:rsidRPr="00D070F7">
        <w:rPr>
          <w:rFonts w:ascii="Times New Roman" w:eastAsia="CIDFont+F1" w:hAnsi="Times New Roman" w:cs="Times New Roman"/>
          <w:sz w:val="28"/>
          <w:szCs w:val="28"/>
          <w:vertAlign w:val="subscript"/>
        </w:rPr>
        <w:t>25</w:t>
      </w:r>
      <w:r>
        <w:rPr>
          <w:rFonts w:ascii="Times New Roman" w:eastAsia="CIDFont+F1" w:hAnsi="Times New Roman" w:cs="Times New Roman"/>
          <w:sz w:val="28"/>
          <w:szCs w:val="28"/>
        </w:rPr>
        <w:t>=7,0;</w:t>
      </w:r>
      <w:r w:rsidRPr="00786E83">
        <w:rPr>
          <w:rFonts w:ascii="Times New Roman" w:eastAsia="CIDFont+F1" w:hAnsi="Times New Roman" w:cs="Times New Roman"/>
          <w:sz w:val="28"/>
          <w:szCs w:val="28"/>
        </w:rPr>
        <w:t xml:space="preserve"> Р</w:t>
      </w:r>
      <w:r w:rsidRPr="00D070F7">
        <w:rPr>
          <w:rFonts w:ascii="Times New Roman" w:eastAsia="CIDFont+F1" w:hAnsi="Times New Roman" w:cs="Times New Roman"/>
          <w:sz w:val="28"/>
          <w:szCs w:val="28"/>
          <w:vertAlign w:val="subscript"/>
        </w:rPr>
        <w:t>75</w:t>
      </w:r>
      <w:r>
        <w:rPr>
          <w:rFonts w:ascii="Times New Roman" w:eastAsia="CIDFont+F1" w:hAnsi="Times New Roman" w:cs="Times New Roman"/>
          <w:sz w:val="28"/>
          <w:szCs w:val="28"/>
        </w:rPr>
        <w:t>=30,7</w:t>
      </w:r>
      <w:r>
        <w:rPr>
          <w:rFonts w:ascii="Times New Roman" w:hAnsi="Times New Roman" w:cs="Times New Roman"/>
          <w:color w:val="000000" w:themeColor="text1"/>
          <w:sz w:val="28"/>
          <w:szCs w:val="28"/>
        </w:rPr>
        <w:t>)</w:t>
      </w:r>
      <w:r w:rsidRPr="00A86D21">
        <w:rPr>
          <w:rFonts w:ascii="Times New Roman" w:hAnsi="Times New Roman" w:cs="Times New Roman"/>
          <w:color w:val="000000" w:themeColor="text1"/>
          <w:sz w:val="28"/>
          <w:szCs w:val="28"/>
        </w:rPr>
        <w:t xml:space="preserve">; а для злокачественных </w:t>
      </w:r>
      <w:r w:rsidRPr="00840EF4">
        <w:rPr>
          <w:rFonts w:ascii="Times New Roman" w:hAnsi="Times New Roman" w:cs="Times New Roman"/>
          <w:sz w:val="28"/>
          <w:szCs w:val="28"/>
        </w:rPr>
        <w:t xml:space="preserve">изменений </w:t>
      </w:r>
      <w:r w:rsidRPr="00A86D21">
        <w:rPr>
          <w:rFonts w:ascii="Times New Roman" w:hAnsi="Times New Roman" w:cs="Times New Roman"/>
          <w:color w:val="000000" w:themeColor="text1"/>
          <w:sz w:val="28"/>
          <w:szCs w:val="28"/>
        </w:rPr>
        <w:t xml:space="preserve">нами получены отрицательные значения средней разницы </w:t>
      </w:r>
      <w:r w:rsidRPr="00786E83">
        <w:rPr>
          <w:rFonts w:ascii="Times New Roman" w:eastAsia="CIDFont+F1" w:hAnsi="Times New Roman" w:cs="Times New Roman"/>
          <w:sz w:val="28"/>
          <w:szCs w:val="28"/>
        </w:rPr>
        <w:t>(Ме)</w:t>
      </w:r>
      <w:r>
        <w:rPr>
          <w:rFonts w:ascii="Times New Roman" w:eastAsia="CIDFont+F1" w:hAnsi="Times New Roman" w:cs="Times New Roman"/>
          <w:sz w:val="28"/>
          <w:szCs w:val="28"/>
        </w:rPr>
        <w:t xml:space="preserve"> </w:t>
      </w:r>
      <w:r w:rsidRPr="00A86D21">
        <w:rPr>
          <w:rFonts w:ascii="Times New Roman" w:hAnsi="Times New Roman" w:cs="Times New Roman"/>
          <w:color w:val="000000" w:themeColor="text1"/>
          <w:sz w:val="28"/>
          <w:szCs w:val="28"/>
        </w:rPr>
        <w:t xml:space="preserve">значения </w:t>
      </w:r>
      <w:r w:rsidRPr="00A86D21">
        <w:rPr>
          <w:rFonts w:ascii="Times New Roman" w:hAnsi="Times New Roman" w:cs="Times New Roman"/>
          <w:color w:val="000000" w:themeColor="text1"/>
          <w:sz w:val="28"/>
          <w:szCs w:val="28"/>
          <w:lang w:val="en-US"/>
        </w:rPr>
        <w:t>ROI</w:t>
      </w:r>
      <w:r w:rsidRPr="00A86D21">
        <w:rPr>
          <w:rFonts w:ascii="Times New Roman" w:hAnsi="Times New Roman" w:cs="Times New Roman"/>
          <w:color w:val="000000" w:themeColor="text1"/>
          <w:sz w:val="28"/>
          <w:szCs w:val="28"/>
        </w:rPr>
        <w:t xml:space="preserve"> индикаторов, что составило </w:t>
      </w:r>
      <w:r>
        <w:rPr>
          <w:rFonts w:ascii="Times New Roman" w:hAnsi="Times New Roman" w:cs="Times New Roman"/>
          <w:color w:val="000000" w:themeColor="text1"/>
          <w:sz w:val="28"/>
          <w:szCs w:val="28"/>
        </w:rPr>
        <w:t>-16,0 (</w:t>
      </w:r>
      <w:r w:rsidRPr="00786E83">
        <w:rPr>
          <w:rFonts w:ascii="Times New Roman" w:eastAsia="CIDFont+F1" w:hAnsi="Times New Roman" w:cs="Times New Roman"/>
          <w:sz w:val="28"/>
          <w:szCs w:val="28"/>
        </w:rPr>
        <w:t>Р</w:t>
      </w:r>
      <w:r w:rsidRPr="00D070F7">
        <w:rPr>
          <w:rFonts w:ascii="Times New Roman" w:eastAsia="CIDFont+F1" w:hAnsi="Times New Roman" w:cs="Times New Roman"/>
          <w:sz w:val="28"/>
          <w:szCs w:val="28"/>
          <w:vertAlign w:val="subscript"/>
        </w:rPr>
        <w:t>25</w:t>
      </w:r>
      <w:r>
        <w:rPr>
          <w:rFonts w:ascii="Times New Roman" w:eastAsia="CIDFont+F1" w:hAnsi="Times New Roman" w:cs="Times New Roman"/>
          <w:sz w:val="28"/>
          <w:szCs w:val="28"/>
        </w:rPr>
        <w:t>=-31,5;</w:t>
      </w:r>
      <w:r w:rsidRPr="00786E83">
        <w:rPr>
          <w:rFonts w:ascii="Times New Roman" w:eastAsia="CIDFont+F1" w:hAnsi="Times New Roman" w:cs="Times New Roman"/>
          <w:sz w:val="28"/>
          <w:szCs w:val="28"/>
        </w:rPr>
        <w:t xml:space="preserve"> Р</w:t>
      </w:r>
      <w:r w:rsidRPr="00D070F7">
        <w:rPr>
          <w:rFonts w:ascii="Times New Roman" w:eastAsia="CIDFont+F1" w:hAnsi="Times New Roman" w:cs="Times New Roman"/>
          <w:sz w:val="28"/>
          <w:szCs w:val="28"/>
          <w:vertAlign w:val="subscript"/>
        </w:rPr>
        <w:t>75</w:t>
      </w:r>
      <w:r>
        <w:rPr>
          <w:rFonts w:ascii="Times New Roman" w:eastAsia="CIDFont+F1" w:hAnsi="Times New Roman" w:cs="Times New Roman"/>
          <w:sz w:val="28"/>
          <w:szCs w:val="28"/>
        </w:rPr>
        <w:t>=-3,0</w:t>
      </w:r>
      <w:r>
        <w:rPr>
          <w:rFonts w:ascii="Times New Roman" w:hAnsi="Times New Roman" w:cs="Times New Roman"/>
          <w:color w:val="000000" w:themeColor="text1"/>
          <w:sz w:val="28"/>
          <w:szCs w:val="28"/>
        </w:rPr>
        <w:t>)</w:t>
      </w:r>
      <w:r w:rsidRPr="00A86D21">
        <w:rPr>
          <w:rFonts w:ascii="Times New Roman" w:hAnsi="Times New Roman" w:cs="Times New Roman"/>
          <w:color w:val="000000" w:themeColor="text1"/>
          <w:sz w:val="28"/>
          <w:szCs w:val="28"/>
        </w:rPr>
        <w:t>, что имеет статистическую достоверность (</w:t>
      </w:r>
      <w:r w:rsidRPr="00786E83">
        <w:rPr>
          <w:rFonts w:ascii="Times New Roman" w:eastAsia="CIDFont+F1" w:hAnsi="Times New Roman" w:cs="Times New Roman"/>
          <w:sz w:val="28"/>
          <w:szCs w:val="28"/>
        </w:rPr>
        <w:t>U</w:t>
      </w:r>
      <w:r>
        <w:rPr>
          <w:rFonts w:ascii="Times New Roman" w:eastAsia="CIDFont+F1" w:hAnsi="Times New Roman" w:cs="Times New Roman"/>
          <w:sz w:val="28"/>
          <w:szCs w:val="28"/>
        </w:rPr>
        <w:t xml:space="preserve">=1029,0; </w:t>
      </w:r>
      <w:r>
        <w:rPr>
          <w:rFonts w:ascii="Times New Roman" w:eastAsia="CIDFont+F1" w:hAnsi="Times New Roman" w:cs="Times New Roman"/>
          <w:sz w:val="28"/>
          <w:szCs w:val="28"/>
          <w:lang w:val="en-US"/>
        </w:rPr>
        <w:t>Z</w:t>
      </w:r>
      <w:r>
        <w:rPr>
          <w:rFonts w:ascii="Times New Roman" w:eastAsia="CIDFont+F1" w:hAnsi="Times New Roman" w:cs="Times New Roman"/>
          <w:sz w:val="28"/>
          <w:szCs w:val="28"/>
        </w:rPr>
        <w:t>=-9,515;</w:t>
      </w:r>
      <w:r w:rsidRPr="00A86D21">
        <w:rPr>
          <w:rFonts w:ascii="Times New Roman" w:hAnsi="Times New Roman" w:cs="Times New Roman"/>
          <w:color w:val="000000" w:themeColor="text1"/>
          <w:sz w:val="28"/>
          <w:szCs w:val="28"/>
        </w:rPr>
        <w:t xml:space="preserve"> р</w:t>
      </w:r>
      <w:r w:rsidRPr="008C5B85">
        <w:rPr>
          <w:rFonts w:ascii="Times New Roman" w:hAnsi="Times New Roman" w:cs="Times New Roman"/>
          <w:sz w:val="28"/>
          <w:szCs w:val="28"/>
        </w:rPr>
        <w:t>&lt;</w:t>
      </w:r>
      <w:r w:rsidRPr="00A86D21">
        <w:rPr>
          <w:rFonts w:ascii="Times New Roman" w:hAnsi="Times New Roman" w:cs="Times New Roman"/>
          <w:color w:val="000000" w:themeColor="text1"/>
          <w:sz w:val="28"/>
          <w:szCs w:val="28"/>
        </w:rPr>
        <w:t>0,0</w:t>
      </w:r>
      <w:r>
        <w:rPr>
          <w:rFonts w:ascii="Times New Roman" w:hAnsi="Times New Roman" w:cs="Times New Roman"/>
          <w:color w:val="000000" w:themeColor="text1"/>
          <w:sz w:val="28"/>
          <w:szCs w:val="28"/>
        </w:rPr>
        <w:t>01</w:t>
      </w:r>
      <w:r w:rsidRPr="00A86D21">
        <w:rPr>
          <w:rFonts w:ascii="Times New Roman" w:hAnsi="Times New Roman" w:cs="Times New Roman"/>
          <w:color w:val="000000" w:themeColor="text1"/>
          <w:sz w:val="28"/>
          <w:szCs w:val="28"/>
        </w:rPr>
        <w:t>).</w:t>
      </w:r>
    </w:p>
    <w:p w:rsidR="004A25BB" w:rsidRPr="00A86D21" w:rsidRDefault="004A25BB" w:rsidP="004A25BB">
      <w:pPr>
        <w:spacing w:after="0" w:line="240" w:lineRule="auto"/>
        <w:ind w:firstLine="567"/>
        <w:jc w:val="both"/>
        <w:rPr>
          <w:rFonts w:ascii="Times New Roman" w:hAnsi="Times New Roman" w:cs="Times New Roman"/>
          <w:color w:val="000000" w:themeColor="text1"/>
          <w:sz w:val="28"/>
          <w:szCs w:val="28"/>
        </w:rPr>
      </w:pPr>
      <w:r w:rsidRPr="00A86D21">
        <w:rPr>
          <w:rFonts w:ascii="Times New Roman" w:hAnsi="Times New Roman" w:cs="Times New Roman"/>
          <w:color w:val="000000" w:themeColor="text1"/>
          <w:sz w:val="28"/>
          <w:szCs w:val="28"/>
        </w:rPr>
        <w:t xml:space="preserve">При сравнении </w:t>
      </w:r>
      <w:r>
        <w:rPr>
          <w:rFonts w:ascii="Times New Roman" w:hAnsi="Times New Roman" w:cs="Times New Roman"/>
          <w:color w:val="000000" w:themeColor="text1"/>
          <w:sz w:val="28"/>
          <w:szCs w:val="28"/>
        </w:rPr>
        <w:t xml:space="preserve">количественных характеристик </w:t>
      </w:r>
      <w:r w:rsidR="00F67E8A" w:rsidRPr="00A86D21">
        <w:rPr>
          <w:rFonts w:ascii="Times New Roman" w:hAnsi="Times New Roman" w:cs="Times New Roman"/>
          <w:color w:val="000000" w:themeColor="text1"/>
          <w:sz w:val="28"/>
          <w:szCs w:val="28"/>
        </w:rPr>
        <w:t>значения</w:t>
      </w:r>
      <w:r w:rsidR="00F67E8A">
        <w:rPr>
          <w:rFonts w:ascii="Times New Roman" w:hAnsi="Times New Roman" w:cs="Times New Roman"/>
          <w:color w:val="000000" w:themeColor="text1"/>
          <w:sz w:val="28"/>
          <w:szCs w:val="28"/>
        </w:rPr>
        <w:t xml:space="preserve"> и разницы индикатора</w:t>
      </w:r>
      <w:r w:rsidR="00F67E8A" w:rsidRPr="00A86D21">
        <w:rPr>
          <w:rFonts w:ascii="Times New Roman" w:hAnsi="Times New Roman" w:cs="Times New Roman"/>
          <w:color w:val="000000" w:themeColor="text1"/>
          <w:sz w:val="28"/>
          <w:szCs w:val="28"/>
        </w:rPr>
        <w:t xml:space="preserve"> </w:t>
      </w:r>
      <w:r w:rsidR="00F67E8A" w:rsidRPr="00A86D21">
        <w:rPr>
          <w:rFonts w:ascii="Times New Roman" w:hAnsi="Times New Roman" w:cs="Times New Roman"/>
          <w:color w:val="000000" w:themeColor="text1"/>
          <w:sz w:val="28"/>
          <w:szCs w:val="28"/>
          <w:lang w:val="en-US"/>
        </w:rPr>
        <w:t>ROI</w:t>
      </w:r>
      <w:r w:rsidRPr="00A86D21">
        <w:rPr>
          <w:rFonts w:ascii="Times New Roman" w:hAnsi="Times New Roman" w:cs="Times New Roman"/>
          <w:color w:val="000000" w:themeColor="text1"/>
          <w:sz w:val="28"/>
          <w:szCs w:val="28"/>
        </w:rPr>
        <w:t>, отмечается статистически достоверное превалирование возможностей отсроченной визуализации (р</w:t>
      </w:r>
      <w:r w:rsidRPr="008C5B85">
        <w:rPr>
          <w:rFonts w:ascii="Times New Roman" w:hAnsi="Times New Roman" w:cs="Times New Roman"/>
          <w:sz w:val="28"/>
          <w:szCs w:val="28"/>
        </w:rPr>
        <w:t>&lt;</w:t>
      </w:r>
      <w:r w:rsidRPr="00A86D21">
        <w:rPr>
          <w:rFonts w:ascii="Times New Roman" w:hAnsi="Times New Roman" w:cs="Times New Roman"/>
          <w:color w:val="000000" w:themeColor="text1"/>
          <w:sz w:val="28"/>
          <w:szCs w:val="28"/>
        </w:rPr>
        <w:t>0,0</w:t>
      </w:r>
      <w:r>
        <w:rPr>
          <w:rFonts w:ascii="Times New Roman" w:hAnsi="Times New Roman" w:cs="Times New Roman"/>
          <w:color w:val="000000" w:themeColor="text1"/>
          <w:sz w:val="28"/>
          <w:szCs w:val="28"/>
        </w:rPr>
        <w:t>01</w:t>
      </w:r>
      <w:r w:rsidRPr="00A86D21">
        <w:rPr>
          <w:rFonts w:ascii="Times New Roman" w:hAnsi="Times New Roman" w:cs="Times New Roman"/>
          <w:color w:val="000000" w:themeColor="text1"/>
          <w:sz w:val="28"/>
          <w:szCs w:val="28"/>
        </w:rPr>
        <w:t>), над возможностями стандартной спектральной маммографии (р=0,0</w:t>
      </w:r>
      <w:r>
        <w:rPr>
          <w:rFonts w:ascii="Times New Roman" w:hAnsi="Times New Roman" w:cs="Times New Roman"/>
          <w:color w:val="000000" w:themeColor="text1"/>
          <w:sz w:val="28"/>
          <w:szCs w:val="28"/>
        </w:rPr>
        <w:t>1</w:t>
      </w:r>
      <w:r w:rsidRPr="00A86D21">
        <w:rPr>
          <w:rFonts w:ascii="Times New Roman" w:hAnsi="Times New Roman" w:cs="Times New Roman"/>
          <w:color w:val="000000" w:themeColor="text1"/>
          <w:sz w:val="28"/>
          <w:szCs w:val="28"/>
        </w:rPr>
        <w:t xml:space="preserve">) в дифференциальной диагностике злокачественных и доброкачественных изменений молочных желез  </w:t>
      </w:r>
    </w:p>
    <w:p w:rsidR="004A25BB" w:rsidRDefault="004A25BB" w:rsidP="004A25BB">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Изучение количественных характеристик при</w:t>
      </w:r>
      <w:r w:rsidRPr="00294134">
        <w:rPr>
          <w:rFonts w:ascii="Times New Roman" w:hAnsi="Times New Roman" w:cs="Times New Roman"/>
          <w:sz w:val="28"/>
          <w:szCs w:val="28"/>
        </w:rPr>
        <w:t xml:space="preserve"> </w:t>
      </w:r>
      <w:r>
        <w:rPr>
          <w:rFonts w:ascii="Times New Roman" w:hAnsi="Times New Roman" w:cs="Times New Roman"/>
          <w:sz w:val="28"/>
          <w:szCs w:val="28"/>
        </w:rPr>
        <w:t>контрастной спектральной маммографии с отс</w:t>
      </w:r>
      <w:r w:rsidR="00B30FD4">
        <w:rPr>
          <w:rFonts w:ascii="Times New Roman" w:hAnsi="Times New Roman" w:cs="Times New Roman"/>
          <w:sz w:val="28"/>
          <w:szCs w:val="28"/>
        </w:rPr>
        <w:t>роченной визуализацией позволила</w:t>
      </w:r>
      <w:r>
        <w:rPr>
          <w:rFonts w:ascii="Times New Roman" w:hAnsi="Times New Roman" w:cs="Times New Roman"/>
          <w:sz w:val="28"/>
          <w:szCs w:val="28"/>
        </w:rPr>
        <w:t xml:space="preserve"> получить дополнительную информацию для проведения дифференциальной диагностики доброкачественных и злокачественных изменений молочных желез. </w:t>
      </w:r>
    </w:p>
    <w:p w:rsidR="00F94E4D" w:rsidRPr="00166159" w:rsidRDefault="00511CE0" w:rsidP="00166159">
      <w:pPr>
        <w:spacing w:after="0" w:line="240" w:lineRule="auto"/>
        <w:ind w:firstLine="567"/>
        <w:jc w:val="both"/>
        <w:rPr>
          <w:rFonts w:ascii="Times New Roman" w:hAnsi="Times New Roman" w:cs="Times New Roman"/>
          <w:b/>
          <w:sz w:val="28"/>
          <w:szCs w:val="28"/>
          <w:lang w:val="kk-KZ"/>
        </w:rPr>
      </w:pPr>
      <w:r w:rsidRPr="00E56FEE">
        <w:rPr>
          <w:rFonts w:ascii="Times New Roman" w:hAnsi="Times New Roman" w:cs="Times New Roman"/>
          <w:bCs/>
          <w:sz w:val="28"/>
          <w:szCs w:val="28"/>
        </w:rPr>
        <w:t xml:space="preserve">Таким образом, применение </w:t>
      </w:r>
      <w:r w:rsidRPr="00E56FEE">
        <w:rPr>
          <w:rFonts w:ascii="Times New Roman" w:hAnsi="Times New Roman" w:cs="Times New Roman"/>
          <w:sz w:val="28"/>
          <w:szCs w:val="28"/>
        </w:rPr>
        <w:t>отсроченной визуализации</w:t>
      </w:r>
      <w:r w:rsidR="00964E3E" w:rsidRPr="00E56FEE">
        <w:rPr>
          <w:rFonts w:ascii="Times New Roman" w:hAnsi="Times New Roman" w:cs="Times New Roman"/>
          <w:sz w:val="28"/>
          <w:szCs w:val="28"/>
        </w:rPr>
        <w:t xml:space="preserve"> контрастной спектральной маммографии в диагностике рака молочной железы позволяет получить статистически достоверные количественные показатели контрастирования (</w:t>
      </w:r>
      <w:r w:rsidR="00964E3E" w:rsidRPr="00E56FEE">
        <w:rPr>
          <w:rFonts w:ascii="Times New Roman" w:eastAsia="CIDFont+F1" w:hAnsi="Times New Roman" w:cs="Times New Roman"/>
          <w:sz w:val="28"/>
          <w:szCs w:val="28"/>
        </w:rPr>
        <w:t xml:space="preserve">U=1029,0; </w:t>
      </w:r>
      <w:r w:rsidR="00964E3E" w:rsidRPr="00E56FEE">
        <w:rPr>
          <w:rFonts w:ascii="Times New Roman" w:eastAsia="CIDFont+F1" w:hAnsi="Times New Roman" w:cs="Times New Roman"/>
          <w:sz w:val="28"/>
          <w:szCs w:val="28"/>
          <w:lang w:val="en-US"/>
        </w:rPr>
        <w:t>Z</w:t>
      </w:r>
      <w:r w:rsidR="00964E3E" w:rsidRPr="00E56FEE">
        <w:rPr>
          <w:rFonts w:ascii="Times New Roman" w:eastAsia="CIDFont+F1" w:hAnsi="Times New Roman" w:cs="Times New Roman"/>
          <w:sz w:val="28"/>
          <w:szCs w:val="28"/>
        </w:rPr>
        <w:t>=-9,515;</w:t>
      </w:r>
      <w:r w:rsidR="00964E3E" w:rsidRPr="00E56FEE">
        <w:rPr>
          <w:rFonts w:ascii="Times New Roman" w:hAnsi="Times New Roman" w:cs="Times New Roman"/>
          <w:sz w:val="28"/>
          <w:szCs w:val="28"/>
        </w:rPr>
        <w:t xml:space="preserve"> р&lt;0,001).</w:t>
      </w:r>
    </w:p>
    <w:p w:rsidR="00F94E4D" w:rsidRPr="00AA3ED0" w:rsidRDefault="00F94E4D" w:rsidP="00F94E4D">
      <w:pPr>
        <w:spacing w:after="0" w:line="240" w:lineRule="auto"/>
        <w:ind w:firstLine="567"/>
        <w:jc w:val="both"/>
        <w:rPr>
          <w:rFonts w:ascii="Times New Roman" w:hAnsi="Times New Roman" w:cs="Times New Roman"/>
          <w:color w:val="FF0000"/>
          <w:sz w:val="28"/>
          <w:szCs w:val="28"/>
        </w:rPr>
      </w:pPr>
      <w:r>
        <w:rPr>
          <w:rFonts w:ascii="Times New Roman" w:hAnsi="Times New Roman" w:cs="Times New Roman"/>
          <w:b/>
          <w:bCs/>
          <w:sz w:val="28"/>
          <w:szCs w:val="28"/>
        </w:rPr>
        <w:lastRenderedPageBreak/>
        <w:t xml:space="preserve">3.2 </w:t>
      </w:r>
      <w:r w:rsidRPr="00AB63F4">
        <w:rPr>
          <w:rFonts w:ascii="Times New Roman" w:hAnsi="Times New Roman" w:cs="Times New Roman"/>
          <w:b/>
          <w:sz w:val="28"/>
          <w:szCs w:val="28"/>
        </w:rPr>
        <w:t>Результаты изучения контрастн</w:t>
      </w:r>
      <w:r w:rsidR="0038405D" w:rsidRPr="00AB63F4">
        <w:rPr>
          <w:rFonts w:ascii="Times New Roman" w:hAnsi="Times New Roman" w:cs="Times New Roman"/>
          <w:b/>
          <w:sz w:val="28"/>
          <w:szCs w:val="28"/>
        </w:rPr>
        <w:t xml:space="preserve">о-спектрально-маммографической </w:t>
      </w:r>
      <w:r w:rsidRPr="00AB63F4">
        <w:rPr>
          <w:rFonts w:ascii="Times New Roman" w:hAnsi="Times New Roman" w:cs="Times New Roman"/>
          <w:b/>
          <w:sz w:val="28"/>
          <w:szCs w:val="28"/>
        </w:rPr>
        <w:t>семиотики патологических изменений</w:t>
      </w:r>
      <w:r w:rsidR="00B26392" w:rsidRPr="00AB63F4">
        <w:rPr>
          <w:rFonts w:ascii="Times New Roman" w:hAnsi="Times New Roman" w:cs="Times New Roman"/>
          <w:b/>
          <w:sz w:val="28"/>
          <w:szCs w:val="28"/>
        </w:rPr>
        <w:t xml:space="preserve"> </w:t>
      </w:r>
      <w:r w:rsidRPr="00AB63F4">
        <w:rPr>
          <w:rFonts w:ascii="Times New Roman" w:hAnsi="Times New Roman" w:cs="Times New Roman"/>
          <w:b/>
          <w:sz w:val="28"/>
          <w:szCs w:val="28"/>
        </w:rPr>
        <w:t>с определением патогномоничных признаков рака молочной железы</w:t>
      </w:r>
      <w:r w:rsidRPr="00145CFC">
        <w:rPr>
          <w:rFonts w:ascii="Times New Roman" w:hAnsi="Times New Roman" w:cs="Times New Roman"/>
          <w:sz w:val="28"/>
          <w:szCs w:val="28"/>
        </w:rPr>
        <w:t xml:space="preserve"> </w:t>
      </w:r>
    </w:p>
    <w:p w:rsidR="00F94E4D" w:rsidRPr="00F952E2" w:rsidRDefault="00F94E4D" w:rsidP="00F94E4D">
      <w:pPr>
        <w:spacing w:after="0" w:line="240" w:lineRule="auto"/>
        <w:ind w:firstLine="567"/>
        <w:jc w:val="both"/>
        <w:rPr>
          <w:rFonts w:ascii="Times New Roman" w:hAnsi="Times New Roman" w:cs="Times New Roman"/>
          <w:sz w:val="28"/>
          <w:szCs w:val="28"/>
        </w:rPr>
      </w:pPr>
      <w:r w:rsidRPr="00F952E2">
        <w:rPr>
          <w:rFonts w:ascii="Times New Roman" w:hAnsi="Times New Roman" w:cs="Times New Roman"/>
          <w:sz w:val="28"/>
          <w:szCs w:val="28"/>
        </w:rPr>
        <w:t xml:space="preserve">С целью определения патогномоничных признаков рака молочной железы при контрастной спектральной маммографии нами изучена семиотика патологических изменений молочных желез.  </w:t>
      </w:r>
    </w:p>
    <w:p w:rsidR="00F94E4D" w:rsidRDefault="00F94E4D" w:rsidP="00F94E4D">
      <w:pPr>
        <w:spacing w:after="0" w:line="240" w:lineRule="auto"/>
        <w:ind w:firstLine="567"/>
        <w:jc w:val="both"/>
        <w:rPr>
          <w:rFonts w:ascii="Times New Roman" w:hAnsi="Times New Roman" w:cs="Times New Roman"/>
          <w:sz w:val="28"/>
          <w:szCs w:val="28"/>
          <w:lang w:val="kk-KZ"/>
        </w:rPr>
      </w:pPr>
      <w:r w:rsidRPr="00F952E2">
        <w:rPr>
          <w:rFonts w:ascii="Times New Roman" w:hAnsi="Times New Roman" w:cs="Times New Roman"/>
          <w:sz w:val="28"/>
          <w:szCs w:val="28"/>
        </w:rPr>
        <w:t xml:space="preserve">При анализе результатов контрастной спектральной маммографии 374 женщин </w:t>
      </w:r>
      <w:r w:rsidRPr="0038405D">
        <w:rPr>
          <w:rFonts w:ascii="Times New Roman" w:hAnsi="Times New Roman" w:cs="Times New Roman"/>
          <w:sz w:val="28"/>
          <w:szCs w:val="28"/>
        </w:rPr>
        <w:t xml:space="preserve">патологические изменения молочных желез </w:t>
      </w:r>
      <w:r w:rsidRPr="0038405D">
        <w:rPr>
          <w:rFonts w:ascii="Times New Roman" w:hAnsi="Times New Roman" w:cs="Times New Roman"/>
          <w:sz w:val="28"/>
          <w:szCs w:val="28"/>
          <w:lang w:val="kk-KZ"/>
        </w:rPr>
        <w:t xml:space="preserve">представлены: узловыми образованиями, подозрительными на злокачественность микрокальцинатами, нарушением архитектоники </w:t>
      </w:r>
      <w:r w:rsidRPr="0038405D">
        <w:rPr>
          <w:rFonts w:ascii="Times New Roman" w:hAnsi="Times New Roman" w:cs="Times New Roman"/>
          <w:sz w:val="28"/>
          <w:szCs w:val="28"/>
        </w:rPr>
        <w:t>паренхимы молочных желез</w:t>
      </w:r>
      <w:r w:rsidRPr="0038405D">
        <w:rPr>
          <w:rFonts w:ascii="Times New Roman" w:hAnsi="Times New Roman" w:cs="Times New Roman"/>
          <w:sz w:val="28"/>
          <w:szCs w:val="28"/>
          <w:lang w:val="kk-KZ"/>
        </w:rPr>
        <w:t>, асимметрией</w:t>
      </w:r>
      <w:r w:rsidRPr="0038405D">
        <w:rPr>
          <w:rFonts w:ascii="Times New Roman" w:hAnsi="Times New Roman" w:cs="Times New Roman"/>
          <w:sz w:val="28"/>
          <w:szCs w:val="28"/>
        </w:rPr>
        <w:t xml:space="preserve"> паренхимы молочных желез</w:t>
      </w:r>
      <w:r w:rsidRPr="0038405D">
        <w:rPr>
          <w:rFonts w:ascii="Times New Roman" w:hAnsi="Times New Roman" w:cs="Times New Roman"/>
          <w:sz w:val="28"/>
          <w:szCs w:val="28"/>
          <w:lang w:val="kk-KZ"/>
        </w:rPr>
        <w:t xml:space="preserve"> </w:t>
      </w:r>
      <w:r w:rsidRPr="00F952E2">
        <w:rPr>
          <w:rFonts w:ascii="Times New Roman" w:hAnsi="Times New Roman" w:cs="Times New Roman"/>
          <w:sz w:val="28"/>
          <w:szCs w:val="28"/>
          <w:lang w:val="kk-KZ"/>
        </w:rPr>
        <w:t xml:space="preserve">(рисунок </w:t>
      </w:r>
      <w:r w:rsidR="0074521C">
        <w:rPr>
          <w:rFonts w:ascii="Times New Roman" w:hAnsi="Times New Roman" w:cs="Times New Roman"/>
          <w:sz w:val="28"/>
          <w:szCs w:val="28"/>
        </w:rPr>
        <w:t>17</w:t>
      </w:r>
      <w:r w:rsidRPr="00F952E2">
        <w:rPr>
          <w:rFonts w:ascii="Times New Roman" w:hAnsi="Times New Roman" w:cs="Times New Roman"/>
          <w:sz w:val="28"/>
          <w:szCs w:val="28"/>
          <w:lang w:val="kk-KZ"/>
        </w:rPr>
        <w:t>).</w:t>
      </w:r>
    </w:p>
    <w:p w:rsidR="00F94E4D" w:rsidRDefault="00F94E4D" w:rsidP="00F94E4D">
      <w:pPr>
        <w:spacing w:after="0" w:line="240" w:lineRule="auto"/>
        <w:ind w:firstLine="567"/>
        <w:jc w:val="both"/>
        <w:rPr>
          <w:rFonts w:ascii="Times New Roman" w:hAnsi="Times New Roman" w:cs="Times New Roman"/>
          <w:sz w:val="28"/>
          <w:szCs w:val="28"/>
          <w:lang w:val="kk-KZ"/>
        </w:rPr>
      </w:pPr>
    </w:p>
    <w:p w:rsidR="00F94E4D" w:rsidRDefault="00F94E4D" w:rsidP="00F94E4D">
      <w:pPr>
        <w:spacing w:after="0" w:line="240" w:lineRule="auto"/>
        <w:ind w:firstLine="567"/>
        <w:jc w:val="center"/>
        <w:rPr>
          <w:rFonts w:ascii="Times New Roman" w:hAnsi="Times New Roman" w:cs="Times New Roman"/>
          <w:sz w:val="28"/>
          <w:szCs w:val="28"/>
          <w:lang w:val="kk-KZ"/>
        </w:rPr>
      </w:pPr>
      <w:r>
        <w:rPr>
          <w:noProof/>
          <w:lang w:eastAsia="ru-RU"/>
        </w:rPr>
        <w:drawing>
          <wp:inline distT="0" distB="0" distL="0" distR="0" wp14:anchorId="0CB32284" wp14:editId="4F3FE071">
            <wp:extent cx="4690009" cy="2529444"/>
            <wp:effectExtent l="0" t="0" r="0" b="444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727273" cy="2549542"/>
                    </a:xfrm>
                    <a:prstGeom prst="rect">
                      <a:avLst/>
                    </a:prstGeom>
                  </pic:spPr>
                </pic:pic>
              </a:graphicData>
            </a:graphic>
          </wp:inline>
        </w:drawing>
      </w:r>
    </w:p>
    <w:p w:rsidR="00F94E4D" w:rsidRPr="00E37DAC" w:rsidRDefault="00F94E4D" w:rsidP="00F94E4D">
      <w:pPr>
        <w:spacing w:after="0" w:line="240" w:lineRule="auto"/>
        <w:rPr>
          <w:rFonts w:ascii="Times New Roman" w:hAnsi="Times New Roman" w:cs="Times New Roman"/>
          <w:color w:val="FF0000"/>
          <w:sz w:val="28"/>
          <w:szCs w:val="28"/>
        </w:rPr>
      </w:pPr>
    </w:p>
    <w:p w:rsidR="00F94E4D" w:rsidRPr="00F952E2" w:rsidRDefault="00F94E4D" w:rsidP="00F94E4D">
      <w:pPr>
        <w:spacing w:after="0" w:line="240" w:lineRule="auto"/>
        <w:jc w:val="center"/>
        <w:rPr>
          <w:rFonts w:ascii="Times New Roman" w:hAnsi="Times New Roman" w:cs="Times New Roman"/>
          <w:sz w:val="28"/>
          <w:szCs w:val="28"/>
        </w:rPr>
      </w:pPr>
      <w:r w:rsidRPr="00F952E2">
        <w:rPr>
          <w:rFonts w:ascii="Times New Roman" w:hAnsi="Times New Roman" w:cs="Times New Roman"/>
          <w:sz w:val="28"/>
          <w:szCs w:val="28"/>
        </w:rPr>
        <w:t xml:space="preserve">Рисунок </w:t>
      </w:r>
      <w:r w:rsidR="0074521C">
        <w:rPr>
          <w:rFonts w:ascii="Times New Roman" w:hAnsi="Times New Roman" w:cs="Times New Roman"/>
          <w:sz w:val="28"/>
          <w:szCs w:val="28"/>
        </w:rPr>
        <w:t>17</w:t>
      </w:r>
      <w:r w:rsidRPr="00F952E2">
        <w:rPr>
          <w:rFonts w:ascii="Times New Roman" w:hAnsi="Times New Roman" w:cs="Times New Roman"/>
          <w:sz w:val="28"/>
          <w:szCs w:val="28"/>
        </w:rPr>
        <w:t xml:space="preserve"> – Распределение патологических изменений молочных желез, выявленных при контрастной спектральной маммографии</w:t>
      </w:r>
    </w:p>
    <w:p w:rsidR="00F94E4D" w:rsidRPr="00F952E2" w:rsidRDefault="00F94E4D" w:rsidP="00F94E4D">
      <w:pPr>
        <w:spacing w:after="0" w:line="240" w:lineRule="auto"/>
        <w:ind w:firstLine="709"/>
        <w:jc w:val="center"/>
        <w:rPr>
          <w:rFonts w:ascii="Times New Roman" w:hAnsi="Times New Roman" w:cs="Times New Roman"/>
          <w:sz w:val="28"/>
          <w:szCs w:val="28"/>
        </w:rPr>
      </w:pPr>
    </w:p>
    <w:p w:rsidR="00F94E4D" w:rsidRPr="009C1C85" w:rsidRDefault="0074521C" w:rsidP="00F94E4D">
      <w:pPr>
        <w:spacing w:after="0" w:line="240" w:lineRule="auto"/>
        <w:ind w:firstLine="567"/>
        <w:jc w:val="both"/>
        <w:rPr>
          <w:rFonts w:ascii="Times New Roman" w:hAnsi="Times New Roman" w:cs="Times New Roman"/>
          <w:color w:val="FF0000"/>
          <w:sz w:val="28"/>
          <w:szCs w:val="28"/>
        </w:rPr>
      </w:pPr>
      <w:r>
        <w:rPr>
          <w:rFonts w:ascii="Times New Roman" w:hAnsi="Times New Roman" w:cs="Times New Roman"/>
          <w:sz w:val="28"/>
          <w:szCs w:val="28"/>
        </w:rPr>
        <w:t>Как видно из рисунка 17</w:t>
      </w:r>
      <w:r w:rsidR="00F94E4D" w:rsidRPr="00F952E2">
        <w:rPr>
          <w:rFonts w:ascii="Times New Roman" w:hAnsi="Times New Roman" w:cs="Times New Roman"/>
          <w:sz w:val="28"/>
          <w:szCs w:val="28"/>
        </w:rPr>
        <w:t xml:space="preserve">, узловые образования молочных желез выявлены у 240 (64,2%) женщин, </w:t>
      </w:r>
      <w:r w:rsidR="00F94E4D" w:rsidRPr="00CF3996">
        <w:rPr>
          <w:rFonts w:ascii="Times New Roman" w:hAnsi="Times New Roman" w:cs="Times New Roman"/>
          <w:sz w:val="28"/>
          <w:szCs w:val="28"/>
          <w:lang w:val="kk-KZ"/>
        </w:rPr>
        <w:t>подозрительные на злокачественность микрокальцинаты у 60 (16%)</w:t>
      </w:r>
      <w:r w:rsidR="002719DC">
        <w:rPr>
          <w:rFonts w:ascii="Times New Roman" w:hAnsi="Times New Roman" w:cs="Times New Roman"/>
          <w:sz w:val="28"/>
          <w:szCs w:val="28"/>
          <w:lang w:val="kk-KZ"/>
        </w:rPr>
        <w:t xml:space="preserve"> женщин</w:t>
      </w:r>
      <w:r w:rsidR="00F94E4D" w:rsidRPr="00CF3996">
        <w:rPr>
          <w:rFonts w:ascii="Times New Roman" w:hAnsi="Times New Roman" w:cs="Times New Roman"/>
          <w:sz w:val="28"/>
          <w:szCs w:val="28"/>
          <w:lang w:val="kk-KZ"/>
        </w:rPr>
        <w:t xml:space="preserve">, </w:t>
      </w:r>
      <w:r w:rsidR="00F94E4D" w:rsidRPr="00CF3996">
        <w:rPr>
          <w:rFonts w:ascii="Times New Roman" w:hAnsi="Times New Roman" w:cs="Times New Roman"/>
          <w:sz w:val="28"/>
          <w:szCs w:val="28"/>
        </w:rPr>
        <w:t>нарушение архитектоники паренхимы молочных желез у 31 (8,3%)</w:t>
      </w:r>
      <w:r w:rsidR="002719DC">
        <w:rPr>
          <w:rFonts w:ascii="Times New Roman" w:hAnsi="Times New Roman" w:cs="Times New Roman"/>
          <w:sz w:val="28"/>
          <w:szCs w:val="28"/>
        </w:rPr>
        <w:t xml:space="preserve"> женщины</w:t>
      </w:r>
      <w:r w:rsidR="00F94E4D" w:rsidRPr="00CF3996">
        <w:rPr>
          <w:rFonts w:ascii="Times New Roman" w:hAnsi="Times New Roman" w:cs="Times New Roman"/>
          <w:sz w:val="28"/>
          <w:szCs w:val="28"/>
        </w:rPr>
        <w:t xml:space="preserve">, асимметрия паренхимы молочных желез </w:t>
      </w:r>
      <w:r w:rsidR="00F94E4D" w:rsidRPr="00F952E2">
        <w:rPr>
          <w:rFonts w:ascii="Times New Roman" w:hAnsi="Times New Roman" w:cs="Times New Roman"/>
          <w:sz w:val="28"/>
          <w:szCs w:val="28"/>
        </w:rPr>
        <w:t xml:space="preserve">у 43 (11,5%) женщин. </w:t>
      </w:r>
    </w:p>
    <w:p w:rsidR="00F94E4D" w:rsidRPr="009C1C85" w:rsidRDefault="00F94E4D" w:rsidP="00F94E4D">
      <w:pPr>
        <w:spacing w:after="0" w:line="240" w:lineRule="auto"/>
        <w:ind w:firstLine="567"/>
        <w:jc w:val="both"/>
        <w:rPr>
          <w:rFonts w:ascii="Times New Roman" w:hAnsi="Times New Roman" w:cs="Times New Roman"/>
          <w:color w:val="FF0000"/>
          <w:sz w:val="28"/>
          <w:szCs w:val="28"/>
        </w:rPr>
      </w:pPr>
      <w:r w:rsidRPr="00F952E2">
        <w:rPr>
          <w:rFonts w:ascii="Times New Roman" w:hAnsi="Times New Roman" w:cs="Times New Roman"/>
          <w:sz w:val="28"/>
          <w:szCs w:val="28"/>
        </w:rPr>
        <w:t>Наиболее частой патологией молочных желез, вызывающей определенные трудности в дифференциальной диагностике, являются узловые образования. Так, у 240 женщин выявлено 264 узловых образовани</w:t>
      </w:r>
      <w:r>
        <w:rPr>
          <w:rFonts w:ascii="Times New Roman" w:hAnsi="Times New Roman" w:cs="Times New Roman"/>
          <w:sz w:val="28"/>
          <w:szCs w:val="28"/>
        </w:rPr>
        <w:t>я</w:t>
      </w:r>
      <w:r w:rsidRPr="00F952E2">
        <w:rPr>
          <w:rFonts w:ascii="Times New Roman" w:hAnsi="Times New Roman" w:cs="Times New Roman"/>
          <w:sz w:val="28"/>
          <w:szCs w:val="28"/>
        </w:rPr>
        <w:t xml:space="preserve">, которые могут быть характерными как для злокачественных, так и для доброкачественных образований.  </w:t>
      </w:r>
      <w:r>
        <w:rPr>
          <w:rFonts w:ascii="Times New Roman" w:hAnsi="Times New Roman" w:cs="Times New Roman"/>
          <w:sz w:val="28"/>
          <w:szCs w:val="28"/>
        </w:rPr>
        <w:t>При контрастной спектральной маммографии,</w:t>
      </w:r>
      <w:r w:rsidRPr="00F952E2">
        <w:rPr>
          <w:rFonts w:ascii="Times New Roman" w:hAnsi="Times New Roman" w:cs="Times New Roman"/>
          <w:sz w:val="28"/>
          <w:szCs w:val="28"/>
        </w:rPr>
        <w:t xml:space="preserve"> </w:t>
      </w:r>
      <w:r>
        <w:rPr>
          <w:rFonts w:ascii="Times New Roman" w:hAnsi="Times New Roman" w:cs="Times New Roman"/>
          <w:sz w:val="28"/>
          <w:szCs w:val="28"/>
        </w:rPr>
        <w:t>д</w:t>
      </w:r>
      <w:r w:rsidRPr="00F952E2">
        <w:rPr>
          <w:rFonts w:ascii="Times New Roman" w:hAnsi="Times New Roman" w:cs="Times New Roman"/>
          <w:sz w:val="28"/>
          <w:szCs w:val="28"/>
        </w:rPr>
        <w:t xml:space="preserve">ополнительные 24 образования выявлены в </w:t>
      </w:r>
      <w:r w:rsidRPr="009C1C85">
        <w:rPr>
          <w:rFonts w:ascii="Times New Roman" w:hAnsi="Times New Roman" w:cs="Times New Roman"/>
          <w:sz w:val="28"/>
          <w:szCs w:val="28"/>
        </w:rPr>
        <w:t xml:space="preserve">молочных железах </w:t>
      </w:r>
      <w:r w:rsidRPr="00F952E2">
        <w:rPr>
          <w:rFonts w:ascii="Times New Roman" w:hAnsi="Times New Roman" w:cs="Times New Roman"/>
          <w:sz w:val="28"/>
          <w:szCs w:val="28"/>
        </w:rPr>
        <w:t xml:space="preserve">с </w:t>
      </w:r>
      <w:r w:rsidR="002719DC">
        <w:rPr>
          <w:rFonts w:ascii="Times New Roman" w:hAnsi="Times New Roman" w:cs="Times New Roman"/>
          <w:sz w:val="28"/>
          <w:szCs w:val="28"/>
        </w:rPr>
        <w:t>типом плотности</w:t>
      </w:r>
      <w:r w:rsidRPr="00F952E2">
        <w:rPr>
          <w:rFonts w:ascii="Times New Roman" w:hAnsi="Times New Roman" w:cs="Times New Roman"/>
          <w:sz w:val="28"/>
          <w:szCs w:val="28"/>
        </w:rPr>
        <w:t xml:space="preserve"> C и D.</w:t>
      </w:r>
      <w:r>
        <w:rPr>
          <w:rFonts w:ascii="Times New Roman" w:hAnsi="Times New Roman" w:cs="Times New Roman"/>
          <w:sz w:val="28"/>
          <w:szCs w:val="28"/>
        </w:rPr>
        <w:t xml:space="preserve"> </w:t>
      </w:r>
    </w:p>
    <w:p w:rsidR="00F94E4D" w:rsidRDefault="00F94E4D" w:rsidP="00F94E4D">
      <w:pPr>
        <w:spacing w:after="0" w:line="240" w:lineRule="auto"/>
        <w:ind w:firstLine="567"/>
        <w:jc w:val="both"/>
        <w:rPr>
          <w:rFonts w:ascii="Times New Roman" w:hAnsi="Times New Roman" w:cs="Times New Roman"/>
          <w:sz w:val="28"/>
          <w:szCs w:val="28"/>
        </w:rPr>
      </w:pPr>
      <w:r w:rsidRPr="00F952E2">
        <w:rPr>
          <w:rFonts w:ascii="Times New Roman" w:hAnsi="Times New Roman" w:cs="Times New Roman"/>
          <w:sz w:val="28"/>
          <w:szCs w:val="28"/>
        </w:rPr>
        <w:t xml:space="preserve">Для определения патогномоничных признаков злокачественных образований молочных желез нами проведен </w:t>
      </w:r>
      <w:r w:rsidRPr="00AB63F4">
        <w:rPr>
          <w:rFonts w:ascii="Times New Roman" w:hAnsi="Times New Roman" w:cs="Times New Roman"/>
          <w:sz w:val="28"/>
          <w:szCs w:val="28"/>
        </w:rPr>
        <w:t xml:space="preserve">анализ </w:t>
      </w:r>
      <w:r w:rsidR="002719DC" w:rsidRPr="00AB63F4">
        <w:rPr>
          <w:rFonts w:ascii="Times New Roman" w:hAnsi="Times New Roman" w:cs="Times New Roman"/>
          <w:sz w:val="28"/>
          <w:szCs w:val="28"/>
        </w:rPr>
        <w:t>контрастно-спектрально-маммографической семиотики</w:t>
      </w:r>
      <w:r w:rsidRPr="00AB63F4">
        <w:rPr>
          <w:rFonts w:ascii="Times New Roman" w:hAnsi="Times New Roman" w:cs="Times New Roman"/>
          <w:sz w:val="28"/>
          <w:szCs w:val="28"/>
        </w:rPr>
        <w:t xml:space="preserve"> узлов</w:t>
      </w:r>
      <w:r w:rsidRPr="00F952E2">
        <w:rPr>
          <w:rFonts w:ascii="Times New Roman" w:hAnsi="Times New Roman" w:cs="Times New Roman"/>
          <w:sz w:val="28"/>
          <w:szCs w:val="28"/>
        </w:rPr>
        <w:t xml:space="preserve">ых образований в сравнительном аспекте с плотностью молочных желез и данными патоморфологического исследования (таблица </w:t>
      </w:r>
      <w:r w:rsidRPr="00677B07">
        <w:rPr>
          <w:rFonts w:ascii="Times New Roman" w:hAnsi="Times New Roman" w:cs="Times New Roman"/>
          <w:sz w:val="28"/>
          <w:szCs w:val="28"/>
        </w:rPr>
        <w:t>5)</w:t>
      </w:r>
      <w:r w:rsidRPr="00F952E2">
        <w:rPr>
          <w:rFonts w:ascii="Times New Roman" w:hAnsi="Times New Roman" w:cs="Times New Roman"/>
          <w:sz w:val="28"/>
          <w:szCs w:val="28"/>
        </w:rPr>
        <w:t xml:space="preserve">. На </w:t>
      </w:r>
      <w:r w:rsidRPr="00840EF4">
        <w:rPr>
          <w:rFonts w:ascii="Times New Roman" w:hAnsi="Times New Roman" w:cs="Times New Roman"/>
          <w:sz w:val="28"/>
          <w:szCs w:val="28"/>
        </w:rPr>
        <w:t xml:space="preserve">контрастно-спектральных </w:t>
      </w:r>
      <w:r w:rsidRPr="00F952E2">
        <w:rPr>
          <w:rFonts w:ascii="Times New Roman" w:hAnsi="Times New Roman" w:cs="Times New Roman"/>
          <w:sz w:val="28"/>
          <w:szCs w:val="28"/>
        </w:rPr>
        <w:t xml:space="preserve">маммограммах изучены форма, </w:t>
      </w:r>
      <w:r w:rsidRPr="00F952E2">
        <w:rPr>
          <w:rFonts w:ascii="Times New Roman" w:hAnsi="Times New Roman" w:cs="Times New Roman"/>
          <w:sz w:val="28"/>
          <w:szCs w:val="28"/>
        </w:rPr>
        <w:lastRenderedPageBreak/>
        <w:t xml:space="preserve">контуры и наличие накопления контрастного вещества образованиями. </w:t>
      </w:r>
      <w:r w:rsidRPr="00FC6274">
        <w:rPr>
          <w:rFonts w:ascii="Times New Roman" w:hAnsi="Times New Roman" w:cs="Times New Roman"/>
          <w:sz w:val="28"/>
          <w:szCs w:val="28"/>
        </w:rPr>
        <w:t xml:space="preserve">Тип </w:t>
      </w:r>
      <w:r w:rsidR="00FC6274" w:rsidRPr="00FC6274">
        <w:rPr>
          <w:rFonts w:ascii="Times New Roman" w:hAnsi="Times New Roman" w:cs="Times New Roman"/>
          <w:sz w:val="28"/>
          <w:szCs w:val="28"/>
        </w:rPr>
        <w:t xml:space="preserve">контрастирования </w:t>
      </w:r>
      <w:r w:rsidRPr="00FC6274">
        <w:rPr>
          <w:rFonts w:ascii="Times New Roman" w:hAnsi="Times New Roman" w:cs="Times New Roman"/>
          <w:sz w:val="28"/>
          <w:szCs w:val="28"/>
        </w:rPr>
        <w:t>образовани</w:t>
      </w:r>
      <w:r w:rsidR="006A0FC6" w:rsidRPr="00FC6274">
        <w:rPr>
          <w:rFonts w:ascii="Times New Roman" w:hAnsi="Times New Roman" w:cs="Times New Roman"/>
          <w:sz w:val="28"/>
          <w:szCs w:val="28"/>
        </w:rPr>
        <w:t xml:space="preserve">й </w:t>
      </w:r>
      <w:r w:rsidRPr="00FC6274">
        <w:rPr>
          <w:rFonts w:ascii="Times New Roman" w:hAnsi="Times New Roman" w:cs="Times New Roman"/>
          <w:sz w:val="28"/>
          <w:szCs w:val="28"/>
        </w:rPr>
        <w:t>изучен на отсроченных маммограммах</w:t>
      </w:r>
      <w:r w:rsidR="00166159">
        <w:rPr>
          <w:rFonts w:ascii="Times New Roman" w:hAnsi="Times New Roman" w:cs="Times New Roman"/>
          <w:sz w:val="28"/>
          <w:szCs w:val="28"/>
        </w:rPr>
        <w:t xml:space="preserve"> </w:t>
      </w:r>
      <w:r w:rsidR="0074521C">
        <w:rPr>
          <w:rFonts w:ascii="Times New Roman" w:hAnsi="Times New Roman" w:cs="Times New Roman"/>
          <w:sz w:val="28"/>
          <w:szCs w:val="28"/>
        </w:rPr>
        <w:t>(рисунок 18</w:t>
      </w:r>
      <w:r w:rsidR="00166159">
        <w:rPr>
          <w:rFonts w:ascii="Times New Roman" w:hAnsi="Times New Roman" w:cs="Times New Roman"/>
          <w:sz w:val="28"/>
          <w:szCs w:val="28"/>
        </w:rPr>
        <w:t>)</w:t>
      </w:r>
      <w:r w:rsidRPr="00FC6274">
        <w:rPr>
          <w:rFonts w:ascii="Times New Roman" w:hAnsi="Times New Roman" w:cs="Times New Roman"/>
          <w:sz w:val="28"/>
          <w:szCs w:val="28"/>
        </w:rPr>
        <w:t xml:space="preserve">. </w:t>
      </w:r>
    </w:p>
    <w:p w:rsidR="00166159" w:rsidRDefault="00166159" w:rsidP="00F94E4D">
      <w:pPr>
        <w:spacing w:after="0" w:line="240" w:lineRule="auto"/>
        <w:ind w:firstLine="567"/>
        <w:jc w:val="both"/>
        <w:rPr>
          <w:rFonts w:ascii="Times New Roman" w:hAnsi="Times New Roman" w:cs="Times New Roman"/>
          <w:sz w:val="28"/>
          <w:szCs w:val="28"/>
        </w:rPr>
      </w:pPr>
    </w:p>
    <w:p w:rsidR="00166159" w:rsidRDefault="00166159" w:rsidP="00166159">
      <w:pPr>
        <w:spacing w:after="0" w:line="240" w:lineRule="auto"/>
        <w:jc w:val="center"/>
        <w:rPr>
          <w:noProof/>
          <w:lang w:eastAsia="ru-RU"/>
        </w:rPr>
      </w:pPr>
      <w:r>
        <w:rPr>
          <w:noProof/>
          <w:lang w:eastAsia="ru-RU"/>
        </w:rPr>
        <mc:AlternateContent>
          <mc:Choice Requires="wps">
            <w:drawing>
              <wp:anchor distT="0" distB="0" distL="114300" distR="114300" simplePos="0" relativeHeight="251677696" behindDoc="0" locked="0" layoutInCell="1" allowOverlap="1" wp14:anchorId="1FB389DB" wp14:editId="45BC48C3">
                <wp:simplePos x="0" y="0"/>
                <wp:positionH relativeFrom="column">
                  <wp:posOffset>4951095</wp:posOffset>
                </wp:positionH>
                <wp:positionV relativeFrom="paragraph">
                  <wp:posOffset>1495425</wp:posOffset>
                </wp:positionV>
                <wp:extent cx="86884" cy="123246"/>
                <wp:effectExtent l="19050" t="19050" r="46990" b="10160"/>
                <wp:wrapNone/>
                <wp:docPr id="50" name="Стрелка вверх 50"/>
                <wp:cNvGraphicFramePr/>
                <a:graphic xmlns:a="http://schemas.openxmlformats.org/drawingml/2006/main">
                  <a:graphicData uri="http://schemas.microsoft.com/office/word/2010/wordprocessingShape">
                    <wps:wsp>
                      <wps:cNvSpPr/>
                      <wps:spPr>
                        <a:xfrm>
                          <a:off x="0" y="0"/>
                          <a:ext cx="86884" cy="123246"/>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CBFE9B4"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Стрелка вверх 50" o:spid="_x0000_s1026" type="#_x0000_t68" style="position:absolute;margin-left:389.85pt;margin-top:117.75pt;width:6.85pt;height:9.7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" adj="7614" fillcolor="#5b9bd5 [3204]" strokecolor="#1f4d78 [1604]" strokeweight="1pt"/>
            </w:pict>
          </mc:Fallback>
        </mc:AlternateContent>
      </w:r>
      <w:r>
        <w:rPr>
          <w:noProof/>
          <w:lang w:eastAsia="ru-RU"/>
        </w:rPr>
        <w:drawing>
          <wp:inline distT="0" distB="0" distL="0" distR="0" wp14:anchorId="3D0B994E" wp14:editId="01050B2C">
            <wp:extent cx="1477266" cy="3009900"/>
            <wp:effectExtent l="0" t="0" r="889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483803" cy="3023219"/>
                    </a:xfrm>
                    <a:prstGeom prst="rect">
                      <a:avLst/>
                    </a:prstGeom>
                  </pic:spPr>
                </pic:pic>
              </a:graphicData>
            </a:graphic>
          </wp:inline>
        </w:drawing>
      </w:r>
      <w:r>
        <w:rPr>
          <w:noProof/>
          <w:lang w:eastAsia="ru-RU"/>
        </w:rPr>
        <w:t xml:space="preserve"> </w:t>
      </w:r>
      <w:r>
        <w:rPr>
          <w:noProof/>
          <w:lang w:eastAsia="ru-RU"/>
        </w:rPr>
        <w:drawing>
          <wp:inline distT="0" distB="0" distL="0" distR="0" wp14:anchorId="22D92781" wp14:editId="7FCD39C7">
            <wp:extent cx="1343148" cy="3006090"/>
            <wp:effectExtent l="0" t="0" r="9525" b="381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352806" cy="3027705"/>
                    </a:xfrm>
                    <a:prstGeom prst="rect">
                      <a:avLst/>
                    </a:prstGeom>
                  </pic:spPr>
                </pic:pic>
              </a:graphicData>
            </a:graphic>
          </wp:inline>
        </w:drawing>
      </w:r>
      <w:r>
        <w:rPr>
          <w:noProof/>
          <w:lang w:eastAsia="ru-RU"/>
        </w:rPr>
        <w:t xml:space="preserve"> </w:t>
      </w:r>
      <w:r>
        <w:rPr>
          <w:noProof/>
          <w:lang w:eastAsia="ru-RU"/>
        </w:rPr>
        <w:drawing>
          <wp:inline distT="0" distB="0" distL="0" distR="0" wp14:anchorId="7F2E9727" wp14:editId="3969A9C8">
            <wp:extent cx="1498264" cy="3008499"/>
            <wp:effectExtent l="0" t="0" r="6985" b="190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506994" cy="3026028"/>
                    </a:xfrm>
                    <a:prstGeom prst="rect">
                      <a:avLst/>
                    </a:prstGeom>
                  </pic:spPr>
                </pic:pic>
              </a:graphicData>
            </a:graphic>
          </wp:inline>
        </w:drawing>
      </w:r>
      <w:r>
        <w:rPr>
          <w:noProof/>
          <w:lang w:eastAsia="ru-RU"/>
        </w:rPr>
        <w:t xml:space="preserve"> </w:t>
      </w:r>
      <w:r>
        <w:rPr>
          <w:noProof/>
          <w:lang w:eastAsia="ru-RU"/>
        </w:rPr>
        <w:drawing>
          <wp:inline distT="0" distB="0" distL="0" distR="0" wp14:anchorId="25A325D0" wp14:editId="7EEE7353">
            <wp:extent cx="1485109" cy="3008630"/>
            <wp:effectExtent l="0" t="0" r="1270" b="127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492221" cy="3023039"/>
                    </a:xfrm>
                    <a:prstGeom prst="rect">
                      <a:avLst/>
                    </a:prstGeom>
                  </pic:spPr>
                </pic:pic>
              </a:graphicData>
            </a:graphic>
          </wp:inline>
        </w:drawing>
      </w:r>
    </w:p>
    <w:p w:rsidR="00166159" w:rsidRPr="00166159" w:rsidRDefault="00166159" w:rsidP="00166159">
      <w:pPr>
        <w:spacing w:after="0" w:line="240" w:lineRule="auto"/>
        <w:ind w:firstLine="567"/>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rPr>
        <w:t xml:space="preserve">            </w:t>
      </w:r>
      <w:proofErr w:type="gramStart"/>
      <w:r>
        <w:rPr>
          <w:rFonts w:ascii="Times New Roman" w:hAnsi="Times New Roman" w:cs="Times New Roman"/>
          <w:color w:val="000000" w:themeColor="text1"/>
          <w:sz w:val="28"/>
          <w:szCs w:val="28"/>
        </w:rPr>
        <w:t xml:space="preserve">а)   </w:t>
      </w:r>
      <w:proofErr w:type="gramEnd"/>
      <w:r>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lang w:val="kk-KZ"/>
        </w:rPr>
        <w:t xml:space="preserve">   </w:t>
      </w:r>
      <w:r w:rsidR="000613E8">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 xml:space="preserve">   </w:t>
      </w:r>
      <w:r w:rsidRPr="00DC540A">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lang w:val="kk-KZ"/>
        </w:rPr>
        <w:t xml:space="preserve">      </w:t>
      </w:r>
      <w:r w:rsidRPr="00DC540A">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 xml:space="preserve">   б)                   </w:t>
      </w:r>
      <w:r>
        <w:rPr>
          <w:rFonts w:ascii="Times New Roman" w:hAnsi="Times New Roman" w:cs="Times New Roman"/>
          <w:color w:val="000000" w:themeColor="text1"/>
          <w:sz w:val="28"/>
          <w:szCs w:val="28"/>
          <w:lang w:val="kk-KZ"/>
        </w:rPr>
        <w:t xml:space="preserve">    </w:t>
      </w:r>
      <w:r w:rsidR="000613E8">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rPr>
        <w:t xml:space="preserve">   в)</w:t>
      </w:r>
      <w:r w:rsidRPr="007C46C1">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lang w:val="kk-KZ"/>
        </w:rPr>
        <w:t xml:space="preserve">                  </w:t>
      </w:r>
      <w:r w:rsidR="000613E8">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 xml:space="preserve">         г</w:t>
      </w:r>
      <w:r>
        <w:rPr>
          <w:rFonts w:ascii="Times New Roman" w:hAnsi="Times New Roman" w:cs="Times New Roman"/>
          <w:color w:val="000000" w:themeColor="text1"/>
          <w:sz w:val="28"/>
          <w:szCs w:val="28"/>
        </w:rPr>
        <w:t>)</w:t>
      </w:r>
    </w:p>
    <w:p w:rsidR="00166159" w:rsidRDefault="00166159" w:rsidP="00166159">
      <w:pPr>
        <w:spacing w:after="0" w:line="240" w:lineRule="auto"/>
        <w:jc w:val="center"/>
        <w:rPr>
          <w:rFonts w:ascii="Times New Roman" w:hAnsi="Times New Roman" w:cs="Times New Roman"/>
          <w:noProof/>
          <w:sz w:val="28"/>
          <w:szCs w:val="28"/>
          <w:lang w:eastAsia="ru-RU"/>
        </w:rPr>
      </w:pPr>
    </w:p>
    <w:p w:rsidR="00166159" w:rsidRPr="00166159" w:rsidRDefault="00166159" w:rsidP="00166159">
      <w:pPr>
        <w:spacing w:after="0" w:line="240" w:lineRule="auto"/>
        <w:jc w:val="center"/>
        <w:rPr>
          <w:rFonts w:ascii="Times New Roman" w:hAnsi="Times New Roman" w:cs="Times New Roman"/>
          <w:noProof/>
          <w:sz w:val="28"/>
          <w:szCs w:val="28"/>
          <w:lang w:eastAsia="ru-RU"/>
        </w:rPr>
      </w:pPr>
      <w:r w:rsidRPr="00F56AC8">
        <w:rPr>
          <w:rFonts w:ascii="Times New Roman" w:hAnsi="Times New Roman" w:cs="Times New Roman"/>
          <w:noProof/>
          <w:sz w:val="28"/>
          <w:szCs w:val="28"/>
          <w:lang w:eastAsia="ru-RU"/>
        </w:rPr>
        <w:t xml:space="preserve">Рисунок </w:t>
      </w:r>
      <w:r w:rsidR="0074521C">
        <w:rPr>
          <w:rFonts w:ascii="Times New Roman" w:hAnsi="Times New Roman" w:cs="Times New Roman"/>
          <w:noProof/>
          <w:sz w:val="28"/>
          <w:szCs w:val="28"/>
          <w:lang w:eastAsia="ru-RU"/>
        </w:rPr>
        <w:t>18</w:t>
      </w:r>
      <w:r w:rsidRPr="00F56AC8">
        <w:rPr>
          <w:rFonts w:ascii="Times New Roman" w:hAnsi="Times New Roman" w:cs="Times New Roman"/>
          <w:noProof/>
          <w:sz w:val="28"/>
          <w:szCs w:val="28"/>
          <w:lang w:eastAsia="ru-RU"/>
        </w:rPr>
        <w:t xml:space="preserve"> – На маммограммах </w:t>
      </w:r>
      <w:r>
        <w:rPr>
          <w:rFonts w:ascii="Times New Roman" w:hAnsi="Times New Roman" w:cs="Times New Roman"/>
          <w:noProof/>
          <w:sz w:val="28"/>
          <w:szCs w:val="28"/>
          <w:lang w:val="kk-KZ" w:eastAsia="ru-RU"/>
        </w:rPr>
        <w:t>левой</w:t>
      </w:r>
      <w:r w:rsidRPr="00F56AC8">
        <w:rPr>
          <w:rFonts w:ascii="Times New Roman" w:hAnsi="Times New Roman" w:cs="Times New Roman"/>
          <w:noProof/>
          <w:sz w:val="28"/>
          <w:szCs w:val="28"/>
          <w:lang w:val="kk-KZ" w:eastAsia="ru-RU"/>
        </w:rPr>
        <w:t xml:space="preserve"> молочной железы</w:t>
      </w:r>
      <w:r>
        <w:rPr>
          <w:rFonts w:ascii="Times New Roman" w:hAnsi="Times New Roman" w:cs="Times New Roman"/>
          <w:noProof/>
          <w:sz w:val="28"/>
          <w:szCs w:val="28"/>
          <w:lang w:val="kk-KZ" w:eastAsia="ru-RU"/>
        </w:rPr>
        <w:t xml:space="preserve"> в </w:t>
      </w:r>
      <w:r w:rsidRPr="0039430B">
        <w:rPr>
          <w:rFonts w:ascii="Times New Roman" w:hAnsi="Times New Roman" w:cs="Times New Roman"/>
          <w:noProof/>
          <w:sz w:val="28"/>
          <w:szCs w:val="28"/>
          <w:lang w:val="kk-KZ" w:eastAsia="ru-RU"/>
        </w:rPr>
        <w:t xml:space="preserve">СС и </w:t>
      </w:r>
      <w:r w:rsidRPr="0039430B">
        <w:rPr>
          <w:rFonts w:ascii="Times New Roman" w:hAnsi="Times New Roman" w:cs="Times New Roman"/>
          <w:noProof/>
          <w:sz w:val="28"/>
          <w:szCs w:val="28"/>
          <w:lang w:val="en-US" w:eastAsia="ru-RU"/>
        </w:rPr>
        <w:t>MLO</w:t>
      </w:r>
      <w:r w:rsidRPr="0039430B">
        <w:rPr>
          <w:rFonts w:ascii="Times New Roman" w:hAnsi="Times New Roman" w:cs="Times New Roman"/>
          <w:noProof/>
          <w:sz w:val="28"/>
          <w:szCs w:val="28"/>
          <w:lang w:eastAsia="ru-RU"/>
        </w:rPr>
        <w:t xml:space="preserve"> проекциях, определяется узловое о</w:t>
      </w:r>
      <w:r w:rsidRPr="00F56AC8">
        <w:rPr>
          <w:rFonts w:ascii="Times New Roman" w:hAnsi="Times New Roman" w:cs="Times New Roman"/>
          <w:noProof/>
          <w:sz w:val="28"/>
          <w:szCs w:val="28"/>
          <w:lang w:eastAsia="ru-RU"/>
        </w:rPr>
        <w:t>бразование</w:t>
      </w:r>
      <w:r w:rsidRPr="00F56AC8">
        <w:rPr>
          <w:rFonts w:ascii="Times New Roman" w:hAnsi="Times New Roman" w:cs="Times New Roman"/>
          <w:noProof/>
          <w:sz w:val="28"/>
          <w:szCs w:val="28"/>
          <w:lang w:val="kk-KZ" w:eastAsia="ru-RU"/>
        </w:rPr>
        <w:t xml:space="preserve"> </w:t>
      </w:r>
      <w:r w:rsidRPr="00F56AC8">
        <w:rPr>
          <w:rFonts w:ascii="Times New Roman" w:hAnsi="Times New Roman" w:cs="Times New Roman"/>
          <w:noProof/>
          <w:sz w:val="28"/>
          <w:szCs w:val="28"/>
          <w:lang w:eastAsia="ru-RU"/>
        </w:rPr>
        <w:t>на изображениях низкой энергии (а</w:t>
      </w:r>
      <w:r>
        <w:rPr>
          <w:rFonts w:ascii="Times New Roman" w:hAnsi="Times New Roman" w:cs="Times New Roman"/>
          <w:noProof/>
          <w:sz w:val="28"/>
          <w:szCs w:val="28"/>
          <w:lang w:eastAsia="ru-RU"/>
        </w:rPr>
        <w:t>, б</w:t>
      </w:r>
      <w:r w:rsidRPr="00F56AC8">
        <w:rPr>
          <w:rFonts w:ascii="Times New Roman" w:hAnsi="Times New Roman" w:cs="Times New Roman"/>
          <w:noProof/>
          <w:sz w:val="28"/>
          <w:szCs w:val="28"/>
          <w:lang w:eastAsia="ru-RU"/>
        </w:rPr>
        <w:t xml:space="preserve">), негомогенно накапливающее контрастное вещество </w:t>
      </w:r>
      <w:r>
        <w:rPr>
          <w:rFonts w:ascii="Times New Roman" w:hAnsi="Times New Roman" w:cs="Times New Roman"/>
          <w:noProof/>
          <w:sz w:val="28"/>
          <w:szCs w:val="28"/>
          <w:lang w:eastAsia="ru-RU"/>
        </w:rPr>
        <w:t>(в</w:t>
      </w:r>
      <w:r w:rsidRPr="00F56AC8">
        <w:rPr>
          <w:rFonts w:ascii="Times New Roman" w:hAnsi="Times New Roman" w:cs="Times New Roman"/>
          <w:noProof/>
          <w:sz w:val="28"/>
          <w:szCs w:val="28"/>
          <w:lang w:eastAsia="ru-RU"/>
        </w:rPr>
        <w:t xml:space="preserve">), </w:t>
      </w:r>
      <w:r>
        <w:rPr>
          <w:rFonts w:ascii="Times New Roman" w:hAnsi="Times New Roman" w:cs="Times New Roman"/>
          <w:noProof/>
          <w:color w:val="000000" w:themeColor="text1"/>
          <w:sz w:val="28"/>
          <w:szCs w:val="28"/>
          <w:lang w:eastAsia="ru-RU"/>
        </w:rPr>
        <w:t>с 2 типом контрастирования</w:t>
      </w:r>
      <w:r>
        <w:rPr>
          <w:rFonts w:ascii="Times New Roman" w:hAnsi="Times New Roman" w:cs="Times New Roman"/>
          <w:noProof/>
          <w:sz w:val="28"/>
          <w:szCs w:val="28"/>
          <w:lang w:eastAsia="ru-RU"/>
        </w:rPr>
        <w:t xml:space="preserve"> (г) и дополнительными очагами (голубая стрелка)</w:t>
      </w:r>
      <w:r w:rsidRPr="00F56AC8">
        <w:rPr>
          <w:rFonts w:ascii="Times New Roman" w:hAnsi="Times New Roman" w:cs="Times New Roman"/>
          <w:noProof/>
          <w:sz w:val="28"/>
          <w:szCs w:val="28"/>
          <w:lang w:eastAsia="ru-RU"/>
        </w:rPr>
        <w:t xml:space="preserve">.  Заключение: Образования </w:t>
      </w:r>
      <w:r>
        <w:rPr>
          <w:rFonts w:ascii="Times New Roman" w:hAnsi="Times New Roman" w:cs="Times New Roman"/>
          <w:noProof/>
          <w:sz w:val="28"/>
          <w:szCs w:val="28"/>
          <w:lang w:eastAsia="ru-RU"/>
        </w:rPr>
        <w:t>левой</w:t>
      </w:r>
      <w:r w:rsidRPr="00F56AC8">
        <w:rPr>
          <w:rFonts w:ascii="Times New Roman" w:hAnsi="Times New Roman" w:cs="Times New Roman"/>
          <w:noProof/>
          <w:sz w:val="28"/>
          <w:szCs w:val="28"/>
          <w:lang w:eastAsia="ru-RU"/>
        </w:rPr>
        <w:t xml:space="preserve"> молочной железы</w:t>
      </w:r>
      <w:r>
        <w:rPr>
          <w:rFonts w:ascii="Times New Roman" w:hAnsi="Times New Roman" w:cs="Times New Roman"/>
          <w:noProof/>
          <w:color w:val="000000" w:themeColor="text1"/>
          <w:sz w:val="28"/>
          <w:szCs w:val="28"/>
          <w:lang w:eastAsia="ru-RU"/>
        </w:rPr>
        <w:t xml:space="preserve">, </w:t>
      </w:r>
      <w:r w:rsidRPr="00F56AC8">
        <w:rPr>
          <w:rFonts w:ascii="Times New Roman" w:hAnsi="Times New Roman" w:cs="Times New Roman"/>
          <w:noProof/>
          <w:sz w:val="28"/>
          <w:szCs w:val="28"/>
          <w:lang w:eastAsia="ru-RU"/>
        </w:rPr>
        <w:t xml:space="preserve">мультифокальный тип роста, </w:t>
      </w:r>
      <w:r w:rsidRPr="00F56AC8">
        <w:rPr>
          <w:rFonts w:ascii="Times New Roman" w:hAnsi="Times New Roman" w:cs="Times New Roman"/>
          <w:noProof/>
          <w:sz w:val="28"/>
          <w:szCs w:val="28"/>
          <w:lang w:val="en-US" w:eastAsia="ru-RU"/>
        </w:rPr>
        <w:t>BI</w:t>
      </w:r>
      <w:r w:rsidRPr="00F56AC8">
        <w:rPr>
          <w:rFonts w:ascii="Times New Roman" w:hAnsi="Times New Roman" w:cs="Times New Roman"/>
          <w:noProof/>
          <w:sz w:val="28"/>
          <w:szCs w:val="28"/>
          <w:lang w:eastAsia="ru-RU"/>
        </w:rPr>
        <w:t>-</w:t>
      </w:r>
      <w:r w:rsidRPr="00F56AC8">
        <w:rPr>
          <w:rFonts w:ascii="Times New Roman" w:hAnsi="Times New Roman" w:cs="Times New Roman"/>
          <w:noProof/>
          <w:sz w:val="28"/>
          <w:szCs w:val="28"/>
          <w:lang w:val="en-US" w:eastAsia="ru-RU"/>
        </w:rPr>
        <w:t>RADS</w:t>
      </w:r>
      <w:r w:rsidRPr="00F56AC8">
        <w:rPr>
          <w:rFonts w:ascii="Times New Roman" w:hAnsi="Times New Roman" w:cs="Times New Roman"/>
          <w:noProof/>
          <w:sz w:val="28"/>
          <w:szCs w:val="28"/>
          <w:lang w:eastAsia="ru-RU"/>
        </w:rPr>
        <w:t xml:space="preserve"> </w:t>
      </w:r>
      <w:r w:rsidRPr="00166159">
        <w:rPr>
          <w:rFonts w:ascii="Times New Roman" w:hAnsi="Times New Roman" w:cs="Times New Roman"/>
          <w:noProof/>
          <w:sz w:val="28"/>
          <w:szCs w:val="28"/>
          <w:lang w:eastAsia="ru-RU"/>
        </w:rPr>
        <w:t>5</w:t>
      </w:r>
    </w:p>
    <w:p w:rsidR="00166159" w:rsidRDefault="00166159" w:rsidP="00166159">
      <w:pPr>
        <w:spacing w:after="0" w:line="240" w:lineRule="auto"/>
        <w:ind w:firstLine="567"/>
        <w:jc w:val="both"/>
        <w:rPr>
          <w:rFonts w:ascii="Times New Roman" w:hAnsi="Times New Roman" w:cs="Times New Roman"/>
          <w:sz w:val="28"/>
          <w:szCs w:val="28"/>
        </w:rPr>
      </w:pPr>
    </w:p>
    <w:p w:rsidR="00166159" w:rsidRDefault="00166159" w:rsidP="00192456">
      <w:pPr>
        <w:spacing w:after="0" w:line="240" w:lineRule="auto"/>
        <w:ind w:firstLine="567"/>
        <w:jc w:val="both"/>
        <w:rPr>
          <w:rFonts w:ascii="Times New Roman" w:hAnsi="Times New Roman" w:cs="Times New Roman"/>
          <w:noProof/>
          <w:color w:val="000000" w:themeColor="text1"/>
          <w:sz w:val="28"/>
          <w:szCs w:val="28"/>
          <w:lang w:eastAsia="ru-RU"/>
        </w:rPr>
      </w:pPr>
      <w:r w:rsidRPr="00AF7697">
        <w:rPr>
          <w:rFonts w:ascii="Times New Roman" w:hAnsi="Times New Roman" w:cs="Times New Roman"/>
          <w:sz w:val="28"/>
          <w:szCs w:val="28"/>
        </w:rPr>
        <w:t>Н</w:t>
      </w:r>
      <w:r>
        <w:rPr>
          <w:rFonts w:ascii="Times New Roman" w:hAnsi="Times New Roman" w:cs="Times New Roman"/>
          <w:sz w:val="28"/>
          <w:szCs w:val="28"/>
        </w:rPr>
        <w:t xml:space="preserve">а рисунке </w:t>
      </w:r>
      <w:r w:rsidR="0074521C">
        <w:rPr>
          <w:rFonts w:ascii="Times New Roman" w:hAnsi="Times New Roman" w:cs="Times New Roman"/>
          <w:sz w:val="28"/>
          <w:szCs w:val="28"/>
        </w:rPr>
        <w:t>18</w:t>
      </w:r>
      <w:r w:rsidRPr="00AF7697">
        <w:rPr>
          <w:rFonts w:ascii="Times New Roman" w:hAnsi="Times New Roman" w:cs="Times New Roman"/>
          <w:sz w:val="28"/>
          <w:szCs w:val="28"/>
        </w:rPr>
        <w:t xml:space="preserve"> </w:t>
      </w:r>
      <w:r w:rsidRPr="0038405D">
        <w:rPr>
          <w:rFonts w:ascii="Times New Roman" w:hAnsi="Times New Roman" w:cs="Times New Roman"/>
          <w:sz w:val="28"/>
          <w:szCs w:val="28"/>
        </w:rPr>
        <w:t xml:space="preserve">представлен </w:t>
      </w:r>
      <w:r w:rsidRPr="00FC6274">
        <w:rPr>
          <w:rFonts w:ascii="Times New Roman" w:hAnsi="Times New Roman" w:cs="Times New Roman"/>
          <w:sz w:val="28"/>
          <w:szCs w:val="28"/>
        </w:rPr>
        <w:t>клинический случай - н</w:t>
      </w:r>
      <w:r w:rsidRPr="00FC6274">
        <w:rPr>
          <w:rFonts w:ascii="Times New Roman" w:hAnsi="Times New Roman" w:cs="Times New Roman"/>
          <w:noProof/>
          <w:sz w:val="28"/>
          <w:szCs w:val="28"/>
          <w:lang w:eastAsia="ru-RU"/>
        </w:rPr>
        <w:t xml:space="preserve">а маммограммах </w:t>
      </w:r>
      <w:r>
        <w:rPr>
          <w:rFonts w:ascii="Times New Roman" w:hAnsi="Times New Roman" w:cs="Times New Roman"/>
          <w:noProof/>
          <w:sz w:val="28"/>
          <w:szCs w:val="28"/>
          <w:lang w:eastAsia="ru-RU"/>
        </w:rPr>
        <w:t>левой</w:t>
      </w:r>
      <w:r w:rsidRPr="00F56AC8">
        <w:rPr>
          <w:rFonts w:ascii="Times New Roman" w:hAnsi="Times New Roman" w:cs="Times New Roman"/>
          <w:noProof/>
          <w:sz w:val="28"/>
          <w:szCs w:val="28"/>
          <w:lang w:eastAsia="ru-RU"/>
        </w:rPr>
        <w:t xml:space="preserve"> </w:t>
      </w:r>
      <w:r w:rsidRPr="00FC6274">
        <w:rPr>
          <w:rFonts w:ascii="Times New Roman" w:hAnsi="Times New Roman" w:cs="Times New Roman"/>
          <w:noProof/>
          <w:sz w:val="28"/>
          <w:szCs w:val="28"/>
          <w:lang w:val="kk-KZ" w:eastAsia="ru-RU"/>
        </w:rPr>
        <w:t xml:space="preserve">молочной железы в краниокаудальной и медиолатеральной </w:t>
      </w:r>
      <w:r w:rsidRPr="00FC6274">
        <w:rPr>
          <w:rFonts w:ascii="Times New Roman" w:hAnsi="Times New Roman" w:cs="Times New Roman"/>
          <w:noProof/>
          <w:sz w:val="28"/>
          <w:szCs w:val="28"/>
          <w:lang w:eastAsia="ru-RU"/>
        </w:rPr>
        <w:t xml:space="preserve">проекциях, в </w:t>
      </w:r>
      <w:r>
        <w:rPr>
          <w:rFonts w:ascii="Times New Roman" w:hAnsi="Times New Roman" w:cs="Times New Roman"/>
          <w:noProof/>
          <w:sz w:val="28"/>
          <w:szCs w:val="28"/>
          <w:lang w:eastAsia="ru-RU"/>
        </w:rPr>
        <w:t>верхн</w:t>
      </w:r>
      <w:r w:rsidRPr="00FC6274">
        <w:rPr>
          <w:rFonts w:ascii="Times New Roman" w:hAnsi="Times New Roman" w:cs="Times New Roman"/>
          <w:noProof/>
          <w:sz w:val="28"/>
          <w:szCs w:val="28"/>
          <w:lang w:eastAsia="ru-RU"/>
        </w:rPr>
        <w:t xml:space="preserve">енаружном квадранте, визуализируется </w:t>
      </w:r>
      <w:r w:rsidRPr="0038405D">
        <w:rPr>
          <w:rFonts w:ascii="Times New Roman" w:hAnsi="Times New Roman" w:cs="Times New Roman"/>
          <w:sz w:val="28"/>
          <w:szCs w:val="28"/>
        </w:rPr>
        <w:t>образовани</w:t>
      </w:r>
      <w:r>
        <w:rPr>
          <w:rFonts w:ascii="Times New Roman" w:hAnsi="Times New Roman" w:cs="Times New Roman"/>
          <w:sz w:val="28"/>
          <w:szCs w:val="28"/>
        </w:rPr>
        <w:t xml:space="preserve">е </w:t>
      </w:r>
      <w:r w:rsidRPr="0038405D">
        <w:rPr>
          <w:rFonts w:ascii="Times New Roman" w:hAnsi="Times New Roman" w:cs="Times New Roman"/>
          <w:sz w:val="28"/>
          <w:szCs w:val="28"/>
          <w:lang w:val="kk-KZ"/>
        </w:rPr>
        <w:t>неправильной</w:t>
      </w:r>
      <w:r w:rsidRPr="0038405D">
        <w:rPr>
          <w:rFonts w:ascii="Times New Roman" w:hAnsi="Times New Roman" w:cs="Times New Roman"/>
          <w:sz w:val="28"/>
          <w:szCs w:val="28"/>
        </w:rPr>
        <w:t xml:space="preserve"> формы, с </w:t>
      </w:r>
      <w:r w:rsidRPr="0038405D">
        <w:rPr>
          <w:rFonts w:ascii="Times New Roman" w:hAnsi="Times New Roman" w:cs="Times New Roman"/>
          <w:sz w:val="28"/>
          <w:szCs w:val="28"/>
          <w:lang w:val="kk-KZ"/>
        </w:rPr>
        <w:t xml:space="preserve">нечеткими </w:t>
      </w:r>
      <w:r w:rsidRPr="0038405D">
        <w:rPr>
          <w:rFonts w:ascii="Times New Roman" w:hAnsi="Times New Roman" w:cs="Times New Roman"/>
          <w:sz w:val="28"/>
          <w:szCs w:val="28"/>
        </w:rPr>
        <w:t>контурами</w:t>
      </w:r>
      <w:r>
        <w:rPr>
          <w:rFonts w:ascii="Times New Roman" w:hAnsi="Times New Roman" w:cs="Times New Roman"/>
          <w:sz w:val="28"/>
          <w:szCs w:val="28"/>
        </w:rPr>
        <w:t xml:space="preserve">. Образование </w:t>
      </w:r>
      <w:r>
        <w:rPr>
          <w:rFonts w:ascii="Times New Roman" w:hAnsi="Times New Roman" w:cs="Times New Roman"/>
          <w:noProof/>
          <w:sz w:val="28"/>
          <w:szCs w:val="28"/>
          <w:lang w:eastAsia="ru-RU"/>
        </w:rPr>
        <w:t>негомогенно накапливает</w:t>
      </w:r>
      <w:r w:rsidRPr="00F56AC8">
        <w:rPr>
          <w:rFonts w:ascii="Times New Roman" w:hAnsi="Times New Roman" w:cs="Times New Roman"/>
          <w:noProof/>
          <w:sz w:val="28"/>
          <w:szCs w:val="28"/>
          <w:lang w:eastAsia="ru-RU"/>
        </w:rPr>
        <w:t xml:space="preserve"> контрастное вещество на</w:t>
      </w:r>
      <w:r>
        <w:rPr>
          <w:rFonts w:ascii="Times New Roman" w:hAnsi="Times New Roman" w:cs="Times New Roman"/>
          <w:noProof/>
          <w:sz w:val="28"/>
          <w:szCs w:val="28"/>
          <w:lang w:eastAsia="ru-RU"/>
        </w:rPr>
        <w:t xml:space="preserve"> постконтрастных изображениях. </w:t>
      </w:r>
      <w:r w:rsidRPr="00A86D21">
        <w:rPr>
          <w:rFonts w:ascii="Times New Roman" w:hAnsi="Times New Roman" w:cs="Times New Roman"/>
          <w:color w:val="000000" w:themeColor="text1"/>
          <w:sz w:val="28"/>
          <w:szCs w:val="28"/>
        </w:rPr>
        <w:t>Значени</w:t>
      </w:r>
      <w:r>
        <w:rPr>
          <w:rFonts w:ascii="Times New Roman" w:hAnsi="Times New Roman" w:cs="Times New Roman"/>
          <w:color w:val="000000" w:themeColor="text1"/>
          <w:sz w:val="28"/>
          <w:szCs w:val="28"/>
        </w:rPr>
        <w:t>е</w:t>
      </w:r>
      <w:r w:rsidRPr="00A86D21">
        <w:rPr>
          <w:rFonts w:ascii="Times New Roman" w:hAnsi="Times New Roman" w:cs="Times New Roman"/>
          <w:color w:val="000000" w:themeColor="text1"/>
          <w:sz w:val="28"/>
          <w:szCs w:val="28"/>
        </w:rPr>
        <w:t xml:space="preserve"> </w:t>
      </w:r>
      <w:r w:rsidRPr="00A86D21">
        <w:rPr>
          <w:rFonts w:ascii="Times New Roman" w:hAnsi="Times New Roman" w:cs="Times New Roman"/>
          <w:color w:val="000000" w:themeColor="text1"/>
          <w:sz w:val="28"/>
          <w:szCs w:val="28"/>
          <w:lang w:val="en-US"/>
        </w:rPr>
        <w:t>ROI</w:t>
      </w:r>
      <w:r w:rsidRPr="00A86D21">
        <w:rPr>
          <w:rFonts w:ascii="Times New Roman" w:hAnsi="Times New Roman" w:cs="Times New Roman"/>
          <w:color w:val="000000" w:themeColor="text1"/>
          <w:sz w:val="28"/>
          <w:szCs w:val="28"/>
        </w:rPr>
        <w:t xml:space="preserve"> индикатора накопления контрастного вещества </w:t>
      </w:r>
      <w:r>
        <w:rPr>
          <w:rFonts w:ascii="Times New Roman" w:hAnsi="Times New Roman" w:cs="Times New Roman"/>
          <w:noProof/>
          <w:color w:val="000000" w:themeColor="text1"/>
          <w:sz w:val="28"/>
          <w:szCs w:val="28"/>
          <w:lang w:eastAsia="ru-RU"/>
        </w:rPr>
        <w:t>на постконтрастных изображениях</w:t>
      </w:r>
      <w:r w:rsidRPr="00A86D21">
        <w:rPr>
          <w:rFonts w:ascii="Times New Roman" w:hAnsi="Times New Roman" w:cs="Times New Roman"/>
          <w:color w:val="000000" w:themeColor="text1"/>
          <w:sz w:val="28"/>
          <w:szCs w:val="28"/>
        </w:rPr>
        <w:t xml:space="preserve"> (Mean</w:t>
      </w:r>
      <w:r>
        <w:rPr>
          <w:rFonts w:ascii="Times New Roman" w:hAnsi="Times New Roman" w:cs="Times New Roman"/>
          <w:color w:val="000000" w:themeColor="text1"/>
          <w:sz w:val="28"/>
          <w:szCs w:val="28"/>
        </w:rPr>
        <w:t xml:space="preserve"> </w:t>
      </w:r>
      <w:r w:rsidRPr="00A86D21">
        <w:rPr>
          <w:rFonts w:ascii="Times New Roman" w:hAnsi="Times New Roman" w:cs="Times New Roman"/>
          <w:color w:val="000000" w:themeColor="text1"/>
          <w:sz w:val="28"/>
          <w:szCs w:val="28"/>
        </w:rPr>
        <w:t>1)</w:t>
      </w:r>
      <w:r>
        <w:rPr>
          <w:rFonts w:ascii="Times New Roman" w:hAnsi="Times New Roman" w:cs="Times New Roman"/>
          <w:sz w:val="28"/>
          <w:szCs w:val="28"/>
        </w:rPr>
        <w:t xml:space="preserve"> составило </w:t>
      </w:r>
      <w:r>
        <w:rPr>
          <w:rFonts w:ascii="Times New Roman" w:hAnsi="Times New Roman" w:cs="Times New Roman"/>
          <w:sz w:val="28"/>
          <w:szCs w:val="28"/>
          <w:lang w:val="kk-KZ"/>
        </w:rPr>
        <w:t>2092,92</w:t>
      </w:r>
      <w:r>
        <w:rPr>
          <w:rFonts w:ascii="Times New Roman" w:hAnsi="Times New Roman" w:cs="Times New Roman"/>
          <w:sz w:val="28"/>
          <w:szCs w:val="28"/>
        </w:rPr>
        <w:t xml:space="preserve">, </w:t>
      </w:r>
      <w:r>
        <w:rPr>
          <w:rFonts w:ascii="Times New Roman" w:hAnsi="Times New Roman" w:cs="Times New Roman"/>
          <w:color w:val="000000" w:themeColor="text1"/>
          <w:sz w:val="28"/>
          <w:szCs w:val="28"/>
        </w:rPr>
        <w:t>значение</w:t>
      </w:r>
      <w:r w:rsidRPr="00A86D21">
        <w:rPr>
          <w:rFonts w:ascii="Times New Roman" w:hAnsi="Times New Roman" w:cs="Times New Roman"/>
          <w:color w:val="000000" w:themeColor="text1"/>
          <w:sz w:val="28"/>
          <w:szCs w:val="28"/>
        </w:rPr>
        <w:t xml:space="preserve"> </w:t>
      </w:r>
      <w:r w:rsidRPr="00A86D21">
        <w:rPr>
          <w:rFonts w:ascii="Times New Roman" w:hAnsi="Times New Roman" w:cs="Times New Roman"/>
          <w:color w:val="000000" w:themeColor="text1"/>
          <w:sz w:val="28"/>
          <w:szCs w:val="28"/>
          <w:lang w:val="en-US"/>
        </w:rPr>
        <w:t>ROI</w:t>
      </w:r>
      <w:r w:rsidRPr="00A86D21">
        <w:rPr>
          <w:rFonts w:ascii="Times New Roman" w:hAnsi="Times New Roman" w:cs="Times New Roman"/>
          <w:color w:val="000000" w:themeColor="text1"/>
          <w:sz w:val="28"/>
          <w:szCs w:val="28"/>
        </w:rPr>
        <w:t xml:space="preserve"> индикатора накопления кон</w:t>
      </w:r>
      <w:r>
        <w:rPr>
          <w:rFonts w:ascii="Times New Roman" w:hAnsi="Times New Roman" w:cs="Times New Roman"/>
          <w:color w:val="000000" w:themeColor="text1"/>
          <w:sz w:val="28"/>
          <w:szCs w:val="28"/>
        </w:rPr>
        <w:t>трастного вещества на отсроченном</w:t>
      </w:r>
      <w:r w:rsidRPr="00A86D21">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изображении</w:t>
      </w:r>
      <w:r w:rsidRPr="00A86D21">
        <w:rPr>
          <w:rFonts w:ascii="Times New Roman" w:hAnsi="Times New Roman" w:cs="Times New Roman"/>
          <w:color w:val="000000" w:themeColor="text1"/>
          <w:sz w:val="28"/>
          <w:szCs w:val="28"/>
        </w:rPr>
        <w:t xml:space="preserve"> (Mean</w:t>
      </w:r>
      <w:r>
        <w:rPr>
          <w:rFonts w:ascii="Times New Roman" w:hAnsi="Times New Roman" w:cs="Times New Roman"/>
          <w:color w:val="000000" w:themeColor="text1"/>
          <w:sz w:val="28"/>
          <w:szCs w:val="28"/>
        </w:rPr>
        <w:t xml:space="preserve"> </w:t>
      </w:r>
      <w:r w:rsidRPr="00A86D21">
        <w:rPr>
          <w:rFonts w:ascii="Times New Roman" w:hAnsi="Times New Roman" w:cs="Times New Roman"/>
          <w:color w:val="000000" w:themeColor="text1"/>
          <w:sz w:val="28"/>
          <w:szCs w:val="28"/>
        </w:rPr>
        <w:t>2)</w:t>
      </w:r>
      <w:r>
        <w:rPr>
          <w:rFonts w:ascii="Times New Roman" w:hAnsi="Times New Roman" w:cs="Times New Roman"/>
          <w:color w:val="000000" w:themeColor="text1"/>
          <w:sz w:val="28"/>
          <w:szCs w:val="28"/>
        </w:rPr>
        <w:t xml:space="preserve"> составило </w:t>
      </w:r>
      <w:r>
        <w:rPr>
          <w:rFonts w:ascii="Times New Roman" w:hAnsi="Times New Roman" w:cs="Times New Roman"/>
          <w:color w:val="000000" w:themeColor="text1"/>
          <w:sz w:val="28"/>
          <w:szCs w:val="28"/>
          <w:lang w:val="kk-KZ"/>
        </w:rPr>
        <w:t>2088,12</w:t>
      </w:r>
      <w:r>
        <w:rPr>
          <w:rFonts w:ascii="Times New Roman" w:hAnsi="Times New Roman" w:cs="Times New Roman"/>
          <w:color w:val="000000" w:themeColor="text1"/>
          <w:sz w:val="28"/>
          <w:szCs w:val="28"/>
        </w:rPr>
        <w:t xml:space="preserve">, что соответствует </w:t>
      </w:r>
      <w:r>
        <w:rPr>
          <w:rFonts w:ascii="Times New Roman" w:hAnsi="Times New Roman" w:cs="Times New Roman"/>
          <w:color w:val="000000" w:themeColor="text1"/>
          <w:sz w:val="28"/>
          <w:szCs w:val="28"/>
          <w:lang w:val="kk-KZ"/>
        </w:rPr>
        <w:t>2</w:t>
      </w:r>
      <w:r>
        <w:rPr>
          <w:rFonts w:ascii="Times New Roman" w:hAnsi="Times New Roman" w:cs="Times New Roman"/>
          <w:color w:val="000000" w:themeColor="text1"/>
          <w:sz w:val="28"/>
          <w:szCs w:val="28"/>
        </w:rPr>
        <w:t xml:space="preserve"> типу </w:t>
      </w:r>
      <w:r w:rsidRPr="0038405D">
        <w:rPr>
          <w:rFonts w:ascii="Times New Roman" w:hAnsi="Times New Roman" w:cs="Times New Roman"/>
          <w:sz w:val="28"/>
          <w:szCs w:val="28"/>
        </w:rPr>
        <w:t>контрастирования.</w:t>
      </w:r>
      <w:r w:rsidRPr="0038405D">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t>При отсроченной визуализации, перифокально, определяются дополнительные очаги патологического накопления контрастного вещества (голубая стрелка), что характерно для мультифокального роста.</w:t>
      </w:r>
      <w:r w:rsidRPr="00476B39">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t xml:space="preserve">Дополнительные очаги не визуализировались на изображениях низкой энергии. </w:t>
      </w:r>
      <w:r>
        <w:rPr>
          <w:rFonts w:ascii="Times New Roman" w:hAnsi="Times New Roman" w:cs="Times New Roman"/>
          <w:noProof/>
          <w:color w:val="000000" w:themeColor="text1"/>
          <w:sz w:val="28"/>
          <w:szCs w:val="28"/>
          <w:lang w:eastAsia="ru-RU"/>
        </w:rPr>
        <w:t>По данным патоморфологического исследования диагностирован</w:t>
      </w:r>
      <w:r>
        <w:rPr>
          <w:rFonts w:ascii="Times New Roman" w:hAnsi="Times New Roman" w:cs="Times New Roman"/>
          <w:noProof/>
          <w:color w:val="000000" w:themeColor="text1"/>
          <w:sz w:val="28"/>
          <w:szCs w:val="28"/>
          <w:lang w:val="kk-KZ" w:eastAsia="ru-RU"/>
        </w:rPr>
        <w:t xml:space="preserve"> </w:t>
      </w:r>
      <w:r>
        <w:rPr>
          <w:rFonts w:ascii="Times New Roman" w:hAnsi="Times New Roman" w:cs="Times New Roman"/>
          <w:noProof/>
          <w:color w:val="000000" w:themeColor="text1"/>
          <w:sz w:val="28"/>
          <w:szCs w:val="28"/>
          <w:lang w:eastAsia="ru-RU"/>
        </w:rPr>
        <w:t>инвазивный дольковый рак молочной железы.</w:t>
      </w:r>
    </w:p>
    <w:p w:rsidR="00F94E4D" w:rsidRDefault="00F94E4D" w:rsidP="009A67B4">
      <w:pPr>
        <w:spacing w:after="0" w:line="240" w:lineRule="auto"/>
        <w:jc w:val="both"/>
        <w:rPr>
          <w:rFonts w:ascii="Times New Roman" w:hAnsi="Times New Roman" w:cs="Times New Roman"/>
          <w:sz w:val="28"/>
          <w:szCs w:val="28"/>
        </w:rPr>
      </w:pPr>
      <w:r w:rsidRPr="00F952E2">
        <w:rPr>
          <w:rFonts w:ascii="Times New Roman" w:hAnsi="Times New Roman" w:cs="Times New Roman"/>
          <w:sz w:val="28"/>
          <w:szCs w:val="28"/>
        </w:rPr>
        <w:lastRenderedPageBreak/>
        <w:t xml:space="preserve">Таблица </w:t>
      </w:r>
      <w:r w:rsidRPr="00677B07">
        <w:rPr>
          <w:rFonts w:ascii="Times New Roman" w:hAnsi="Times New Roman" w:cs="Times New Roman"/>
          <w:sz w:val="28"/>
          <w:szCs w:val="28"/>
        </w:rPr>
        <w:t>5</w:t>
      </w:r>
      <w:r w:rsidRPr="00F952E2">
        <w:rPr>
          <w:rFonts w:ascii="Times New Roman" w:hAnsi="Times New Roman" w:cs="Times New Roman"/>
          <w:sz w:val="28"/>
          <w:szCs w:val="28"/>
        </w:rPr>
        <w:t xml:space="preserve"> – Сравнительный анализ </w:t>
      </w:r>
      <w:r w:rsidR="00B26392" w:rsidRPr="00AB63F4">
        <w:rPr>
          <w:rFonts w:ascii="Times New Roman" w:hAnsi="Times New Roman" w:cs="Times New Roman"/>
          <w:sz w:val="28"/>
          <w:szCs w:val="28"/>
        </w:rPr>
        <w:t>контрастно-спектрально-маммографической семиотики</w:t>
      </w:r>
      <w:r w:rsidR="00B26392" w:rsidRPr="00B26392">
        <w:rPr>
          <w:rFonts w:ascii="Times New Roman" w:hAnsi="Times New Roman" w:cs="Times New Roman"/>
          <w:sz w:val="28"/>
          <w:szCs w:val="28"/>
        </w:rPr>
        <w:t xml:space="preserve"> </w:t>
      </w:r>
      <w:r w:rsidRPr="00F952E2">
        <w:rPr>
          <w:rFonts w:ascii="Times New Roman" w:hAnsi="Times New Roman" w:cs="Times New Roman"/>
          <w:sz w:val="28"/>
          <w:szCs w:val="28"/>
        </w:rPr>
        <w:t xml:space="preserve">узловых образований с результатами патоморфологического исследования </w:t>
      </w:r>
    </w:p>
    <w:p w:rsidR="006456EE" w:rsidRDefault="006456EE" w:rsidP="009A67B4">
      <w:pPr>
        <w:spacing w:after="0" w:line="240" w:lineRule="auto"/>
        <w:jc w:val="both"/>
        <w:rPr>
          <w:rFonts w:ascii="Times New Roman" w:hAnsi="Times New Roman" w:cs="Times New Roman"/>
          <w:sz w:val="28"/>
          <w:szCs w:val="28"/>
        </w:rPr>
      </w:pPr>
    </w:p>
    <w:tbl>
      <w:tblPr>
        <w:tblW w:w="9639" w:type="dxa"/>
        <w:tblInd w:w="-5" w:type="dxa"/>
        <w:tblLayout w:type="fixed"/>
        <w:tblLook w:val="04A0" w:firstRow="1" w:lastRow="0" w:firstColumn="1" w:lastColumn="0" w:noHBand="0" w:noVBand="1"/>
      </w:tblPr>
      <w:tblGrid>
        <w:gridCol w:w="1814"/>
        <w:gridCol w:w="2835"/>
        <w:gridCol w:w="1843"/>
        <w:gridCol w:w="1701"/>
        <w:gridCol w:w="1446"/>
      </w:tblGrid>
      <w:tr w:rsidR="006456EE" w:rsidRPr="00F952E2" w:rsidTr="00D805A8">
        <w:trPr>
          <w:trHeight w:val="331"/>
        </w:trPr>
        <w:tc>
          <w:tcPr>
            <w:tcW w:w="9639" w:type="dxa"/>
            <w:gridSpan w:val="5"/>
            <w:tcBorders>
              <w:top w:val="single" w:sz="4" w:space="0" w:color="auto"/>
              <w:left w:val="single" w:sz="4" w:space="0" w:color="auto"/>
              <w:bottom w:val="single" w:sz="4" w:space="0" w:color="auto"/>
              <w:right w:val="single" w:sz="4" w:space="0" w:color="auto"/>
            </w:tcBorders>
            <w:vAlign w:val="center"/>
          </w:tcPr>
          <w:p w:rsidR="006456EE" w:rsidRPr="00F952E2" w:rsidRDefault="006456EE" w:rsidP="00203DBB">
            <w:pPr>
              <w:spacing w:after="0" w:line="240" w:lineRule="auto"/>
              <w:jc w:val="center"/>
              <w:rPr>
                <w:rFonts w:ascii="Times New Roman" w:hAnsi="Times New Roman" w:cs="Times New Roman"/>
                <w:b/>
                <w:sz w:val="24"/>
                <w:szCs w:val="24"/>
              </w:rPr>
            </w:pPr>
            <w:r w:rsidRPr="00840EF4">
              <w:rPr>
                <w:rFonts w:ascii="Times New Roman" w:hAnsi="Times New Roman" w:cs="Times New Roman"/>
                <w:b/>
                <w:sz w:val="24"/>
                <w:szCs w:val="24"/>
              </w:rPr>
              <w:t xml:space="preserve">На фоне плотности молочных желез </w:t>
            </w:r>
            <w:r w:rsidRPr="00F952E2">
              <w:rPr>
                <w:rFonts w:ascii="Times New Roman" w:hAnsi="Times New Roman" w:cs="Times New Roman"/>
                <w:b/>
                <w:sz w:val="24"/>
                <w:szCs w:val="24"/>
              </w:rPr>
              <w:t xml:space="preserve">А </w:t>
            </w:r>
            <w:r w:rsidRPr="00F952E2">
              <w:rPr>
                <w:rFonts w:ascii="Times New Roman" w:hAnsi="Times New Roman" w:cs="Times New Roman"/>
                <w:b/>
                <w:sz w:val="24"/>
                <w:szCs w:val="24"/>
                <w:lang w:val="kk-KZ"/>
              </w:rPr>
              <w:t>и В</w:t>
            </w:r>
          </w:p>
        </w:tc>
      </w:tr>
      <w:tr w:rsidR="006456EE" w:rsidRPr="00F952E2" w:rsidTr="00D805A8">
        <w:trPr>
          <w:trHeight w:val="665"/>
        </w:trPr>
        <w:tc>
          <w:tcPr>
            <w:tcW w:w="4649" w:type="dxa"/>
            <w:gridSpan w:val="2"/>
            <w:vMerge w:val="restart"/>
            <w:tcBorders>
              <w:top w:val="single" w:sz="4" w:space="0" w:color="auto"/>
              <w:left w:val="single" w:sz="4" w:space="0" w:color="auto"/>
              <w:bottom w:val="single" w:sz="4" w:space="0" w:color="auto"/>
              <w:right w:val="single" w:sz="4" w:space="0" w:color="auto"/>
            </w:tcBorders>
            <w:vAlign w:val="center"/>
          </w:tcPr>
          <w:p w:rsidR="006456EE" w:rsidRPr="00F952E2" w:rsidRDefault="006456EE" w:rsidP="00203DBB">
            <w:pPr>
              <w:spacing w:after="0" w:line="240" w:lineRule="auto"/>
              <w:jc w:val="center"/>
              <w:rPr>
                <w:rFonts w:ascii="Times New Roman" w:hAnsi="Times New Roman" w:cs="Times New Roman"/>
                <w:sz w:val="24"/>
                <w:szCs w:val="24"/>
              </w:rPr>
            </w:pPr>
            <w:r w:rsidRPr="00AB63F4">
              <w:rPr>
                <w:rFonts w:ascii="Times New Roman" w:hAnsi="Times New Roman" w:cs="Times New Roman"/>
                <w:sz w:val="24"/>
                <w:szCs w:val="24"/>
              </w:rPr>
              <w:t>Признаки</w:t>
            </w:r>
          </w:p>
          <w:p w:rsidR="006456EE" w:rsidRPr="00F952E2" w:rsidRDefault="006456EE" w:rsidP="00203DBB">
            <w:pPr>
              <w:spacing w:after="0" w:line="240" w:lineRule="auto"/>
              <w:jc w:val="center"/>
              <w:rPr>
                <w:rFonts w:ascii="Times New Roman" w:hAnsi="Times New Roman" w:cs="Times New Roman"/>
                <w:sz w:val="24"/>
                <w:szCs w:val="24"/>
              </w:rPr>
            </w:pPr>
          </w:p>
          <w:p w:rsidR="006456EE" w:rsidRPr="00F952E2" w:rsidRDefault="006456EE" w:rsidP="00203DBB">
            <w:pPr>
              <w:spacing w:after="0" w:line="240" w:lineRule="auto"/>
              <w:jc w:val="center"/>
              <w:rPr>
                <w:rFonts w:ascii="Times New Roman" w:hAnsi="Times New Roman" w:cs="Times New Roman"/>
                <w:sz w:val="24"/>
                <w:szCs w:val="24"/>
              </w:rPr>
            </w:pPr>
          </w:p>
          <w:p w:rsidR="006456EE" w:rsidRPr="00F952E2" w:rsidRDefault="006456EE" w:rsidP="00203DBB">
            <w:pPr>
              <w:spacing w:after="0" w:line="240" w:lineRule="auto"/>
              <w:jc w:val="center"/>
              <w:rPr>
                <w:rFonts w:ascii="Times New Roman" w:hAnsi="Times New Roman" w:cs="Times New Roman"/>
                <w:sz w:val="24"/>
                <w:szCs w:val="24"/>
              </w:rPr>
            </w:pPr>
          </w:p>
        </w:tc>
        <w:tc>
          <w:tcPr>
            <w:tcW w:w="3544" w:type="dxa"/>
            <w:gridSpan w:val="2"/>
            <w:tcBorders>
              <w:top w:val="single" w:sz="4" w:space="0" w:color="auto"/>
              <w:left w:val="single" w:sz="4" w:space="0" w:color="auto"/>
              <w:bottom w:val="single" w:sz="4" w:space="0" w:color="auto"/>
              <w:right w:val="single" w:sz="4" w:space="0" w:color="auto"/>
            </w:tcBorders>
            <w:vAlign w:val="center"/>
          </w:tcPr>
          <w:p w:rsidR="006456EE" w:rsidRPr="00F952E2" w:rsidRDefault="006456EE" w:rsidP="00203DBB">
            <w:pPr>
              <w:spacing w:after="0" w:line="240" w:lineRule="auto"/>
              <w:jc w:val="center"/>
              <w:rPr>
                <w:rFonts w:ascii="Times New Roman" w:hAnsi="Times New Roman" w:cs="Times New Roman"/>
                <w:sz w:val="24"/>
                <w:szCs w:val="24"/>
              </w:rPr>
            </w:pPr>
            <w:r w:rsidRPr="00F952E2">
              <w:rPr>
                <w:rFonts w:ascii="Times New Roman" w:hAnsi="Times New Roman" w:cs="Times New Roman"/>
                <w:sz w:val="24"/>
                <w:szCs w:val="24"/>
              </w:rPr>
              <w:t>Результаты патоморфологического исследования</w:t>
            </w:r>
          </w:p>
        </w:tc>
        <w:tc>
          <w:tcPr>
            <w:tcW w:w="1446" w:type="dxa"/>
            <w:vMerge w:val="restart"/>
            <w:tcBorders>
              <w:top w:val="single" w:sz="4" w:space="0" w:color="auto"/>
              <w:left w:val="single" w:sz="4" w:space="0" w:color="auto"/>
              <w:bottom w:val="single" w:sz="4" w:space="0" w:color="auto"/>
              <w:right w:val="single" w:sz="4" w:space="0" w:color="auto"/>
            </w:tcBorders>
            <w:vAlign w:val="center"/>
          </w:tcPr>
          <w:p w:rsidR="006456EE" w:rsidRPr="00F952E2" w:rsidRDefault="006456EE" w:rsidP="00203DBB">
            <w:pPr>
              <w:spacing w:after="0" w:line="240" w:lineRule="auto"/>
              <w:jc w:val="center"/>
              <w:rPr>
                <w:rFonts w:ascii="Times New Roman" w:hAnsi="Times New Roman" w:cs="Times New Roman"/>
                <w:sz w:val="24"/>
                <w:szCs w:val="24"/>
              </w:rPr>
            </w:pPr>
            <w:r w:rsidRPr="00F952E2">
              <w:rPr>
                <w:rFonts w:ascii="Times New Roman" w:hAnsi="Times New Roman" w:cs="Times New Roman"/>
                <w:sz w:val="24"/>
                <w:szCs w:val="24"/>
              </w:rPr>
              <w:t xml:space="preserve">Значения </w:t>
            </w:r>
          </w:p>
          <w:p w:rsidR="006456EE" w:rsidRPr="00F952E2" w:rsidRDefault="006456EE" w:rsidP="00203DBB">
            <w:pPr>
              <w:spacing w:after="0" w:line="240" w:lineRule="auto"/>
              <w:jc w:val="center"/>
              <w:rPr>
                <w:rFonts w:ascii="Times New Roman" w:hAnsi="Times New Roman" w:cs="Times New Roman"/>
                <w:sz w:val="24"/>
                <w:szCs w:val="24"/>
                <w:lang w:val="en-US"/>
              </w:rPr>
            </w:pPr>
            <w:r w:rsidRPr="00F952E2">
              <w:rPr>
                <w:rFonts w:ascii="Times New Roman" w:hAnsi="Times New Roman" w:cs="Times New Roman"/>
                <w:sz w:val="24"/>
                <w:szCs w:val="24"/>
              </w:rPr>
              <w:t>χ</w:t>
            </w:r>
            <w:r w:rsidRPr="00F952E2">
              <w:rPr>
                <w:rFonts w:ascii="Times New Roman" w:hAnsi="Times New Roman" w:cs="Times New Roman"/>
                <w:sz w:val="24"/>
                <w:szCs w:val="24"/>
                <w:lang w:val="en-US"/>
              </w:rPr>
              <w:t>2; df;</w:t>
            </w:r>
            <w:r w:rsidRPr="00F952E2">
              <w:rPr>
                <w:rFonts w:ascii="Times New Roman" w:hAnsi="Times New Roman" w:cs="Times New Roman"/>
                <w:sz w:val="24"/>
                <w:szCs w:val="24"/>
              </w:rPr>
              <w:t xml:space="preserve"> р</w:t>
            </w:r>
          </w:p>
        </w:tc>
      </w:tr>
      <w:tr w:rsidR="006456EE" w:rsidRPr="00F952E2" w:rsidTr="00D805A8">
        <w:trPr>
          <w:trHeight w:val="297"/>
        </w:trPr>
        <w:tc>
          <w:tcPr>
            <w:tcW w:w="4649" w:type="dxa"/>
            <w:gridSpan w:val="2"/>
            <w:vMerge/>
            <w:tcBorders>
              <w:top w:val="single" w:sz="4" w:space="0" w:color="auto"/>
              <w:left w:val="single" w:sz="4" w:space="0" w:color="auto"/>
              <w:bottom w:val="single" w:sz="4" w:space="0" w:color="auto"/>
              <w:right w:val="single" w:sz="4" w:space="0" w:color="auto"/>
            </w:tcBorders>
            <w:vAlign w:val="center"/>
          </w:tcPr>
          <w:p w:rsidR="006456EE" w:rsidRPr="00F952E2" w:rsidRDefault="006456EE" w:rsidP="00203DBB">
            <w:pPr>
              <w:spacing w:after="0" w:line="240" w:lineRule="auto"/>
              <w:jc w:val="both"/>
              <w:rPr>
                <w:rFonts w:ascii="Times New Roman" w:hAnsi="Times New Roman" w:cs="Times New Roman"/>
                <w:sz w:val="24"/>
                <w:szCs w:val="24"/>
              </w:rPr>
            </w:pPr>
          </w:p>
        </w:tc>
        <w:tc>
          <w:tcPr>
            <w:tcW w:w="1843" w:type="dxa"/>
            <w:tcBorders>
              <w:top w:val="single" w:sz="4" w:space="0" w:color="auto"/>
              <w:left w:val="single" w:sz="4" w:space="0" w:color="auto"/>
              <w:bottom w:val="single" w:sz="4" w:space="0" w:color="auto"/>
              <w:right w:val="single" w:sz="4" w:space="0" w:color="auto"/>
            </w:tcBorders>
            <w:vAlign w:val="center"/>
          </w:tcPr>
          <w:p w:rsidR="006456EE" w:rsidRPr="00840EF4" w:rsidRDefault="006456EE" w:rsidP="00203DBB">
            <w:pPr>
              <w:spacing w:after="0" w:line="240" w:lineRule="auto"/>
              <w:jc w:val="center"/>
              <w:rPr>
                <w:rFonts w:ascii="Times New Roman" w:hAnsi="Times New Roman" w:cs="Times New Roman"/>
                <w:sz w:val="24"/>
                <w:szCs w:val="24"/>
              </w:rPr>
            </w:pPr>
            <w:r w:rsidRPr="00840EF4">
              <w:rPr>
                <w:rFonts w:ascii="Times New Roman" w:hAnsi="Times New Roman" w:cs="Times New Roman"/>
                <w:sz w:val="24"/>
                <w:szCs w:val="24"/>
              </w:rPr>
              <w:t>Добро-</w:t>
            </w:r>
          </w:p>
          <w:p w:rsidR="006456EE" w:rsidRPr="00840EF4" w:rsidRDefault="006456EE" w:rsidP="00203DBB">
            <w:pPr>
              <w:spacing w:after="0" w:line="240" w:lineRule="auto"/>
              <w:jc w:val="center"/>
              <w:rPr>
                <w:rFonts w:ascii="Times New Roman" w:hAnsi="Times New Roman" w:cs="Times New Roman"/>
                <w:sz w:val="24"/>
                <w:szCs w:val="24"/>
                <w:lang w:val="en-US"/>
              </w:rPr>
            </w:pPr>
            <w:r w:rsidRPr="00840EF4">
              <w:rPr>
                <w:rFonts w:ascii="Times New Roman" w:hAnsi="Times New Roman" w:cs="Times New Roman"/>
                <w:sz w:val="24"/>
                <w:szCs w:val="24"/>
              </w:rPr>
              <w:t xml:space="preserve">качественные </w:t>
            </w:r>
            <w:r w:rsidRPr="00840EF4">
              <w:rPr>
                <w:rFonts w:ascii="Times New Roman" w:hAnsi="Times New Roman" w:cs="Times New Roman"/>
                <w:sz w:val="24"/>
                <w:szCs w:val="24"/>
                <w:lang w:val="en-US"/>
              </w:rPr>
              <w:t>n=64</w:t>
            </w:r>
          </w:p>
        </w:tc>
        <w:tc>
          <w:tcPr>
            <w:tcW w:w="1701" w:type="dxa"/>
            <w:tcBorders>
              <w:top w:val="single" w:sz="4" w:space="0" w:color="auto"/>
              <w:left w:val="single" w:sz="4" w:space="0" w:color="auto"/>
              <w:bottom w:val="single" w:sz="4" w:space="0" w:color="auto"/>
              <w:right w:val="single" w:sz="4" w:space="0" w:color="auto"/>
            </w:tcBorders>
            <w:vAlign w:val="center"/>
          </w:tcPr>
          <w:p w:rsidR="006456EE" w:rsidRPr="00840EF4" w:rsidRDefault="006456EE" w:rsidP="00203DBB">
            <w:pPr>
              <w:spacing w:after="0" w:line="240" w:lineRule="auto"/>
              <w:jc w:val="center"/>
              <w:rPr>
                <w:rFonts w:ascii="Times New Roman" w:hAnsi="Times New Roman" w:cs="Times New Roman"/>
                <w:sz w:val="24"/>
                <w:szCs w:val="24"/>
              </w:rPr>
            </w:pPr>
            <w:r w:rsidRPr="00840EF4">
              <w:rPr>
                <w:rFonts w:ascii="Times New Roman" w:hAnsi="Times New Roman" w:cs="Times New Roman"/>
                <w:sz w:val="24"/>
                <w:szCs w:val="24"/>
              </w:rPr>
              <w:t>Зло-</w:t>
            </w:r>
          </w:p>
          <w:p w:rsidR="006456EE" w:rsidRPr="00840EF4" w:rsidRDefault="006456EE" w:rsidP="00203DBB">
            <w:pPr>
              <w:spacing w:after="0" w:line="240" w:lineRule="auto"/>
              <w:jc w:val="center"/>
              <w:rPr>
                <w:rFonts w:ascii="Times New Roman" w:hAnsi="Times New Roman" w:cs="Times New Roman"/>
                <w:sz w:val="24"/>
                <w:szCs w:val="24"/>
              </w:rPr>
            </w:pPr>
            <w:r>
              <w:rPr>
                <w:rFonts w:ascii="Times New Roman" w:hAnsi="Times New Roman" w:cs="Times New Roman"/>
                <w:sz w:val="24"/>
                <w:szCs w:val="24"/>
                <w:lang w:val="kk-KZ"/>
              </w:rPr>
              <w:t>к</w:t>
            </w:r>
            <w:r w:rsidRPr="00840EF4">
              <w:rPr>
                <w:rFonts w:ascii="Times New Roman" w:hAnsi="Times New Roman" w:cs="Times New Roman"/>
                <w:sz w:val="24"/>
                <w:szCs w:val="24"/>
              </w:rPr>
              <w:t>ачественные</w:t>
            </w:r>
          </w:p>
          <w:p w:rsidR="006456EE" w:rsidRPr="00840EF4" w:rsidRDefault="006456EE" w:rsidP="00203DBB">
            <w:pPr>
              <w:spacing w:after="0" w:line="240" w:lineRule="auto"/>
              <w:jc w:val="center"/>
              <w:rPr>
                <w:rFonts w:ascii="Times New Roman" w:hAnsi="Times New Roman" w:cs="Times New Roman"/>
                <w:sz w:val="24"/>
                <w:szCs w:val="24"/>
              </w:rPr>
            </w:pPr>
            <w:r w:rsidRPr="00840EF4">
              <w:rPr>
                <w:rFonts w:ascii="Times New Roman" w:hAnsi="Times New Roman" w:cs="Times New Roman"/>
                <w:sz w:val="24"/>
                <w:szCs w:val="24"/>
                <w:lang w:val="en-US"/>
              </w:rPr>
              <w:t>n=</w:t>
            </w:r>
            <w:r w:rsidRPr="00840EF4">
              <w:rPr>
                <w:rFonts w:ascii="Times New Roman" w:hAnsi="Times New Roman" w:cs="Times New Roman"/>
                <w:sz w:val="24"/>
                <w:szCs w:val="24"/>
              </w:rPr>
              <w:t>25</w:t>
            </w:r>
          </w:p>
        </w:tc>
        <w:tc>
          <w:tcPr>
            <w:tcW w:w="1446" w:type="dxa"/>
            <w:vMerge/>
            <w:tcBorders>
              <w:top w:val="single" w:sz="4" w:space="0" w:color="auto"/>
              <w:left w:val="single" w:sz="4" w:space="0" w:color="auto"/>
              <w:bottom w:val="single" w:sz="4" w:space="0" w:color="auto"/>
              <w:right w:val="single" w:sz="4" w:space="0" w:color="auto"/>
            </w:tcBorders>
          </w:tcPr>
          <w:p w:rsidR="006456EE" w:rsidRPr="00F952E2" w:rsidRDefault="006456EE" w:rsidP="00203DBB">
            <w:pPr>
              <w:spacing w:after="0" w:line="240" w:lineRule="auto"/>
              <w:jc w:val="both"/>
              <w:rPr>
                <w:rFonts w:ascii="Times New Roman" w:hAnsi="Times New Roman" w:cs="Times New Roman"/>
                <w:sz w:val="24"/>
                <w:szCs w:val="24"/>
              </w:rPr>
            </w:pPr>
          </w:p>
        </w:tc>
      </w:tr>
      <w:tr w:rsidR="006456EE" w:rsidRPr="00F952E2" w:rsidTr="00D805A8">
        <w:trPr>
          <w:trHeight w:val="297"/>
        </w:trPr>
        <w:tc>
          <w:tcPr>
            <w:tcW w:w="1814" w:type="dxa"/>
            <w:vMerge w:val="restart"/>
            <w:tcBorders>
              <w:top w:val="single" w:sz="4" w:space="0" w:color="auto"/>
              <w:left w:val="single" w:sz="4" w:space="0" w:color="auto"/>
              <w:bottom w:val="single" w:sz="4" w:space="0" w:color="auto"/>
              <w:right w:val="single" w:sz="4" w:space="0" w:color="auto"/>
            </w:tcBorders>
          </w:tcPr>
          <w:p w:rsidR="006456EE" w:rsidRPr="00F952E2" w:rsidRDefault="006456EE" w:rsidP="00203DBB">
            <w:pPr>
              <w:spacing w:after="0" w:line="240" w:lineRule="auto"/>
              <w:jc w:val="both"/>
              <w:rPr>
                <w:rFonts w:ascii="Times New Roman" w:hAnsi="Times New Roman" w:cs="Times New Roman"/>
                <w:sz w:val="24"/>
                <w:szCs w:val="24"/>
              </w:rPr>
            </w:pPr>
            <w:r w:rsidRPr="00F952E2">
              <w:rPr>
                <w:rFonts w:ascii="Times New Roman" w:hAnsi="Times New Roman" w:cs="Times New Roman"/>
                <w:sz w:val="24"/>
                <w:szCs w:val="24"/>
              </w:rPr>
              <w:t xml:space="preserve">Форма </w:t>
            </w:r>
          </w:p>
        </w:tc>
        <w:tc>
          <w:tcPr>
            <w:tcW w:w="2835" w:type="dxa"/>
            <w:tcBorders>
              <w:top w:val="single" w:sz="4" w:space="0" w:color="auto"/>
              <w:left w:val="single" w:sz="4" w:space="0" w:color="auto"/>
              <w:bottom w:val="single" w:sz="4" w:space="0" w:color="auto"/>
              <w:right w:val="single" w:sz="4" w:space="0" w:color="auto"/>
            </w:tcBorders>
          </w:tcPr>
          <w:p w:rsidR="006456EE" w:rsidRPr="00F952E2" w:rsidRDefault="006456EE" w:rsidP="00203DBB">
            <w:pPr>
              <w:spacing w:after="0" w:line="240" w:lineRule="auto"/>
              <w:jc w:val="both"/>
              <w:rPr>
                <w:rFonts w:ascii="Times New Roman" w:hAnsi="Times New Roman" w:cs="Times New Roman"/>
                <w:sz w:val="24"/>
                <w:szCs w:val="24"/>
              </w:rPr>
            </w:pPr>
            <w:r w:rsidRPr="00F952E2">
              <w:rPr>
                <w:rFonts w:ascii="Times New Roman" w:hAnsi="Times New Roman" w:cs="Times New Roman"/>
                <w:sz w:val="24"/>
                <w:szCs w:val="24"/>
              </w:rPr>
              <w:t>Овальная/округлая</w:t>
            </w:r>
          </w:p>
        </w:tc>
        <w:tc>
          <w:tcPr>
            <w:tcW w:w="1843" w:type="dxa"/>
            <w:tcBorders>
              <w:top w:val="single" w:sz="4" w:space="0" w:color="auto"/>
              <w:left w:val="single" w:sz="4" w:space="0" w:color="auto"/>
              <w:bottom w:val="single" w:sz="4" w:space="0" w:color="auto"/>
              <w:right w:val="single" w:sz="4" w:space="0" w:color="auto"/>
            </w:tcBorders>
            <w:vAlign w:val="center"/>
          </w:tcPr>
          <w:p w:rsidR="006456EE" w:rsidRPr="00F952E2" w:rsidRDefault="006456EE" w:rsidP="00203DBB">
            <w:pPr>
              <w:spacing w:after="0" w:line="240" w:lineRule="auto"/>
              <w:jc w:val="center"/>
              <w:rPr>
                <w:rFonts w:ascii="Times New Roman" w:hAnsi="Times New Roman" w:cs="Times New Roman"/>
                <w:sz w:val="24"/>
                <w:szCs w:val="24"/>
              </w:rPr>
            </w:pPr>
            <w:r w:rsidRPr="00F952E2">
              <w:rPr>
                <w:rFonts w:ascii="Times New Roman" w:hAnsi="Times New Roman" w:cs="Times New Roman"/>
                <w:sz w:val="24"/>
                <w:szCs w:val="24"/>
              </w:rPr>
              <w:t>50 (78,1%)</w:t>
            </w:r>
          </w:p>
        </w:tc>
        <w:tc>
          <w:tcPr>
            <w:tcW w:w="1701" w:type="dxa"/>
            <w:tcBorders>
              <w:top w:val="single" w:sz="4" w:space="0" w:color="auto"/>
              <w:left w:val="single" w:sz="4" w:space="0" w:color="auto"/>
              <w:bottom w:val="single" w:sz="4" w:space="0" w:color="auto"/>
              <w:right w:val="single" w:sz="4" w:space="0" w:color="auto"/>
            </w:tcBorders>
            <w:vAlign w:val="center"/>
          </w:tcPr>
          <w:p w:rsidR="006456EE" w:rsidRPr="00F952E2" w:rsidRDefault="006456EE" w:rsidP="00203DBB">
            <w:pPr>
              <w:spacing w:after="0" w:line="240" w:lineRule="auto"/>
              <w:jc w:val="center"/>
              <w:rPr>
                <w:rFonts w:ascii="Times New Roman" w:hAnsi="Times New Roman" w:cs="Times New Roman"/>
                <w:sz w:val="24"/>
                <w:szCs w:val="24"/>
                <w:lang w:val="en-US"/>
              </w:rPr>
            </w:pPr>
            <w:r w:rsidRPr="00F952E2">
              <w:rPr>
                <w:rFonts w:ascii="Times New Roman" w:hAnsi="Times New Roman" w:cs="Times New Roman"/>
                <w:sz w:val="24"/>
                <w:szCs w:val="24"/>
              </w:rPr>
              <w:t>6 (24%)</w:t>
            </w:r>
          </w:p>
        </w:tc>
        <w:tc>
          <w:tcPr>
            <w:tcW w:w="1446" w:type="dxa"/>
            <w:vMerge w:val="restart"/>
            <w:tcBorders>
              <w:top w:val="single" w:sz="4" w:space="0" w:color="auto"/>
              <w:left w:val="single" w:sz="4" w:space="0" w:color="auto"/>
              <w:bottom w:val="single" w:sz="4" w:space="0" w:color="auto"/>
              <w:right w:val="single" w:sz="4" w:space="0" w:color="auto"/>
            </w:tcBorders>
          </w:tcPr>
          <w:p w:rsidR="006456EE" w:rsidRPr="00F952E2" w:rsidRDefault="006456EE" w:rsidP="00203DBB">
            <w:pPr>
              <w:spacing w:after="0" w:line="240" w:lineRule="auto"/>
              <w:jc w:val="both"/>
              <w:rPr>
                <w:rFonts w:ascii="Times New Roman" w:hAnsi="Times New Roman" w:cs="Times New Roman"/>
                <w:sz w:val="24"/>
                <w:szCs w:val="24"/>
                <w:lang w:val="en-US"/>
              </w:rPr>
            </w:pPr>
            <w:r w:rsidRPr="00F952E2">
              <w:rPr>
                <w:rFonts w:ascii="Times New Roman" w:hAnsi="Times New Roman" w:cs="Times New Roman"/>
                <w:sz w:val="24"/>
                <w:szCs w:val="24"/>
              </w:rPr>
              <w:t>χ</w:t>
            </w:r>
            <w:r w:rsidRPr="00F952E2">
              <w:rPr>
                <w:rFonts w:ascii="Times New Roman" w:hAnsi="Times New Roman" w:cs="Times New Roman"/>
                <w:sz w:val="24"/>
                <w:szCs w:val="24"/>
                <w:lang w:val="en-US"/>
              </w:rPr>
              <w:t>2=</w:t>
            </w:r>
            <w:r w:rsidRPr="00F952E2">
              <w:rPr>
                <w:rFonts w:ascii="Times New Roman" w:hAnsi="Times New Roman" w:cs="Times New Roman"/>
                <w:sz w:val="24"/>
                <w:szCs w:val="24"/>
              </w:rPr>
              <w:t>22,574</w:t>
            </w:r>
            <w:r w:rsidRPr="00F952E2">
              <w:rPr>
                <w:rFonts w:ascii="Times New Roman" w:hAnsi="Times New Roman" w:cs="Times New Roman"/>
                <w:sz w:val="24"/>
                <w:szCs w:val="24"/>
                <w:lang w:val="en-US"/>
              </w:rPr>
              <w:t xml:space="preserve">; </w:t>
            </w:r>
          </w:p>
          <w:p w:rsidR="006456EE" w:rsidRPr="00F952E2" w:rsidRDefault="006456EE" w:rsidP="00203DBB">
            <w:pPr>
              <w:spacing w:after="0" w:line="240" w:lineRule="auto"/>
              <w:jc w:val="both"/>
              <w:rPr>
                <w:rFonts w:ascii="Times New Roman" w:hAnsi="Times New Roman" w:cs="Times New Roman"/>
                <w:sz w:val="24"/>
                <w:szCs w:val="24"/>
                <w:lang w:val="en-US"/>
              </w:rPr>
            </w:pPr>
            <w:r w:rsidRPr="00F952E2">
              <w:rPr>
                <w:rFonts w:ascii="Times New Roman" w:hAnsi="Times New Roman" w:cs="Times New Roman"/>
                <w:sz w:val="24"/>
                <w:szCs w:val="24"/>
                <w:lang w:val="en-US"/>
              </w:rPr>
              <w:t>df=</w:t>
            </w:r>
            <w:r w:rsidRPr="00F952E2">
              <w:rPr>
                <w:rFonts w:ascii="Times New Roman" w:hAnsi="Times New Roman" w:cs="Times New Roman"/>
                <w:sz w:val="24"/>
                <w:szCs w:val="24"/>
              </w:rPr>
              <w:t>1</w:t>
            </w:r>
            <w:r w:rsidRPr="00F952E2">
              <w:rPr>
                <w:rFonts w:ascii="Times New Roman" w:hAnsi="Times New Roman" w:cs="Times New Roman"/>
                <w:sz w:val="24"/>
                <w:szCs w:val="24"/>
                <w:lang w:val="en-US"/>
              </w:rPr>
              <w:t>;</w:t>
            </w:r>
          </w:p>
          <w:p w:rsidR="006456EE" w:rsidRPr="00DA6D0F" w:rsidRDefault="006456EE" w:rsidP="00203DBB">
            <w:pPr>
              <w:spacing w:after="0" w:line="240" w:lineRule="auto"/>
              <w:jc w:val="both"/>
              <w:rPr>
                <w:rFonts w:ascii="Times New Roman" w:hAnsi="Times New Roman" w:cs="Times New Roman"/>
                <w:b/>
                <w:sz w:val="24"/>
                <w:szCs w:val="24"/>
                <w:lang w:val="en-US"/>
              </w:rPr>
            </w:pPr>
            <w:proofErr w:type="gramStart"/>
            <w:r w:rsidRPr="00DA6D0F">
              <w:rPr>
                <w:rFonts w:ascii="Times New Roman" w:hAnsi="Times New Roman" w:cs="Times New Roman"/>
                <w:b/>
                <w:sz w:val="24"/>
                <w:szCs w:val="24"/>
              </w:rPr>
              <w:t>р</w:t>
            </w:r>
            <w:r w:rsidRPr="00DA6D0F">
              <w:rPr>
                <w:rFonts w:ascii="Times New Roman" w:hAnsi="Times New Roman" w:cs="Times New Roman"/>
                <w:b/>
                <w:sz w:val="24"/>
                <w:szCs w:val="24"/>
                <w:lang w:val="en-US"/>
              </w:rPr>
              <w:t>&lt;</w:t>
            </w:r>
            <w:proofErr w:type="gramEnd"/>
            <w:r w:rsidRPr="00DA6D0F">
              <w:rPr>
                <w:rFonts w:ascii="Times New Roman" w:hAnsi="Times New Roman" w:cs="Times New Roman"/>
                <w:b/>
                <w:sz w:val="24"/>
                <w:szCs w:val="24"/>
                <w:lang w:val="en-US"/>
              </w:rPr>
              <w:t>0,001</w:t>
            </w:r>
          </w:p>
        </w:tc>
      </w:tr>
      <w:tr w:rsidR="006456EE" w:rsidRPr="00F952E2" w:rsidTr="00D805A8">
        <w:trPr>
          <w:trHeight w:val="297"/>
        </w:trPr>
        <w:tc>
          <w:tcPr>
            <w:tcW w:w="1814" w:type="dxa"/>
            <w:vMerge/>
            <w:tcBorders>
              <w:top w:val="single" w:sz="4" w:space="0" w:color="auto"/>
              <w:left w:val="single" w:sz="4" w:space="0" w:color="auto"/>
              <w:bottom w:val="single" w:sz="4" w:space="0" w:color="auto"/>
              <w:right w:val="single" w:sz="4" w:space="0" w:color="auto"/>
            </w:tcBorders>
          </w:tcPr>
          <w:p w:rsidR="006456EE" w:rsidRPr="00F952E2" w:rsidRDefault="006456EE" w:rsidP="00203DBB">
            <w:pPr>
              <w:spacing w:after="0" w:line="240" w:lineRule="auto"/>
              <w:jc w:val="both"/>
              <w:rPr>
                <w:rFonts w:ascii="Times New Roman" w:hAnsi="Times New Roman" w:cs="Times New Roman"/>
                <w:sz w:val="24"/>
                <w:szCs w:val="24"/>
                <w:lang w:val="en-US"/>
              </w:rPr>
            </w:pPr>
          </w:p>
        </w:tc>
        <w:tc>
          <w:tcPr>
            <w:tcW w:w="2835" w:type="dxa"/>
            <w:tcBorders>
              <w:top w:val="single" w:sz="4" w:space="0" w:color="auto"/>
              <w:left w:val="single" w:sz="4" w:space="0" w:color="auto"/>
              <w:bottom w:val="single" w:sz="4" w:space="0" w:color="auto"/>
              <w:right w:val="single" w:sz="4" w:space="0" w:color="auto"/>
            </w:tcBorders>
          </w:tcPr>
          <w:p w:rsidR="006456EE" w:rsidRPr="00F952E2" w:rsidRDefault="006456EE" w:rsidP="00203DBB">
            <w:pPr>
              <w:spacing w:after="0" w:line="240" w:lineRule="auto"/>
              <w:jc w:val="both"/>
              <w:rPr>
                <w:rFonts w:ascii="Times New Roman" w:hAnsi="Times New Roman" w:cs="Times New Roman"/>
                <w:sz w:val="24"/>
                <w:szCs w:val="24"/>
                <w:lang w:val="en-US"/>
              </w:rPr>
            </w:pPr>
            <w:r w:rsidRPr="00F952E2">
              <w:rPr>
                <w:rFonts w:ascii="Times New Roman" w:hAnsi="Times New Roman" w:cs="Times New Roman"/>
                <w:sz w:val="24"/>
                <w:szCs w:val="24"/>
              </w:rPr>
              <w:t xml:space="preserve">Неправильная </w:t>
            </w:r>
          </w:p>
        </w:tc>
        <w:tc>
          <w:tcPr>
            <w:tcW w:w="1843" w:type="dxa"/>
            <w:tcBorders>
              <w:top w:val="single" w:sz="4" w:space="0" w:color="auto"/>
              <w:left w:val="single" w:sz="4" w:space="0" w:color="auto"/>
              <w:bottom w:val="single" w:sz="4" w:space="0" w:color="auto"/>
              <w:right w:val="single" w:sz="4" w:space="0" w:color="auto"/>
            </w:tcBorders>
            <w:vAlign w:val="center"/>
          </w:tcPr>
          <w:p w:rsidR="006456EE" w:rsidRPr="00F952E2" w:rsidRDefault="006456EE" w:rsidP="00203DBB">
            <w:pPr>
              <w:spacing w:after="0" w:line="240" w:lineRule="auto"/>
              <w:jc w:val="center"/>
              <w:rPr>
                <w:rFonts w:ascii="Times New Roman" w:hAnsi="Times New Roman" w:cs="Times New Roman"/>
                <w:sz w:val="24"/>
                <w:szCs w:val="24"/>
                <w:lang w:val="en-US"/>
              </w:rPr>
            </w:pPr>
            <w:r w:rsidRPr="00F952E2">
              <w:rPr>
                <w:rFonts w:ascii="Times New Roman" w:hAnsi="Times New Roman" w:cs="Times New Roman"/>
                <w:sz w:val="24"/>
                <w:szCs w:val="24"/>
                <w:lang w:val="en-US"/>
              </w:rPr>
              <w:t>14</w:t>
            </w:r>
            <w:r w:rsidRPr="00F952E2">
              <w:rPr>
                <w:rFonts w:ascii="Times New Roman" w:hAnsi="Times New Roman" w:cs="Times New Roman"/>
                <w:sz w:val="24"/>
                <w:szCs w:val="24"/>
              </w:rPr>
              <w:t xml:space="preserve"> (21</w:t>
            </w:r>
            <w:proofErr w:type="gramStart"/>
            <w:r w:rsidRPr="00F952E2">
              <w:rPr>
                <w:rFonts w:ascii="Times New Roman" w:hAnsi="Times New Roman" w:cs="Times New Roman"/>
                <w:sz w:val="24"/>
                <w:szCs w:val="24"/>
              </w:rPr>
              <w:t>,9</w:t>
            </w:r>
            <w:proofErr w:type="gramEnd"/>
            <w:r w:rsidRPr="00F952E2">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vAlign w:val="center"/>
          </w:tcPr>
          <w:p w:rsidR="006456EE" w:rsidRPr="00F952E2" w:rsidRDefault="006456EE" w:rsidP="00203DBB">
            <w:pPr>
              <w:spacing w:after="0" w:line="240" w:lineRule="auto"/>
              <w:jc w:val="center"/>
              <w:rPr>
                <w:rFonts w:ascii="Times New Roman" w:hAnsi="Times New Roman" w:cs="Times New Roman"/>
                <w:sz w:val="24"/>
                <w:szCs w:val="24"/>
                <w:lang w:val="en-US"/>
              </w:rPr>
            </w:pPr>
            <w:r w:rsidRPr="00F952E2">
              <w:rPr>
                <w:rFonts w:ascii="Times New Roman" w:hAnsi="Times New Roman" w:cs="Times New Roman"/>
                <w:sz w:val="24"/>
                <w:szCs w:val="24"/>
              </w:rPr>
              <w:t>19 (76%)</w:t>
            </w:r>
          </w:p>
        </w:tc>
        <w:tc>
          <w:tcPr>
            <w:tcW w:w="1446" w:type="dxa"/>
            <w:vMerge/>
            <w:tcBorders>
              <w:top w:val="single" w:sz="4" w:space="0" w:color="auto"/>
              <w:left w:val="single" w:sz="4" w:space="0" w:color="auto"/>
              <w:bottom w:val="single" w:sz="4" w:space="0" w:color="auto"/>
              <w:right w:val="single" w:sz="4" w:space="0" w:color="auto"/>
            </w:tcBorders>
          </w:tcPr>
          <w:p w:rsidR="006456EE" w:rsidRPr="00F952E2" w:rsidRDefault="006456EE" w:rsidP="00203DBB">
            <w:pPr>
              <w:spacing w:after="0" w:line="240" w:lineRule="auto"/>
              <w:jc w:val="both"/>
              <w:rPr>
                <w:rFonts w:ascii="Times New Roman" w:hAnsi="Times New Roman" w:cs="Times New Roman"/>
                <w:sz w:val="24"/>
                <w:szCs w:val="24"/>
              </w:rPr>
            </w:pPr>
          </w:p>
        </w:tc>
      </w:tr>
      <w:tr w:rsidR="006456EE" w:rsidRPr="00F952E2" w:rsidTr="00D805A8">
        <w:trPr>
          <w:trHeight w:val="297"/>
        </w:trPr>
        <w:tc>
          <w:tcPr>
            <w:tcW w:w="1814" w:type="dxa"/>
            <w:vMerge w:val="restart"/>
            <w:tcBorders>
              <w:top w:val="single" w:sz="4" w:space="0" w:color="auto"/>
              <w:left w:val="single" w:sz="4" w:space="0" w:color="auto"/>
              <w:bottom w:val="single" w:sz="4" w:space="0" w:color="auto"/>
              <w:right w:val="single" w:sz="4" w:space="0" w:color="auto"/>
            </w:tcBorders>
          </w:tcPr>
          <w:p w:rsidR="006456EE" w:rsidRPr="00F952E2" w:rsidRDefault="006456EE" w:rsidP="00203DBB">
            <w:pPr>
              <w:spacing w:after="0" w:line="240" w:lineRule="auto"/>
              <w:jc w:val="both"/>
              <w:rPr>
                <w:rFonts w:ascii="Times New Roman" w:hAnsi="Times New Roman" w:cs="Times New Roman"/>
                <w:sz w:val="24"/>
                <w:szCs w:val="24"/>
              </w:rPr>
            </w:pPr>
            <w:r w:rsidRPr="00F952E2">
              <w:rPr>
                <w:rFonts w:ascii="Times New Roman" w:hAnsi="Times New Roman" w:cs="Times New Roman"/>
                <w:sz w:val="24"/>
                <w:szCs w:val="24"/>
              </w:rPr>
              <w:t xml:space="preserve">Контуры </w:t>
            </w:r>
          </w:p>
        </w:tc>
        <w:tc>
          <w:tcPr>
            <w:tcW w:w="2835" w:type="dxa"/>
            <w:tcBorders>
              <w:top w:val="single" w:sz="4" w:space="0" w:color="auto"/>
              <w:left w:val="single" w:sz="4" w:space="0" w:color="auto"/>
              <w:bottom w:val="single" w:sz="4" w:space="0" w:color="auto"/>
              <w:right w:val="single" w:sz="4" w:space="0" w:color="auto"/>
            </w:tcBorders>
          </w:tcPr>
          <w:p w:rsidR="006456EE" w:rsidRPr="00F952E2" w:rsidRDefault="006456EE" w:rsidP="00203DBB">
            <w:pPr>
              <w:spacing w:after="0" w:line="240" w:lineRule="auto"/>
              <w:jc w:val="both"/>
              <w:rPr>
                <w:rFonts w:ascii="Times New Roman" w:hAnsi="Times New Roman" w:cs="Times New Roman"/>
                <w:sz w:val="24"/>
                <w:szCs w:val="24"/>
              </w:rPr>
            </w:pPr>
            <w:r w:rsidRPr="00F952E2">
              <w:rPr>
                <w:rFonts w:ascii="Times New Roman" w:hAnsi="Times New Roman" w:cs="Times New Roman"/>
                <w:sz w:val="24"/>
                <w:szCs w:val="24"/>
              </w:rPr>
              <w:t xml:space="preserve">Четкие </w:t>
            </w:r>
          </w:p>
        </w:tc>
        <w:tc>
          <w:tcPr>
            <w:tcW w:w="1843" w:type="dxa"/>
            <w:tcBorders>
              <w:top w:val="single" w:sz="4" w:space="0" w:color="auto"/>
              <w:left w:val="single" w:sz="4" w:space="0" w:color="auto"/>
              <w:bottom w:val="single" w:sz="4" w:space="0" w:color="auto"/>
              <w:right w:val="single" w:sz="4" w:space="0" w:color="auto"/>
            </w:tcBorders>
            <w:vAlign w:val="center"/>
          </w:tcPr>
          <w:p w:rsidR="006456EE" w:rsidRPr="00F952E2" w:rsidRDefault="006456EE" w:rsidP="00203DBB">
            <w:pPr>
              <w:spacing w:after="0" w:line="240" w:lineRule="auto"/>
              <w:jc w:val="center"/>
              <w:rPr>
                <w:rFonts w:ascii="Times New Roman" w:hAnsi="Times New Roman" w:cs="Times New Roman"/>
                <w:sz w:val="24"/>
                <w:szCs w:val="24"/>
                <w:lang w:val="en-US"/>
              </w:rPr>
            </w:pPr>
            <w:r w:rsidRPr="00F952E2">
              <w:rPr>
                <w:rFonts w:ascii="Times New Roman" w:hAnsi="Times New Roman" w:cs="Times New Roman"/>
                <w:sz w:val="24"/>
                <w:szCs w:val="24"/>
                <w:lang w:val="en-US"/>
              </w:rPr>
              <w:t>28</w:t>
            </w:r>
            <w:r w:rsidRPr="00F952E2">
              <w:rPr>
                <w:rFonts w:ascii="Times New Roman" w:hAnsi="Times New Roman" w:cs="Times New Roman"/>
                <w:sz w:val="24"/>
                <w:szCs w:val="24"/>
              </w:rPr>
              <w:t xml:space="preserve"> (43</w:t>
            </w:r>
            <w:proofErr w:type="gramStart"/>
            <w:r w:rsidRPr="00F952E2">
              <w:rPr>
                <w:rFonts w:ascii="Times New Roman" w:hAnsi="Times New Roman" w:cs="Times New Roman"/>
                <w:sz w:val="24"/>
                <w:szCs w:val="24"/>
              </w:rPr>
              <w:t>,7</w:t>
            </w:r>
            <w:proofErr w:type="gramEnd"/>
            <w:r w:rsidRPr="00F952E2">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vAlign w:val="center"/>
          </w:tcPr>
          <w:p w:rsidR="006456EE" w:rsidRPr="00F952E2" w:rsidRDefault="006456EE" w:rsidP="00203DBB">
            <w:pPr>
              <w:spacing w:after="0" w:line="240" w:lineRule="auto"/>
              <w:jc w:val="center"/>
              <w:rPr>
                <w:rFonts w:ascii="Times New Roman" w:hAnsi="Times New Roman" w:cs="Times New Roman"/>
                <w:sz w:val="24"/>
                <w:szCs w:val="24"/>
                <w:lang w:val="en-US"/>
              </w:rPr>
            </w:pPr>
            <w:r w:rsidRPr="00F952E2">
              <w:rPr>
                <w:rFonts w:ascii="Times New Roman" w:hAnsi="Times New Roman" w:cs="Times New Roman"/>
                <w:sz w:val="24"/>
                <w:szCs w:val="24"/>
              </w:rPr>
              <w:t>0 (0%)</w:t>
            </w:r>
          </w:p>
        </w:tc>
        <w:tc>
          <w:tcPr>
            <w:tcW w:w="1446" w:type="dxa"/>
            <w:vMerge w:val="restart"/>
            <w:tcBorders>
              <w:top w:val="single" w:sz="4" w:space="0" w:color="auto"/>
              <w:left w:val="single" w:sz="4" w:space="0" w:color="auto"/>
              <w:bottom w:val="single" w:sz="4" w:space="0" w:color="auto"/>
              <w:right w:val="single" w:sz="4" w:space="0" w:color="auto"/>
            </w:tcBorders>
          </w:tcPr>
          <w:p w:rsidR="006456EE" w:rsidRPr="00F952E2" w:rsidRDefault="006456EE" w:rsidP="00203DBB">
            <w:pPr>
              <w:spacing w:after="0" w:line="240" w:lineRule="auto"/>
              <w:jc w:val="both"/>
              <w:rPr>
                <w:rFonts w:ascii="Times New Roman" w:hAnsi="Times New Roman" w:cs="Times New Roman"/>
                <w:sz w:val="24"/>
                <w:szCs w:val="24"/>
                <w:lang w:val="en-US"/>
              </w:rPr>
            </w:pPr>
            <w:r w:rsidRPr="00F952E2">
              <w:rPr>
                <w:rFonts w:ascii="Times New Roman" w:hAnsi="Times New Roman" w:cs="Times New Roman"/>
                <w:sz w:val="24"/>
                <w:szCs w:val="24"/>
              </w:rPr>
              <w:t>χ</w:t>
            </w:r>
            <w:r w:rsidRPr="00F952E2">
              <w:rPr>
                <w:rFonts w:ascii="Times New Roman" w:hAnsi="Times New Roman" w:cs="Times New Roman"/>
                <w:sz w:val="24"/>
                <w:szCs w:val="24"/>
                <w:lang w:val="en-US"/>
              </w:rPr>
              <w:t>2=</w:t>
            </w:r>
            <w:r w:rsidRPr="00F952E2">
              <w:rPr>
                <w:rFonts w:ascii="Times New Roman" w:hAnsi="Times New Roman" w:cs="Times New Roman"/>
                <w:sz w:val="24"/>
                <w:szCs w:val="24"/>
              </w:rPr>
              <w:t>38,071</w:t>
            </w:r>
            <w:r w:rsidRPr="00F952E2">
              <w:rPr>
                <w:rFonts w:ascii="Times New Roman" w:hAnsi="Times New Roman" w:cs="Times New Roman"/>
                <w:sz w:val="24"/>
                <w:szCs w:val="24"/>
                <w:lang w:val="en-US"/>
              </w:rPr>
              <w:t xml:space="preserve">; </w:t>
            </w:r>
          </w:p>
          <w:p w:rsidR="006456EE" w:rsidRPr="00F952E2" w:rsidRDefault="006456EE" w:rsidP="00203DBB">
            <w:pPr>
              <w:spacing w:after="0" w:line="240" w:lineRule="auto"/>
              <w:jc w:val="both"/>
              <w:rPr>
                <w:rFonts w:ascii="Times New Roman" w:hAnsi="Times New Roman" w:cs="Times New Roman"/>
                <w:sz w:val="24"/>
                <w:szCs w:val="24"/>
                <w:lang w:val="en-US"/>
              </w:rPr>
            </w:pPr>
            <w:r w:rsidRPr="00F952E2">
              <w:rPr>
                <w:rFonts w:ascii="Times New Roman" w:hAnsi="Times New Roman" w:cs="Times New Roman"/>
                <w:sz w:val="24"/>
                <w:szCs w:val="24"/>
                <w:lang w:val="en-US"/>
              </w:rPr>
              <w:t>df=</w:t>
            </w:r>
            <w:r w:rsidRPr="00F952E2">
              <w:rPr>
                <w:rFonts w:ascii="Times New Roman" w:hAnsi="Times New Roman" w:cs="Times New Roman"/>
                <w:sz w:val="24"/>
                <w:szCs w:val="24"/>
              </w:rPr>
              <w:t>4</w:t>
            </w:r>
            <w:r w:rsidRPr="00F952E2">
              <w:rPr>
                <w:rFonts w:ascii="Times New Roman" w:hAnsi="Times New Roman" w:cs="Times New Roman"/>
                <w:sz w:val="24"/>
                <w:szCs w:val="24"/>
                <w:lang w:val="en-US"/>
              </w:rPr>
              <w:t>;</w:t>
            </w:r>
          </w:p>
          <w:p w:rsidR="006456EE" w:rsidRPr="00DA6D0F" w:rsidRDefault="006456EE" w:rsidP="00203DBB">
            <w:pPr>
              <w:spacing w:after="0" w:line="240" w:lineRule="auto"/>
              <w:jc w:val="both"/>
              <w:rPr>
                <w:rFonts w:ascii="Times New Roman" w:hAnsi="Times New Roman" w:cs="Times New Roman"/>
                <w:b/>
                <w:sz w:val="24"/>
                <w:szCs w:val="24"/>
              </w:rPr>
            </w:pPr>
            <w:proofErr w:type="gramStart"/>
            <w:r w:rsidRPr="00DA6D0F">
              <w:rPr>
                <w:rFonts w:ascii="Times New Roman" w:hAnsi="Times New Roman" w:cs="Times New Roman"/>
                <w:b/>
                <w:sz w:val="24"/>
                <w:szCs w:val="24"/>
              </w:rPr>
              <w:t>р&lt;</w:t>
            </w:r>
            <w:proofErr w:type="gramEnd"/>
            <w:r w:rsidRPr="00DA6D0F">
              <w:rPr>
                <w:rFonts w:ascii="Times New Roman" w:hAnsi="Times New Roman" w:cs="Times New Roman"/>
                <w:b/>
                <w:sz w:val="24"/>
                <w:szCs w:val="24"/>
              </w:rPr>
              <w:t>0,001</w:t>
            </w:r>
          </w:p>
          <w:p w:rsidR="006456EE" w:rsidRPr="00F952E2" w:rsidRDefault="006456EE" w:rsidP="00203DBB">
            <w:pPr>
              <w:spacing w:after="0" w:line="240" w:lineRule="auto"/>
              <w:jc w:val="both"/>
              <w:rPr>
                <w:rFonts w:ascii="Times New Roman" w:hAnsi="Times New Roman" w:cs="Times New Roman"/>
                <w:sz w:val="24"/>
                <w:szCs w:val="24"/>
                <w:lang w:val="en-US"/>
              </w:rPr>
            </w:pPr>
          </w:p>
        </w:tc>
      </w:tr>
      <w:tr w:rsidR="006456EE" w:rsidRPr="00F952E2" w:rsidTr="00D805A8">
        <w:trPr>
          <w:trHeight w:val="297"/>
        </w:trPr>
        <w:tc>
          <w:tcPr>
            <w:tcW w:w="1814" w:type="dxa"/>
            <w:vMerge/>
            <w:tcBorders>
              <w:top w:val="single" w:sz="4" w:space="0" w:color="auto"/>
              <w:left w:val="single" w:sz="4" w:space="0" w:color="auto"/>
              <w:bottom w:val="single" w:sz="4" w:space="0" w:color="auto"/>
              <w:right w:val="single" w:sz="4" w:space="0" w:color="auto"/>
            </w:tcBorders>
          </w:tcPr>
          <w:p w:rsidR="006456EE" w:rsidRPr="00F952E2" w:rsidRDefault="006456EE" w:rsidP="00203DBB">
            <w:pPr>
              <w:spacing w:after="0" w:line="240" w:lineRule="auto"/>
              <w:jc w:val="both"/>
              <w:rPr>
                <w:rFonts w:ascii="Times New Roman" w:hAnsi="Times New Roman" w:cs="Times New Roman"/>
                <w:sz w:val="24"/>
                <w:szCs w:val="24"/>
              </w:rPr>
            </w:pPr>
          </w:p>
        </w:tc>
        <w:tc>
          <w:tcPr>
            <w:tcW w:w="2835" w:type="dxa"/>
            <w:tcBorders>
              <w:top w:val="single" w:sz="4" w:space="0" w:color="auto"/>
              <w:left w:val="single" w:sz="4" w:space="0" w:color="auto"/>
              <w:bottom w:val="single" w:sz="4" w:space="0" w:color="auto"/>
              <w:right w:val="single" w:sz="4" w:space="0" w:color="auto"/>
            </w:tcBorders>
          </w:tcPr>
          <w:p w:rsidR="006456EE" w:rsidRPr="00F952E2" w:rsidRDefault="006456EE" w:rsidP="00203DBB">
            <w:pPr>
              <w:spacing w:after="0" w:line="240" w:lineRule="auto"/>
              <w:jc w:val="both"/>
              <w:rPr>
                <w:rFonts w:ascii="Times New Roman" w:hAnsi="Times New Roman" w:cs="Times New Roman"/>
                <w:sz w:val="24"/>
                <w:szCs w:val="24"/>
              </w:rPr>
            </w:pPr>
            <w:r w:rsidRPr="00F952E2">
              <w:rPr>
                <w:rFonts w:ascii="Times New Roman" w:hAnsi="Times New Roman" w:cs="Times New Roman"/>
                <w:sz w:val="24"/>
                <w:szCs w:val="24"/>
              </w:rPr>
              <w:t xml:space="preserve">Неровные </w:t>
            </w:r>
          </w:p>
        </w:tc>
        <w:tc>
          <w:tcPr>
            <w:tcW w:w="1843" w:type="dxa"/>
            <w:tcBorders>
              <w:top w:val="single" w:sz="4" w:space="0" w:color="auto"/>
              <w:left w:val="single" w:sz="4" w:space="0" w:color="auto"/>
              <w:bottom w:val="single" w:sz="4" w:space="0" w:color="auto"/>
              <w:right w:val="single" w:sz="4" w:space="0" w:color="auto"/>
            </w:tcBorders>
            <w:vAlign w:val="center"/>
          </w:tcPr>
          <w:p w:rsidR="006456EE" w:rsidRPr="00F952E2" w:rsidRDefault="006456EE" w:rsidP="00203DBB">
            <w:pPr>
              <w:spacing w:after="0" w:line="240" w:lineRule="auto"/>
              <w:jc w:val="center"/>
              <w:rPr>
                <w:rFonts w:ascii="Times New Roman" w:hAnsi="Times New Roman" w:cs="Times New Roman"/>
                <w:sz w:val="24"/>
                <w:szCs w:val="24"/>
                <w:lang w:val="en-US"/>
              </w:rPr>
            </w:pPr>
            <w:r w:rsidRPr="00F952E2">
              <w:rPr>
                <w:rFonts w:ascii="Times New Roman" w:hAnsi="Times New Roman" w:cs="Times New Roman"/>
                <w:sz w:val="24"/>
                <w:szCs w:val="24"/>
              </w:rPr>
              <w:t>2</w:t>
            </w:r>
            <w:r w:rsidRPr="00F952E2">
              <w:rPr>
                <w:rFonts w:ascii="Times New Roman" w:hAnsi="Times New Roman" w:cs="Times New Roman"/>
                <w:sz w:val="24"/>
                <w:szCs w:val="24"/>
                <w:lang w:val="en-US"/>
              </w:rPr>
              <w:t>0</w:t>
            </w:r>
            <w:r w:rsidRPr="00F952E2">
              <w:rPr>
                <w:rFonts w:ascii="Times New Roman" w:hAnsi="Times New Roman" w:cs="Times New Roman"/>
                <w:sz w:val="24"/>
                <w:szCs w:val="24"/>
              </w:rPr>
              <w:t xml:space="preserve"> (31,2%)</w:t>
            </w:r>
          </w:p>
        </w:tc>
        <w:tc>
          <w:tcPr>
            <w:tcW w:w="1701" w:type="dxa"/>
            <w:tcBorders>
              <w:top w:val="single" w:sz="4" w:space="0" w:color="auto"/>
              <w:left w:val="single" w:sz="4" w:space="0" w:color="auto"/>
              <w:bottom w:val="single" w:sz="4" w:space="0" w:color="auto"/>
              <w:right w:val="single" w:sz="4" w:space="0" w:color="auto"/>
            </w:tcBorders>
            <w:vAlign w:val="center"/>
          </w:tcPr>
          <w:p w:rsidR="006456EE" w:rsidRPr="00F952E2" w:rsidRDefault="006456EE" w:rsidP="00203DBB">
            <w:pPr>
              <w:spacing w:after="0" w:line="240" w:lineRule="auto"/>
              <w:jc w:val="center"/>
              <w:rPr>
                <w:rFonts w:ascii="Times New Roman" w:hAnsi="Times New Roman" w:cs="Times New Roman"/>
                <w:sz w:val="24"/>
                <w:szCs w:val="24"/>
                <w:lang w:val="en-US"/>
              </w:rPr>
            </w:pPr>
            <w:r w:rsidRPr="00F952E2">
              <w:rPr>
                <w:rFonts w:ascii="Times New Roman" w:hAnsi="Times New Roman" w:cs="Times New Roman"/>
                <w:sz w:val="24"/>
                <w:szCs w:val="24"/>
              </w:rPr>
              <w:t>4 (16%)</w:t>
            </w:r>
          </w:p>
        </w:tc>
        <w:tc>
          <w:tcPr>
            <w:tcW w:w="1446" w:type="dxa"/>
            <w:vMerge/>
            <w:tcBorders>
              <w:top w:val="single" w:sz="4" w:space="0" w:color="auto"/>
              <w:left w:val="single" w:sz="4" w:space="0" w:color="auto"/>
              <w:bottom w:val="single" w:sz="4" w:space="0" w:color="auto"/>
              <w:right w:val="single" w:sz="4" w:space="0" w:color="auto"/>
            </w:tcBorders>
          </w:tcPr>
          <w:p w:rsidR="006456EE" w:rsidRPr="00F952E2" w:rsidRDefault="006456EE" w:rsidP="00203DBB">
            <w:pPr>
              <w:spacing w:after="0" w:line="240" w:lineRule="auto"/>
              <w:jc w:val="both"/>
              <w:rPr>
                <w:rFonts w:ascii="Times New Roman" w:hAnsi="Times New Roman" w:cs="Times New Roman"/>
                <w:sz w:val="24"/>
                <w:szCs w:val="24"/>
              </w:rPr>
            </w:pPr>
          </w:p>
        </w:tc>
      </w:tr>
      <w:tr w:rsidR="006456EE" w:rsidRPr="00F952E2" w:rsidTr="00D805A8">
        <w:trPr>
          <w:trHeight w:val="297"/>
        </w:trPr>
        <w:tc>
          <w:tcPr>
            <w:tcW w:w="1814" w:type="dxa"/>
            <w:vMerge/>
            <w:tcBorders>
              <w:top w:val="single" w:sz="4" w:space="0" w:color="auto"/>
              <w:left w:val="single" w:sz="4" w:space="0" w:color="auto"/>
              <w:bottom w:val="single" w:sz="4" w:space="0" w:color="auto"/>
              <w:right w:val="single" w:sz="4" w:space="0" w:color="auto"/>
            </w:tcBorders>
          </w:tcPr>
          <w:p w:rsidR="006456EE" w:rsidRPr="00F952E2" w:rsidRDefault="006456EE" w:rsidP="00203DBB">
            <w:pPr>
              <w:spacing w:after="0" w:line="240" w:lineRule="auto"/>
              <w:jc w:val="both"/>
              <w:rPr>
                <w:rFonts w:ascii="Times New Roman" w:hAnsi="Times New Roman" w:cs="Times New Roman"/>
                <w:sz w:val="24"/>
                <w:szCs w:val="24"/>
              </w:rPr>
            </w:pPr>
          </w:p>
        </w:tc>
        <w:tc>
          <w:tcPr>
            <w:tcW w:w="2835" w:type="dxa"/>
            <w:tcBorders>
              <w:top w:val="single" w:sz="4" w:space="0" w:color="auto"/>
              <w:left w:val="single" w:sz="4" w:space="0" w:color="auto"/>
              <w:bottom w:val="single" w:sz="4" w:space="0" w:color="auto"/>
              <w:right w:val="single" w:sz="4" w:space="0" w:color="auto"/>
            </w:tcBorders>
          </w:tcPr>
          <w:p w:rsidR="006456EE" w:rsidRPr="00F952E2" w:rsidRDefault="006456EE" w:rsidP="00203DBB">
            <w:pPr>
              <w:spacing w:after="0" w:line="240" w:lineRule="auto"/>
              <w:jc w:val="both"/>
              <w:rPr>
                <w:rFonts w:ascii="Times New Roman" w:hAnsi="Times New Roman" w:cs="Times New Roman"/>
                <w:sz w:val="24"/>
                <w:szCs w:val="24"/>
              </w:rPr>
            </w:pPr>
            <w:r w:rsidRPr="00F952E2">
              <w:rPr>
                <w:rFonts w:ascii="Times New Roman" w:hAnsi="Times New Roman" w:cs="Times New Roman"/>
                <w:sz w:val="24"/>
                <w:szCs w:val="24"/>
              </w:rPr>
              <w:t xml:space="preserve">Мелкобугристые </w:t>
            </w:r>
          </w:p>
        </w:tc>
        <w:tc>
          <w:tcPr>
            <w:tcW w:w="1843" w:type="dxa"/>
            <w:tcBorders>
              <w:top w:val="single" w:sz="4" w:space="0" w:color="auto"/>
              <w:left w:val="single" w:sz="4" w:space="0" w:color="auto"/>
              <w:bottom w:val="single" w:sz="4" w:space="0" w:color="auto"/>
              <w:right w:val="single" w:sz="4" w:space="0" w:color="auto"/>
            </w:tcBorders>
            <w:vAlign w:val="center"/>
          </w:tcPr>
          <w:p w:rsidR="006456EE" w:rsidRPr="00F952E2" w:rsidRDefault="006456EE" w:rsidP="00203DBB">
            <w:pPr>
              <w:spacing w:after="0" w:line="240" w:lineRule="auto"/>
              <w:jc w:val="center"/>
              <w:rPr>
                <w:rFonts w:ascii="Times New Roman" w:hAnsi="Times New Roman" w:cs="Times New Roman"/>
                <w:sz w:val="24"/>
                <w:szCs w:val="24"/>
                <w:lang w:val="en-US"/>
              </w:rPr>
            </w:pPr>
            <w:r w:rsidRPr="00F952E2">
              <w:rPr>
                <w:rFonts w:ascii="Times New Roman" w:hAnsi="Times New Roman" w:cs="Times New Roman"/>
                <w:sz w:val="24"/>
                <w:szCs w:val="24"/>
                <w:lang w:val="en-US"/>
              </w:rPr>
              <w:t>4</w:t>
            </w:r>
            <w:r w:rsidRPr="00F952E2">
              <w:rPr>
                <w:rFonts w:ascii="Times New Roman" w:hAnsi="Times New Roman" w:cs="Times New Roman"/>
                <w:sz w:val="24"/>
                <w:szCs w:val="24"/>
              </w:rPr>
              <w:t xml:space="preserve"> (6</w:t>
            </w:r>
            <w:proofErr w:type="gramStart"/>
            <w:r w:rsidRPr="00F952E2">
              <w:rPr>
                <w:rFonts w:ascii="Times New Roman" w:hAnsi="Times New Roman" w:cs="Times New Roman"/>
                <w:sz w:val="24"/>
                <w:szCs w:val="24"/>
              </w:rPr>
              <w:t>,2</w:t>
            </w:r>
            <w:proofErr w:type="gramEnd"/>
            <w:r w:rsidRPr="00F952E2">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vAlign w:val="center"/>
          </w:tcPr>
          <w:p w:rsidR="006456EE" w:rsidRPr="00F952E2" w:rsidRDefault="006456EE" w:rsidP="00203DBB">
            <w:pPr>
              <w:spacing w:after="0" w:line="240" w:lineRule="auto"/>
              <w:jc w:val="center"/>
              <w:rPr>
                <w:rFonts w:ascii="Times New Roman" w:hAnsi="Times New Roman" w:cs="Times New Roman"/>
                <w:sz w:val="24"/>
                <w:szCs w:val="24"/>
                <w:lang w:val="en-US"/>
              </w:rPr>
            </w:pPr>
            <w:r w:rsidRPr="00F952E2">
              <w:rPr>
                <w:rFonts w:ascii="Times New Roman" w:hAnsi="Times New Roman" w:cs="Times New Roman"/>
                <w:sz w:val="24"/>
                <w:szCs w:val="24"/>
              </w:rPr>
              <w:t>3 (12%)</w:t>
            </w:r>
          </w:p>
        </w:tc>
        <w:tc>
          <w:tcPr>
            <w:tcW w:w="1446" w:type="dxa"/>
            <w:vMerge/>
            <w:tcBorders>
              <w:top w:val="single" w:sz="4" w:space="0" w:color="auto"/>
              <w:left w:val="single" w:sz="4" w:space="0" w:color="auto"/>
              <w:bottom w:val="single" w:sz="4" w:space="0" w:color="auto"/>
              <w:right w:val="single" w:sz="4" w:space="0" w:color="auto"/>
            </w:tcBorders>
          </w:tcPr>
          <w:p w:rsidR="006456EE" w:rsidRPr="00F952E2" w:rsidRDefault="006456EE" w:rsidP="00203DBB">
            <w:pPr>
              <w:spacing w:after="0" w:line="240" w:lineRule="auto"/>
              <w:jc w:val="both"/>
              <w:rPr>
                <w:rFonts w:ascii="Times New Roman" w:hAnsi="Times New Roman" w:cs="Times New Roman"/>
                <w:sz w:val="24"/>
                <w:szCs w:val="24"/>
              </w:rPr>
            </w:pPr>
          </w:p>
        </w:tc>
      </w:tr>
      <w:tr w:rsidR="006456EE" w:rsidRPr="00F952E2" w:rsidTr="00D805A8">
        <w:trPr>
          <w:trHeight w:val="297"/>
        </w:trPr>
        <w:tc>
          <w:tcPr>
            <w:tcW w:w="1814" w:type="dxa"/>
            <w:vMerge/>
            <w:tcBorders>
              <w:top w:val="single" w:sz="4" w:space="0" w:color="auto"/>
              <w:left w:val="single" w:sz="4" w:space="0" w:color="auto"/>
              <w:bottom w:val="single" w:sz="4" w:space="0" w:color="auto"/>
              <w:right w:val="single" w:sz="4" w:space="0" w:color="auto"/>
            </w:tcBorders>
          </w:tcPr>
          <w:p w:rsidR="006456EE" w:rsidRPr="00F952E2" w:rsidRDefault="006456EE" w:rsidP="00203DBB">
            <w:pPr>
              <w:spacing w:after="0" w:line="240" w:lineRule="auto"/>
              <w:jc w:val="both"/>
              <w:rPr>
                <w:rFonts w:ascii="Times New Roman" w:hAnsi="Times New Roman" w:cs="Times New Roman"/>
                <w:sz w:val="24"/>
                <w:szCs w:val="24"/>
              </w:rPr>
            </w:pPr>
          </w:p>
        </w:tc>
        <w:tc>
          <w:tcPr>
            <w:tcW w:w="2835" w:type="dxa"/>
            <w:tcBorders>
              <w:top w:val="single" w:sz="4" w:space="0" w:color="auto"/>
              <w:left w:val="single" w:sz="4" w:space="0" w:color="auto"/>
              <w:bottom w:val="single" w:sz="4" w:space="0" w:color="auto"/>
              <w:right w:val="single" w:sz="4" w:space="0" w:color="auto"/>
            </w:tcBorders>
          </w:tcPr>
          <w:p w:rsidR="006456EE" w:rsidRPr="00F952E2" w:rsidRDefault="006456EE" w:rsidP="00203DBB">
            <w:pPr>
              <w:spacing w:after="0" w:line="240" w:lineRule="auto"/>
              <w:jc w:val="both"/>
              <w:rPr>
                <w:rFonts w:ascii="Times New Roman" w:hAnsi="Times New Roman" w:cs="Times New Roman"/>
                <w:sz w:val="24"/>
                <w:szCs w:val="24"/>
              </w:rPr>
            </w:pPr>
            <w:r w:rsidRPr="00F952E2">
              <w:rPr>
                <w:rFonts w:ascii="Times New Roman" w:hAnsi="Times New Roman" w:cs="Times New Roman"/>
                <w:sz w:val="24"/>
                <w:szCs w:val="24"/>
              </w:rPr>
              <w:t>Нечеткие</w:t>
            </w:r>
          </w:p>
        </w:tc>
        <w:tc>
          <w:tcPr>
            <w:tcW w:w="1843" w:type="dxa"/>
            <w:tcBorders>
              <w:top w:val="single" w:sz="4" w:space="0" w:color="auto"/>
              <w:left w:val="single" w:sz="4" w:space="0" w:color="auto"/>
              <w:bottom w:val="single" w:sz="4" w:space="0" w:color="auto"/>
              <w:right w:val="single" w:sz="4" w:space="0" w:color="auto"/>
            </w:tcBorders>
            <w:vAlign w:val="center"/>
          </w:tcPr>
          <w:p w:rsidR="006456EE" w:rsidRPr="00F952E2" w:rsidRDefault="006456EE" w:rsidP="00203DBB">
            <w:pPr>
              <w:spacing w:after="0" w:line="240" w:lineRule="auto"/>
              <w:jc w:val="center"/>
              <w:rPr>
                <w:rFonts w:ascii="Times New Roman" w:hAnsi="Times New Roman" w:cs="Times New Roman"/>
                <w:sz w:val="24"/>
                <w:szCs w:val="24"/>
                <w:lang w:val="en-US"/>
              </w:rPr>
            </w:pPr>
            <w:r w:rsidRPr="00F952E2">
              <w:rPr>
                <w:rFonts w:ascii="Times New Roman" w:hAnsi="Times New Roman" w:cs="Times New Roman"/>
                <w:sz w:val="24"/>
                <w:szCs w:val="24"/>
                <w:lang w:val="en-US"/>
              </w:rPr>
              <w:t>9</w:t>
            </w:r>
            <w:r w:rsidRPr="00F952E2">
              <w:rPr>
                <w:rFonts w:ascii="Times New Roman" w:hAnsi="Times New Roman" w:cs="Times New Roman"/>
                <w:sz w:val="24"/>
                <w:szCs w:val="24"/>
              </w:rPr>
              <w:t xml:space="preserve"> (14%)</w:t>
            </w:r>
          </w:p>
        </w:tc>
        <w:tc>
          <w:tcPr>
            <w:tcW w:w="1701" w:type="dxa"/>
            <w:tcBorders>
              <w:top w:val="single" w:sz="4" w:space="0" w:color="auto"/>
              <w:left w:val="single" w:sz="4" w:space="0" w:color="auto"/>
              <w:bottom w:val="single" w:sz="4" w:space="0" w:color="auto"/>
              <w:right w:val="single" w:sz="4" w:space="0" w:color="auto"/>
            </w:tcBorders>
            <w:vAlign w:val="center"/>
          </w:tcPr>
          <w:p w:rsidR="006456EE" w:rsidRPr="00F952E2" w:rsidRDefault="006456EE" w:rsidP="00203DBB">
            <w:pPr>
              <w:spacing w:after="0" w:line="240" w:lineRule="auto"/>
              <w:jc w:val="center"/>
              <w:rPr>
                <w:rFonts w:ascii="Times New Roman" w:hAnsi="Times New Roman" w:cs="Times New Roman"/>
                <w:sz w:val="24"/>
                <w:szCs w:val="24"/>
                <w:lang w:val="en-US"/>
              </w:rPr>
            </w:pPr>
            <w:r w:rsidRPr="00F952E2">
              <w:rPr>
                <w:rFonts w:ascii="Times New Roman" w:hAnsi="Times New Roman" w:cs="Times New Roman"/>
                <w:sz w:val="24"/>
                <w:szCs w:val="24"/>
              </w:rPr>
              <w:t>4 (16%)</w:t>
            </w:r>
          </w:p>
        </w:tc>
        <w:tc>
          <w:tcPr>
            <w:tcW w:w="1446" w:type="dxa"/>
            <w:vMerge/>
            <w:tcBorders>
              <w:top w:val="single" w:sz="4" w:space="0" w:color="auto"/>
              <w:left w:val="single" w:sz="4" w:space="0" w:color="auto"/>
              <w:bottom w:val="single" w:sz="4" w:space="0" w:color="auto"/>
              <w:right w:val="single" w:sz="4" w:space="0" w:color="auto"/>
            </w:tcBorders>
          </w:tcPr>
          <w:p w:rsidR="006456EE" w:rsidRPr="00F952E2" w:rsidRDefault="006456EE" w:rsidP="00203DBB">
            <w:pPr>
              <w:spacing w:after="0" w:line="240" w:lineRule="auto"/>
              <w:jc w:val="both"/>
              <w:rPr>
                <w:rFonts w:ascii="Times New Roman" w:hAnsi="Times New Roman" w:cs="Times New Roman"/>
                <w:sz w:val="24"/>
                <w:szCs w:val="24"/>
              </w:rPr>
            </w:pPr>
          </w:p>
        </w:tc>
      </w:tr>
      <w:tr w:rsidR="006456EE" w:rsidRPr="00F952E2" w:rsidTr="00D805A8">
        <w:trPr>
          <w:trHeight w:val="297"/>
        </w:trPr>
        <w:tc>
          <w:tcPr>
            <w:tcW w:w="1814" w:type="dxa"/>
            <w:vMerge/>
            <w:tcBorders>
              <w:top w:val="single" w:sz="4" w:space="0" w:color="auto"/>
              <w:left w:val="single" w:sz="4" w:space="0" w:color="auto"/>
              <w:bottom w:val="single" w:sz="4" w:space="0" w:color="auto"/>
              <w:right w:val="single" w:sz="4" w:space="0" w:color="auto"/>
            </w:tcBorders>
          </w:tcPr>
          <w:p w:rsidR="006456EE" w:rsidRPr="00F952E2" w:rsidRDefault="006456EE" w:rsidP="00203DBB">
            <w:pPr>
              <w:spacing w:after="0" w:line="240" w:lineRule="auto"/>
              <w:jc w:val="both"/>
              <w:rPr>
                <w:rFonts w:ascii="Times New Roman" w:hAnsi="Times New Roman" w:cs="Times New Roman"/>
                <w:sz w:val="24"/>
                <w:szCs w:val="24"/>
              </w:rPr>
            </w:pPr>
          </w:p>
        </w:tc>
        <w:tc>
          <w:tcPr>
            <w:tcW w:w="2835" w:type="dxa"/>
            <w:tcBorders>
              <w:top w:val="single" w:sz="4" w:space="0" w:color="auto"/>
              <w:left w:val="single" w:sz="4" w:space="0" w:color="auto"/>
              <w:bottom w:val="single" w:sz="4" w:space="0" w:color="auto"/>
              <w:right w:val="single" w:sz="4" w:space="0" w:color="auto"/>
            </w:tcBorders>
          </w:tcPr>
          <w:p w:rsidR="006456EE" w:rsidRPr="00F952E2" w:rsidRDefault="006456EE" w:rsidP="00203DBB">
            <w:pPr>
              <w:spacing w:after="0" w:line="240" w:lineRule="auto"/>
              <w:jc w:val="both"/>
              <w:rPr>
                <w:rFonts w:ascii="Times New Roman" w:hAnsi="Times New Roman" w:cs="Times New Roman"/>
                <w:sz w:val="24"/>
                <w:szCs w:val="24"/>
              </w:rPr>
            </w:pPr>
            <w:r w:rsidRPr="00F952E2">
              <w:rPr>
                <w:rFonts w:ascii="Times New Roman" w:hAnsi="Times New Roman" w:cs="Times New Roman"/>
                <w:sz w:val="24"/>
                <w:szCs w:val="24"/>
              </w:rPr>
              <w:t xml:space="preserve">Лучистые </w:t>
            </w:r>
          </w:p>
        </w:tc>
        <w:tc>
          <w:tcPr>
            <w:tcW w:w="1843" w:type="dxa"/>
            <w:tcBorders>
              <w:top w:val="single" w:sz="4" w:space="0" w:color="auto"/>
              <w:left w:val="single" w:sz="4" w:space="0" w:color="auto"/>
              <w:bottom w:val="single" w:sz="4" w:space="0" w:color="auto"/>
              <w:right w:val="single" w:sz="4" w:space="0" w:color="auto"/>
            </w:tcBorders>
            <w:vAlign w:val="center"/>
          </w:tcPr>
          <w:p w:rsidR="006456EE" w:rsidRPr="00F952E2" w:rsidRDefault="006456EE" w:rsidP="00203DBB">
            <w:pPr>
              <w:spacing w:after="0" w:line="240" w:lineRule="auto"/>
              <w:jc w:val="center"/>
              <w:rPr>
                <w:rFonts w:ascii="Times New Roman" w:hAnsi="Times New Roman" w:cs="Times New Roman"/>
                <w:sz w:val="24"/>
                <w:szCs w:val="24"/>
                <w:lang w:val="en-US"/>
              </w:rPr>
            </w:pPr>
            <w:r w:rsidRPr="00F952E2">
              <w:rPr>
                <w:rFonts w:ascii="Times New Roman" w:hAnsi="Times New Roman" w:cs="Times New Roman"/>
                <w:sz w:val="24"/>
                <w:szCs w:val="24"/>
                <w:lang w:val="en-US"/>
              </w:rPr>
              <w:t>3</w:t>
            </w:r>
            <w:r w:rsidRPr="00F952E2">
              <w:rPr>
                <w:rFonts w:ascii="Times New Roman" w:hAnsi="Times New Roman" w:cs="Times New Roman"/>
                <w:sz w:val="24"/>
                <w:szCs w:val="24"/>
              </w:rPr>
              <w:t xml:space="preserve"> (4</w:t>
            </w:r>
            <w:proofErr w:type="gramStart"/>
            <w:r w:rsidRPr="00F952E2">
              <w:rPr>
                <w:rFonts w:ascii="Times New Roman" w:hAnsi="Times New Roman" w:cs="Times New Roman"/>
                <w:sz w:val="24"/>
                <w:szCs w:val="24"/>
              </w:rPr>
              <w:t>,9</w:t>
            </w:r>
            <w:proofErr w:type="gramEnd"/>
            <w:r w:rsidRPr="00F952E2">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vAlign w:val="center"/>
          </w:tcPr>
          <w:p w:rsidR="006456EE" w:rsidRPr="00F952E2" w:rsidRDefault="006456EE" w:rsidP="00203DBB">
            <w:pPr>
              <w:spacing w:after="0" w:line="240" w:lineRule="auto"/>
              <w:jc w:val="center"/>
              <w:rPr>
                <w:rFonts w:ascii="Times New Roman" w:hAnsi="Times New Roman" w:cs="Times New Roman"/>
                <w:sz w:val="24"/>
                <w:szCs w:val="24"/>
                <w:lang w:val="en-US"/>
              </w:rPr>
            </w:pPr>
            <w:r w:rsidRPr="00F952E2">
              <w:rPr>
                <w:rFonts w:ascii="Times New Roman" w:hAnsi="Times New Roman" w:cs="Times New Roman"/>
                <w:sz w:val="24"/>
                <w:szCs w:val="24"/>
                <w:lang w:val="en-US"/>
              </w:rPr>
              <w:t>14</w:t>
            </w:r>
            <w:r w:rsidRPr="00F952E2">
              <w:rPr>
                <w:rFonts w:ascii="Times New Roman" w:hAnsi="Times New Roman" w:cs="Times New Roman"/>
                <w:sz w:val="24"/>
                <w:szCs w:val="24"/>
              </w:rPr>
              <w:t xml:space="preserve"> (56%)</w:t>
            </w:r>
          </w:p>
        </w:tc>
        <w:tc>
          <w:tcPr>
            <w:tcW w:w="1446" w:type="dxa"/>
            <w:vMerge/>
            <w:tcBorders>
              <w:top w:val="single" w:sz="4" w:space="0" w:color="auto"/>
              <w:left w:val="single" w:sz="4" w:space="0" w:color="auto"/>
              <w:bottom w:val="single" w:sz="4" w:space="0" w:color="auto"/>
              <w:right w:val="single" w:sz="4" w:space="0" w:color="auto"/>
            </w:tcBorders>
          </w:tcPr>
          <w:p w:rsidR="006456EE" w:rsidRPr="00F952E2" w:rsidRDefault="006456EE" w:rsidP="00203DBB">
            <w:pPr>
              <w:spacing w:after="0" w:line="240" w:lineRule="auto"/>
              <w:jc w:val="both"/>
              <w:rPr>
                <w:rFonts w:ascii="Times New Roman" w:hAnsi="Times New Roman" w:cs="Times New Roman"/>
                <w:sz w:val="24"/>
                <w:szCs w:val="24"/>
              </w:rPr>
            </w:pPr>
          </w:p>
        </w:tc>
      </w:tr>
      <w:tr w:rsidR="006456EE" w:rsidRPr="00F952E2" w:rsidTr="00D805A8">
        <w:trPr>
          <w:trHeight w:val="319"/>
        </w:trPr>
        <w:tc>
          <w:tcPr>
            <w:tcW w:w="4649" w:type="dxa"/>
            <w:gridSpan w:val="2"/>
            <w:tcBorders>
              <w:top w:val="single" w:sz="4" w:space="0" w:color="auto"/>
              <w:left w:val="single" w:sz="4" w:space="0" w:color="auto"/>
              <w:bottom w:val="single" w:sz="4" w:space="0" w:color="auto"/>
              <w:right w:val="single" w:sz="4" w:space="0" w:color="auto"/>
            </w:tcBorders>
          </w:tcPr>
          <w:p w:rsidR="006456EE" w:rsidRPr="00F952E2" w:rsidRDefault="006456EE" w:rsidP="00203DBB">
            <w:pPr>
              <w:spacing w:after="0" w:line="240" w:lineRule="auto"/>
              <w:rPr>
                <w:rFonts w:ascii="Times New Roman" w:hAnsi="Times New Roman" w:cs="Times New Roman"/>
                <w:sz w:val="24"/>
                <w:szCs w:val="24"/>
              </w:rPr>
            </w:pPr>
            <w:r w:rsidRPr="00F952E2">
              <w:rPr>
                <w:rFonts w:ascii="Times New Roman" w:hAnsi="Times New Roman" w:cs="Times New Roman"/>
                <w:sz w:val="24"/>
                <w:szCs w:val="24"/>
              </w:rPr>
              <w:t>Накопление контрастного вещества</w:t>
            </w:r>
          </w:p>
        </w:tc>
        <w:tc>
          <w:tcPr>
            <w:tcW w:w="1843" w:type="dxa"/>
            <w:tcBorders>
              <w:top w:val="single" w:sz="4" w:space="0" w:color="auto"/>
              <w:left w:val="single" w:sz="4" w:space="0" w:color="auto"/>
              <w:bottom w:val="single" w:sz="4" w:space="0" w:color="auto"/>
              <w:right w:val="single" w:sz="4" w:space="0" w:color="auto"/>
            </w:tcBorders>
            <w:vAlign w:val="center"/>
          </w:tcPr>
          <w:p w:rsidR="006456EE" w:rsidRPr="00F952E2" w:rsidRDefault="006456EE" w:rsidP="00203DBB">
            <w:pPr>
              <w:spacing w:after="0" w:line="240" w:lineRule="auto"/>
              <w:jc w:val="center"/>
              <w:rPr>
                <w:rFonts w:ascii="Times New Roman" w:hAnsi="Times New Roman" w:cs="Times New Roman"/>
                <w:sz w:val="24"/>
                <w:szCs w:val="24"/>
                <w:lang w:val="en-US"/>
              </w:rPr>
            </w:pPr>
            <w:r w:rsidRPr="00F952E2">
              <w:rPr>
                <w:rFonts w:ascii="Times New Roman" w:hAnsi="Times New Roman" w:cs="Times New Roman"/>
                <w:sz w:val="24"/>
                <w:szCs w:val="24"/>
                <w:lang w:val="en-US"/>
              </w:rPr>
              <w:t>23</w:t>
            </w:r>
            <w:r w:rsidRPr="00F952E2">
              <w:rPr>
                <w:rFonts w:ascii="Times New Roman" w:hAnsi="Times New Roman" w:cs="Times New Roman"/>
                <w:sz w:val="24"/>
                <w:szCs w:val="24"/>
              </w:rPr>
              <w:t xml:space="preserve"> (35</w:t>
            </w:r>
            <w:proofErr w:type="gramStart"/>
            <w:r w:rsidRPr="00F952E2">
              <w:rPr>
                <w:rFonts w:ascii="Times New Roman" w:hAnsi="Times New Roman" w:cs="Times New Roman"/>
                <w:sz w:val="24"/>
                <w:szCs w:val="24"/>
              </w:rPr>
              <w:t>,9</w:t>
            </w:r>
            <w:proofErr w:type="gramEnd"/>
            <w:r w:rsidRPr="00F952E2">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vAlign w:val="center"/>
          </w:tcPr>
          <w:p w:rsidR="006456EE" w:rsidRPr="00F952E2" w:rsidRDefault="006456EE" w:rsidP="00203DBB">
            <w:pPr>
              <w:spacing w:after="0" w:line="240" w:lineRule="auto"/>
              <w:jc w:val="center"/>
              <w:rPr>
                <w:rFonts w:ascii="Times New Roman" w:hAnsi="Times New Roman" w:cs="Times New Roman"/>
                <w:sz w:val="24"/>
                <w:szCs w:val="24"/>
                <w:lang w:val="en-US"/>
              </w:rPr>
            </w:pPr>
            <w:r w:rsidRPr="00F952E2">
              <w:rPr>
                <w:rFonts w:ascii="Times New Roman" w:hAnsi="Times New Roman" w:cs="Times New Roman"/>
                <w:sz w:val="24"/>
                <w:szCs w:val="24"/>
              </w:rPr>
              <w:t>2</w:t>
            </w:r>
            <w:r w:rsidRPr="00F952E2">
              <w:rPr>
                <w:rFonts w:ascii="Times New Roman" w:hAnsi="Times New Roman" w:cs="Times New Roman"/>
                <w:sz w:val="24"/>
                <w:szCs w:val="24"/>
                <w:lang w:val="en-US"/>
              </w:rPr>
              <w:t>5</w:t>
            </w:r>
            <w:r w:rsidRPr="00F952E2">
              <w:rPr>
                <w:rFonts w:ascii="Times New Roman" w:hAnsi="Times New Roman" w:cs="Times New Roman"/>
                <w:sz w:val="24"/>
                <w:szCs w:val="24"/>
              </w:rPr>
              <w:t xml:space="preserve"> (100%)</w:t>
            </w:r>
          </w:p>
        </w:tc>
        <w:tc>
          <w:tcPr>
            <w:tcW w:w="1446" w:type="dxa"/>
            <w:tcBorders>
              <w:top w:val="single" w:sz="4" w:space="0" w:color="auto"/>
              <w:left w:val="single" w:sz="4" w:space="0" w:color="auto"/>
              <w:bottom w:val="single" w:sz="4" w:space="0" w:color="auto"/>
              <w:right w:val="single" w:sz="4" w:space="0" w:color="auto"/>
            </w:tcBorders>
          </w:tcPr>
          <w:p w:rsidR="006456EE" w:rsidRPr="00DA6D0F" w:rsidRDefault="006456EE" w:rsidP="00203DBB">
            <w:pPr>
              <w:spacing w:after="0" w:line="240" w:lineRule="auto"/>
              <w:jc w:val="both"/>
              <w:rPr>
                <w:rFonts w:ascii="Times New Roman" w:hAnsi="Times New Roman" w:cs="Times New Roman"/>
                <w:b/>
                <w:sz w:val="24"/>
                <w:szCs w:val="24"/>
              </w:rPr>
            </w:pPr>
            <w:proofErr w:type="gramStart"/>
            <w:r w:rsidRPr="00DA6D0F">
              <w:rPr>
                <w:rFonts w:ascii="Times New Roman" w:hAnsi="Times New Roman" w:cs="Times New Roman"/>
                <w:b/>
                <w:sz w:val="24"/>
                <w:szCs w:val="24"/>
              </w:rPr>
              <w:t>р&lt;</w:t>
            </w:r>
            <w:proofErr w:type="gramEnd"/>
            <w:r w:rsidRPr="00DA6D0F">
              <w:rPr>
                <w:rFonts w:ascii="Times New Roman" w:hAnsi="Times New Roman" w:cs="Times New Roman"/>
                <w:b/>
                <w:sz w:val="24"/>
                <w:szCs w:val="24"/>
              </w:rPr>
              <w:t>0,001</w:t>
            </w:r>
          </w:p>
        </w:tc>
      </w:tr>
      <w:tr w:rsidR="006456EE" w:rsidRPr="00F952E2" w:rsidTr="00D805A8">
        <w:trPr>
          <w:trHeight w:val="297"/>
        </w:trPr>
        <w:tc>
          <w:tcPr>
            <w:tcW w:w="1814" w:type="dxa"/>
            <w:vMerge w:val="restart"/>
            <w:tcBorders>
              <w:top w:val="single" w:sz="4" w:space="0" w:color="auto"/>
              <w:left w:val="single" w:sz="4" w:space="0" w:color="auto"/>
              <w:bottom w:val="single" w:sz="4" w:space="0" w:color="auto"/>
              <w:right w:val="single" w:sz="4" w:space="0" w:color="auto"/>
            </w:tcBorders>
          </w:tcPr>
          <w:p w:rsidR="006456EE" w:rsidRPr="00F952E2" w:rsidRDefault="006456EE" w:rsidP="00203DBB">
            <w:pPr>
              <w:spacing w:after="0" w:line="240" w:lineRule="auto"/>
              <w:jc w:val="both"/>
              <w:rPr>
                <w:rFonts w:ascii="Times New Roman" w:hAnsi="Times New Roman" w:cs="Times New Roman"/>
                <w:sz w:val="24"/>
                <w:szCs w:val="24"/>
              </w:rPr>
            </w:pPr>
            <w:r w:rsidRPr="00F952E2">
              <w:rPr>
                <w:rFonts w:ascii="Times New Roman" w:hAnsi="Times New Roman" w:cs="Times New Roman"/>
                <w:sz w:val="24"/>
                <w:szCs w:val="24"/>
              </w:rPr>
              <w:t xml:space="preserve">Тип внутреннего накопления </w:t>
            </w:r>
          </w:p>
        </w:tc>
        <w:tc>
          <w:tcPr>
            <w:tcW w:w="2835" w:type="dxa"/>
            <w:tcBorders>
              <w:top w:val="single" w:sz="4" w:space="0" w:color="auto"/>
              <w:left w:val="single" w:sz="4" w:space="0" w:color="auto"/>
              <w:bottom w:val="single" w:sz="4" w:space="0" w:color="auto"/>
              <w:right w:val="single" w:sz="4" w:space="0" w:color="auto"/>
            </w:tcBorders>
          </w:tcPr>
          <w:p w:rsidR="006456EE" w:rsidRPr="00F952E2" w:rsidRDefault="006456EE" w:rsidP="00203DBB">
            <w:pPr>
              <w:spacing w:after="0" w:line="240" w:lineRule="auto"/>
              <w:jc w:val="both"/>
              <w:rPr>
                <w:rFonts w:ascii="Times New Roman" w:hAnsi="Times New Roman" w:cs="Times New Roman"/>
                <w:sz w:val="24"/>
                <w:szCs w:val="24"/>
              </w:rPr>
            </w:pPr>
            <w:r w:rsidRPr="00F952E2">
              <w:rPr>
                <w:rFonts w:ascii="Times New Roman" w:hAnsi="Times New Roman" w:cs="Times New Roman"/>
                <w:sz w:val="24"/>
                <w:szCs w:val="24"/>
              </w:rPr>
              <w:t xml:space="preserve">Гомогенное </w:t>
            </w:r>
          </w:p>
        </w:tc>
        <w:tc>
          <w:tcPr>
            <w:tcW w:w="1843" w:type="dxa"/>
            <w:tcBorders>
              <w:top w:val="single" w:sz="4" w:space="0" w:color="auto"/>
              <w:left w:val="single" w:sz="4" w:space="0" w:color="auto"/>
              <w:bottom w:val="single" w:sz="4" w:space="0" w:color="auto"/>
              <w:right w:val="single" w:sz="4" w:space="0" w:color="auto"/>
            </w:tcBorders>
            <w:vAlign w:val="center"/>
          </w:tcPr>
          <w:p w:rsidR="006456EE" w:rsidRPr="00F952E2" w:rsidRDefault="006456EE" w:rsidP="00203DBB">
            <w:pPr>
              <w:spacing w:after="0" w:line="240" w:lineRule="auto"/>
              <w:jc w:val="center"/>
              <w:rPr>
                <w:rFonts w:ascii="Times New Roman" w:hAnsi="Times New Roman" w:cs="Times New Roman"/>
                <w:sz w:val="24"/>
                <w:szCs w:val="24"/>
                <w:lang w:val="en-US"/>
              </w:rPr>
            </w:pPr>
            <w:r w:rsidRPr="00F952E2">
              <w:rPr>
                <w:rFonts w:ascii="Times New Roman" w:hAnsi="Times New Roman" w:cs="Times New Roman"/>
                <w:sz w:val="24"/>
                <w:szCs w:val="24"/>
                <w:lang w:val="en-US"/>
              </w:rPr>
              <w:t>12</w:t>
            </w:r>
            <w:r w:rsidRPr="00F952E2">
              <w:rPr>
                <w:rFonts w:ascii="Times New Roman" w:hAnsi="Times New Roman" w:cs="Times New Roman"/>
                <w:sz w:val="24"/>
                <w:szCs w:val="24"/>
              </w:rPr>
              <w:t xml:space="preserve"> (52</w:t>
            </w:r>
            <w:proofErr w:type="gramStart"/>
            <w:r w:rsidRPr="00F952E2">
              <w:rPr>
                <w:rFonts w:ascii="Times New Roman" w:hAnsi="Times New Roman" w:cs="Times New Roman"/>
                <w:sz w:val="24"/>
                <w:szCs w:val="24"/>
              </w:rPr>
              <w:t>,3</w:t>
            </w:r>
            <w:proofErr w:type="gramEnd"/>
            <w:r w:rsidRPr="00F952E2">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vAlign w:val="center"/>
          </w:tcPr>
          <w:p w:rsidR="006456EE" w:rsidRPr="00F952E2" w:rsidRDefault="006456EE" w:rsidP="00203DBB">
            <w:pPr>
              <w:spacing w:after="0" w:line="240" w:lineRule="auto"/>
              <w:jc w:val="center"/>
              <w:rPr>
                <w:rFonts w:ascii="Times New Roman" w:hAnsi="Times New Roman" w:cs="Times New Roman"/>
                <w:sz w:val="24"/>
                <w:szCs w:val="24"/>
                <w:lang w:val="en-US"/>
              </w:rPr>
            </w:pPr>
            <w:r w:rsidRPr="00F952E2">
              <w:rPr>
                <w:rFonts w:ascii="Times New Roman" w:hAnsi="Times New Roman" w:cs="Times New Roman"/>
                <w:sz w:val="24"/>
                <w:szCs w:val="24"/>
              </w:rPr>
              <w:t>6 (24%)</w:t>
            </w:r>
          </w:p>
        </w:tc>
        <w:tc>
          <w:tcPr>
            <w:tcW w:w="1446" w:type="dxa"/>
            <w:vMerge w:val="restart"/>
            <w:tcBorders>
              <w:top w:val="single" w:sz="4" w:space="0" w:color="auto"/>
              <w:left w:val="single" w:sz="4" w:space="0" w:color="auto"/>
              <w:bottom w:val="single" w:sz="4" w:space="0" w:color="auto"/>
              <w:right w:val="single" w:sz="4" w:space="0" w:color="auto"/>
            </w:tcBorders>
          </w:tcPr>
          <w:p w:rsidR="006456EE" w:rsidRPr="00F952E2" w:rsidRDefault="006456EE" w:rsidP="00203DBB">
            <w:pPr>
              <w:spacing w:after="0" w:line="240" w:lineRule="auto"/>
              <w:jc w:val="both"/>
              <w:rPr>
                <w:rFonts w:ascii="Times New Roman" w:hAnsi="Times New Roman" w:cs="Times New Roman"/>
                <w:sz w:val="24"/>
                <w:szCs w:val="24"/>
                <w:lang w:val="en-US"/>
              </w:rPr>
            </w:pPr>
            <w:r w:rsidRPr="00F952E2">
              <w:rPr>
                <w:rFonts w:ascii="Times New Roman" w:hAnsi="Times New Roman" w:cs="Times New Roman"/>
                <w:sz w:val="24"/>
                <w:szCs w:val="24"/>
              </w:rPr>
              <w:t>χ</w:t>
            </w:r>
            <w:r w:rsidRPr="00F952E2">
              <w:rPr>
                <w:rFonts w:ascii="Times New Roman" w:hAnsi="Times New Roman" w:cs="Times New Roman"/>
                <w:sz w:val="24"/>
                <w:szCs w:val="24"/>
                <w:lang w:val="en-US"/>
              </w:rPr>
              <w:t>2=</w:t>
            </w:r>
            <w:r w:rsidRPr="00F952E2">
              <w:rPr>
                <w:rFonts w:ascii="Times New Roman" w:hAnsi="Times New Roman" w:cs="Times New Roman"/>
                <w:sz w:val="24"/>
                <w:szCs w:val="24"/>
              </w:rPr>
              <w:t>18,329</w:t>
            </w:r>
            <w:r w:rsidRPr="00F952E2">
              <w:rPr>
                <w:rFonts w:ascii="Times New Roman" w:hAnsi="Times New Roman" w:cs="Times New Roman"/>
                <w:sz w:val="24"/>
                <w:szCs w:val="24"/>
                <w:lang w:val="en-US"/>
              </w:rPr>
              <w:t xml:space="preserve">; </w:t>
            </w:r>
          </w:p>
          <w:p w:rsidR="006456EE" w:rsidRPr="00F952E2" w:rsidRDefault="006456EE" w:rsidP="00203DBB">
            <w:pPr>
              <w:spacing w:after="0" w:line="240" w:lineRule="auto"/>
              <w:jc w:val="both"/>
              <w:rPr>
                <w:rFonts w:ascii="Times New Roman" w:hAnsi="Times New Roman" w:cs="Times New Roman"/>
                <w:sz w:val="24"/>
                <w:szCs w:val="24"/>
                <w:lang w:val="en-US"/>
              </w:rPr>
            </w:pPr>
            <w:r w:rsidRPr="00F952E2">
              <w:rPr>
                <w:rFonts w:ascii="Times New Roman" w:hAnsi="Times New Roman" w:cs="Times New Roman"/>
                <w:sz w:val="24"/>
                <w:szCs w:val="24"/>
                <w:lang w:val="en-US"/>
              </w:rPr>
              <w:t>df=</w:t>
            </w:r>
            <w:r w:rsidRPr="00F952E2">
              <w:rPr>
                <w:rFonts w:ascii="Times New Roman" w:hAnsi="Times New Roman" w:cs="Times New Roman"/>
                <w:sz w:val="24"/>
                <w:szCs w:val="24"/>
              </w:rPr>
              <w:t>3</w:t>
            </w:r>
            <w:r w:rsidRPr="00F952E2">
              <w:rPr>
                <w:rFonts w:ascii="Times New Roman" w:hAnsi="Times New Roman" w:cs="Times New Roman"/>
                <w:sz w:val="24"/>
                <w:szCs w:val="24"/>
                <w:lang w:val="en-US"/>
              </w:rPr>
              <w:t>;</w:t>
            </w:r>
          </w:p>
          <w:p w:rsidR="006456EE" w:rsidRPr="00DA6D0F" w:rsidRDefault="006456EE" w:rsidP="00203DBB">
            <w:pPr>
              <w:spacing w:after="0" w:line="240" w:lineRule="auto"/>
              <w:jc w:val="both"/>
              <w:rPr>
                <w:rFonts w:ascii="Times New Roman" w:hAnsi="Times New Roman" w:cs="Times New Roman"/>
                <w:b/>
                <w:sz w:val="24"/>
                <w:szCs w:val="24"/>
              </w:rPr>
            </w:pPr>
            <w:proofErr w:type="gramStart"/>
            <w:r w:rsidRPr="00DA6D0F">
              <w:rPr>
                <w:rFonts w:ascii="Times New Roman" w:hAnsi="Times New Roman" w:cs="Times New Roman"/>
                <w:b/>
                <w:sz w:val="24"/>
                <w:szCs w:val="24"/>
              </w:rPr>
              <w:t>р&lt;</w:t>
            </w:r>
            <w:proofErr w:type="gramEnd"/>
            <w:r w:rsidRPr="00DA6D0F">
              <w:rPr>
                <w:rFonts w:ascii="Times New Roman" w:hAnsi="Times New Roman" w:cs="Times New Roman"/>
                <w:b/>
                <w:sz w:val="24"/>
                <w:szCs w:val="24"/>
              </w:rPr>
              <w:t>0,001</w:t>
            </w:r>
          </w:p>
        </w:tc>
      </w:tr>
      <w:tr w:rsidR="006456EE" w:rsidRPr="00F952E2" w:rsidTr="00D805A8">
        <w:trPr>
          <w:trHeight w:val="297"/>
        </w:trPr>
        <w:tc>
          <w:tcPr>
            <w:tcW w:w="1814" w:type="dxa"/>
            <w:vMerge/>
            <w:tcBorders>
              <w:top w:val="single" w:sz="4" w:space="0" w:color="auto"/>
              <w:left w:val="single" w:sz="4" w:space="0" w:color="auto"/>
              <w:bottom w:val="single" w:sz="4" w:space="0" w:color="auto"/>
              <w:right w:val="single" w:sz="4" w:space="0" w:color="auto"/>
            </w:tcBorders>
          </w:tcPr>
          <w:p w:rsidR="006456EE" w:rsidRPr="00F952E2" w:rsidRDefault="006456EE" w:rsidP="00203DBB">
            <w:pPr>
              <w:spacing w:after="0" w:line="240" w:lineRule="auto"/>
              <w:jc w:val="both"/>
              <w:rPr>
                <w:rFonts w:ascii="Times New Roman" w:hAnsi="Times New Roman" w:cs="Times New Roman"/>
                <w:sz w:val="24"/>
                <w:szCs w:val="24"/>
              </w:rPr>
            </w:pPr>
          </w:p>
        </w:tc>
        <w:tc>
          <w:tcPr>
            <w:tcW w:w="2835" w:type="dxa"/>
            <w:tcBorders>
              <w:top w:val="single" w:sz="4" w:space="0" w:color="auto"/>
              <w:left w:val="single" w:sz="4" w:space="0" w:color="auto"/>
              <w:bottom w:val="single" w:sz="4" w:space="0" w:color="auto"/>
              <w:right w:val="single" w:sz="4" w:space="0" w:color="auto"/>
            </w:tcBorders>
          </w:tcPr>
          <w:p w:rsidR="006456EE" w:rsidRPr="00F952E2" w:rsidRDefault="006456EE" w:rsidP="00203DBB">
            <w:pPr>
              <w:spacing w:after="0" w:line="240" w:lineRule="auto"/>
              <w:jc w:val="both"/>
              <w:rPr>
                <w:rFonts w:ascii="Times New Roman" w:hAnsi="Times New Roman" w:cs="Times New Roman"/>
                <w:sz w:val="24"/>
                <w:szCs w:val="24"/>
              </w:rPr>
            </w:pPr>
            <w:r w:rsidRPr="00F952E2">
              <w:rPr>
                <w:rFonts w:ascii="Times New Roman" w:hAnsi="Times New Roman" w:cs="Times New Roman"/>
                <w:sz w:val="24"/>
                <w:szCs w:val="24"/>
              </w:rPr>
              <w:t xml:space="preserve">Негомогенное </w:t>
            </w:r>
          </w:p>
        </w:tc>
        <w:tc>
          <w:tcPr>
            <w:tcW w:w="1843" w:type="dxa"/>
            <w:tcBorders>
              <w:top w:val="single" w:sz="4" w:space="0" w:color="auto"/>
              <w:left w:val="single" w:sz="4" w:space="0" w:color="auto"/>
              <w:bottom w:val="single" w:sz="4" w:space="0" w:color="auto"/>
              <w:right w:val="single" w:sz="4" w:space="0" w:color="auto"/>
            </w:tcBorders>
            <w:vAlign w:val="center"/>
          </w:tcPr>
          <w:p w:rsidR="006456EE" w:rsidRPr="00F952E2" w:rsidRDefault="006456EE" w:rsidP="00203DBB">
            <w:pPr>
              <w:spacing w:after="0" w:line="240" w:lineRule="auto"/>
              <w:jc w:val="center"/>
              <w:rPr>
                <w:rFonts w:ascii="Times New Roman" w:hAnsi="Times New Roman" w:cs="Times New Roman"/>
                <w:sz w:val="24"/>
                <w:szCs w:val="24"/>
                <w:lang w:val="en-US"/>
              </w:rPr>
            </w:pPr>
            <w:r w:rsidRPr="00F952E2">
              <w:rPr>
                <w:rFonts w:ascii="Times New Roman" w:hAnsi="Times New Roman" w:cs="Times New Roman"/>
                <w:sz w:val="24"/>
                <w:szCs w:val="24"/>
                <w:lang w:val="en-US"/>
              </w:rPr>
              <w:t>3</w:t>
            </w:r>
            <w:r w:rsidRPr="00F952E2">
              <w:rPr>
                <w:rFonts w:ascii="Times New Roman" w:hAnsi="Times New Roman" w:cs="Times New Roman"/>
                <w:sz w:val="24"/>
                <w:szCs w:val="24"/>
              </w:rPr>
              <w:t xml:space="preserve"> (13%)</w:t>
            </w:r>
          </w:p>
        </w:tc>
        <w:tc>
          <w:tcPr>
            <w:tcW w:w="1701" w:type="dxa"/>
            <w:tcBorders>
              <w:top w:val="single" w:sz="4" w:space="0" w:color="auto"/>
              <w:left w:val="single" w:sz="4" w:space="0" w:color="auto"/>
              <w:bottom w:val="single" w:sz="4" w:space="0" w:color="auto"/>
              <w:right w:val="single" w:sz="4" w:space="0" w:color="auto"/>
            </w:tcBorders>
            <w:vAlign w:val="center"/>
          </w:tcPr>
          <w:p w:rsidR="006456EE" w:rsidRPr="00F952E2" w:rsidRDefault="006456EE" w:rsidP="00203DBB">
            <w:pPr>
              <w:spacing w:after="0" w:line="240" w:lineRule="auto"/>
              <w:jc w:val="center"/>
              <w:rPr>
                <w:rFonts w:ascii="Times New Roman" w:hAnsi="Times New Roman" w:cs="Times New Roman"/>
                <w:sz w:val="24"/>
                <w:szCs w:val="24"/>
              </w:rPr>
            </w:pPr>
            <w:r w:rsidRPr="00F952E2">
              <w:rPr>
                <w:rFonts w:ascii="Times New Roman" w:hAnsi="Times New Roman" w:cs="Times New Roman"/>
                <w:sz w:val="24"/>
                <w:szCs w:val="24"/>
              </w:rPr>
              <w:t>18 (72%)</w:t>
            </w:r>
          </w:p>
        </w:tc>
        <w:tc>
          <w:tcPr>
            <w:tcW w:w="1446" w:type="dxa"/>
            <w:vMerge/>
            <w:tcBorders>
              <w:top w:val="single" w:sz="4" w:space="0" w:color="auto"/>
              <w:left w:val="single" w:sz="4" w:space="0" w:color="auto"/>
              <w:bottom w:val="single" w:sz="4" w:space="0" w:color="auto"/>
              <w:right w:val="single" w:sz="4" w:space="0" w:color="auto"/>
            </w:tcBorders>
          </w:tcPr>
          <w:p w:rsidR="006456EE" w:rsidRPr="00F952E2" w:rsidRDefault="006456EE" w:rsidP="00203DBB">
            <w:pPr>
              <w:spacing w:after="0" w:line="240" w:lineRule="auto"/>
              <w:jc w:val="both"/>
              <w:rPr>
                <w:rFonts w:ascii="Times New Roman" w:hAnsi="Times New Roman" w:cs="Times New Roman"/>
                <w:sz w:val="24"/>
                <w:szCs w:val="24"/>
              </w:rPr>
            </w:pPr>
          </w:p>
        </w:tc>
      </w:tr>
      <w:tr w:rsidR="006456EE" w:rsidRPr="00F952E2" w:rsidTr="00D805A8">
        <w:trPr>
          <w:trHeight w:val="297"/>
        </w:trPr>
        <w:tc>
          <w:tcPr>
            <w:tcW w:w="1814" w:type="dxa"/>
            <w:vMerge/>
            <w:tcBorders>
              <w:top w:val="single" w:sz="4" w:space="0" w:color="auto"/>
              <w:left w:val="single" w:sz="4" w:space="0" w:color="auto"/>
              <w:bottom w:val="single" w:sz="4" w:space="0" w:color="auto"/>
              <w:right w:val="single" w:sz="4" w:space="0" w:color="auto"/>
            </w:tcBorders>
          </w:tcPr>
          <w:p w:rsidR="006456EE" w:rsidRPr="00F952E2" w:rsidRDefault="006456EE" w:rsidP="00203DBB">
            <w:pPr>
              <w:spacing w:after="0" w:line="240" w:lineRule="auto"/>
              <w:jc w:val="both"/>
              <w:rPr>
                <w:rFonts w:ascii="Times New Roman" w:hAnsi="Times New Roman" w:cs="Times New Roman"/>
                <w:sz w:val="24"/>
                <w:szCs w:val="24"/>
              </w:rPr>
            </w:pPr>
          </w:p>
        </w:tc>
        <w:tc>
          <w:tcPr>
            <w:tcW w:w="2835" w:type="dxa"/>
            <w:tcBorders>
              <w:top w:val="single" w:sz="4" w:space="0" w:color="auto"/>
              <w:left w:val="single" w:sz="4" w:space="0" w:color="auto"/>
              <w:bottom w:val="single" w:sz="4" w:space="0" w:color="auto"/>
              <w:right w:val="single" w:sz="4" w:space="0" w:color="auto"/>
            </w:tcBorders>
          </w:tcPr>
          <w:p w:rsidR="006456EE" w:rsidRPr="00F952E2" w:rsidRDefault="006456EE" w:rsidP="00203DBB">
            <w:pPr>
              <w:spacing w:after="0" w:line="240" w:lineRule="auto"/>
              <w:rPr>
                <w:rFonts w:ascii="Times New Roman" w:hAnsi="Times New Roman" w:cs="Times New Roman"/>
                <w:sz w:val="24"/>
                <w:szCs w:val="24"/>
              </w:rPr>
            </w:pPr>
            <w:r w:rsidRPr="00F952E2">
              <w:rPr>
                <w:rFonts w:ascii="Times New Roman" w:hAnsi="Times New Roman" w:cs="Times New Roman"/>
                <w:sz w:val="24"/>
                <w:szCs w:val="24"/>
              </w:rPr>
              <w:t xml:space="preserve">Кольцевидное </w:t>
            </w:r>
          </w:p>
        </w:tc>
        <w:tc>
          <w:tcPr>
            <w:tcW w:w="1843" w:type="dxa"/>
            <w:tcBorders>
              <w:top w:val="single" w:sz="4" w:space="0" w:color="auto"/>
              <w:left w:val="single" w:sz="4" w:space="0" w:color="auto"/>
              <w:bottom w:val="single" w:sz="4" w:space="0" w:color="auto"/>
              <w:right w:val="single" w:sz="4" w:space="0" w:color="auto"/>
            </w:tcBorders>
            <w:vAlign w:val="center"/>
          </w:tcPr>
          <w:p w:rsidR="006456EE" w:rsidRPr="00F952E2" w:rsidRDefault="006456EE" w:rsidP="00203DBB">
            <w:pPr>
              <w:spacing w:after="0" w:line="240" w:lineRule="auto"/>
              <w:jc w:val="center"/>
              <w:rPr>
                <w:rFonts w:ascii="Times New Roman" w:hAnsi="Times New Roman" w:cs="Times New Roman"/>
                <w:sz w:val="24"/>
                <w:szCs w:val="24"/>
                <w:lang w:val="en-US"/>
              </w:rPr>
            </w:pPr>
            <w:r w:rsidRPr="00F952E2">
              <w:rPr>
                <w:rFonts w:ascii="Times New Roman" w:hAnsi="Times New Roman" w:cs="Times New Roman"/>
                <w:sz w:val="24"/>
                <w:szCs w:val="24"/>
                <w:lang w:val="en-US"/>
              </w:rPr>
              <w:t>3</w:t>
            </w:r>
            <w:r w:rsidRPr="00F952E2">
              <w:rPr>
                <w:rFonts w:ascii="Times New Roman" w:hAnsi="Times New Roman" w:cs="Times New Roman"/>
                <w:sz w:val="24"/>
                <w:szCs w:val="24"/>
              </w:rPr>
              <w:t xml:space="preserve"> (13%)</w:t>
            </w:r>
          </w:p>
        </w:tc>
        <w:tc>
          <w:tcPr>
            <w:tcW w:w="1701" w:type="dxa"/>
            <w:tcBorders>
              <w:top w:val="single" w:sz="4" w:space="0" w:color="auto"/>
              <w:left w:val="single" w:sz="4" w:space="0" w:color="auto"/>
              <w:bottom w:val="single" w:sz="4" w:space="0" w:color="auto"/>
              <w:right w:val="single" w:sz="4" w:space="0" w:color="auto"/>
            </w:tcBorders>
            <w:vAlign w:val="center"/>
          </w:tcPr>
          <w:p w:rsidR="006456EE" w:rsidRPr="00F952E2" w:rsidRDefault="006456EE" w:rsidP="00203DBB">
            <w:pPr>
              <w:spacing w:after="0" w:line="240" w:lineRule="auto"/>
              <w:jc w:val="center"/>
              <w:rPr>
                <w:rFonts w:ascii="Times New Roman" w:hAnsi="Times New Roman" w:cs="Times New Roman"/>
                <w:sz w:val="24"/>
                <w:szCs w:val="24"/>
                <w:lang w:val="en-US"/>
              </w:rPr>
            </w:pPr>
            <w:r w:rsidRPr="00F952E2">
              <w:rPr>
                <w:rFonts w:ascii="Times New Roman" w:hAnsi="Times New Roman" w:cs="Times New Roman"/>
                <w:sz w:val="24"/>
                <w:szCs w:val="24"/>
                <w:lang w:val="en-US"/>
              </w:rPr>
              <w:t>0</w:t>
            </w:r>
            <w:r w:rsidRPr="00F952E2">
              <w:rPr>
                <w:rFonts w:ascii="Times New Roman" w:hAnsi="Times New Roman" w:cs="Times New Roman"/>
                <w:sz w:val="24"/>
                <w:szCs w:val="24"/>
              </w:rPr>
              <w:t xml:space="preserve"> (0%)</w:t>
            </w:r>
          </w:p>
        </w:tc>
        <w:tc>
          <w:tcPr>
            <w:tcW w:w="1446" w:type="dxa"/>
            <w:vMerge/>
            <w:tcBorders>
              <w:top w:val="single" w:sz="4" w:space="0" w:color="auto"/>
              <w:left w:val="single" w:sz="4" w:space="0" w:color="auto"/>
              <w:bottom w:val="single" w:sz="4" w:space="0" w:color="auto"/>
              <w:right w:val="single" w:sz="4" w:space="0" w:color="auto"/>
            </w:tcBorders>
          </w:tcPr>
          <w:p w:rsidR="006456EE" w:rsidRPr="00F952E2" w:rsidRDefault="006456EE" w:rsidP="00203DBB">
            <w:pPr>
              <w:spacing w:after="0" w:line="240" w:lineRule="auto"/>
              <w:jc w:val="both"/>
              <w:rPr>
                <w:rFonts w:ascii="Times New Roman" w:hAnsi="Times New Roman" w:cs="Times New Roman"/>
                <w:sz w:val="24"/>
                <w:szCs w:val="24"/>
              </w:rPr>
            </w:pPr>
          </w:p>
        </w:tc>
      </w:tr>
      <w:tr w:rsidR="006456EE" w:rsidRPr="00F952E2" w:rsidTr="00D805A8">
        <w:trPr>
          <w:trHeight w:val="284"/>
        </w:trPr>
        <w:tc>
          <w:tcPr>
            <w:tcW w:w="1814" w:type="dxa"/>
            <w:vMerge/>
            <w:tcBorders>
              <w:top w:val="single" w:sz="4" w:space="0" w:color="auto"/>
              <w:left w:val="single" w:sz="4" w:space="0" w:color="auto"/>
              <w:bottom w:val="single" w:sz="4" w:space="0" w:color="auto"/>
              <w:right w:val="single" w:sz="4" w:space="0" w:color="auto"/>
            </w:tcBorders>
          </w:tcPr>
          <w:p w:rsidR="006456EE" w:rsidRPr="00F952E2" w:rsidRDefault="006456EE" w:rsidP="00203DBB">
            <w:pPr>
              <w:spacing w:after="0" w:line="240" w:lineRule="auto"/>
              <w:jc w:val="both"/>
              <w:rPr>
                <w:rFonts w:ascii="Times New Roman" w:hAnsi="Times New Roman" w:cs="Times New Roman"/>
                <w:sz w:val="24"/>
                <w:szCs w:val="24"/>
              </w:rPr>
            </w:pPr>
          </w:p>
        </w:tc>
        <w:tc>
          <w:tcPr>
            <w:tcW w:w="2835" w:type="dxa"/>
            <w:tcBorders>
              <w:top w:val="single" w:sz="4" w:space="0" w:color="auto"/>
              <w:left w:val="single" w:sz="4" w:space="0" w:color="auto"/>
              <w:bottom w:val="single" w:sz="4" w:space="0" w:color="auto"/>
              <w:right w:val="single" w:sz="4" w:space="0" w:color="auto"/>
            </w:tcBorders>
          </w:tcPr>
          <w:p w:rsidR="006456EE" w:rsidRPr="00F952E2" w:rsidRDefault="006456EE" w:rsidP="00203DBB">
            <w:pPr>
              <w:spacing w:after="0" w:line="240" w:lineRule="auto"/>
              <w:rPr>
                <w:rFonts w:ascii="Times New Roman" w:hAnsi="Times New Roman" w:cs="Times New Roman"/>
                <w:sz w:val="24"/>
                <w:szCs w:val="24"/>
              </w:rPr>
            </w:pPr>
            <w:r w:rsidRPr="00F952E2">
              <w:rPr>
                <w:rFonts w:ascii="Times New Roman" w:hAnsi="Times New Roman" w:cs="Times New Roman"/>
                <w:sz w:val="24"/>
                <w:szCs w:val="24"/>
              </w:rPr>
              <w:t>С наличием перегородок</w:t>
            </w:r>
          </w:p>
        </w:tc>
        <w:tc>
          <w:tcPr>
            <w:tcW w:w="1843" w:type="dxa"/>
            <w:tcBorders>
              <w:top w:val="single" w:sz="4" w:space="0" w:color="auto"/>
              <w:left w:val="single" w:sz="4" w:space="0" w:color="auto"/>
              <w:bottom w:val="single" w:sz="4" w:space="0" w:color="auto"/>
              <w:right w:val="single" w:sz="4" w:space="0" w:color="auto"/>
            </w:tcBorders>
            <w:vAlign w:val="center"/>
          </w:tcPr>
          <w:p w:rsidR="006456EE" w:rsidRPr="00F952E2" w:rsidRDefault="006456EE" w:rsidP="00203DBB">
            <w:pPr>
              <w:spacing w:after="0" w:line="240" w:lineRule="auto"/>
              <w:jc w:val="center"/>
              <w:rPr>
                <w:rFonts w:ascii="Times New Roman" w:hAnsi="Times New Roman" w:cs="Times New Roman"/>
                <w:sz w:val="24"/>
                <w:szCs w:val="24"/>
                <w:lang w:val="en-US"/>
              </w:rPr>
            </w:pPr>
            <w:r w:rsidRPr="00F952E2">
              <w:rPr>
                <w:rFonts w:ascii="Times New Roman" w:hAnsi="Times New Roman" w:cs="Times New Roman"/>
                <w:sz w:val="24"/>
                <w:szCs w:val="24"/>
                <w:lang w:val="en-US"/>
              </w:rPr>
              <w:t>5</w:t>
            </w:r>
            <w:r w:rsidRPr="00F952E2">
              <w:rPr>
                <w:rFonts w:ascii="Times New Roman" w:hAnsi="Times New Roman" w:cs="Times New Roman"/>
                <w:sz w:val="24"/>
                <w:szCs w:val="24"/>
              </w:rPr>
              <w:t xml:space="preserve"> (21</w:t>
            </w:r>
            <w:proofErr w:type="gramStart"/>
            <w:r w:rsidRPr="00F952E2">
              <w:rPr>
                <w:rFonts w:ascii="Times New Roman" w:hAnsi="Times New Roman" w:cs="Times New Roman"/>
                <w:sz w:val="24"/>
                <w:szCs w:val="24"/>
              </w:rPr>
              <w:t>,7</w:t>
            </w:r>
            <w:proofErr w:type="gramEnd"/>
            <w:r w:rsidRPr="00F952E2">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vAlign w:val="center"/>
          </w:tcPr>
          <w:p w:rsidR="006456EE" w:rsidRPr="00F952E2" w:rsidRDefault="006456EE" w:rsidP="00203DBB">
            <w:pPr>
              <w:spacing w:after="0" w:line="240" w:lineRule="auto"/>
              <w:jc w:val="center"/>
              <w:rPr>
                <w:rFonts w:ascii="Times New Roman" w:hAnsi="Times New Roman" w:cs="Times New Roman"/>
                <w:sz w:val="24"/>
                <w:szCs w:val="24"/>
                <w:lang w:val="en-US"/>
              </w:rPr>
            </w:pPr>
            <w:r w:rsidRPr="00F952E2">
              <w:rPr>
                <w:rFonts w:ascii="Times New Roman" w:hAnsi="Times New Roman" w:cs="Times New Roman"/>
                <w:sz w:val="24"/>
                <w:szCs w:val="24"/>
                <w:lang w:val="en-US"/>
              </w:rPr>
              <w:t>1</w:t>
            </w:r>
            <w:r w:rsidRPr="00F952E2">
              <w:rPr>
                <w:rFonts w:ascii="Times New Roman" w:hAnsi="Times New Roman" w:cs="Times New Roman"/>
                <w:sz w:val="24"/>
                <w:szCs w:val="24"/>
              </w:rPr>
              <w:t xml:space="preserve"> (4%)</w:t>
            </w:r>
          </w:p>
        </w:tc>
        <w:tc>
          <w:tcPr>
            <w:tcW w:w="1446" w:type="dxa"/>
            <w:vMerge/>
            <w:tcBorders>
              <w:top w:val="single" w:sz="4" w:space="0" w:color="auto"/>
              <w:left w:val="single" w:sz="4" w:space="0" w:color="auto"/>
              <w:bottom w:val="single" w:sz="4" w:space="0" w:color="auto"/>
              <w:right w:val="single" w:sz="4" w:space="0" w:color="auto"/>
            </w:tcBorders>
          </w:tcPr>
          <w:p w:rsidR="006456EE" w:rsidRPr="00F952E2" w:rsidRDefault="006456EE" w:rsidP="00203DBB">
            <w:pPr>
              <w:spacing w:after="0" w:line="240" w:lineRule="auto"/>
              <w:jc w:val="both"/>
              <w:rPr>
                <w:rFonts w:ascii="Times New Roman" w:hAnsi="Times New Roman" w:cs="Times New Roman"/>
                <w:sz w:val="24"/>
                <w:szCs w:val="24"/>
              </w:rPr>
            </w:pPr>
          </w:p>
        </w:tc>
      </w:tr>
      <w:tr w:rsidR="006456EE" w:rsidRPr="00F952E2" w:rsidTr="00D805A8">
        <w:trPr>
          <w:trHeight w:val="235"/>
        </w:trPr>
        <w:tc>
          <w:tcPr>
            <w:tcW w:w="1814" w:type="dxa"/>
            <w:vMerge w:val="restart"/>
            <w:tcBorders>
              <w:top w:val="single" w:sz="4" w:space="0" w:color="auto"/>
              <w:left w:val="single" w:sz="4" w:space="0" w:color="auto"/>
              <w:bottom w:val="single" w:sz="4" w:space="0" w:color="auto"/>
              <w:right w:val="single" w:sz="4" w:space="0" w:color="auto"/>
            </w:tcBorders>
          </w:tcPr>
          <w:p w:rsidR="006456EE" w:rsidRPr="00F952E2" w:rsidRDefault="006456EE" w:rsidP="00203DBB">
            <w:pPr>
              <w:spacing w:after="0" w:line="240" w:lineRule="auto"/>
              <w:jc w:val="both"/>
              <w:rPr>
                <w:rFonts w:ascii="Times New Roman" w:hAnsi="Times New Roman" w:cs="Times New Roman"/>
                <w:sz w:val="24"/>
                <w:szCs w:val="24"/>
              </w:rPr>
            </w:pPr>
            <w:r w:rsidRPr="00F952E2">
              <w:rPr>
                <w:rFonts w:ascii="Times New Roman" w:hAnsi="Times New Roman" w:cs="Times New Roman"/>
                <w:sz w:val="24"/>
                <w:szCs w:val="24"/>
              </w:rPr>
              <w:t>Тип динамической кривой</w:t>
            </w:r>
          </w:p>
        </w:tc>
        <w:tc>
          <w:tcPr>
            <w:tcW w:w="2835" w:type="dxa"/>
            <w:tcBorders>
              <w:top w:val="single" w:sz="4" w:space="0" w:color="auto"/>
              <w:left w:val="single" w:sz="4" w:space="0" w:color="auto"/>
              <w:bottom w:val="single" w:sz="4" w:space="0" w:color="auto"/>
              <w:right w:val="single" w:sz="4" w:space="0" w:color="auto"/>
            </w:tcBorders>
          </w:tcPr>
          <w:p w:rsidR="006456EE" w:rsidRPr="00F952E2" w:rsidRDefault="006456EE" w:rsidP="00203DBB">
            <w:pPr>
              <w:spacing w:after="0" w:line="240" w:lineRule="auto"/>
              <w:rPr>
                <w:rFonts w:ascii="Times New Roman" w:hAnsi="Times New Roman" w:cs="Times New Roman"/>
                <w:sz w:val="24"/>
                <w:szCs w:val="24"/>
              </w:rPr>
            </w:pPr>
            <w:r w:rsidRPr="00F952E2">
              <w:rPr>
                <w:rFonts w:ascii="Times New Roman" w:hAnsi="Times New Roman" w:cs="Times New Roman"/>
                <w:sz w:val="24"/>
                <w:szCs w:val="24"/>
              </w:rPr>
              <w:t>1 тип -</w:t>
            </w:r>
            <w:r>
              <w:rPr>
                <w:rFonts w:ascii="Times New Roman" w:hAnsi="Times New Roman" w:cs="Times New Roman"/>
                <w:sz w:val="24"/>
                <w:szCs w:val="24"/>
              </w:rPr>
              <w:t xml:space="preserve"> </w:t>
            </w:r>
            <w:r w:rsidRPr="00F952E2">
              <w:rPr>
                <w:rFonts w:ascii="Times New Roman" w:hAnsi="Times New Roman" w:cs="Times New Roman"/>
                <w:sz w:val="24"/>
                <w:szCs w:val="24"/>
              </w:rPr>
              <w:t>персистирующий</w:t>
            </w:r>
          </w:p>
        </w:tc>
        <w:tc>
          <w:tcPr>
            <w:tcW w:w="1843" w:type="dxa"/>
            <w:tcBorders>
              <w:top w:val="single" w:sz="4" w:space="0" w:color="auto"/>
              <w:left w:val="single" w:sz="4" w:space="0" w:color="auto"/>
              <w:bottom w:val="single" w:sz="4" w:space="0" w:color="auto"/>
              <w:right w:val="single" w:sz="4" w:space="0" w:color="auto"/>
            </w:tcBorders>
            <w:vAlign w:val="center"/>
          </w:tcPr>
          <w:p w:rsidR="006456EE" w:rsidRPr="00F952E2" w:rsidRDefault="006456EE" w:rsidP="00203DBB">
            <w:pPr>
              <w:spacing w:after="0" w:line="240" w:lineRule="auto"/>
              <w:jc w:val="center"/>
              <w:rPr>
                <w:rFonts w:ascii="Times New Roman" w:hAnsi="Times New Roman" w:cs="Times New Roman"/>
                <w:sz w:val="24"/>
                <w:szCs w:val="24"/>
                <w:lang w:val="en-US"/>
              </w:rPr>
            </w:pPr>
            <w:r w:rsidRPr="00F952E2">
              <w:rPr>
                <w:rFonts w:ascii="Times New Roman" w:hAnsi="Times New Roman" w:cs="Times New Roman"/>
                <w:sz w:val="24"/>
                <w:szCs w:val="24"/>
                <w:lang w:val="en-US"/>
              </w:rPr>
              <w:t>16</w:t>
            </w:r>
            <w:r w:rsidRPr="00F952E2">
              <w:rPr>
                <w:rFonts w:ascii="Times New Roman" w:hAnsi="Times New Roman" w:cs="Times New Roman"/>
                <w:sz w:val="24"/>
                <w:szCs w:val="24"/>
              </w:rPr>
              <w:t xml:space="preserve"> (69</w:t>
            </w:r>
            <w:proofErr w:type="gramStart"/>
            <w:r w:rsidRPr="00F952E2">
              <w:rPr>
                <w:rFonts w:ascii="Times New Roman" w:hAnsi="Times New Roman" w:cs="Times New Roman"/>
                <w:sz w:val="24"/>
                <w:szCs w:val="24"/>
              </w:rPr>
              <w:t>,6</w:t>
            </w:r>
            <w:proofErr w:type="gramEnd"/>
            <w:r w:rsidRPr="00F952E2">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vAlign w:val="center"/>
          </w:tcPr>
          <w:p w:rsidR="006456EE" w:rsidRPr="00F952E2" w:rsidRDefault="006456EE" w:rsidP="00203DBB">
            <w:pPr>
              <w:spacing w:after="0" w:line="240" w:lineRule="auto"/>
              <w:jc w:val="center"/>
              <w:rPr>
                <w:rFonts w:ascii="Times New Roman" w:hAnsi="Times New Roman" w:cs="Times New Roman"/>
                <w:sz w:val="24"/>
                <w:szCs w:val="24"/>
                <w:lang w:val="en-US"/>
              </w:rPr>
            </w:pPr>
            <w:r w:rsidRPr="00F952E2">
              <w:rPr>
                <w:rFonts w:ascii="Times New Roman" w:hAnsi="Times New Roman" w:cs="Times New Roman"/>
                <w:sz w:val="24"/>
                <w:szCs w:val="24"/>
              </w:rPr>
              <w:t>0 (0%)</w:t>
            </w:r>
          </w:p>
        </w:tc>
        <w:tc>
          <w:tcPr>
            <w:tcW w:w="1446" w:type="dxa"/>
            <w:vMerge w:val="restart"/>
            <w:tcBorders>
              <w:top w:val="single" w:sz="4" w:space="0" w:color="auto"/>
              <w:left w:val="single" w:sz="4" w:space="0" w:color="auto"/>
              <w:bottom w:val="single" w:sz="4" w:space="0" w:color="auto"/>
              <w:right w:val="single" w:sz="4" w:space="0" w:color="auto"/>
            </w:tcBorders>
          </w:tcPr>
          <w:p w:rsidR="006456EE" w:rsidRPr="00F952E2" w:rsidRDefault="006456EE" w:rsidP="00203DBB">
            <w:pPr>
              <w:spacing w:after="0" w:line="240" w:lineRule="auto"/>
              <w:jc w:val="both"/>
              <w:rPr>
                <w:rFonts w:ascii="Times New Roman" w:hAnsi="Times New Roman" w:cs="Times New Roman"/>
                <w:sz w:val="24"/>
                <w:szCs w:val="24"/>
                <w:lang w:val="en-US"/>
              </w:rPr>
            </w:pPr>
            <w:r w:rsidRPr="00F952E2">
              <w:rPr>
                <w:rFonts w:ascii="Times New Roman" w:hAnsi="Times New Roman" w:cs="Times New Roman"/>
                <w:sz w:val="24"/>
                <w:szCs w:val="24"/>
              </w:rPr>
              <w:t>χ</w:t>
            </w:r>
            <w:r w:rsidRPr="00F952E2">
              <w:rPr>
                <w:rFonts w:ascii="Times New Roman" w:hAnsi="Times New Roman" w:cs="Times New Roman"/>
                <w:sz w:val="24"/>
                <w:szCs w:val="24"/>
                <w:lang w:val="en-US"/>
              </w:rPr>
              <w:t>2=</w:t>
            </w:r>
            <w:r w:rsidRPr="00F952E2">
              <w:rPr>
                <w:rFonts w:ascii="Times New Roman" w:hAnsi="Times New Roman" w:cs="Times New Roman"/>
                <w:sz w:val="24"/>
                <w:szCs w:val="24"/>
              </w:rPr>
              <w:t>27,223</w:t>
            </w:r>
            <w:r w:rsidRPr="00F952E2">
              <w:rPr>
                <w:rFonts w:ascii="Times New Roman" w:hAnsi="Times New Roman" w:cs="Times New Roman"/>
                <w:sz w:val="24"/>
                <w:szCs w:val="24"/>
                <w:lang w:val="en-US"/>
              </w:rPr>
              <w:t xml:space="preserve">; </w:t>
            </w:r>
          </w:p>
          <w:p w:rsidR="006456EE" w:rsidRPr="00F952E2" w:rsidRDefault="006456EE" w:rsidP="00203DBB">
            <w:pPr>
              <w:spacing w:after="0" w:line="240" w:lineRule="auto"/>
              <w:jc w:val="both"/>
              <w:rPr>
                <w:rFonts w:ascii="Times New Roman" w:hAnsi="Times New Roman" w:cs="Times New Roman"/>
                <w:sz w:val="24"/>
                <w:szCs w:val="24"/>
                <w:lang w:val="en-US"/>
              </w:rPr>
            </w:pPr>
            <w:r w:rsidRPr="00F952E2">
              <w:rPr>
                <w:rFonts w:ascii="Times New Roman" w:hAnsi="Times New Roman" w:cs="Times New Roman"/>
                <w:sz w:val="24"/>
                <w:szCs w:val="24"/>
                <w:lang w:val="en-US"/>
              </w:rPr>
              <w:t>df=</w:t>
            </w:r>
            <w:r w:rsidRPr="00F952E2">
              <w:rPr>
                <w:rFonts w:ascii="Times New Roman" w:hAnsi="Times New Roman" w:cs="Times New Roman"/>
                <w:sz w:val="24"/>
                <w:szCs w:val="24"/>
              </w:rPr>
              <w:t>2</w:t>
            </w:r>
            <w:r w:rsidRPr="00F952E2">
              <w:rPr>
                <w:rFonts w:ascii="Times New Roman" w:hAnsi="Times New Roman" w:cs="Times New Roman"/>
                <w:sz w:val="24"/>
                <w:szCs w:val="24"/>
                <w:lang w:val="en-US"/>
              </w:rPr>
              <w:t>;</w:t>
            </w:r>
          </w:p>
          <w:p w:rsidR="006456EE" w:rsidRPr="00DA6D0F" w:rsidRDefault="006456EE" w:rsidP="00203DBB">
            <w:pPr>
              <w:spacing w:after="0" w:line="240" w:lineRule="auto"/>
              <w:jc w:val="both"/>
              <w:rPr>
                <w:rFonts w:ascii="Times New Roman" w:hAnsi="Times New Roman" w:cs="Times New Roman"/>
                <w:b/>
                <w:sz w:val="24"/>
                <w:szCs w:val="24"/>
              </w:rPr>
            </w:pPr>
            <w:proofErr w:type="gramStart"/>
            <w:r w:rsidRPr="00DA6D0F">
              <w:rPr>
                <w:rFonts w:ascii="Times New Roman" w:hAnsi="Times New Roman" w:cs="Times New Roman"/>
                <w:b/>
                <w:sz w:val="24"/>
                <w:szCs w:val="24"/>
              </w:rPr>
              <w:t>р&lt;</w:t>
            </w:r>
            <w:proofErr w:type="gramEnd"/>
            <w:r w:rsidRPr="00DA6D0F">
              <w:rPr>
                <w:rFonts w:ascii="Times New Roman" w:hAnsi="Times New Roman" w:cs="Times New Roman"/>
                <w:b/>
                <w:sz w:val="24"/>
                <w:szCs w:val="24"/>
              </w:rPr>
              <w:t>0,001</w:t>
            </w:r>
          </w:p>
        </w:tc>
      </w:tr>
      <w:tr w:rsidR="006456EE" w:rsidRPr="00F952E2" w:rsidTr="00D805A8">
        <w:trPr>
          <w:trHeight w:val="226"/>
        </w:trPr>
        <w:tc>
          <w:tcPr>
            <w:tcW w:w="1814" w:type="dxa"/>
            <w:vMerge/>
            <w:tcBorders>
              <w:top w:val="single" w:sz="4" w:space="0" w:color="auto"/>
              <w:left w:val="single" w:sz="4" w:space="0" w:color="auto"/>
              <w:bottom w:val="single" w:sz="4" w:space="0" w:color="auto"/>
              <w:right w:val="single" w:sz="4" w:space="0" w:color="auto"/>
            </w:tcBorders>
          </w:tcPr>
          <w:p w:rsidR="006456EE" w:rsidRPr="00F952E2" w:rsidRDefault="006456EE" w:rsidP="00203DBB">
            <w:pPr>
              <w:spacing w:after="0" w:line="240" w:lineRule="auto"/>
              <w:jc w:val="both"/>
              <w:rPr>
                <w:rFonts w:ascii="Times New Roman" w:hAnsi="Times New Roman" w:cs="Times New Roman"/>
                <w:sz w:val="24"/>
                <w:szCs w:val="24"/>
              </w:rPr>
            </w:pPr>
          </w:p>
        </w:tc>
        <w:tc>
          <w:tcPr>
            <w:tcW w:w="2835" w:type="dxa"/>
            <w:tcBorders>
              <w:top w:val="single" w:sz="4" w:space="0" w:color="auto"/>
              <w:left w:val="single" w:sz="4" w:space="0" w:color="auto"/>
              <w:bottom w:val="single" w:sz="4" w:space="0" w:color="auto"/>
              <w:right w:val="single" w:sz="4" w:space="0" w:color="auto"/>
            </w:tcBorders>
          </w:tcPr>
          <w:p w:rsidR="006456EE" w:rsidRPr="00F952E2" w:rsidRDefault="006456EE" w:rsidP="00203DBB">
            <w:pPr>
              <w:spacing w:after="0" w:line="240" w:lineRule="auto"/>
              <w:jc w:val="both"/>
              <w:rPr>
                <w:rFonts w:ascii="Times New Roman" w:hAnsi="Times New Roman" w:cs="Times New Roman"/>
                <w:sz w:val="24"/>
                <w:szCs w:val="24"/>
              </w:rPr>
            </w:pPr>
            <w:r w:rsidRPr="00F952E2">
              <w:rPr>
                <w:rFonts w:ascii="Times New Roman" w:hAnsi="Times New Roman" w:cs="Times New Roman"/>
                <w:sz w:val="24"/>
                <w:szCs w:val="24"/>
              </w:rPr>
              <w:t>2 тип - плато</w:t>
            </w:r>
          </w:p>
        </w:tc>
        <w:tc>
          <w:tcPr>
            <w:tcW w:w="1843" w:type="dxa"/>
            <w:tcBorders>
              <w:top w:val="single" w:sz="4" w:space="0" w:color="auto"/>
              <w:left w:val="single" w:sz="4" w:space="0" w:color="auto"/>
              <w:bottom w:val="single" w:sz="4" w:space="0" w:color="auto"/>
              <w:right w:val="single" w:sz="4" w:space="0" w:color="auto"/>
            </w:tcBorders>
            <w:vAlign w:val="center"/>
          </w:tcPr>
          <w:p w:rsidR="006456EE" w:rsidRPr="00F952E2" w:rsidRDefault="006456EE" w:rsidP="00203DBB">
            <w:pPr>
              <w:spacing w:after="0" w:line="240" w:lineRule="auto"/>
              <w:jc w:val="center"/>
              <w:rPr>
                <w:rFonts w:ascii="Times New Roman" w:hAnsi="Times New Roman" w:cs="Times New Roman"/>
                <w:sz w:val="24"/>
                <w:szCs w:val="24"/>
                <w:lang w:val="en-US"/>
              </w:rPr>
            </w:pPr>
            <w:r w:rsidRPr="00F952E2">
              <w:rPr>
                <w:rFonts w:ascii="Times New Roman" w:hAnsi="Times New Roman" w:cs="Times New Roman"/>
                <w:sz w:val="24"/>
                <w:szCs w:val="24"/>
                <w:lang w:val="en-US"/>
              </w:rPr>
              <w:t>7</w:t>
            </w:r>
            <w:r w:rsidRPr="00F952E2">
              <w:rPr>
                <w:rFonts w:ascii="Times New Roman" w:hAnsi="Times New Roman" w:cs="Times New Roman"/>
                <w:sz w:val="24"/>
                <w:szCs w:val="24"/>
              </w:rPr>
              <w:t xml:space="preserve"> (30</w:t>
            </w:r>
            <w:proofErr w:type="gramStart"/>
            <w:r w:rsidRPr="00F952E2">
              <w:rPr>
                <w:rFonts w:ascii="Times New Roman" w:hAnsi="Times New Roman" w:cs="Times New Roman"/>
                <w:sz w:val="24"/>
                <w:szCs w:val="24"/>
              </w:rPr>
              <w:t>,4</w:t>
            </w:r>
            <w:proofErr w:type="gramEnd"/>
            <w:r w:rsidRPr="00F952E2">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vAlign w:val="center"/>
          </w:tcPr>
          <w:p w:rsidR="006456EE" w:rsidRPr="00F952E2" w:rsidRDefault="006456EE" w:rsidP="00203DBB">
            <w:pPr>
              <w:spacing w:after="0" w:line="240" w:lineRule="auto"/>
              <w:jc w:val="center"/>
              <w:rPr>
                <w:rFonts w:ascii="Times New Roman" w:hAnsi="Times New Roman" w:cs="Times New Roman"/>
                <w:sz w:val="24"/>
                <w:szCs w:val="24"/>
              </w:rPr>
            </w:pPr>
            <w:r w:rsidRPr="00F952E2">
              <w:rPr>
                <w:rFonts w:ascii="Times New Roman" w:hAnsi="Times New Roman" w:cs="Times New Roman"/>
                <w:sz w:val="24"/>
                <w:szCs w:val="24"/>
              </w:rPr>
              <w:t>5 (20%)</w:t>
            </w:r>
          </w:p>
        </w:tc>
        <w:tc>
          <w:tcPr>
            <w:tcW w:w="1446" w:type="dxa"/>
            <w:vMerge/>
            <w:tcBorders>
              <w:top w:val="single" w:sz="4" w:space="0" w:color="auto"/>
              <w:left w:val="single" w:sz="4" w:space="0" w:color="auto"/>
              <w:bottom w:val="single" w:sz="4" w:space="0" w:color="auto"/>
              <w:right w:val="single" w:sz="4" w:space="0" w:color="auto"/>
            </w:tcBorders>
          </w:tcPr>
          <w:p w:rsidR="006456EE" w:rsidRPr="00F952E2" w:rsidRDefault="006456EE" w:rsidP="00203DBB">
            <w:pPr>
              <w:spacing w:after="0" w:line="240" w:lineRule="auto"/>
              <w:jc w:val="both"/>
              <w:rPr>
                <w:rFonts w:ascii="Times New Roman" w:hAnsi="Times New Roman" w:cs="Times New Roman"/>
                <w:sz w:val="24"/>
                <w:szCs w:val="24"/>
              </w:rPr>
            </w:pPr>
          </w:p>
        </w:tc>
      </w:tr>
      <w:tr w:rsidR="006456EE" w:rsidRPr="00F952E2" w:rsidTr="00D805A8">
        <w:trPr>
          <w:trHeight w:val="371"/>
        </w:trPr>
        <w:tc>
          <w:tcPr>
            <w:tcW w:w="1814" w:type="dxa"/>
            <w:vMerge/>
            <w:tcBorders>
              <w:top w:val="single" w:sz="4" w:space="0" w:color="auto"/>
              <w:left w:val="single" w:sz="4" w:space="0" w:color="auto"/>
              <w:bottom w:val="single" w:sz="4" w:space="0" w:color="auto"/>
              <w:right w:val="single" w:sz="4" w:space="0" w:color="auto"/>
            </w:tcBorders>
          </w:tcPr>
          <w:p w:rsidR="006456EE" w:rsidRPr="00F952E2" w:rsidRDefault="006456EE" w:rsidP="00203DBB">
            <w:pPr>
              <w:spacing w:after="0" w:line="240" w:lineRule="auto"/>
              <w:jc w:val="both"/>
              <w:rPr>
                <w:rFonts w:ascii="Times New Roman" w:hAnsi="Times New Roman" w:cs="Times New Roman"/>
                <w:sz w:val="24"/>
                <w:szCs w:val="24"/>
              </w:rPr>
            </w:pPr>
          </w:p>
        </w:tc>
        <w:tc>
          <w:tcPr>
            <w:tcW w:w="2835" w:type="dxa"/>
            <w:tcBorders>
              <w:top w:val="single" w:sz="4" w:space="0" w:color="auto"/>
              <w:left w:val="single" w:sz="4" w:space="0" w:color="auto"/>
              <w:bottom w:val="single" w:sz="4" w:space="0" w:color="auto"/>
              <w:right w:val="single" w:sz="4" w:space="0" w:color="auto"/>
            </w:tcBorders>
          </w:tcPr>
          <w:p w:rsidR="006456EE" w:rsidRPr="00F952E2" w:rsidRDefault="006456EE" w:rsidP="00203DBB">
            <w:pPr>
              <w:spacing w:after="0" w:line="240" w:lineRule="auto"/>
              <w:jc w:val="both"/>
              <w:rPr>
                <w:rFonts w:ascii="Times New Roman" w:hAnsi="Times New Roman" w:cs="Times New Roman"/>
                <w:sz w:val="24"/>
                <w:szCs w:val="24"/>
              </w:rPr>
            </w:pPr>
            <w:r w:rsidRPr="00F952E2">
              <w:rPr>
                <w:rFonts w:ascii="Times New Roman" w:hAnsi="Times New Roman" w:cs="Times New Roman"/>
                <w:sz w:val="24"/>
                <w:szCs w:val="24"/>
              </w:rPr>
              <w:t>3 тип - вымывание</w:t>
            </w:r>
          </w:p>
        </w:tc>
        <w:tc>
          <w:tcPr>
            <w:tcW w:w="1843" w:type="dxa"/>
            <w:tcBorders>
              <w:top w:val="single" w:sz="4" w:space="0" w:color="auto"/>
              <w:left w:val="single" w:sz="4" w:space="0" w:color="auto"/>
              <w:bottom w:val="single" w:sz="4" w:space="0" w:color="auto"/>
              <w:right w:val="single" w:sz="4" w:space="0" w:color="auto"/>
            </w:tcBorders>
            <w:vAlign w:val="center"/>
          </w:tcPr>
          <w:p w:rsidR="006456EE" w:rsidRPr="00F952E2" w:rsidRDefault="006456EE" w:rsidP="00203DBB">
            <w:pPr>
              <w:spacing w:after="0" w:line="240" w:lineRule="auto"/>
              <w:jc w:val="center"/>
              <w:rPr>
                <w:rFonts w:ascii="Times New Roman" w:hAnsi="Times New Roman" w:cs="Times New Roman"/>
                <w:sz w:val="24"/>
                <w:szCs w:val="24"/>
                <w:lang w:val="en-US"/>
              </w:rPr>
            </w:pPr>
            <w:r w:rsidRPr="00F952E2">
              <w:rPr>
                <w:rFonts w:ascii="Times New Roman" w:hAnsi="Times New Roman" w:cs="Times New Roman"/>
                <w:sz w:val="24"/>
                <w:szCs w:val="24"/>
              </w:rPr>
              <w:t>0 (0%)</w:t>
            </w:r>
          </w:p>
        </w:tc>
        <w:tc>
          <w:tcPr>
            <w:tcW w:w="1701" w:type="dxa"/>
            <w:tcBorders>
              <w:top w:val="single" w:sz="4" w:space="0" w:color="auto"/>
              <w:left w:val="single" w:sz="4" w:space="0" w:color="auto"/>
              <w:bottom w:val="single" w:sz="4" w:space="0" w:color="auto"/>
              <w:right w:val="single" w:sz="4" w:space="0" w:color="auto"/>
            </w:tcBorders>
            <w:vAlign w:val="center"/>
          </w:tcPr>
          <w:p w:rsidR="006456EE" w:rsidRPr="00F952E2" w:rsidRDefault="006456EE" w:rsidP="00203DBB">
            <w:pPr>
              <w:spacing w:after="0" w:line="240" w:lineRule="auto"/>
              <w:jc w:val="center"/>
              <w:rPr>
                <w:rFonts w:ascii="Times New Roman" w:hAnsi="Times New Roman" w:cs="Times New Roman"/>
                <w:sz w:val="24"/>
                <w:szCs w:val="24"/>
                <w:lang w:val="en-US"/>
              </w:rPr>
            </w:pPr>
            <w:r w:rsidRPr="00F952E2">
              <w:rPr>
                <w:rFonts w:ascii="Times New Roman" w:hAnsi="Times New Roman" w:cs="Times New Roman"/>
                <w:sz w:val="24"/>
                <w:szCs w:val="24"/>
              </w:rPr>
              <w:t>20 (80%)</w:t>
            </w:r>
          </w:p>
        </w:tc>
        <w:tc>
          <w:tcPr>
            <w:tcW w:w="1446" w:type="dxa"/>
            <w:vMerge/>
            <w:tcBorders>
              <w:top w:val="single" w:sz="4" w:space="0" w:color="auto"/>
              <w:left w:val="single" w:sz="4" w:space="0" w:color="auto"/>
              <w:bottom w:val="single" w:sz="4" w:space="0" w:color="auto"/>
              <w:right w:val="single" w:sz="4" w:space="0" w:color="auto"/>
            </w:tcBorders>
          </w:tcPr>
          <w:p w:rsidR="006456EE" w:rsidRPr="00F952E2" w:rsidRDefault="006456EE" w:rsidP="00203DBB">
            <w:pPr>
              <w:spacing w:after="0" w:line="240" w:lineRule="auto"/>
              <w:jc w:val="both"/>
              <w:rPr>
                <w:rFonts w:ascii="Times New Roman" w:hAnsi="Times New Roman" w:cs="Times New Roman"/>
                <w:sz w:val="24"/>
                <w:szCs w:val="24"/>
                <w:lang w:val="kk-KZ"/>
              </w:rPr>
            </w:pPr>
          </w:p>
        </w:tc>
      </w:tr>
      <w:tr w:rsidR="006456EE" w:rsidRPr="00F952E2" w:rsidTr="00D805A8">
        <w:trPr>
          <w:trHeight w:val="371"/>
        </w:trPr>
        <w:tc>
          <w:tcPr>
            <w:tcW w:w="9639" w:type="dxa"/>
            <w:gridSpan w:val="5"/>
            <w:tcBorders>
              <w:top w:val="single" w:sz="4" w:space="0" w:color="auto"/>
              <w:left w:val="single" w:sz="4" w:space="0" w:color="auto"/>
              <w:bottom w:val="single" w:sz="4" w:space="0" w:color="auto"/>
              <w:right w:val="single" w:sz="4" w:space="0" w:color="auto"/>
            </w:tcBorders>
          </w:tcPr>
          <w:p w:rsidR="006456EE" w:rsidRPr="00F952E2" w:rsidRDefault="006456EE" w:rsidP="00203DBB">
            <w:pPr>
              <w:spacing w:after="0" w:line="240" w:lineRule="auto"/>
              <w:jc w:val="center"/>
              <w:rPr>
                <w:rFonts w:ascii="Times New Roman" w:hAnsi="Times New Roman" w:cs="Times New Roman"/>
                <w:sz w:val="24"/>
                <w:szCs w:val="24"/>
                <w:lang w:val="kk-KZ"/>
              </w:rPr>
            </w:pPr>
            <w:r w:rsidRPr="00840EF4">
              <w:rPr>
                <w:rFonts w:ascii="Times New Roman" w:hAnsi="Times New Roman" w:cs="Times New Roman"/>
                <w:b/>
                <w:sz w:val="24"/>
                <w:szCs w:val="24"/>
              </w:rPr>
              <w:t xml:space="preserve">На фоне плотности молочных желез </w:t>
            </w:r>
            <w:r w:rsidRPr="00840EF4">
              <w:rPr>
                <w:rFonts w:ascii="Times New Roman" w:hAnsi="Times New Roman" w:cs="Times New Roman"/>
                <w:b/>
                <w:sz w:val="24"/>
                <w:szCs w:val="24"/>
                <w:lang w:val="en-US"/>
              </w:rPr>
              <w:t>C</w:t>
            </w:r>
            <w:r w:rsidRPr="00840EF4">
              <w:rPr>
                <w:rFonts w:ascii="Times New Roman" w:hAnsi="Times New Roman" w:cs="Times New Roman"/>
                <w:b/>
                <w:sz w:val="24"/>
                <w:szCs w:val="24"/>
              </w:rPr>
              <w:t xml:space="preserve"> и </w:t>
            </w:r>
            <w:r w:rsidRPr="00840EF4">
              <w:rPr>
                <w:rFonts w:ascii="Times New Roman" w:hAnsi="Times New Roman" w:cs="Times New Roman"/>
                <w:b/>
                <w:sz w:val="24"/>
                <w:szCs w:val="24"/>
                <w:lang w:val="en-US"/>
              </w:rPr>
              <w:t>D</w:t>
            </w:r>
          </w:p>
        </w:tc>
      </w:tr>
      <w:tr w:rsidR="006456EE" w:rsidRPr="00F952E2" w:rsidTr="00D805A8">
        <w:trPr>
          <w:trHeight w:val="371"/>
        </w:trPr>
        <w:tc>
          <w:tcPr>
            <w:tcW w:w="1814" w:type="dxa"/>
            <w:tcBorders>
              <w:top w:val="single" w:sz="4" w:space="0" w:color="auto"/>
              <w:left w:val="single" w:sz="4" w:space="0" w:color="auto"/>
              <w:bottom w:val="single" w:sz="4" w:space="0" w:color="auto"/>
              <w:right w:val="single" w:sz="4" w:space="0" w:color="auto"/>
            </w:tcBorders>
          </w:tcPr>
          <w:p w:rsidR="006456EE" w:rsidRPr="00F952E2" w:rsidRDefault="006456EE" w:rsidP="00203DBB">
            <w:pPr>
              <w:spacing w:after="0" w:line="240" w:lineRule="auto"/>
              <w:jc w:val="both"/>
              <w:rPr>
                <w:rFonts w:ascii="Times New Roman" w:hAnsi="Times New Roman" w:cs="Times New Roman"/>
                <w:sz w:val="24"/>
                <w:szCs w:val="24"/>
              </w:rPr>
            </w:pPr>
          </w:p>
        </w:tc>
        <w:tc>
          <w:tcPr>
            <w:tcW w:w="2835" w:type="dxa"/>
            <w:tcBorders>
              <w:top w:val="single" w:sz="4" w:space="0" w:color="auto"/>
              <w:left w:val="single" w:sz="4" w:space="0" w:color="auto"/>
              <w:bottom w:val="single" w:sz="4" w:space="0" w:color="auto"/>
              <w:right w:val="single" w:sz="4" w:space="0" w:color="auto"/>
            </w:tcBorders>
          </w:tcPr>
          <w:p w:rsidR="006456EE" w:rsidRPr="00F952E2" w:rsidRDefault="006456EE" w:rsidP="00203DBB">
            <w:pPr>
              <w:spacing w:after="0" w:line="240" w:lineRule="auto"/>
              <w:jc w:val="both"/>
              <w:rPr>
                <w:rFonts w:ascii="Times New Roman" w:hAnsi="Times New Roman" w:cs="Times New Roman"/>
                <w:sz w:val="24"/>
                <w:szCs w:val="24"/>
              </w:rPr>
            </w:pPr>
          </w:p>
        </w:tc>
        <w:tc>
          <w:tcPr>
            <w:tcW w:w="1843" w:type="dxa"/>
            <w:tcBorders>
              <w:top w:val="single" w:sz="4" w:space="0" w:color="auto"/>
              <w:left w:val="single" w:sz="4" w:space="0" w:color="auto"/>
              <w:bottom w:val="single" w:sz="4" w:space="0" w:color="auto"/>
              <w:right w:val="single" w:sz="4" w:space="0" w:color="auto"/>
            </w:tcBorders>
            <w:vAlign w:val="center"/>
          </w:tcPr>
          <w:p w:rsidR="006456EE" w:rsidRPr="00BB1C89" w:rsidRDefault="006456EE" w:rsidP="00203DBB">
            <w:pPr>
              <w:spacing w:after="0" w:line="240" w:lineRule="auto"/>
              <w:jc w:val="center"/>
              <w:rPr>
                <w:rFonts w:ascii="Times New Roman" w:hAnsi="Times New Roman" w:cs="Times New Roman"/>
                <w:sz w:val="24"/>
                <w:szCs w:val="24"/>
              </w:rPr>
            </w:pPr>
            <w:r w:rsidRPr="00840EF4">
              <w:rPr>
                <w:rFonts w:ascii="Times New Roman" w:hAnsi="Times New Roman" w:cs="Times New Roman"/>
                <w:sz w:val="24"/>
                <w:szCs w:val="24"/>
                <w:lang w:val="en-US"/>
              </w:rPr>
              <w:t>n=</w:t>
            </w:r>
            <w:r>
              <w:rPr>
                <w:rFonts w:ascii="Times New Roman" w:hAnsi="Times New Roman" w:cs="Times New Roman"/>
                <w:sz w:val="24"/>
                <w:szCs w:val="24"/>
              </w:rPr>
              <w:t>66</w:t>
            </w:r>
          </w:p>
        </w:tc>
        <w:tc>
          <w:tcPr>
            <w:tcW w:w="1701" w:type="dxa"/>
            <w:tcBorders>
              <w:top w:val="single" w:sz="4" w:space="0" w:color="auto"/>
              <w:left w:val="single" w:sz="4" w:space="0" w:color="auto"/>
              <w:bottom w:val="single" w:sz="4" w:space="0" w:color="auto"/>
              <w:right w:val="single" w:sz="4" w:space="0" w:color="auto"/>
            </w:tcBorders>
            <w:vAlign w:val="center"/>
          </w:tcPr>
          <w:p w:rsidR="006456EE" w:rsidRPr="00BB1C89" w:rsidRDefault="006456EE" w:rsidP="00203DBB">
            <w:pPr>
              <w:spacing w:after="0" w:line="240" w:lineRule="auto"/>
              <w:jc w:val="center"/>
              <w:rPr>
                <w:rFonts w:ascii="Times New Roman" w:hAnsi="Times New Roman" w:cs="Times New Roman"/>
                <w:sz w:val="24"/>
                <w:szCs w:val="24"/>
              </w:rPr>
            </w:pPr>
            <w:r w:rsidRPr="00840EF4">
              <w:rPr>
                <w:rFonts w:ascii="Times New Roman" w:hAnsi="Times New Roman" w:cs="Times New Roman"/>
                <w:sz w:val="24"/>
                <w:szCs w:val="24"/>
                <w:lang w:val="en-US"/>
              </w:rPr>
              <w:t>n=</w:t>
            </w:r>
            <w:r>
              <w:rPr>
                <w:rFonts w:ascii="Times New Roman" w:hAnsi="Times New Roman" w:cs="Times New Roman"/>
                <w:sz w:val="24"/>
                <w:szCs w:val="24"/>
              </w:rPr>
              <w:t>85</w:t>
            </w:r>
          </w:p>
        </w:tc>
        <w:tc>
          <w:tcPr>
            <w:tcW w:w="1446" w:type="dxa"/>
            <w:tcBorders>
              <w:top w:val="single" w:sz="4" w:space="0" w:color="auto"/>
              <w:left w:val="single" w:sz="4" w:space="0" w:color="auto"/>
              <w:bottom w:val="single" w:sz="4" w:space="0" w:color="auto"/>
              <w:right w:val="single" w:sz="4" w:space="0" w:color="auto"/>
            </w:tcBorders>
          </w:tcPr>
          <w:p w:rsidR="006456EE" w:rsidRPr="00F952E2" w:rsidRDefault="006456EE" w:rsidP="00203DBB">
            <w:pPr>
              <w:spacing w:after="0" w:line="240" w:lineRule="auto"/>
              <w:jc w:val="both"/>
              <w:rPr>
                <w:rFonts w:ascii="Times New Roman" w:hAnsi="Times New Roman" w:cs="Times New Roman"/>
                <w:sz w:val="24"/>
                <w:szCs w:val="24"/>
                <w:lang w:val="kk-KZ"/>
              </w:rPr>
            </w:pPr>
          </w:p>
        </w:tc>
      </w:tr>
      <w:tr w:rsidR="006456EE" w:rsidRPr="00F952E2" w:rsidTr="00D805A8">
        <w:trPr>
          <w:trHeight w:val="286"/>
        </w:trPr>
        <w:tc>
          <w:tcPr>
            <w:tcW w:w="1814" w:type="dxa"/>
            <w:vMerge w:val="restart"/>
            <w:tcBorders>
              <w:top w:val="single" w:sz="4" w:space="0" w:color="auto"/>
              <w:left w:val="single" w:sz="4" w:space="0" w:color="auto"/>
              <w:bottom w:val="single" w:sz="4" w:space="0" w:color="auto"/>
              <w:right w:val="single" w:sz="4" w:space="0" w:color="auto"/>
            </w:tcBorders>
          </w:tcPr>
          <w:p w:rsidR="006456EE" w:rsidRPr="00F952E2" w:rsidRDefault="006456EE" w:rsidP="00203DBB">
            <w:pPr>
              <w:spacing w:after="0" w:line="240" w:lineRule="auto"/>
              <w:jc w:val="both"/>
              <w:rPr>
                <w:rFonts w:ascii="Times New Roman" w:hAnsi="Times New Roman" w:cs="Times New Roman"/>
                <w:sz w:val="24"/>
                <w:szCs w:val="24"/>
              </w:rPr>
            </w:pPr>
            <w:r w:rsidRPr="00F952E2">
              <w:rPr>
                <w:rFonts w:ascii="Times New Roman" w:hAnsi="Times New Roman" w:cs="Times New Roman"/>
                <w:sz w:val="24"/>
                <w:szCs w:val="24"/>
              </w:rPr>
              <w:t xml:space="preserve">Форма </w:t>
            </w:r>
          </w:p>
        </w:tc>
        <w:tc>
          <w:tcPr>
            <w:tcW w:w="2835" w:type="dxa"/>
            <w:tcBorders>
              <w:top w:val="single" w:sz="4" w:space="0" w:color="auto"/>
              <w:left w:val="single" w:sz="4" w:space="0" w:color="auto"/>
              <w:bottom w:val="single" w:sz="4" w:space="0" w:color="auto"/>
              <w:right w:val="single" w:sz="4" w:space="0" w:color="auto"/>
            </w:tcBorders>
          </w:tcPr>
          <w:p w:rsidR="006456EE" w:rsidRPr="00F952E2" w:rsidRDefault="006456EE" w:rsidP="00203DBB">
            <w:pPr>
              <w:spacing w:after="0" w:line="240" w:lineRule="auto"/>
              <w:jc w:val="both"/>
              <w:rPr>
                <w:rFonts w:ascii="Times New Roman" w:hAnsi="Times New Roman" w:cs="Times New Roman"/>
                <w:sz w:val="24"/>
                <w:szCs w:val="24"/>
              </w:rPr>
            </w:pPr>
            <w:r w:rsidRPr="00F952E2">
              <w:rPr>
                <w:rFonts w:ascii="Times New Roman" w:hAnsi="Times New Roman" w:cs="Times New Roman"/>
                <w:sz w:val="24"/>
                <w:szCs w:val="24"/>
              </w:rPr>
              <w:t>Овальная/округлая</w:t>
            </w:r>
          </w:p>
        </w:tc>
        <w:tc>
          <w:tcPr>
            <w:tcW w:w="1843" w:type="dxa"/>
            <w:tcBorders>
              <w:top w:val="single" w:sz="4" w:space="0" w:color="auto"/>
              <w:left w:val="single" w:sz="4" w:space="0" w:color="auto"/>
              <w:bottom w:val="single" w:sz="4" w:space="0" w:color="auto"/>
              <w:right w:val="single" w:sz="4" w:space="0" w:color="auto"/>
            </w:tcBorders>
            <w:vAlign w:val="center"/>
          </w:tcPr>
          <w:p w:rsidR="006456EE" w:rsidRPr="00F952E2" w:rsidRDefault="006456EE" w:rsidP="00203DBB">
            <w:pPr>
              <w:spacing w:after="0" w:line="240" w:lineRule="auto"/>
              <w:jc w:val="center"/>
              <w:rPr>
                <w:rFonts w:ascii="Times New Roman" w:hAnsi="Times New Roman" w:cs="Times New Roman"/>
                <w:sz w:val="24"/>
                <w:szCs w:val="24"/>
                <w:lang w:val="en-US"/>
              </w:rPr>
            </w:pPr>
            <w:r w:rsidRPr="00F952E2">
              <w:rPr>
                <w:rFonts w:ascii="Times New Roman" w:hAnsi="Times New Roman" w:cs="Times New Roman"/>
                <w:sz w:val="24"/>
                <w:szCs w:val="24"/>
              </w:rPr>
              <w:t>37 (56%)</w:t>
            </w:r>
          </w:p>
        </w:tc>
        <w:tc>
          <w:tcPr>
            <w:tcW w:w="1701" w:type="dxa"/>
            <w:tcBorders>
              <w:top w:val="single" w:sz="4" w:space="0" w:color="auto"/>
              <w:left w:val="single" w:sz="4" w:space="0" w:color="auto"/>
              <w:bottom w:val="single" w:sz="4" w:space="0" w:color="auto"/>
              <w:right w:val="single" w:sz="4" w:space="0" w:color="auto"/>
            </w:tcBorders>
            <w:vAlign w:val="center"/>
          </w:tcPr>
          <w:p w:rsidR="006456EE" w:rsidRPr="00F952E2" w:rsidRDefault="006456EE" w:rsidP="00203DBB">
            <w:pPr>
              <w:spacing w:after="0" w:line="240" w:lineRule="auto"/>
              <w:jc w:val="center"/>
              <w:rPr>
                <w:rFonts w:ascii="Times New Roman" w:hAnsi="Times New Roman" w:cs="Times New Roman"/>
                <w:sz w:val="24"/>
                <w:szCs w:val="24"/>
              </w:rPr>
            </w:pPr>
            <w:r w:rsidRPr="00F952E2">
              <w:rPr>
                <w:rFonts w:ascii="Times New Roman" w:hAnsi="Times New Roman" w:cs="Times New Roman"/>
                <w:sz w:val="24"/>
                <w:szCs w:val="24"/>
              </w:rPr>
              <w:t>51 (60%)</w:t>
            </w:r>
          </w:p>
        </w:tc>
        <w:tc>
          <w:tcPr>
            <w:tcW w:w="1446" w:type="dxa"/>
            <w:vMerge w:val="restart"/>
            <w:tcBorders>
              <w:top w:val="single" w:sz="4" w:space="0" w:color="auto"/>
              <w:left w:val="single" w:sz="4" w:space="0" w:color="auto"/>
              <w:bottom w:val="single" w:sz="4" w:space="0" w:color="auto"/>
              <w:right w:val="single" w:sz="4" w:space="0" w:color="auto"/>
            </w:tcBorders>
          </w:tcPr>
          <w:p w:rsidR="006456EE" w:rsidRPr="00F952E2" w:rsidRDefault="006456EE" w:rsidP="00203DBB">
            <w:pPr>
              <w:spacing w:after="0" w:line="240" w:lineRule="auto"/>
              <w:jc w:val="both"/>
              <w:rPr>
                <w:rFonts w:ascii="Times New Roman" w:hAnsi="Times New Roman" w:cs="Times New Roman"/>
                <w:sz w:val="24"/>
                <w:szCs w:val="24"/>
                <w:lang w:val="en-US"/>
              </w:rPr>
            </w:pPr>
            <w:r w:rsidRPr="00F952E2">
              <w:rPr>
                <w:rFonts w:ascii="Times New Roman" w:hAnsi="Times New Roman" w:cs="Times New Roman"/>
                <w:sz w:val="24"/>
                <w:szCs w:val="24"/>
              </w:rPr>
              <w:t>χ</w:t>
            </w:r>
            <w:r w:rsidRPr="00F952E2">
              <w:rPr>
                <w:rFonts w:ascii="Times New Roman" w:hAnsi="Times New Roman" w:cs="Times New Roman"/>
                <w:sz w:val="24"/>
                <w:szCs w:val="24"/>
                <w:lang w:val="en-US"/>
              </w:rPr>
              <w:t>2=</w:t>
            </w:r>
            <w:r w:rsidRPr="00F952E2">
              <w:rPr>
                <w:rFonts w:ascii="Times New Roman" w:hAnsi="Times New Roman" w:cs="Times New Roman"/>
                <w:sz w:val="24"/>
                <w:szCs w:val="24"/>
              </w:rPr>
              <w:t>0,237</w:t>
            </w:r>
            <w:r w:rsidRPr="00F952E2">
              <w:rPr>
                <w:rFonts w:ascii="Times New Roman" w:hAnsi="Times New Roman" w:cs="Times New Roman"/>
                <w:sz w:val="24"/>
                <w:szCs w:val="24"/>
                <w:lang w:val="en-US"/>
              </w:rPr>
              <w:t xml:space="preserve">; </w:t>
            </w:r>
          </w:p>
          <w:p w:rsidR="006456EE" w:rsidRPr="00F952E2" w:rsidRDefault="006456EE" w:rsidP="00203DBB">
            <w:pPr>
              <w:spacing w:after="0" w:line="240" w:lineRule="auto"/>
              <w:jc w:val="both"/>
              <w:rPr>
                <w:rFonts w:ascii="Times New Roman" w:hAnsi="Times New Roman" w:cs="Times New Roman"/>
                <w:sz w:val="24"/>
                <w:szCs w:val="24"/>
                <w:lang w:val="en-US"/>
              </w:rPr>
            </w:pPr>
            <w:r w:rsidRPr="00F952E2">
              <w:rPr>
                <w:rFonts w:ascii="Times New Roman" w:hAnsi="Times New Roman" w:cs="Times New Roman"/>
                <w:sz w:val="24"/>
                <w:szCs w:val="24"/>
                <w:lang w:val="en-US"/>
              </w:rPr>
              <w:t>df=</w:t>
            </w:r>
            <w:r w:rsidRPr="00F952E2">
              <w:rPr>
                <w:rFonts w:ascii="Times New Roman" w:hAnsi="Times New Roman" w:cs="Times New Roman"/>
                <w:sz w:val="24"/>
                <w:szCs w:val="24"/>
              </w:rPr>
              <w:t>1</w:t>
            </w:r>
            <w:r w:rsidRPr="00F952E2">
              <w:rPr>
                <w:rFonts w:ascii="Times New Roman" w:hAnsi="Times New Roman" w:cs="Times New Roman"/>
                <w:sz w:val="24"/>
                <w:szCs w:val="24"/>
                <w:lang w:val="en-US"/>
              </w:rPr>
              <w:t>;</w:t>
            </w:r>
          </w:p>
          <w:p w:rsidR="006456EE" w:rsidRPr="006A0FC6" w:rsidRDefault="006456EE" w:rsidP="00203DBB">
            <w:pPr>
              <w:spacing w:after="0" w:line="240" w:lineRule="auto"/>
              <w:jc w:val="both"/>
              <w:rPr>
                <w:rFonts w:ascii="Times New Roman" w:hAnsi="Times New Roman" w:cs="Times New Roman"/>
                <w:b/>
                <w:sz w:val="24"/>
                <w:szCs w:val="24"/>
              </w:rPr>
            </w:pPr>
            <w:r w:rsidRPr="006A0FC6">
              <w:rPr>
                <w:rFonts w:ascii="Times New Roman" w:hAnsi="Times New Roman" w:cs="Times New Roman"/>
                <w:b/>
                <w:sz w:val="24"/>
                <w:szCs w:val="24"/>
              </w:rPr>
              <w:t>р=0,626</w:t>
            </w:r>
          </w:p>
        </w:tc>
      </w:tr>
      <w:tr w:rsidR="006456EE" w:rsidRPr="00F952E2" w:rsidTr="00D805A8">
        <w:trPr>
          <w:trHeight w:val="286"/>
        </w:trPr>
        <w:tc>
          <w:tcPr>
            <w:tcW w:w="1814" w:type="dxa"/>
            <w:vMerge/>
            <w:tcBorders>
              <w:top w:val="single" w:sz="4" w:space="0" w:color="auto"/>
              <w:left w:val="single" w:sz="4" w:space="0" w:color="auto"/>
              <w:bottom w:val="single" w:sz="4" w:space="0" w:color="auto"/>
              <w:right w:val="single" w:sz="4" w:space="0" w:color="auto"/>
            </w:tcBorders>
          </w:tcPr>
          <w:p w:rsidR="006456EE" w:rsidRPr="00F952E2" w:rsidRDefault="006456EE" w:rsidP="00203DBB">
            <w:pPr>
              <w:spacing w:after="0" w:line="240" w:lineRule="auto"/>
              <w:jc w:val="both"/>
              <w:rPr>
                <w:rFonts w:ascii="Times New Roman" w:hAnsi="Times New Roman" w:cs="Times New Roman"/>
                <w:sz w:val="24"/>
                <w:szCs w:val="24"/>
              </w:rPr>
            </w:pPr>
          </w:p>
        </w:tc>
        <w:tc>
          <w:tcPr>
            <w:tcW w:w="2835" w:type="dxa"/>
            <w:tcBorders>
              <w:top w:val="single" w:sz="4" w:space="0" w:color="auto"/>
              <w:left w:val="single" w:sz="4" w:space="0" w:color="auto"/>
              <w:bottom w:val="single" w:sz="4" w:space="0" w:color="auto"/>
              <w:right w:val="single" w:sz="4" w:space="0" w:color="auto"/>
            </w:tcBorders>
          </w:tcPr>
          <w:p w:rsidR="006456EE" w:rsidRPr="00F952E2" w:rsidRDefault="006456EE" w:rsidP="00203DBB">
            <w:pPr>
              <w:spacing w:after="0" w:line="240" w:lineRule="auto"/>
              <w:jc w:val="both"/>
              <w:rPr>
                <w:rFonts w:ascii="Times New Roman" w:hAnsi="Times New Roman" w:cs="Times New Roman"/>
                <w:sz w:val="24"/>
                <w:szCs w:val="24"/>
              </w:rPr>
            </w:pPr>
            <w:r w:rsidRPr="00F952E2">
              <w:rPr>
                <w:rFonts w:ascii="Times New Roman" w:hAnsi="Times New Roman" w:cs="Times New Roman"/>
                <w:sz w:val="24"/>
                <w:szCs w:val="24"/>
              </w:rPr>
              <w:t xml:space="preserve">Неправильная </w:t>
            </w:r>
          </w:p>
        </w:tc>
        <w:tc>
          <w:tcPr>
            <w:tcW w:w="1843" w:type="dxa"/>
            <w:tcBorders>
              <w:top w:val="single" w:sz="4" w:space="0" w:color="auto"/>
              <w:left w:val="single" w:sz="4" w:space="0" w:color="auto"/>
              <w:bottom w:val="single" w:sz="4" w:space="0" w:color="auto"/>
              <w:right w:val="single" w:sz="4" w:space="0" w:color="auto"/>
            </w:tcBorders>
            <w:vAlign w:val="center"/>
          </w:tcPr>
          <w:p w:rsidR="006456EE" w:rsidRPr="00F952E2" w:rsidRDefault="006456EE" w:rsidP="00203DBB">
            <w:pPr>
              <w:spacing w:after="0" w:line="240" w:lineRule="auto"/>
              <w:jc w:val="center"/>
              <w:rPr>
                <w:rFonts w:ascii="Times New Roman" w:hAnsi="Times New Roman" w:cs="Times New Roman"/>
                <w:sz w:val="24"/>
                <w:szCs w:val="24"/>
              </w:rPr>
            </w:pPr>
            <w:r w:rsidRPr="00F952E2">
              <w:rPr>
                <w:rFonts w:ascii="Times New Roman" w:hAnsi="Times New Roman" w:cs="Times New Roman"/>
                <w:sz w:val="24"/>
                <w:szCs w:val="24"/>
              </w:rPr>
              <w:t>29 (44%)</w:t>
            </w:r>
          </w:p>
        </w:tc>
        <w:tc>
          <w:tcPr>
            <w:tcW w:w="1701" w:type="dxa"/>
            <w:tcBorders>
              <w:top w:val="single" w:sz="4" w:space="0" w:color="auto"/>
              <w:left w:val="single" w:sz="4" w:space="0" w:color="auto"/>
              <w:bottom w:val="single" w:sz="4" w:space="0" w:color="auto"/>
              <w:right w:val="single" w:sz="4" w:space="0" w:color="auto"/>
            </w:tcBorders>
            <w:vAlign w:val="center"/>
          </w:tcPr>
          <w:p w:rsidR="006456EE" w:rsidRPr="00F952E2" w:rsidRDefault="006456EE" w:rsidP="00203DBB">
            <w:pPr>
              <w:spacing w:after="0" w:line="240" w:lineRule="auto"/>
              <w:jc w:val="center"/>
              <w:rPr>
                <w:rFonts w:ascii="Times New Roman" w:hAnsi="Times New Roman" w:cs="Times New Roman"/>
                <w:sz w:val="24"/>
                <w:szCs w:val="24"/>
              </w:rPr>
            </w:pPr>
            <w:r w:rsidRPr="00F952E2">
              <w:rPr>
                <w:rFonts w:ascii="Times New Roman" w:hAnsi="Times New Roman" w:cs="Times New Roman"/>
                <w:sz w:val="24"/>
                <w:szCs w:val="24"/>
              </w:rPr>
              <w:t>34 (40%)</w:t>
            </w:r>
          </w:p>
        </w:tc>
        <w:tc>
          <w:tcPr>
            <w:tcW w:w="1446" w:type="dxa"/>
            <w:vMerge/>
            <w:tcBorders>
              <w:top w:val="single" w:sz="4" w:space="0" w:color="auto"/>
              <w:left w:val="single" w:sz="4" w:space="0" w:color="auto"/>
              <w:bottom w:val="single" w:sz="4" w:space="0" w:color="auto"/>
              <w:right w:val="single" w:sz="4" w:space="0" w:color="auto"/>
            </w:tcBorders>
          </w:tcPr>
          <w:p w:rsidR="006456EE" w:rsidRPr="00F952E2" w:rsidRDefault="006456EE" w:rsidP="00203DBB">
            <w:pPr>
              <w:spacing w:after="0" w:line="240" w:lineRule="auto"/>
              <w:jc w:val="both"/>
              <w:rPr>
                <w:rFonts w:ascii="Times New Roman" w:hAnsi="Times New Roman" w:cs="Times New Roman"/>
                <w:sz w:val="24"/>
                <w:szCs w:val="24"/>
              </w:rPr>
            </w:pPr>
          </w:p>
        </w:tc>
      </w:tr>
      <w:tr w:rsidR="006456EE" w:rsidRPr="00F952E2" w:rsidTr="00D805A8">
        <w:trPr>
          <w:trHeight w:val="286"/>
        </w:trPr>
        <w:tc>
          <w:tcPr>
            <w:tcW w:w="1814" w:type="dxa"/>
            <w:vMerge w:val="restart"/>
            <w:tcBorders>
              <w:top w:val="single" w:sz="4" w:space="0" w:color="auto"/>
              <w:left w:val="single" w:sz="4" w:space="0" w:color="auto"/>
              <w:bottom w:val="single" w:sz="4" w:space="0" w:color="auto"/>
              <w:right w:val="single" w:sz="4" w:space="0" w:color="auto"/>
            </w:tcBorders>
          </w:tcPr>
          <w:p w:rsidR="006456EE" w:rsidRPr="00F952E2" w:rsidRDefault="006456EE" w:rsidP="00203DBB">
            <w:pPr>
              <w:spacing w:after="0" w:line="240" w:lineRule="auto"/>
              <w:jc w:val="both"/>
              <w:rPr>
                <w:rFonts w:ascii="Times New Roman" w:hAnsi="Times New Roman" w:cs="Times New Roman"/>
                <w:sz w:val="24"/>
                <w:szCs w:val="24"/>
              </w:rPr>
            </w:pPr>
            <w:r w:rsidRPr="00F952E2">
              <w:rPr>
                <w:rFonts w:ascii="Times New Roman" w:hAnsi="Times New Roman" w:cs="Times New Roman"/>
                <w:sz w:val="24"/>
                <w:szCs w:val="24"/>
              </w:rPr>
              <w:t xml:space="preserve">Контуры </w:t>
            </w:r>
          </w:p>
        </w:tc>
        <w:tc>
          <w:tcPr>
            <w:tcW w:w="2835" w:type="dxa"/>
            <w:tcBorders>
              <w:top w:val="single" w:sz="4" w:space="0" w:color="auto"/>
              <w:left w:val="single" w:sz="4" w:space="0" w:color="auto"/>
              <w:bottom w:val="single" w:sz="4" w:space="0" w:color="auto"/>
              <w:right w:val="single" w:sz="4" w:space="0" w:color="auto"/>
            </w:tcBorders>
          </w:tcPr>
          <w:p w:rsidR="006456EE" w:rsidRPr="00F952E2" w:rsidRDefault="006456EE" w:rsidP="00203DBB">
            <w:pPr>
              <w:spacing w:after="0" w:line="240" w:lineRule="auto"/>
              <w:jc w:val="both"/>
              <w:rPr>
                <w:rFonts w:ascii="Times New Roman" w:hAnsi="Times New Roman" w:cs="Times New Roman"/>
                <w:sz w:val="24"/>
                <w:szCs w:val="24"/>
                <w:lang w:val="en-US"/>
              </w:rPr>
            </w:pPr>
            <w:r w:rsidRPr="00F952E2">
              <w:rPr>
                <w:rFonts w:ascii="Times New Roman" w:hAnsi="Times New Roman" w:cs="Times New Roman"/>
                <w:sz w:val="24"/>
                <w:szCs w:val="24"/>
              </w:rPr>
              <w:t xml:space="preserve">Четкие </w:t>
            </w:r>
          </w:p>
        </w:tc>
        <w:tc>
          <w:tcPr>
            <w:tcW w:w="1843" w:type="dxa"/>
            <w:tcBorders>
              <w:top w:val="single" w:sz="4" w:space="0" w:color="auto"/>
              <w:left w:val="single" w:sz="4" w:space="0" w:color="auto"/>
              <w:bottom w:val="single" w:sz="4" w:space="0" w:color="auto"/>
              <w:right w:val="single" w:sz="4" w:space="0" w:color="auto"/>
            </w:tcBorders>
            <w:vAlign w:val="center"/>
          </w:tcPr>
          <w:p w:rsidR="006456EE" w:rsidRPr="00F952E2" w:rsidRDefault="006456EE" w:rsidP="00203DBB">
            <w:pPr>
              <w:spacing w:after="0" w:line="240" w:lineRule="auto"/>
              <w:jc w:val="center"/>
              <w:rPr>
                <w:rFonts w:ascii="Times New Roman" w:hAnsi="Times New Roman" w:cs="Times New Roman"/>
                <w:sz w:val="24"/>
                <w:szCs w:val="24"/>
              </w:rPr>
            </w:pPr>
            <w:r w:rsidRPr="00F952E2">
              <w:rPr>
                <w:rFonts w:ascii="Times New Roman" w:hAnsi="Times New Roman" w:cs="Times New Roman"/>
                <w:sz w:val="24"/>
                <w:szCs w:val="24"/>
              </w:rPr>
              <w:t>13 (19,7%)</w:t>
            </w:r>
          </w:p>
        </w:tc>
        <w:tc>
          <w:tcPr>
            <w:tcW w:w="1701" w:type="dxa"/>
            <w:tcBorders>
              <w:top w:val="single" w:sz="4" w:space="0" w:color="auto"/>
              <w:left w:val="single" w:sz="4" w:space="0" w:color="auto"/>
              <w:bottom w:val="single" w:sz="4" w:space="0" w:color="auto"/>
              <w:right w:val="single" w:sz="4" w:space="0" w:color="auto"/>
            </w:tcBorders>
            <w:vAlign w:val="center"/>
          </w:tcPr>
          <w:p w:rsidR="006456EE" w:rsidRPr="00F952E2" w:rsidRDefault="006456EE" w:rsidP="00203DBB">
            <w:pPr>
              <w:spacing w:after="0" w:line="240" w:lineRule="auto"/>
              <w:jc w:val="center"/>
              <w:rPr>
                <w:rFonts w:ascii="Times New Roman" w:hAnsi="Times New Roman" w:cs="Times New Roman"/>
                <w:sz w:val="24"/>
                <w:szCs w:val="24"/>
              </w:rPr>
            </w:pPr>
            <w:r w:rsidRPr="00F952E2">
              <w:rPr>
                <w:rFonts w:ascii="Times New Roman" w:hAnsi="Times New Roman" w:cs="Times New Roman"/>
                <w:sz w:val="24"/>
                <w:szCs w:val="24"/>
              </w:rPr>
              <w:t>13 (15,3%)</w:t>
            </w:r>
          </w:p>
        </w:tc>
        <w:tc>
          <w:tcPr>
            <w:tcW w:w="1446" w:type="dxa"/>
            <w:vMerge w:val="restart"/>
            <w:tcBorders>
              <w:top w:val="single" w:sz="4" w:space="0" w:color="auto"/>
              <w:left w:val="single" w:sz="4" w:space="0" w:color="auto"/>
              <w:bottom w:val="single" w:sz="4" w:space="0" w:color="auto"/>
              <w:right w:val="single" w:sz="4" w:space="0" w:color="auto"/>
            </w:tcBorders>
          </w:tcPr>
          <w:p w:rsidR="006456EE" w:rsidRPr="00F952E2" w:rsidRDefault="006456EE" w:rsidP="00203DBB">
            <w:pPr>
              <w:spacing w:after="0" w:line="240" w:lineRule="auto"/>
              <w:jc w:val="both"/>
              <w:rPr>
                <w:rFonts w:ascii="Times New Roman" w:hAnsi="Times New Roman" w:cs="Times New Roman"/>
                <w:sz w:val="24"/>
                <w:szCs w:val="24"/>
                <w:lang w:val="en-US"/>
              </w:rPr>
            </w:pPr>
            <w:r w:rsidRPr="00F952E2">
              <w:rPr>
                <w:rFonts w:ascii="Times New Roman" w:hAnsi="Times New Roman" w:cs="Times New Roman"/>
                <w:sz w:val="24"/>
                <w:szCs w:val="24"/>
              </w:rPr>
              <w:t>χ</w:t>
            </w:r>
            <w:r w:rsidRPr="00F952E2">
              <w:rPr>
                <w:rFonts w:ascii="Times New Roman" w:hAnsi="Times New Roman" w:cs="Times New Roman"/>
                <w:sz w:val="24"/>
                <w:szCs w:val="24"/>
                <w:lang w:val="en-US"/>
              </w:rPr>
              <w:t>2=</w:t>
            </w:r>
            <w:r w:rsidRPr="00F952E2">
              <w:rPr>
                <w:rFonts w:ascii="Times New Roman" w:hAnsi="Times New Roman" w:cs="Times New Roman"/>
                <w:sz w:val="24"/>
                <w:szCs w:val="24"/>
              </w:rPr>
              <w:t>9,722</w:t>
            </w:r>
            <w:r w:rsidRPr="00F952E2">
              <w:rPr>
                <w:rFonts w:ascii="Times New Roman" w:hAnsi="Times New Roman" w:cs="Times New Roman"/>
                <w:sz w:val="24"/>
                <w:szCs w:val="24"/>
                <w:lang w:val="en-US"/>
              </w:rPr>
              <w:t xml:space="preserve">; </w:t>
            </w:r>
          </w:p>
          <w:p w:rsidR="006456EE" w:rsidRPr="00F952E2" w:rsidRDefault="006456EE" w:rsidP="00203DBB">
            <w:pPr>
              <w:spacing w:after="0" w:line="240" w:lineRule="auto"/>
              <w:jc w:val="both"/>
              <w:rPr>
                <w:rFonts w:ascii="Times New Roman" w:hAnsi="Times New Roman" w:cs="Times New Roman"/>
                <w:sz w:val="24"/>
                <w:szCs w:val="24"/>
                <w:lang w:val="en-US"/>
              </w:rPr>
            </w:pPr>
            <w:r w:rsidRPr="00F952E2">
              <w:rPr>
                <w:rFonts w:ascii="Times New Roman" w:hAnsi="Times New Roman" w:cs="Times New Roman"/>
                <w:sz w:val="24"/>
                <w:szCs w:val="24"/>
                <w:lang w:val="en-US"/>
              </w:rPr>
              <w:t>df=</w:t>
            </w:r>
            <w:r w:rsidRPr="00F952E2">
              <w:rPr>
                <w:rFonts w:ascii="Times New Roman" w:hAnsi="Times New Roman" w:cs="Times New Roman"/>
                <w:sz w:val="24"/>
                <w:szCs w:val="24"/>
              </w:rPr>
              <w:t>4</w:t>
            </w:r>
            <w:r w:rsidRPr="00F952E2">
              <w:rPr>
                <w:rFonts w:ascii="Times New Roman" w:hAnsi="Times New Roman" w:cs="Times New Roman"/>
                <w:sz w:val="24"/>
                <w:szCs w:val="24"/>
                <w:lang w:val="en-US"/>
              </w:rPr>
              <w:t>;</w:t>
            </w:r>
          </w:p>
          <w:p w:rsidR="006456EE" w:rsidRPr="00DA6D0F" w:rsidRDefault="006456EE" w:rsidP="00203DBB">
            <w:pPr>
              <w:spacing w:after="0" w:line="240" w:lineRule="auto"/>
              <w:jc w:val="both"/>
              <w:rPr>
                <w:rFonts w:ascii="Times New Roman" w:hAnsi="Times New Roman" w:cs="Times New Roman"/>
                <w:b/>
                <w:sz w:val="24"/>
                <w:szCs w:val="24"/>
              </w:rPr>
            </w:pPr>
            <w:r w:rsidRPr="00DA6D0F">
              <w:rPr>
                <w:rFonts w:ascii="Times New Roman" w:hAnsi="Times New Roman" w:cs="Times New Roman"/>
                <w:b/>
                <w:sz w:val="24"/>
                <w:szCs w:val="24"/>
              </w:rPr>
              <w:t>р=0,05</w:t>
            </w:r>
          </w:p>
          <w:p w:rsidR="006456EE" w:rsidRPr="00F952E2" w:rsidRDefault="006456EE" w:rsidP="00203DBB">
            <w:pPr>
              <w:spacing w:after="0" w:line="240" w:lineRule="auto"/>
              <w:jc w:val="both"/>
              <w:rPr>
                <w:rFonts w:ascii="Times New Roman" w:hAnsi="Times New Roman" w:cs="Times New Roman"/>
                <w:sz w:val="24"/>
                <w:szCs w:val="24"/>
              </w:rPr>
            </w:pPr>
          </w:p>
        </w:tc>
      </w:tr>
      <w:tr w:rsidR="006456EE" w:rsidRPr="00F952E2" w:rsidTr="00D805A8">
        <w:trPr>
          <w:trHeight w:val="286"/>
        </w:trPr>
        <w:tc>
          <w:tcPr>
            <w:tcW w:w="1814" w:type="dxa"/>
            <w:vMerge/>
            <w:tcBorders>
              <w:top w:val="single" w:sz="4" w:space="0" w:color="auto"/>
              <w:left w:val="single" w:sz="4" w:space="0" w:color="auto"/>
              <w:bottom w:val="single" w:sz="4" w:space="0" w:color="auto"/>
              <w:right w:val="single" w:sz="4" w:space="0" w:color="auto"/>
            </w:tcBorders>
          </w:tcPr>
          <w:p w:rsidR="006456EE" w:rsidRPr="00F952E2" w:rsidRDefault="006456EE" w:rsidP="00203DBB">
            <w:pPr>
              <w:spacing w:after="0" w:line="240" w:lineRule="auto"/>
              <w:jc w:val="both"/>
              <w:rPr>
                <w:rFonts w:ascii="Times New Roman" w:hAnsi="Times New Roman" w:cs="Times New Roman"/>
                <w:sz w:val="24"/>
                <w:szCs w:val="24"/>
              </w:rPr>
            </w:pPr>
          </w:p>
        </w:tc>
        <w:tc>
          <w:tcPr>
            <w:tcW w:w="2835" w:type="dxa"/>
            <w:tcBorders>
              <w:top w:val="single" w:sz="4" w:space="0" w:color="auto"/>
              <w:left w:val="single" w:sz="4" w:space="0" w:color="auto"/>
              <w:bottom w:val="single" w:sz="4" w:space="0" w:color="auto"/>
              <w:right w:val="single" w:sz="4" w:space="0" w:color="auto"/>
            </w:tcBorders>
          </w:tcPr>
          <w:p w:rsidR="006456EE" w:rsidRPr="00F952E2" w:rsidRDefault="006456EE" w:rsidP="00203DBB">
            <w:pPr>
              <w:spacing w:after="0" w:line="240" w:lineRule="auto"/>
              <w:jc w:val="both"/>
              <w:rPr>
                <w:rFonts w:ascii="Times New Roman" w:hAnsi="Times New Roman" w:cs="Times New Roman"/>
                <w:sz w:val="24"/>
                <w:szCs w:val="24"/>
                <w:lang w:val="en-US"/>
              </w:rPr>
            </w:pPr>
            <w:r w:rsidRPr="00F952E2">
              <w:rPr>
                <w:rFonts w:ascii="Times New Roman" w:hAnsi="Times New Roman" w:cs="Times New Roman"/>
                <w:sz w:val="24"/>
                <w:szCs w:val="24"/>
              </w:rPr>
              <w:t xml:space="preserve">Неровные </w:t>
            </w:r>
          </w:p>
        </w:tc>
        <w:tc>
          <w:tcPr>
            <w:tcW w:w="1843" w:type="dxa"/>
            <w:tcBorders>
              <w:top w:val="single" w:sz="4" w:space="0" w:color="auto"/>
              <w:left w:val="single" w:sz="4" w:space="0" w:color="auto"/>
              <w:bottom w:val="single" w:sz="4" w:space="0" w:color="auto"/>
              <w:right w:val="single" w:sz="4" w:space="0" w:color="auto"/>
            </w:tcBorders>
            <w:vAlign w:val="center"/>
          </w:tcPr>
          <w:p w:rsidR="006456EE" w:rsidRPr="00F952E2" w:rsidRDefault="006456EE" w:rsidP="00203DBB">
            <w:pPr>
              <w:spacing w:after="0" w:line="240" w:lineRule="auto"/>
              <w:jc w:val="center"/>
              <w:rPr>
                <w:rFonts w:ascii="Times New Roman" w:hAnsi="Times New Roman" w:cs="Times New Roman"/>
                <w:sz w:val="24"/>
                <w:szCs w:val="24"/>
              </w:rPr>
            </w:pPr>
            <w:r w:rsidRPr="00F952E2">
              <w:rPr>
                <w:rFonts w:ascii="Times New Roman" w:hAnsi="Times New Roman" w:cs="Times New Roman"/>
                <w:sz w:val="24"/>
                <w:szCs w:val="24"/>
              </w:rPr>
              <w:t>28 (42,4%)</w:t>
            </w:r>
          </w:p>
        </w:tc>
        <w:tc>
          <w:tcPr>
            <w:tcW w:w="1701" w:type="dxa"/>
            <w:tcBorders>
              <w:top w:val="single" w:sz="4" w:space="0" w:color="auto"/>
              <w:left w:val="single" w:sz="4" w:space="0" w:color="auto"/>
              <w:bottom w:val="single" w:sz="4" w:space="0" w:color="auto"/>
              <w:right w:val="single" w:sz="4" w:space="0" w:color="auto"/>
            </w:tcBorders>
            <w:vAlign w:val="center"/>
          </w:tcPr>
          <w:p w:rsidR="006456EE" w:rsidRPr="00F952E2" w:rsidRDefault="006456EE" w:rsidP="00203DBB">
            <w:pPr>
              <w:spacing w:after="0" w:line="240" w:lineRule="auto"/>
              <w:jc w:val="center"/>
              <w:rPr>
                <w:rFonts w:ascii="Times New Roman" w:hAnsi="Times New Roman" w:cs="Times New Roman"/>
                <w:sz w:val="24"/>
                <w:szCs w:val="24"/>
              </w:rPr>
            </w:pPr>
            <w:r w:rsidRPr="00F952E2">
              <w:rPr>
                <w:rFonts w:ascii="Times New Roman" w:hAnsi="Times New Roman" w:cs="Times New Roman"/>
                <w:sz w:val="24"/>
                <w:szCs w:val="24"/>
              </w:rPr>
              <w:t>20 (23,5%)</w:t>
            </w:r>
          </w:p>
        </w:tc>
        <w:tc>
          <w:tcPr>
            <w:tcW w:w="1446" w:type="dxa"/>
            <w:vMerge/>
            <w:tcBorders>
              <w:top w:val="single" w:sz="4" w:space="0" w:color="auto"/>
              <w:left w:val="single" w:sz="4" w:space="0" w:color="auto"/>
              <w:bottom w:val="single" w:sz="4" w:space="0" w:color="auto"/>
              <w:right w:val="single" w:sz="4" w:space="0" w:color="auto"/>
            </w:tcBorders>
          </w:tcPr>
          <w:p w:rsidR="006456EE" w:rsidRPr="00F952E2" w:rsidRDefault="006456EE" w:rsidP="00203DBB">
            <w:pPr>
              <w:spacing w:after="0" w:line="240" w:lineRule="auto"/>
              <w:jc w:val="both"/>
              <w:rPr>
                <w:rFonts w:ascii="Times New Roman" w:hAnsi="Times New Roman" w:cs="Times New Roman"/>
                <w:sz w:val="24"/>
                <w:szCs w:val="24"/>
              </w:rPr>
            </w:pPr>
          </w:p>
        </w:tc>
      </w:tr>
      <w:tr w:rsidR="006456EE" w:rsidRPr="00F952E2" w:rsidTr="00D805A8">
        <w:trPr>
          <w:trHeight w:val="286"/>
        </w:trPr>
        <w:tc>
          <w:tcPr>
            <w:tcW w:w="1814" w:type="dxa"/>
            <w:vMerge/>
            <w:tcBorders>
              <w:top w:val="single" w:sz="4" w:space="0" w:color="auto"/>
              <w:left w:val="single" w:sz="4" w:space="0" w:color="auto"/>
              <w:bottom w:val="single" w:sz="4" w:space="0" w:color="auto"/>
              <w:right w:val="single" w:sz="4" w:space="0" w:color="auto"/>
            </w:tcBorders>
          </w:tcPr>
          <w:p w:rsidR="006456EE" w:rsidRPr="00F952E2" w:rsidRDefault="006456EE" w:rsidP="00203DBB">
            <w:pPr>
              <w:spacing w:after="0" w:line="240" w:lineRule="auto"/>
              <w:jc w:val="both"/>
              <w:rPr>
                <w:rFonts w:ascii="Times New Roman" w:hAnsi="Times New Roman" w:cs="Times New Roman"/>
                <w:sz w:val="24"/>
                <w:szCs w:val="24"/>
              </w:rPr>
            </w:pPr>
          </w:p>
        </w:tc>
        <w:tc>
          <w:tcPr>
            <w:tcW w:w="2835" w:type="dxa"/>
            <w:tcBorders>
              <w:top w:val="single" w:sz="4" w:space="0" w:color="auto"/>
              <w:left w:val="single" w:sz="4" w:space="0" w:color="auto"/>
              <w:bottom w:val="single" w:sz="4" w:space="0" w:color="auto"/>
              <w:right w:val="single" w:sz="4" w:space="0" w:color="auto"/>
            </w:tcBorders>
          </w:tcPr>
          <w:p w:rsidR="006456EE" w:rsidRPr="00F952E2" w:rsidRDefault="006456EE" w:rsidP="00203DBB">
            <w:pPr>
              <w:spacing w:after="0" w:line="240" w:lineRule="auto"/>
              <w:jc w:val="both"/>
              <w:rPr>
                <w:rFonts w:ascii="Times New Roman" w:hAnsi="Times New Roman" w:cs="Times New Roman"/>
                <w:sz w:val="24"/>
                <w:szCs w:val="24"/>
                <w:lang w:val="en-US"/>
              </w:rPr>
            </w:pPr>
            <w:r w:rsidRPr="00F952E2">
              <w:rPr>
                <w:rFonts w:ascii="Times New Roman" w:hAnsi="Times New Roman" w:cs="Times New Roman"/>
                <w:sz w:val="24"/>
                <w:szCs w:val="24"/>
              </w:rPr>
              <w:t xml:space="preserve">Мелкобугристые </w:t>
            </w:r>
          </w:p>
        </w:tc>
        <w:tc>
          <w:tcPr>
            <w:tcW w:w="1843" w:type="dxa"/>
            <w:tcBorders>
              <w:top w:val="single" w:sz="4" w:space="0" w:color="auto"/>
              <w:left w:val="single" w:sz="4" w:space="0" w:color="auto"/>
              <w:bottom w:val="single" w:sz="4" w:space="0" w:color="auto"/>
              <w:right w:val="single" w:sz="4" w:space="0" w:color="auto"/>
            </w:tcBorders>
            <w:vAlign w:val="center"/>
          </w:tcPr>
          <w:p w:rsidR="006456EE" w:rsidRPr="00F952E2" w:rsidRDefault="006456EE" w:rsidP="00203DBB">
            <w:pPr>
              <w:spacing w:after="0" w:line="240" w:lineRule="auto"/>
              <w:jc w:val="center"/>
              <w:rPr>
                <w:rFonts w:ascii="Times New Roman" w:hAnsi="Times New Roman" w:cs="Times New Roman"/>
                <w:sz w:val="24"/>
                <w:szCs w:val="24"/>
              </w:rPr>
            </w:pPr>
            <w:r w:rsidRPr="00F952E2">
              <w:rPr>
                <w:rFonts w:ascii="Times New Roman" w:hAnsi="Times New Roman" w:cs="Times New Roman"/>
                <w:sz w:val="24"/>
                <w:szCs w:val="24"/>
              </w:rPr>
              <w:t>7 (10,6%)</w:t>
            </w:r>
          </w:p>
        </w:tc>
        <w:tc>
          <w:tcPr>
            <w:tcW w:w="1701" w:type="dxa"/>
            <w:tcBorders>
              <w:top w:val="single" w:sz="4" w:space="0" w:color="auto"/>
              <w:left w:val="single" w:sz="4" w:space="0" w:color="auto"/>
              <w:bottom w:val="single" w:sz="4" w:space="0" w:color="auto"/>
              <w:right w:val="single" w:sz="4" w:space="0" w:color="auto"/>
            </w:tcBorders>
            <w:vAlign w:val="center"/>
          </w:tcPr>
          <w:p w:rsidR="006456EE" w:rsidRPr="00F952E2" w:rsidRDefault="006456EE" w:rsidP="00203DBB">
            <w:pPr>
              <w:spacing w:after="0" w:line="240" w:lineRule="auto"/>
              <w:jc w:val="center"/>
              <w:rPr>
                <w:rFonts w:ascii="Times New Roman" w:hAnsi="Times New Roman" w:cs="Times New Roman"/>
                <w:sz w:val="24"/>
                <w:szCs w:val="24"/>
              </w:rPr>
            </w:pPr>
            <w:r w:rsidRPr="00F952E2">
              <w:rPr>
                <w:rFonts w:ascii="Times New Roman" w:hAnsi="Times New Roman" w:cs="Times New Roman"/>
                <w:sz w:val="24"/>
                <w:szCs w:val="24"/>
              </w:rPr>
              <w:t>7 (8,2%)</w:t>
            </w:r>
          </w:p>
        </w:tc>
        <w:tc>
          <w:tcPr>
            <w:tcW w:w="1446" w:type="dxa"/>
            <w:vMerge/>
            <w:tcBorders>
              <w:top w:val="single" w:sz="4" w:space="0" w:color="auto"/>
              <w:left w:val="single" w:sz="4" w:space="0" w:color="auto"/>
              <w:bottom w:val="single" w:sz="4" w:space="0" w:color="auto"/>
              <w:right w:val="single" w:sz="4" w:space="0" w:color="auto"/>
            </w:tcBorders>
          </w:tcPr>
          <w:p w:rsidR="006456EE" w:rsidRPr="00F952E2" w:rsidRDefault="006456EE" w:rsidP="00203DBB">
            <w:pPr>
              <w:spacing w:after="0" w:line="240" w:lineRule="auto"/>
              <w:jc w:val="both"/>
              <w:rPr>
                <w:rFonts w:ascii="Times New Roman" w:hAnsi="Times New Roman" w:cs="Times New Roman"/>
                <w:sz w:val="24"/>
                <w:szCs w:val="24"/>
              </w:rPr>
            </w:pPr>
          </w:p>
        </w:tc>
      </w:tr>
      <w:tr w:rsidR="006456EE" w:rsidRPr="00F952E2" w:rsidTr="00D805A8">
        <w:trPr>
          <w:trHeight w:val="286"/>
        </w:trPr>
        <w:tc>
          <w:tcPr>
            <w:tcW w:w="1814" w:type="dxa"/>
            <w:vMerge/>
            <w:tcBorders>
              <w:top w:val="single" w:sz="4" w:space="0" w:color="auto"/>
              <w:left w:val="single" w:sz="4" w:space="0" w:color="auto"/>
              <w:bottom w:val="single" w:sz="4" w:space="0" w:color="auto"/>
              <w:right w:val="single" w:sz="4" w:space="0" w:color="auto"/>
            </w:tcBorders>
          </w:tcPr>
          <w:p w:rsidR="006456EE" w:rsidRPr="00F952E2" w:rsidRDefault="006456EE" w:rsidP="00203DBB">
            <w:pPr>
              <w:spacing w:after="0" w:line="240" w:lineRule="auto"/>
              <w:jc w:val="both"/>
              <w:rPr>
                <w:rFonts w:ascii="Times New Roman" w:hAnsi="Times New Roman" w:cs="Times New Roman"/>
                <w:sz w:val="24"/>
                <w:szCs w:val="24"/>
              </w:rPr>
            </w:pPr>
          </w:p>
        </w:tc>
        <w:tc>
          <w:tcPr>
            <w:tcW w:w="2835" w:type="dxa"/>
            <w:tcBorders>
              <w:top w:val="single" w:sz="4" w:space="0" w:color="auto"/>
              <w:left w:val="single" w:sz="4" w:space="0" w:color="auto"/>
              <w:bottom w:val="single" w:sz="4" w:space="0" w:color="auto"/>
              <w:right w:val="single" w:sz="4" w:space="0" w:color="auto"/>
            </w:tcBorders>
          </w:tcPr>
          <w:p w:rsidR="006456EE" w:rsidRPr="00F952E2" w:rsidRDefault="006456EE" w:rsidP="00203DBB">
            <w:pPr>
              <w:spacing w:after="0" w:line="240" w:lineRule="auto"/>
              <w:jc w:val="both"/>
              <w:rPr>
                <w:rFonts w:ascii="Times New Roman" w:hAnsi="Times New Roman" w:cs="Times New Roman"/>
                <w:sz w:val="24"/>
                <w:szCs w:val="24"/>
                <w:lang w:val="en-US"/>
              </w:rPr>
            </w:pPr>
            <w:r w:rsidRPr="00F952E2">
              <w:rPr>
                <w:rFonts w:ascii="Times New Roman" w:hAnsi="Times New Roman" w:cs="Times New Roman"/>
                <w:sz w:val="24"/>
                <w:szCs w:val="24"/>
              </w:rPr>
              <w:t>Нечеткие</w:t>
            </w:r>
          </w:p>
        </w:tc>
        <w:tc>
          <w:tcPr>
            <w:tcW w:w="1843" w:type="dxa"/>
            <w:tcBorders>
              <w:top w:val="single" w:sz="4" w:space="0" w:color="auto"/>
              <w:left w:val="single" w:sz="4" w:space="0" w:color="auto"/>
              <w:bottom w:val="single" w:sz="4" w:space="0" w:color="auto"/>
              <w:right w:val="single" w:sz="4" w:space="0" w:color="auto"/>
            </w:tcBorders>
            <w:vAlign w:val="center"/>
          </w:tcPr>
          <w:p w:rsidR="006456EE" w:rsidRPr="00F952E2" w:rsidRDefault="006456EE" w:rsidP="00203DBB">
            <w:pPr>
              <w:spacing w:after="0" w:line="240" w:lineRule="auto"/>
              <w:jc w:val="center"/>
              <w:rPr>
                <w:rFonts w:ascii="Times New Roman" w:hAnsi="Times New Roman" w:cs="Times New Roman"/>
                <w:sz w:val="24"/>
                <w:szCs w:val="24"/>
              </w:rPr>
            </w:pPr>
            <w:r w:rsidRPr="00F952E2">
              <w:rPr>
                <w:rFonts w:ascii="Times New Roman" w:hAnsi="Times New Roman" w:cs="Times New Roman"/>
                <w:sz w:val="24"/>
                <w:szCs w:val="24"/>
              </w:rPr>
              <w:t>18 (27,3%)</w:t>
            </w:r>
          </w:p>
        </w:tc>
        <w:tc>
          <w:tcPr>
            <w:tcW w:w="1701" w:type="dxa"/>
            <w:tcBorders>
              <w:top w:val="single" w:sz="4" w:space="0" w:color="auto"/>
              <w:left w:val="single" w:sz="4" w:space="0" w:color="auto"/>
              <w:bottom w:val="single" w:sz="4" w:space="0" w:color="auto"/>
              <w:right w:val="single" w:sz="4" w:space="0" w:color="auto"/>
            </w:tcBorders>
            <w:vAlign w:val="center"/>
          </w:tcPr>
          <w:p w:rsidR="006456EE" w:rsidRPr="00F952E2" w:rsidRDefault="006456EE" w:rsidP="00203DBB">
            <w:pPr>
              <w:spacing w:after="0" w:line="240" w:lineRule="auto"/>
              <w:jc w:val="center"/>
              <w:rPr>
                <w:rFonts w:ascii="Times New Roman" w:hAnsi="Times New Roman" w:cs="Times New Roman"/>
                <w:sz w:val="24"/>
                <w:szCs w:val="24"/>
              </w:rPr>
            </w:pPr>
            <w:r w:rsidRPr="00F952E2">
              <w:rPr>
                <w:rFonts w:ascii="Times New Roman" w:hAnsi="Times New Roman" w:cs="Times New Roman"/>
                <w:sz w:val="24"/>
                <w:szCs w:val="24"/>
              </w:rPr>
              <w:t>39 (45,9%)</w:t>
            </w:r>
          </w:p>
        </w:tc>
        <w:tc>
          <w:tcPr>
            <w:tcW w:w="1446" w:type="dxa"/>
            <w:vMerge/>
            <w:tcBorders>
              <w:top w:val="single" w:sz="4" w:space="0" w:color="auto"/>
              <w:left w:val="single" w:sz="4" w:space="0" w:color="auto"/>
              <w:bottom w:val="single" w:sz="4" w:space="0" w:color="auto"/>
              <w:right w:val="single" w:sz="4" w:space="0" w:color="auto"/>
            </w:tcBorders>
          </w:tcPr>
          <w:p w:rsidR="006456EE" w:rsidRPr="00F952E2" w:rsidRDefault="006456EE" w:rsidP="00203DBB">
            <w:pPr>
              <w:spacing w:after="0" w:line="240" w:lineRule="auto"/>
              <w:jc w:val="both"/>
              <w:rPr>
                <w:rFonts w:ascii="Times New Roman" w:hAnsi="Times New Roman" w:cs="Times New Roman"/>
                <w:sz w:val="24"/>
                <w:szCs w:val="24"/>
              </w:rPr>
            </w:pPr>
          </w:p>
        </w:tc>
      </w:tr>
      <w:tr w:rsidR="006456EE" w:rsidRPr="00F952E2" w:rsidTr="00D805A8">
        <w:trPr>
          <w:trHeight w:val="273"/>
        </w:trPr>
        <w:tc>
          <w:tcPr>
            <w:tcW w:w="1814" w:type="dxa"/>
            <w:vMerge/>
            <w:tcBorders>
              <w:top w:val="single" w:sz="4" w:space="0" w:color="auto"/>
              <w:left w:val="single" w:sz="4" w:space="0" w:color="auto"/>
              <w:bottom w:val="single" w:sz="4" w:space="0" w:color="auto"/>
              <w:right w:val="single" w:sz="4" w:space="0" w:color="auto"/>
            </w:tcBorders>
          </w:tcPr>
          <w:p w:rsidR="006456EE" w:rsidRPr="00F952E2" w:rsidRDefault="006456EE" w:rsidP="00203DBB">
            <w:pPr>
              <w:spacing w:after="0" w:line="240" w:lineRule="auto"/>
              <w:jc w:val="both"/>
              <w:rPr>
                <w:rFonts w:ascii="Times New Roman" w:hAnsi="Times New Roman" w:cs="Times New Roman"/>
                <w:sz w:val="24"/>
                <w:szCs w:val="24"/>
              </w:rPr>
            </w:pPr>
          </w:p>
        </w:tc>
        <w:tc>
          <w:tcPr>
            <w:tcW w:w="2835" w:type="dxa"/>
            <w:tcBorders>
              <w:top w:val="single" w:sz="4" w:space="0" w:color="auto"/>
              <w:left w:val="single" w:sz="4" w:space="0" w:color="auto"/>
              <w:bottom w:val="single" w:sz="4" w:space="0" w:color="auto"/>
              <w:right w:val="single" w:sz="4" w:space="0" w:color="auto"/>
            </w:tcBorders>
          </w:tcPr>
          <w:p w:rsidR="006456EE" w:rsidRPr="00F952E2" w:rsidRDefault="006456EE" w:rsidP="00203DBB">
            <w:pPr>
              <w:spacing w:after="0" w:line="240" w:lineRule="auto"/>
              <w:jc w:val="both"/>
              <w:rPr>
                <w:rFonts w:ascii="Times New Roman" w:hAnsi="Times New Roman" w:cs="Times New Roman"/>
                <w:sz w:val="24"/>
                <w:szCs w:val="24"/>
                <w:lang w:val="en-US"/>
              </w:rPr>
            </w:pPr>
            <w:r w:rsidRPr="00F952E2">
              <w:rPr>
                <w:rFonts w:ascii="Times New Roman" w:hAnsi="Times New Roman" w:cs="Times New Roman"/>
                <w:sz w:val="24"/>
                <w:szCs w:val="24"/>
              </w:rPr>
              <w:t xml:space="preserve">Лучистые </w:t>
            </w:r>
          </w:p>
        </w:tc>
        <w:tc>
          <w:tcPr>
            <w:tcW w:w="1843" w:type="dxa"/>
            <w:tcBorders>
              <w:top w:val="single" w:sz="4" w:space="0" w:color="auto"/>
              <w:left w:val="single" w:sz="4" w:space="0" w:color="auto"/>
              <w:bottom w:val="single" w:sz="4" w:space="0" w:color="auto"/>
              <w:right w:val="single" w:sz="4" w:space="0" w:color="auto"/>
            </w:tcBorders>
            <w:vAlign w:val="center"/>
          </w:tcPr>
          <w:p w:rsidR="006456EE" w:rsidRPr="00F952E2" w:rsidRDefault="006456EE" w:rsidP="00203DBB">
            <w:pPr>
              <w:spacing w:after="0" w:line="240" w:lineRule="auto"/>
              <w:jc w:val="center"/>
              <w:rPr>
                <w:rFonts w:ascii="Times New Roman" w:hAnsi="Times New Roman" w:cs="Times New Roman"/>
                <w:sz w:val="24"/>
                <w:szCs w:val="24"/>
              </w:rPr>
            </w:pPr>
            <w:r w:rsidRPr="00F952E2">
              <w:rPr>
                <w:rFonts w:ascii="Times New Roman" w:hAnsi="Times New Roman" w:cs="Times New Roman"/>
                <w:sz w:val="24"/>
                <w:szCs w:val="24"/>
              </w:rPr>
              <w:t>0 (0%)</w:t>
            </w:r>
          </w:p>
        </w:tc>
        <w:tc>
          <w:tcPr>
            <w:tcW w:w="1701" w:type="dxa"/>
            <w:tcBorders>
              <w:top w:val="single" w:sz="4" w:space="0" w:color="auto"/>
              <w:left w:val="single" w:sz="4" w:space="0" w:color="auto"/>
              <w:bottom w:val="single" w:sz="4" w:space="0" w:color="auto"/>
              <w:right w:val="single" w:sz="4" w:space="0" w:color="auto"/>
            </w:tcBorders>
            <w:vAlign w:val="center"/>
          </w:tcPr>
          <w:p w:rsidR="006456EE" w:rsidRPr="00F952E2" w:rsidRDefault="006456EE" w:rsidP="00203DBB">
            <w:pPr>
              <w:spacing w:after="0" w:line="240" w:lineRule="auto"/>
              <w:jc w:val="center"/>
              <w:rPr>
                <w:rFonts w:ascii="Times New Roman" w:hAnsi="Times New Roman" w:cs="Times New Roman"/>
                <w:sz w:val="24"/>
                <w:szCs w:val="24"/>
              </w:rPr>
            </w:pPr>
            <w:r w:rsidRPr="00F952E2">
              <w:rPr>
                <w:rFonts w:ascii="Times New Roman" w:hAnsi="Times New Roman" w:cs="Times New Roman"/>
                <w:sz w:val="24"/>
                <w:szCs w:val="24"/>
              </w:rPr>
              <w:t>6 (7,1%)</w:t>
            </w:r>
          </w:p>
        </w:tc>
        <w:tc>
          <w:tcPr>
            <w:tcW w:w="1446" w:type="dxa"/>
            <w:vMerge/>
            <w:tcBorders>
              <w:top w:val="single" w:sz="4" w:space="0" w:color="auto"/>
              <w:left w:val="single" w:sz="4" w:space="0" w:color="auto"/>
              <w:bottom w:val="single" w:sz="4" w:space="0" w:color="auto"/>
              <w:right w:val="single" w:sz="4" w:space="0" w:color="auto"/>
            </w:tcBorders>
          </w:tcPr>
          <w:p w:rsidR="006456EE" w:rsidRPr="00F952E2" w:rsidRDefault="006456EE" w:rsidP="00203DBB">
            <w:pPr>
              <w:spacing w:after="0" w:line="240" w:lineRule="auto"/>
              <w:jc w:val="both"/>
              <w:rPr>
                <w:rFonts w:ascii="Times New Roman" w:hAnsi="Times New Roman" w:cs="Times New Roman"/>
                <w:sz w:val="24"/>
                <w:szCs w:val="24"/>
              </w:rPr>
            </w:pPr>
          </w:p>
        </w:tc>
      </w:tr>
      <w:tr w:rsidR="006456EE" w:rsidRPr="00F952E2" w:rsidTr="00D805A8">
        <w:trPr>
          <w:trHeight w:val="325"/>
        </w:trPr>
        <w:tc>
          <w:tcPr>
            <w:tcW w:w="4649" w:type="dxa"/>
            <w:gridSpan w:val="2"/>
            <w:tcBorders>
              <w:top w:val="single" w:sz="4" w:space="0" w:color="auto"/>
              <w:left w:val="single" w:sz="4" w:space="0" w:color="auto"/>
              <w:bottom w:val="single" w:sz="4" w:space="0" w:color="auto"/>
              <w:right w:val="single" w:sz="4" w:space="0" w:color="auto"/>
            </w:tcBorders>
          </w:tcPr>
          <w:p w:rsidR="006456EE" w:rsidRPr="00F952E2" w:rsidRDefault="006456EE" w:rsidP="00203DBB">
            <w:pPr>
              <w:spacing w:after="0" w:line="240" w:lineRule="auto"/>
              <w:jc w:val="both"/>
              <w:rPr>
                <w:rFonts w:ascii="Times New Roman" w:hAnsi="Times New Roman" w:cs="Times New Roman"/>
                <w:sz w:val="24"/>
                <w:szCs w:val="24"/>
              </w:rPr>
            </w:pPr>
            <w:r w:rsidRPr="00F952E2">
              <w:rPr>
                <w:rFonts w:ascii="Times New Roman" w:hAnsi="Times New Roman" w:cs="Times New Roman"/>
                <w:sz w:val="24"/>
                <w:szCs w:val="24"/>
              </w:rPr>
              <w:t>Накопление контрастного вещества</w:t>
            </w:r>
          </w:p>
        </w:tc>
        <w:tc>
          <w:tcPr>
            <w:tcW w:w="1843" w:type="dxa"/>
            <w:tcBorders>
              <w:top w:val="single" w:sz="4" w:space="0" w:color="auto"/>
              <w:left w:val="single" w:sz="4" w:space="0" w:color="auto"/>
              <w:bottom w:val="single" w:sz="4" w:space="0" w:color="auto"/>
              <w:right w:val="single" w:sz="4" w:space="0" w:color="auto"/>
            </w:tcBorders>
            <w:vAlign w:val="center"/>
          </w:tcPr>
          <w:p w:rsidR="006456EE" w:rsidRPr="00F952E2" w:rsidRDefault="006456EE" w:rsidP="00203DBB">
            <w:pPr>
              <w:spacing w:after="0" w:line="240" w:lineRule="auto"/>
              <w:jc w:val="center"/>
              <w:rPr>
                <w:rFonts w:ascii="Times New Roman" w:hAnsi="Times New Roman" w:cs="Times New Roman"/>
                <w:sz w:val="24"/>
                <w:szCs w:val="24"/>
              </w:rPr>
            </w:pPr>
            <w:r w:rsidRPr="00F952E2">
              <w:rPr>
                <w:rFonts w:ascii="Times New Roman" w:hAnsi="Times New Roman" w:cs="Times New Roman"/>
                <w:sz w:val="24"/>
                <w:szCs w:val="24"/>
              </w:rPr>
              <w:t>22 (33,3%)</w:t>
            </w:r>
          </w:p>
        </w:tc>
        <w:tc>
          <w:tcPr>
            <w:tcW w:w="1701" w:type="dxa"/>
            <w:tcBorders>
              <w:top w:val="single" w:sz="4" w:space="0" w:color="auto"/>
              <w:left w:val="single" w:sz="4" w:space="0" w:color="auto"/>
              <w:bottom w:val="single" w:sz="4" w:space="0" w:color="auto"/>
              <w:right w:val="single" w:sz="4" w:space="0" w:color="auto"/>
            </w:tcBorders>
            <w:vAlign w:val="center"/>
          </w:tcPr>
          <w:p w:rsidR="006456EE" w:rsidRPr="00F952E2" w:rsidRDefault="006456EE" w:rsidP="00203DBB">
            <w:pPr>
              <w:spacing w:after="0" w:line="240" w:lineRule="auto"/>
              <w:jc w:val="center"/>
              <w:rPr>
                <w:rFonts w:ascii="Times New Roman" w:hAnsi="Times New Roman" w:cs="Times New Roman"/>
                <w:sz w:val="24"/>
                <w:szCs w:val="24"/>
              </w:rPr>
            </w:pPr>
            <w:r w:rsidRPr="00F952E2">
              <w:rPr>
                <w:rFonts w:ascii="Times New Roman" w:hAnsi="Times New Roman" w:cs="Times New Roman"/>
                <w:sz w:val="24"/>
                <w:szCs w:val="24"/>
              </w:rPr>
              <w:t>109 (100%)</w:t>
            </w:r>
          </w:p>
        </w:tc>
        <w:tc>
          <w:tcPr>
            <w:tcW w:w="1446" w:type="dxa"/>
            <w:tcBorders>
              <w:top w:val="single" w:sz="4" w:space="0" w:color="auto"/>
              <w:left w:val="single" w:sz="4" w:space="0" w:color="auto"/>
              <w:bottom w:val="single" w:sz="4" w:space="0" w:color="auto"/>
              <w:right w:val="single" w:sz="4" w:space="0" w:color="auto"/>
            </w:tcBorders>
            <w:vAlign w:val="center"/>
          </w:tcPr>
          <w:p w:rsidR="006456EE" w:rsidRPr="00DA6D0F" w:rsidRDefault="006456EE" w:rsidP="00203DBB">
            <w:pPr>
              <w:spacing w:after="0" w:line="240" w:lineRule="auto"/>
              <w:jc w:val="both"/>
              <w:rPr>
                <w:rFonts w:ascii="Times New Roman" w:hAnsi="Times New Roman" w:cs="Times New Roman"/>
                <w:b/>
                <w:sz w:val="24"/>
                <w:szCs w:val="24"/>
              </w:rPr>
            </w:pPr>
            <w:proofErr w:type="gramStart"/>
            <w:r w:rsidRPr="00DA6D0F">
              <w:rPr>
                <w:rFonts w:ascii="Times New Roman" w:hAnsi="Times New Roman" w:cs="Times New Roman"/>
                <w:b/>
                <w:sz w:val="24"/>
                <w:szCs w:val="24"/>
              </w:rPr>
              <w:t>р&lt;</w:t>
            </w:r>
            <w:proofErr w:type="gramEnd"/>
            <w:r w:rsidRPr="00DA6D0F">
              <w:rPr>
                <w:rFonts w:ascii="Times New Roman" w:hAnsi="Times New Roman" w:cs="Times New Roman"/>
                <w:b/>
                <w:sz w:val="24"/>
                <w:szCs w:val="24"/>
              </w:rPr>
              <w:t>0,001</w:t>
            </w:r>
          </w:p>
        </w:tc>
      </w:tr>
      <w:tr w:rsidR="006456EE" w:rsidRPr="00F952E2" w:rsidTr="00D805A8">
        <w:trPr>
          <w:trHeight w:val="286"/>
        </w:trPr>
        <w:tc>
          <w:tcPr>
            <w:tcW w:w="1814" w:type="dxa"/>
            <w:vMerge w:val="restart"/>
            <w:tcBorders>
              <w:top w:val="single" w:sz="4" w:space="0" w:color="auto"/>
              <w:left w:val="single" w:sz="4" w:space="0" w:color="auto"/>
              <w:bottom w:val="single" w:sz="4" w:space="0" w:color="auto"/>
              <w:right w:val="single" w:sz="4" w:space="0" w:color="auto"/>
            </w:tcBorders>
          </w:tcPr>
          <w:p w:rsidR="006456EE" w:rsidRPr="00F952E2" w:rsidRDefault="006456EE" w:rsidP="00203DBB">
            <w:pPr>
              <w:spacing w:after="0" w:line="240" w:lineRule="auto"/>
              <w:jc w:val="both"/>
              <w:rPr>
                <w:rFonts w:ascii="Times New Roman" w:hAnsi="Times New Roman" w:cs="Times New Roman"/>
                <w:sz w:val="24"/>
                <w:szCs w:val="24"/>
              </w:rPr>
            </w:pPr>
            <w:r w:rsidRPr="00F952E2">
              <w:rPr>
                <w:rFonts w:ascii="Times New Roman" w:hAnsi="Times New Roman" w:cs="Times New Roman"/>
                <w:sz w:val="24"/>
                <w:szCs w:val="24"/>
              </w:rPr>
              <w:t xml:space="preserve">Тип внутреннего накопления </w:t>
            </w:r>
          </w:p>
        </w:tc>
        <w:tc>
          <w:tcPr>
            <w:tcW w:w="2835" w:type="dxa"/>
            <w:tcBorders>
              <w:top w:val="single" w:sz="4" w:space="0" w:color="auto"/>
              <w:left w:val="single" w:sz="4" w:space="0" w:color="auto"/>
              <w:bottom w:val="single" w:sz="4" w:space="0" w:color="auto"/>
              <w:right w:val="single" w:sz="4" w:space="0" w:color="auto"/>
            </w:tcBorders>
          </w:tcPr>
          <w:p w:rsidR="006456EE" w:rsidRPr="00F952E2" w:rsidRDefault="006456EE" w:rsidP="00203DBB">
            <w:pPr>
              <w:spacing w:after="0" w:line="240" w:lineRule="auto"/>
              <w:jc w:val="both"/>
              <w:rPr>
                <w:rFonts w:ascii="Times New Roman" w:hAnsi="Times New Roman" w:cs="Times New Roman"/>
                <w:sz w:val="24"/>
                <w:szCs w:val="24"/>
                <w:lang w:val="kk-KZ"/>
              </w:rPr>
            </w:pPr>
            <w:r w:rsidRPr="00F952E2">
              <w:rPr>
                <w:rFonts w:ascii="Times New Roman" w:hAnsi="Times New Roman" w:cs="Times New Roman"/>
                <w:sz w:val="24"/>
                <w:szCs w:val="24"/>
              </w:rPr>
              <w:t xml:space="preserve">Гомогенное </w:t>
            </w:r>
          </w:p>
        </w:tc>
        <w:tc>
          <w:tcPr>
            <w:tcW w:w="1843" w:type="dxa"/>
            <w:tcBorders>
              <w:top w:val="single" w:sz="4" w:space="0" w:color="auto"/>
              <w:left w:val="single" w:sz="4" w:space="0" w:color="auto"/>
              <w:bottom w:val="single" w:sz="4" w:space="0" w:color="auto"/>
              <w:right w:val="single" w:sz="4" w:space="0" w:color="auto"/>
            </w:tcBorders>
            <w:vAlign w:val="center"/>
          </w:tcPr>
          <w:p w:rsidR="006456EE" w:rsidRPr="00F952E2" w:rsidRDefault="006456EE" w:rsidP="00203DBB">
            <w:pPr>
              <w:spacing w:after="0" w:line="240" w:lineRule="auto"/>
              <w:jc w:val="center"/>
              <w:rPr>
                <w:rFonts w:ascii="Times New Roman" w:hAnsi="Times New Roman" w:cs="Times New Roman"/>
                <w:sz w:val="24"/>
                <w:szCs w:val="24"/>
              </w:rPr>
            </w:pPr>
            <w:r w:rsidRPr="00F952E2">
              <w:rPr>
                <w:rFonts w:ascii="Times New Roman" w:hAnsi="Times New Roman" w:cs="Times New Roman"/>
                <w:sz w:val="24"/>
                <w:szCs w:val="24"/>
              </w:rPr>
              <w:t>13 (59,1%)</w:t>
            </w:r>
          </w:p>
        </w:tc>
        <w:tc>
          <w:tcPr>
            <w:tcW w:w="1701" w:type="dxa"/>
            <w:tcBorders>
              <w:top w:val="single" w:sz="4" w:space="0" w:color="auto"/>
              <w:left w:val="single" w:sz="4" w:space="0" w:color="auto"/>
              <w:bottom w:val="single" w:sz="4" w:space="0" w:color="auto"/>
              <w:right w:val="single" w:sz="4" w:space="0" w:color="auto"/>
            </w:tcBorders>
            <w:vAlign w:val="center"/>
          </w:tcPr>
          <w:p w:rsidR="006456EE" w:rsidRPr="00F952E2" w:rsidRDefault="006456EE" w:rsidP="00203DBB">
            <w:pPr>
              <w:spacing w:after="0" w:line="240" w:lineRule="auto"/>
              <w:jc w:val="center"/>
              <w:rPr>
                <w:rFonts w:ascii="Times New Roman" w:hAnsi="Times New Roman" w:cs="Times New Roman"/>
                <w:sz w:val="24"/>
                <w:szCs w:val="24"/>
              </w:rPr>
            </w:pPr>
            <w:r w:rsidRPr="00F952E2">
              <w:rPr>
                <w:rFonts w:ascii="Times New Roman" w:hAnsi="Times New Roman" w:cs="Times New Roman"/>
                <w:sz w:val="24"/>
                <w:szCs w:val="24"/>
              </w:rPr>
              <w:t>40 (36,7%)</w:t>
            </w:r>
          </w:p>
        </w:tc>
        <w:tc>
          <w:tcPr>
            <w:tcW w:w="1446" w:type="dxa"/>
            <w:vMerge w:val="restart"/>
            <w:tcBorders>
              <w:top w:val="single" w:sz="4" w:space="0" w:color="auto"/>
              <w:left w:val="single" w:sz="4" w:space="0" w:color="auto"/>
              <w:bottom w:val="single" w:sz="4" w:space="0" w:color="auto"/>
              <w:right w:val="single" w:sz="4" w:space="0" w:color="auto"/>
            </w:tcBorders>
          </w:tcPr>
          <w:p w:rsidR="006456EE" w:rsidRPr="00F952E2" w:rsidRDefault="006456EE" w:rsidP="00203DBB">
            <w:pPr>
              <w:spacing w:after="0" w:line="240" w:lineRule="auto"/>
              <w:jc w:val="both"/>
              <w:rPr>
                <w:rFonts w:ascii="Times New Roman" w:hAnsi="Times New Roman" w:cs="Times New Roman"/>
                <w:sz w:val="24"/>
                <w:szCs w:val="24"/>
                <w:lang w:val="en-US"/>
              </w:rPr>
            </w:pPr>
            <w:r w:rsidRPr="00F952E2">
              <w:rPr>
                <w:rFonts w:ascii="Times New Roman" w:hAnsi="Times New Roman" w:cs="Times New Roman"/>
                <w:sz w:val="24"/>
                <w:szCs w:val="24"/>
              </w:rPr>
              <w:t>χ</w:t>
            </w:r>
            <w:r w:rsidRPr="00F952E2">
              <w:rPr>
                <w:rFonts w:ascii="Times New Roman" w:hAnsi="Times New Roman" w:cs="Times New Roman"/>
                <w:sz w:val="24"/>
                <w:szCs w:val="24"/>
                <w:lang w:val="en-US"/>
              </w:rPr>
              <w:t>2=</w:t>
            </w:r>
            <w:r w:rsidRPr="00F952E2">
              <w:rPr>
                <w:rFonts w:ascii="Times New Roman" w:hAnsi="Times New Roman" w:cs="Times New Roman"/>
                <w:sz w:val="24"/>
                <w:szCs w:val="24"/>
              </w:rPr>
              <w:t>21,283</w:t>
            </w:r>
            <w:r w:rsidRPr="00F952E2">
              <w:rPr>
                <w:rFonts w:ascii="Times New Roman" w:hAnsi="Times New Roman" w:cs="Times New Roman"/>
                <w:sz w:val="24"/>
                <w:szCs w:val="24"/>
                <w:lang w:val="en-US"/>
              </w:rPr>
              <w:t xml:space="preserve">; </w:t>
            </w:r>
          </w:p>
          <w:p w:rsidR="006456EE" w:rsidRPr="00F952E2" w:rsidRDefault="006456EE" w:rsidP="00203DBB">
            <w:pPr>
              <w:spacing w:after="0" w:line="240" w:lineRule="auto"/>
              <w:jc w:val="both"/>
              <w:rPr>
                <w:rFonts w:ascii="Times New Roman" w:hAnsi="Times New Roman" w:cs="Times New Roman"/>
                <w:sz w:val="24"/>
                <w:szCs w:val="24"/>
                <w:lang w:val="en-US"/>
              </w:rPr>
            </w:pPr>
            <w:r w:rsidRPr="00F952E2">
              <w:rPr>
                <w:rFonts w:ascii="Times New Roman" w:hAnsi="Times New Roman" w:cs="Times New Roman"/>
                <w:sz w:val="24"/>
                <w:szCs w:val="24"/>
                <w:lang w:val="en-US"/>
              </w:rPr>
              <w:t>df=</w:t>
            </w:r>
            <w:r w:rsidRPr="00F952E2">
              <w:rPr>
                <w:rFonts w:ascii="Times New Roman" w:hAnsi="Times New Roman" w:cs="Times New Roman"/>
                <w:sz w:val="24"/>
                <w:szCs w:val="24"/>
              </w:rPr>
              <w:t>3</w:t>
            </w:r>
            <w:r w:rsidRPr="00F952E2">
              <w:rPr>
                <w:rFonts w:ascii="Times New Roman" w:hAnsi="Times New Roman" w:cs="Times New Roman"/>
                <w:sz w:val="24"/>
                <w:szCs w:val="24"/>
                <w:lang w:val="en-US"/>
              </w:rPr>
              <w:t>;</w:t>
            </w:r>
          </w:p>
          <w:p w:rsidR="006456EE" w:rsidRPr="00DA6D0F" w:rsidRDefault="006456EE" w:rsidP="00203DBB">
            <w:pPr>
              <w:spacing w:after="0" w:line="240" w:lineRule="auto"/>
              <w:jc w:val="both"/>
              <w:rPr>
                <w:rFonts w:ascii="Times New Roman" w:hAnsi="Times New Roman" w:cs="Times New Roman"/>
                <w:b/>
                <w:sz w:val="24"/>
                <w:szCs w:val="24"/>
              </w:rPr>
            </w:pPr>
            <w:proofErr w:type="gramStart"/>
            <w:r w:rsidRPr="00DA6D0F">
              <w:rPr>
                <w:rFonts w:ascii="Times New Roman" w:hAnsi="Times New Roman" w:cs="Times New Roman"/>
                <w:b/>
                <w:sz w:val="24"/>
                <w:szCs w:val="24"/>
              </w:rPr>
              <w:t>р&lt;</w:t>
            </w:r>
            <w:proofErr w:type="gramEnd"/>
            <w:r w:rsidRPr="00DA6D0F">
              <w:rPr>
                <w:rFonts w:ascii="Times New Roman" w:hAnsi="Times New Roman" w:cs="Times New Roman"/>
                <w:b/>
                <w:sz w:val="24"/>
                <w:szCs w:val="24"/>
              </w:rPr>
              <w:t>0,001</w:t>
            </w:r>
          </w:p>
          <w:p w:rsidR="006456EE" w:rsidRPr="00F952E2" w:rsidRDefault="006456EE" w:rsidP="00203DBB">
            <w:pPr>
              <w:spacing w:after="0" w:line="240" w:lineRule="auto"/>
              <w:jc w:val="both"/>
              <w:rPr>
                <w:rFonts w:ascii="Times New Roman" w:hAnsi="Times New Roman" w:cs="Times New Roman"/>
                <w:sz w:val="24"/>
                <w:szCs w:val="24"/>
              </w:rPr>
            </w:pPr>
          </w:p>
        </w:tc>
      </w:tr>
      <w:tr w:rsidR="006456EE" w:rsidRPr="00F952E2" w:rsidTr="00D805A8">
        <w:trPr>
          <w:trHeight w:val="286"/>
        </w:trPr>
        <w:tc>
          <w:tcPr>
            <w:tcW w:w="1814" w:type="dxa"/>
            <w:vMerge/>
            <w:tcBorders>
              <w:top w:val="single" w:sz="4" w:space="0" w:color="auto"/>
              <w:left w:val="single" w:sz="4" w:space="0" w:color="auto"/>
              <w:bottom w:val="single" w:sz="4" w:space="0" w:color="auto"/>
              <w:right w:val="single" w:sz="4" w:space="0" w:color="auto"/>
            </w:tcBorders>
          </w:tcPr>
          <w:p w:rsidR="006456EE" w:rsidRPr="00F952E2" w:rsidRDefault="006456EE" w:rsidP="00203DBB">
            <w:pPr>
              <w:spacing w:after="0" w:line="240" w:lineRule="auto"/>
              <w:jc w:val="both"/>
              <w:rPr>
                <w:rFonts w:ascii="Times New Roman" w:hAnsi="Times New Roman" w:cs="Times New Roman"/>
                <w:sz w:val="24"/>
                <w:szCs w:val="24"/>
              </w:rPr>
            </w:pPr>
          </w:p>
        </w:tc>
        <w:tc>
          <w:tcPr>
            <w:tcW w:w="2835" w:type="dxa"/>
            <w:tcBorders>
              <w:top w:val="single" w:sz="4" w:space="0" w:color="auto"/>
              <w:left w:val="single" w:sz="4" w:space="0" w:color="auto"/>
              <w:bottom w:val="single" w:sz="4" w:space="0" w:color="auto"/>
              <w:right w:val="single" w:sz="4" w:space="0" w:color="auto"/>
            </w:tcBorders>
          </w:tcPr>
          <w:p w:rsidR="006456EE" w:rsidRPr="00F952E2" w:rsidRDefault="006456EE" w:rsidP="00203DBB">
            <w:pPr>
              <w:spacing w:after="0" w:line="240" w:lineRule="auto"/>
              <w:rPr>
                <w:rFonts w:ascii="Times New Roman" w:hAnsi="Times New Roman" w:cs="Times New Roman"/>
                <w:sz w:val="24"/>
                <w:szCs w:val="24"/>
                <w:lang w:val="kk-KZ"/>
              </w:rPr>
            </w:pPr>
            <w:r w:rsidRPr="00F952E2">
              <w:rPr>
                <w:rFonts w:ascii="Times New Roman" w:hAnsi="Times New Roman" w:cs="Times New Roman"/>
                <w:sz w:val="24"/>
                <w:szCs w:val="24"/>
              </w:rPr>
              <w:t xml:space="preserve">Негомогенное </w:t>
            </w:r>
          </w:p>
        </w:tc>
        <w:tc>
          <w:tcPr>
            <w:tcW w:w="1843" w:type="dxa"/>
            <w:tcBorders>
              <w:top w:val="single" w:sz="4" w:space="0" w:color="auto"/>
              <w:left w:val="single" w:sz="4" w:space="0" w:color="auto"/>
              <w:bottom w:val="single" w:sz="4" w:space="0" w:color="auto"/>
              <w:right w:val="single" w:sz="4" w:space="0" w:color="auto"/>
            </w:tcBorders>
            <w:vAlign w:val="center"/>
          </w:tcPr>
          <w:p w:rsidR="006456EE" w:rsidRPr="00F952E2" w:rsidRDefault="006456EE" w:rsidP="00203DBB">
            <w:pPr>
              <w:spacing w:after="0" w:line="240" w:lineRule="auto"/>
              <w:jc w:val="center"/>
              <w:rPr>
                <w:rFonts w:ascii="Times New Roman" w:hAnsi="Times New Roman" w:cs="Times New Roman"/>
                <w:sz w:val="24"/>
                <w:szCs w:val="24"/>
              </w:rPr>
            </w:pPr>
            <w:r w:rsidRPr="00F952E2">
              <w:rPr>
                <w:rFonts w:ascii="Times New Roman" w:hAnsi="Times New Roman" w:cs="Times New Roman"/>
                <w:sz w:val="24"/>
                <w:szCs w:val="24"/>
              </w:rPr>
              <w:t>6 (27,3%)</w:t>
            </w:r>
          </w:p>
        </w:tc>
        <w:tc>
          <w:tcPr>
            <w:tcW w:w="1701" w:type="dxa"/>
            <w:tcBorders>
              <w:top w:val="single" w:sz="4" w:space="0" w:color="auto"/>
              <w:left w:val="single" w:sz="4" w:space="0" w:color="auto"/>
              <w:bottom w:val="single" w:sz="4" w:space="0" w:color="auto"/>
              <w:right w:val="single" w:sz="4" w:space="0" w:color="auto"/>
            </w:tcBorders>
            <w:vAlign w:val="center"/>
          </w:tcPr>
          <w:p w:rsidR="006456EE" w:rsidRPr="00F952E2" w:rsidRDefault="006456EE" w:rsidP="00203DBB">
            <w:pPr>
              <w:spacing w:after="0" w:line="240" w:lineRule="auto"/>
              <w:jc w:val="center"/>
              <w:rPr>
                <w:rFonts w:ascii="Times New Roman" w:hAnsi="Times New Roman" w:cs="Times New Roman"/>
                <w:sz w:val="24"/>
                <w:szCs w:val="24"/>
              </w:rPr>
            </w:pPr>
            <w:r w:rsidRPr="00F952E2">
              <w:rPr>
                <w:rFonts w:ascii="Times New Roman" w:hAnsi="Times New Roman" w:cs="Times New Roman"/>
                <w:sz w:val="24"/>
                <w:szCs w:val="24"/>
              </w:rPr>
              <w:t>69 (63,3%)</w:t>
            </w:r>
          </w:p>
        </w:tc>
        <w:tc>
          <w:tcPr>
            <w:tcW w:w="1446" w:type="dxa"/>
            <w:vMerge/>
            <w:tcBorders>
              <w:top w:val="single" w:sz="4" w:space="0" w:color="auto"/>
              <w:left w:val="single" w:sz="4" w:space="0" w:color="auto"/>
              <w:bottom w:val="single" w:sz="4" w:space="0" w:color="auto"/>
              <w:right w:val="single" w:sz="4" w:space="0" w:color="auto"/>
            </w:tcBorders>
          </w:tcPr>
          <w:p w:rsidR="006456EE" w:rsidRPr="00F952E2" w:rsidRDefault="006456EE" w:rsidP="00203DBB">
            <w:pPr>
              <w:spacing w:after="0" w:line="240" w:lineRule="auto"/>
              <w:jc w:val="both"/>
              <w:rPr>
                <w:rFonts w:ascii="Times New Roman" w:hAnsi="Times New Roman" w:cs="Times New Roman"/>
                <w:sz w:val="24"/>
                <w:szCs w:val="24"/>
              </w:rPr>
            </w:pPr>
          </w:p>
        </w:tc>
      </w:tr>
      <w:tr w:rsidR="006456EE" w:rsidRPr="00F952E2" w:rsidTr="00D805A8">
        <w:trPr>
          <w:trHeight w:val="286"/>
        </w:trPr>
        <w:tc>
          <w:tcPr>
            <w:tcW w:w="1814" w:type="dxa"/>
            <w:vMerge/>
            <w:tcBorders>
              <w:top w:val="single" w:sz="4" w:space="0" w:color="auto"/>
              <w:left w:val="single" w:sz="4" w:space="0" w:color="auto"/>
              <w:bottom w:val="single" w:sz="4" w:space="0" w:color="auto"/>
              <w:right w:val="single" w:sz="4" w:space="0" w:color="auto"/>
            </w:tcBorders>
          </w:tcPr>
          <w:p w:rsidR="006456EE" w:rsidRPr="00F952E2" w:rsidRDefault="006456EE" w:rsidP="00203DBB">
            <w:pPr>
              <w:spacing w:after="0" w:line="240" w:lineRule="auto"/>
              <w:jc w:val="both"/>
              <w:rPr>
                <w:rFonts w:ascii="Times New Roman" w:hAnsi="Times New Roman" w:cs="Times New Roman"/>
                <w:sz w:val="24"/>
                <w:szCs w:val="24"/>
              </w:rPr>
            </w:pPr>
          </w:p>
        </w:tc>
        <w:tc>
          <w:tcPr>
            <w:tcW w:w="2835" w:type="dxa"/>
            <w:tcBorders>
              <w:top w:val="single" w:sz="4" w:space="0" w:color="auto"/>
              <w:left w:val="single" w:sz="4" w:space="0" w:color="auto"/>
              <w:bottom w:val="single" w:sz="4" w:space="0" w:color="auto"/>
              <w:right w:val="single" w:sz="4" w:space="0" w:color="auto"/>
            </w:tcBorders>
          </w:tcPr>
          <w:p w:rsidR="006456EE" w:rsidRPr="00F952E2" w:rsidRDefault="006456EE" w:rsidP="00203DBB">
            <w:pPr>
              <w:spacing w:after="0" w:line="240" w:lineRule="auto"/>
              <w:rPr>
                <w:rFonts w:ascii="Times New Roman" w:hAnsi="Times New Roman" w:cs="Times New Roman"/>
                <w:sz w:val="24"/>
                <w:szCs w:val="24"/>
                <w:lang w:val="kk-KZ"/>
              </w:rPr>
            </w:pPr>
            <w:r w:rsidRPr="00F952E2">
              <w:rPr>
                <w:rFonts w:ascii="Times New Roman" w:hAnsi="Times New Roman" w:cs="Times New Roman"/>
                <w:sz w:val="24"/>
                <w:szCs w:val="24"/>
              </w:rPr>
              <w:t xml:space="preserve">Кольцевидное </w:t>
            </w:r>
          </w:p>
        </w:tc>
        <w:tc>
          <w:tcPr>
            <w:tcW w:w="1843" w:type="dxa"/>
            <w:tcBorders>
              <w:top w:val="single" w:sz="4" w:space="0" w:color="auto"/>
              <w:left w:val="single" w:sz="4" w:space="0" w:color="auto"/>
              <w:bottom w:val="single" w:sz="4" w:space="0" w:color="auto"/>
              <w:right w:val="single" w:sz="4" w:space="0" w:color="auto"/>
            </w:tcBorders>
            <w:vAlign w:val="center"/>
          </w:tcPr>
          <w:p w:rsidR="006456EE" w:rsidRPr="00F952E2" w:rsidRDefault="006456EE" w:rsidP="00203DBB">
            <w:pPr>
              <w:spacing w:after="0" w:line="240" w:lineRule="auto"/>
              <w:jc w:val="center"/>
              <w:rPr>
                <w:rFonts w:ascii="Times New Roman" w:hAnsi="Times New Roman" w:cs="Times New Roman"/>
                <w:sz w:val="24"/>
                <w:szCs w:val="24"/>
              </w:rPr>
            </w:pPr>
            <w:r w:rsidRPr="00F952E2">
              <w:rPr>
                <w:rFonts w:ascii="Times New Roman" w:hAnsi="Times New Roman" w:cs="Times New Roman"/>
                <w:sz w:val="24"/>
                <w:szCs w:val="24"/>
              </w:rPr>
              <w:t>1 (4,5%)</w:t>
            </w:r>
          </w:p>
        </w:tc>
        <w:tc>
          <w:tcPr>
            <w:tcW w:w="1701" w:type="dxa"/>
            <w:tcBorders>
              <w:top w:val="single" w:sz="4" w:space="0" w:color="auto"/>
              <w:left w:val="single" w:sz="4" w:space="0" w:color="auto"/>
              <w:bottom w:val="single" w:sz="4" w:space="0" w:color="auto"/>
              <w:right w:val="single" w:sz="4" w:space="0" w:color="auto"/>
            </w:tcBorders>
            <w:vAlign w:val="center"/>
          </w:tcPr>
          <w:p w:rsidR="006456EE" w:rsidRPr="00F952E2" w:rsidRDefault="006456EE" w:rsidP="00203DBB">
            <w:pPr>
              <w:spacing w:after="0" w:line="240" w:lineRule="auto"/>
              <w:jc w:val="center"/>
              <w:rPr>
                <w:rFonts w:ascii="Times New Roman" w:hAnsi="Times New Roman" w:cs="Times New Roman"/>
                <w:sz w:val="24"/>
                <w:szCs w:val="24"/>
                <w:lang w:val="en-US"/>
              </w:rPr>
            </w:pPr>
            <w:r w:rsidRPr="00F952E2">
              <w:rPr>
                <w:rFonts w:ascii="Times New Roman" w:hAnsi="Times New Roman" w:cs="Times New Roman"/>
                <w:sz w:val="24"/>
                <w:szCs w:val="24"/>
              </w:rPr>
              <w:t>0 (0%)</w:t>
            </w:r>
          </w:p>
        </w:tc>
        <w:tc>
          <w:tcPr>
            <w:tcW w:w="1446" w:type="dxa"/>
            <w:vMerge/>
            <w:tcBorders>
              <w:top w:val="single" w:sz="4" w:space="0" w:color="auto"/>
              <w:left w:val="single" w:sz="4" w:space="0" w:color="auto"/>
              <w:bottom w:val="single" w:sz="4" w:space="0" w:color="auto"/>
              <w:right w:val="single" w:sz="4" w:space="0" w:color="auto"/>
            </w:tcBorders>
          </w:tcPr>
          <w:p w:rsidR="006456EE" w:rsidRPr="00F952E2" w:rsidRDefault="006456EE" w:rsidP="00203DBB">
            <w:pPr>
              <w:spacing w:after="0" w:line="240" w:lineRule="auto"/>
              <w:jc w:val="both"/>
              <w:rPr>
                <w:rFonts w:ascii="Times New Roman" w:hAnsi="Times New Roman" w:cs="Times New Roman"/>
                <w:sz w:val="24"/>
                <w:szCs w:val="24"/>
              </w:rPr>
            </w:pPr>
          </w:p>
        </w:tc>
      </w:tr>
      <w:tr w:rsidR="006456EE" w:rsidRPr="00F952E2" w:rsidTr="00D805A8">
        <w:trPr>
          <w:trHeight w:val="273"/>
        </w:trPr>
        <w:tc>
          <w:tcPr>
            <w:tcW w:w="1814" w:type="dxa"/>
            <w:vMerge/>
            <w:tcBorders>
              <w:top w:val="single" w:sz="4" w:space="0" w:color="auto"/>
              <w:left w:val="single" w:sz="4" w:space="0" w:color="auto"/>
              <w:bottom w:val="single" w:sz="4" w:space="0" w:color="auto"/>
              <w:right w:val="single" w:sz="4" w:space="0" w:color="auto"/>
            </w:tcBorders>
          </w:tcPr>
          <w:p w:rsidR="006456EE" w:rsidRPr="00F952E2" w:rsidRDefault="006456EE" w:rsidP="00203DBB">
            <w:pPr>
              <w:spacing w:after="0" w:line="240" w:lineRule="auto"/>
              <w:jc w:val="both"/>
              <w:rPr>
                <w:rFonts w:ascii="Times New Roman" w:hAnsi="Times New Roman" w:cs="Times New Roman"/>
                <w:sz w:val="24"/>
                <w:szCs w:val="24"/>
              </w:rPr>
            </w:pPr>
          </w:p>
        </w:tc>
        <w:tc>
          <w:tcPr>
            <w:tcW w:w="2835" w:type="dxa"/>
            <w:tcBorders>
              <w:top w:val="single" w:sz="4" w:space="0" w:color="auto"/>
              <w:left w:val="single" w:sz="4" w:space="0" w:color="auto"/>
              <w:bottom w:val="single" w:sz="4" w:space="0" w:color="auto"/>
              <w:right w:val="single" w:sz="4" w:space="0" w:color="auto"/>
            </w:tcBorders>
          </w:tcPr>
          <w:p w:rsidR="006456EE" w:rsidRPr="00F952E2" w:rsidRDefault="006456EE" w:rsidP="00203DBB">
            <w:pPr>
              <w:spacing w:after="0" w:line="240" w:lineRule="auto"/>
              <w:rPr>
                <w:rFonts w:ascii="Times New Roman" w:hAnsi="Times New Roman" w:cs="Times New Roman"/>
                <w:sz w:val="24"/>
                <w:szCs w:val="24"/>
                <w:lang w:val="kk-KZ"/>
              </w:rPr>
            </w:pPr>
            <w:r w:rsidRPr="00F952E2">
              <w:rPr>
                <w:rFonts w:ascii="Times New Roman" w:hAnsi="Times New Roman" w:cs="Times New Roman"/>
                <w:sz w:val="24"/>
                <w:szCs w:val="24"/>
              </w:rPr>
              <w:t>С наличием перегородок</w:t>
            </w:r>
          </w:p>
        </w:tc>
        <w:tc>
          <w:tcPr>
            <w:tcW w:w="1843" w:type="dxa"/>
            <w:tcBorders>
              <w:top w:val="single" w:sz="4" w:space="0" w:color="auto"/>
              <w:left w:val="single" w:sz="4" w:space="0" w:color="auto"/>
              <w:bottom w:val="single" w:sz="4" w:space="0" w:color="auto"/>
              <w:right w:val="single" w:sz="4" w:space="0" w:color="auto"/>
            </w:tcBorders>
            <w:vAlign w:val="center"/>
          </w:tcPr>
          <w:p w:rsidR="006456EE" w:rsidRPr="00F952E2" w:rsidRDefault="006456EE" w:rsidP="00203DBB">
            <w:pPr>
              <w:spacing w:after="0" w:line="240" w:lineRule="auto"/>
              <w:jc w:val="center"/>
              <w:rPr>
                <w:rFonts w:ascii="Times New Roman" w:hAnsi="Times New Roman" w:cs="Times New Roman"/>
                <w:sz w:val="24"/>
                <w:szCs w:val="24"/>
              </w:rPr>
            </w:pPr>
            <w:r w:rsidRPr="00F952E2">
              <w:rPr>
                <w:rFonts w:ascii="Times New Roman" w:hAnsi="Times New Roman" w:cs="Times New Roman"/>
                <w:sz w:val="24"/>
                <w:szCs w:val="24"/>
              </w:rPr>
              <w:t>2 (9,1%)</w:t>
            </w:r>
          </w:p>
        </w:tc>
        <w:tc>
          <w:tcPr>
            <w:tcW w:w="1701" w:type="dxa"/>
            <w:tcBorders>
              <w:top w:val="single" w:sz="4" w:space="0" w:color="auto"/>
              <w:left w:val="single" w:sz="4" w:space="0" w:color="auto"/>
              <w:bottom w:val="single" w:sz="4" w:space="0" w:color="auto"/>
              <w:right w:val="single" w:sz="4" w:space="0" w:color="auto"/>
            </w:tcBorders>
            <w:vAlign w:val="center"/>
          </w:tcPr>
          <w:p w:rsidR="006456EE" w:rsidRPr="00F952E2" w:rsidRDefault="006456EE" w:rsidP="00203DBB">
            <w:pPr>
              <w:spacing w:after="0" w:line="240" w:lineRule="auto"/>
              <w:jc w:val="center"/>
              <w:rPr>
                <w:rFonts w:ascii="Times New Roman" w:hAnsi="Times New Roman" w:cs="Times New Roman"/>
                <w:sz w:val="24"/>
                <w:szCs w:val="24"/>
                <w:lang w:val="en-US"/>
              </w:rPr>
            </w:pPr>
            <w:r w:rsidRPr="00F952E2">
              <w:rPr>
                <w:rFonts w:ascii="Times New Roman" w:hAnsi="Times New Roman" w:cs="Times New Roman"/>
                <w:sz w:val="24"/>
                <w:szCs w:val="24"/>
              </w:rPr>
              <w:t>0 (0%)</w:t>
            </w:r>
          </w:p>
        </w:tc>
        <w:tc>
          <w:tcPr>
            <w:tcW w:w="1446" w:type="dxa"/>
            <w:vMerge/>
            <w:tcBorders>
              <w:top w:val="single" w:sz="4" w:space="0" w:color="auto"/>
              <w:left w:val="single" w:sz="4" w:space="0" w:color="auto"/>
              <w:bottom w:val="single" w:sz="4" w:space="0" w:color="auto"/>
              <w:right w:val="single" w:sz="4" w:space="0" w:color="auto"/>
            </w:tcBorders>
          </w:tcPr>
          <w:p w:rsidR="006456EE" w:rsidRPr="00F952E2" w:rsidRDefault="006456EE" w:rsidP="00203DBB">
            <w:pPr>
              <w:spacing w:after="0" w:line="240" w:lineRule="auto"/>
              <w:jc w:val="both"/>
              <w:rPr>
                <w:rFonts w:ascii="Times New Roman" w:hAnsi="Times New Roman" w:cs="Times New Roman"/>
                <w:sz w:val="24"/>
                <w:szCs w:val="24"/>
              </w:rPr>
            </w:pPr>
          </w:p>
        </w:tc>
      </w:tr>
      <w:tr w:rsidR="006456EE" w:rsidRPr="00F952E2" w:rsidTr="00D805A8">
        <w:trPr>
          <w:trHeight w:val="242"/>
        </w:trPr>
        <w:tc>
          <w:tcPr>
            <w:tcW w:w="1814" w:type="dxa"/>
            <w:vMerge w:val="restart"/>
            <w:tcBorders>
              <w:top w:val="single" w:sz="4" w:space="0" w:color="auto"/>
              <w:left w:val="single" w:sz="4" w:space="0" w:color="auto"/>
              <w:bottom w:val="single" w:sz="4" w:space="0" w:color="auto"/>
              <w:right w:val="single" w:sz="4" w:space="0" w:color="auto"/>
            </w:tcBorders>
          </w:tcPr>
          <w:p w:rsidR="006456EE" w:rsidRPr="00F952E2" w:rsidRDefault="006456EE" w:rsidP="00203DBB">
            <w:pPr>
              <w:spacing w:after="0" w:line="240" w:lineRule="auto"/>
              <w:jc w:val="both"/>
              <w:rPr>
                <w:rFonts w:ascii="Times New Roman" w:hAnsi="Times New Roman" w:cs="Times New Roman"/>
                <w:sz w:val="24"/>
                <w:szCs w:val="24"/>
              </w:rPr>
            </w:pPr>
            <w:r w:rsidRPr="00F952E2">
              <w:rPr>
                <w:rFonts w:ascii="Times New Roman" w:hAnsi="Times New Roman" w:cs="Times New Roman"/>
                <w:sz w:val="24"/>
                <w:szCs w:val="24"/>
              </w:rPr>
              <w:t>Тип динамической кривой</w:t>
            </w:r>
          </w:p>
        </w:tc>
        <w:tc>
          <w:tcPr>
            <w:tcW w:w="2835" w:type="dxa"/>
            <w:tcBorders>
              <w:top w:val="single" w:sz="4" w:space="0" w:color="auto"/>
              <w:left w:val="single" w:sz="4" w:space="0" w:color="auto"/>
              <w:bottom w:val="single" w:sz="4" w:space="0" w:color="auto"/>
              <w:right w:val="single" w:sz="4" w:space="0" w:color="auto"/>
            </w:tcBorders>
          </w:tcPr>
          <w:p w:rsidR="006456EE" w:rsidRPr="00F952E2" w:rsidRDefault="006456EE" w:rsidP="00203DBB">
            <w:pPr>
              <w:spacing w:after="0" w:line="240" w:lineRule="auto"/>
              <w:rPr>
                <w:rFonts w:ascii="Times New Roman" w:hAnsi="Times New Roman" w:cs="Times New Roman"/>
                <w:sz w:val="24"/>
                <w:szCs w:val="24"/>
                <w:lang w:val="kk-KZ"/>
              </w:rPr>
            </w:pPr>
            <w:r w:rsidRPr="00F952E2">
              <w:rPr>
                <w:rFonts w:ascii="Times New Roman" w:hAnsi="Times New Roman" w:cs="Times New Roman"/>
                <w:sz w:val="24"/>
                <w:szCs w:val="24"/>
              </w:rPr>
              <w:t>1 тип - персистирующий</w:t>
            </w:r>
          </w:p>
        </w:tc>
        <w:tc>
          <w:tcPr>
            <w:tcW w:w="1843" w:type="dxa"/>
            <w:tcBorders>
              <w:top w:val="single" w:sz="4" w:space="0" w:color="auto"/>
              <w:left w:val="single" w:sz="4" w:space="0" w:color="auto"/>
              <w:bottom w:val="single" w:sz="4" w:space="0" w:color="auto"/>
              <w:right w:val="single" w:sz="4" w:space="0" w:color="auto"/>
            </w:tcBorders>
            <w:vAlign w:val="center"/>
          </w:tcPr>
          <w:p w:rsidR="006456EE" w:rsidRPr="00F952E2" w:rsidRDefault="006456EE" w:rsidP="00203DBB">
            <w:pPr>
              <w:spacing w:after="0" w:line="240" w:lineRule="auto"/>
              <w:jc w:val="center"/>
              <w:rPr>
                <w:rFonts w:ascii="Times New Roman" w:hAnsi="Times New Roman" w:cs="Times New Roman"/>
                <w:sz w:val="24"/>
                <w:szCs w:val="24"/>
              </w:rPr>
            </w:pPr>
            <w:r w:rsidRPr="00F952E2">
              <w:rPr>
                <w:rFonts w:ascii="Times New Roman" w:hAnsi="Times New Roman" w:cs="Times New Roman"/>
                <w:sz w:val="24"/>
                <w:szCs w:val="24"/>
              </w:rPr>
              <w:t>15 (68,2%)</w:t>
            </w:r>
          </w:p>
        </w:tc>
        <w:tc>
          <w:tcPr>
            <w:tcW w:w="1701" w:type="dxa"/>
            <w:tcBorders>
              <w:top w:val="single" w:sz="4" w:space="0" w:color="auto"/>
              <w:left w:val="single" w:sz="4" w:space="0" w:color="auto"/>
              <w:bottom w:val="single" w:sz="4" w:space="0" w:color="auto"/>
              <w:right w:val="single" w:sz="4" w:space="0" w:color="auto"/>
            </w:tcBorders>
            <w:vAlign w:val="center"/>
          </w:tcPr>
          <w:p w:rsidR="006456EE" w:rsidRPr="00F952E2" w:rsidRDefault="006456EE" w:rsidP="00203DBB">
            <w:pPr>
              <w:spacing w:after="0" w:line="240" w:lineRule="auto"/>
              <w:jc w:val="center"/>
              <w:rPr>
                <w:rFonts w:ascii="Times New Roman" w:hAnsi="Times New Roman" w:cs="Times New Roman"/>
                <w:sz w:val="24"/>
                <w:szCs w:val="24"/>
              </w:rPr>
            </w:pPr>
            <w:r w:rsidRPr="00F952E2">
              <w:rPr>
                <w:rFonts w:ascii="Times New Roman" w:hAnsi="Times New Roman" w:cs="Times New Roman"/>
                <w:sz w:val="24"/>
                <w:szCs w:val="24"/>
              </w:rPr>
              <w:t>6 (5,5%)</w:t>
            </w:r>
          </w:p>
        </w:tc>
        <w:tc>
          <w:tcPr>
            <w:tcW w:w="1446" w:type="dxa"/>
            <w:vMerge w:val="restart"/>
            <w:tcBorders>
              <w:top w:val="single" w:sz="4" w:space="0" w:color="auto"/>
              <w:left w:val="single" w:sz="4" w:space="0" w:color="auto"/>
              <w:bottom w:val="single" w:sz="4" w:space="0" w:color="auto"/>
              <w:right w:val="single" w:sz="4" w:space="0" w:color="auto"/>
            </w:tcBorders>
          </w:tcPr>
          <w:p w:rsidR="006456EE" w:rsidRPr="00F952E2" w:rsidRDefault="006456EE" w:rsidP="00203DBB">
            <w:pPr>
              <w:spacing w:after="0" w:line="240" w:lineRule="auto"/>
              <w:jc w:val="both"/>
              <w:rPr>
                <w:rFonts w:ascii="Times New Roman" w:hAnsi="Times New Roman" w:cs="Times New Roman"/>
                <w:sz w:val="24"/>
                <w:szCs w:val="24"/>
                <w:lang w:val="en-US"/>
              </w:rPr>
            </w:pPr>
            <w:r w:rsidRPr="00F952E2">
              <w:rPr>
                <w:rFonts w:ascii="Times New Roman" w:hAnsi="Times New Roman" w:cs="Times New Roman"/>
                <w:sz w:val="24"/>
                <w:szCs w:val="24"/>
              </w:rPr>
              <w:t>χ</w:t>
            </w:r>
            <w:r w:rsidRPr="00F952E2">
              <w:rPr>
                <w:rFonts w:ascii="Times New Roman" w:hAnsi="Times New Roman" w:cs="Times New Roman"/>
                <w:sz w:val="24"/>
                <w:szCs w:val="24"/>
                <w:lang w:val="en-US"/>
              </w:rPr>
              <w:t>2=</w:t>
            </w:r>
            <w:r w:rsidRPr="00F952E2">
              <w:rPr>
                <w:rFonts w:ascii="Times New Roman" w:hAnsi="Times New Roman" w:cs="Times New Roman"/>
                <w:sz w:val="24"/>
                <w:szCs w:val="24"/>
              </w:rPr>
              <w:t>57,488</w:t>
            </w:r>
            <w:r w:rsidRPr="00F952E2">
              <w:rPr>
                <w:rFonts w:ascii="Times New Roman" w:hAnsi="Times New Roman" w:cs="Times New Roman"/>
                <w:sz w:val="24"/>
                <w:szCs w:val="24"/>
                <w:lang w:val="en-US"/>
              </w:rPr>
              <w:t xml:space="preserve">; </w:t>
            </w:r>
          </w:p>
          <w:p w:rsidR="006456EE" w:rsidRPr="00F952E2" w:rsidRDefault="006456EE" w:rsidP="00203DBB">
            <w:pPr>
              <w:spacing w:after="0" w:line="240" w:lineRule="auto"/>
              <w:jc w:val="both"/>
              <w:rPr>
                <w:rFonts w:ascii="Times New Roman" w:hAnsi="Times New Roman" w:cs="Times New Roman"/>
                <w:sz w:val="24"/>
                <w:szCs w:val="24"/>
                <w:lang w:val="en-US"/>
              </w:rPr>
            </w:pPr>
            <w:r w:rsidRPr="00F952E2">
              <w:rPr>
                <w:rFonts w:ascii="Times New Roman" w:hAnsi="Times New Roman" w:cs="Times New Roman"/>
                <w:sz w:val="24"/>
                <w:szCs w:val="24"/>
                <w:lang w:val="en-US"/>
              </w:rPr>
              <w:t>df=</w:t>
            </w:r>
            <w:r w:rsidRPr="00F952E2">
              <w:rPr>
                <w:rFonts w:ascii="Times New Roman" w:hAnsi="Times New Roman" w:cs="Times New Roman"/>
                <w:sz w:val="24"/>
                <w:szCs w:val="24"/>
              </w:rPr>
              <w:t>2</w:t>
            </w:r>
            <w:r w:rsidRPr="00F952E2">
              <w:rPr>
                <w:rFonts w:ascii="Times New Roman" w:hAnsi="Times New Roman" w:cs="Times New Roman"/>
                <w:sz w:val="24"/>
                <w:szCs w:val="24"/>
                <w:lang w:val="en-US"/>
              </w:rPr>
              <w:t>;</w:t>
            </w:r>
          </w:p>
          <w:p w:rsidR="006456EE" w:rsidRPr="00DA6D0F" w:rsidRDefault="006456EE" w:rsidP="00203DBB">
            <w:pPr>
              <w:spacing w:after="0" w:line="240" w:lineRule="auto"/>
              <w:jc w:val="both"/>
              <w:rPr>
                <w:rFonts w:ascii="Times New Roman" w:hAnsi="Times New Roman" w:cs="Times New Roman"/>
                <w:b/>
                <w:sz w:val="24"/>
                <w:szCs w:val="24"/>
              </w:rPr>
            </w:pPr>
            <w:proofErr w:type="gramStart"/>
            <w:r w:rsidRPr="00DA6D0F">
              <w:rPr>
                <w:rFonts w:ascii="Times New Roman" w:hAnsi="Times New Roman" w:cs="Times New Roman"/>
                <w:b/>
                <w:sz w:val="24"/>
                <w:szCs w:val="24"/>
              </w:rPr>
              <w:t>р&lt;</w:t>
            </w:r>
            <w:proofErr w:type="gramEnd"/>
            <w:r w:rsidRPr="00DA6D0F">
              <w:rPr>
                <w:rFonts w:ascii="Times New Roman" w:hAnsi="Times New Roman" w:cs="Times New Roman"/>
                <w:b/>
                <w:sz w:val="24"/>
                <w:szCs w:val="24"/>
              </w:rPr>
              <w:t>0,001</w:t>
            </w:r>
          </w:p>
        </w:tc>
      </w:tr>
      <w:tr w:rsidR="006456EE" w:rsidRPr="00F952E2" w:rsidTr="00D805A8">
        <w:trPr>
          <w:trHeight w:val="246"/>
        </w:trPr>
        <w:tc>
          <w:tcPr>
            <w:tcW w:w="1814" w:type="dxa"/>
            <w:vMerge/>
            <w:tcBorders>
              <w:top w:val="single" w:sz="4" w:space="0" w:color="auto"/>
              <w:left w:val="single" w:sz="4" w:space="0" w:color="auto"/>
              <w:bottom w:val="single" w:sz="4" w:space="0" w:color="auto"/>
              <w:right w:val="single" w:sz="4" w:space="0" w:color="auto"/>
            </w:tcBorders>
          </w:tcPr>
          <w:p w:rsidR="006456EE" w:rsidRPr="00F952E2" w:rsidRDefault="006456EE" w:rsidP="00203DBB">
            <w:pPr>
              <w:spacing w:after="0" w:line="240" w:lineRule="auto"/>
              <w:jc w:val="both"/>
              <w:rPr>
                <w:rFonts w:ascii="Times New Roman" w:hAnsi="Times New Roman" w:cs="Times New Roman"/>
                <w:sz w:val="24"/>
                <w:szCs w:val="24"/>
              </w:rPr>
            </w:pPr>
          </w:p>
        </w:tc>
        <w:tc>
          <w:tcPr>
            <w:tcW w:w="2835" w:type="dxa"/>
            <w:tcBorders>
              <w:top w:val="single" w:sz="4" w:space="0" w:color="auto"/>
              <w:left w:val="single" w:sz="4" w:space="0" w:color="auto"/>
              <w:bottom w:val="single" w:sz="4" w:space="0" w:color="auto"/>
              <w:right w:val="single" w:sz="4" w:space="0" w:color="auto"/>
            </w:tcBorders>
          </w:tcPr>
          <w:p w:rsidR="006456EE" w:rsidRPr="00F952E2" w:rsidRDefault="006456EE" w:rsidP="00203DBB">
            <w:pPr>
              <w:spacing w:after="0" w:line="240" w:lineRule="auto"/>
              <w:jc w:val="both"/>
              <w:rPr>
                <w:rFonts w:ascii="Times New Roman" w:hAnsi="Times New Roman" w:cs="Times New Roman"/>
                <w:sz w:val="24"/>
                <w:szCs w:val="24"/>
                <w:lang w:val="kk-KZ"/>
              </w:rPr>
            </w:pPr>
            <w:r w:rsidRPr="00F952E2">
              <w:rPr>
                <w:rFonts w:ascii="Times New Roman" w:hAnsi="Times New Roman" w:cs="Times New Roman"/>
                <w:sz w:val="24"/>
                <w:szCs w:val="24"/>
              </w:rPr>
              <w:t>2 тип - плато</w:t>
            </w:r>
          </w:p>
        </w:tc>
        <w:tc>
          <w:tcPr>
            <w:tcW w:w="1843" w:type="dxa"/>
            <w:tcBorders>
              <w:top w:val="single" w:sz="4" w:space="0" w:color="auto"/>
              <w:left w:val="single" w:sz="4" w:space="0" w:color="auto"/>
              <w:bottom w:val="single" w:sz="4" w:space="0" w:color="auto"/>
              <w:right w:val="single" w:sz="4" w:space="0" w:color="auto"/>
            </w:tcBorders>
            <w:vAlign w:val="center"/>
          </w:tcPr>
          <w:p w:rsidR="006456EE" w:rsidRPr="00F952E2" w:rsidRDefault="006456EE" w:rsidP="00203DBB">
            <w:pPr>
              <w:spacing w:after="0" w:line="240" w:lineRule="auto"/>
              <w:jc w:val="center"/>
              <w:rPr>
                <w:rFonts w:ascii="Times New Roman" w:hAnsi="Times New Roman" w:cs="Times New Roman"/>
                <w:sz w:val="24"/>
                <w:szCs w:val="24"/>
              </w:rPr>
            </w:pPr>
            <w:r w:rsidRPr="00F952E2">
              <w:rPr>
                <w:rFonts w:ascii="Times New Roman" w:hAnsi="Times New Roman" w:cs="Times New Roman"/>
                <w:sz w:val="24"/>
                <w:szCs w:val="24"/>
              </w:rPr>
              <w:t>6 (27,3%)</w:t>
            </w:r>
          </w:p>
        </w:tc>
        <w:tc>
          <w:tcPr>
            <w:tcW w:w="1701" w:type="dxa"/>
            <w:tcBorders>
              <w:top w:val="single" w:sz="4" w:space="0" w:color="auto"/>
              <w:left w:val="single" w:sz="4" w:space="0" w:color="auto"/>
              <w:bottom w:val="single" w:sz="4" w:space="0" w:color="auto"/>
              <w:right w:val="single" w:sz="4" w:space="0" w:color="auto"/>
            </w:tcBorders>
            <w:vAlign w:val="center"/>
          </w:tcPr>
          <w:p w:rsidR="006456EE" w:rsidRPr="00F952E2" w:rsidRDefault="006456EE" w:rsidP="00203DBB">
            <w:pPr>
              <w:spacing w:after="0" w:line="240" w:lineRule="auto"/>
              <w:jc w:val="center"/>
              <w:rPr>
                <w:rFonts w:ascii="Times New Roman" w:hAnsi="Times New Roman" w:cs="Times New Roman"/>
                <w:sz w:val="24"/>
                <w:szCs w:val="24"/>
              </w:rPr>
            </w:pPr>
            <w:r w:rsidRPr="00F952E2">
              <w:rPr>
                <w:rFonts w:ascii="Times New Roman" w:hAnsi="Times New Roman" w:cs="Times New Roman"/>
                <w:sz w:val="24"/>
                <w:szCs w:val="24"/>
              </w:rPr>
              <w:t>30 (27,5%)</w:t>
            </w:r>
          </w:p>
        </w:tc>
        <w:tc>
          <w:tcPr>
            <w:tcW w:w="1446" w:type="dxa"/>
            <w:vMerge/>
            <w:tcBorders>
              <w:top w:val="single" w:sz="4" w:space="0" w:color="auto"/>
              <w:left w:val="single" w:sz="4" w:space="0" w:color="auto"/>
              <w:bottom w:val="single" w:sz="4" w:space="0" w:color="auto"/>
              <w:right w:val="single" w:sz="4" w:space="0" w:color="auto"/>
            </w:tcBorders>
          </w:tcPr>
          <w:p w:rsidR="006456EE" w:rsidRPr="00F952E2" w:rsidRDefault="006456EE" w:rsidP="00203DBB">
            <w:pPr>
              <w:spacing w:after="0" w:line="240" w:lineRule="auto"/>
              <w:jc w:val="both"/>
              <w:rPr>
                <w:rFonts w:ascii="Times New Roman" w:hAnsi="Times New Roman" w:cs="Times New Roman"/>
                <w:sz w:val="24"/>
                <w:szCs w:val="24"/>
              </w:rPr>
            </w:pPr>
          </w:p>
        </w:tc>
      </w:tr>
      <w:tr w:rsidR="006456EE" w:rsidRPr="00F952E2" w:rsidTr="00D805A8">
        <w:trPr>
          <w:trHeight w:val="249"/>
        </w:trPr>
        <w:tc>
          <w:tcPr>
            <w:tcW w:w="1814" w:type="dxa"/>
            <w:vMerge/>
            <w:tcBorders>
              <w:top w:val="single" w:sz="4" w:space="0" w:color="auto"/>
              <w:left w:val="single" w:sz="4" w:space="0" w:color="auto"/>
              <w:bottom w:val="single" w:sz="4" w:space="0" w:color="auto"/>
              <w:right w:val="single" w:sz="4" w:space="0" w:color="auto"/>
            </w:tcBorders>
          </w:tcPr>
          <w:p w:rsidR="006456EE" w:rsidRPr="00F952E2" w:rsidRDefault="006456EE" w:rsidP="00203DBB">
            <w:pPr>
              <w:spacing w:after="0" w:line="240" w:lineRule="auto"/>
              <w:jc w:val="both"/>
              <w:rPr>
                <w:rFonts w:ascii="Times New Roman" w:hAnsi="Times New Roman" w:cs="Times New Roman"/>
                <w:sz w:val="24"/>
                <w:szCs w:val="24"/>
              </w:rPr>
            </w:pPr>
          </w:p>
        </w:tc>
        <w:tc>
          <w:tcPr>
            <w:tcW w:w="2835" w:type="dxa"/>
            <w:tcBorders>
              <w:top w:val="single" w:sz="4" w:space="0" w:color="auto"/>
              <w:left w:val="single" w:sz="4" w:space="0" w:color="auto"/>
              <w:bottom w:val="single" w:sz="4" w:space="0" w:color="auto"/>
              <w:right w:val="single" w:sz="4" w:space="0" w:color="auto"/>
            </w:tcBorders>
          </w:tcPr>
          <w:p w:rsidR="006456EE" w:rsidRPr="00F952E2" w:rsidRDefault="006456EE" w:rsidP="00203DBB">
            <w:pPr>
              <w:spacing w:after="0" w:line="240" w:lineRule="auto"/>
              <w:jc w:val="both"/>
              <w:rPr>
                <w:rFonts w:ascii="Times New Roman" w:hAnsi="Times New Roman" w:cs="Times New Roman"/>
                <w:sz w:val="24"/>
                <w:szCs w:val="24"/>
                <w:lang w:val="kk-KZ"/>
              </w:rPr>
            </w:pPr>
            <w:r w:rsidRPr="00F952E2">
              <w:rPr>
                <w:rFonts w:ascii="Times New Roman" w:hAnsi="Times New Roman" w:cs="Times New Roman"/>
                <w:sz w:val="24"/>
                <w:szCs w:val="24"/>
              </w:rPr>
              <w:t>3 тип - вымывание</w:t>
            </w:r>
          </w:p>
        </w:tc>
        <w:tc>
          <w:tcPr>
            <w:tcW w:w="1843" w:type="dxa"/>
            <w:tcBorders>
              <w:top w:val="single" w:sz="4" w:space="0" w:color="auto"/>
              <w:left w:val="single" w:sz="4" w:space="0" w:color="auto"/>
              <w:bottom w:val="single" w:sz="4" w:space="0" w:color="auto"/>
              <w:right w:val="single" w:sz="4" w:space="0" w:color="auto"/>
            </w:tcBorders>
            <w:vAlign w:val="center"/>
          </w:tcPr>
          <w:p w:rsidR="006456EE" w:rsidRPr="00F952E2" w:rsidRDefault="006456EE" w:rsidP="00203DBB">
            <w:pPr>
              <w:spacing w:after="0" w:line="240" w:lineRule="auto"/>
              <w:jc w:val="center"/>
              <w:rPr>
                <w:rFonts w:ascii="Times New Roman" w:hAnsi="Times New Roman" w:cs="Times New Roman"/>
                <w:sz w:val="24"/>
                <w:szCs w:val="24"/>
              </w:rPr>
            </w:pPr>
            <w:r w:rsidRPr="00F952E2">
              <w:rPr>
                <w:rFonts w:ascii="Times New Roman" w:hAnsi="Times New Roman" w:cs="Times New Roman"/>
                <w:sz w:val="24"/>
                <w:szCs w:val="24"/>
              </w:rPr>
              <w:t>1 (4,5%)</w:t>
            </w:r>
          </w:p>
        </w:tc>
        <w:tc>
          <w:tcPr>
            <w:tcW w:w="1701" w:type="dxa"/>
            <w:tcBorders>
              <w:top w:val="single" w:sz="4" w:space="0" w:color="auto"/>
              <w:left w:val="single" w:sz="4" w:space="0" w:color="auto"/>
              <w:bottom w:val="single" w:sz="4" w:space="0" w:color="auto"/>
              <w:right w:val="single" w:sz="4" w:space="0" w:color="auto"/>
            </w:tcBorders>
            <w:vAlign w:val="center"/>
          </w:tcPr>
          <w:p w:rsidR="006456EE" w:rsidRPr="00F952E2" w:rsidRDefault="006456EE" w:rsidP="00203DBB">
            <w:pPr>
              <w:spacing w:after="0" w:line="240" w:lineRule="auto"/>
              <w:jc w:val="center"/>
              <w:rPr>
                <w:rFonts w:ascii="Times New Roman" w:hAnsi="Times New Roman" w:cs="Times New Roman"/>
                <w:sz w:val="24"/>
                <w:szCs w:val="24"/>
              </w:rPr>
            </w:pPr>
            <w:r w:rsidRPr="00F952E2">
              <w:rPr>
                <w:rFonts w:ascii="Times New Roman" w:hAnsi="Times New Roman" w:cs="Times New Roman"/>
                <w:sz w:val="24"/>
                <w:szCs w:val="24"/>
              </w:rPr>
              <w:t>73 (67%)</w:t>
            </w:r>
          </w:p>
        </w:tc>
        <w:tc>
          <w:tcPr>
            <w:tcW w:w="1446" w:type="dxa"/>
            <w:vMerge/>
            <w:tcBorders>
              <w:top w:val="single" w:sz="4" w:space="0" w:color="auto"/>
              <w:left w:val="single" w:sz="4" w:space="0" w:color="auto"/>
              <w:bottom w:val="single" w:sz="4" w:space="0" w:color="auto"/>
              <w:right w:val="single" w:sz="4" w:space="0" w:color="auto"/>
            </w:tcBorders>
          </w:tcPr>
          <w:p w:rsidR="006456EE" w:rsidRPr="00F952E2" w:rsidRDefault="006456EE" w:rsidP="00203DBB">
            <w:pPr>
              <w:spacing w:after="0" w:line="240" w:lineRule="auto"/>
              <w:jc w:val="both"/>
              <w:rPr>
                <w:rFonts w:ascii="Times New Roman" w:hAnsi="Times New Roman" w:cs="Times New Roman"/>
                <w:sz w:val="24"/>
                <w:szCs w:val="24"/>
              </w:rPr>
            </w:pPr>
          </w:p>
        </w:tc>
      </w:tr>
    </w:tbl>
    <w:p w:rsidR="00F94E4D" w:rsidRPr="00CF3996" w:rsidRDefault="00F94E4D" w:rsidP="00C3568D">
      <w:pPr>
        <w:spacing w:after="0" w:line="240" w:lineRule="auto"/>
        <w:ind w:firstLine="567"/>
        <w:jc w:val="both"/>
        <w:rPr>
          <w:rFonts w:ascii="Times New Roman" w:hAnsi="Times New Roman" w:cs="Times New Roman"/>
          <w:sz w:val="28"/>
          <w:szCs w:val="28"/>
        </w:rPr>
      </w:pPr>
      <w:r w:rsidRPr="00F952E2">
        <w:rPr>
          <w:rFonts w:ascii="Times New Roman" w:hAnsi="Times New Roman" w:cs="Times New Roman"/>
          <w:sz w:val="28"/>
          <w:szCs w:val="28"/>
        </w:rPr>
        <w:lastRenderedPageBreak/>
        <w:t xml:space="preserve">Как видно из таблицы </w:t>
      </w:r>
      <w:r w:rsidRPr="00677B07">
        <w:rPr>
          <w:rFonts w:ascii="Times New Roman" w:hAnsi="Times New Roman" w:cs="Times New Roman"/>
          <w:sz w:val="28"/>
          <w:szCs w:val="28"/>
        </w:rPr>
        <w:t>5</w:t>
      </w:r>
      <w:r w:rsidRPr="00F952E2">
        <w:rPr>
          <w:rFonts w:ascii="Times New Roman" w:hAnsi="Times New Roman" w:cs="Times New Roman"/>
          <w:sz w:val="28"/>
          <w:szCs w:val="28"/>
        </w:rPr>
        <w:t xml:space="preserve">, злокачественные образования молочных желез </w:t>
      </w:r>
      <w:r>
        <w:rPr>
          <w:rFonts w:ascii="Times New Roman" w:hAnsi="Times New Roman" w:cs="Times New Roman"/>
          <w:sz w:val="28"/>
          <w:szCs w:val="28"/>
        </w:rPr>
        <w:t xml:space="preserve">на </w:t>
      </w:r>
      <w:r w:rsidRPr="00E95776">
        <w:rPr>
          <w:rFonts w:ascii="Times New Roman" w:hAnsi="Times New Roman" w:cs="Times New Roman"/>
          <w:sz w:val="28"/>
          <w:szCs w:val="28"/>
        </w:rPr>
        <w:t xml:space="preserve">фоне плотности А </w:t>
      </w:r>
      <w:r w:rsidRPr="00F952E2">
        <w:rPr>
          <w:rFonts w:ascii="Times New Roman" w:hAnsi="Times New Roman" w:cs="Times New Roman"/>
          <w:sz w:val="28"/>
          <w:szCs w:val="28"/>
        </w:rPr>
        <w:t xml:space="preserve">и В наиболее часто характеризовались неправильной формой - 76% (19/25) случаев, и в 24% (6/25) случаев имели овальную или округлую форму, тогда как доброкачественные узловые образования наиболее часто имели овальную и округлую форму – 78,1% (50/64) случаев. </w:t>
      </w:r>
      <w:r>
        <w:rPr>
          <w:rFonts w:ascii="Times New Roman" w:hAnsi="Times New Roman" w:cs="Times New Roman"/>
          <w:sz w:val="28"/>
          <w:szCs w:val="28"/>
        </w:rPr>
        <w:t>При оценке формы, с</w:t>
      </w:r>
      <w:r w:rsidRPr="00BB1C89">
        <w:rPr>
          <w:rFonts w:ascii="Times New Roman" w:hAnsi="Times New Roman" w:cs="Times New Roman"/>
          <w:sz w:val="28"/>
          <w:szCs w:val="28"/>
        </w:rPr>
        <w:t xml:space="preserve">татистически достоверным признаком рака молочной железы </w:t>
      </w:r>
      <w:r>
        <w:rPr>
          <w:rFonts w:ascii="Times New Roman" w:hAnsi="Times New Roman" w:cs="Times New Roman"/>
          <w:sz w:val="28"/>
          <w:szCs w:val="28"/>
        </w:rPr>
        <w:t xml:space="preserve">на фоне плотности А и В </w:t>
      </w:r>
      <w:r w:rsidRPr="00BB1C89">
        <w:rPr>
          <w:rFonts w:ascii="Times New Roman" w:hAnsi="Times New Roman" w:cs="Times New Roman"/>
          <w:sz w:val="28"/>
          <w:szCs w:val="28"/>
        </w:rPr>
        <w:t xml:space="preserve">была неправильная </w:t>
      </w:r>
      <w:r w:rsidRPr="00CF3996">
        <w:rPr>
          <w:rFonts w:ascii="Times New Roman" w:hAnsi="Times New Roman" w:cs="Times New Roman"/>
          <w:sz w:val="28"/>
          <w:szCs w:val="28"/>
        </w:rPr>
        <w:t xml:space="preserve">форма образований молочных желез, </w:t>
      </w:r>
      <w:proofErr w:type="gramStart"/>
      <w:r w:rsidRPr="00CF3996">
        <w:rPr>
          <w:rFonts w:ascii="Times New Roman" w:hAnsi="Times New Roman" w:cs="Times New Roman"/>
          <w:sz w:val="28"/>
          <w:szCs w:val="28"/>
        </w:rPr>
        <w:t>р&lt;</w:t>
      </w:r>
      <w:proofErr w:type="gramEnd"/>
      <w:r w:rsidRPr="00CF3996">
        <w:rPr>
          <w:rFonts w:ascii="Times New Roman" w:hAnsi="Times New Roman" w:cs="Times New Roman"/>
          <w:sz w:val="28"/>
          <w:szCs w:val="28"/>
        </w:rPr>
        <w:t>0,001.</w:t>
      </w:r>
    </w:p>
    <w:p w:rsidR="00F94E4D" w:rsidRPr="00BB1C89" w:rsidRDefault="00F94E4D" w:rsidP="00F94E4D">
      <w:pPr>
        <w:spacing w:after="0" w:line="240" w:lineRule="auto"/>
        <w:ind w:firstLine="567"/>
        <w:jc w:val="both"/>
        <w:rPr>
          <w:rFonts w:ascii="Times New Roman" w:hAnsi="Times New Roman" w:cs="Times New Roman"/>
          <w:sz w:val="28"/>
          <w:szCs w:val="28"/>
        </w:rPr>
      </w:pPr>
      <w:r w:rsidRPr="00F952E2">
        <w:rPr>
          <w:rFonts w:ascii="Times New Roman" w:hAnsi="Times New Roman" w:cs="Times New Roman"/>
          <w:sz w:val="28"/>
          <w:szCs w:val="28"/>
        </w:rPr>
        <w:t xml:space="preserve">Злокачественные образования </w:t>
      </w:r>
      <w:r w:rsidRPr="003D408A">
        <w:rPr>
          <w:rFonts w:ascii="Times New Roman" w:hAnsi="Times New Roman" w:cs="Times New Roman"/>
          <w:sz w:val="28"/>
          <w:szCs w:val="28"/>
        </w:rPr>
        <w:t xml:space="preserve">молочных желез на фоне плотности С и </w:t>
      </w:r>
      <w:r w:rsidRPr="003D408A">
        <w:rPr>
          <w:rFonts w:ascii="Times New Roman" w:hAnsi="Times New Roman" w:cs="Times New Roman"/>
          <w:sz w:val="28"/>
          <w:szCs w:val="28"/>
          <w:lang w:val="en-US"/>
        </w:rPr>
        <w:t>D</w:t>
      </w:r>
      <w:r w:rsidRPr="003D408A">
        <w:rPr>
          <w:rFonts w:ascii="Times New Roman" w:hAnsi="Times New Roman" w:cs="Times New Roman"/>
          <w:sz w:val="28"/>
          <w:szCs w:val="28"/>
        </w:rPr>
        <w:t xml:space="preserve"> характер</w:t>
      </w:r>
      <w:r w:rsidR="00714860">
        <w:rPr>
          <w:rFonts w:ascii="Times New Roman" w:hAnsi="Times New Roman" w:cs="Times New Roman"/>
          <w:sz w:val="28"/>
          <w:szCs w:val="28"/>
        </w:rPr>
        <w:t xml:space="preserve">изовались неправильной формой в </w:t>
      </w:r>
      <w:r w:rsidRPr="003D408A">
        <w:rPr>
          <w:rFonts w:ascii="Times New Roman" w:hAnsi="Times New Roman" w:cs="Times New Roman"/>
          <w:sz w:val="28"/>
          <w:szCs w:val="28"/>
        </w:rPr>
        <w:t>40%</w:t>
      </w:r>
      <w:r>
        <w:rPr>
          <w:rFonts w:ascii="Times New Roman" w:hAnsi="Times New Roman" w:cs="Times New Roman"/>
          <w:sz w:val="28"/>
          <w:szCs w:val="28"/>
        </w:rPr>
        <w:t xml:space="preserve"> (34</w:t>
      </w:r>
      <w:r w:rsidRPr="00F952E2">
        <w:rPr>
          <w:rFonts w:ascii="Times New Roman" w:hAnsi="Times New Roman" w:cs="Times New Roman"/>
          <w:sz w:val="28"/>
          <w:szCs w:val="28"/>
        </w:rPr>
        <w:t xml:space="preserve">/85) случаев, и в </w:t>
      </w:r>
      <w:r w:rsidRPr="003D408A">
        <w:rPr>
          <w:rFonts w:ascii="Times New Roman" w:hAnsi="Times New Roman" w:cs="Times New Roman"/>
          <w:sz w:val="28"/>
          <w:szCs w:val="28"/>
        </w:rPr>
        <w:t>60%</w:t>
      </w:r>
      <w:r>
        <w:rPr>
          <w:rFonts w:ascii="Times New Roman" w:hAnsi="Times New Roman" w:cs="Times New Roman"/>
          <w:sz w:val="28"/>
          <w:szCs w:val="28"/>
        </w:rPr>
        <w:t xml:space="preserve"> (51</w:t>
      </w:r>
      <w:r w:rsidRPr="00F952E2">
        <w:rPr>
          <w:rFonts w:ascii="Times New Roman" w:hAnsi="Times New Roman" w:cs="Times New Roman"/>
          <w:sz w:val="28"/>
          <w:szCs w:val="28"/>
        </w:rPr>
        <w:t xml:space="preserve">/85) случаев имели овальную или округлую форму, при этом доброкачественные узловые образования имели овальную и округлую форму – 56% (37/66) случаев и неправильную форму в 44% (29/66) случаев. </w:t>
      </w:r>
      <w:r>
        <w:rPr>
          <w:rFonts w:ascii="Times New Roman" w:hAnsi="Times New Roman" w:cs="Times New Roman"/>
          <w:sz w:val="28"/>
          <w:szCs w:val="28"/>
        </w:rPr>
        <w:t>Нами не выявлено с</w:t>
      </w:r>
      <w:r w:rsidRPr="00BB1C89">
        <w:rPr>
          <w:rFonts w:ascii="Times New Roman" w:hAnsi="Times New Roman" w:cs="Times New Roman"/>
          <w:sz w:val="28"/>
          <w:szCs w:val="28"/>
        </w:rPr>
        <w:t>татис</w:t>
      </w:r>
      <w:r>
        <w:rPr>
          <w:rFonts w:ascii="Times New Roman" w:hAnsi="Times New Roman" w:cs="Times New Roman"/>
          <w:sz w:val="28"/>
          <w:szCs w:val="28"/>
        </w:rPr>
        <w:t>тически достоверной разницы между формами при злокачественных и доброкачественных образованиях</w:t>
      </w:r>
      <w:r w:rsidRPr="00BB1C89">
        <w:rPr>
          <w:rFonts w:ascii="Times New Roman" w:hAnsi="Times New Roman" w:cs="Times New Roman"/>
          <w:sz w:val="28"/>
          <w:szCs w:val="28"/>
        </w:rPr>
        <w:t xml:space="preserve"> </w:t>
      </w:r>
      <w:r>
        <w:rPr>
          <w:rFonts w:ascii="Times New Roman" w:hAnsi="Times New Roman" w:cs="Times New Roman"/>
          <w:sz w:val="28"/>
          <w:szCs w:val="28"/>
        </w:rPr>
        <w:t xml:space="preserve">на фоне плотности </w:t>
      </w:r>
      <w:r w:rsidRPr="003D408A">
        <w:rPr>
          <w:rFonts w:ascii="Times New Roman" w:hAnsi="Times New Roman" w:cs="Times New Roman"/>
          <w:sz w:val="28"/>
          <w:szCs w:val="28"/>
        </w:rPr>
        <w:t xml:space="preserve">С и </w:t>
      </w:r>
      <w:r w:rsidRPr="003D408A">
        <w:rPr>
          <w:rFonts w:ascii="Times New Roman" w:hAnsi="Times New Roman" w:cs="Times New Roman"/>
          <w:sz w:val="28"/>
          <w:szCs w:val="28"/>
          <w:lang w:val="en-US"/>
        </w:rPr>
        <w:t>D</w:t>
      </w:r>
      <w:r w:rsidRPr="00BB1C89">
        <w:rPr>
          <w:rFonts w:ascii="Times New Roman" w:hAnsi="Times New Roman" w:cs="Times New Roman"/>
          <w:sz w:val="28"/>
          <w:szCs w:val="28"/>
        </w:rPr>
        <w:t xml:space="preserve">, </w:t>
      </w:r>
      <w:r>
        <w:rPr>
          <w:rFonts w:ascii="Times New Roman" w:hAnsi="Times New Roman" w:cs="Times New Roman"/>
          <w:sz w:val="28"/>
          <w:szCs w:val="28"/>
        </w:rPr>
        <w:t>р=0,626.</w:t>
      </w:r>
    </w:p>
    <w:p w:rsidR="00F94E4D" w:rsidRPr="00F952E2" w:rsidRDefault="00F94E4D" w:rsidP="00F94E4D">
      <w:pPr>
        <w:spacing w:after="0" w:line="240" w:lineRule="auto"/>
        <w:ind w:firstLine="567"/>
        <w:jc w:val="both"/>
        <w:rPr>
          <w:rFonts w:ascii="Times New Roman" w:hAnsi="Times New Roman" w:cs="Times New Roman"/>
          <w:sz w:val="28"/>
          <w:szCs w:val="28"/>
        </w:rPr>
      </w:pPr>
      <w:r w:rsidRPr="00F952E2">
        <w:rPr>
          <w:rFonts w:ascii="Times New Roman" w:hAnsi="Times New Roman" w:cs="Times New Roman"/>
          <w:sz w:val="28"/>
          <w:szCs w:val="28"/>
        </w:rPr>
        <w:t xml:space="preserve">Важным при изучении узловых образований молочных желез на маммограммах является состояние контура образований. Так, по результатам нашего исследования злокачественные образования молочных желез </w:t>
      </w:r>
      <w:r>
        <w:rPr>
          <w:rFonts w:ascii="Times New Roman" w:hAnsi="Times New Roman" w:cs="Times New Roman"/>
          <w:sz w:val="28"/>
          <w:szCs w:val="28"/>
        </w:rPr>
        <w:t>на фоне плотности</w:t>
      </w:r>
      <w:r w:rsidRPr="00F952E2">
        <w:rPr>
          <w:rFonts w:ascii="Times New Roman" w:hAnsi="Times New Roman" w:cs="Times New Roman"/>
          <w:sz w:val="28"/>
          <w:szCs w:val="28"/>
        </w:rPr>
        <w:t xml:space="preserve"> А и В наиболее часто имели </w:t>
      </w:r>
      <w:r w:rsidRPr="003D408A">
        <w:rPr>
          <w:rFonts w:ascii="Times New Roman" w:hAnsi="Times New Roman" w:cs="Times New Roman"/>
          <w:sz w:val="28"/>
          <w:szCs w:val="28"/>
        </w:rPr>
        <w:t>лучистые и мелкобугристые контуры, что составило 56% (14/25) и 12% (3/25) случаев</w:t>
      </w:r>
      <w:r w:rsidRPr="00F952E2">
        <w:rPr>
          <w:rFonts w:ascii="Times New Roman" w:hAnsi="Times New Roman" w:cs="Times New Roman"/>
          <w:sz w:val="28"/>
          <w:szCs w:val="28"/>
        </w:rPr>
        <w:t xml:space="preserve"> – соответственно, в то время как доброкачественные образования наиболее часто имели четкие и неровные контуры, что составило 43,7% (28/64) и 31,2% (20/64) случаев – соответственно.</w:t>
      </w:r>
      <w:r>
        <w:rPr>
          <w:rFonts w:ascii="Times New Roman" w:hAnsi="Times New Roman" w:cs="Times New Roman"/>
          <w:sz w:val="28"/>
          <w:szCs w:val="28"/>
        </w:rPr>
        <w:t xml:space="preserve"> Мелкобугристые и лучистые контуры образования на фоне плотности А и В </w:t>
      </w:r>
      <w:r w:rsidRPr="00DA1E23">
        <w:rPr>
          <w:rFonts w:ascii="Times New Roman" w:hAnsi="Times New Roman" w:cs="Times New Roman"/>
          <w:sz w:val="28"/>
          <w:szCs w:val="28"/>
        </w:rPr>
        <w:t xml:space="preserve">являются статистически достоверными признаками рака молочной железы, </w:t>
      </w:r>
      <w:proofErr w:type="gramStart"/>
      <w:r>
        <w:rPr>
          <w:rFonts w:ascii="Times New Roman" w:hAnsi="Times New Roman" w:cs="Times New Roman"/>
          <w:sz w:val="28"/>
          <w:szCs w:val="28"/>
        </w:rPr>
        <w:t>р&lt;</w:t>
      </w:r>
      <w:proofErr w:type="gramEnd"/>
      <w:r>
        <w:rPr>
          <w:rFonts w:ascii="Times New Roman" w:hAnsi="Times New Roman" w:cs="Times New Roman"/>
          <w:sz w:val="28"/>
          <w:szCs w:val="28"/>
        </w:rPr>
        <w:t>0,001.</w:t>
      </w:r>
    </w:p>
    <w:p w:rsidR="00F94E4D" w:rsidRPr="00DA1E23" w:rsidRDefault="00F94E4D" w:rsidP="00F94E4D">
      <w:pPr>
        <w:spacing w:after="0" w:line="240" w:lineRule="auto"/>
        <w:ind w:firstLine="567"/>
        <w:jc w:val="both"/>
        <w:rPr>
          <w:rFonts w:ascii="Times New Roman" w:hAnsi="Times New Roman" w:cs="Times New Roman"/>
          <w:sz w:val="28"/>
          <w:szCs w:val="28"/>
        </w:rPr>
      </w:pPr>
      <w:r w:rsidRPr="00F952E2">
        <w:rPr>
          <w:rFonts w:ascii="Times New Roman" w:hAnsi="Times New Roman" w:cs="Times New Roman"/>
          <w:sz w:val="28"/>
          <w:szCs w:val="28"/>
        </w:rPr>
        <w:t xml:space="preserve">Злокачественные образования молочных желез </w:t>
      </w:r>
      <w:r>
        <w:rPr>
          <w:rFonts w:ascii="Times New Roman" w:hAnsi="Times New Roman" w:cs="Times New Roman"/>
          <w:sz w:val="28"/>
          <w:szCs w:val="28"/>
        </w:rPr>
        <w:t>на фоне плотности</w:t>
      </w:r>
      <w:r w:rsidRPr="00F952E2">
        <w:rPr>
          <w:rFonts w:ascii="Times New Roman" w:hAnsi="Times New Roman" w:cs="Times New Roman"/>
          <w:sz w:val="28"/>
          <w:szCs w:val="28"/>
        </w:rPr>
        <w:t xml:space="preserve"> С и </w:t>
      </w:r>
      <w:r w:rsidRPr="00F952E2">
        <w:rPr>
          <w:rFonts w:ascii="Times New Roman" w:hAnsi="Times New Roman" w:cs="Times New Roman"/>
          <w:sz w:val="28"/>
          <w:szCs w:val="28"/>
          <w:lang w:val="en-US"/>
        </w:rPr>
        <w:t>D</w:t>
      </w:r>
      <w:r w:rsidRPr="00F952E2">
        <w:rPr>
          <w:rFonts w:ascii="Times New Roman" w:hAnsi="Times New Roman" w:cs="Times New Roman"/>
          <w:sz w:val="28"/>
          <w:szCs w:val="28"/>
        </w:rPr>
        <w:t xml:space="preserve"> характеризовались </w:t>
      </w:r>
      <w:r>
        <w:rPr>
          <w:rFonts w:ascii="Times New Roman" w:hAnsi="Times New Roman" w:cs="Times New Roman"/>
          <w:sz w:val="28"/>
          <w:szCs w:val="28"/>
        </w:rPr>
        <w:t xml:space="preserve">в </w:t>
      </w:r>
      <w:r w:rsidRPr="00F952E2">
        <w:rPr>
          <w:rFonts w:ascii="Times New Roman" w:hAnsi="Times New Roman" w:cs="Times New Roman"/>
          <w:sz w:val="28"/>
          <w:szCs w:val="28"/>
        </w:rPr>
        <w:t>45,9%</w:t>
      </w:r>
      <w:r>
        <w:rPr>
          <w:rFonts w:ascii="Times New Roman" w:hAnsi="Times New Roman" w:cs="Times New Roman"/>
          <w:sz w:val="28"/>
          <w:szCs w:val="28"/>
        </w:rPr>
        <w:t xml:space="preserve"> </w:t>
      </w:r>
      <w:r w:rsidRPr="00F952E2">
        <w:rPr>
          <w:rFonts w:ascii="Times New Roman" w:hAnsi="Times New Roman" w:cs="Times New Roman"/>
          <w:sz w:val="28"/>
          <w:szCs w:val="28"/>
        </w:rPr>
        <w:t>(39/85)</w:t>
      </w:r>
      <w:r w:rsidR="00541011">
        <w:rPr>
          <w:rFonts w:ascii="Times New Roman" w:hAnsi="Times New Roman" w:cs="Times New Roman"/>
          <w:sz w:val="28"/>
          <w:szCs w:val="28"/>
        </w:rPr>
        <w:t xml:space="preserve"> случаев</w:t>
      </w:r>
      <w:r w:rsidRPr="00F952E2">
        <w:rPr>
          <w:rFonts w:ascii="Times New Roman" w:hAnsi="Times New Roman" w:cs="Times New Roman"/>
          <w:sz w:val="28"/>
          <w:szCs w:val="28"/>
        </w:rPr>
        <w:t xml:space="preserve"> нечеткими контурами, 23,5% (20/85) </w:t>
      </w:r>
      <w:r w:rsidR="00541011">
        <w:rPr>
          <w:rFonts w:ascii="Times New Roman" w:hAnsi="Times New Roman" w:cs="Times New Roman"/>
          <w:sz w:val="28"/>
          <w:szCs w:val="28"/>
        </w:rPr>
        <w:t xml:space="preserve">случаев </w:t>
      </w:r>
      <w:r w:rsidRPr="00F952E2">
        <w:rPr>
          <w:rFonts w:ascii="Times New Roman" w:hAnsi="Times New Roman" w:cs="Times New Roman"/>
          <w:sz w:val="28"/>
          <w:szCs w:val="28"/>
        </w:rPr>
        <w:t>неровными контурами, тогда как доброкачественные образования в 42,4% (28/66) случаев имели неровные контуры, в 27,3% (18/66) случаев нечеткие контуры</w:t>
      </w:r>
      <w:r w:rsidRPr="00DA1E23">
        <w:rPr>
          <w:rFonts w:ascii="Times New Roman" w:hAnsi="Times New Roman" w:cs="Times New Roman"/>
          <w:sz w:val="28"/>
          <w:szCs w:val="28"/>
        </w:rPr>
        <w:t xml:space="preserve">. При анализе контуров злокачественных и доброкачественных образований на фоне плотности С и </w:t>
      </w:r>
      <w:r w:rsidRPr="00DA1E23">
        <w:rPr>
          <w:rFonts w:ascii="Times New Roman" w:hAnsi="Times New Roman" w:cs="Times New Roman"/>
          <w:sz w:val="28"/>
          <w:szCs w:val="28"/>
          <w:lang w:val="en-US"/>
        </w:rPr>
        <w:t>D</w:t>
      </w:r>
      <w:r w:rsidRPr="00DA1E23">
        <w:rPr>
          <w:rFonts w:ascii="Times New Roman" w:hAnsi="Times New Roman" w:cs="Times New Roman"/>
          <w:sz w:val="28"/>
          <w:szCs w:val="28"/>
        </w:rPr>
        <w:t xml:space="preserve"> не выявлено статис</w:t>
      </w:r>
      <w:r>
        <w:rPr>
          <w:rFonts w:ascii="Times New Roman" w:hAnsi="Times New Roman" w:cs="Times New Roman"/>
          <w:sz w:val="28"/>
          <w:szCs w:val="28"/>
        </w:rPr>
        <w:t>тическ</w:t>
      </w:r>
      <w:r w:rsidRPr="00DA1E23">
        <w:rPr>
          <w:rFonts w:ascii="Times New Roman" w:hAnsi="Times New Roman" w:cs="Times New Roman"/>
          <w:sz w:val="28"/>
          <w:szCs w:val="28"/>
        </w:rPr>
        <w:t xml:space="preserve">ой </w:t>
      </w:r>
      <w:r>
        <w:rPr>
          <w:rFonts w:ascii="Times New Roman" w:hAnsi="Times New Roman" w:cs="Times New Roman"/>
          <w:sz w:val="28"/>
          <w:szCs w:val="28"/>
        </w:rPr>
        <w:t xml:space="preserve">значимой разницы, </w:t>
      </w:r>
      <w:r w:rsidRPr="00F952E2">
        <w:rPr>
          <w:rFonts w:ascii="Times New Roman" w:hAnsi="Times New Roman" w:cs="Times New Roman"/>
          <w:sz w:val="28"/>
          <w:szCs w:val="28"/>
        </w:rPr>
        <w:t>р=0,05</w:t>
      </w:r>
      <w:r>
        <w:rPr>
          <w:rFonts w:ascii="Times New Roman" w:hAnsi="Times New Roman" w:cs="Times New Roman"/>
          <w:sz w:val="28"/>
          <w:szCs w:val="28"/>
        </w:rPr>
        <w:t>.</w:t>
      </w:r>
    </w:p>
    <w:p w:rsidR="00F94E4D" w:rsidRPr="00F952E2" w:rsidRDefault="00F94E4D" w:rsidP="00F94E4D">
      <w:pPr>
        <w:spacing w:after="0" w:line="240" w:lineRule="auto"/>
        <w:ind w:firstLine="567"/>
        <w:jc w:val="both"/>
        <w:rPr>
          <w:rFonts w:ascii="Times New Roman" w:hAnsi="Times New Roman" w:cs="Times New Roman"/>
          <w:sz w:val="28"/>
          <w:szCs w:val="28"/>
          <w:lang w:val="kk-KZ"/>
        </w:rPr>
      </w:pPr>
      <w:r w:rsidRPr="00F952E2">
        <w:rPr>
          <w:rFonts w:ascii="Times New Roman" w:hAnsi="Times New Roman" w:cs="Times New Roman"/>
          <w:sz w:val="28"/>
          <w:szCs w:val="28"/>
        </w:rPr>
        <w:t xml:space="preserve">Таким образом, форма и контуры образований при злокачественных образованиях молочных желез </w:t>
      </w:r>
      <w:r w:rsidRPr="00BB1C89">
        <w:rPr>
          <w:rFonts w:ascii="Times New Roman" w:hAnsi="Times New Roman" w:cs="Times New Roman"/>
          <w:sz w:val="28"/>
          <w:szCs w:val="28"/>
        </w:rPr>
        <w:t>на фоне плотности</w:t>
      </w:r>
      <w:r>
        <w:rPr>
          <w:rFonts w:ascii="Times New Roman" w:hAnsi="Times New Roman" w:cs="Times New Roman"/>
          <w:color w:val="FF0000"/>
          <w:sz w:val="28"/>
          <w:szCs w:val="28"/>
        </w:rPr>
        <w:t xml:space="preserve"> </w:t>
      </w:r>
      <w:r w:rsidRPr="00F952E2">
        <w:rPr>
          <w:rFonts w:ascii="Times New Roman" w:hAnsi="Times New Roman" w:cs="Times New Roman"/>
          <w:sz w:val="28"/>
          <w:szCs w:val="28"/>
        </w:rPr>
        <w:t xml:space="preserve">С и </w:t>
      </w:r>
      <w:r w:rsidRPr="00F952E2">
        <w:rPr>
          <w:rFonts w:ascii="Times New Roman" w:hAnsi="Times New Roman" w:cs="Times New Roman"/>
          <w:sz w:val="28"/>
          <w:szCs w:val="28"/>
          <w:lang w:val="en-US"/>
        </w:rPr>
        <w:t>D</w:t>
      </w:r>
      <w:r w:rsidRPr="00F952E2">
        <w:rPr>
          <w:rFonts w:ascii="Times New Roman" w:hAnsi="Times New Roman" w:cs="Times New Roman"/>
          <w:sz w:val="28"/>
          <w:szCs w:val="28"/>
        </w:rPr>
        <w:t xml:space="preserve"> не имела статистически достоверной разницы от формы и контуров доброкачественных образований</w:t>
      </w:r>
      <w:r>
        <w:rPr>
          <w:rFonts w:ascii="Times New Roman" w:hAnsi="Times New Roman" w:cs="Times New Roman"/>
          <w:sz w:val="28"/>
          <w:szCs w:val="28"/>
        </w:rPr>
        <w:t xml:space="preserve"> </w:t>
      </w:r>
      <w:r w:rsidRPr="00BB1C89">
        <w:rPr>
          <w:rFonts w:ascii="Times New Roman" w:hAnsi="Times New Roman" w:cs="Times New Roman"/>
          <w:sz w:val="28"/>
          <w:szCs w:val="28"/>
        </w:rPr>
        <w:t xml:space="preserve">на фоне плотности </w:t>
      </w:r>
      <w:r w:rsidRPr="00F952E2">
        <w:rPr>
          <w:rFonts w:ascii="Times New Roman" w:hAnsi="Times New Roman" w:cs="Times New Roman"/>
          <w:sz w:val="28"/>
          <w:szCs w:val="28"/>
        </w:rPr>
        <w:t xml:space="preserve">С и </w:t>
      </w:r>
      <w:r w:rsidRPr="00F952E2">
        <w:rPr>
          <w:rFonts w:ascii="Times New Roman" w:hAnsi="Times New Roman" w:cs="Times New Roman"/>
          <w:sz w:val="28"/>
          <w:szCs w:val="28"/>
          <w:lang w:val="en-US"/>
        </w:rPr>
        <w:t>D</w:t>
      </w:r>
      <w:r w:rsidRPr="00F952E2">
        <w:rPr>
          <w:rFonts w:ascii="Times New Roman" w:hAnsi="Times New Roman" w:cs="Times New Roman"/>
          <w:sz w:val="28"/>
          <w:szCs w:val="28"/>
        </w:rPr>
        <w:t>, что позволяет судить о том, что при оценке узловой формы рака молочной железы на маммограммах возникают трудности за счет наложения плотной фиброгландулярной ткани</w:t>
      </w:r>
      <w:r w:rsidRPr="006A0FC6">
        <w:rPr>
          <w:rFonts w:ascii="Times New Roman" w:hAnsi="Times New Roman" w:cs="Times New Roman"/>
          <w:sz w:val="28"/>
          <w:szCs w:val="28"/>
        </w:rPr>
        <w:t xml:space="preserve">. </w:t>
      </w:r>
      <w:r w:rsidRPr="00F952E2">
        <w:rPr>
          <w:rFonts w:ascii="Times New Roman" w:hAnsi="Times New Roman" w:cs="Times New Roman"/>
          <w:sz w:val="28"/>
          <w:szCs w:val="28"/>
        </w:rPr>
        <w:t xml:space="preserve">  </w:t>
      </w:r>
    </w:p>
    <w:p w:rsidR="00F94E4D" w:rsidRPr="00380184" w:rsidRDefault="00F94E4D" w:rsidP="00F94E4D">
      <w:pPr>
        <w:spacing w:after="0" w:line="240" w:lineRule="auto"/>
        <w:ind w:firstLine="567"/>
        <w:jc w:val="both"/>
        <w:rPr>
          <w:rFonts w:ascii="Times New Roman" w:hAnsi="Times New Roman" w:cs="Times New Roman"/>
          <w:color w:val="FF0000"/>
          <w:sz w:val="28"/>
          <w:szCs w:val="28"/>
        </w:rPr>
      </w:pPr>
      <w:r w:rsidRPr="00F952E2">
        <w:rPr>
          <w:rFonts w:ascii="Times New Roman" w:hAnsi="Times New Roman" w:cs="Times New Roman"/>
          <w:sz w:val="28"/>
          <w:szCs w:val="28"/>
        </w:rPr>
        <w:t xml:space="preserve">Нами так же изучено накопление контрастного вещества узловыми образованиями молочных желез. Изучение накопления контрастного вещества образованиями показало, что все 134 (100%) злокачественных узловых образования накопили контрастное вещество, тогда как при доброкачественных образованиях накопление контрастного вещества наблюдалось только в 34% </w:t>
      </w:r>
      <w:r w:rsidRPr="00F952E2">
        <w:rPr>
          <w:rFonts w:ascii="Times New Roman" w:hAnsi="Times New Roman" w:cs="Times New Roman"/>
          <w:sz w:val="28"/>
          <w:szCs w:val="28"/>
        </w:rPr>
        <w:lastRenderedPageBreak/>
        <w:t>случаев.</w:t>
      </w:r>
      <w:r>
        <w:rPr>
          <w:rFonts w:ascii="Times New Roman" w:hAnsi="Times New Roman" w:cs="Times New Roman"/>
          <w:sz w:val="28"/>
          <w:szCs w:val="28"/>
        </w:rPr>
        <w:t xml:space="preserve"> Наличие </w:t>
      </w:r>
      <w:r w:rsidRPr="00CF3996">
        <w:rPr>
          <w:rFonts w:ascii="Times New Roman" w:hAnsi="Times New Roman" w:cs="Times New Roman"/>
          <w:sz w:val="28"/>
          <w:szCs w:val="28"/>
        </w:rPr>
        <w:t>накопления</w:t>
      </w:r>
      <w:r>
        <w:rPr>
          <w:rFonts w:ascii="Times New Roman" w:hAnsi="Times New Roman" w:cs="Times New Roman"/>
          <w:sz w:val="28"/>
          <w:szCs w:val="28"/>
        </w:rPr>
        <w:t xml:space="preserve"> контрастного вещества является статистически достоверным признаком рака молочной железы при оценке узловых образований </w:t>
      </w:r>
      <w:proofErr w:type="gramStart"/>
      <w:r>
        <w:rPr>
          <w:rFonts w:ascii="Times New Roman" w:hAnsi="Times New Roman" w:cs="Times New Roman"/>
          <w:sz w:val="28"/>
          <w:szCs w:val="28"/>
        </w:rPr>
        <w:t>р&lt;</w:t>
      </w:r>
      <w:proofErr w:type="gramEnd"/>
      <w:r>
        <w:rPr>
          <w:rFonts w:ascii="Times New Roman" w:hAnsi="Times New Roman" w:cs="Times New Roman"/>
          <w:sz w:val="28"/>
          <w:szCs w:val="28"/>
        </w:rPr>
        <w:t>0,001.</w:t>
      </w:r>
    </w:p>
    <w:p w:rsidR="00F94E4D" w:rsidRDefault="00F94E4D" w:rsidP="00F94E4D">
      <w:pPr>
        <w:spacing w:after="0" w:line="240" w:lineRule="auto"/>
        <w:ind w:firstLine="567"/>
        <w:jc w:val="both"/>
        <w:rPr>
          <w:rFonts w:ascii="Times New Roman" w:hAnsi="Times New Roman" w:cs="Times New Roman"/>
          <w:sz w:val="28"/>
          <w:szCs w:val="28"/>
        </w:rPr>
      </w:pPr>
      <w:r w:rsidRPr="00F952E2">
        <w:rPr>
          <w:rFonts w:ascii="Times New Roman" w:hAnsi="Times New Roman" w:cs="Times New Roman"/>
          <w:sz w:val="28"/>
          <w:szCs w:val="28"/>
        </w:rPr>
        <w:t>При</w:t>
      </w:r>
      <w:r>
        <w:rPr>
          <w:rFonts w:ascii="Times New Roman" w:hAnsi="Times New Roman" w:cs="Times New Roman"/>
          <w:sz w:val="28"/>
          <w:szCs w:val="28"/>
        </w:rPr>
        <w:t xml:space="preserve"> злокачественных образованиях в</w:t>
      </w:r>
      <w:r w:rsidRPr="00F952E2">
        <w:rPr>
          <w:rFonts w:ascii="Times New Roman" w:hAnsi="Times New Roman" w:cs="Times New Roman"/>
          <w:sz w:val="28"/>
          <w:szCs w:val="28"/>
        </w:rPr>
        <w:t>не зависимости от плотности молочных желез статистически достоверно превалировал негомогенный тип накопления контрастного вещества, который встречался в 72% (18/25) с</w:t>
      </w:r>
      <w:r>
        <w:rPr>
          <w:rFonts w:ascii="Times New Roman" w:hAnsi="Times New Roman" w:cs="Times New Roman"/>
          <w:sz w:val="28"/>
          <w:szCs w:val="28"/>
        </w:rPr>
        <w:t>лучаев – на фоне</w:t>
      </w:r>
      <w:r w:rsidRPr="00F952E2">
        <w:rPr>
          <w:rFonts w:ascii="Times New Roman" w:hAnsi="Times New Roman" w:cs="Times New Roman"/>
          <w:sz w:val="28"/>
          <w:szCs w:val="28"/>
        </w:rPr>
        <w:t xml:space="preserve"> плотности А и В, и </w:t>
      </w:r>
      <w:r>
        <w:rPr>
          <w:rFonts w:ascii="Times New Roman" w:hAnsi="Times New Roman" w:cs="Times New Roman"/>
          <w:sz w:val="28"/>
          <w:szCs w:val="28"/>
        </w:rPr>
        <w:t xml:space="preserve">в </w:t>
      </w:r>
      <w:r w:rsidRPr="00F952E2">
        <w:rPr>
          <w:rFonts w:ascii="Times New Roman" w:hAnsi="Times New Roman" w:cs="Times New Roman"/>
          <w:sz w:val="28"/>
          <w:szCs w:val="28"/>
        </w:rPr>
        <w:t xml:space="preserve">63,3% (69/109) случаев – </w:t>
      </w:r>
      <w:r>
        <w:rPr>
          <w:rFonts w:ascii="Times New Roman" w:hAnsi="Times New Roman" w:cs="Times New Roman"/>
          <w:sz w:val="28"/>
          <w:szCs w:val="28"/>
        </w:rPr>
        <w:t>на фоне плотности</w:t>
      </w:r>
      <w:r w:rsidRPr="00B04082">
        <w:rPr>
          <w:rFonts w:ascii="Times New Roman" w:hAnsi="Times New Roman" w:cs="Times New Roman"/>
          <w:sz w:val="28"/>
          <w:szCs w:val="28"/>
        </w:rPr>
        <w:t xml:space="preserve"> </w:t>
      </w:r>
      <w:r w:rsidRPr="00F952E2">
        <w:rPr>
          <w:rFonts w:ascii="Times New Roman" w:hAnsi="Times New Roman" w:cs="Times New Roman"/>
          <w:sz w:val="28"/>
          <w:szCs w:val="28"/>
        </w:rPr>
        <w:t xml:space="preserve">С и </w:t>
      </w:r>
      <w:r w:rsidRPr="00F952E2">
        <w:rPr>
          <w:rFonts w:ascii="Times New Roman" w:hAnsi="Times New Roman" w:cs="Times New Roman"/>
          <w:sz w:val="28"/>
          <w:szCs w:val="28"/>
          <w:lang w:val="en-US"/>
        </w:rPr>
        <w:t>D</w:t>
      </w:r>
      <w:r>
        <w:rPr>
          <w:rFonts w:ascii="Times New Roman" w:hAnsi="Times New Roman" w:cs="Times New Roman"/>
          <w:sz w:val="28"/>
          <w:szCs w:val="28"/>
        </w:rPr>
        <w:t xml:space="preserve"> (р&lt;0,001) (рисунок </w:t>
      </w:r>
      <w:r w:rsidR="0074521C">
        <w:rPr>
          <w:rFonts w:ascii="Times New Roman" w:hAnsi="Times New Roman" w:cs="Times New Roman"/>
          <w:sz w:val="28"/>
          <w:szCs w:val="28"/>
        </w:rPr>
        <w:t>19</w:t>
      </w:r>
      <w:r w:rsidRPr="00CF4D5C">
        <w:rPr>
          <w:rFonts w:ascii="Times New Roman" w:hAnsi="Times New Roman" w:cs="Times New Roman"/>
          <w:sz w:val="28"/>
          <w:szCs w:val="28"/>
        </w:rPr>
        <w:t>).</w:t>
      </w:r>
    </w:p>
    <w:p w:rsidR="00F94E4D" w:rsidRDefault="00F94E4D" w:rsidP="00F94E4D">
      <w:pPr>
        <w:spacing w:after="0" w:line="240" w:lineRule="auto"/>
        <w:jc w:val="both"/>
        <w:rPr>
          <w:rFonts w:ascii="Times New Roman" w:hAnsi="Times New Roman" w:cs="Times New Roman"/>
          <w:sz w:val="28"/>
          <w:szCs w:val="28"/>
        </w:rPr>
      </w:pPr>
    </w:p>
    <w:p w:rsidR="00F94E4D" w:rsidRPr="00804ADE" w:rsidRDefault="00F94E4D" w:rsidP="000613E8">
      <w:pPr>
        <w:spacing w:after="0" w:line="240" w:lineRule="auto"/>
        <w:jc w:val="center"/>
        <w:rPr>
          <w:rFonts w:ascii="Times New Roman" w:hAnsi="Times New Roman" w:cs="Times New Roman"/>
          <w:noProof/>
          <w:sz w:val="28"/>
          <w:szCs w:val="28"/>
          <w:lang w:eastAsia="ru-RU"/>
        </w:rPr>
      </w:pPr>
      <w:r>
        <w:rPr>
          <w:noProof/>
          <w:lang w:eastAsia="ru-RU"/>
        </w:rPr>
        <mc:AlternateContent>
          <mc:Choice Requires="wps">
            <w:drawing>
              <wp:anchor distT="0" distB="0" distL="114300" distR="114300" simplePos="0" relativeHeight="251663360" behindDoc="0" locked="0" layoutInCell="1" allowOverlap="1" wp14:anchorId="06AB1745" wp14:editId="6CA86EE8">
                <wp:simplePos x="0" y="0"/>
                <wp:positionH relativeFrom="column">
                  <wp:posOffset>5509895</wp:posOffset>
                </wp:positionH>
                <wp:positionV relativeFrom="paragraph">
                  <wp:posOffset>2032635</wp:posOffset>
                </wp:positionV>
                <wp:extent cx="86884" cy="123246"/>
                <wp:effectExtent l="19050" t="19050" r="46990" b="10160"/>
                <wp:wrapNone/>
                <wp:docPr id="63" name="Стрелка вверх 63"/>
                <wp:cNvGraphicFramePr/>
                <a:graphic xmlns:a="http://schemas.openxmlformats.org/drawingml/2006/main">
                  <a:graphicData uri="http://schemas.microsoft.com/office/word/2010/wordprocessingShape">
                    <wps:wsp>
                      <wps:cNvSpPr/>
                      <wps:spPr>
                        <a:xfrm>
                          <a:off x="0" y="0"/>
                          <a:ext cx="86884" cy="123246"/>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586B8AC"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Стрелка вверх 63" o:spid="_x0000_s1026" type="#_x0000_t68" style="position:absolute;margin-left:433.85pt;margin-top:160.05pt;width:6.85pt;height:9.7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" adj="7614" fillcolor="#5b9bd5 [3204]" strokecolor="#1f4d78 [1604]" strokeweight="1pt"/>
            </w:pict>
          </mc:Fallback>
        </mc:AlternateContent>
      </w:r>
      <w:r>
        <w:rPr>
          <w:rFonts w:ascii="Times New Roman" w:hAnsi="Times New Roman" w:cs="Times New Roman"/>
          <w:noProof/>
          <w:sz w:val="28"/>
          <w:szCs w:val="28"/>
          <w:lang w:eastAsia="ru-RU"/>
        </w:rPr>
        <w:drawing>
          <wp:inline distT="0" distB="0" distL="0" distR="0" wp14:anchorId="14B3A701" wp14:editId="4B1A9A6B">
            <wp:extent cx="1276350" cy="3339607"/>
            <wp:effectExtent l="0" t="0" r="0" b="0"/>
            <wp:docPr id="17" name="Рисунок 17" descr="C:\Users\LuchD1\Desktop\снимки для диссертации\Пустовит 1955 мультифок 1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uchD1\Desktop\снимки для диссертации\Пустовит 1955 мультифок 1 .PN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5068" r="72190" b="2450"/>
                    <a:stretch/>
                  </pic:blipFill>
                  <pic:spPr bwMode="auto">
                    <a:xfrm>
                      <a:off x="0" y="0"/>
                      <a:ext cx="1282420" cy="3355489"/>
                    </a:xfrm>
                    <a:prstGeom prst="rect">
                      <a:avLst/>
                    </a:prstGeom>
                    <a:noFill/>
                    <a:ln>
                      <a:noFill/>
                    </a:ln>
                    <a:extLst>
                      <a:ext uri="{53640926-AAD7-44D8-BBD7-CCE9431645EC}">
                        <a14:shadowObscured xmlns:a14="http://schemas.microsoft.com/office/drawing/2010/main"/>
                      </a:ext>
                    </a:extLst>
                  </pic:spPr>
                </pic:pic>
              </a:graphicData>
            </a:graphic>
          </wp:inline>
        </w:drawing>
      </w:r>
      <w:r w:rsidR="000613E8">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drawing>
          <wp:inline distT="0" distB="0" distL="0" distR="0" wp14:anchorId="56A2D888" wp14:editId="4059B532">
            <wp:extent cx="1419225" cy="3339358"/>
            <wp:effectExtent l="0" t="0" r="0" b="0"/>
            <wp:docPr id="19" name="Рисунок 19" descr="C:\Users\LuchD1\Desktop\снимки для диссертации\Пустовит 1955 мультифок МЛО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uchD1\Desktop\снимки для диссертации\Пустовит 1955 мультифок МЛО .PN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5848" t="4104" r="71150" b="5076"/>
                    <a:stretch/>
                  </pic:blipFill>
                  <pic:spPr bwMode="auto">
                    <a:xfrm>
                      <a:off x="0" y="0"/>
                      <a:ext cx="1432595" cy="3370816"/>
                    </a:xfrm>
                    <a:prstGeom prst="rect">
                      <a:avLst/>
                    </a:prstGeom>
                    <a:noFill/>
                    <a:ln>
                      <a:noFill/>
                    </a:ln>
                    <a:extLst>
                      <a:ext uri="{53640926-AAD7-44D8-BBD7-CCE9431645EC}">
                        <a14:shadowObscured xmlns:a14="http://schemas.microsoft.com/office/drawing/2010/main"/>
                      </a:ext>
                    </a:extLst>
                  </pic:spPr>
                </pic:pic>
              </a:graphicData>
            </a:graphic>
          </wp:inline>
        </w:drawing>
      </w:r>
      <w:r w:rsidR="000613E8">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drawing>
          <wp:inline distT="0" distB="0" distL="0" distR="0" wp14:anchorId="4C890632" wp14:editId="3FBF8D7F">
            <wp:extent cx="1533525" cy="3332401"/>
            <wp:effectExtent l="0" t="0" r="0" b="1905"/>
            <wp:docPr id="62" name="Рисунок 62" descr="C:\Users\LuchD1\Desktop\снимки для диссертации\Пустовит 1955 мультифок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uchD1\Desktop\снимки для диссертации\Пустовит 1955 мультифок2.PN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66342" t="969" r="3378" b="1436"/>
                    <a:stretch/>
                  </pic:blipFill>
                  <pic:spPr bwMode="auto">
                    <a:xfrm>
                      <a:off x="0" y="0"/>
                      <a:ext cx="1550547" cy="3369391"/>
                    </a:xfrm>
                    <a:prstGeom prst="rect">
                      <a:avLst/>
                    </a:prstGeom>
                    <a:noFill/>
                    <a:ln>
                      <a:noFill/>
                    </a:ln>
                    <a:extLst>
                      <a:ext uri="{53640926-AAD7-44D8-BBD7-CCE9431645EC}">
                        <a14:shadowObscured xmlns:a14="http://schemas.microsoft.com/office/drawing/2010/main"/>
                      </a:ext>
                    </a:extLst>
                  </pic:spPr>
                </pic:pic>
              </a:graphicData>
            </a:graphic>
          </wp:inline>
        </w:drawing>
      </w:r>
      <w:r w:rsidR="00747E0D">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drawing>
          <wp:inline distT="0" distB="0" distL="0" distR="0" wp14:anchorId="32A4191B" wp14:editId="5C63DDB9">
            <wp:extent cx="1626748" cy="3332287"/>
            <wp:effectExtent l="0" t="0" r="0" b="1905"/>
            <wp:docPr id="61" name="Рисунок 61" descr="C:\Users\LuchD1\Desktop\снимки для диссертации\Пустовит 1955 мультифок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uchD1\Desktop\снимки для диссертации\Пустовит 1955 мультифок2.PN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6693" r="61208" b="2210"/>
                    <a:stretch/>
                  </pic:blipFill>
                  <pic:spPr bwMode="auto">
                    <a:xfrm>
                      <a:off x="0" y="0"/>
                      <a:ext cx="1645663" cy="3371033"/>
                    </a:xfrm>
                    <a:prstGeom prst="rect">
                      <a:avLst/>
                    </a:prstGeom>
                    <a:noFill/>
                    <a:ln>
                      <a:noFill/>
                    </a:ln>
                    <a:extLst>
                      <a:ext uri="{53640926-AAD7-44D8-BBD7-CCE9431645EC}">
                        <a14:shadowObscured xmlns:a14="http://schemas.microsoft.com/office/drawing/2010/main"/>
                      </a:ext>
                    </a:extLst>
                  </pic:spPr>
                </pic:pic>
              </a:graphicData>
            </a:graphic>
          </wp:inline>
        </w:drawing>
      </w:r>
    </w:p>
    <w:p w:rsidR="00F94E4D" w:rsidRPr="007C46C1" w:rsidRDefault="00F94E4D" w:rsidP="00F94E4D">
      <w:pPr>
        <w:spacing w:after="0" w:line="240" w:lineRule="auto"/>
        <w:ind w:left="567" w:firstLine="567"/>
        <w:rPr>
          <w:rFonts w:ascii="Times New Roman" w:hAnsi="Times New Roman" w:cs="Times New Roman"/>
          <w:color w:val="000000" w:themeColor="text1"/>
          <w:sz w:val="28"/>
          <w:szCs w:val="28"/>
          <w:lang w:val="kk-KZ"/>
        </w:rPr>
      </w:pPr>
      <w:proofErr w:type="gramStart"/>
      <w:r>
        <w:rPr>
          <w:rFonts w:ascii="Times New Roman" w:hAnsi="Times New Roman" w:cs="Times New Roman"/>
          <w:color w:val="000000" w:themeColor="text1"/>
          <w:sz w:val="28"/>
          <w:szCs w:val="28"/>
        </w:rPr>
        <w:t xml:space="preserve">а)   </w:t>
      </w:r>
      <w:proofErr w:type="gramEnd"/>
      <w:r>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lang w:val="kk-KZ"/>
        </w:rPr>
        <w:t xml:space="preserve">      </w:t>
      </w:r>
      <w:r w:rsidRPr="00DC540A">
        <w:rPr>
          <w:rFonts w:ascii="Times New Roman" w:hAnsi="Times New Roman" w:cs="Times New Roman"/>
          <w:color w:val="000000" w:themeColor="text1"/>
          <w:sz w:val="28"/>
          <w:szCs w:val="28"/>
        </w:rPr>
        <w:t xml:space="preserve"> </w:t>
      </w:r>
      <w:r w:rsidR="000613E8">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lang w:val="kk-KZ"/>
        </w:rPr>
        <w:t xml:space="preserve">      </w:t>
      </w:r>
      <w:r w:rsidRPr="00DC540A">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 xml:space="preserve">   б)            </w:t>
      </w:r>
      <w:r w:rsidR="009C5E5E">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lang w:val="kk-KZ"/>
        </w:rPr>
        <w:t xml:space="preserve">  </w:t>
      </w:r>
      <w:r w:rsidR="000613E8">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rPr>
        <w:t xml:space="preserve">   в)</w:t>
      </w:r>
      <w:r w:rsidRPr="007C46C1">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lang w:val="kk-KZ"/>
        </w:rPr>
        <w:t xml:space="preserve">                 </w:t>
      </w:r>
      <w:r w:rsidR="000613E8">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 xml:space="preserve">          г</w:t>
      </w:r>
      <w:r>
        <w:rPr>
          <w:rFonts w:ascii="Times New Roman" w:hAnsi="Times New Roman" w:cs="Times New Roman"/>
          <w:color w:val="000000" w:themeColor="text1"/>
          <w:sz w:val="28"/>
          <w:szCs w:val="28"/>
        </w:rPr>
        <w:t>)</w:t>
      </w:r>
    </w:p>
    <w:p w:rsidR="00F94E4D" w:rsidRDefault="00F94E4D" w:rsidP="00F94E4D">
      <w:pPr>
        <w:spacing w:after="0" w:line="240" w:lineRule="auto"/>
        <w:ind w:left="567" w:firstLine="567"/>
        <w:rPr>
          <w:rFonts w:ascii="Times New Roman" w:hAnsi="Times New Roman" w:cs="Times New Roman"/>
          <w:color w:val="000000" w:themeColor="text1"/>
          <w:sz w:val="28"/>
          <w:szCs w:val="28"/>
        </w:rPr>
      </w:pPr>
    </w:p>
    <w:p w:rsidR="00F94E4D" w:rsidRPr="00652BFB" w:rsidRDefault="00F94E4D" w:rsidP="00F94E4D">
      <w:pPr>
        <w:spacing w:after="0" w:line="240" w:lineRule="auto"/>
        <w:jc w:val="center"/>
        <w:rPr>
          <w:rFonts w:ascii="Times New Roman" w:hAnsi="Times New Roman" w:cs="Times New Roman"/>
          <w:noProof/>
          <w:sz w:val="28"/>
          <w:szCs w:val="28"/>
          <w:lang w:eastAsia="ru-RU"/>
        </w:rPr>
      </w:pPr>
      <w:r w:rsidRPr="00F56AC8">
        <w:rPr>
          <w:rFonts w:ascii="Times New Roman" w:hAnsi="Times New Roman" w:cs="Times New Roman"/>
          <w:noProof/>
          <w:sz w:val="28"/>
          <w:szCs w:val="28"/>
          <w:lang w:eastAsia="ru-RU"/>
        </w:rPr>
        <w:t xml:space="preserve">Рисунок </w:t>
      </w:r>
      <w:r w:rsidR="0074521C">
        <w:rPr>
          <w:rFonts w:ascii="Times New Roman" w:hAnsi="Times New Roman" w:cs="Times New Roman"/>
          <w:noProof/>
          <w:sz w:val="28"/>
          <w:szCs w:val="28"/>
          <w:lang w:eastAsia="ru-RU"/>
        </w:rPr>
        <w:t>19</w:t>
      </w:r>
      <w:r w:rsidRPr="00F56AC8">
        <w:rPr>
          <w:rFonts w:ascii="Times New Roman" w:hAnsi="Times New Roman" w:cs="Times New Roman"/>
          <w:noProof/>
          <w:sz w:val="28"/>
          <w:szCs w:val="28"/>
          <w:lang w:eastAsia="ru-RU"/>
        </w:rPr>
        <w:t xml:space="preserve"> – На маммограммах </w:t>
      </w:r>
      <w:r w:rsidRPr="00F56AC8">
        <w:rPr>
          <w:rFonts w:ascii="Times New Roman" w:hAnsi="Times New Roman" w:cs="Times New Roman"/>
          <w:noProof/>
          <w:sz w:val="28"/>
          <w:szCs w:val="28"/>
          <w:lang w:val="kk-KZ" w:eastAsia="ru-RU"/>
        </w:rPr>
        <w:t>правой молочной железы</w:t>
      </w:r>
      <w:r>
        <w:rPr>
          <w:rFonts w:ascii="Times New Roman" w:hAnsi="Times New Roman" w:cs="Times New Roman"/>
          <w:noProof/>
          <w:sz w:val="28"/>
          <w:szCs w:val="28"/>
          <w:lang w:val="kk-KZ" w:eastAsia="ru-RU"/>
        </w:rPr>
        <w:t xml:space="preserve"> в </w:t>
      </w:r>
      <w:r w:rsidRPr="0039430B">
        <w:rPr>
          <w:rFonts w:ascii="Times New Roman" w:hAnsi="Times New Roman" w:cs="Times New Roman"/>
          <w:noProof/>
          <w:sz w:val="28"/>
          <w:szCs w:val="28"/>
          <w:lang w:val="kk-KZ" w:eastAsia="ru-RU"/>
        </w:rPr>
        <w:t xml:space="preserve">СС и </w:t>
      </w:r>
      <w:r w:rsidRPr="0039430B">
        <w:rPr>
          <w:rFonts w:ascii="Times New Roman" w:hAnsi="Times New Roman" w:cs="Times New Roman"/>
          <w:noProof/>
          <w:sz w:val="28"/>
          <w:szCs w:val="28"/>
          <w:lang w:val="en-US" w:eastAsia="ru-RU"/>
        </w:rPr>
        <w:t>MLO</w:t>
      </w:r>
      <w:r w:rsidRPr="0039430B">
        <w:rPr>
          <w:rFonts w:ascii="Times New Roman" w:hAnsi="Times New Roman" w:cs="Times New Roman"/>
          <w:noProof/>
          <w:sz w:val="28"/>
          <w:szCs w:val="28"/>
          <w:lang w:eastAsia="ru-RU"/>
        </w:rPr>
        <w:t xml:space="preserve"> проекциях, определяется узловое о</w:t>
      </w:r>
      <w:r w:rsidRPr="00F56AC8">
        <w:rPr>
          <w:rFonts w:ascii="Times New Roman" w:hAnsi="Times New Roman" w:cs="Times New Roman"/>
          <w:noProof/>
          <w:sz w:val="28"/>
          <w:szCs w:val="28"/>
          <w:lang w:eastAsia="ru-RU"/>
        </w:rPr>
        <w:t>бразование</w:t>
      </w:r>
      <w:r w:rsidRPr="00F56AC8">
        <w:rPr>
          <w:rFonts w:ascii="Times New Roman" w:hAnsi="Times New Roman" w:cs="Times New Roman"/>
          <w:noProof/>
          <w:sz w:val="28"/>
          <w:szCs w:val="28"/>
          <w:lang w:val="kk-KZ" w:eastAsia="ru-RU"/>
        </w:rPr>
        <w:t xml:space="preserve"> </w:t>
      </w:r>
      <w:r w:rsidRPr="00F56AC8">
        <w:rPr>
          <w:rFonts w:ascii="Times New Roman" w:hAnsi="Times New Roman" w:cs="Times New Roman"/>
          <w:noProof/>
          <w:sz w:val="28"/>
          <w:szCs w:val="28"/>
          <w:lang w:eastAsia="ru-RU"/>
        </w:rPr>
        <w:t>на изображениях низкой энергии (а</w:t>
      </w:r>
      <w:r>
        <w:rPr>
          <w:rFonts w:ascii="Times New Roman" w:hAnsi="Times New Roman" w:cs="Times New Roman"/>
          <w:noProof/>
          <w:sz w:val="28"/>
          <w:szCs w:val="28"/>
          <w:lang w:eastAsia="ru-RU"/>
        </w:rPr>
        <w:t>, б</w:t>
      </w:r>
      <w:r w:rsidRPr="00F56AC8">
        <w:rPr>
          <w:rFonts w:ascii="Times New Roman" w:hAnsi="Times New Roman" w:cs="Times New Roman"/>
          <w:noProof/>
          <w:sz w:val="28"/>
          <w:szCs w:val="28"/>
          <w:lang w:eastAsia="ru-RU"/>
        </w:rPr>
        <w:t xml:space="preserve">), негомогенно накапливающее контрастное вещество </w:t>
      </w:r>
      <w:r>
        <w:rPr>
          <w:rFonts w:ascii="Times New Roman" w:hAnsi="Times New Roman" w:cs="Times New Roman"/>
          <w:noProof/>
          <w:sz w:val="28"/>
          <w:szCs w:val="28"/>
          <w:lang w:eastAsia="ru-RU"/>
        </w:rPr>
        <w:t>(в</w:t>
      </w:r>
      <w:r w:rsidRPr="00F56AC8">
        <w:rPr>
          <w:rFonts w:ascii="Times New Roman" w:hAnsi="Times New Roman" w:cs="Times New Roman"/>
          <w:noProof/>
          <w:sz w:val="28"/>
          <w:szCs w:val="28"/>
          <w:lang w:eastAsia="ru-RU"/>
        </w:rPr>
        <w:t xml:space="preserve">), </w:t>
      </w:r>
      <w:r>
        <w:rPr>
          <w:rFonts w:ascii="Times New Roman" w:hAnsi="Times New Roman" w:cs="Times New Roman"/>
          <w:noProof/>
          <w:color w:val="000000" w:themeColor="text1"/>
          <w:sz w:val="28"/>
          <w:szCs w:val="28"/>
          <w:lang w:eastAsia="ru-RU"/>
        </w:rPr>
        <w:t xml:space="preserve">с 3 типом </w:t>
      </w:r>
      <w:r w:rsidR="0038405D">
        <w:rPr>
          <w:rFonts w:ascii="Times New Roman" w:hAnsi="Times New Roman" w:cs="Times New Roman"/>
          <w:noProof/>
          <w:color w:val="000000" w:themeColor="text1"/>
          <w:sz w:val="28"/>
          <w:szCs w:val="28"/>
          <w:lang w:eastAsia="ru-RU"/>
        </w:rPr>
        <w:t>контрастирования</w:t>
      </w:r>
      <w:r>
        <w:rPr>
          <w:rFonts w:ascii="Times New Roman" w:hAnsi="Times New Roman" w:cs="Times New Roman"/>
          <w:noProof/>
          <w:sz w:val="28"/>
          <w:szCs w:val="28"/>
          <w:lang w:eastAsia="ru-RU"/>
        </w:rPr>
        <w:t xml:space="preserve"> (г) и дополнительными очагами (голубая стрелка)</w:t>
      </w:r>
      <w:r w:rsidRPr="00F56AC8">
        <w:rPr>
          <w:rFonts w:ascii="Times New Roman" w:hAnsi="Times New Roman" w:cs="Times New Roman"/>
          <w:noProof/>
          <w:sz w:val="28"/>
          <w:szCs w:val="28"/>
          <w:lang w:eastAsia="ru-RU"/>
        </w:rPr>
        <w:t>.  Заключение: Образования правой молочной железы</w:t>
      </w:r>
      <w:r>
        <w:rPr>
          <w:rFonts w:ascii="Times New Roman" w:hAnsi="Times New Roman" w:cs="Times New Roman"/>
          <w:noProof/>
          <w:color w:val="000000" w:themeColor="text1"/>
          <w:sz w:val="28"/>
          <w:szCs w:val="28"/>
          <w:lang w:eastAsia="ru-RU"/>
        </w:rPr>
        <w:t xml:space="preserve">, </w:t>
      </w:r>
      <w:r w:rsidRPr="00F56AC8">
        <w:rPr>
          <w:rFonts w:ascii="Times New Roman" w:hAnsi="Times New Roman" w:cs="Times New Roman"/>
          <w:noProof/>
          <w:sz w:val="28"/>
          <w:szCs w:val="28"/>
          <w:lang w:eastAsia="ru-RU"/>
        </w:rPr>
        <w:t xml:space="preserve">мультифокальный тип роста, </w:t>
      </w:r>
      <w:r w:rsidRPr="00F56AC8">
        <w:rPr>
          <w:rFonts w:ascii="Times New Roman" w:hAnsi="Times New Roman" w:cs="Times New Roman"/>
          <w:noProof/>
          <w:sz w:val="28"/>
          <w:szCs w:val="28"/>
          <w:lang w:val="en-US" w:eastAsia="ru-RU"/>
        </w:rPr>
        <w:t>BI</w:t>
      </w:r>
      <w:r w:rsidRPr="00F56AC8">
        <w:rPr>
          <w:rFonts w:ascii="Times New Roman" w:hAnsi="Times New Roman" w:cs="Times New Roman"/>
          <w:noProof/>
          <w:sz w:val="28"/>
          <w:szCs w:val="28"/>
          <w:lang w:eastAsia="ru-RU"/>
        </w:rPr>
        <w:t>-</w:t>
      </w:r>
      <w:r w:rsidRPr="00F56AC8">
        <w:rPr>
          <w:rFonts w:ascii="Times New Roman" w:hAnsi="Times New Roman" w:cs="Times New Roman"/>
          <w:noProof/>
          <w:sz w:val="28"/>
          <w:szCs w:val="28"/>
          <w:lang w:val="en-US" w:eastAsia="ru-RU"/>
        </w:rPr>
        <w:t>RADS</w:t>
      </w:r>
      <w:r w:rsidRPr="00F56AC8">
        <w:rPr>
          <w:rFonts w:ascii="Times New Roman" w:hAnsi="Times New Roman" w:cs="Times New Roman"/>
          <w:noProof/>
          <w:sz w:val="28"/>
          <w:szCs w:val="28"/>
          <w:lang w:eastAsia="ru-RU"/>
        </w:rPr>
        <w:t xml:space="preserve"> </w:t>
      </w:r>
      <w:r w:rsidR="00166159" w:rsidRPr="00166159">
        <w:rPr>
          <w:rFonts w:ascii="Times New Roman" w:hAnsi="Times New Roman" w:cs="Times New Roman"/>
          <w:noProof/>
          <w:sz w:val="28"/>
          <w:szCs w:val="28"/>
          <w:lang w:eastAsia="ru-RU"/>
        </w:rPr>
        <w:t>5</w:t>
      </w:r>
    </w:p>
    <w:p w:rsidR="00F94E4D" w:rsidRDefault="00F94E4D" w:rsidP="00F94E4D">
      <w:pPr>
        <w:spacing w:after="0" w:line="240" w:lineRule="auto"/>
        <w:ind w:firstLine="567"/>
        <w:jc w:val="both"/>
        <w:rPr>
          <w:rFonts w:ascii="Times New Roman" w:hAnsi="Times New Roman" w:cs="Times New Roman"/>
          <w:sz w:val="28"/>
          <w:szCs w:val="28"/>
        </w:rPr>
      </w:pPr>
    </w:p>
    <w:p w:rsidR="00F94E4D" w:rsidRPr="0039430B" w:rsidRDefault="00F94E4D" w:rsidP="00F94E4D">
      <w:pPr>
        <w:spacing w:after="0" w:line="240" w:lineRule="auto"/>
        <w:ind w:firstLine="567"/>
        <w:jc w:val="both"/>
        <w:rPr>
          <w:rFonts w:ascii="Times New Roman" w:hAnsi="Times New Roman" w:cs="Times New Roman"/>
          <w:noProof/>
          <w:color w:val="000000" w:themeColor="text1"/>
          <w:sz w:val="28"/>
          <w:szCs w:val="28"/>
          <w:lang w:eastAsia="ru-RU"/>
        </w:rPr>
      </w:pPr>
      <w:r w:rsidRPr="00AF7697">
        <w:rPr>
          <w:rFonts w:ascii="Times New Roman" w:hAnsi="Times New Roman" w:cs="Times New Roman"/>
          <w:sz w:val="28"/>
          <w:szCs w:val="28"/>
        </w:rPr>
        <w:t>Н</w:t>
      </w:r>
      <w:r>
        <w:rPr>
          <w:rFonts w:ascii="Times New Roman" w:hAnsi="Times New Roman" w:cs="Times New Roman"/>
          <w:sz w:val="28"/>
          <w:szCs w:val="28"/>
        </w:rPr>
        <w:t xml:space="preserve">а рисунке </w:t>
      </w:r>
      <w:r w:rsidR="0074521C">
        <w:rPr>
          <w:rFonts w:ascii="Times New Roman" w:hAnsi="Times New Roman" w:cs="Times New Roman"/>
          <w:sz w:val="28"/>
          <w:szCs w:val="28"/>
        </w:rPr>
        <w:t>19</w:t>
      </w:r>
      <w:r w:rsidRPr="00AF7697">
        <w:rPr>
          <w:rFonts w:ascii="Times New Roman" w:hAnsi="Times New Roman" w:cs="Times New Roman"/>
          <w:sz w:val="28"/>
          <w:szCs w:val="28"/>
        </w:rPr>
        <w:t xml:space="preserve"> </w:t>
      </w:r>
      <w:r w:rsidRPr="0038405D">
        <w:rPr>
          <w:rFonts w:ascii="Times New Roman" w:hAnsi="Times New Roman" w:cs="Times New Roman"/>
          <w:sz w:val="28"/>
          <w:szCs w:val="28"/>
        </w:rPr>
        <w:t xml:space="preserve">представлен </w:t>
      </w:r>
      <w:r w:rsidRPr="00FC6274">
        <w:rPr>
          <w:rFonts w:ascii="Times New Roman" w:hAnsi="Times New Roman" w:cs="Times New Roman"/>
          <w:sz w:val="28"/>
          <w:szCs w:val="28"/>
        </w:rPr>
        <w:t>клинический случай</w:t>
      </w:r>
      <w:r w:rsidR="005014E0" w:rsidRPr="00FC6274">
        <w:rPr>
          <w:rFonts w:ascii="Times New Roman" w:hAnsi="Times New Roman" w:cs="Times New Roman"/>
          <w:sz w:val="28"/>
          <w:szCs w:val="28"/>
        </w:rPr>
        <w:t xml:space="preserve"> - н</w:t>
      </w:r>
      <w:r w:rsidR="005014E0" w:rsidRPr="00FC6274">
        <w:rPr>
          <w:rFonts w:ascii="Times New Roman" w:hAnsi="Times New Roman" w:cs="Times New Roman"/>
          <w:noProof/>
          <w:sz w:val="28"/>
          <w:szCs w:val="28"/>
          <w:lang w:eastAsia="ru-RU"/>
        </w:rPr>
        <w:t xml:space="preserve">а маммограммах </w:t>
      </w:r>
      <w:r w:rsidR="005014E0" w:rsidRPr="00FC6274">
        <w:rPr>
          <w:rFonts w:ascii="Times New Roman" w:hAnsi="Times New Roman" w:cs="Times New Roman"/>
          <w:noProof/>
          <w:sz w:val="28"/>
          <w:szCs w:val="28"/>
          <w:lang w:val="kk-KZ" w:eastAsia="ru-RU"/>
        </w:rPr>
        <w:t xml:space="preserve">правой молочной железы в краниокаудальной и медиолатеральной </w:t>
      </w:r>
      <w:r w:rsidR="005014E0" w:rsidRPr="00FC6274">
        <w:rPr>
          <w:rFonts w:ascii="Times New Roman" w:hAnsi="Times New Roman" w:cs="Times New Roman"/>
          <w:noProof/>
          <w:sz w:val="28"/>
          <w:szCs w:val="28"/>
          <w:lang w:eastAsia="ru-RU"/>
        </w:rPr>
        <w:t>проекциях</w:t>
      </w:r>
      <w:r w:rsidR="00FC6274" w:rsidRPr="00FC6274">
        <w:rPr>
          <w:rFonts w:ascii="Times New Roman" w:hAnsi="Times New Roman" w:cs="Times New Roman"/>
          <w:noProof/>
          <w:sz w:val="28"/>
          <w:szCs w:val="28"/>
          <w:lang w:eastAsia="ru-RU"/>
        </w:rPr>
        <w:t>,</w:t>
      </w:r>
      <w:r w:rsidR="005014E0" w:rsidRPr="00FC6274">
        <w:rPr>
          <w:rFonts w:ascii="Times New Roman" w:hAnsi="Times New Roman" w:cs="Times New Roman"/>
          <w:noProof/>
          <w:sz w:val="28"/>
          <w:szCs w:val="28"/>
          <w:lang w:eastAsia="ru-RU"/>
        </w:rPr>
        <w:t xml:space="preserve"> в </w:t>
      </w:r>
      <w:r w:rsidR="0038405D" w:rsidRPr="00FC6274">
        <w:rPr>
          <w:rFonts w:ascii="Times New Roman" w:hAnsi="Times New Roman" w:cs="Times New Roman"/>
          <w:noProof/>
          <w:sz w:val="28"/>
          <w:szCs w:val="28"/>
          <w:lang w:eastAsia="ru-RU"/>
        </w:rPr>
        <w:t>нижненаружно</w:t>
      </w:r>
      <w:r w:rsidR="005014E0" w:rsidRPr="00FC6274">
        <w:rPr>
          <w:rFonts w:ascii="Times New Roman" w:hAnsi="Times New Roman" w:cs="Times New Roman"/>
          <w:noProof/>
          <w:sz w:val="28"/>
          <w:szCs w:val="28"/>
          <w:lang w:eastAsia="ru-RU"/>
        </w:rPr>
        <w:t xml:space="preserve">м </w:t>
      </w:r>
      <w:r w:rsidR="0038405D" w:rsidRPr="00FC6274">
        <w:rPr>
          <w:rFonts w:ascii="Times New Roman" w:hAnsi="Times New Roman" w:cs="Times New Roman"/>
          <w:noProof/>
          <w:sz w:val="28"/>
          <w:szCs w:val="28"/>
          <w:lang w:eastAsia="ru-RU"/>
        </w:rPr>
        <w:t>квадрант</w:t>
      </w:r>
      <w:r w:rsidR="005014E0" w:rsidRPr="00FC6274">
        <w:rPr>
          <w:rFonts w:ascii="Times New Roman" w:hAnsi="Times New Roman" w:cs="Times New Roman"/>
          <w:noProof/>
          <w:sz w:val="28"/>
          <w:szCs w:val="28"/>
          <w:lang w:eastAsia="ru-RU"/>
        </w:rPr>
        <w:t>е</w:t>
      </w:r>
      <w:r w:rsidR="00FC6274" w:rsidRPr="00FC6274">
        <w:rPr>
          <w:rFonts w:ascii="Times New Roman" w:hAnsi="Times New Roman" w:cs="Times New Roman"/>
          <w:noProof/>
          <w:sz w:val="28"/>
          <w:szCs w:val="28"/>
          <w:lang w:eastAsia="ru-RU"/>
        </w:rPr>
        <w:t>,</w:t>
      </w:r>
      <w:r w:rsidR="005014E0" w:rsidRPr="00FC6274">
        <w:rPr>
          <w:rFonts w:ascii="Times New Roman" w:hAnsi="Times New Roman" w:cs="Times New Roman"/>
          <w:noProof/>
          <w:sz w:val="28"/>
          <w:szCs w:val="28"/>
          <w:lang w:eastAsia="ru-RU"/>
        </w:rPr>
        <w:t xml:space="preserve"> визуализируется </w:t>
      </w:r>
      <w:r w:rsidR="005014E0" w:rsidRPr="0038405D">
        <w:rPr>
          <w:rFonts w:ascii="Times New Roman" w:hAnsi="Times New Roman" w:cs="Times New Roman"/>
          <w:sz w:val="28"/>
          <w:szCs w:val="28"/>
        </w:rPr>
        <w:t>образовани</w:t>
      </w:r>
      <w:r w:rsidR="005014E0">
        <w:rPr>
          <w:rFonts w:ascii="Times New Roman" w:hAnsi="Times New Roman" w:cs="Times New Roman"/>
          <w:sz w:val="28"/>
          <w:szCs w:val="28"/>
        </w:rPr>
        <w:t xml:space="preserve">е </w:t>
      </w:r>
      <w:r w:rsidRPr="0038405D">
        <w:rPr>
          <w:rFonts w:ascii="Times New Roman" w:hAnsi="Times New Roman" w:cs="Times New Roman"/>
          <w:sz w:val="28"/>
          <w:szCs w:val="28"/>
          <w:lang w:val="kk-KZ"/>
        </w:rPr>
        <w:t>неправильной</w:t>
      </w:r>
      <w:r w:rsidRPr="0038405D">
        <w:rPr>
          <w:rFonts w:ascii="Times New Roman" w:hAnsi="Times New Roman" w:cs="Times New Roman"/>
          <w:sz w:val="28"/>
          <w:szCs w:val="28"/>
        </w:rPr>
        <w:t xml:space="preserve"> формы, с </w:t>
      </w:r>
      <w:r w:rsidR="0038405D" w:rsidRPr="0038405D">
        <w:rPr>
          <w:rFonts w:ascii="Times New Roman" w:hAnsi="Times New Roman" w:cs="Times New Roman"/>
          <w:sz w:val="28"/>
          <w:szCs w:val="28"/>
          <w:lang w:val="kk-KZ"/>
        </w:rPr>
        <w:t>нечеткими</w:t>
      </w:r>
      <w:r w:rsidRPr="0038405D">
        <w:rPr>
          <w:rFonts w:ascii="Times New Roman" w:hAnsi="Times New Roman" w:cs="Times New Roman"/>
          <w:sz w:val="28"/>
          <w:szCs w:val="28"/>
          <w:lang w:val="kk-KZ"/>
        </w:rPr>
        <w:t xml:space="preserve"> </w:t>
      </w:r>
      <w:r w:rsidRPr="0038405D">
        <w:rPr>
          <w:rFonts w:ascii="Times New Roman" w:hAnsi="Times New Roman" w:cs="Times New Roman"/>
          <w:sz w:val="28"/>
          <w:szCs w:val="28"/>
        </w:rPr>
        <w:t>контурами</w:t>
      </w:r>
      <w:r>
        <w:rPr>
          <w:rFonts w:ascii="Times New Roman" w:hAnsi="Times New Roman" w:cs="Times New Roman"/>
          <w:sz w:val="28"/>
          <w:szCs w:val="28"/>
        </w:rPr>
        <w:t xml:space="preserve">. Образование </w:t>
      </w:r>
      <w:r>
        <w:rPr>
          <w:rFonts w:ascii="Times New Roman" w:hAnsi="Times New Roman" w:cs="Times New Roman"/>
          <w:noProof/>
          <w:sz w:val="28"/>
          <w:szCs w:val="28"/>
          <w:lang w:eastAsia="ru-RU"/>
        </w:rPr>
        <w:t>негомогенно накапливает</w:t>
      </w:r>
      <w:r w:rsidRPr="00F56AC8">
        <w:rPr>
          <w:rFonts w:ascii="Times New Roman" w:hAnsi="Times New Roman" w:cs="Times New Roman"/>
          <w:noProof/>
          <w:sz w:val="28"/>
          <w:szCs w:val="28"/>
          <w:lang w:eastAsia="ru-RU"/>
        </w:rPr>
        <w:t xml:space="preserve"> контрастное вещество на</w:t>
      </w:r>
      <w:r>
        <w:rPr>
          <w:rFonts w:ascii="Times New Roman" w:hAnsi="Times New Roman" w:cs="Times New Roman"/>
          <w:noProof/>
          <w:sz w:val="28"/>
          <w:szCs w:val="28"/>
          <w:lang w:eastAsia="ru-RU"/>
        </w:rPr>
        <w:t xml:space="preserve"> постконтрастных изображениях. </w:t>
      </w:r>
      <w:r w:rsidRPr="00A86D21">
        <w:rPr>
          <w:rFonts w:ascii="Times New Roman" w:hAnsi="Times New Roman" w:cs="Times New Roman"/>
          <w:color w:val="000000" w:themeColor="text1"/>
          <w:sz w:val="28"/>
          <w:szCs w:val="28"/>
        </w:rPr>
        <w:t>Значени</w:t>
      </w:r>
      <w:r>
        <w:rPr>
          <w:rFonts w:ascii="Times New Roman" w:hAnsi="Times New Roman" w:cs="Times New Roman"/>
          <w:color w:val="000000" w:themeColor="text1"/>
          <w:sz w:val="28"/>
          <w:szCs w:val="28"/>
        </w:rPr>
        <w:t>е</w:t>
      </w:r>
      <w:r w:rsidRPr="00A86D21">
        <w:rPr>
          <w:rFonts w:ascii="Times New Roman" w:hAnsi="Times New Roman" w:cs="Times New Roman"/>
          <w:color w:val="000000" w:themeColor="text1"/>
          <w:sz w:val="28"/>
          <w:szCs w:val="28"/>
        </w:rPr>
        <w:t xml:space="preserve"> </w:t>
      </w:r>
      <w:r w:rsidRPr="00A86D21">
        <w:rPr>
          <w:rFonts w:ascii="Times New Roman" w:hAnsi="Times New Roman" w:cs="Times New Roman"/>
          <w:color w:val="000000" w:themeColor="text1"/>
          <w:sz w:val="28"/>
          <w:szCs w:val="28"/>
          <w:lang w:val="en-US"/>
        </w:rPr>
        <w:t>ROI</w:t>
      </w:r>
      <w:r w:rsidRPr="00A86D21">
        <w:rPr>
          <w:rFonts w:ascii="Times New Roman" w:hAnsi="Times New Roman" w:cs="Times New Roman"/>
          <w:color w:val="000000" w:themeColor="text1"/>
          <w:sz w:val="28"/>
          <w:szCs w:val="28"/>
        </w:rPr>
        <w:t xml:space="preserve"> индикатора накопления контрастного вещества </w:t>
      </w:r>
      <w:r>
        <w:rPr>
          <w:rFonts w:ascii="Times New Roman" w:hAnsi="Times New Roman" w:cs="Times New Roman"/>
          <w:noProof/>
          <w:color w:val="000000" w:themeColor="text1"/>
          <w:sz w:val="28"/>
          <w:szCs w:val="28"/>
          <w:lang w:eastAsia="ru-RU"/>
        </w:rPr>
        <w:t>на постконтрастных изображениях</w:t>
      </w:r>
      <w:r w:rsidRPr="00A86D21">
        <w:rPr>
          <w:rFonts w:ascii="Times New Roman" w:hAnsi="Times New Roman" w:cs="Times New Roman"/>
          <w:color w:val="000000" w:themeColor="text1"/>
          <w:sz w:val="28"/>
          <w:szCs w:val="28"/>
        </w:rPr>
        <w:t xml:space="preserve"> (Mean</w:t>
      </w:r>
      <w:r>
        <w:rPr>
          <w:rFonts w:ascii="Times New Roman" w:hAnsi="Times New Roman" w:cs="Times New Roman"/>
          <w:color w:val="000000" w:themeColor="text1"/>
          <w:sz w:val="28"/>
          <w:szCs w:val="28"/>
        </w:rPr>
        <w:t xml:space="preserve"> </w:t>
      </w:r>
      <w:r w:rsidRPr="00A86D21">
        <w:rPr>
          <w:rFonts w:ascii="Times New Roman" w:hAnsi="Times New Roman" w:cs="Times New Roman"/>
          <w:color w:val="000000" w:themeColor="text1"/>
          <w:sz w:val="28"/>
          <w:szCs w:val="28"/>
        </w:rPr>
        <w:t>1)</w:t>
      </w:r>
      <w:r>
        <w:rPr>
          <w:rFonts w:ascii="Times New Roman" w:hAnsi="Times New Roman" w:cs="Times New Roman"/>
          <w:sz w:val="28"/>
          <w:szCs w:val="28"/>
        </w:rPr>
        <w:t xml:space="preserve"> составило </w:t>
      </w:r>
      <w:r>
        <w:rPr>
          <w:rFonts w:ascii="Times New Roman" w:hAnsi="Times New Roman" w:cs="Times New Roman"/>
          <w:sz w:val="28"/>
          <w:szCs w:val="28"/>
          <w:lang w:val="kk-KZ"/>
        </w:rPr>
        <w:t>2054,11</w:t>
      </w:r>
      <w:r>
        <w:rPr>
          <w:rFonts w:ascii="Times New Roman" w:hAnsi="Times New Roman" w:cs="Times New Roman"/>
          <w:sz w:val="28"/>
          <w:szCs w:val="28"/>
        </w:rPr>
        <w:t xml:space="preserve">, </w:t>
      </w:r>
      <w:r>
        <w:rPr>
          <w:rFonts w:ascii="Times New Roman" w:hAnsi="Times New Roman" w:cs="Times New Roman"/>
          <w:color w:val="000000" w:themeColor="text1"/>
          <w:sz w:val="28"/>
          <w:szCs w:val="28"/>
        </w:rPr>
        <w:t>значение</w:t>
      </w:r>
      <w:r w:rsidRPr="00A86D21">
        <w:rPr>
          <w:rFonts w:ascii="Times New Roman" w:hAnsi="Times New Roman" w:cs="Times New Roman"/>
          <w:color w:val="000000" w:themeColor="text1"/>
          <w:sz w:val="28"/>
          <w:szCs w:val="28"/>
        </w:rPr>
        <w:t xml:space="preserve"> </w:t>
      </w:r>
      <w:r w:rsidRPr="00A86D21">
        <w:rPr>
          <w:rFonts w:ascii="Times New Roman" w:hAnsi="Times New Roman" w:cs="Times New Roman"/>
          <w:color w:val="000000" w:themeColor="text1"/>
          <w:sz w:val="28"/>
          <w:szCs w:val="28"/>
          <w:lang w:val="en-US"/>
        </w:rPr>
        <w:t>ROI</w:t>
      </w:r>
      <w:r w:rsidRPr="00A86D21">
        <w:rPr>
          <w:rFonts w:ascii="Times New Roman" w:hAnsi="Times New Roman" w:cs="Times New Roman"/>
          <w:color w:val="000000" w:themeColor="text1"/>
          <w:sz w:val="28"/>
          <w:szCs w:val="28"/>
        </w:rPr>
        <w:t xml:space="preserve"> индикатора накопления кон</w:t>
      </w:r>
      <w:r>
        <w:rPr>
          <w:rFonts w:ascii="Times New Roman" w:hAnsi="Times New Roman" w:cs="Times New Roman"/>
          <w:color w:val="000000" w:themeColor="text1"/>
          <w:sz w:val="28"/>
          <w:szCs w:val="28"/>
        </w:rPr>
        <w:t>трастного вещества на отсроченном</w:t>
      </w:r>
      <w:r w:rsidRPr="00A86D21">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изображении</w:t>
      </w:r>
      <w:r w:rsidRPr="00A86D21">
        <w:rPr>
          <w:rFonts w:ascii="Times New Roman" w:hAnsi="Times New Roman" w:cs="Times New Roman"/>
          <w:color w:val="000000" w:themeColor="text1"/>
          <w:sz w:val="28"/>
          <w:szCs w:val="28"/>
        </w:rPr>
        <w:t xml:space="preserve"> (Mean</w:t>
      </w:r>
      <w:r>
        <w:rPr>
          <w:rFonts w:ascii="Times New Roman" w:hAnsi="Times New Roman" w:cs="Times New Roman"/>
          <w:color w:val="000000" w:themeColor="text1"/>
          <w:sz w:val="28"/>
          <w:szCs w:val="28"/>
        </w:rPr>
        <w:t xml:space="preserve"> </w:t>
      </w:r>
      <w:r w:rsidRPr="00A86D21">
        <w:rPr>
          <w:rFonts w:ascii="Times New Roman" w:hAnsi="Times New Roman" w:cs="Times New Roman"/>
          <w:color w:val="000000" w:themeColor="text1"/>
          <w:sz w:val="28"/>
          <w:szCs w:val="28"/>
        </w:rPr>
        <w:t>2)</w:t>
      </w:r>
      <w:r>
        <w:rPr>
          <w:rFonts w:ascii="Times New Roman" w:hAnsi="Times New Roman" w:cs="Times New Roman"/>
          <w:color w:val="000000" w:themeColor="text1"/>
          <w:sz w:val="28"/>
          <w:szCs w:val="28"/>
        </w:rPr>
        <w:t xml:space="preserve"> составило </w:t>
      </w:r>
      <w:r>
        <w:rPr>
          <w:rFonts w:ascii="Times New Roman" w:hAnsi="Times New Roman" w:cs="Times New Roman"/>
          <w:color w:val="000000" w:themeColor="text1"/>
          <w:sz w:val="28"/>
          <w:szCs w:val="28"/>
          <w:lang w:val="kk-KZ"/>
        </w:rPr>
        <w:t>2064,83</w:t>
      </w:r>
      <w:r>
        <w:rPr>
          <w:rFonts w:ascii="Times New Roman" w:hAnsi="Times New Roman" w:cs="Times New Roman"/>
          <w:color w:val="000000" w:themeColor="text1"/>
          <w:sz w:val="28"/>
          <w:szCs w:val="28"/>
        </w:rPr>
        <w:t xml:space="preserve">, что соответствует </w:t>
      </w:r>
      <w:r>
        <w:rPr>
          <w:rFonts w:ascii="Times New Roman" w:hAnsi="Times New Roman" w:cs="Times New Roman"/>
          <w:color w:val="000000" w:themeColor="text1"/>
          <w:sz w:val="28"/>
          <w:szCs w:val="28"/>
          <w:lang w:val="kk-KZ"/>
        </w:rPr>
        <w:t>3</w:t>
      </w:r>
      <w:r>
        <w:rPr>
          <w:rFonts w:ascii="Times New Roman" w:hAnsi="Times New Roman" w:cs="Times New Roman"/>
          <w:color w:val="000000" w:themeColor="text1"/>
          <w:sz w:val="28"/>
          <w:szCs w:val="28"/>
        </w:rPr>
        <w:t xml:space="preserve"> типу </w:t>
      </w:r>
      <w:r w:rsidRPr="0038405D">
        <w:rPr>
          <w:rFonts w:ascii="Times New Roman" w:hAnsi="Times New Roman" w:cs="Times New Roman"/>
          <w:sz w:val="28"/>
          <w:szCs w:val="28"/>
        </w:rPr>
        <w:t>контрастирования.</w:t>
      </w:r>
      <w:r w:rsidRPr="0038405D">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t xml:space="preserve">При отсроченной визуализации, перифокально, </w:t>
      </w:r>
      <w:r>
        <w:rPr>
          <w:rFonts w:ascii="Times New Roman" w:hAnsi="Times New Roman" w:cs="Times New Roman"/>
          <w:noProof/>
          <w:sz w:val="28"/>
          <w:szCs w:val="28"/>
          <w:lang w:eastAsia="ru-RU"/>
        </w:rPr>
        <w:lastRenderedPageBreak/>
        <w:t>определяются дополнительные очаги патологического накопления контрастного вещества (голубая стрелка), что характерно для мультифокального роста.</w:t>
      </w:r>
      <w:r w:rsidRPr="00476B39">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t xml:space="preserve">Дополнительные очаги не визуализировались на изображениях низкой энергии. </w:t>
      </w:r>
      <w:r>
        <w:rPr>
          <w:rFonts w:ascii="Times New Roman" w:hAnsi="Times New Roman" w:cs="Times New Roman"/>
          <w:noProof/>
          <w:color w:val="000000" w:themeColor="text1"/>
          <w:sz w:val="28"/>
          <w:szCs w:val="28"/>
          <w:lang w:eastAsia="ru-RU"/>
        </w:rPr>
        <w:t>По данным патоморфологического исследования диагностирован</w:t>
      </w:r>
      <w:r>
        <w:rPr>
          <w:rFonts w:ascii="Times New Roman" w:hAnsi="Times New Roman" w:cs="Times New Roman"/>
          <w:noProof/>
          <w:color w:val="000000" w:themeColor="text1"/>
          <w:sz w:val="28"/>
          <w:szCs w:val="28"/>
          <w:lang w:val="kk-KZ" w:eastAsia="ru-RU"/>
        </w:rPr>
        <w:t xml:space="preserve"> </w:t>
      </w:r>
      <w:r>
        <w:rPr>
          <w:rFonts w:ascii="Times New Roman" w:hAnsi="Times New Roman" w:cs="Times New Roman"/>
          <w:noProof/>
          <w:color w:val="000000" w:themeColor="text1"/>
          <w:sz w:val="28"/>
          <w:szCs w:val="28"/>
          <w:lang w:eastAsia="ru-RU"/>
        </w:rPr>
        <w:t>инвазивный протоковый рак молочной железы.</w:t>
      </w:r>
    </w:p>
    <w:p w:rsidR="00F94E4D" w:rsidRPr="00804ADE" w:rsidRDefault="00F94E4D" w:rsidP="00F94E4D">
      <w:pPr>
        <w:spacing w:after="0" w:line="240" w:lineRule="auto"/>
        <w:ind w:firstLine="567"/>
        <w:jc w:val="both"/>
        <w:rPr>
          <w:rFonts w:ascii="Times New Roman" w:hAnsi="Times New Roman" w:cs="Times New Roman"/>
          <w:sz w:val="28"/>
          <w:szCs w:val="28"/>
        </w:rPr>
      </w:pPr>
      <w:r w:rsidRPr="00F952E2">
        <w:rPr>
          <w:rFonts w:ascii="Times New Roman" w:hAnsi="Times New Roman" w:cs="Times New Roman"/>
          <w:sz w:val="28"/>
          <w:szCs w:val="28"/>
        </w:rPr>
        <w:t xml:space="preserve">Проведение нами контрастной спектральной маммографии с отсроченной визуализацией позволило изучить тип </w:t>
      </w:r>
      <w:r w:rsidRPr="0038405D">
        <w:rPr>
          <w:rFonts w:ascii="Times New Roman" w:hAnsi="Times New Roman" w:cs="Times New Roman"/>
          <w:sz w:val="28"/>
          <w:szCs w:val="28"/>
        </w:rPr>
        <w:t xml:space="preserve">контрастирования. </w:t>
      </w:r>
      <w:r w:rsidRPr="00F952E2">
        <w:rPr>
          <w:rFonts w:ascii="Times New Roman" w:hAnsi="Times New Roman" w:cs="Times New Roman"/>
          <w:sz w:val="28"/>
          <w:szCs w:val="28"/>
        </w:rPr>
        <w:t xml:space="preserve">Так, при изучении типа </w:t>
      </w:r>
      <w:r w:rsidRPr="0038405D">
        <w:rPr>
          <w:rFonts w:ascii="Times New Roman" w:hAnsi="Times New Roman" w:cs="Times New Roman"/>
          <w:sz w:val="28"/>
          <w:szCs w:val="28"/>
        </w:rPr>
        <w:t>контрастирования</w:t>
      </w:r>
      <w:r>
        <w:rPr>
          <w:rFonts w:ascii="Times New Roman" w:hAnsi="Times New Roman" w:cs="Times New Roman"/>
          <w:color w:val="FF0000"/>
          <w:sz w:val="28"/>
          <w:szCs w:val="28"/>
        </w:rPr>
        <w:t xml:space="preserve"> </w:t>
      </w:r>
      <w:r w:rsidRPr="00B04082">
        <w:rPr>
          <w:rFonts w:ascii="Times New Roman" w:hAnsi="Times New Roman" w:cs="Times New Roman"/>
          <w:sz w:val="28"/>
          <w:szCs w:val="28"/>
        </w:rPr>
        <w:t>при</w:t>
      </w:r>
      <w:r>
        <w:rPr>
          <w:rFonts w:ascii="Times New Roman" w:hAnsi="Times New Roman" w:cs="Times New Roman"/>
          <w:color w:val="FF0000"/>
          <w:sz w:val="28"/>
          <w:szCs w:val="28"/>
        </w:rPr>
        <w:t xml:space="preserve"> </w:t>
      </w:r>
      <w:r w:rsidRPr="00F952E2">
        <w:rPr>
          <w:rFonts w:ascii="Times New Roman" w:hAnsi="Times New Roman" w:cs="Times New Roman"/>
          <w:sz w:val="28"/>
          <w:szCs w:val="28"/>
        </w:rPr>
        <w:t xml:space="preserve">контрастной спектральной маммографии с отсроченной визуализацией выявлено, что для рака молочной железы </w:t>
      </w:r>
      <w:r w:rsidRPr="00380184">
        <w:rPr>
          <w:rFonts w:ascii="Times New Roman" w:hAnsi="Times New Roman" w:cs="Times New Roman"/>
          <w:color w:val="000000" w:themeColor="text1"/>
          <w:sz w:val="28"/>
          <w:szCs w:val="28"/>
        </w:rPr>
        <w:t>вне</w:t>
      </w:r>
      <w:r>
        <w:rPr>
          <w:rFonts w:ascii="Times New Roman" w:hAnsi="Times New Roman" w:cs="Times New Roman"/>
          <w:sz w:val="28"/>
          <w:szCs w:val="28"/>
        </w:rPr>
        <w:t xml:space="preserve"> </w:t>
      </w:r>
      <w:r w:rsidRPr="00F952E2">
        <w:rPr>
          <w:rFonts w:ascii="Times New Roman" w:hAnsi="Times New Roman" w:cs="Times New Roman"/>
          <w:sz w:val="28"/>
          <w:szCs w:val="28"/>
        </w:rPr>
        <w:t xml:space="preserve">зависимости от плотности молочных желез характерно накопление контрастного вещества с последующим вымыванием в отсроченную фазу, что выявлено в 80% (20/25) случаев </w:t>
      </w:r>
      <w:r w:rsidRPr="00CF3996">
        <w:rPr>
          <w:rFonts w:ascii="Times New Roman" w:hAnsi="Times New Roman" w:cs="Times New Roman"/>
          <w:sz w:val="28"/>
          <w:szCs w:val="28"/>
        </w:rPr>
        <w:t xml:space="preserve">– в плотности А и В, 67% (73/109) случаев – в плотности </w:t>
      </w:r>
      <w:r w:rsidRPr="00F952E2">
        <w:rPr>
          <w:rFonts w:ascii="Times New Roman" w:hAnsi="Times New Roman" w:cs="Times New Roman"/>
          <w:sz w:val="28"/>
          <w:szCs w:val="28"/>
        </w:rPr>
        <w:t xml:space="preserve">С и </w:t>
      </w:r>
      <w:r w:rsidRPr="00F952E2">
        <w:rPr>
          <w:rFonts w:ascii="Times New Roman" w:hAnsi="Times New Roman" w:cs="Times New Roman"/>
          <w:sz w:val="28"/>
          <w:szCs w:val="28"/>
          <w:lang w:val="en-US"/>
        </w:rPr>
        <w:t>D</w:t>
      </w:r>
      <w:r w:rsidRPr="00F952E2">
        <w:rPr>
          <w:rFonts w:ascii="Times New Roman" w:hAnsi="Times New Roman" w:cs="Times New Roman"/>
          <w:sz w:val="28"/>
          <w:szCs w:val="28"/>
        </w:rPr>
        <w:t xml:space="preserve"> (р&lt;0,001)</w:t>
      </w:r>
      <w:r>
        <w:rPr>
          <w:rFonts w:ascii="Times New Roman" w:hAnsi="Times New Roman" w:cs="Times New Roman"/>
          <w:sz w:val="28"/>
          <w:szCs w:val="28"/>
        </w:rPr>
        <w:t xml:space="preserve"> (рисунок </w:t>
      </w:r>
      <w:r w:rsidR="0074521C">
        <w:rPr>
          <w:rFonts w:ascii="Times New Roman" w:hAnsi="Times New Roman" w:cs="Times New Roman"/>
          <w:sz w:val="28"/>
          <w:szCs w:val="28"/>
        </w:rPr>
        <w:t>20</w:t>
      </w:r>
      <w:r w:rsidRPr="00CF4D5C">
        <w:rPr>
          <w:rFonts w:ascii="Times New Roman" w:hAnsi="Times New Roman" w:cs="Times New Roman"/>
          <w:sz w:val="28"/>
          <w:szCs w:val="28"/>
        </w:rPr>
        <w:t xml:space="preserve">). </w:t>
      </w:r>
    </w:p>
    <w:p w:rsidR="00F94E4D" w:rsidRDefault="00F94E4D" w:rsidP="00F94E4D">
      <w:pPr>
        <w:spacing w:after="0" w:line="240" w:lineRule="auto"/>
        <w:ind w:firstLine="567"/>
        <w:jc w:val="center"/>
        <w:rPr>
          <w:rFonts w:ascii="Times New Roman" w:hAnsi="Times New Roman" w:cs="Times New Roman"/>
          <w:noProof/>
          <w:sz w:val="28"/>
          <w:szCs w:val="28"/>
          <w:lang w:eastAsia="ru-RU"/>
        </w:rPr>
      </w:pPr>
    </w:p>
    <w:p w:rsidR="00F94E4D" w:rsidRDefault="00F94E4D" w:rsidP="00F94E4D">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7E3DF5E5" wp14:editId="2A0F3D6A">
            <wp:extent cx="1477160" cy="2897233"/>
            <wp:effectExtent l="0" t="0" r="8890" b="0"/>
            <wp:docPr id="72" name="Рисунок 72" descr="C:\Users\LuchD1\Desktop\снимки для диссертации\1Тарноградская узел Плот 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LuchD1\Desktop\снимки для диссертации\1Тарноградская узел Плот Д.PN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r="57830"/>
                    <a:stretch/>
                  </pic:blipFill>
                  <pic:spPr bwMode="auto">
                    <a:xfrm>
                      <a:off x="0" y="0"/>
                      <a:ext cx="1477160" cy="2897233"/>
                    </a:xfrm>
                    <a:prstGeom prst="rect">
                      <a:avLst/>
                    </a:prstGeom>
                    <a:noFill/>
                    <a:ln>
                      <a:noFill/>
                    </a:ln>
                    <a:extLst>
                      <a:ext uri="{53640926-AAD7-44D8-BBD7-CCE9431645EC}">
                        <a14:shadowObscured xmlns:a14="http://schemas.microsoft.com/office/drawing/2010/main"/>
                      </a:ext>
                    </a:extLst>
                  </pic:spPr>
                </pic:pic>
              </a:graphicData>
            </a:graphic>
          </wp:inline>
        </w:drawing>
      </w:r>
      <w:r w:rsidR="00747E0D">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drawing>
          <wp:inline distT="0" distB="0" distL="0" distR="0" wp14:anchorId="25B3E2A7" wp14:editId="010ADDAA">
            <wp:extent cx="1285885" cy="2892599"/>
            <wp:effectExtent l="0" t="0" r="0" b="3175"/>
            <wp:docPr id="73" name="Рисунок 73" descr="C:\Users\LuchD1\Desktop\снимки для диссертации\Тарноградская узел Плот Д мло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LuchD1\Desktop\снимки для диссертации\Тарноградская узел Плот Д мло .PN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5718" t="21770" r="58415" b="4702"/>
                    <a:stretch/>
                  </pic:blipFill>
                  <pic:spPr bwMode="auto">
                    <a:xfrm>
                      <a:off x="0" y="0"/>
                      <a:ext cx="1288363" cy="2898172"/>
                    </a:xfrm>
                    <a:prstGeom prst="rect">
                      <a:avLst/>
                    </a:prstGeom>
                    <a:noFill/>
                    <a:ln>
                      <a:noFill/>
                    </a:ln>
                    <a:extLst>
                      <a:ext uri="{53640926-AAD7-44D8-BBD7-CCE9431645EC}">
                        <a14:shadowObscured xmlns:a14="http://schemas.microsoft.com/office/drawing/2010/main"/>
                      </a:ext>
                    </a:extLst>
                  </pic:spPr>
                </pic:pic>
              </a:graphicData>
            </a:graphic>
          </wp:inline>
        </w:drawing>
      </w:r>
      <w:r w:rsidR="00747E0D">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drawing>
          <wp:inline distT="0" distB="0" distL="0" distR="0" wp14:anchorId="18E670B1" wp14:editId="5B7DF70A">
            <wp:extent cx="1623659" cy="2892845"/>
            <wp:effectExtent l="0" t="0" r="0" b="3175"/>
            <wp:docPr id="74" name="Рисунок 74" descr="C:\Users\LuchD1\Desktop\снимки для диссертации\Тарноградская узел Плот Д вымыв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LuchD1\Desktop\снимки для диссертации\Тарноградская узел Плот Д вымыв  .PN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3910" r="53925"/>
                    <a:stretch/>
                  </pic:blipFill>
                  <pic:spPr bwMode="auto">
                    <a:xfrm>
                      <a:off x="0" y="0"/>
                      <a:ext cx="1629167" cy="2902659"/>
                    </a:xfrm>
                    <a:prstGeom prst="rect">
                      <a:avLst/>
                    </a:prstGeom>
                    <a:noFill/>
                    <a:ln>
                      <a:noFill/>
                    </a:ln>
                    <a:extLst>
                      <a:ext uri="{53640926-AAD7-44D8-BBD7-CCE9431645EC}">
                        <a14:shadowObscured xmlns:a14="http://schemas.microsoft.com/office/drawing/2010/main"/>
                      </a:ext>
                    </a:extLst>
                  </pic:spPr>
                </pic:pic>
              </a:graphicData>
            </a:graphic>
          </wp:inline>
        </w:drawing>
      </w:r>
      <w:r w:rsidR="00747E0D">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drawing>
          <wp:inline distT="0" distB="0" distL="0" distR="0" wp14:anchorId="0A7B1D94" wp14:editId="302A77F4">
            <wp:extent cx="1537855" cy="2910612"/>
            <wp:effectExtent l="0" t="0" r="5715" b="4445"/>
            <wp:docPr id="75" name="Рисунок 75" descr="C:\Users\LuchD1\Desktop\снимки для диссертации\Тарноградская узел Плот Д вымыв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LuchD1\Desktop\снимки для диссертации\Тарноградская узел Плот Д вымыв  .PN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57838" r="2799" b="442"/>
                    <a:stretch/>
                  </pic:blipFill>
                  <pic:spPr bwMode="auto">
                    <a:xfrm>
                      <a:off x="0" y="0"/>
                      <a:ext cx="1542709" cy="2919799"/>
                    </a:xfrm>
                    <a:prstGeom prst="rect">
                      <a:avLst/>
                    </a:prstGeom>
                    <a:noFill/>
                    <a:ln>
                      <a:noFill/>
                    </a:ln>
                    <a:extLst>
                      <a:ext uri="{53640926-AAD7-44D8-BBD7-CCE9431645EC}">
                        <a14:shadowObscured xmlns:a14="http://schemas.microsoft.com/office/drawing/2010/main"/>
                      </a:ext>
                    </a:extLst>
                  </pic:spPr>
                </pic:pic>
              </a:graphicData>
            </a:graphic>
          </wp:inline>
        </w:drawing>
      </w:r>
    </w:p>
    <w:p w:rsidR="00F94E4D" w:rsidRPr="007C46C1" w:rsidRDefault="0074521C" w:rsidP="00F94E4D">
      <w:pPr>
        <w:spacing w:after="0" w:line="240" w:lineRule="auto"/>
        <w:ind w:left="567" w:firstLine="567"/>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rPr>
        <w:t xml:space="preserve"> </w:t>
      </w:r>
      <w:r w:rsidR="00F94E4D">
        <w:rPr>
          <w:rFonts w:ascii="Times New Roman" w:hAnsi="Times New Roman" w:cs="Times New Roman"/>
          <w:color w:val="000000" w:themeColor="text1"/>
          <w:sz w:val="28"/>
          <w:szCs w:val="28"/>
        </w:rPr>
        <w:t xml:space="preserve">   </w:t>
      </w:r>
      <w:proofErr w:type="gramStart"/>
      <w:r w:rsidR="00F94E4D">
        <w:rPr>
          <w:rFonts w:ascii="Times New Roman" w:hAnsi="Times New Roman" w:cs="Times New Roman"/>
          <w:color w:val="000000" w:themeColor="text1"/>
          <w:sz w:val="28"/>
          <w:szCs w:val="28"/>
        </w:rPr>
        <w:t xml:space="preserve">а)   </w:t>
      </w:r>
      <w:proofErr w:type="gramEnd"/>
      <w:r w:rsidR="00F94E4D">
        <w:rPr>
          <w:rFonts w:ascii="Times New Roman" w:hAnsi="Times New Roman" w:cs="Times New Roman"/>
          <w:color w:val="000000" w:themeColor="text1"/>
          <w:sz w:val="28"/>
          <w:szCs w:val="28"/>
        </w:rPr>
        <w:t xml:space="preserve">     </w:t>
      </w:r>
      <w:r w:rsidR="00F94E4D">
        <w:rPr>
          <w:rFonts w:ascii="Times New Roman" w:hAnsi="Times New Roman" w:cs="Times New Roman"/>
          <w:color w:val="000000" w:themeColor="text1"/>
          <w:sz w:val="28"/>
          <w:szCs w:val="28"/>
          <w:lang w:val="kk-KZ"/>
        </w:rPr>
        <w:t xml:space="preserve">      </w:t>
      </w:r>
      <w:r w:rsidR="00F94E4D" w:rsidRPr="00DC540A">
        <w:rPr>
          <w:rFonts w:ascii="Times New Roman" w:hAnsi="Times New Roman" w:cs="Times New Roman"/>
          <w:color w:val="000000" w:themeColor="text1"/>
          <w:sz w:val="28"/>
          <w:szCs w:val="28"/>
        </w:rPr>
        <w:t xml:space="preserve"> </w:t>
      </w:r>
      <w:r w:rsidR="009C5E5E">
        <w:rPr>
          <w:rFonts w:ascii="Times New Roman" w:hAnsi="Times New Roman" w:cs="Times New Roman"/>
          <w:color w:val="000000" w:themeColor="text1"/>
          <w:sz w:val="28"/>
          <w:szCs w:val="28"/>
          <w:lang w:val="kk-KZ"/>
        </w:rPr>
        <w:t xml:space="preserve">    </w:t>
      </w:r>
      <w:r w:rsidR="00F94E4D" w:rsidRPr="00DC540A">
        <w:rPr>
          <w:rFonts w:ascii="Times New Roman" w:hAnsi="Times New Roman" w:cs="Times New Roman"/>
          <w:color w:val="000000" w:themeColor="text1"/>
          <w:sz w:val="28"/>
          <w:szCs w:val="28"/>
        </w:rPr>
        <w:t xml:space="preserve">   </w:t>
      </w:r>
      <w:r w:rsidR="00F94E4D">
        <w:rPr>
          <w:rFonts w:ascii="Times New Roman" w:hAnsi="Times New Roman" w:cs="Times New Roman"/>
          <w:color w:val="000000" w:themeColor="text1"/>
          <w:sz w:val="28"/>
          <w:szCs w:val="28"/>
        </w:rPr>
        <w:t xml:space="preserve">   б)              </w:t>
      </w:r>
      <w:r>
        <w:rPr>
          <w:rFonts w:ascii="Times New Roman" w:hAnsi="Times New Roman" w:cs="Times New Roman"/>
          <w:color w:val="000000" w:themeColor="text1"/>
          <w:sz w:val="28"/>
          <w:szCs w:val="28"/>
        </w:rPr>
        <w:t xml:space="preserve">    </w:t>
      </w:r>
      <w:r w:rsidR="009C5E5E">
        <w:rPr>
          <w:rFonts w:ascii="Times New Roman" w:hAnsi="Times New Roman" w:cs="Times New Roman"/>
          <w:color w:val="000000" w:themeColor="text1"/>
          <w:sz w:val="28"/>
          <w:szCs w:val="28"/>
        </w:rPr>
        <w:t xml:space="preserve">      </w:t>
      </w:r>
      <w:r w:rsidR="00F94E4D">
        <w:rPr>
          <w:rFonts w:ascii="Times New Roman" w:hAnsi="Times New Roman" w:cs="Times New Roman"/>
          <w:color w:val="000000" w:themeColor="text1"/>
          <w:sz w:val="28"/>
          <w:szCs w:val="28"/>
        </w:rPr>
        <w:t xml:space="preserve">   </w:t>
      </w:r>
      <w:r w:rsidR="00F94E4D">
        <w:rPr>
          <w:rFonts w:ascii="Times New Roman" w:hAnsi="Times New Roman" w:cs="Times New Roman"/>
          <w:color w:val="000000" w:themeColor="text1"/>
          <w:sz w:val="28"/>
          <w:szCs w:val="28"/>
          <w:lang w:val="kk-KZ"/>
        </w:rPr>
        <w:t xml:space="preserve">  </w:t>
      </w:r>
      <w:r w:rsidR="00F94E4D">
        <w:rPr>
          <w:rFonts w:ascii="Times New Roman" w:hAnsi="Times New Roman" w:cs="Times New Roman"/>
          <w:color w:val="000000" w:themeColor="text1"/>
          <w:sz w:val="28"/>
          <w:szCs w:val="28"/>
        </w:rPr>
        <w:t xml:space="preserve">   в)</w:t>
      </w:r>
      <w:r w:rsidR="00F94E4D" w:rsidRPr="007C46C1">
        <w:rPr>
          <w:rFonts w:ascii="Times New Roman" w:hAnsi="Times New Roman" w:cs="Times New Roman"/>
          <w:color w:val="000000" w:themeColor="text1"/>
          <w:sz w:val="28"/>
          <w:szCs w:val="28"/>
        </w:rPr>
        <w:t xml:space="preserve"> </w:t>
      </w:r>
      <w:r w:rsidR="00F94E4D">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 xml:space="preserve">     </w:t>
      </w:r>
      <w:r w:rsidR="00F94E4D">
        <w:rPr>
          <w:rFonts w:ascii="Times New Roman" w:hAnsi="Times New Roman" w:cs="Times New Roman"/>
          <w:color w:val="000000" w:themeColor="text1"/>
          <w:sz w:val="28"/>
          <w:szCs w:val="28"/>
          <w:lang w:val="kk-KZ"/>
        </w:rPr>
        <w:t xml:space="preserve">             г</w:t>
      </w:r>
      <w:r w:rsidR="00F94E4D">
        <w:rPr>
          <w:rFonts w:ascii="Times New Roman" w:hAnsi="Times New Roman" w:cs="Times New Roman"/>
          <w:color w:val="000000" w:themeColor="text1"/>
          <w:sz w:val="28"/>
          <w:szCs w:val="28"/>
        </w:rPr>
        <w:t>)</w:t>
      </w:r>
    </w:p>
    <w:p w:rsidR="00F94E4D" w:rsidRPr="00F952E2" w:rsidRDefault="00F94E4D" w:rsidP="00F94E4D">
      <w:pPr>
        <w:spacing w:after="0" w:line="240" w:lineRule="auto"/>
        <w:ind w:firstLine="567"/>
        <w:jc w:val="center"/>
        <w:rPr>
          <w:rFonts w:ascii="Times New Roman" w:hAnsi="Times New Roman" w:cs="Times New Roman"/>
          <w:noProof/>
          <w:sz w:val="28"/>
          <w:szCs w:val="28"/>
          <w:lang w:val="kk-KZ" w:eastAsia="ru-RU"/>
        </w:rPr>
      </w:pPr>
    </w:p>
    <w:p w:rsidR="00F94E4D" w:rsidRPr="00216F9D" w:rsidRDefault="00F94E4D" w:rsidP="00216F9D">
      <w:pPr>
        <w:spacing w:after="0" w:line="240" w:lineRule="auto"/>
        <w:jc w:val="center"/>
        <w:rPr>
          <w:rFonts w:ascii="Times New Roman" w:hAnsi="Times New Roman" w:cs="Times New Roman"/>
          <w:noProof/>
          <w:color w:val="FF0000"/>
          <w:sz w:val="28"/>
          <w:szCs w:val="28"/>
          <w:lang w:eastAsia="ru-RU"/>
        </w:rPr>
      </w:pPr>
      <w:r>
        <w:rPr>
          <w:rFonts w:ascii="Times New Roman" w:hAnsi="Times New Roman" w:cs="Times New Roman"/>
          <w:noProof/>
          <w:sz w:val="28"/>
          <w:szCs w:val="28"/>
          <w:lang w:eastAsia="ru-RU"/>
        </w:rPr>
        <w:t xml:space="preserve">Рисунок </w:t>
      </w:r>
      <w:r w:rsidR="0074521C">
        <w:rPr>
          <w:rFonts w:ascii="Times New Roman" w:hAnsi="Times New Roman" w:cs="Times New Roman"/>
          <w:noProof/>
          <w:sz w:val="28"/>
          <w:szCs w:val="28"/>
          <w:lang w:eastAsia="ru-RU"/>
        </w:rPr>
        <w:t>20</w:t>
      </w:r>
      <w:r w:rsidRPr="00CF4D5C">
        <w:rPr>
          <w:rFonts w:ascii="Times New Roman" w:hAnsi="Times New Roman" w:cs="Times New Roman"/>
          <w:noProof/>
          <w:sz w:val="28"/>
          <w:szCs w:val="28"/>
          <w:lang w:eastAsia="ru-RU"/>
        </w:rPr>
        <w:t xml:space="preserve"> </w:t>
      </w:r>
      <w:r w:rsidRPr="00F952E2">
        <w:rPr>
          <w:rFonts w:ascii="Times New Roman" w:hAnsi="Times New Roman" w:cs="Times New Roman"/>
          <w:noProof/>
          <w:sz w:val="28"/>
          <w:szCs w:val="28"/>
          <w:lang w:eastAsia="ru-RU"/>
        </w:rPr>
        <w:t>– На маммограммах правой молочной железы</w:t>
      </w:r>
      <w:r>
        <w:rPr>
          <w:rFonts w:ascii="Times New Roman" w:hAnsi="Times New Roman" w:cs="Times New Roman"/>
          <w:noProof/>
          <w:sz w:val="28"/>
          <w:szCs w:val="28"/>
          <w:lang w:eastAsia="ru-RU"/>
        </w:rPr>
        <w:t xml:space="preserve"> в </w:t>
      </w:r>
      <w:r w:rsidRPr="0039430B">
        <w:rPr>
          <w:rFonts w:ascii="Times New Roman" w:hAnsi="Times New Roman" w:cs="Times New Roman"/>
          <w:noProof/>
          <w:sz w:val="28"/>
          <w:szCs w:val="28"/>
          <w:lang w:val="kk-KZ" w:eastAsia="ru-RU"/>
        </w:rPr>
        <w:t xml:space="preserve">СС и </w:t>
      </w:r>
      <w:r w:rsidRPr="0039430B">
        <w:rPr>
          <w:rFonts w:ascii="Times New Roman" w:hAnsi="Times New Roman" w:cs="Times New Roman"/>
          <w:noProof/>
          <w:sz w:val="28"/>
          <w:szCs w:val="28"/>
          <w:lang w:val="en-US" w:eastAsia="ru-RU"/>
        </w:rPr>
        <w:t>MLO</w:t>
      </w:r>
      <w:r w:rsidRPr="0039430B">
        <w:rPr>
          <w:rFonts w:ascii="Times New Roman" w:hAnsi="Times New Roman" w:cs="Times New Roman"/>
          <w:noProof/>
          <w:sz w:val="28"/>
          <w:szCs w:val="28"/>
          <w:lang w:eastAsia="ru-RU"/>
        </w:rPr>
        <w:t xml:space="preserve"> </w:t>
      </w:r>
      <w:r w:rsidRPr="0038405D">
        <w:rPr>
          <w:rFonts w:ascii="Times New Roman" w:hAnsi="Times New Roman" w:cs="Times New Roman"/>
          <w:noProof/>
          <w:sz w:val="28"/>
          <w:szCs w:val="28"/>
          <w:lang w:eastAsia="ru-RU"/>
        </w:rPr>
        <w:t xml:space="preserve">проекциях, определяется узловое образование на изображениях низкой энергии (а, б), негомогенно накапливающее контрастное вещество (в), с 3 типом </w:t>
      </w:r>
      <w:r w:rsidR="0038405D" w:rsidRPr="0038405D">
        <w:rPr>
          <w:rFonts w:ascii="Times New Roman" w:hAnsi="Times New Roman" w:cs="Times New Roman"/>
          <w:noProof/>
          <w:sz w:val="28"/>
          <w:szCs w:val="28"/>
          <w:lang w:eastAsia="ru-RU"/>
        </w:rPr>
        <w:t>контрастирования</w:t>
      </w:r>
      <w:r w:rsidRPr="0038405D">
        <w:rPr>
          <w:rFonts w:ascii="Times New Roman" w:hAnsi="Times New Roman" w:cs="Times New Roman"/>
          <w:noProof/>
          <w:sz w:val="28"/>
          <w:szCs w:val="28"/>
          <w:lang w:eastAsia="ru-RU"/>
        </w:rPr>
        <w:t xml:space="preserve"> (г). Заключение: </w:t>
      </w:r>
      <w:r w:rsidRPr="00577CDB">
        <w:rPr>
          <w:rFonts w:ascii="Times New Roman" w:hAnsi="Times New Roman" w:cs="Times New Roman"/>
          <w:noProof/>
          <w:sz w:val="28"/>
          <w:szCs w:val="28"/>
          <w:lang w:eastAsia="ru-RU"/>
        </w:rPr>
        <w:t xml:space="preserve">Образование правой молочной железы, узловая форма, </w:t>
      </w:r>
      <w:r w:rsidRPr="00577CDB">
        <w:rPr>
          <w:rFonts w:ascii="Times New Roman" w:hAnsi="Times New Roman" w:cs="Times New Roman"/>
          <w:noProof/>
          <w:sz w:val="28"/>
          <w:szCs w:val="28"/>
          <w:lang w:val="en-US" w:eastAsia="ru-RU"/>
        </w:rPr>
        <w:t>BI</w:t>
      </w:r>
      <w:r w:rsidRPr="00577CDB">
        <w:rPr>
          <w:rFonts w:ascii="Times New Roman" w:hAnsi="Times New Roman" w:cs="Times New Roman"/>
          <w:noProof/>
          <w:sz w:val="28"/>
          <w:szCs w:val="28"/>
          <w:lang w:eastAsia="ru-RU"/>
        </w:rPr>
        <w:t>-</w:t>
      </w:r>
      <w:r w:rsidRPr="00577CDB">
        <w:rPr>
          <w:rFonts w:ascii="Times New Roman" w:hAnsi="Times New Roman" w:cs="Times New Roman"/>
          <w:noProof/>
          <w:sz w:val="28"/>
          <w:szCs w:val="28"/>
          <w:lang w:val="en-US" w:eastAsia="ru-RU"/>
        </w:rPr>
        <w:t>RADS</w:t>
      </w:r>
      <w:r w:rsidRPr="00577CDB">
        <w:rPr>
          <w:rFonts w:ascii="Times New Roman" w:hAnsi="Times New Roman" w:cs="Times New Roman"/>
          <w:noProof/>
          <w:sz w:val="28"/>
          <w:szCs w:val="28"/>
          <w:lang w:eastAsia="ru-RU"/>
        </w:rPr>
        <w:t xml:space="preserve"> </w:t>
      </w:r>
      <w:r w:rsidR="00166159" w:rsidRPr="00166159">
        <w:rPr>
          <w:rFonts w:ascii="Times New Roman" w:hAnsi="Times New Roman" w:cs="Times New Roman"/>
          <w:noProof/>
          <w:sz w:val="28"/>
          <w:szCs w:val="28"/>
          <w:lang w:eastAsia="ru-RU"/>
        </w:rPr>
        <w:t>5</w:t>
      </w:r>
    </w:p>
    <w:p w:rsidR="00F94E4D" w:rsidRPr="00804ADE" w:rsidRDefault="00F94E4D" w:rsidP="00F94E4D">
      <w:pPr>
        <w:spacing w:after="0" w:line="240" w:lineRule="auto"/>
        <w:ind w:firstLine="567"/>
        <w:jc w:val="both"/>
        <w:rPr>
          <w:rFonts w:ascii="Times New Roman" w:hAnsi="Times New Roman" w:cs="Times New Roman"/>
          <w:sz w:val="28"/>
          <w:szCs w:val="28"/>
          <w:lang w:val="kk-KZ"/>
        </w:rPr>
      </w:pPr>
    </w:p>
    <w:p w:rsidR="00F94E4D" w:rsidRPr="00F952E2" w:rsidRDefault="00F94E4D" w:rsidP="00F94E4D">
      <w:pPr>
        <w:spacing w:after="0" w:line="240" w:lineRule="auto"/>
        <w:ind w:firstLine="567"/>
        <w:jc w:val="both"/>
        <w:rPr>
          <w:rFonts w:ascii="Times New Roman" w:hAnsi="Times New Roman" w:cs="Times New Roman"/>
          <w:noProof/>
          <w:sz w:val="28"/>
          <w:szCs w:val="28"/>
          <w:lang w:val="kk-KZ" w:eastAsia="ru-RU"/>
        </w:rPr>
      </w:pPr>
      <w:r w:rsidRPr="00AF7697">
        <w:rPr>
          <w:rFonts w:ascii="Times New Roman" w:hAnsi="Times New Roman" w:cs="Times New Roman"/>
          <w:sz w:val="28"/>
          <w:szCs w:val="28"/>
        </w:rPr>
        <w:t>Н</w:t>
      </w:r>
      <w:r>
        <w:rPr>
          <w:rFonts w:ascii="Times New Roman" w:hAnsi="Times New Roman" w:cs="Times New Roman"/>
          <w:sz w:val="28"/>
          <w:szCs w:val="28"/>
        </w:rPr>
        <w:t xml:space="preserve">а рисунке </w:t>
      </w:r>
      <w:r w:rsidRPr="00CF4D5C">
        <w:rPr>
          <w:rFonts w:ascii="Times New Roman" w:hAnsi="Times New Roman" w:cs="Times New Roman"/>
          <w:sz w:val="28"/>
          <w:szCs w:val="28"/>
        </w:rPr>
        <w:t>2</w:t>
      </w:r>
      <w:r w:rsidR="0074521C">
        <w:rPr>
          <w:rFonts w:ascii="Times New Roman" w:hAnsi="Times New Roman" w:cs="Times New Roman"/>
          <w:sz w:val="28"/>
          <w:szCs w:val="28"/>
        </w:rPr>
        <w:t>0</w:t>
      </w:r>
      <w:r w:rsidRPr="00CF4D5C">
        <w:rPr>
          <w:rFonts w:ascii="Times New Roman" w:hAnsi="Times New Roman" w:cs="Times New Roman"/>
          <w:sz w:val="28"/>
          <w:szCs w:val="28"/>
        </w:rPr>
        <w:t xml:space="preserve"> </w:t>
      </w:r>
      <w:r w:rsidRPr="0038405D">
        <w:rPr>
          <w:rFonts w:ascii="Times New Roman" w:hAnsi="Times New Roman" w:cs="Times New Roman"/>
          <w:sz w:val="28"/>
          <w:szCs w:val="28"/>
        </w:rPr>
        <w:t>представлен</w:t>
      </w:r>
      <w:r>
        <w:rPr>
          <w:rFonts w:ascii="Times New Roman" w:hAnsi="Times New Roman" w:cs="Times New Roman"/>
          <w:color w:val="FF0000"/>
          <w:sz w:val="28"/>
          <w:szCs w:val="28"/>
        </w:rPr>
        <w:t xml:space="preserve"> </w:t>
      </w:r>
      <w:r w:rsidRPr="00AF7697">
        <w:rPr>
          <w:rFonts w:ascii="Times New Roman" w:hAnsi="Times New Roman" w:cs="Times New Roman"/>
          <w:sz w:val="28"/>
          <w:szCs w:val="28"/>
        </w:rPr>
        <w:t>клинический случай</w:t>
      </w:r>
      <w:r w:rsidR="005D5C37">
        <w:rPr>
          <w:rFonts w:ascii="Times New Roman" w:hAnsi="Times New Roman" w:cs="Times New Roman"/>
          <w:sz w:val="28"/>
          <w:szCs w:val="28"/>
        </w:rPr>
        <w:t xml:space="preserve"> </w:t>
      </w:r>
      <w:r w:rsidR="005D5C37" w:rsidRPr="00FC6274">
        <w:rPr>
          <w:rFonts w:ascii="Times New Roman" w:hAnsi="Times New Roman" w:cs="Times New Roman"/>
          <w:sz w:val="28"/>
          <w:szCs w:val="28"/>
        </w:rPr>
        <w:t>- н</w:t>
      </w:r>
      <w:r w:rsidR="005D5C37" w:rsidRPr="00FC6274">
        <w:rPr>
          <w:rFonts w:ascii="Times New Roman" w:hAnsi="Times New Roman" w:cs="Times New Roman"/>
          <w:noProof/>
          <w:sz w:val="28"/>
          <w:szCs w:val="28"/>
          <w:lang w:eastAsia="ru-RU"/>
        </w:rPr>
        <w:t>а маммограммах правой молочной железы в краниокаудальной и медиолатеральной проекциях</w:t>
      </w:r>
      <w:r w:rsidR="00FC6274" w:rsidRPr="00FC6274">
        <w:rPr>
          <w:rFonts w:ascii="Times New Roman" w:hAnsi="Times New Roman" w:cs="Times New Roman"/>
          <w:noProof/>
          <w:sz w:val="28"/>
          <w:szCs w:val="28"/>
          <w:lang w:eastAsia="ru-RU"/>
        </w:rPr>
        <w:t>,</w:t>
      </w:r>
      <w:r w:rsidRPr="00FC6274">
        <w:rPr>
          <w:rFonts w:ascii="Times New Roman" w:hAnsi="Times New Roman" w:cs="Times New Roman"/>
          <w:sz w:val="28"/>
          <w:szCs w:val="28"/>
        </w:rPr>
        <w:t xml:space="preserve"> </w:t>
      </w:r>
      <w:r w:rsidR="005D5C37" w:rsidRPr="00FC6274">
        <w:rPr>
          <w:rFonts w:ascii="Times New Roman" w:hAnsi="Times New Roman" w:cs="Times New Roman"/>
          <w:sz w:val="28"/>
          <w:szCs w:val="28"/>
        </w:rPr>
        <w:t xml:space="preserve">в </w:t>
      </w:r>
      <w:r w:rsidR="0038405D" w:rsidRPr="00FC6274">
        <w:rPr>
          <w:rFonts w:ascii="Times New Roman" w:hAnsi="Times New Roman" w:cs="Times New Roman"/>
          <w:noProof/>
          <w:sz w:val="28"/>
          <w:szCs w:val="28"/>
          <w:lang w:eastAsia="ru-RU"/>
        </w:rPr>
        <w:t>нижненаружно</w:t>
      </w:r>
      <w:r w:rsidR="005D5C37" w:rsidRPr="00FC6274">
        <w:rPr>
          <w:rFonts w:ascii="Times New Roman" w:hAnsi="Times New Roman" w:cs="Times New Roman"/>
          <w:noProof/>
          <w:sz w:val="28"/>
          <w:szCs w:val="28"/>
          <w:lang w:eastAsia="ru-RU"/>
        </w:rPr>
        <w:t xml:space="preserve">м </w:t>
      </w:r>
      <w:r w:rsidR="0038405D" w:rsidRPr="00FC6274">
        <w:rPr>
          <w:rFonts w:ascii="Times New Roman" w:hAnsi="Times New Roman" w:cs="Times New Roman"/>
          <w:noProof/>
          <w:sz w:val="28"/>
          <w:szCs w:val="28"/>
          <w:lang w:eastAsia="ru-RU"/>
        </w:rPr>
        <w:t>квадрант</w:t>
      </w:r>
      <w:r w:rsidR="00FC6274" w:rsidRPr="00FC6274">
        <w:rPr>
          <w:rFonts w:ascii="Times New Roman" w:hAnsi="Times New Roman" w:cs="Times New Roman"/>
          <w:noProof/>
          <w:sz w:val="28"/>
          <w:szCs w:val="28"/>
          <w:lang w:eastAsia="ru-RU"/>
        </w:rPr>
        <w:t xml:space="preserve">е, </w:t>
      </w:r>
      <w:r w:rsidR="005D5C37" w:rsidRPr="00FC6274">
        <w:rPr>
          <w:rFonts w:ascii="Times New Roman" w:hAnsi="Times New Roman" w:cs="Times New Roman"/>
          <w:sz w:val="28"/>
          <w:szCs w:val="28"/>
        </w:rPr>
        <w:t xml:space="preserve">визуализируется образование </w:t>
      </w:r>
      <w:r w:rsidRPr="00FC6274">
        <w:rPr>
          <w:rFonts w:ascii="Times New Roman" w:hAnsi="Times New Roman" w:cs="Times New Roman"/>
          <w:sz w:val="28"/>
          <w:szCs w:val="28"/>
          <w:lang w:val="kk-KZ"/>
        </w:rPr>
        <w:t>овальной</w:t>
      </w:r>
      <w:r w:rsidRPr="00FC6274">
        <w:rPr>
          <w:rFonts w:ascii="Times New Roman" w:hAnsi="Times New Roman" w:cs="Times New Roman"/>
          <w:sz w:val="28"/>
          <w:szCs w:val="28"/>
        </w:rPr>
        <w:t xml:space="preserve"> формы, с </w:t>
      </w:r>
      <w:r w:rsidR="0038405D" w:rsidRPr="00FC6274">
        <w:rPr>
          <w:rFonts w:ascii="Times New Roman" w:hAnsi="Times New Roman" w:cs="Times New Roman"/>
          <w:sz w:val="28"/>
          <w:szCs w:val="28"/>
          <w:lang w:val="kk-KZ"/>
        </w:rPr>
        <w:t xml:space="preserve">нечеткими </w:t>
      </w:r>
      <w:r w:rsidRPr="00FC6274">
        <w:rPr>
          <w:rFonts w:ascii="Times New Roman" w:hAnsi="Times New Roman" w:cs="Times New Roman"/>
          <w:sz w:val="28"/>
          <w:szCs w:val="28"/>
        </w:rPr>
        <w:t>контурами</w:t>
      </w:r>
      <w:r>
        <w:rPr>
          <w:rFonts w:ascii="Times New Roman" w:hAnsi="Times New Roman" w:cs="Times New Roman"/>
          <w:sz w:val="28"/>
          <w:szCs w:val="28"/>
        </w:rPr>
        <w:t xml:space="preserve">. </w:t>
      </w:r>
      <w:r w:rsidR="006F3EA0">
        <w:rPr>
          <w:rFonts w:ascii="Times New Roman" w:hAnsi="Times New Roman" w:cs="Times New Roman"/>
          <w:sz w:val="28"/>
          <w:szCs w:val="28"/>
        </w:rPr>
        <w:t xml:space="preserve">Образование </w:t>
      </w:r>
      <w:r w:rsidR="006F3EA0">
        <w:rPr>
          <w:rFonts w:ascii="Times New Roman" w:hAnsi="Times New Roman" w:cs="Times New Roman"/>
          <w:noProof/>
          <w:sz w:val="28"/>
          <w:szCs w:val="28"/>
          <w:lang w:eastAsia="ru-RU"/>
        </w:rPr>
        <w:t>негомогенно накапливает</w:t>
      </w:r>
      <w:r w:rsidR="006F3EA0" w:rsidRPr="00F56AC8">
        <w:rPr>
          <w:rFonts w:ascii="Times New Roman" w:hAnsi="Times New Roman" w:cs="Times New Roman"/>
          <w:noProof/>
          <w:sz w:val="28"/>
          <w:szCs w:val="28"/>
          <w:lang w:eastAsia="ru-RU"/>
        </w:rPr>
        <w:t xml:space="preserve"> контрастное вещество на</w:t>
      </w:r>
      <w:r w:rsidR="006F3EA0">
        <w:rPr>
          <w:rFonts w:ascii="Times New Roman" w:hAnsi="Times New Roman" w:cs="Times New Roman"/>
          <w:noProof/>
          <w:sz w:val="28"/>
          <w:szCs w:val="28"/>
          <w:lang w:eastAsia="ru-RU"/>
        </w:rPr>
        <w:t xml:space="preserve"> постконтрастных изображениях. </w:t>
      </w:r>
      <w:r w:rsidRPr="00A86D21">
        <w:rPr>
          <w:rFonts w:ascii="Times New Roman" w:hAnsi="Times New Roman" w:cs="Times New Roman"/>
          <w:color w:val="000000" w:themeColor="text1"/>
          <w:sz w:val="28"/>
          <w:szCs w:val="28"/>
        </w:rPr>
        <w:t>Значени</w:t>
      </w:r>
      <w:r>
        <w:rPr>
          <w:rFonts w:ascii="Times New Roman" w:hAnsi="Times New Roman" w:cs="Times New Roman"/>
          <w:color w:val="000000" w:themeColor="text1"/>
          <w:sz w:val="28"/>
          <w:szCs w:val="28"/>
        </w:rPr>
        <w:t>е</w:t>
      </w:r>
      <w:r w:rsidRPr="00A86D21">
        <w:rPr>
          <w:rFonts w:ascii="Times New Roman" w:hAnsi="Times New Roman" w:cs="Times New Roman"/>
          <w:color w:val="000000" w:themeColor="text1"/>
          <w:sz w:val="28"/>
          <w:szCs w:val="28"/>
        </w:rPr>
        <w:t xml:space="preserve"> </w:t>
      </w:r>
      <w:r w:rsidRPr="00A86D21">
        <w:rPr>
          <w:rFonts w:ascii="Times New Roman" w:hAnsi="Times New Roman" w:cs="Times New Roman"/>
          <w:color w:val="000000" w:themeColor="text1"/>
          <w:sz w:val="28"/>
          <w:szCs w:val="28"/>
          <w:lang w:val="en-US"/>
        </w:rPr>
        <w:t>ROI</w:t>
      </w:r>
      <w:r w:rsidRPr="00A86D21">
        <w:rPr>
          <w:rFonts w:ascii="Times New Roman" w:hAnsi="Times New Roman" w:cs="Times New Roman"/>
          <w:color w:val="000000" w:themeColor="text1"/>
          <w:sz w:val="28"/>
          <w:szCs w:val="28"/>
        </w:rPr>
        <w:t xml:space="preserve"> индикатора накопления контрастного вещества </w:t>
      </w:r>
      <w:r>
        <w:rPr>
          <w:rFonts w:ascii="Times New Roman" w:hAnsi="Times New Roman" w:cs="Times New Roman"/>
          <w:noProof/>
          <w:color w:val="000000" w:themeColor="text1"/>
          <w:sz w:val="28"/>
          <w:szCs w:val="28"/>
          <w:lang w:eastAsia="ru-RU"/>
        </w:rPr>
        <w:t>на постконтрастных изображениях</w:t>
      </w:r>
      <w:r w:rsidRPr="00A86D21">
        <w:rPr>
          <w:rFonts w:ascii="Times New Roman" w:hAnsi="Times New Roman" w:cs="Times New Roman"/>
          <w:color w:val="000000" w:themeColor="text1"/>
          <w:sz w:val="28"/>
          <w:szCs w:val="28"/>
        </w:rPr>
        <w:t xml:space="preserve"> (Mean</w:t>
      </w:r>
      <w:r>
        <w:rPr>
          <w:rFonts w:ascii="Times New Roman" w:hAnsi="Times New Roman" w:cs="Times New Roman"/>
          <w:color w:val="000000" w:themeColor="text1"/>
          <w:sz w:val="28"/>
          <w:szCs w:val="28"/>
        </w:rPr>
        <w:t xml:space="preserve"> </w:t>
      </w:r>
      <w:r w:rsidRPr="00A86D21">
        <w:rPr>
          <w:rFonts w:ascii="Times New Roman" w:hAnsi="Times New Roman" w:cs="Times New Roman"/>
          <w:color w:val="000000" w:themeColor="text1"/>
          <w:sz w:val="28"/>
          <w:szCs w:val="28"/>
        </w:rPr>
        <w:t>1)</w:t>
      </w:r>
      <w:r>
        <w:rPr>
          <w:rFonts w:ascii="Times New Roman" w:hAnsi="Times New Roman" w:cs="Times New Roman"/>
          <w:sz w:val="28"/>
          <w:szCs w:val="28"/>
        </w:rPr>
        <w:t xml:space="preserve"> составило </w:t>
      </w:r>
      <w:r>
        <w:rPr>
          <w:rFonts w:ascii="Times New Roman" w:hAnsi="Times New Roman" w:cs="Times New Roman"/>
          <w:sz w:val="28"/>
          <w:szCs w:val="28"/>
          <w:lang w:val="kk-KZ"/>
        </w:rPr>
        <w:t>2094,66</w:t>
      </w:r>
      <w:r>
        <w:rPr>
          <w:rFonts w:ascii="Times New Roman" w:hAnsi="Times New Roman" w:cs="Times New Roman"/>
          <w:sz w:val="28"/>
          <w:szCs w:val="28"/>
        </w:rPr>
        <w:t xml:space="preserve">, </w:t>
      </w:r>
      <w:r>
        <w:rPr>
          <w:rFonts w:ascii="Times New Roman" w:hAnsi="Times New Roman" w:cs="Times New Roman"/>
          <w:color w:val="000000" w:themeColor="text1"/>
          <w:sz w:val="28"/>
          <w:szCs w:val="28"/>
        </w:rPr>
        <w:t>значение</w:t>
      </w:r>
      <w:r w:rsidRPr="00A86D21">
        <w:rPr>
          <w:rFonts w:ascii="Times New Roman" w:hAnsi="Times New Roman" w:cs="Times New Roman"/>
          <w:color w:val="000000" w:themeColor="text1"/>
          <w:sz w:val="28"/>
          <w:szCs w:val="28"/>
        </w:rPr>
        <w:t xml:space="preserve"> </w:t>
      </w:r>
      <w:r w:rsidRPr="00A86D21">
        <w:rPr>
          <w:rFonts w:ascii="Times New Roman" w:hAnsi="Times New Roman" w:cs="Times New Roman"/>
          <w:color w:val="000000" w:themeColor="text1"/>
          <w:sz w:val="28"/>
          <w:szCs w:val="28"/>
          <w:lang w:val="en-US"/>
        </w:rPr>
        <w:t>ROI</w:t>
      </w:r>
      <w:r w:rsidRPr="00A86D21">
        <w:rPr>
          <w:rFonts w:ascii="Times New Roman" w:hAnsi="Times New Roman" w:cs="Times New Roman"/>
          <w:color w:val="000000" w:themeColor="text1"/>
          <w:sz w:val="28"/>
          <w:szCs w:val="28"/>
        </w:rPr>
        <w:t xml:space="preserve"> индикатора накопления кон</w:t>
      </w:r>
      <w:r>
        <w:rPr>
          <w:rFonts w:ascii="Times New Roman" w:hAnsi="Times New Roman" w:cs="Times New Roman"/>
          <w:color w:val="000000" w:themeColor="text1"/>
          <w:sz w:val="28"/>
          <w:szCs w:val="28"/>
        </w:rPr>
        <w:t xml:space="preserve">трастного вещества </w:t>
      </w:r>
      <w:r>
        <w:rPr>
          <w:rFonts w:ascii="Times New Roman" w:hAnsi="Times New Roman" w:cs="Times New Roman"/>
          <w:color w:val="000000" w:themeColor="text1"/>
          <w:sz w:val="28"/>
          <w:szCs w:val="28"/>
        </w:rPr>
        <w:lastRenderedPageBreak/>
        <w:t>на отсроченном</w:t>
      </w:r>
      <w:r w:rsidRPr="00A86D21">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изображении</w:t>
      </w:r>
      <w:r w:rsidRPr="00A86D21">
        <w:rPr>
          <w:rFonts w:ascii="Times New Roman" w:hAnsi="Times New Roman" w:cs="Times New Roman"/>
          <w:color w:val="000000" w:themeColor="text1"/>
          <w:sz w:val="28"/>
          <w:szCs w:val="28"/>
        </w:rPr>
        <w:t xml:space="preserve"> (Mean</w:t>
      </w:r>
      <w:r>
        <w:rPr>
          <w:rFonts w:ascii="Times New Roman" w:hAnsi="Times New Roman" w:cs="Times New Roman"/>
          <w:color w:val="000000" w:themeColor="text1"/>
          <w:sz w:val="28"/>
          <w:szCs w:val="28"/>
        </w:rPr>
        <w:t xml:space="preserve"> </w:t>
      </w:r>
      <w:r w:rsidRPr="00A86D21">
        <w:rPr>
          <w:rFonts w:ascii="Times New Roman" w:hAnsi="Times New Roman" w:cs="Times New Roman"/>
          <w:color w:val="000000" w:themeColor="text1"/>
          <w:sz w:val="28"/>
          <w:szCs w:val="28"/>
        </w:rPr>
        <w:t>2)</w:t>
      </w:r>
      <w:r>
        <w:rPr>
          <w:rFonts w:ascii="Times New Roman" w:hAnsi="Times New Roman" w:cs="Times New Roman"/>
          <w:color w:val="000000" w:themeColor="text1"/>
          <w:sz w:val="28"/>
          <w:szCs w:val="28"/>
        </w:rPr>
        <w:t xml:space="preserve"> составило </w:t>
      </w:r>
      <w:r>
        <w:rPr>
          <w:rFonts w:ascii="Times New Roman" w:hAnsi="Times New Roman" w:cs="Times New Roman"/>
          <w:color w:val="000000" w:themeColor="text1"/>
          <w:sz w:val="28"/>
          <w:szCs w:val="28"/>
          <w:lang w:val="kk-KZ"/>
        </w:rPr>
        <w:t>2113,26</w:t>
      </w:r>
      <w:r>
        <w:rPr>
          <w:rFonts w:ascii="Times New Roman" w:hAnsi="Times New Roman" w:cs="Times New Roman"/>
          <w:color w:val="000000" w:themeColor="text1"/>
          <w:sz w:val="28"/>
          <w:szCs w:val="28"/>
        </w:rPr>
        <w:t xml:space="preserve">, что соответствует </w:t>
      </w:r>
      <w:r>
        <w:rPr>
          <w:rFonts w:ascii="Times New Roman" w:hAnsi="Times New Roman" w:cs="Times New Roman"/>
          <w:color w:val="000000" w:themeColor="text1"/>
          <w:sz w:val="28"/>
          <w:szCs w:val="28"/>
          <w:lang w:val="kk-KZ"/>
        </w:rPr>
        <w:t>3</w:t>
      </w:r>
      <w:r>
        <w:rPr>
          <w:rFonts w:ascii="Times New Roman" w:hAnsi="Times New Roman" w:cs="Times New Roman"/>
          <w:color w:val="000000" w:themeColor="text1"/>
          <w:sz w:val="28"/>
          <w:szCs w:val="28"/>
        </w:rPr>
        <w:t xml:space="preserve"> типу </w:t>
      </w:r>
      <w:r w:rsidRPr="006F3EA0">
        <w:rPr>
          <w:rFonts w:ascii="Times New Roman" w:hAnsi="Times New Roman" w:cs="Times New Roman"/>
          <w:sz w:val="28"/>
          <w:szCs w:val="28"/>
        </w:rPr>
        <w:t>контрастирования</w:t>
      </w:r>
      <w:r>
        <w:rPr>
          <w:rFonts w:ascii="Times New Roman" w:hAnsi="Times New Roman" w:cs="Times New Roman"/>
          <w:color w:val="000000" w:themeColor="text1"/>
          <w:sz w:val="28"/>
          <w:szCs w:val="28"/>
        </w:rPr>
        <w:t>.</w:t>
      </w:r>
      <w:r>
        <w:rPr>
          <w:rFonts w:ascii="Times New Roman" w:hAnsi="Times New Roman" w:cs="Times New Roman"/>
          <w:noProof/>
          <w:sz w:val="28"/>
          <w:szCs w:val="28"/>
          <w:lang w:eastAsia="ru-RU"/>
        </w:rPr>
        <w:t xml:space="preserve"> </w:t>
      </w:r>
      <w:r>
        <w:rPr>
          <w:rFonts w:ascii="Times New Roman" w:hAnsi="Times New Roman" w:cs="Times New Roman"/>
          <w:noProof/>
          <w:color w:val="000000" w:themeColor="text1"/>
          <w:sz w:val="28"/>
          <w:szCs w:val="28"/>
          <w:lang w:eastAsia="ru-RU"/>
        </w:rPr>
        <w:t>По данным патоморфологического исследования диагностирован</w:t>
      </w:r>
      <w:r>
        <w:rPr>
          <w:rFonts w:ascii="Times New Roman" w:hAnsi="Times New Roman" w:cs="Times New Roman"/>
          <w:noProof/>
          <w:color w:val="000000" w:themeColor="text1"/>
          <w:sz w:val="28"/>
          <w:szCs w:val="28"/>
          <w:lang w:val="kk-KZ" w:eastAsia="ru-RU"/>
        </w:rPr>
        <w:t xml:space="preserve"> </w:t>
      </w:r>
      <w:r>
        <w:rPr>
          <w:rFonts w:ascii="Times New Roman" w:hAnsi="Times New Roman" w:cs="Times New Roman"/>
          <w:noProof/>
          <w:sz w:val="28"/>
          <w:szCs w:val="28"/>
          <w:lang w:eastAsia="ru-RU"/>
        </w:rPr>
        <w:t>муцинозный рак молочной железы</w:t>
      </w:r>
      <w:r w:rsidRPr="00F952E2">
        <w:rPr>
          <w:rFonts w:ascii="Times New Roman" w:hAnsi="Times New Roman" w:cs="Times New Roman"/>
          <w:noProof/>
          <w:sz w:val="28"/>
          <w:szCs w:val="28"/>
          <w:lang w:eastAsia="ru-RU"/>
        </w:rPr>
        <w:t>.</w:t>
      </w:r>
    </w:p>
    <w:p w:rsidR="00F94E4D" w:rsidRDefault="00F94E4D" w:rsidP="00F94E4D">
      <w:pPr>
        <w:spacing w:after="0" w:line="240" w:lineRule="auto"/>
        <w:ind w:firstLine="567"/>
        <w:jc w:val="both"/>
        <w:rPr>
          <w:rFonts w:ascii="Times New Roman" w:hAnsi="Times New Roman" w:cs="Times New Roman"/>
          <w:sz w:val="28"/>
          <w:szCs w:val="28"/>
        </w:rPr>
      </w:pPr>
      <w:r w:rsidRPr="00CF3996">
        <w:rPr>
          <w:rFonts w:ascii="Times New Roman" w:hAnsi="Times New Roman" w:cs="Times New Roman"/>
          <w:sz w:val="28"/>
          <w:szCs w:val="28"/>
        </w:rPr>
        <w:t xml:space="preserve">Доброкачественные образования, только в 4,5% случаев характеризовались </w:t>
      </w:r>
      <w:r>
        <w:rPr>
          <w:rFonts w:ascii="Times New Roman" w:hAnsi="Times New Roman" w:cs="Times New Roman"/>
          <w:sz w:val="28"/>
          <w:szCs w:val="28"/>
        </w:rPr>
        <w:t>3</w:t>
      </w:r>
      <w:r w:rsidRPr="00CF3996">
        <w:rPr>
          <w:rFonts w:ascii="Times New Roman" w:hAnsi="Times New Roman" w:cs="Times New Roman"/>
          <w:sz w:val="28"/>
          <w:szCs w:val="28"/>
        </w:rPr>
        <w:t xml:space="preserve"> </w:t>
      </w:r>
      <w:r w:rsidRPr="006F3EA0">
        <w:rPr>
          <w:rFonts w:ascii="Times New Roman" w:hAnsi="Times New Roman" w:cs="Times New Roman"/>
          <w:sz w:val="28"/>
          <w:szCs w:val="28"/>
        </w:rPr>
        <w:t xml:space="preserve">типом контрастирования, наиболее часто </w:t>
      </w:r>
      <w:r w:rsidR="0048617E" w:rsidRPr="00577CDB">
        <w:rPr>
          <w:rFonts w:ascii="Times New Roman" w:hAnsi="Times New Roman" w:cs="Times New Roman"/>
          <w:sz w:val="28"/>
          <w:szCs w:val="28"/>
        </w:rPr>
        <w:t>(68,2</w:t>
      </w:r>
      <w:r w:rsidR="00216F9D" w:rsidRPr="00577CDB">
        <w:rPr>
          <w:rFonts w:ascii="Times New Roman" w:hAnsi="Times New Roman" w:cs="Times New Roman"/>
          <w:sz w:val="28"/>
          <w:szCs w:val="28"/>
        </w:rPr>
        <w:t xml:space="preserve">%) </w:t>
      </w:r>
      <w:r w:rsidRPr="006F3EA0">
        <w:rPr>
          <w:rFonts w:ascii="Times New Roman" w:hAnsi="Times New Roman" w:cs="Times New Roman"/>
          <w:sz w:val="28"/>
          <w:szCs w:val="28"/>
        </w:rPr>
        <w:t>наблюдался персистирующий тип контрастирования, т.</w:t>
      </w:r>
      <w:r w:rsidRPr="00CF3996">
        <w:rPr>
          <w:rFonts w:ascii="Times New Roman" w:hAnsi="Times New Roman" w:cs="Times New Roman"/>
          <w:sz w:val="28"/>
          <w:szCs w:val="28"/>
        </w:rPr>
        <w:t xml:space="preserve">е. не наблюдалось вымывания контрастного вещества из доброкачественных узловых образований в отсроченную фазу </w:t>
      </w:r>
      <w:r w:rsidR="0074521C">
        <w:rPr>
          <w:rFonts w:ascii="Times New Roman" w:hAnsi="Times New Roman" w:cs="Times New Roman"/>
          <w:sz w:val="28"/>
          <w:szCs w:val="28"/>
        </w:rPr>
        <w:t>исследования (рисунок 21</w:t>
      </w:r>
      <w:r w:rsidRPr="00CF4D5C">
        <w:rPr>
          <w:rFonts w:ascii="Times New Roman" w:hAnsi="Times New Roman" w:cs="Times New Roman"/>
          <w:sz w:val="28"/>
          <w:szCs w:val="28"/>
        </w:rPr>
        <w:t xml:space="preserve">).  </w:t>
      </w:r>
    </w:p>
    <w:p w:rsidR="00166159" w:rsidRPr="00CF4D5C" w:rsidRDefault="00166159" w:rsidP="00F94E4D">
      <w:pPr>
        <w:spacing w:after="0" w:line="240" w:lineRule="auto"/>
        <w:ind w:firstLine="567"/>
        <w:jc w:val="both"/>
        <w:rPr>
          <w:rFonts w:ascii="Times New Roman" w:hAnsi="Times New Roman" w:cs="Times New Roman"/>
          <w:sz w:val="28"/>
          <w:szCs w:val="28"/>
        </w:rPr>
      </w:pPr>
    </w:p>
    <w:p w:rsidR="00F94E4D" w:rsidRPr="00027647" w:rsidRDefault="00F94E4D" w:rsidP="000613E8">
      <w:pPr>
        <w:spacing w:after="0" w:line="240" w:lineRule="auto"/>
        <w:jc w:val="center"/>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pPr>
      <w:r>
        <w:rPr>
          <w:rFonts w:ascii="Times New Roman" w:hAnsi="Times New Roman" w:cs="Times New Roman"/>
          <w:noProof/>
          <w:sz w:val="28"/>
          <w:szCs w:val="28"/>
          <w:lang w:eastAsia="ru-RU"/>
        </w:rPr>
        <w:drawing>
          <wp:inline distT="0" distB="0" distL="0" distR="0" wp14:anchorId="6848A687" wp14:editId="46296F8B">
            <wp:extent cx="1571638" cy="3676650"/>
            <wp:effectExtent l="0" t="0" r="9525" b="0"/>
            <wp:docPr id="68" name="Рисунок 68" descr="C:\Users\LuchD1\Desktop\Рассчеты с А.Ш\быков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uchD1\Desktop\Рассчеты с А.Ш\быков1.PN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58556" r="1799"/>
                    <a:stretch/>
                  </pic:blipFill>
                  <pic:spPr bwMode="auto">
                    <a:xfrm>
                      <a:off x="0" y="0"/>
                      <a:ext cx="1581286" cy="3699220"/>
                    </a:xfrm>
                    <a:prstGeom prst="rect">
                      <a:avLst/>
                    </a:prstGeom>
                    <a:noFill/>
                    <a:ln>
                      <a:noFill/>
                    </a:ln>
                    <a:extLst>
                      <a:ext uri="{53640926-AAD7-44D8-BBD7-CCE9431645EC}">
                        <a14:shadowObscured xmlns:a14="http://schemas.microsoft.com/office/drawing/2010/main"/>
                      </a:ext>
                    </a:extLst>
                  </pic:spPr>
                </pic:pic>
              </a:graphicData>
            </a:graphic>
          </wp:inline>
        </w:drawing>
      </w:r>
      <w:r w:rsidR="00747E0D">
        <w:rPr>
          <w:rFonts w:ascii="Times New Roman" w:hAnsi="Times New Roman" w:cs="Times New Roman"/>
          <w:noProof/>
          <w:sz w:val="28"/>
          <w:szCs w:val="28"/>
          <w:lang w:eastAsia="ru-RU"/>
        </w:rPr>
        <w:drawing>
          <wp:inline distT="0" distB="0" distL="0" distR="0" wp14:anchorId="4EB41324" wp14:editId="6D4F30DB">
            <wp:extent cx="1443990" cy="3666649"/>
            <wp:effectExtent l="0" t="0" r="3810" b="0"/>
            <wp:docPr id="69" name="Рисунок 69" descr="C:\Users\LuchD1\Desktop\Рассчеты с А.Ш\быковс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uchD1\Desktop\Рассчеты с А.Ш\быковс23.PN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71150" t="12060" r="2723" b="3124"/>
                    <a:stretch/>
                  </pic:blipFill>
                  <pic:spPr bwMode="auto">
                    <a:xfrm>
                      <a:off x="0" y="0"/>
                      <a:ext cx="1464142" cy="3717819"/>
                    </a:xfrm>
                    <a:prstGeom prst="rect">
                      <a:avLst/>
                    </a:prstGeom>
                    <a:noFill/>
                    <a:ln>
                      <a:noFill/>
                    </a:ln>
                    <a:extLst>
                      <a:ext uri="{53640926-AAD7-44D8-BBD7-CCE9431645EC}">
                        <a14:shadowObscured xmlns:a14="http://schemas.microsoft.com/office/drawing/2010/main"/>
                      </a:ext>
                    </a:extLst>
                  </pic:spPr>
                </pic:pic>
              </a:graphicData>
            </a:graphic>
          </wp:inline>
        </w:drawing>
      </w:r>
      <w:r w:rsidR="00567749">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t xml:space="preserve">   </w:t>
      </w:r>
      <w:r w:rsidR="00747E0D">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drawing>
          <wp:inline distT="0" distB="0" distL="0" distR="0" wp14:anchorId="748F4ECA" wp14:editId="38CEA46D">
            <wp:extent cx="1592365" cy="3494681"/>
            <wp:effectExtent l="0" t="0" r="8255" b="0"/>
            <wp:docPr id="305" name="Рисунок 305" descr="C:\Users\LuchD1\Desktop\Рассчеты с А.Ш\быковск 56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uchD1\Desktop\Рассчеты с А.Ш\быковск 5698.PN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6721" r="60271"/>
                    <a:stretch/>
                  </pic:blipFill>
                  <pic:spPr bwMode="auto">
                    <a:xfrm>
                      <a:off x="0" y="0"/>
                      <a:ext cx="1601392" cy="3514493"/>
                    </a:xfrm>
                    <a:prstGeom prst="rect">
                      <a:avLst/>
                    </a:prstGeom>
                    <a:noFill/>
                    <a:ln>
                      <a:noFill/>
                    </a:ln>
                    <a:extLst>
                      <a:ext uri="{53640926-AAD7-44D8-BBD7-CCE9431645EC}">
                        <a14:shadowObscured xmlns:a14="http://schemas.microsoft.com/office/drawing/2010/main"/>
                      </a:ext>
                    </a:extLst>
                  </pic:spPr>
                </pic:pic>
              </a:graphicData>
            </a:graphic>
          </wp:inline>
        </w:drawing>
      </w:r>
      <w:r w:rsidRPr="00027647">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t xml:space="preserve">        </w:t>
      </w:r>
      <w:r w:rsidR="00747E0D">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t xml:space="preserve">  </w:t>
      </w:r>
      <w:r w:rsidRPr="00027647">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747E0D">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t xml:space="preserve"> </w:t>
      </w:r>
      <w:r>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drawing>
          <wp:inline distT="0" distB="0" distL="0" distR="0" wp14:anchorId="196B834B" wp14:editId="4C98944F">
            <wp:extent cx="1453808" cy="3512323"/>
            <wp:effectExtent l="0" t="0" r="0" b="0"/>
            <wp:docPr id="71" name="Рисунок 71" descr="C:\Users\LuchD1\Desktop\Рассчеты с А.Ш\быковск 56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LuchD1\Desktop\Рассчеты с А.Ш\быковск 5698.PN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62898" r="6942"/>
                    <a:stretch/>
                  </pic:blipFill>
                  <pic:spPr bwMode="auto">
                    <a:xfrm>
                      <a:off x="0" y="0"/>
                      <a:ext cx="1466488" cy="3542956"/>
                    </a:xfrm>
                    <a:prstGeom prst="rect">
                      <a:avLst/>
                    </a:prstGeom>
                    <a:noFill/>
                    <a:ln>
                      <a:noFill/>
                    </a:ln>
                    <a:extLst>
                      <a:ext uri="{53640926-AAD7-44D8-BBD7-CCE9431645EC}">
                        <a14:shadowObscured xmlns:a14="http://schemas.microsoft.com/office/drawing/2010/main"/>
                      </a:ext>
                    </a:extLst>
                  </pic:spPr>
                </pic:pic>
              </a:graphicData>
            </a:graphic>
          </wp:inline>
        </w:drawing>
      </w:r>
    </w:p>
    <w:p w:rsidR="00F94E4D" w:rsidRPr="007C46C1" w:rsidRDefault="000613E8" w:rsidP="00F94E4D">
      <w:pPr>
        <w:spacing w:after="0" w:line="240" w:lineRule="auto"/>
        <w:ind w:left="567" w:firstLine="567"/>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rPr>
        <w:t xml:space="preserve">  </w:t>
      </w:r>
      <w:r w:rsidR="00F94E4D">
        <w:rPr>
          <w:rFonts w:ascii="Times New Roman" w:hAnsi="Times New Roman" w:cs="Times New Roman"/>
          <w:color w:val="000000" w:themeColor="text1"/>
          <w:sz w:val="28"/>
          <w:szCs w:val="28"/>
        </w:rPr>
        <w:t xml:space="preserve">   </w:t>
      </w:r>
      <w:proofErr w:type="gramStart"/>
      <w:r w:rsidR="00F94E4D">
        <w:rPr>
          <w:rFonts w:ascii="Times New Roman" w:hAnsi="Times New Roman" w:cs="Times New Roman"/>
          <w:color w:val="000000" w:themeColor="text1"/>
          <w:sz w:val="28"/>
          <w:szCs w:val="28"/>
        </w:rPr>
        <w:t xml:space="preserve">а)   </w:t>
      </w:r>
      <w:proofErr w:type="gramEnd"/>
      <w:r w:rsidR="00F94E4D">
        <w:rPr>
          <w:rFonts w:ascii="Times New Roman" w:hAnsi="Times New Roman" w:cs="Times New Roman"/>
          <w:color w:val="000000" w:themeColor="text1"/>
          <w:sz w:val="28"/>
          <w:szCs w:val="28"/>
        </w:rPr>
        <w:t xml:space="preserve">     </w:t>
      </w:r>
      <w:r w:rsidR="00F94E4D">
        <w:rPr>
          <w:rFonts w:ascii="Times New Roman" w:hAnsi="Times New Roman" w:cs="Times New Roman"/>
          <w:color w:val="000000" w:themeColor="text1"/>
          <w:sz w:val="28"/>
          <w:szCs w:val="28"/>
          <w:lang w:val="kk-KZ"/>
        </w:rPr>
        <w:t xml:space="preserve">       </w:t>
      </w:r>
      <w:r w:rsidR="00F94E4D" w:rsidRPr="00DC540A">
        <w:rPr>
          <w:rFonts w:ascii="Times New Roman" w:hAnsi="Times New Roman" w:cs="Times New Roman"/>
          <w:color w:val="000000" w:themeColor="text1"/>
          <w:sz w:val="28"/>
          <w:szCs w:val="28"/>
        </w:rPr>
        <w:t xml:space="preserve"> </w:t>
      </w:r>
      <w:r w:rsidR="00F94E4D">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 xml:space="preserve">    </w:t>
      </w:r>
      <w:r w:rsidR="00F94E4D">
        <w:rPr>
          <w:rFonts w:ascii="Times New Roman" w:hAnsi="Times New Roman" w:cs="Times New Roman"/>
          <w:color w:val="000000" w:themeColor="text1"/>
          <w:sz w:val="28"/>
          <w:szCs w:val="28"/>
          <w:lang w:val="kk-KZ"/>
        </w:rPr>
        <w:t xml:space="preserve"> </w:t>
      </w:r>
      <w:r w:rsidR="009C5E5E">
        <w:rPr>
          <w:rFonts w:ascii="Times New Roman" w:hAnsi="Times New Roman" w:cs="Times New Roman"/>
          <w:color w:val="000000" w:themeColor="text1"/>
          <w:sz w:val="28"/>
          <w:szCs w:val="28"/>
          <w:lang w:val="kk-KZ"/>
        </w:rPr>
        <w:t xml:space="preserve"> </w:t>
      </w:r>
      <w:r w:rsidR="00F94E4D">
        <w:rPr>
          <w:rFonts w:ascii="Times New Roman" w:hAnsi="Times New Roman" w:cs="Times New Roman"/>
          <w:color w:val="000000" w:themeColor="text1"/>
          <w:sz w:val="28"/>
          <w:szCs w:val="28"/>
          <w:lang w:val="kk-KZ"/>
        </w:rPr>
        <w:t xml:space="preserve">   </w:t>
      </w:r>
      <w:r w:rsidR="00F94E4D">
        <w:rPr>
          <w:rFonts w:ascii="Times New Roman" w:hAnsi="Times New Roman" w:cs="Times New Roman"/>
          <w:color w:val="000000" w:themeColor="text1"/>
          <w:sz w:val="28"/>
          <w:szCs w:val="28"/>
        </w:rPr>
        <w:t xml:space="preserve">   б)        </w:t>
      </w:r>
      <w:r w:rsidR="009C5E5E">
        <w:rPr>
          <w:rFonts w:ascii="Times New Roman" w:hAnsi="Times New Roman" w:cs="Times New Roman"/>
          <w:color w:val="000000" w:themeColor="text1"/>
          <w:sz w:val="28"/>
          <w:szCs w:val="28"/>
        </w:rPr>
        <w:t xml:space="preserve">    </w:t>
      </w:r>
      <w:r w:rsidR="00F94E4D">
        <w:rPr>
          <w:rFonts w:ascii="Times New Roman" w:hAnsi="Times New Roman" w:cs="Times New Roman"/>
          <w:color w:val="000000" w:themeColor="text1"/>
          <w:sz w:val="28"/>
          <w:szCs w:val="28"/>
          <w:lang w:val="kk-KZ"/>
        </w:rPr>
        <w:t xml:space="preserve">       </w:t>
      </w:r>
      <w:r w:rsidR="00F94E4D" w:rsidRPr="00DC540A">
        <w:rPr>
          <w:rFonts w:ascii="Times New Roman" w:hAnsi="Times New Roman" w:cs="Times New Roman"/>
          <w:color w:val="000000" w:themeColor="text1"/>
          <w:sz w:val="28"/>
          <w:szCs w:val="28"/>
        </w:rPr>
        <w:t xml:space="preserve"> </w:t>
      </w:r>
      <w:r w:rsidR="00F94E4D">
        <w:rPr>
          <w:rFonts w:ascii="Times New Roman" w:hAnsi="Times New Roman" w:cs="Times New Roman"/>
          <w:color w:val="000000" w:themeColor="text1"/>
          <w:sz w:val="28"/>
          <w:szCs w:val="28"/>
          <w:lang w:val="kk-KZ"/>
        </w:rPr>
        <w:t xml:space="preserve">     </w:t>
      </w:r>
      <w:r w:rsidR="00F94E4D">
        <w:rPr>
          <w:rFonts w:ascii="Times New Roman" w:hAnsi="Times New Roman" w:cs="Times New Roman"/>
          <w:color w:val="000000" w:themeColor="text1"/>
          <w:sz w:val="28"/>
          <w:szCs w:val="28"/>
        </w:rPr>
        <w:t xml:space="preserve">   в)     </w:t>
      </w:r>
      <w:r w:rsidR="009C5E5E">
        <w:rPr>
          <w:rFonts w:ascii="Times New Roman" w:hAnsi="Times New Roman" w:cs="Times New Roman"/>
          <w:color w:val="000000" w:themeColor="text1"/>
          <w:sz w:val="28"/>
          <w:szCs w:val="28"/>
        </w:rPr>
        <w:t xml:space="preserve">   </w:t>
      </w:r>
      <w:r w:rsidR="00F94E4D">
        <w:rPr>
          <w:rFonts w:ascii="Times New Roman" w:hAnsi="Times New Roman" w:cs="Times New Roman"/>
          <w:color w:val="000000" w:themeColor="text1"/>
          <w:sz w:val="28"/>
          <w:szCs w:val="28"/>
        </w:rPr>
        <w:t xml:space="preserve">   </w:t>
      </w:r>
      <w:r w:rsidR="00F94E4D">
        <w:rPr>
          <w:rFonts w:ascii="Times New Roman" w:hAnsi="Times New Roman" w:cs="Times New Roman"/>
          <w:color w:val="000000" w:themeColor="text1"/>
          <w:sz w:val="28"/>
          <w:szCs w:val="28"/>
          <w:lang w:val="kk-KZ"/>
        </w:rPr>
        <w:t xml:space="preserve">       </w:t>
      </w:r>
      <w:r w:rsidR="00F94E4D" w:rsidRPr="00DC540A">
        <w:rPr>
          <w:rFonts w:ascii="Times New Roman" w:hAnsi="Times New Roman" w:cs="Times New Roman"/>
          <w:color w:val="000000" w:themeColor="text1"/>
          <w:sz w:val="28"/>
          <w:szCs w:val="28"/>
        </w:rPr>
        <w:t xml:space="preserve"> </w:t>
      </w:r>
      <w:r w:rsidR="00F94E4D">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 xml:space="preserve">   </w:t>
      </w:r>
      <w:r w:rsidR="00F94E4D">
        <w:rPr>
          <w:rFonts w:ascii="Times New Roman" w:hAnsi="Times New Roman" w:cs="Times New Roman"/>
          <w:color w:val="000000" w:themeColor="text1"/>
          <w:sz w:val="28"/>
          <w:szCs w:val="28"/>
          <w:lang w:val="kk-KZ"/>
        </w:rPr>
        <w:t xml:space="preserve">  </w:t>
      </w:r>
      <w:r w:rsidR="00F94E4D">
        <w:rPr>
          <w:rFonts w:ascii="Times New Roman" w:hAnsi="Times New Roman" w:cs="Times New Roman"/>
          <w:color w:val="000000" w:themeColor="text1"/>
          <w:sz w:val="28"/>
          <w:szCs w:val="28"/>
        </w:rPr>
        <w:t xml:space="preserve">   </w:t>
      </w:r>
      <w:r w:rsidR="00F94E4D">
        <w:rPr>
          <w:rFonts w:ascii="Times New Roman" w:hAnsi="Times New Roman" w:cs="Times New Roman"/>
          <w:color w:val="000000" w:themeColor="text1"/>
          <w:sz w:val="28"/>
          <w:szCs w:val="28"/>
          <w:lang w:val="kk-KZ"/>
        </w:rPr>
        <w:t>г</w:t>
      </w:r>
      <w:r w:rsidR="00F94E4D">
        <w:rPr>
          <w:rFonts w:ascii="Times New Roman" w:hAnsi="Times New Roman" w:cs="Times New Roman"/>
          <w:color w:val="000000" w:themeColor="text1"/>
          <w:sz w:val="28"/>
          <w:szCs w:val="28"/>
        </w:rPr>
        <w:t>)</w:t>
      </w:r>
    </w:p>
    <w:p w:rsidR="00F94E4D" w:rsidRDefault="00F94E4D" w:rsidP="00F94E4D">
      <w:pPr>
        <w:spacing w:after="0" w:line="240" w:lineRule="auto"/>
        <w:ind w:firstLine="567"/>
        <w:jc w:val="center"/>
        <w:rPr>
          <w:rFonts w:ascii="Times New Roman" w:hAnsi="Times New Roman" w:cs="Times New Roman"/>
          <w:noProof/>
          <w:sz w:val="28"/>
          <w:szCs w:val="28"/>
          <w:lang w:eastAsia="ru-RU"/>
        </w:rPr>
      </w:pPr>
    </w:p>
    <w:p w:rsidR="00F94E4D" w:rsidRDefault="0074521C" w:rsidP="00F94E4D">
      <w:pPr>
        <w:spacing w:after="0" w:line="240" w:lineRule="auto"/>
        <w:jc w:val="center"/>
        <w:rPr>
          <w:rFonts w:ascii="Times New Roman" w:hAnsi="Times New Roman" w:cs="Times New Roman"/>
          <w:noProof/>
          <w:sz w:val="28"/>
          <w:szCs w:val="28"/>
          <w:lang w:eastAsia="ru-RU"/>
        </w:rPr>
      </w:pPr>
      <w:r>
        <w:rPr>
          <w:rFonts w:ascii="Times New Roman" w:hAnsi="Times New Roman" w:cs="Times New Roman"/>
          <w:noProof/>
          <w:sz w:val="28"/>
          <w:szCs w:val="28"/>
          <w:lang w:eastAsia="ru-RU"/>
        </w:rPr>
        <w:t>Рисунок 21</w:t>
      </w:r>
      <w:r w:rsidR="00F94E4D" w:rsidRPr="00CF4D5C">
        <w:rPr>
          <w:rFonts w:ascii="Times New Roman" w:hAnsi="Times New Roman" w:cs="Times New Roman"/>
          <w:noProof/>
          <w:sz w:val="28"/>
          <w:szCs w:val="28"/>
          <w:lang w:eastAsia="ru-RU"/>
        </w:rPr>
        <w:t xml:space="preserve"> </w:t>
      </w:r>
      <w:r w:rsidR="00F94E4D" w:rsidRPr="00F952E2">
        <w:rPr>
          <w:rFonts w:ascii="Times New Roman" w:hAnsi="Times New Roman" w:cs="Times New Roman"/>
          <w:noProof/>
          <w:sz w:val="28"/>
          <w:szCs w:val="28"/>
          <w:lang w:eastAsia="ru-RU"/>
        </w:rPr>
        <w:t>– На маммограммах левой молочной железы</w:t>
      </w:r>
      <w:r w:rsidR="00F94E4D">
        <w:rPr>
          <w:rFonts w:ascii="Times New Roman" w:hAnsi="Times New Roman" w:cs="Times New Roman"/>
          <w:noProof/>
          <w:sz w:val="28"/>
          <w:szCs w:val="28"/>
          <w:lang w:eastAsia="ru-RU"/>
        </w:rPr>
        <w:t xml:space="preserve"> в </w:t>
      </w:r>
      <w:r w:rsidR="00F94E4D" w:rsidRPr="0039430B">
        <w:rPr>
          <w:rFonts w:ascii="Times New Roman" w:hAnsi="Times New Roman" w:cs="Times New Roman"/>
          <w:noProof/>
          <w:sz w:val="28"/>
          <w:szCs w:val="28"/>
          <w:lang w:val="kk-KZ" w:eastAsia="ru-RU"/>
        </w:rPr>
        <w:t xml:space="preserve">СС и </w:t>
      </w:r>
      <w:r w:rsidR="00F94E4D" w:rsidRPr="0039430B">
        <w:rPr>
          <w:rFonts w:ascii="Times New Roman" w:hAnsi="Times New Roman" w:cs="Times New Roman"/>
          <w:noProof/>
          <w:sz w:val="28"/>
          <w:szCs w:val="28"/>
          <w:lang w:val="en-US" w:eastAsia="ru-RU"/>
        </w:rPr>
        <w:t>MLO</w:t>
      </w:r>
      <w:r w:rsidR="00F94E4D" w:rsidRPr="0039430B">
        <w:rPr>
          <w:rFonts w:ascii="Times New Roman" w:hAnsi="Times New Roman" w:cs="Times New Roman"/>
          <w:noProof/>
          <w:sz w:val="28"/>
          <w:szCs w:val="28"/>
          <w:lang w:eastAsia="ru-RU"/>
        </w:rPr>
        <w:t xml:space="preserve"> проекциях</w:t>
      </w:r>
      <w:r w:rsidR="00F94E4D" w:rsidRPr="00F952E2">
        <w:rPr>
          <w:rFonts w:ascii="Times New Roman" w:hAnsi="Times New Roman" w:cs="Times New Roman"/>
          <w:noProof/>
          <w:sz w:val="28"/>
          <w:szCs w:val="28"/>
          <w:lang w:eastAsia="ru-RU"/>
        </w:rPr>
        <w:t>,</w:t>
      </w:r>
      <w:r w:rsidR="00F94E4D">
        <w:rPr>
          <w:rFonts w:ascii="Times New Roman" w:hAnsi="Times New Roman" w:cs="Times New Roman"/>
          <w:noProof/>
          <w:sz w:val="28"/>
          <w:szCs w:val="28"/>
          <w:lang w:eastAsia="ru-RU"/>
        </w:rPr>
        <w:t xml:space="preserve"> </w:t>
      </w:r>
      <w:r w:rsidR="00F94E4D" w:rsidRPr="00F952E2">
        <w:rPr>
          <w:rFonts w:ascii="Times New Roman" w:hAnsi="Times New Roman" w:cs="Times New Roman"/>
          <w:noProof/>
          <w:sz w:val="28"/>
          <w:szCs w:val="28"/>
          <w:lang w:eastAsia="ru-RU"/>
        </w:rPr>
        <w:t>оп</w:t>
      </w:r>
      <w:r w:rsidR="00F94E4D">
        <w:rPr>
          <w:rFonts w:ascii="Times New Roman" w:hAnsi="Times New Roman" w:cs="Times New Roman"/>
          <w:noProof/>
          <w:sz w:val="28"/>
          <w:szCs w:val="28"/>
          <w:lang w:eastAsia="ru-RU"/>
        </w:rPr>
        <w:t xml:space="preserve">ределяется узловое образование </w:t>
      </w:r>
      <w:r w:rsidR="00F94E4D" w:rsidRPr="00F952E2">
        <w:rPr>
          <w:rFonts w:ascii="Times New Roman" w:hAnsi="Times New Roman" w:cs="Times New Roman"/>
          <w:noProof/>
          <w:sz w:val="28"/>
          <w:szCs w:val="28"/>
          <w:lang w:eastAsia="ru-RU"/>
        </w:rPr>
        <w:t>на изображениях низкой энергии (а</w:t>
      </w:r>
      <w:r w:rsidR="00F94E4D">
        <w:rPr>
          <w:rFonts w:ascii="Times New Roman" w:hAnsi="Times New Roman" w:cs="Times New Roman"/>
          <w:noProof/>
          <w:sz w:val="28"/>
          <w:szCs w:val="28"/>
          <w:lang w:eastAsia="ru-RU"/>
        </w:rPr>
        <w:t>, б</w:t>
      </w:r>
      <w:r w:rsidR="00F94E4D" w:rsidRPr="00F952E2">
        <w:rPr>
          <w:rFonts w:ascii="Times New Roman" w:hAnsi="Times New Roman" w:cs="Times New Roman"/>
          <w:noProof/>
          <w:sz w:val="28"/>
          <w:szCs w:val="28"/>
          <w:lang w:eastAsia="ru-RU"/>
        </w:rPr>
        <w:t xml:space="preserve">), негомогенно накапливающее контрастное вещество </w:t>
      </w:r>
      <w:r w:rsidR="00F94E4D">
        <w:rPr>
          <w:rFonts w:ascii="Times New Roman" w:hAnsi="Times New Roman" w:cs="Times New Roman"/>
          <w:noProof/>
          <w:sz w:val="28"/>
          <w:szCs w:val="28"/>
          <w:lang w:eastAsia="ru-RU"/>
        </w:rPr>
        <w:t xml:space="preserve">(в), </w:t>
      </w:r>
      <w:r w:rsidR="00F94E4D">
        <w:rPr>
          <w:rFonts w:ascii="Times New Roman" w:hAnsi="Times New Roman" w:cs="Times New Roman"/>
          <w:noProof/>
          <w:color w:val="000000" w:themeColor="text1"/>
          <w:sz w:val="28"/>
          <w:szCs w:val="28"/>
          <w:lang w:eastAsia="ru-RU"/>
        </w:rPr>
        <w:t>с 1 типом</w:t>
      </w:r>
      <w:r w:rsidR="00F94E4D" w:rsidRPr="006F3EA0">
        <w:rPr>
          <w:rFonts w:ascii="Times New Roman" w:hAnsi="Times New Roman" w:cs="Times New Roman"/>
          <w:noProof/>
          <w:sz w:val="28"/>
          <w:szCs w:val="28"/>
          <w:lang w:eastAsia="ru-RU"/>
        </w:rPr>
        <w:t xml:space="preserve"> контрастирования </w:t>
      </w:r>
      <w:r w:rsidR="00F94E4D">
        <w:rPr>
          <w:rFonts w:ascii="Times New Roman" w:hAnsi="Times New Roman" w:cs="Times New Roman"/>
          <w:noProof/>
          <w:sz w:val="28"/>
          <w:szCs w:val="28"/>
          <w:lang w:eastAsia="ru-RU"/>
        </w:rPr>
        <w:t>(г</w:t>
      </w:r>
      <w:r w:rsidR="00F94E4D" w:rsidRPr="00F952E2">
        <w:rPr>
          <w:rFonts w:ascii="Times New Roman" w:hAnsi="Times New Roman" w:cs="Times New Roman"/>
          <w:noProof/>
          <w:sz w:val="28"/>
          <w:szCs w:val="28"/>
          <w:lang w:eastAsia="ru-RU"/>
        </w:rPr>
        <w:t xml:space="preserve">). </w:t>
      </w:r>
      <w:r w:rsidR="00F94E4D">
        <w:rPr>
          <w:rFonts w:ascii="Times New Roman" w:hAnsi="Times New Roman" w:cs="Times New Roman"/>
          <w:noProof/>
          <w:sz w:val="28"/>
          <w:szCs w:val="28"/>
          <w:lang w:eastAsia="ru-RU"/>
        </w:rPr>
        <w:t xml:space="preserve">Заключение: Образование левой молочной железы, </w:t>
      </w:r>
      <w:r w:rsidR="00F94E4D">
        <w:rPr>
          <w:rFonts w:ascii="Times New Roman" w:hAnsi="Times New Roman" w:cs="Times New Roman"/>
          <w:noProof/>
          <w:sz w:val="28"/>
          <w:szCs w:val="28"/>
          <w:lang w:val="en-US" w:eastAsia="ru-RU"/>
        </w:rPr>
        <w:t>BI</w:t>
      </w:r>
      <w:r w:rsidR="00F94E4D" w:rsidRPr="0038237C">
        <w:rPr>
          <w:rFonts w:ascii="Times New Roman" w:hAnsi="Times New Roman" w:cs="Times New Roman"/>
          <w:noProof/>
          <w:sz w:val="28"/>
          <w:szCs w:val="28"/>
          <w:lang w:eastAsia="ru-RU"/>
        </w:rPr>
        <w:t>-</w:t>
      </w:r>
      <w:r w:rsidR="00F94E4D">
        <w:rPr>
          <w:rFonts w:ascii="Times New Roman" w:hAnsi="Times New Roman" w:cs="Times New Roman"/>
          <w:noProof/>
          <w:sz w:val="28"/>
          <w:szCs w:val="28"/>
          <w:lang w:val="en-US" w:eastAsia="ru-RU"/>
        </w:rPr>
        <w:t>RADS</w:t>
      </w:r>
      <w:r w:rsidR="00F94E4D" w:rsidRPr="0038237C">
        <w:rPr>
          <w:rFonts w:ascii="Times New Roman" w:hAnsi="Times New Roman" w:cs="Times New Roman"/>
          <w:noProof/>
          <w:sz w:val="28"/>
          <w:szCs w:val="28"/>
          <w:lang w:eastAsia="ru-RU"/>
        </w:rPr>
        <w:t xml:space="preserve"> </w:t>
      </w:r>
      <w:r w:rsidR="00F22FCE" w:rsidRPr="00203DBB">
        <w:rPr>
          <w:rFonts w:ascii="Times New Roman" w:hAnsi="Times New Roman" w:cs="Times New Roman"/>
          <w:noProof/>
          <w:sz w:val="28"/>
          <w:szCs w:val="28"/>
          <w:lang w:eastAsia="ru-RU"/>
        </w:rPr>
        <w:t>3</w:t>
      </w:r>
    </w:p>
    <w:p w:rsidR="00F94E4D" w:rsidRPr="0029221D" w:rsidRDefault="00F94E4D" w:rsidP="00F94E4D">
      <w:pPr>
        <w:spacing w:after="0" w:line="240" w:lineRule="auto"/>
        <w:ind w:firstLine="567"/>
        <w:jc w:val="both"/>
        <w:rPr>
          <w:rFonts w:ascii="Times New Roman" w:hAnsi="Times New Roman" w:cs="Times New Roman"/>
          <w:sz w:val="28"/>
          <w:szCs w:val="28"/>
        </w:rPr>
      </w:pPr>
    </w:p>
    <w:p w:rsidR="00F94E4D" w:rsidRPr="00F952E2" w:rsidRDefault="00F94E4D" w:rsidP="00F94E4D">
      <w:pPr>
        <w:spacing w:after="0" w:line="240" w:lineRule="auto"/>
        <w:ind w:firstLine="567"/>
        <w:jc w:val="both"/>
        <w:rPr>
          <w:rFonts w:ascii="Times New Roman" w:hAnsi="Times New Roman" w:cs="Times New Roman"/>
          <w:noProof/>
          <w:sz w:val="28"/>
          <w:szCs w:val="28"/>
          <w:lang w:val="kk-KZ" w:eastAsia="ru-RU"/>
        </w:rPr>
      </w:pPr>
      <w:r w:rsidRPr="00AF7697">
        <w:rPr>
          <w:rFonts w:ascii="Times New Roman" w:hAnsi="Times New Roman" w:cs="Times New Roman"/>
          <w:sz w:val="28"/>
          <w:szCs w:val="28"/>
        </w:rPr>
        <w:t>Н</w:t>
      </w:r>
      <w:r w:rsidR="0074521C">
        <w:rPr>
          <w:rFonts w:ascii="Times New Roman" w:hAnsi="Times New Roman" w:cs="Times New Roman"/>
          <w:sz w:val="28"/>
          <w:szCs w:val="28"/>
        </w:rPr>
        <w:t>а рисунке 21</w:t>
      </w:r>
      <w:r w:rsidRPr="0039430B">
        <w:rPr>
          <w:rFonts w:ascii="Times New Roman" w:hAnsi="Times New Roman" w:cs="Times New Roman"/>
          <w:color w:val="FF0000"/>
          <w:sz w:val="28"/>
          <w:szCs w:val="28"/>
        </w:rPr>
        <w:t xml:space="preserve"> </w:t>
      </w:r>
      <w:r w:rsidRPr="006F3EA0">
        <w:rPr>
          <w:rFonts w:ascii="Times New Roman" w:hAnsi="Times New Roman" w:cs="Times New Roman"/>
          <w:sz w:val="28"/>
          <w:szCs w:val="28"/>
        </w:rPr>
        <w:t xml:space="preserve">представлен </w:t>
      </w:r>
      <w:r w:rsidRPr="00AF7697">
        <w:rPr>
          <w:rFonts w:ascii="Times New Roman" w:hAnsi="Times New Roman" w:cs="Times New Roman"/>
          <w:sz w:val="28"/>
          <w:szCs w:val="28"/>
        </w:rPr>
        <w:t>клинический случай</w:t>
      </w:r>
      <w:r w:rsidR="00D87257">
        <w:rPr>
          <w:rFonts w:ascii="Times New Roman" w:hAnsi="Times New Roman" w:cs="Times New Roman"/>
          <w:sz w:val="28"/>
          <w:szCs w:val="28"/>
        </w:rPr>
        <w:t xml:space="preserve"> -</w:t>
      </w:r>
      <w:r w:rsidR="00D87257" w:rsidRPr="00D87257">
        <w:rPr>
          <w:rFonts w:ascii="Times New Roman" w:hAnsi="Times New Roman" w:cs="Times New Roman"/>
          <w:noProof/>
          <w:sz w:val="28"/>
          <w:szCs w:val="28"/>
          <w:lang w:eastAsia="ru-RU"/>
        </w:rPr>
        <w:t xml:space="preserve"> </w:t>
      </w:r>
      <w:r w:rsidR="00D87257" w:rsidRPr="00FC6274">
        <w:rPr>
          <w:rFonts w:ascii="Times New Roman" w:hAnsi="Times New Roman" w:cs="Times New Roman"/>
          <w:noProof/>
          <w:sz w:val="28"/>
          <w:szCs w:val="28"/>
          <w:lang w:eastAsia="ru-RU"/>
        </w:rPr>
        <w:t xml:space="preserve">на маммограммах левой молочной железы в краниокаудальной </w:t>
      </w:r>
      <w:r w:rsidR="00D87257" w:rsidRPr="00FC6274">
        <w:rPr>
          <w:rFonts w:ascii="Times New Roman" w:hAnsi="Times New Roman" w:cs="Times New Roman"/>
          <w:noProof/>
          <w:sz w:val="28"/>
          <w:szCs w:val="28"/>
          <w:lang w:val="kk-KZ" w:eastAsia="ru-RU"/>
        </w:rPr>
        <w:t>и медиолате</w:t>
      </w:r>
      <w:r w:rsidR="00216F9D">
        <w:rPr>
          <w:rFonts w:ascii="Times New Roman" w:hAnsi="Times New Roman" w:cs="Times New Roman"/>
          <w:noProof/>
          <w:sz w:val="28"/>
          <w:szCs w:val="28"/>
          <w:lang w:val="kk-KZ" w:eastAsia="ru-RU"/>
        </w:rPr>
        <w:t>ра</w:t>
      </w:r>
      <w:r w:rsidR="00D87257" w:rsidRPr="00FC6274">
        <w:rPr>
          <w:rFonts w:ascii="Times New Roman" w:hAnsi="Times New Roman" w:cs="Times New Roman"/>
          <w:noProof/>
          <w:sz w:val="28"/>
          <w:szCs w:val="28"/>
          <w:lang w:val="kk-KZ" w:eastAsia="ru-RU"/>
        </w:rPr>
        <w:t xml:space="preserve">льной </w:t>
      </w:r>
      <w:r w:rsidR="00D87257" w:rsidRPr="00FC6274">
        <w:rPr>
          <w:rFonts w:ascii="Times New Roman" w:hAnsi="Times New Roman" w:cs="Times New Roman"/>
          <w:noProof/>
          <w:sz w:val="28"/>
          <w:szCs w:val="28"/>
          <w:lang w:eastAsia="ru-RU"/>
        </w:rPr>
        <w:t>проекциях</w:t>
      </w:r>
      <w:r w:rsidR="00FC6274" w:rsidRPr="00FC6274">
        <w:rPr>
          <w:rFonts w:ascii="Times New Roman" w:hAnsi="Times New Roman" w:cs="Times New Roman"/>
          <w:noProof/>
          <w:sz w:val="28"/>
          <w:szCs w:val="28"/>
          <w:lang w:eastAsia="ru-RU"/>
        </w:rPr>
        <w:t xml:space="preserve">, </w:t>
      </w:r>
      <w:r w:rsidR="00D87257" w:rsidRPr="00FC6274">
        <w:rPr>
          <w:rFonts w:ascii="Times New Roman" w:hAnsi="Times New Roman" w:cs="Times New Roman"/>
          <w:sz w:val="28"/>
          <w:szCs w:val="28"/>
        </w:rPr>
        <w:t xml:space="preserve">в </w:t>
      </w:r>
      <w:r w:rsidR="006F3EA0" w:rsidRPr="00FC6274">
        <w:rPr>
          <w:rFonts w:ascii="Times New Roman" w:hAnsi="Times New Roman" w:cs="Times New Roman"/>
          <w:sz w:val="28"/>
          <w:szCs w:val="28"/>
        </w:rPr>
        <w:t>верхневнутренне</w:t>
      </w:r>
      <w:r w:rsidR="00D87257" w:rsidRPr="00FC6274">
        <w:rPr>
          <w:rFonts w:ascii="Times New Roman" w:hAnsi="Times New Roman" w:cs="Times New Roman"/>
          <w:sz w:val="28"/>
          <w:szCs w:val="28"/>
        </w:rPr>
        <w:t xml:space="preserve">м </w:t>
      </w:r>
      <w:r w:rsidR="006F3EA0" w:rsidRPr="00FC6274">
        <w:rPr>
          <w:rFonts w:ascii="Times New Roman" w:hAnsi="Times New Roman" w:cs="Times New Roman"/>
          <w:sz w:val="28"/>
          <w:szCs w:val="28"/>
        </w:rPr>
        <w:t>квадрант</w:t>
      </w:r>
      <w:r w:rsidR="00D87257" w:rsidRPr="00FC6274">
        <w:rPr>
          <w:rFonts w:ascii="Times New Roman" w:hAnsi="Times New Roman" w:cs="Times New Roman"/>
          <w:sz w:val="28"/>
          <w:szCs w:val="28"/>
        </w:rPr>
        <w:t>е</w:t>
      </w:r>
      <w:r w:rsidR="00FC6274" w:rsidRPr="00FC6274">
        <w:rPr>
          <w:rFonts w:ascii="Times New Roman" w:hAnsi="Times New Roman" w:cs="Times New Roman"/>
          <w:sz w:val="28"/>
          <w:szCs w:val="28"/>
        </w:rPr>
        <w:t>,</w:t>
      </w:r>
      <w:r w:rsidR="00D87257" w:rsidRPr="00FC6274">
        <w:rPr>
          <w:rFonts w:ascii="Times New Roman" w:hAnsi="Times New Roman" w:cs="Times New Roman"/>
          <w:sz w:val="28"/>
          <w:szCs w:val="28"/>
        </w:rPr>
        <w:t xml:space="preserve"> </w:t>
      </w:r>
      <w:r w:rsidR="00932635" w:rsidRPr="00FC6274">
        <w:rPr>
          <w:rFonts w:ascii="Times New Roman" w:hAnsi="Times New Roman" w:cs="Times New Roman"/>
          <w:sz w:val="28"/>
          <w:szCs w:val="28"/>
        </w:rPr>
        <w:t xml:space="preserve">визуализируется </w:t>
      </w:r>
      <w:r w:rsidR="00D87257" w:rsidRPr="00FC6274">
        <w:rPr>
          <w:rFonts w:ascii="Times New Roman" w:hAnsi="Times New Roman" w:cs="Times New Roman"/>
          <w:sz w:val="28"/>
          <w:szCs w:val="28"/>
        </w:rPr>
        <w:t>образовани</w:t>
      </w:r>
      <w:r w:rsidR="00932635" w:rsidRPr="00FC6274">
        <w:rPr>
          <w:rFonts w:ascii="Times New Roman" w:hAnsi="Times New Roman" w:cs="Times New Roman"/>
          <w:sz w:val="28"/>
          <w:szCs w:val="28"/>
        </w:rPr>
        <w:t xml:space="preserve">е </w:t>
      </w:r>
      <w:r w:rsidRPr="00FC6274">
        <w:rPr>
          <w:rFonts w:ascii="Times New Roman" w:hAnsi="Times New Roman" w:cs="Times New Roman"/>
          <w:sz w:val="28"/>
          <w:szCs w:val="28"/>
          <w:lang w:val="kk-KZ"/>
        </w:rPr>
        <w:t>овальной</w:t>
      </w:r>
      <w:r w:rsidRPr="00FC6274">
        <w:rPr>
          <w:rFonts w:ascii="Times New Roman" w:hAnsi="Times New Roman" w:cs="Times New Roman"/>
          <w:sz w:val="28"/>
          <w:szCs w:val="28"/>
        </w:rPr>
        <w:t xml:space="preserve"> формы, с </w:t>
      </w:r>
      <w:r w:rsidR="006F3EA0" w:rsidRPr="00FC6274">
        <w:rPr>
          <w:rFonts w:ascii="Times New Roman" w:hAnsi="Times New Roman" w:cs="Times New Roman"/>
          <w:sz w:val="28"/>
          <w:szCs w:val="28"/>
          <w:lang w:val="kk-KZ"/>
        </w:rPr>
        <w:t>нечеткими</w:t>
      </w:r>
      <w:r w:rsidRPr="00FC6274">
        <w:rPr>
          <w:rFonts w:ascii="Times New Roman" w:hAnsi="Times New Roman" w:cs="Times New Roman"/>
          <w:sz w:val="28"/>
          <w:szCs w:val="28"/>
          <w:lang w:val="kk-KZ"/>
        </w:rPr>
        <w:t xml:space="preserve"> </w:t>
      </w:r>
      <w:r w:rsidRPr="00FC6274">
        <w:rPr>
          <w:rFonts w:ascii="Times New Roman" w:hAnsi="Times New Roman" w:cs="Times New Roman"/>
          <w:sz w:val="28"/>
          <w:szCs w:val="28"/>
        </w:rPr>
        <w:t>контурами</w:t>
      </w:r>
      <w:r>
        <w:rPr>
          <w:rFonts w:ascii="Times New Roman" w:hAnsi="Times New Roman" w:cs="Times New Roman"/>
          <w:sz w:val="28"/>
          <w:szCs w:val="28"/>
        </w:rPr>
        <w:t xml:space="preserve">. </w:t>
      </w:r>
      <w:r w:rsidR="006F3EA0">
        <w:rPr>
          <w:rFonts w:ascii="Times New Roman" w:hAnsi="Times New Roman" w:cs="Times New Roman"/>
          <w:sz w:val="28"/>
          <w:szCs w:val="28"/>
        </w:rPr>
        <w:t xml:space="preserve">Образование </w:t>
      </w:r>
      <w:r w:rsidR="006F3EA0">
        <w:rPr>
          <w:rFonts w:ascii="Times New Roman" w:hAnsi="Times New Roman" w:cs="Times New Roman"/>
          <w:noProof/>
          <w:sz w:val="28"/>
          <w:szCs w:val="28"/>
          <w:lang w:eastAsia="ru-RU"/>
        </w:rPr>
        <w:t>негомогенно накапливает</w:t>
      </w:r>
      <w:r w:rsidR="006F3EA0" w:rsidRPr="00F56AC8">
        <w:rPr>
          <w:rFonts w:ascii="Times New Roman" w:hAnsi="Times New Roman" w:cs="Times New Roman"/>
          <w:noProof/>
          <w:sz w:val="28"/>
          <w:szCs w:val="28"/>
          <w:lang w:eastAsia="ru-RU"/>
        </w:rPr>
        <w:t xml:space="preserve"> контрастное вещество на</w:t>
      </w:r>
      <w:r w:rsidR="006F3EA0">
        <w:rPr>
          <w:rFonts w:ascii="Times New Roman" w:hAnsi="Times New Roman" w:cs="Times New Roman"/>
          <w:noProof/>
          <w:sz w:val="28"/>
          <w:szCs w:val="28"/>
          <w:lang w:eastAsia="ru-RU"/>
        </w:rPr>
        <w:t xml:space="preserve"> постконтрастных изображениях. </w:t>
      </w:r>
      <w:r w:rsidRPr="00A86D21">
        <w:rPr>
          <w:rFonts w:ascii="Times New Roman" w:hAnsi="Times New Roman" w:cs="Times New Roman"/>
          <w:color w:val="000000" w:themeColor="text1"/>
          <w:sz w:val="28"/>
          <w:szCs w:val="28"/>
        </w:rPr>
        <w:t>Значени</w:t>
      </w:r>
      <w:r>
        <w:rPr>
          <w:rFonts w:ascii="Times New Roman" w:hAnsi="Times New Roman" w:cs="Times New Roman"/>
          <w:color w:val="000000" w:themeColor="text1"/>
          <w:sz w:val="28"/>
          <w:szCs w:val="28"/>
        </w:rPr>
        <w:t>е</w:t>
      </w:r>
      <w:r w:rsidRPr="00A86D21">
        <w:rPr>
          <w:rFonts w:ascii="Times New Roman" w:hAnsi="Times New Roman" w:cs="Times New Roman"/>
          <w:color w:val="000000" w:themeColor="text1"/>
          <w:sz w:val="28"/>
          <w:szCs w:val="28"/>
        </w:rPr>
        <w:t xml:space="preserve"> </w:t>
      </w:r>
      <w:r w:rsidRPr="00A86D21">
        <w:rPr>
          <w:rFonts w:ascii="Times New Roman" w:hAnsi="Times New Roman" w:cs="Times New Roman"/>
          <w:color w:val="000000" w:themeColor="text1"/>
          <w:sz w:val="28"/>
          <w:szCs w:val="28"/>
          <w:lang w:val="en-US"/>
        </w:rPr>
        <w:t>ROI</w:t>
      </w:r>
      <w:r w:rsidRPr="00A86D21">
        <w:rPr>
          <w:rFonts w:ascii="Times New Roman" w:hAnsi="Times New Roman" w:cs="Times New Roman"/>
          <w:color w:val="000000" w:themeColor="text1"/>
          <w:sz w:val="28"/>
          <w:szCs w:val="28"/>
        </w:rPr>
        <w:t xml:space="preserve"> индикатора накопления контрастного вещества </w:t>
      </w:r>
      <w:r>
        <w:rPr>
          <w:rFonts w:ascii="Times New Roman" w:hAnsi="Times New Roman" w:cs="Times New Roman"/>
          <w:noProof/>
          <w:color w:val="000000" w:themeColor="text1"/>
          <w:sz w:val="28"/>
          <w:szCs w:val="28"/>
          <w:lang w:eastAsia="ru-RU"/>
        </w:rPr>
        <w:t>на постконтрастных изображениях</w:t>
      </w:r>
      <w:r w:rsidRPr="00A86D21">
        <w:rPr>
          <w:rFonts w:ascii="Times New Roman" w:hAnsi="Times New Roman" w:cs="Times New Roman"/>
          <w:color w:val="000000" w:themeColor="text1"/>
          <w:sz w:val="28"/>
          <w:szCs w:val="28"/>
        </w:rPr>
        <w:t xml:space="preserve"> (Mean</w:t>
      </w:r>
      <w:r>
        <w:rPr>
          <w:rFonts w:ascii="Times New Roman" w:hAnsi="Times New Roman" w:cs="Times New Roman"/>
          <w:color w:val="000000" w:themeColor="text1"/>
          <w:sz w:val="28"/>
          <w:szCs w:val="28"/>
        </w:rPr>
        <w:t xml:space="preserve"> </w:t>
      </w:r>
      <w:r w:rsidRPr="00A86D21">
        <w:rPr>
          <w:rFonts w:ascii="Times New Roman" w:hAnsi="Times New Roman" w:cs="Times New Roman"/>
          <w:color w:val="000000" w:themeColor="text1"/>
          <w:sz w:val="28"/>
          <w:szCs w:val="28"/>
        </w:rPr>
        <w:t>1)</w:t>
      </w:r>
      <w:r>
        <w:rPr>
          <w:rFonts w:ascii="Times New Roman" w:hAnsi="Times New Roman" w:cs="Times New Roman"/>
          <w:sz w:val="28"/>
          <w:szCs w:val="28"/>
        </w:rPr>
        <w:t xml:space="preserve"> составило </w:t>
      </w:r>
      <w:r>
        <w:rPr>
          <w:rFonts w:ascii="Times New Roman" w:hAnsi="Times New Roman" w:cs="Times New Roman"/>
          <w:sz w:val="28"/>
          <w:szCs w:val="28"/>
          <w:lang w:val="kk-KZ"/>
        </w:rPr>
        <w:t>2081,54</w:t>
      </w:r>
      <w:r>
        <w:rPr>
          <w:rFonts w:ascii="Times New Roman" w:hAnsi="Times New Roman" w:cs="Times New Roman"/>
          <w:sz w:val="28"/>
          <w:szCs w:val="28"/>
        </w:rPr>
        <w:t xml:space="preserve">, </w:t>
      </w:r>
      <w:r>
        <w:rPr>
          <w:rFonts w:ascii="Times New Roman" w:hAnsi="Times New Roman" w:cs="Times New Roman"/>
          <w:color w:val="000000" w:themeColor="text1"/>
          <w:sz w:val="28"/>
          <w:szCs w:val="28"/>
        </w:rPr>
        <w:t>значение</w:t>
      </w:r>
      <w:r w:rsidRPr="00A86D21">
        <w:rPr>
          <w:rFonts w:ascii="Times New Roman" w:hAnsi="Times New Roman" w:cs="Times New Roman"/>
          <w:color w:val="000000" w:themeColor="text1"/>
          <w:sz w:val="28"/>
          <w:szCs w:val="28"/>
        </w:rPr>
        <w:t xml:space="preserve"> </w:t>
      </w:r>
      <w:r w:rsidRPr="00A86D21">
        <w:rPr>
          <w:rFonts w:ascii="Times New Roman" w:hAnsi="Times New Roman" w:cs="Times New Roman"/>
          <w:color w:val="000000" w:themeColor="text1"/>
          <w:sz w:val="28"/>
          <w:szCs w:val="28"/>
          <w:lang w:val="en-US"/>
        </w:rPr>
        <w:t>ROI</w:t>
      </w:r>
      <w:r w:rsidRPr="00A86D21">
        <w:rPr>
          <w:rFonts w:ascii="Times New Roman" w:hAnsi="Times New Roman" w:cs="Times New Roman"/>
          <w:color w:val="000000" w:themeColor="text1"/>
          <w:sz w:val="28"/>
          <w:szCs w:val="28"/>
        </w:rPr>
        <w:t xml:space="preserve"> индикатора накопления кон</w:t>
      </w:r>
      <w:r>
        <w:rPr>
          <w:rFonts w:ascii="Times New Roman" w:hAnsi="Times New Roman" w:cs="Times New Roman"/>
          <w:color w:val="000000" w:themeColor="text1"/>
          <w:sz w:val="28"/>
          <w:szCs w:val="28"/>
        </w:rPr>
        <w:t>трастного вещества на отсроченном</w:t>
      </w:r>
      <w:r w:rsidRPr="00A86D21">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изображении</w:t>
      </w:r>
      <w:r w:rsidRPr="00A86D21">
        <w:rPr>
          <w:rFonts w:ascii="Times New Roman" w:hAnsi="Times New Roman" w:cs="Times New Roman"/>
          <w:color w:val="000000" w:themeColor="text1"/>
          <w:sz w:val="28"/>
          <w:szCs w:val="28"/>
        </w:rPr>
        <w:t xml:space="preserve"> (Mean</w:t>
      </w:r>
      <w:r>
        <w:rPr>
          <w:rFonts w:ascii="Times New Roman" w:hAnsi="Times New Roman" w:cs="Times New Roman"/>
          <w:color w:val="000000" w:themeColor="text1"/>
          <w:sz w:val="28"/>
          <w:szCs w:val="28"/>
        </w:rPr>
        <w:t xml:space="preserve"> </w:t>
      </w:r>
      <w:r w:rsidRPr="00A86D21">
        <w:rPr>
          <w:rFonts w:ascii="Times New Roman" w:hAnsi="Times New Roman" w:cs="Times New Roman"/>
          <w:color w:val="000000" w:themeColor="text1"/>
          <w:sz w:val="28"/>
          <w:szCs w:val="28"/>
        </w:rPr>
        <w:t>2)</w:t>
      </w:r>
      <w:r>
        <w:rPr>
          <w:rFonts w:ascii="Times New Roman" w:hAnsi="Times New Roman" w:cs="Times New Roman"/>
          <w:color w:val="000000" w:themeColor="text1"/>
          <w:sz w:val="28"/>
          <w:szCs w:val="28"/>
        </w:rPr>
        <w:t xml:space="preserve"> составило </w:t>
      </w:r>
      <w:r>
        <w:rPr>
          <w:rFonts w:ascii="Times New Roman" w:hAnsi="Times New Roman" w:cs="Times New Roman"/>
          <w:color w:val="000000" w:themeColor="text1"/>
          <w:sz w:val="28"/>
          <w:szCs w:val="28"/>
          <w:lang w:val="kk-KZ"/>
        </w:rPr>
        <w:t>2092,42</w:t>
      </w:r>
      <w:r>
        <w:rPr>
          <w:rFonts w:ascii="Times New Roman" w:hAnsi="Times New Roman" w:cs="Times New Roman"/>
          <w:color w:val="000000" w:themeColor="text1"/>
          <w:sz w:val="28"/>
          <w:szCs w:val="28"/>
        </w:rPr>
        <w:t xml:space="preserve">, что соответствует </w:t>
      </w:r>
      <w:r>
        <w:rPr>
          <w:rFonts w:ascii="Times New Roman" w:hAnsi="Times New Roman" w:cs="Times New Roman"/>
          <w:color w:val="000000" w:themeColor="text1"/>
          <w:sz w:val="28"/>
          <w:szCs w:val="28"/>
          <w:lang w:val="kk-KZ"/>
        </w:rPr>
        <w:t>1</w:t>
      </w:r>
      <w:r>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lastRenderedPageBreak/>
        <w:t xml:space="preserve">типу </w:t>
      </w:r>
      <w:r w:rsidRPr="006F3EA0">
        <w:rPr>
          <w:rFonts w:ascii="Times New Roman" w:hAnsi="Times New Roman" w:cs="Times New Roman"/>
          <w:sz w:val="28"/>
          <w:szCs w:val="28"/>
        </w:rPr>
        <w:t>контрастирования.</w:t>
      </w:r>
      <w:r w:rsidRPr="006F3EA0">
        <w:rPr>
          <w:rFonts w:ascii="Times New Roman" w:hAnsi="Times New Roman" w:cs="Times New Roman"/>
          <w:noProof/>
          <w:sz w:val="28"/>
          <w:szCs w:val="28"/>
          <w:lang w:eastAsia="ru-RU"/>
        </w:rPr>
        <w:t xml:space="preserve"> </w:t>
      </w:r>
      <w:r>
        <w:rPr>
          <w:rFonts w:ascii="Times New Roman" w:hAnsi="Times New Roman" w:cs="Times New Roman"/>
          <w:noProof/>
          <w:color w:val="000000" w:themeColor="text1"/>
          <w:sz w:val="28"/>
          <w:szCs w:val="28"/>
          <w:lang w:eastAsia="ru-RU"/>
        </w:rPr>
        <w:t>По данным патоморфологического исследования диагностирован</w:t>
      </w:r>
      <w:r>
        <w:rPr>
          <w:rFonts w:ascii="Times New Roman" w:hAnsi="Times New Roman" w:cs="Times New Roman"/>
          <w:noProof/>
          <w:color w:val="000000" w:themeColor="text1"/>
          <w:sz w:val="28"/>
          <w:szCs w:val="28"/>
          <w:lang w:val="kk-KZ" w:eastAsia="ru-RU"/>
        </w:rPr>
        <w:t xml:space="preserve">а </w:t>
      </w:r>
      <w:r w:rsidRPr="00F952E2">
        <w:rPr>
          <w:rFonts w:ascii="Times New Roman" w:hAnsi="Times New Roman" w:cs="Times New Roman"/>
          <w:noProof/>
          <w:sz w:val="28"/>
          <w:szCs w:val="28"/>
          <w:lang w:eastAsia="ru-RU"/>
        </w:rPr>
        <w:t>фиброаденома.</w:t>
      </w:r>
    </w:p>
    <w:p w:rsidR="00F94E4D" w:rsidRDefault="00F94E4D" w:rsidP="00F94E4D">
      <w:pPr>
        <w:spacing w:after="0" w:line="240" w:lineRule="auto"/>
        <w:ind w:firstLine="567"/>
        <w:jc w:val="both"/>
        <w:rPr>
          <w:rFonts w:ascii="Times New Roman" w:hAnsi="Times New Roman" w:cs="Times New Roman"/>
          <w:sz w:val="28"/>
          <w:szCs w:val="28"/>
        </w:rPr>
      </w:pPr>
      <w:r w:rsidRPr="00F952E2">
        <w:rPr>
          <w:rFonts w:ascii="Times New Roman" w:hAnsi="Times New Roman" w:cs="Times New Roman"/>
          <w:sz w:val="28"/>
          <w:szCs w:val="28"/>
        </w:rPr>
        <w:t xml:space="preserve">Наиболее сложным в дифференциальной диагностике являются случаи с наличием узловых образований на фоне плотной молочной железы, т.е. у женщин более молодого возраста. При анализе результатов контрастной спектральной маммографии у 151/240 (62,9%) женщины выявлено 175 образований на фоне плотной молочной железы (плотность С и </w:t>
      </w:r>
      <w:r w:rsidRPr="00F952E2">
        <w:rPr>
          <w:rFonts w:ascii="Times New Roman" w:hAnsi="Times New Roman" w:cs="Times New Roman"/>
          <w:sz w:val="28"/>
          <w:szCs w:val="28"/>
          <w:lang w:val="en-US"/>
        </w:rPr>
        <w:t>D</w:t>
      </w:r>
      <w:r w:rsidRPr="00F952E2">
        <w:rPr>
          <w:rFonts w:ascii="Times New Roman" w:hAnsi="Times New Roman" w:cs="Times New Roman"/>
          <w:sz w:val="28"/>
          <w:szCs w:val="28"/>
        </w:rPr>
        <w:t>), и 89 образований у 89/240 (37,1%) женщин с плотностью молочных желез типа A и В (рисун</w:t>
      </w:r>
      <w:r>
        <w:rPr>
          <w:rFonts w:ascii="Times New Roman" w:hAnsi="Times New Roman" w:cs="Times New Roman"/>
          <w:sz w:val="28"/>
          <w:szCs w:val="28"/>
        </w:rPr>
        <w:t xml:space="preserve">ок </w:t>
      </w:r>
      <w:r w:rsidR="00F22FCE">
        <w:rPr>
          <w:rFonts w:ascii="Times New Roman" w:hAnsi="Times New Roman" w:cs="Times New Roman"/>
          <w:sz w:val="28"/>
          <w:szCs w:val="28"/>
        </w:rPr>
        <w:t>2</w:t>
      </w:r>
      <w:r w:rsidR="0074521C">
        <w:rPr>
          <w:rFonts w:ascii="Times New Roman" w:hAnsi="Times New Roman" w:cs="Times New Roman"/>
          <w:sz w:val="28"/>
          <w:szCs w:val="28"/>
        </w:rPr>
        <w:t>2</w:t>
      </w:r>
      <w:r w:rsidRPr="00CF4D5C">
        <w:rPr>
          <w:rFonts w:ascii="Times New Roman" w:hAnsi="Times New Roman" w:cs="Times New Roman"/>
          <w:sz w:val="28"/>
          <w:szCs w:val="28"/>
        </w:rPr>
        <w:t xml:space="preserve">). </w:t>
      </w:r>
    </w:p>
    <w:p w:rsidR="00F94E4D" w:rsidRPr="00F952E2" w:rsidRDefault="00F94E4D" w:rsidP="00F94E4D">
      <w:pPr>
        <w:spacing w:after="0" w:line="240" w:lineRule="auto"/>
        <w:ind w:firstLine="567"/>
        <w:jc w:val="both"/>
        <w:rPr>
          <w:rFonts w:ascii="Times New Roman" w:hAnsi="Times New Roman" w:cs="Times New Roman"/>
          <w:sz w:val="28"/>
          <w:szCs w:val="28"/>
        </w:rPr>
      </w:pPr>
    </w:p>
    <w:p w:rsidR="00F94E4D" w:rsidRPr="00380184" w:rsidRDefault="00F94E4D" w:rsidP="000613E8">
      <w:pPr>
        <w:spacing w:after="0" w:line="240" w:lineRule="auto"/>
        <w:rPr>
          <w:rFonts w:ascii="Times New Roman" w:hAnsi="Times New Roman" w:cs="Times New Roman"/>
          <w:color w:val="FF0000"/>
          <w:sz w:val="28"/>
          <w:szCs w:val="28"/>
        </w:rPr>
      </w:pPr>
      <w:r>
        <w:rPr>
          <w:rFonts w:ascii="Times New Roman" w:hAnsi="Times New Roman" w:cs="Times New Roman"/>
          <w:noProof/>
          <w:color w:val="FF0000"/>
          <w:sz w:val="28"/>
          <w:szCs w:val="28"/>
          <w:lang w:eastAsia="ru-RU"/>
        </w:rPr>
        <w:drawing>
          <wp:inline distT="0" distB="0" distL="0" distR="0" wp14:anchorId="147E8028" wp14:editId="54072FC2">
            <wp:extent cx="1533525" cy="3185466"/>
            <wp:effectExtent l="0" t="0" r="0" b="0"/>
            <wp:docPr id="64" name="Рисунок 64" descr="C:\Users\LuchD1\Desktop\Рассчеты с А.Ш\абдиг.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uchD1\Desktop\Рассчеты с А.Ш\абдиг.PN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58806" t="2" r="-1" b="-78"/>
                    <a:stretch/>
                  </pic:blipFill>
                  <pic:spPr bwMode="auto">
                    <a:xfrm>
                      <a:off x="0" y="0"/>
                      <a:ext cx="1536784" cy="3192237"/>
                    </a:xfrm>
                    <a:prstGeom prst="rect">
                      <a:avLst/>
                    </a:prstGeom>
                    <a:noFill/>
                    <a:ln>
                      <a:noFill/>
                    </a:ln>
                    <a:extLst>
                      <a:ext uri="{53640926-AAD7-44D8-BBD7-CCE9431645EC}">
                        <a14:shadowObscured xmlns:a14="http://schemas.microsoft.com/office/drawing/2010/main"/>
                      </a:ext>
                    </a:extLst>
                  </pic:spPr>
                </pic:pic>
              </a:graphicData>
            </a:graphic>
          </wp:inline>
        </w:drawing>
      </w:r>
      <w:r w:rsidR="00747E0D">
        <w:rPr>
          <w:rFonts w:ascii="Times New Roman" w:hAnsi="Times New Roman" w:cs="Times New Roman"/>
          <w:noProof/>
          <w:color w:val="FF0000"/>
          <w:sz w:val="28"/>
          <w:szCs w:val="28"/>
          <w:lang w:eastAsia="ru-RU"/>
        </w:rPr>
        <w:t xml:space="preserve"> </w:t>
      </w:r>
      <w:r w:rsidR="00747E0D">
        <w:rPr>
          <w:rFonts w:ascii="Times New Roman" w:hAnsi="Times New Roman" w:cs="Times New Roman"/>
          <w:noProof/>
          <w:color w:val="FF0000"/>
          <w:sz w:val="28"/>
          <w:szCs w:val="28"/>
          <w:lang w:eastAsia="ru-RU"/>
        </w:rPr>
        <w:drawing>
          <wp:inline distT="0" distB="0" distL="0" distR="0" wp14:anchorId="13D8D75A" wp14:editId="00CA43E8">
            <wp:extent cx="1506922" cy="3181276"/>
            <wp:effectExtent l="0" t="0" r="0" b="635"/>
            <wp:docPr id="65" name="Рисунок 65" descr="C:\Users\LuchD1\Desktop\Рассчеты с А.Ш\абдиг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uchD1\Desktop\Рассчеты с А.Ш\абдиг89.PN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66797" t="1194" r="-9"/>
                    <a:stretch/>
                  </pic:blipFill>
                  <pic:spPr bwMode="auto">
                    <a:xfrm>
                      <a:off x="0" y="0"/>
                      <a:ext cx="1514694" cy="3197683"/>
                    </a:xfrm>
                    <a:prstGeom prst="rect">
                      <a:avLst/>
                    </a:prstGeom>
                    <a:noFill/>
                    <a:ln>
                      <a:noFill/>
                    </a:ln>
                    <a:extLst>
                      <a:ext uri="{53640926-AAD7-44D8-BBD7-CCE9431645EC}">
                        <a14:shadowObscured xmlns:a14="http://schemas.microsoft.com/office/drawing/2010/main"/>
                      </a:ext>
                    </a:extLst>
                  </pic:spPr>
                </pic:pic>
              </a:graphicData>
            </a:graphic>
          </wp:inline>
        </w:drawing>
      </w:r>
      <w:r w:rsidR="00747E0D">
        <w:rPr>
          <w:rFonts w:ascii="Times New Roman" w:hAnsi="Times New Roman" w:cs="Times New Roman"/>
          <w:noProof/>
          <w:color w:val="FF0000"/>
          <w:sz w:val="28"/>
          <w:szCs w:val="28"/>
          <w:lang w:eastAsia="ru-RU"/>
        </w:rPr>
        <w:t xml:space="preserve"> </w:t>
      </w:r>
      <w:r w:rsidR="00747E0D">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t xml:space="preserve"> </w:t>
      </w:r>
      <w:r>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drawing>
          <wp:inline distT="0" distB="0" distL="0" distR="0" wp14:anchorId="06175F8F" wp14:editId="49B9B343">
            <wp:extent cx="1419225" cy="3013710"/>
            <wp:effectExtent l="0" t="0" r="9525" b="0"/>
            <wp:docPr id="67" name="Рисунок 67" descr="C:\Users\LuchD1\Desktop\Рассчеты с А.Ш\абдигал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uchD1\Desktop\Рассчеты с А.Ш\абдигалт.PN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72645" b="5665"/>
                    <a:stretch/>
                  </pic:blipFill>
                  <pic:spPr bwMode="auto">
                    <a:xfrm>
                      <a:off x="0" y="0"/>
                      <a:ext cx="1421258" cy="301802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t xml:space="preserve">я       </w:t>
      </w:r>
      <w:r>
        <w:rPr>
          <w:rFonts w:ascii="Times New Roman" w:hAnsi="Times New Roman" w:cs="Times New Roman"/>
          <w:noProof/>
          <w:color w:val="FF0000"/>
          <w:sz w:val="28"/>
          <w:szCs w:val="28"/>
          <w:lang w:eastAsia="ru-RU"/>
        </w:rPr>
        <w:t xml:space="preserve"> </w:t>
      </w:r>
      <w:r>
        <w:rPr>
          <w:rFonts w:ascii="Times New Roman" w:hAnsi="Times New Roman" w:cs="Times New Roman"/>
          <w:noProof/>
          <w:color w:val="FF0000"/>
          <w:sz w:val="28"/>
          <w:szCs w:val="28"/>
          <w:lang w:eastAsia="ru-RU"/>
        </w:rPr>
        <w:drawing>
          <wp:inline distT="0" distB="0" distL="0" distR="0" wp14:anchorId="741EE1A9" wp14:editId="5FC405CE">
            <wp:extent cx="1475590" cy="3173095"/>
            <wp:effectExtent l="0" t="0" r="0" b="8255"/>
            <wp:docPr id="66" name="Рисунок 66" descr="C:\Users\LuchD1\Desktop\Рассчеты с А.Ш\абдиг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uchD1\Desktop\Рассчеты с А.Ш\абдиг1.PN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58219"/>
                    <a:stretch/>
                  </pic:blipFill>
                  <pic:spPr bwMode="auto">
                    <a:xfrm>
                      <a:off x="0" y="0"/>
                      <a:ext cx="1480918" cy="3184552"/>
                    </a:xfrm>
                    <a:prstGeom prst="rect">
                      <a:avLst/>
                    </a:prstGeom>
                    <a:noFill/>
                    <a:ln>
                      <a:noFill/>
                    </a:ln>
                    <a:extLst>
                      <a:ext uri="{53640926-AAD7-44D8-BBD7-CCE9431645EC}">
                        <a14:shadowObscured xmlns:a14="http://schemas.microsoft.com/office/drawing/2010/main"/>
                      </a:ext>
                    </a:extLst>
                  </pic:spPr>
                </pic:pic>
              </a:graphicData>
            </a:graphic>
          </wp:inline>
        </w:drawing>
      </w:r>
    </w:p>
    <w:p w:rsidR="00F94E4D" w:rsidRPr="007C46C1" w:rsidRDefault="000613E8" w:rsidP="000613E8">
      <w:pPr>
        <w:spacing w:after="0" w:line="240" w:lineRule="auto"/>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rPr>
        <w:t xml:space="preserve">        </w:t>
      </w:r>
      <w:r w:rsidR="009C5E5E">
        <w:rPr>
          <w:rFonts w:ascii="Times New Roman" w:hAnsi="Times New Roman" w:cs="Times New Roman"/>
          <w:color w:val="000000" w:themeColor="text1"/>
          <w:sz w:val="28"/>
          <w:szCs w:val="28"/>
        </w:rPr>
        <w:t xml:space="preserve">      </w:t>
      </w:r>
      <w:r w:rsidR="00F94E4D">
        <w:rPr>
          <w:rFonts w:ascii="Times New Roman" w:hAnsi="Times New Roman" w:cs="Times New Roman"/>
          <w:color w:val="000000" w:themeColor="text1"/>
          <w:sz w:val="28"/>
          <w:szCs w:val="28"/>
        </w:rPr>
        <w:t xml:space="preserve">   </w:t>
      </w:r>
      <w:proofErr w:type="gramStart"/>
      <w:r w:rsidR="00F94E4D">
        <w:rPr>
          <w:rFonts w:ascii="Times New Roman" w:hAnsi="Times New Roman" w:cs="Times New Roman"/>
          <w:color w:val="000000" w:themeColor="text1"/>
          <w:sz w:val="28"/>
          <w:szCs w:val="28"/>
        </w:rPr>
        <w:t xml:space="preserve">а)   </w:t>
      </w:r>
      <w:proofErr w:type="gramEnd"/>
      <w:r w:rsidR="00F94E4D">
        <w:rPr>
          <w:rFonts w:ascii="Times New Roman" w:hAnsi="Times New Roman" w:cs="Times New Roman"/>
          <w:color w:val="000000" w:themeColor="text1"/>
          <w:sz w:val="28"/>
          <w:szCs w:val="28"/>
        </w:rPr>
        <w:t xml:space="preserve">     </w:t>
      </w:r>
      <w:r w:rsidR="00F94E4D">
        <w:rPr>
          <w:rFonts w:ascii="Times New Roman" w:hAnsi="Times New Roman" w:cs="Times New Roman"/>
          <w:color w:val="000000" w:themeColor="text1"/>
          <w:sz w:val="28"/>
          <w:szCs w:val="28"/>
          <w:lang w:val="kk-KZ"/>
        </w:rPr>
        <w:t xml:space="preserve">       </w:t>
      </w:r>
      <w:r w:rsidR="00F94E4D" w:rsidRPr="00DC540A">
        <w:rPr>
          <w:rFonts w:ascii="Times New Roman" w:hAnsi="Times New Roman" w:cs="Times New Roman"/>
          <w:color w:val="000000" w:themeColor="text1"/>
          <w:sz w:val="28"/>
          <w:szCs w:val="28"/>
        </w:rPr>
        <w:t xml:space="preserve"> </w:t>
      </w:r>
      <w:r w:rsidR="009C5E5E">
        <w:rPr>
          <w:rFonts w:ascii="Times New Roman" w:hAnsi="Times New Roman" w:cs="Times New Roman"/>
          <w:color w:val="000000" w:themeColor="text1"/>
          <w:sz w:val="28"/>
          <w:szCs w:val="28"/>
        </w:rPr>
        <w:t xml:space="preserve">    </w:t>
      </w:r>
      <w:r w:rsidR="00F94E4D">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 xml:space="preserve">   </w:t>
      </w:r>
      <w:r w:rsidR="00F94E4D">
        <w:rPr>
          <w:rFonts w:ascii="Times New Roman" w:hAnsi="Times New Roman" w:cs="Times New Roman"/>
          <w:color w:val="000000" w:themeColor="text1"/>
          <w:sz w:val="28"/>
          <w:szCs w:val="28"/>
          <w:lang w:val="kk-KZ"/>
        </w:rPr>
        <w:t xml:space="preserve"> </w:t>
      </w:r>
      <w:r w:rsidR="00F94E4D">
        <w:rPr>
          <w:rFonts w:ascii="Times New Roman" w:hAnsi="Times New Roman" w:cs="Times New Roman"/>
          <w:color w:val="000000" w:themeColor="text1"/>
          <w:sz w:val="28"/>
          <w:szCs w:val="28"/>
        </w:rPr>
        <w:t xml:space="preserve">   б)        </w:t>
      </w:r>
      <w:r w:rsidR="00F94E4D">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 xml:space="preserve">      </w:t>
      </w:r>
      <w:r w:rsidR="00F94E4D">
        <w:rPr>
          <w:rFonts w:ascii="Times New Roman" w:hAnsi="Times New Roman" w:cs="Times New Roman"/>
          <w:color w:val="000000" w:themeColor="text1"/>
          <w:sz w:val="28"/>
          <w:szCs w:val="28"/>
          <w:lang w:val="kk-KZ"/>
        </w:rPr>
        <w:t xml:space="preserve">   </w:t>
      </w:r>
      <w:r w:rsidR="00F94E4D" w:rsidRPr="00DC540A">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 xml:space="preserve">   </w:t>
      </w:r>
      <w:r w:rsidR="00F94E4D">
        <w:rPr>
          <w:rFonts w:ascii="Times New Roman" w:hAnsi="Times New Roman" w:cs="Times New Roman"/>
          <w:color w:val="000000" w:themeColor="text1"/>
          <w:sz w:val="28"/>
          <w:szCs w:val="28"/>
          <w:lang w:val="kk-KZ"/>
        </w:rPr>
        <w:t xml:space="preserve">    </w:t>
      </w:r>
      <w:r w:rsidR="00F94E4D">
        <w:rPr>
          <w:rFonts w:ascii="Times New Roman" w:hAnsi="Times New Roman" w:cs="Times New Roman"/>
          <w:color w:val="000000" w:themeColor="text1"/>
          <w:sz w:val="28"/>
          <w:szCs w:val="28"/>
        </w:rPr>
        <w:t xml:space="preserve">   в)        </w:t>
      </w:r>
      <w:r w:rsidR="00F94E4D">
        <w:rPr>
          <w:rFonts w:ascii="Times New Roman" w:hAnsi="Times New Roman" w:cs="Times New Roman"/>
          <w:color w:val="000000" w:themeColor="text1"/>
          <w:sz w:val="28"/>
          <w:szCs w:val="28"/>
          <w:lang w:val="kk-KZ"/>
        </w:rPr>
        <w:t xml:space="preserve">     </w:t>
      </w:r>
      <w:r w:rsidR="009C5E5E">
        <w:rPr>
          <w:rFonts w:ascii="Times New Roman" w:hAnsi="Times New Roman" w:cs="Times New Roman"/>
          <w:color w:val="000000" w:themeColor="text1"/>
          <w:sz w:val="28"/>
          <w:szCs w:val="28"/>
          <w:lang w:val="kk-KZ"/>
        </w:rPr>
        <w:t xml:space="preserve">  </w:t>
      </w:r>
      <w:r w:rsidR="00F94E4D">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 xml:space="preserve">  </w:t>
      </w:r>
      <w:r w:rsidR="00F94E4D" w:rsidRPr="00DC540A">
        <w:rPr>
          <w:rFonts w:ascii="Times New Roman" w:hAnsi="Times New Roman" w:cs="Times New Roman"/>
          <w:color w:val="000000" w:themeColor="text1"/>
          <w:sz w:val="28"/>
          <w:szCs w:val="28"/>
        </w:rPr>
        <w:t xml:space="preserve"> </w:t>
      </w:r>
      <w:r w:rsidR="00F94E4D">
        <w:rPr>
          <w:rFonts w:ascii="Times New Roman" w:hAnsi="Times New Roman" w:cs="Times New Roman"/>
          <w:color w:val="000000" w:themeColor="text1"/>
          <w:sz w:val="28"/>
          <w:szCs w:val="28"/>
        </w:rPr>
        <w:t xml:space="preserve">   </w:t>
      </w:r>
      <w:r w:rsidR="00F94E4D">
        <w:rPr>
          <w:rFonts w:ascii="Times New Roman" w:hAnsi="Times New Roman" w:cs="Times New Roman"/>
          <w:color w:val="000000" w:themeColor="text1"/>
          <w:sz w:val="28"/>
          <w:szCs w:val="28"/>
          <w:lang w:val="kk-KZ"/>
        </w:rPr>
        <w:t xml:space="preserve">    </w:t>
      </w:r>
      <w:r w:rsidR="00F94E4D">
        <w:rPr>
          <w:rFonts w:ascii="Times New Roman" w:hAnsi="Times New Roman" w:cs="Times New Roman"/>
          <w:color w:val="000000" w:themeColor="text1"/>
          <w:sz w:val="28"/>
          <w:szCs w:val="28"/>
        </w:rPr>
        <w:t xml:space="preserve">   </w:t>
      </w:r>
      <w:r w:rsidR="00F94E4D">
        <w:rPr>
          <w:rFonts w:ascii="Times New Roman" w:hAnsi="Times New Roman" w:cs="Times New Roman"/>
          <w:color w:val="000000" w:themeColor="text1"/>
          <w:sz w:val="28"/>
          <w:szCs w:val="28"/>
          <w:lang w:val="kk-KZ"/>
        </w:rPr>
        <w:t>г</w:t>
      </w:r>
      <w:r w:rsidR="00F94E4D">
        <w:rPr>
          <w:rFonts w:ascii="Times New Roman" w:hAnsi="Times New Roman" w:cs="Times New Roman"/>
          <w:color w:val="000000" w:themeColor="text1"/>
          <w:sz w:val="28"/>
          <w:szCs w:val="28"/>
        </w:rPr>
        <w:t>)</w:t>
      </w:r>
    </w:p>
    <w:p w:rsidR="00F94E4D" w:rsidRPr="00F952E2" w:rsidRDefault="00F94E4D" w:rsidP="00F94E4D">
      <w:pPr>
        <w:spacing w:after="0" w:line="240" w:lineRule="auto"/>
        <w:jc w:val="both"/>
        <w:rPr>
          <w:rFonts w:ascii="Times New Roman" w:hAnsi="Times New Roman" w:cs="Times New Roman"/>
          <w:sz w:val="28"/>
          <w:szCs w:val="28"/>
        </w:rPr>
      </w:pPr>
    </w:p>
    <w:p w:rsidR="00F94E4D" w:rsidRPr="00BA7295" w:rsidRDefault="0074521C" w:rsidP="00F94E4D">
      <w:pPr>
        <w:spacing w:after="0" w:line="240" w:lineRule="auto"/>
        <w:jc w:val="center"/>
        <w:rPr>
          <w:rFonts w:ascii="Times New Roman" w:hAnsi="Times New Roman" w:cs="Times New Roman"/>
          <w:noProof/>
          <w:color w:val="FF0000"/>
          <w:sz w:val="28"/>
          <w:szCs w:val="28"/>
          <w:lang w:eastAsia="ru-RU"/>
        </w:rPr>
      </w:pPr>
      <w:r>
        <w:rPr>
          <w:rFonts w:ascii="Times New Roman" w:hAnsi="Times New Roman" w:cs="Times New Roman"/>
          <w:noProof/>
          <w:sz w:val="28"/>
          <w:szCs w:val="28"/>
          <w:lang w:eastAsia="ru-RU"/>
        </w:rPr>
        <w:t>Рисунок 22</w:t>
      </w:r>
      <w:r w:rsidR="00F94E4D" w:rsidRPr="00CF4D5C">
        <w:rPr>
          <w:rFonts w:ascii="Times New Roman" w:hAnsi="Times New Roman" w:cs="Times New Roman"/>
          <w:noProof/>
          <w:sz w:val="28"/>
          <w:szCs w:val="28"/>
          <w:lang w:eastAsia="ru-RU"/>
        </w:rPr>
        <w:t xml:space="preserve"> </w:t>
      </w:r>
      <w:r w:rsidR="00F94E4D" w:rsidRPr="00F952E2">
        <w:rPr>
          <w:rFonts w:ascii="Times New Roman" w:hAnsi="Times New Roman" w:cs="Times New Roman"/>
          <w:noProof/>
          <w:sz w:val="28"/>
          <w:szCs w:val="28"/>
          <w:lang w:eastAsia="ru-RU"/>
        </w:rPr>
        <w:t>– На маммограммах левой молочной железы</w:t>
      </w:r>
      <w:r w:rsidR="00F94E4D">
        <w:rPr>
          <w:rFonts w:ascii="Times New Roman" w:hAnsi="Times New Roman" w:cs="Times New Roman"/>
          <w:noProof/>
          <w:sz w:val="28"/>
          <w:szCs w:val="28"/>
          <w:lang w:eastAsia="ru-RU"/>
        </w:rPr>
        <w:t xml:space="preserve"> в </w:t>
      </w:r>
      <w:r w:rsidR="00F94E4D" w:rsidRPr="0039430B">
        <w:rPr>
          <w:rFonts w:ascii="Times New Roman" w:hAnsi="Times New Roman" w:cs="Times New Roman"/>
          <w:noProof/>
          <w:sz w:val="28"/>
          <w:szCs w:val="28"/>
          <w:lang w:val="kk-KZ" w:eastAsia="ru-RU"/>
        </w:rPr>
        <w:t xml:space="preserve">СС и </w:t>
      </w:r>
      <w:r w:rsidR="00F94E4D" w:rsidRPr="0039430B">
        <w:rPr>
          <w:rFonts w:ascii="Times New Roman" w:hAnsi="Times New Roman" w:cs="Times New Roman"/>
          <w:noProof/>
          <w:sz w:val="28"/>
          <w:szCs w:val="28"/>
          <w:lang w:val="en-US" w:eastAsia="ru-RU"/>
        </w:rPr>
        <w:t>MLO</w:t>
      </w:r>
      <w:r w:rsidR="00F94E4D" w:rsidRPr="0039430B">
        <w:rPr>
          <w:rFonts w:ascii="Times New Roman" w:hAnsi="Times New Roman" w:cs="Times New Roman"/>
          <w:noProof/>
          <w:sz w:val="28"/>
          <w:szCs w:val="28"/>
          <w:lang w:eastAsia="ru-RU"/>
        </w:rPr>
        <w:t xml:space="preserve"> проекциях</w:t>
      </w:r>
      <w:r w:rsidR="00F94E4D" w:rsidRPr="00F952E2">
        <w:rPr>
          <w:rFonts w:ascii="Times New Roman" w:hAnsi="Times New Roman" w:cs="Times New Roman"/>
          <w:noProof/>
          <w:sz w:val="28"/>
          <w:szCs w:val="28"/>
          <w:lang w:eastAsia="ru-RU"/>
        </w:rPr>
        <w:t>, оп</w:t>
      </w:r>
      <w:r w:rsidR="00F94E4D">
        <w:rPr>
          <w:rFonts w:ascii="Times New Roman" w:hAnsi="Times New Roman" w:cs="Times New Roman"/>
          <w:noProof/>
          <w:sz w:val="28"/>
          <w:szCs w:val="28"/>
          <w:lang w:eastAsia="ru-RU"/>
        </w:rPr>
        <w:t xml:space="preserve">ределяется узловое образование </w:t>
      </w:r>
      <w:r w:rsidR="00F94E4D" w:rsidRPr="00F952E2">
        <w:rPr>
          <w:rFonts w:ascii="Times New Roman" w:hAnsi="Times New Roman" w:cs="Times New Roman"/>
          <w:noProof/>
          <w:sz w:val="28"/>
          <w:szCs w:val="28"/>
          <w:lang w:eastAsia="ru-RU"/>
        </w:rPr>
        <w:t>на изображениях низкой энергии (а</w:t>
      </w:r>
      <w:r w:rsidR="00F94E4D">
        <w:rPr>
          <w:rFonts w:ascii="Times New Roman" w:hAnsi="Times New Roman" w:cs="Times New Roman"/>
          <w:noProof/>
          <w:sz w:val="28"/>
          <w:szCs w:val="28"/>
          <w:lang w:eastAsia="ru-RU"/>
        </w:rPr>
        <w:t>, б</w:t>
      </w:r>
      <w:r w:rsidR="00F94E4D" w:rsidRPr="00F952E2">
        <w:rPr>
          <w:rFonts w:ascii="Times New Roman" w:hAnsi="Times New Roman" w:cs="Times New Roman"/>
          <w:noProof/>
          <w:sz w:val="28"/>
          <w:szCs w:val="28"/>
          <w:lang w:eastAsia="ru-RU"/>
        </w:rPr>
        <w:t xml:space="preserve">), не накапливающее контрастное вещество </w:t>
      </w:r>
      <w:r w:rsidR="00F94E4D">
        <w:rPr>
          <w:rFonts w:ascii="Times New Roman" w:hAnsi="Times New Roman" w:cs="Times New Roman"/>
          <w:noProof/>
          <w:sz w:val="28"/>
          <w:szCs w:val="28"/>
          <w:lang w:eastAsia="ru-RU"/>
        </w:rPr>
        <w:t>(в</w:t>
      </w:r>
      <w:r w:rsidR="006F3EA0">
        <w:rPr>
          <w:rFonts w:ascii="Times New Roman" w:hAnsi="Times New Roman" w:cs="Times New Roman"/>
          <w:noProof/>
          <w:sz w:val="28"/>
          <w:szCs w:val="28"/>
          <w:lang w:eastAsia="ru-RU"/>
        </w:rPr>
        <w:t xml:space="preserve">, </w:t>
      </w:r>
      <w:r w:rsidR="00F94E4D">
        <w:rPr>
          <w:rFonts w:ascii="Times New Roman" w:hAnsi="Times New Roman" w:cs="Times New Roman"/>
          <w:noProof/>
          <w:sz w:val="28"/>
          <w:szCs w:val="28"/>
          <w:lang w:eastAsia="ru-RU"/>
        </w:rPr>
        <w:t>г</w:t>
      </w:r>
      <w:r w:rsidR="00F94E4D" w:rsidRPr="00F952E2">
        <w:rPr>
          <w:rFonts w:ascii="Times New Roman" w:hAnsi="Times New Roman" w:cs="Times New Roman"/>
          <w:noProof/>
          <w:sz w:val="28"/>
          <w:szCs w:val="28"/>
          <w:lang w:eastAsia="ru-RU"/>
        </w:rPr>
        <w:t xml:space="preserve">). </w:t>
      </w:r>
      <w:r w:rsidR="00F94E4D">
        <w:rPr>
          <w:rFonts w:ascii="Times New Roman" w:hAnsi="Times New Roman" w:cs="Times New Roman"/>
          <w:noProof/>
          <w:sz w:val="28"/>
          <w:szCs w:val="28"/>
          <w:lang w:eastAsia="ru-RU"/>
        </w:rPr>
        <w:t xml:space="preserve">Заключение: Образование левой молочной железы, </w:t>
      </w:r>
      <w:r w:rsidR="00F94E4D">
        <w:rPr>
          <w:rFonts w:ascii="Times New Roman" w:hAnsi="Times New Roman" w:cs="Times New Roman"/>
          <w:noProof/>
          <w:sz w:val="28"/>
          <w:szCs w:val="28"/>
          <w:lang w:val="en-US" w:eastAsia="ru-RU"/>
        </w:rPr>
        <w:t>BI</w:t>
      </w:r>
      <w:r w:rsidR="00F94E4D" w:rsidRPr="0038237C">
        <w:rPr>
          <w:rFonts w:ascii="Times New Roman" w:hAnsi="Times New Roman" w:cs="Times New Roman"/>
          <w:noProof/>
          <w:sz w:val="28"/>
          <w:szCs w:val="28"/>
          <w:lang w:eastAsia="ru-RU"/>
        </w:rPr>
        <w:t>-</w:t>
      </w:r>
      <w:r w:rsidR="00F94E4D">
        <w:rPr>
          <w:rFonts w:ascii="Times New Roman" w:hAnsi="Times New Roman" w:cs="Times New Roman"/>
          <w:noProof/>
          <w:sz w:val="28"/>
          <w:szCs w:val="28"/>
          <w:lang w:val="en-US" w:eastAsia="ru-RU"/>
        </w:rPr>
        <w:t>RADS</w:t>
      </w:r>
      <w:r w:rsidR="00F94E4D" w:rsidRPr="0038237C">
        <w:rPr>
          <w:rFonts w:ascii="Times New Roman" w:hAnsi="Times New Roman" w:cs="Times New Roman"/>
          <w:noProof/>
          <w:sz w:val="28"/>
          <w:szCs w:val="28"/>
          <w:lang w:eastAsia="ru-RU"/>
        </w:rPr>
        <w:t xml:space="preserve"> </w:t>
      </w:r>
      <w:r w:rsidR="00F22FCE" w:rsidRPr="00203DBB">
        <w:rPr>
          <w:rFonts w:ascii="Times New Roman" w:hAnsi="Times New Roman" w:cs="Times New Roman"/>
          <w:noProof/>
          <w:sz w:val="28"/>
          <w:szCs w:val="28"/>
          <w:lang w:eastAsia="ru-RU"/>
        </w:rPr>
        <w:t>2</w:t>
      </w:r>
    </w:p>
    <w:p w:rsidR="00F94E4D" w:rsidRPr="00F952E2" w:rsidRDefault="00F94E4D" w:rsidP="00F94E4D">
      <w:pPr>
        <w:spacing w:after="0" w:line="240" w:lineRule="auto"/>
        <w:jc w:val="both"/>
        <w:rPr>
          <w:rFonts w:ascii="Times New Roman" w:hAnsi="Times New Roman" w:cs="Times New Roman"/>
          <w:sz w:val="28"/>
          <w:szCs w:val="28"/>
          <w:lang w:val="kk-KZ"/>
        </w:rPr>
      </w:pPr>
    </w:p>
    <w:p w:rsidR="00F94E4D" w:rsidRPr="00F952E2" w:rsidRDefault="00F94E4D" w:rsidP="00F94E4D">
      <w:pPr>
        <w:spacing w:after="0" w:line="240" w:lineRule="auto"/>
        <w:ind w:firstLine="567"/>
        <w:jc w:val="both"/>
        <w:rPr>
          <w:rFonts w:ascii="Times New Roman" w:hAnsi="Times New Roman" w:cs="Times New Roman"/>
          <w:noProof/>
          <w:sz w:val="28"/>
          <w:szCs w:val="28"/>
          <w:lang w:val="kk-KZ" w:eastAsia="ru-RU"/>
        </w:rPr>
      </w:pPr>
      <w:r w:rsidRPr="00AF7697">
        <w:rPr>
          <w:rFonts w:ascii="Times New Roman" w:hAnsi="Times New Roman" w:cs="Times New Roman"/>
          <w:sz w:val="28"/>
          <w:szCs w:val="28"/>
        </w:rPr>
        <w:t>Н</w:t>
      </w:r>
      <w:r>
        <w:rPr>
          <w:rFonts w:ascii="Times New Roman" w:hAnsi="Times New Roman" w:cs="Times New Roman"/>
          <w:sz w:val="28"/>
          <w:szCs w:val="28"/>
        </w:rPr>
        <w:t xml:space="preserve">а рисунке </w:t>
      </w:r>
      <w:r w:rsidR="0074521C">
        <w:rPr>
          <w:rFonts w:ascii="Times New Roman" w:hAnsi="Times New Roman" w:cs="Times New Roman"/>
          <w:sz w:val="28"/>
          <w:szCs w:val="28"/>
        </w:rPr>
        <w:t>22</w:t>
      </w:r>
      <w:r w:rsidRPr="006F3EA0">
        <w:rPr>
          <w:rFonts w:ascii="Times New Roman" w:hAnsi="Times New Roman" w:cs="Times New Roman"/>
          <w:sz w:val="28"/>
          <w:szCs w:val="28"/>
        </w:rPr>
        <w:t xml:space="preserve"> представлен клинический случай</w:t>
      </w:r>
      <w:r w:rsidR="000B0D85">
        <w:rPr>
          <w:rFonts w:ascii="Times New Roman" w:hAnsi="Times New Roman" w:cs="Times New Roman"/>
          <w:sz w:val="28"/>
          <w:szCs w:val="28"/>
        </w:rPr>
        <w:t xml:space="preserve"> - </w:t>
      </w:r>
      <w:r w:rsidR="000B0D85" w:rsidRPr="00FC6274">
        <w:rPr>
          <w:rFonts w:ascii="Times New Roman" w:hAnsi="Times New Roman" w:cs="Times New Roman"/>
          <w:sz w:val="28"/>
          <w:szCs w:val="28"/>
        </w:rPr>
        <w:t>н</w:t>
      </w:r>
      <w:r w:rsidR="000B0D85" w:rsidRPr="00FC6274">
        <w:rPr>
          <w:rFonts w:ascii="Times New Roman" w:hAnsi="Times New Roman" w:cs="Times New Roman"/>
          <w:noProof/>
          <w:sz w:val="28"/>
          <w:szCs w:val="28"/>
          <w:lang w:eastAsia="ru-RU"/>
        </w:rPr>
        <w:t>а маммограммах левой молочной железы в краниокаудальной и медиолатеральной проекциях,</w:t>
      </w:r>
      <w:r w:rsidRPr="00FC6274">
        <w:rPr>
          <w:rFonts w:ascii="Times New Roman" w:hAnsi="Times New Roman" w:cs="Times New Roman"/>
          <w:sz w:val="28"/>
          <w:szCs w:val="28"/>
        </w:rPr>
        <w:t xml:space="preserve"> </w:t>
      </w:r>
      <w:r w:rsidR="000B0D85" w:rsidRPr="00FC6274">
        <w:rPr>
          <w:rFonts w:ascii="Times New Roman" w:hAnsi="Times New Roman" w:cs="Times New Roman"/>
          <w:sz w:val="28"/>
          <w:szCs w:val="28"/>
        </w:rPr>
        <w:t xml:space="preserve">в </w:t>
      </w:r>
      <w:r w:rsidR="006F3EA0" w:rsidRPr="00FC6274">
        <w:rPr>
          <w:rFonts w:ascii="Times New Roman" w:hAnsi="Times New Roman" w:cs="Times New Roman"/>
          <w:sz w:val="28"/>
          <w:szCs w:val="28"/>
        </w:rPr>
        <w:t>верхненаружно</w:t>
      </w:r>
      <w:r w:rsidR="000B0D85" w:rsidRPr="00FC6274">
        <w:rPr>
          <w:rFonts w:ascii="Times New Roman" w:hAnsi="Times New Roman" w:cs="Times New Roman"/>
          <w:sz w:val="28"/>
          <w:szCs w:val="28"/>
        </w:rPr>
        <w:t xml:space="preserve">м </w:t>
      </w:r>
      <w:r w:rsidR="006F3EA0" w:rsidRPr="00FC6274">
        <w:rPr>
          <w:rFonts w:ascii="Times New Roman" w:hAnsi="Times New Roman" w:cs="Times New Roman"/>
          <w:sz w:val="28"/>
          <w:szCs w:val="28"/>
        </w:rPr>
        <w:t>квадрант</w:t>
      </w:r>
      <w:r w:rsidR="000B0D85" w:rsidRPr="00FC6274">
        <w:rPr>
          <w:rFonts w:ascii="Times New Roman" w:hAnsi="Times New Roman" w:cs="Times New Roman"/>
          <w:sz w:val="28"/>
          <w:szCs w:val="28"/>
        </w:rPr>
        <w:t>е</w:t>
      </w:r>
      <w:r w:rsidR="00FC6274">
        <w:rPr>
          <w:rFonts w:ascii="Times New Roman" w:hAnsi="Times New Roman" w:cs="Times New Roman"/>
          <w:sz w:val="28"/>
          <w:szCs w:val="28"/>
        </w:rPr>
        <w:t>,</w:t>
      </w:r>
      <w:r w:rsidR="000B0D85" w:rsidRPr="00FC6274">
        <w:rPr>
          <w:rFonts w:ascii="Times New Roman" w:hAnsi="Times New Roman" w:cs="Times New Roman"/>
          <w:sz w:val="28"/>
          <w:szCs w:val="28"/>
        </w:rPr>
        <w:t xml:space="preserve"> визуализируется образование </w:t>
      </w:r>
      <w:r w:rsidRPr="00FC6274">
        <w:rPr>
          <w:rFonts w:ascii="Times New Roman" w:hAnsi="Times New Roman" w:cs="Times New Roman"/>
          <w:sz w:val="28"/>
          <w:szCs w:val="28"/>
          <w:lang w:val="kk-KZ"/>
        </w:rPr>
        <w:t>овальной</w:t>
      </w:r>
      <w:r w:rsidRPr="00FC6274">
        <w:rPr>
          <w:rFonts w:ascii="Times New Roman" w:hAnsi="Times New Roman" w:cs="Times New Roman"/>
          <w:sz w:val="28"/>
          <w:szCs w:val="28"/>
        </w:rPr>
        <w:t xml:space="preserve"> формы, с </w:t>
      </w:r>
      <w:r w:rsidR="006F3EA0" w:rsidRPr="00FC6274">
        <w:rPr>
          <w:rFonts w:ascii="Times New Roman" w:hAnsi="Times New Roman" w:cs="Times New Roman"/>
          <w:sz w:val="28"/>
          <w:szCs w:val="28"/>
          <w:lang w:val="kk-KZ"/>
        </w:rPr>
        <w:t xml:space="preserve">нечеткими </w:t>
      </w:r>
      <w:r w:rsidRPr="00FC6274">
        <w:rPr>
          <w:rFonts w:ascii="Times New Roman" w:hAnsi="Times New Roman" w:cs="Times New Roman"/>
          <w:sz w:val="28"/>
          <w:szCs w:val="28"/>
        </w:rPr>
        <w:t>контурами</w:t>
      </w:r>
      <w:r w:rsidR="006F3EA0">
        <w:rPr>
          <w:rFonts w:ascii="Times New Roman" w:hAnsi="Times New Roman" w:cs="Times New Roman"/>
          <w:sz w:val="28"/>
          <w:szCs w:val="28"/>
        </w:rPr>
        <w:t>. О</w:t>
      </w:r>
      <w:r w:rsidRPr="006F3EA0">
        <w:rPr>
          <w:rFonts w:ascii="Times New Roman" w:hAnsi="Times New Roman" w:cs="Times New Roman"/>
          <w:sz w:val="28"/>
          <w:szCs w:val="28"/>
        </w:rPr>
        <w:t xml:space="preserve">бразование </w:t>
      </w:r>
      <w:r>
        <w:rPr>
          <w:rFonts w:ascii="Times New Roman" w:hAnsi="Times New Roman" w:cs="Times New Roman"/>
          <w:sz w:val="28"/>
          <w:szCs w:val="28"/>
        </w:rPr>
        <w:t>не накапливает</w:t>
      </w:r>
      <w:r w:rsidR="006F3EA0" w:rsidRPr="006F3EA0">
        <w:rPr>
          <w:rFonts w:ascii="Times New Roman" w:hAnsi="Times New Roman" w:cs="Times New Roman"/>
          <w:sz w:val="28"/>
          <w:szCs w:val="28"/>
        </w:rPr>
        <w:t xml:space="preserve"> контрастное </w:t>
      </w:r>
      <w:r w:rsidR="006F3EA0">
        <w:rPr>
          <w:rFonts w:ascii="Times New Roman" w:hAnsi="Times New Roman" w:cs="Times New Roman"/>
          <w:sz w:val="28"/>
          <w:szCs w:val="28"/>
        </w:rPr>
        <w:t>вещество на постконтрастных изображениях и при отсроченной визуализации</w:t>
      </w:r>
      <w:r>
        <w:rPr>
          <w:rFonts w:ascii="Times New Roman" w:hAnsi="Times New Roman" w:cs="Times New Roman"/>
          <w:color w:val="000000" w:themeColor="text1"/>
          <w:sz w:val="28"/>
          <w:szCs w:val="28"/>
        </w:rPr>
        <w:t>.</w:t>
      </w:r>
      <w:r>
        <w:rPr>
          <w:rFonts w:ascii="Times New Roman" w:hAnsi="Times New Roman" w:cs="Times New Roman"/>
          <w:noProof/>
          <w:sz w:val="28"/>
          <w:szCs w:val="28"/>
          <w:lang w:eastAsia="ru-RU"/>
        </w:rPr>
        <w:t xml:space="preserve"> </w:t>
      </w:r>
      <w:r>
        <w:rPr>
          <w:rFonts w:ascii="Times New Roman" w:hAnsi="Times New Roman" w:cs="Times New Roman"/>
          <w:noProof/>
          <w:color w:val="000000" w:themeColor="text1"/>
          <w:sz w:val="28"/>
          <w:szCs w:val="28"/>
          <w:lang w:eastAsia="ru-RU"/>
        </w:rPr>
        <w:t>По данным патоморфологического исследования диагностирован</w:t>
      </w:r>
      <w:r>
        <w:rPr>
          <w:rFonts w:ascii="Times New Roman" w:hAnsi="Times New Roman" w:cs="Times New Roman"/>
          <w:noProof/>
          <w:color w:val="000000" w:themeColor="text1"/>
          <w:sz w:val="28"/>
          <w:szCs w:val="28"/>
          <w:lang w:val="kk-KZ" w:eastAsia="ru-RU"/>
        </w:rPr>
        <w:t xml:space="preserve">а </w:t>
      </w:r>
      <w:r w:rsidRPr="00F952E2">
        <w:rPr>
          <w:rFonts w:ascii="Times New Roman" w:hAnsi="Times New Roman" w:cs="Times New Roman"/>
          <w:noProof/>
          <w:sz w:val="28"/>
          <w:szCs w:val="28"/>
          <w:lang w:eastAsia="ru-RU"/>
        </w:rPr>
        <w:t>киста.</w:t>
      </w:r>
    </w:p>
    <w:p w:rsidR="00F94E4D" w:rsidRDefault="00F94E4D" w:rsidP="00F94E4D">
      <w:pPr>
        <w:spacing w:after="0" w:line="240" w:lineRule="auto"/>
        <w:ind w:firstLine="567"/>
        <w:jc w:val="both"/>
        <w:rPr>
          <w:rFonts w:ascii="Times New Roman" w:hAnsi="Times New Roman" w:cs="Times New Roman"/>
          <w:sz w:val="28"/>
          <w:szCs w:val="28"/>
        </w:rPr>
      </w:pPr>
      <w:r w:rsidRPr="00F952E2">
        <w:rPr>
          <w:rFonts w:ascii="Times New Roman" w:hAnsi="Times New Roman" w:cs="Times New Roman"/>
          <w:sz w:val="28"/>
          <w:szCs w:val="28"/>
        </w:rPr>
        <w:t>У женщин с плотностью молочных желез C и D дополнительные узловые образования были обусловлены мультифокальным (</w:t>
      </w:r>
      <w:r>
        <w:rPr>
          <w:rFonts w:ascii="Times New Roman" w:hAnsi="Times New Roman" w:cs="Times New Roman"/>
          <w:sz w:val="28"/>
          <w:szCs w:val="28"/>
        </w:rPr>
        <w:t>4,3%), мультицентричным (3,3%</w:t>
      </w:r>
      <w:r w:rsidRPr="00F952E2">
        <w:rPr>
          <w:rFonts w:ascii="Times New Roman" w:hAnsi="Times New Roman" w:cs="Times New Roman"/>
          <w:sz w:val="28"/>
          <w:szCs w:val="28"/>
        </w:rPr>
        <w:t>) и синхронным (</w:t>
      </w:r>
      <w:r>
        <w:rPr>
          <w:rFonts w:ascii="Times New Roman" w:hAnsi="Times New Roman" w:cs="Times New Roman"/>
          <w:sz w:val="28"/>
          <w:szCs w:val="28"/>
        </w:rPr>
        <w:t>5,4%) РМЖ (</w:t>
      </w:r>
      <w:r w:rsidR="0074521C">
        <w:rPr>
          <w:rFonts w:ascii="Times New Roman" w:hAnsi="Times New Roman" w:cs="Times New Roman"/>
          <w:sz w:val="28"/>
          <w:szCs w:val="28"/>
        </w:rPr>
        <w:t>рисунок 23</w:t>
      </w:r>
      <w:r w:rsidRPr="00CF4D5C">
        <w:rPr>
          <w:rFonts w:ascii="Times New Roman" w:hAnsi="Times New Roman" w:cs="Times New Roman"/>
          <w:sz w:val="28"/>
          <w:szCs w:val="28"/>
        </w:rPr>
        <w:t>).</w:t>
      </w:r>
    </w:p>
    <w:p w:rsidR="00F94E4D" w:rsidRDefault="00F94E4D" w:rsidP="00F94E4D">
      <w:pPr>
        <w:spacing w:after="0" w:line="240" w:lineRule="auto"/>
        <w:ind w:firstLine="567"/>
        <w:jc w:val="both"/>
        <w:rPr>
          <w:rFonts w:ascii="Times New Roman" w:hAnsi="Times New Roman" w:cs="Times New Roman"/>
          <w:sz w:val="28"/>
          <w:szCs w:val="28"/>
        </w:rPr>
      </w:pPr>
    </w:p>
    <w:p w:rsidR="00F94E4D" w:rsidRPr="00F952E2" w:rsidRDefault="00F94E4D" w:rsidP="00567749">
      <w:pPr>
        <w:spacing w:after="0" w:line="240" w:lineRule="auto"/>
        <w:ind w:firstLine="567"/>
        <w:rPr>
          <w:rFonts w:ascii="Times New Roman" w:hAnsi="Times New Roman" w:cs="Times New Roman"/>
          <w:sz w:val="28"/>
          <w:szCs w:val="28"/>
          <w:lang w:val="kk-KZ"/>
        </w:rPr>
      </w:pPr>
      <w:r>
        <w:rPr>
          <w:rFonts w:ascii="Times New Roman" w:hAnsi="Times New Roman" w:cs="Times New Roman"/>
          <w:noProof/>
          <w:sz w:val="28"/>
          <w:szCs w:val="28"/>
          <w:lang w:eastAsia="ru-RU"/>
        </w:rPr>
        <w:lastRenderedPageBreak/>
        <mc:AlternateContent>
          <mc:Choice Requires="wps">
            <w:drawing>
              <wp:anchor distT="0" distB="0" distL="114300" distR="114300" simplePos="0" relativeHeight="251664384" behindDoc="0" locked="0" layoutInCell="1" allowOverlap="1" wp14:anchorId="7E1FA1F3" wp14:editId="1E94D99F">
                <wp:simplePos x="0" y="0"/>
                <wp:positionH relativeFrom="column">
                  <wp:posOffset>4807585</wp:posOffset>
                </wp:positionH>
                <wp:positionV relativeFrom="paragraph">
                  <wp:posOffset>1814195</wp:posOffset>
                </wp:positionV>
                <wp:extent cx="103367" cy="131196"/>
                <wp:effectExtent l="19050" t="19050" r="30480" b="21590"/>
                <wp:wrapNone/>
                <wp:docPr id="81" name="Стрелка вверх 81"/>
                <wp:cNvGraphicFramePr/>
                <a:graphic xmlns:a="http://schemas.openxmlformats.org/drawingml/2006/main">
                  <a:graphicData uri="http://schemas.microsoft.com/office/word/2010/wordprocessingShape">
                    <wps:wsp>
                      <wps:cNvSpPr/>
                      <wps:spPr>
                        <a:xfrm>
                          <a:off x="0" y="0"/>
                          <a:ext cx="103367" cy="131196"/>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6DF0357F"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Стрелка вверх 81" o:spid="_x0000_s1026" type="#_x0000_t68" style="position:absolute;margin-left:378.55pt;margin-top:142.85pt;width:8.15pt;height:10.35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" adj="8509" fillcolor="#5b9bd5 [3204]" strokecolor="#1f4d78 [1604]" strokeweight="1pt"/>
            </w:pict>
          </mc:Fallback>
        </mc:AlternateContent>
      </w:r>
      <w:r>
        <w:rPr>
          <w:rFonts w:ascii="Times New Roman" w:hAnsi="Times New Roman" w:cs="Times New Roman"/>
          <w:noProof/>
          <w:sz w:val="28"/>
          <w:szCs w:val="28"/>
          <w:lang w:eastAsia="ru-RU"/>
        </w:rPr>
        <w:drawing>
          <wp:inline distT="0" distB="0" distL="0" distR="0" wp14:anchorId="4F6D636E" wp14:editId="328C556B">
            <wp:extent cx="1167161" cy="2818737"/>
            <wp:effectExtent l="0" t="0" r="0" b="1270"/>
            <wp:docPr id="76" name="Рисунок 76" descr="C:\Users\LuchD1\Desktop\Рассчеты с А.Ш\васеч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LuchD1\Desktop\Рассчеты с А.Ш\васечк.PN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71735" t="1553"/>
                    <a:stretch/>
                  </pic:blipFill>
                  <pic:spPr bwMode="auto">
                    <a:xfrm>
                      <a:off x="0" y="0"/>
                      <a:ext cx="1168751" cy="2822576"/>
                    </a:xfrm>
                    <a:prstGeom prst="rect">
                      <a:avLst/>
                    </a:prstGeom>
                    <a:noFill/>
                    <a:ln>
                      <a:noFill/>
                    </a:ln>
                    <a:extLst>
                      <a:ext uri="{53640926-AAD7-44D8-BBD7-CCE9431645EC}">
                        <a14:shadowObscured xmlns:a14="http://schemas.microsoft.com/office/drawing/2010/main"/>
                      </a:ext>
                    </a:extLst>
                  </pic:spPr>
                </pic:pic>
              </a:graphicData>
            </a:graphic>
          </wp:inline>
        </w:drawing>
      </w:r>
      <w:r w:rsidR="00747E0D">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drawing>
          <wp:inline distT="0" distB="0" distL="0" distR="0" wp14:anchorId="4CB5B746" wp14:editId="7244C441">
            <wp:extent cx="1077402" cy="2814266"/>
            <wp:effectExtent l="0" t="0" r="8890" b="5715"/>
            <wp:docPr id="77" name="Рисунок 77" descr="C:\Users\LuchD1\Desktop\Рассчеты с А.Ш\васечк 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LuchD1\Desktop\Рассчеты с А.Ш\васечк 69.PN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75502" t="7788" r="2858" b="1532"/>
                    <a:stretch/>
                  </pic:blipFill>
                  <pic:spPr bwMode="auto">
                    <a:xfrm>
                      <a:off x="0" y="0"/>
                      <a:ext cx="1079286" cy="2819187"/>
                    </a:xfrm>
                    <a:prstGeom prst="rect">
                      <a:avLst/>
                    </a:prstGeom>
                    <a:noFill/>
                    <a:ln>
                      <a:noFill/>
                    </a:ln>
                    <a:extLst>
                      <a:ext uri="{53640926-AAD7-44D8-BBD7-CCE9431645EC}">
                        <a14:shadowObscured xmlns:a14="http://schemas.microsoft.com/office/drawing/2010/main"/>
                      </a:ext>
                    </a:extLst>
                  </pic:spPr>
                </pic:pic>
              </a:graphicData>
            </a:graphic>
          </wp:inline>
        </w:drawing>
      </w:r>
      <w:r w:rsidR="00747E0D">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drawing>
          <wp:inline distT="0" distB="0" distL="0" distR="0" wp14:anchorId="5329EAEC" wp14:editId="0A263C93">
            <wp:extent cx="1575416" cy="2818737"/>
            <wp:effectExtent l="0" t="0" r="6350" b="1270"/>
            <wp:docPr id="79" name="Рисунок 79" descr="C:\Users\LuchD1\Desktop\Рассчеты с А.Ш\васек пл.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LuchD1\Desktop\Рассчеты с А.Ш\васек пл.PN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65569" t="1550" r="4209" b="349"/>
                    <a:stretch/>
                  </pic:blipFill>
                  <pic:spPr bwMode="auto">
                    <a:xfrm>
                      <a:off x="0" y="0"/>
                      <a:ext cx="1576640" cy="2820926"/>
                    </a:xfrm>
                    <a:prstGeom prst="rect">
                      <a:avLst/>
                    </a:prstGeom>
                    <a:noFill/>
                    <a:ln>
                      <a:noFill/>
                    </a:ln>
                    <a:extLst>
                      <a:ext uri="{53640926-AAD7-44D8-BBD7-CCE9431645EC}">
                        <a14:shadowObscured xmlns:a14="http://schemas.microsoft.com/office/drawing/2010/main"/>
                      </a:ext>
                    </a:extLst>
                  </pic:spPr>
                </pic:pic>
              </a:graphicData>
            </a:graphic>
          </wp:inline>
        </w:drawing>
      </w:r>
      <w:r w:rsidR="00747E0D">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drawing>
          <wp:inline distT="0" distB="0" distL="0" distR="0" wp14:anchorId="77EE88E6" wp14:editId="1506D3EC">
            <wp:extent cx="1518699" cy="2814762"/>
            <wp:effectExtent l="0" t="0" r="5715" b="5080"/>
            <wp:docPr id="78" name="Рисунок 78" descr="C:\Users\LuchD1\Desktop\Рассчеты с А.Ш\васек пл.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LuchD1\Desktop\Рассчеты с А.Ш\васек пл.PN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4420" r="65363" b="5430"/>
                    <a:stretch/>
                  </pic:blipFill>
                  <pic:spPr bwMode="auto">
                    <a:xfrm>
                      <a:off x="0" y="0"/>
                      <a:ext cx="1518699" cy="2814762"/>
                    </a:xfrm>
                    <a:prstGeom prst="rect">
                      <a:avLst/>
                    </a:prstGeom>
                    <a:noFill/>
                    <a:ln>
                      <a:noFill/>
                    </a:ln>
                    <a:extLst>
                      <a:ext uri="{53640926-AAD7-44D8-BBD7-CCE9431645EC}">
                        <a14:shadowObscured xmlns:a14="http://schemas.microsoft.com/office/drawing/2010/main"/>
                      </a:ext>
                    </a:extLst>
                  </pic:spPr>
                </pic:pic>
              </a:graphicData>
            </a:graphic>
          </wp:inline>
        </w:drawing>
      </w:r>
    </w:p>
    <w:p w:rsidR="00F94E4D" w:rsidRPr="007C46C1" w:rsidRDefault="00F94E4D" w:rsidP="00F94E4D">
      <w:pPr>
        <w:spacing w:after="0" w:line="240" w:lineRule="auto"/>
        <w:ind w:left="567" w:firstLine="567"/>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rPr>
        <w:t xml:space="preserve">    </w:t>
      </w:r>
      <w:r w:rsidR="00216F9D">
        <w:rPr>
          <w:rFonts w:ascii="Times New Roman" w:hAnsi="Times New Roman" w:cs="Times New Roman"/>
          <w:color w:val="000000" w:themeColor="text1"/>
          <w:sz w:val="28"/>
          <w:szCs w:val="28"/>
        </w:rPr>
        <w:t xml:space="preserve"> </w:t>
      </w:r>
      <w:proofErr w:type="gramStart"/>
      <w:r>
        <w:rPr>
          <w:rFonts w:ascii="Times New Roman" w:hAnsi="Times New Roman" w:cs="Times New Roman"/>
          <w:color w:val="000000" w:themeColor="text1"/>
          <w:sz w:val="28"/>
          <w:szCs w:val="28"/>
        </w:rPr>
        <w:t xml:space="preserve">а)   </w:t>
      </w:r>
      <w:proofErr w:type="gramEnd"/>
      <w:r>
        <w:rPr>
          <w:rFonts w:ascii="Times New Roman" w:hAnsi="Times New Roman" w:cs="Times New Roman"/>
          <w:color w:val="000000" w:themeColor="text1"/>
          <w:sz w:val="28"/>
          <w:szCs w:val="28"/>
        </w:rPr>
        <w:t xml:space="preserve">     </w:t>
      </w:r>
      <w:r w:rsidR="00567749">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 xml:space="preserve">     </w:t>
      </w:r>
      <w:r w:rsidRPr="00DC540A">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rPr>
        <w:t xml:space="preserve">   б)        </w:t>
      </w:r>
      <w:r>
        <w:rPr>
          <w:rFonts w:ascii="Times New Roman" w:hAnsi="Times New Roman" w:cs="Times New Roman"/>
          <w:color w:val="000000" w:themeColor="text1"/>
          <w:sz w:val="28"/>
          <w:szCs w:val="28"/>
          <w:lang w:val="kk-KZ"/>
        </w:rPr>
        <w:t xml:space="preserve">       </w:t>
      </w:r>
      <w:r w:rsidRPr="00DC540A">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rPr>
        <w:t xml:space="preserve">    в)        </w:t>
      </w:r>
      <w:r>
        <w:rPr>
          <w:rFonts w:ascii="Times New Roman" w:hAnsi="Times New Roman" w:cs="Times New Roman"/>
          <w:color w:val="000000" w:themeColor="text1"/>
          <w:sz w:val="28"/>
          <w:szCs w:val="28"/>
          <w:lang w:val="kk-KZ"/>
        </w:rPr>
        <w:t xml:space="preserve">       </w:t>
      </w:r>
      <w:r w:rsidRPr="00DC540A">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lang w:val="kk-KZ"/>
        </w:rPr>
        <w:t>г</w:t>
      </w:r>
      <w:r>
        <w:rPr>
          <w:rFonts w:ascii="Times New Roman" w:hAnsi="Times New Roman" w:cs="Times New Roman"/>
          <w:color w:val="000000" w:themeColor="text1"/>
          <w:sz w:val="28"/>
          <w:szCs w:val="28"/>
        </w:rPr>
        <w:t>)</w:t>
      </w:r>
    </w:p>
    <w:p w:rsidR="00F94E4D" w:rsidRPr="00F952E2" w:rsidRDefault="00F94E4D" w:rsidP="00F94E4D">
      <w:pPr>
        <w:spacing w:after="0" w:line="240" w:lineRule="auto"/>
        <w:ind w:left="567" w:firstLine="567"/>
        <w:rPr>
          <w:rFonts w:ascii="Times New Roman" w:hAnsi="Times New Roman" w:cs="Times New Roman"/>
          <w:sz w:val="28"/>
          <w:szCs w:val="28"/>
          <w:lang w:val="kk-KZ"/>
        </w:rPr>
      </w:pPr>
    </w:p>
    <w:p w:rsidR="00F94E4D" w:rsidRPr="00F22FCE" w:rsidRDefault="0074521C" w:rsidP="00F94E4D">
      <w:pPr>
        <w:spacing w:after="0" w:line="240" w:lineRule="auto"/>
        <w:jc w:val="center"/>
        <w:rPr>
          <w:rFonts w:ascii="Times New Roman" w:hAnsi="Times New Roman" w:cs="Times New Roman"/>
          <w:noProof/>
          <w:sz w:val="28"/>
          <w:szCs w:val="28"/>
          <w:lang w:eastAsia="ru-RU"/>
        </w:rPr>
      </w:pPr>
      <w:r>
        <w:rPr>
          <w:rFonts w:ascii="Times New Roman" w:hAnsi="Times New Roman" w:cs="Times New Roman"/>
          <w:noProof/>
          <w:sz w:val="28"/>
          <w:szCs w:val="28"/>
          <w:lang w:eastAsia="ru-RU"/>
        </w:rPr>
        <w:t>Рисунок 23</w:t>
      </w:r>
      <w:r w:rsidR="00F94E4D" w:rsidRPr="00CF4D5C">
        <w:rPr>
          <w:rFonts w:ascii="Times New Roman" w:hAnsi="Times New Roman" w:cs="Times New Roman"/>
          <w:noProof/>
          <w:sz w:val="28"/>
          <w:szCs w:val="28"/>
          <w:lang w:eastAsia="ru-RU"/>
        </w:rPr>
        <w:t xml:space="preserve"> </w:t>
      </w:r>
      <w:r w:rsidR="00F94E4D" w:rsidRPr="00F952E2">
        <w:rPr>
          <w:rFonts w:ascii="Times New Roman" w:hAnsi="Times New Roman" w:cs="Times New Roman"/>
          <w:noProof/>
          <w:sz w:val="28"/>
          <w:szCs w:val="28"/>
          <w:lang w:eastAsia="ru-RU"/>
        </w:rPr>
        <w:t>– На маммограммах левой молочной железы</w:t>
      </w:r>
      <w:r w:rsidR="00F94E4D">
        <w:rPr>
          <w:rFonts w:ascii="Times New Roman" w:hAnsi="Times New Roman" w:cs="Times New Roman"/>
          <w:noProof/>
          <w:sz w:val="28"/>
          <w:szCs w:val="28"/>
          <w:lang w:eastAsia="ru-RU"/>
        </w:rPr>
        <w:t xml:space="preserve"> в </w:t>
      </w:r>
      <w:r w:rsidR="00F94E4D" w:rsidRPr="0039430B">
        <w:rPr>
          <w:rFonts w:ascii="Times New Roman" w:hAnsi="Times New Roman" w:cs="Times New Roman"/>
          <w:noProof/>
          <w:sz w:val="28"/>
          <w:szCs w:val="28"/>
          <w:lang w:val="kk-KZ" w:eastAsia="ru-RU"/>
        </w:rPr>
        <w:t xml:space="preserve">СС и </w:t>
      </w:r>
      <w:r w:rsidR="00F94E4D" w:rsidRPr="0039430B">
        <w:rPr>
          <w:rFonts w:ascii="Times New Roman" w:hAnsi="Times New Roman" w:cs="Times New Roman"/>
          <w:noProof/>
          <w:sz w:val="28"/>
          <w:szCs w:val="28"/>
          <w:lang w:val="en-US" w:eastAsia="ru-RU"/>
        </w:rPr>
        <w:t>MLO</w:t>
      </w:r>
      <w:r w:rsidR="00F94E4D" w:rsidRPr="0039430B">
        <w:rPr>
          <w:rFonts w:ascii="Times New Roman" w:hAnsi="Times New Roman" w:cs="Times New Roman"/>
          <w:noProof/>
          <w:sz w:val="28"/>
          <w:szCs w:val="28"/>
          <w:lang w:eastAsia="ru-RU"/>
        </w:rPr>
        <w:t xml:space="preserve"> проекциях</w:t>
      </w:r>
      <w:r w:rsidR="00F94E4D" w:rsidRPr="00F952E2">
        <w:rPr>
          <w:rFonts w:ascii="Times New Roman" w:hAnsi="Times New Roman" w:cs="Times New Roman"/>
          <w:noProof/>
          <w:sz w:val="28"/>
          <w:szCs w:val="28"/>
          <w:lang w:eastAsia="ru-RU"/>
        </w:rPr>
        <w:t>, опреде</w:t>
      </w:r>
      <w:r w:rsidR="00F94E4D">
        <w:rPr>
          <w:rFonts w:ascii="Times New Roman" w:hAnsi="Times New Roman" w:cs="Times New Roman"/>
          <w:noProof/>
          <w:sz w:val="28"/>
          <w:szCs w:val="28"/>
          <w:lang w:eastAsia="ru-RU"/>
        </w:rPr>
        <w:t xml:space="preserve">ляется узловое образование </w:t>
      </w:r>
      <w:r w:rsidR="00F94E4D" w:rsidRPr="00F952E2">
        <w:rPr>
          <w:rFonts w:ascii="Times New Roman" w:hAnsi="Times New Roman" w:cs="Times New Roman"/>
          <w:noProof/>
          <w:sz w:val="28"/>
          <w:szCs w:val="28"/>
          <w:lang w:eastAsia="ru-RU"/>
        </w:rPr>
        <w:t>на изображениях низкой энергии (а</w:t>
      </w:r>
      <w:r w:rsidR="00F94E4D">
        <w:rPr>
          <w:rFonts w:ascii="Times New Roman" w:hAnsi="Times New Roman" w:cs="Times New Roman"/>
          <w:noProof/>
          <w:sz w:val="28"/>
          <w:szCs w:val="28"/>
          <w:lang w:eastAsia="ru-RU"/>
        </w:rPr>
        <w:t>, б</w:t>
      </w:r>
      <w:r w:rsidR="00F94E4D" w:rsidRPr="00F952E2">
        <w:rPr>
          <w:rFonts w:ascii="Times New Roman" w:hAnsi="Times New Roman" w:cs="Times New Roman"/>
          <w:noProof/>
          <w:sz w:val="28"/>
          <w:szCs w:val="28"/>
          <w:lang w:eastAsia="ru-RU"/>
        </w:rPr>
        <w:t xml:space="preserve">), негомогенно накапливающее контрастное вещество </w:t>
      </w:r>
      <w:r w:rsidR="00F94E4D">
        <w:rPr>
          <w:rFonts w:ascii="Times New Roman" w:hAnsi="Times New Roman" w:cs="Times New Roman"/>
          <w:noProof/>
          <w:sz w:val="28"/>
          <w:szCs w:val="28"/>
          <w:lang w:eastAsia="ru-RU"/>
        </w:rPr>
        <w:t>(в</w:t>
      </w:r>
      <w:r w:rsidR="00F94E4D" w:rsidRPr="00F952E2">
        <w:rPr>
          <w:rFonts w:ascii="Times New Roman" w:hAnsi="Times New Roman" w:cs="Times New Roman"/>
          <w:noProof/>
          <w:sz w:val="28"/>
          <w:szCs w:val="28"/>
          <w:lang w:eastAsia="ru-RU"/>
        </w:rPr>
        <w:t xml:space="preserve">), </w:t>
      </w:r>
      <w:r w:rsidR="00F94E4D">
        <w:rPr>
          <w:rFonts w:ascii="Times New Roman" w:hAnsi="Times New Roman" w:cs="Times New Roman"/>
          <w:noProof/>
          <w:color w:val="000000" w:themeColor="text1"/>
          <w:sz w:val="28"/>
          <w:szCs w:val="28"/>
          <w:lang w:eastAsia="ru-RU"/>
        </w:rPr>
        <w:t xml:space="preserve">с 3 </w:t>
      </w:r>
      <w:r w:rsidR="00F94E4D" w:rsidRPr="006F3EA0">
        <w:rPr>
          <w:rFonts w:ascii="Times New Roman" w:hAnsi="Times New Roman" w:cs="Times New Roman"/>
          <w:noProof/>
          <w:sz w:val="28"/>
          <w:szCs w:val="28"/>
          <w:lang w:eastAsia="ru-RU"/>
        </w:rPr>
        <w:t xml:space="preserve">типом контрастирования </w:t>
      </w:r>
      <w:r w:rsidR="00F94E4D">
        <w:rPr>
          <w:rFonts w:ascii="Times New Roman" w:hAnsi="Times New Roman" w:cs="Times New Roman"/>
          <w:noProof/>
          <w:sz w:val="28"/>
          <w:szCs w:val="28"/>
          <w:lang w:eastAsia="ru-RU"/>
        </w:rPr>
        <w:t xml:space="preserve">(г) и дополнительными очагами (голубая стрелка). Заключение: Образования левой молочной железы, </w:t>
      </w:r>
      <w:r w:rsidR="00F94E4D" w:rsidRPr="00F952E2">
        <w:rPr>
          <w:rFonts w:ascii="Times New Roman" w:hAnsi="Times New Roman" w:cs="Times New Roman"/>
          <w:noProof/>
          <w:sz w:val="28"/>
          <w:szCs w:val="28"/>
          <w:lang w:eastAsia="ru-RU"/>
        </w:rPr>
        <w:t>мультицентричный тип роста</w:t>
      </w:r>
      <w:r w:rsidR="00F94E4D">
        <w:rPr>
          <w:rFonts w:ascii="Times New Roman" w:hAnsi="Times New Roman" w:cs="Times New Roman"/>
          <w:noProof/>
          <w:sz w:val="28"/>
          <w:szCs w:val="28"/>
          <w:lang w:eastAsia="ru-RU"/>
        </w:rPr>
        <w:t xml:space="preserve">, </w:t>
      </w:r>
      <w:r w:rsidR="00F94E4D">
        <w:rPr>
          <w:rFonts w:ascii="Times New Roman" w:hAnsi="Times New Roman" w:cs="Times New Roman"/>
          <w:noProof/>
          <w:sz w:val="28"/>
          <w:szCs w:val="28"/>
          <w:lang w:val="en-US" w:eastAsia="ru-RU"/>
        </w:rPr>
        <w:t>BI</w:t>
      </w:r>
      <w:r w:rsidR="00F94E4D" w:rsidRPr="0038237C">
        <w:rPr>
          <w:rFonts w:ascii="Times New Roman" w:hAnsi="Times New Roman" w:cs="Times New Roman"/>
          <w:noProof/>
          <w:sz w:val="28"/>
          <w:szCs w:val="28"/>
          <w:lang w:eastAsia="ru-RU"/>
        </w:rPr>
        <w:t>-</w:t>
      </w:r>
      <w:r w:rsidR="00F94E4D">
        <w:rPr>
          <w:rFonts w:ascii="Times New Roman" w:hAnsi="Times New Roman" w:cs="Times New Roman"/>
          <w:noProof/>
          <w:sz w:val="28"/>
          <w:szCs w:val="28"/>
          <w:lang w:val="en-US" w:eastAsia="ru-RU"/>
        </w:rPr>
        <w:t>RADS</w:t>
      </w:r>
      <w:r w:rsidR="00F94E4D" w:rsidRPr="0038237C">
        <w:rPr>
          <w:rFonts w:ascii="Times New Roman" w:hAnsi="Times New Roman" w:cs="Times New Roman"/>
          <w:noProof/>
          <w:sz w:val="28"/>
          <w:szCs w:val="28"/>
          <w:lang w:eastAsia="ru-RU"/>
        </w:rPr>
        <w:t xml:space="preserve"> </w:t>
      </w:r>
      <w:r w:rsidR="00F22FCE" w:rsidRPr="00F22FCE">
        <w:rPr>
          <w:rFonts w:ascii="Times New Roman" w:hAnsi="Times New Roman" w:cs="Times New Roman"/>
          <w:noProof/>
          <w:sz w:val="28"/>
          <w:szCs w:val="28"/>
          <w:lang w:eastAsia="ru-RU"/>
        </w:rPr>
        <w:t>5</w:t>
      </w:r>
    </w:p>
    <w:p w:rsidR="00F94E4D" w:rsidRPr="00F433EC" w:rsidRDefault="00F94E4D" w:rsidP="00F94E4D">
      <w:pPr>
        <w:spacing w:after="0" w:line="240" w:lineRule="auto"/>
        <w:ind w:firstLine="567"/>
        <w:jc w:val="both"/>
        <w:rPr>
          <w:rFonts w:ascii="Times New Roman" w:hAnsi="Times New Roman" w:cs="Times New Roman"/>
          <w:color w:val="FF0000"/>
          <w:sz w:val="28"/>
          <w:szCs w:val="28"/>
        </w:rPr>
      </w:pPr>
    </w:p>
    <w:p w:rsidR="00F94E4D" w:rsidRPr="00F952E2" w:rsidRDefault="00F94E4D" w:rsidP="00F94E4D">
      <w:pPr>
        <w:spacing w:after="0" w:line="240" w:lineRule="auto"/>
        <w:ind w:firstLine="567"/>
        <w:jc w:val="both"/>
        <w:rPr>
          <w:rFonts w:ascii="Times New Roman" w:hAnsi="Times New Roman" w:cs="Times New Roman"/>
          <w:noProof/>
          <w:sz w:val="28"/>
          <w:szCs w:val="28"/>
          <w:lang w:val="kk-KZ" w:eastAsia="ru-RU"/>
        </w:rPr>
      </w:pPr>
      <w:r w:rsidRPr="00AF7697">
        <w:rPr>
          <w:rFonts w:ascii="Times New Roman" w:hAnsi="Times New Roman" w:cs="Times New Roman"/>
          <w:sz w:val="28"/>
          <w:szCs w:val="28"/>
        </w:rPr>
        <w:t>Н</w:t>
      </w:r>
      <w:r>
        <w:rPr>
          <w:rFonts w:ascii="Times New Roman" w:hAnsi="Times New Roman" w:cs="Times New Roman"/>
          <w:sz w:val="28"/>
          <w:szCs w:val="28"/>
        </w:rPr>
        <w:t xml:space="preserve">а рисунке </w:t>
      </w:r>
      <w:r w:rsidR="0074521C">
        <w:rPr>
          <w:rFonts w:ascii="Times New Roman" w:hAnsi="Times New Roman" w:cs="Times New Roman"/>
          <w:sz w:val="28"/>
          <w:szCs w:val="28"/>
        </w:rPr>
        <w:t>23</w:t>
      </w:r>
      <w:r w:rsidRPr="00CF4D5C">
        <w:rPr>
          <w:rFonts w:ascii="Times New Roman" w:hAnsi="Times New Roman" w:cs="Times New Roman"/>
          <w:sz w:val="28"/>
          <w:szCs w:val="28"/>
        </w:rPr>
        <w:t xml:space="preserve"> </w:t>
      </w:r>
      <w:r w:rsidRPr="006F3EA0">
        <w:rPr>
          <w:rFonts w:ascii="Times New Roman" w:hAnsi="Times New Roman" w:cs="Times New Roman"/>
          <w:sz w:val="28"/>
          <w:szCs w:val="28"/>
        </w:rPr>
        <w:t xml:space="preserve">представлен клинический </w:t>
      </w:r>
      <w:r w:rsidRPr="00FC6274">
        <w:rPr>
          <w:rFonts w:ascii="Times New Roman" w:hAnsi="Times New Roman" w:cs="Times New Roman"/>
          <w:sz w:val="28"/>
          <w:szCs w:val="28"/>
        </w:rPr>
        <w:t>случай</w:t>
      </w:r>
      <w:r w:rsidR="000B0D85" w:rsidRPr="00FC6274">
        <w:rPr>
          <w:rFonts w:ascii="Times New Roman" w:hAnsi="Times New Roman" w:cs="Times New Roman"/>
          <w:sz w:val="28"/>
          <w:szCs w:val="28"/>
        </w:rPr>
        <w:t xml:space="preserve"> - н</w:t>
      </w:r>
      <w:r w:rsidR="000B0D85" w:rsidRPr="00FC6274">
        <w:rPr>
          <w:rFonts w:ascii="Times New Roman" w:hAnsi="Times New Roman" w:cs="Times New Roman"/>
          <w:noProof/>
          <w:sz w:val="28"/>
          <w:szCs w:val="28"/>
          <w:lang w:eastAsia="ru-RU"/>
        </w:rPr>
        <w:t>а маммограммах левой молочной железы в краниокаудальной и медиолатеральной проекциях</w:t>
      </w:r>
      <w:r w:rsidR="00FC6274">
        <w:rPr>
          <w:rFonts w:ascii="Times New Roman" w:hAnsi="Times New Roman" w:cs="Times New Roman"/>
          <w:noProof/>
          <w:sz w:val="28"/>
          <w:szCs w:val="28"/>
          <w:lang w:eastAsia="ru-RU"/>
        </w:rPr>
        <w:t>,</w:t>
      </w:r>
      <w:r w:rsidRPr="00FC6274">
        <w:rPr>
          <w:rFonts w:ascii="Times New Roman" w:hAnsi="Times New Roman" w:cs="Times New Roman"/>
          <w:sz w:val="28"/>
          <w:szCs w:val="28"/>
        </w:rPr>
        <w:t xml:space="preserve"> </w:t>
      </w:r>
      <w:r w:rsidR="000B0D85" w:rsidRPr="00FC6274">
        <w:rPr>
          <w:rFonts w:ascii="Times New Roman" w:hAnsi="Times New Roman" w:cs="Times New Roman"/>
          <w:sz w:val="28"/>
          <w:szCs w:val="28"/>
        </w:rPr>
        <w:t xml:space="preserve">в </w:t>
      </w:r>
      <w:r w:rsidR="006F3EA0" w:rsidRPr="00FC6274">
        <w:rPr>
          <w:rFonts w:ascii="Times New Roman" w:hAnsi="Times New Roman" w:cs="Times New Roman"/>
          <w:sz w:val="28"/>
          <w:szCs w:val="28"/>
        </w:rPr>
        <w:t>верхненаружно</w:t>
      </w:r>
      <w:r w:rsidR="000B0D85" w:rsidRPr="00FC6274">
        <w:rPr>
          <w:rFonts w:ascii="Times New Roman" w:hAnsi="Times New Roman" w:cs="Times New Roman"/>
          <w:sz w:val="28"/>
          <w:szCs w:val="28"/>
        </w:rPr>
        <w:t xml:space="preserve">м </w:t>
      </w:r>
      <w:r w:rsidR="006F3EA0" w:rsidRPr="00FC6274">
        <w:rPr>
          <w:rFonts w:ascii="Times New Roman" w:hAnsi="Times New Roman" w:cs="Times New Roman"/>
          <w:sz w:val="28"/>
          <w:szCs w:val="28"/>
        </w:rPr>
        <w:t>квадрант</w:t>
      </w:r>
      <w:r w:rsidR="000B0D85" w:rsidRPr="00FC6274">
        <w:rPr>
          <w:rFonts w:ascii="Times New Roman" w:hAnsi="Times New Roman" w:cs="Times New Roman"/>
          <w:sz w:val="28"/>
          <w:szCs w:val="28"/>
        </w:rPr>
        <w:t>е</w:t>
      </w:r>
      <w:r w:rsidR="00FC6274">
        <w:rPr>
          <w:rFonts w:ascii="Times New Roman" w:hAnsi="Times New Roman" w:cs="Times New Roman"/>
          <w:sz w:val="28"/>
          <w:szCs w:val="28"/>
        </w:rPr>
        <w:t>,</w:t>
      </w:r>
      <w:r w:rsidR="006F3EA0" w:rsidRPr="00FC6274">
        <w:rPr>
          <w:rFonts w:ascii="Times New Roman" w:hAnsi="Times New Roman" w:cs="Times New Roman"/>
          <w:sz w:val="28"/>
          <w:szCs w:val="28"/>
        </w:rPr>
        <w:t xml:space="preserve"> </w:t>
      </w:r>
      <w:r w:rsidR="000B0D85" w:rsidRPr="00FC6274">
        <w:rPr>
          <w:rFonts w:ascii="Times New Roman" w:hAnsi="Times New Roman" w:cs="Times New Roman"/>
          <w:sz w:val="28"/>
          <w:szCs w:val="28"/>
        </w:rPr>
        <w:t xml:space="preserve">визуализируется </w:t>
      </w:r>
      <w:r w:rsidR="000B0D85" w:rsidRPr="006F3EA0">
        <w:rPr>
          <w:rFonts w:ascii="Times New Roman" w:hAnsi="Times New Roman" w:cs="Times New Roman"/>
          <w:sz w:val="28"/>
          <w:szCs w:val="28"/>
        </w:rPr>
        <w:t>образовани</w:t>
      </w:r>
      <w:r w:rsidR="000B0D85">
        <w:rPr>
          <w:rFonts w:ascii="Times New Roman" w:hAnsi="Times New Roman" w:cs="Times New Roman"/>
          <w:sz w:val="28"/>
          <w:szCs w:val="28"/>
        </w:rPr>
        <w:t xml:space="preserve">е </w:t>
      </w:r>
      <w:r>
        <w:rPr>
          <w:rFonts w:ascii="Times New Roman" w:hAnsi="Times New Roman" w:cs="Times New Roman"/>
          <w:sz w:val="28"/>
          <w:szCs w:val="28"/>
          <w:lang w:val="kk-KZ"/>
        </w:rPr>
        <w:t>овальной</w:t>
      </w:r>
      <w:r>
        <w:rPr>
          <w:rFonts w:ascii="Times New Roman" w:hAnsi="Times New Roman" w:cs="Times New Roman"/>
          <w:sz w:val="28"/>
          <w:szCs w:val="28"/>
        </w:rPr>
        <w:t xml:space="preserve"> формы, с </w:t>
      </w:r>
      <w:r w:rsidR="006F3EA0" w:rsidRPr="006F3EA0">
        <w:rPr>
          <w:rFonts w:ascii="Times New Roman" w:hAnsi="Times New Roman" w:cs="Times New Roman"/>
          <w:sz w:val="28"/>
          <w:szCs w:val="28"/>
          <w:lang w:val="kk-KZ"/>
        </w:rPr>
        <w:t>нечеткими</w:t>
      </w:r>
      <w:r w:rsidRPr="006F3EA0">
        <w:rPr>
          <w:rFonts w:ascii="Times New Roman" w:hAnsi="Times New Roman" w:cs="Times New Roman"/>
          <w:sz w:val="28"/>
          <w:szCs w:val="28"/>
          <w:lang w:val="kk-KZ"/>
        </w:rPr>
        <w:t xml:space="preserve"> </w:t>
      </w:r>
      <w:r>
        <w:rPr>
          <w:rFonts w:ascii="Times New Roman" w:hAnsi="Times New Roman" w:cs="Times New Roman"/>
          <w:sz w:val="28"/>
          <w:szCs w:val="28"/>
        </w:rPr>
        <w:t xml:space="preserve">контурами. </w:t>
      </w:r>
      <w:r w:rsidRPr="00A86D21">
        <w:rPr>
          <w:rFonts w:ascii="Times New Roman" w:hAnsi="Times New Roman" w:cs="Times New Roman"/>
          <w:color w:val="000000" w:themeColor="text1"/>
          <w:sz w:val="28"/>
          <w:szCs w:val="28"/>
        </w:rPr>
        <w:t>Значени</w:t>
      </w:r>
      <w:r>
        <w:rPr>
          <w:rFonts w:ascii="Times New Roman" w:hAnsi="Times New Roman" w:cs="Times New Roman"/>
          <w:color w:val="000000" w:themeColor="text1"/>
          <w:sz w:val="28"/>
          <w:szCs w:val="28"/>
        </w:rPr>
        <w:t>е</w:t>
      </w:r>
      <w:r w:rsidRPr="00A86D21">
        <w:rPr>
          <w:rFonts w:ascii="Times New Roman" w:hAnsi="Times New Roman" w:cs="Times New Roman"/>
          <w:color w:val="000000" w:themeColor="text1"/>
          <w:sz w:val="28"/>
          <w:szCs w:val="28"/>
        </w:rPr>
        <w:t xml:space="preserve"> </w:t>
      </w:r>
      <w:r w:rsidRPr="00A86D21">
        <w:rPr>
          <w:rFonts w:ascii="Times New Roman" w:hAnsi="Times New Roman" w:cs="Times New Roman"/>
          <w:color w:val="000000" w:themeColor="text1"/>
          <w:sz w:val="28"/>
          <w:szCs w:val="28"/>
          <w:lang w:val="en-US"/>
        </w:rPr>
        <w:t>ROI</w:t>
      </w:r>
      <w:r w:rsidRPr="00A86D21">
        <w:rPr>
          <w:rFonts w:ascii="Times New Roman" w:hAnsi="Times New Roman" w:cs="Times New Roman"/>
          <w:color w:val="000000" w:themeColor="text1"/>
          <w:sz w:val="28"/>
          <w:szCs w:val="28"/>
        </w:rPr>
        <w:t xml:space="preserve"> индикатора накопления контрастного вещества </w:t>
      </w:r>
      <w:r>
        <w:rPr>
          <w:rFonts w:ascii="Times New Roman" w:hAnsi="Times New Roman" w:cs="Times New Roman"/>
          <w:noProof/>
          <w:color w:val="000000" w:themeColor="text1"/>
          <w:sz w:val="28"/>
          <w:szCs w:val="28"/>
          <w:lang w:eastAsia="ru-RU"/>
        </w:rPr>
        <w:t>на постконтрастных изображениях</w:t>
      </w:r>
      <w:r w:rsidRPr="00A86D21">
        <w:rPr>
          <w:rFonts w:ascii="Times New Roman" w:hAnsi="Times New Roman" w:cs="Times New Roman"/>
          <w:color w:val="000000" w:themeColor="text1"/>
          <w:sz w:val="28"/>
          <w:szCs w:val="28"/>
        </w:rPr>
        <w:t xml:space="preserve"> (Mean</w:t>
      </w:r>
      <w:r>
        <w:rPr>
          <w:rFonts w:ascii="Times New Roman" w:hAnsi="Times New Roman" w:cs="Times New Roman"/>
          <w:color w:val="000000" w:themeColor="text1"/>
          <w:sz w:val="28"/>
          <w:szCs w:val="28"/>
        </w:rPr>
        <w:t xml:space="preserve"> </w:t>
      </w:r>
      <w:r w:rsidRPr="00A86D21">
        <w:rPr>
          <w:rFonts w:ascii="Times New Roman" w:hAnsi="Times New Roman" w:cs="Times New Roman"/>
          <w:color w:val="000000" w:themeColor="text1"/>
          <w:sz w:val="28"/>
          <w:szCs w:val="28"/>
        </w:rPr>
        <w:t>1)</w:t>
      </w:r>
      <w:r>
        <w:rPr>
          <w:rFonts w:ascii="Times New Roman" w:hAnsi="Times New Roman" w:cs="Times New Roman"/>
          <w:sz w:val="28"/>
          <w:szCs w:val="28"/>
        </w:rPr>
        <w:t xml:space="preserve"> составило </w:t>
      </w:r>
      <w:r>
        <w:rPr>
          <w:rFonts w:ascii="Times New Roman" w:hAnsi="Times New Roman" w:cs="Times New Roman"/>
          <w:sz w:val="28"/>
          <w:szCs w:val="28"/>
          <w:lang w:val="kk-KZ"/>
        </w:rPr>
        <w:t>2093,78</w:t>
      </w:r>
      <w:r>
        <w:rPr>
          <w:rFonts w:ascii="Times New Roman" w:hAnsi="Times New Roman" w:cs="Times New Roman"/>
          <w:sz w:val="28"/>
          <w:szCs w:val="28"/>
        </w:rPr>
        <w:t xml:space="preserve">, </w:t>
      </w:r>
      <w:r>
        <w:rPr>
          <w:rFonts w:ascii="Times New Roman" w:hAnsi="Times New Roman" w:cs="Times New Roman"/>
          <w:color w:val="000000" w:themeColor="text1"/>
          <w:sz w:val="28"/>
          <w:szCs w:val="28"/>
        </w:rPr>
        <w:t>значение</w:t>
      </w:r>
      <w:r w:rsidRPr="00A86D21">
        <w:rPr>
          <w:rFonts w:ascii="Times New Roman" w:hAnsi="Times New Roman" w:cs="Times New Roman"/>
          <w:color w:val="000000" w:themeColor="text1"/>
          <w:sz w:val="28"/>
          <w:szCs w:val="28"/>
        </w:rPr>
        <w:t xml:space="preserve"> </w:t>
      </w:r>
      <w:r w:rsidRPr="00A86D21">
        <w:rPr>
          <w:rFonts w:ascii="Times New Roman" w:hAnsi="Times New Roman" w:cs="Times New Roman"/>
          <w:color w:val="000000" w:themeColor="text1"/>
          <w:sz w:val="28"/>
          <w:szCs w:val="28"/>
          <w:lang w:val="en-US"/>
        </w:rPr>
        <w:t>ROI</w:t>
      </w:r>
      <w:r w:rsidRPr="00A86D21">
        <w:rPr>
          <w:rFonts w:ascii="Times New Roman" w:hAnsi="Times New Roman" w:cs="Times New Roman"/>
          <w:color w:val="000000" w:themeColor="text1"/>
          <w:sz w:val="28"/>
          <w:szCs w:val="28"/>
        </w:rPr>
        <w:t xml:space="preserve"> индикатора накопления кон</w:t>
      </w:r>
      <w:r>
        <w:rPr>
          <w:rFonts w:ascii="Times New Roman" w:hAnsi="Times New Roman" w:cs="Times New Roman"/>
          <w:color w:val="000000" w:themeColor="text1"/>
          <w:sz w:val="28"/>
          <w:szCs w:val="28"/>
        </w:rPr>
        <w:t>трастного вещества на отсроченном</w:t>
      </w:r>
      <w:r w:rsidRPr="00A86D21">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изображении</w:t>
      </w:r>
      <w:r w:rsidRPr="00A86D21">
        <w:rPr>
          <w:rFonts w:ascii="Times New Roman" w:hAnsi="Times New Roman" w:cs="Times New Roman"/>
          <w:color w:val="000000" w:themeColor="text1"/>
          <w:sz w:val="28"/>
          <w:szCs w:val="28"/>
        </w:rPr>
        <w:t xml:space="preserve"> (Mean</w:t>
      </w:r>
      <w:r>
        <w:rPr>
          <w:rFonts w:ascii="Times New Roman" w:hAnsi="Times New Roman" w:cs="Times New Roman"/>
          <w:color w:val="000000" w:themeColor="text1"/>
          <w:sz w:val="28"/>
          <w:szCs w:val="28"/>
        </w:rPr>
        <w:t xml:space="preserve"> </w:t>
      </w:r>
      <w:r w:rsidRPr="00A86D21">
        <w:rPr>
          <w:rFonts w:ascii="Times New Roman" w:hAnsi="Times New Roman" w:cs="Times New Roman"/>
          <w:color w:val="000000" w:themeColor="text1"/>
          <w:sz w:val="28"/>
          <w:szCs w:val="28"/>
        </w:rPr>
        <w:t>2)</w:t>
      </w:r>
      <w:r>
        <w:rPr>
          <w:rFonts w:ascii="Times New Roman" w:hAnsi="Times New Roman" w:cs="Times New Roman"/>
          <w:color w:val="000000" w:themeColor="text1"/>
          <w:sz w:val="28"/>
          <w:szCs w:val="28"/>
        </w:rPr>
        <w:t xml:space="preserve"> составило </w:t>
      </w:r>
      <w:r>
        <w:rPr>
          <w:rFonts w:ascii="Times New Roman" w:hAnsi="Times New Roman" w:cs="Times New Roman"/>
          <w:color w:val="000000" w:themeColor="text1"/>
          <w:sz w:val="28"/>
          <w:szCs w:val="28"/>
          <w:lang w:val="kk-KZ"/>
        </w:rPr>
        <w:t>2069,42</w:t>
      </w:r>
      <w:r>
        <w:rPr>
          <w:rFonts w:ascii="Times New Roman" w:hAnsi="Times New Roman" w:cs="Times New Roman"/>
          <w:color w:val="000000" w:themeColor="text1"/>
          <w:sz w:val="28"/>
          <w:szCs w:val="28"/>
        </w:rPr>
        <w:t xml:space="preserve">, что соответствует </w:t>
      </w:r>
      <w:r>
        <w:rPr>
          <w:rFonts w:ascii="Times New Roman" w:hAnsi="Times New Roman" w:cs="Times New Roman"/>
          <w:color w:val="000000" w:themeColor="text1"/>
          <w:sz w:val="28"/>
          <w:szCs w:val="28"/>
          <w:lang w:val="kk-KZ"/>
        </w:rPr>
        <w:t>3</w:t>
      </w:r>
      <w:r>
        <w:rPr>
          <w:rFonts w:ascii="Times New Roman" w:hAnsi="Times New Roman" w:cs="Times New Roman"/>
          <w:color w:val="000000" w:themeColor="text1"/>
          <w:sz w:val="28"/>
          <w:szCs w:val="28"/>
        </w:rPr>
        <w:t xml:space="preserve"> </w:t>
      </w:r>
      <w:r w:rsidRPr="006F3EA0">
        <w:rPr>
          <w:rFonts w:ascii="Times New Roman" w:hAnsi="Times New Roman" w:cs="Times New Roman"/>
          <w:sz w:val="28"/>
          <w:szCs w:val="28"/>
        </w:rPr>
        <w:t>типу контрастирования.</w:t>
      </w:r>
      <w:r w:rsidRPr="006F3EA0">
        <w:rPr>
          <w:rFonts w:ascii="Times New Roman" w:hAnsi="Times New Roman" w:cs="Times New Roman"/>
          <w:noProof/>
          <w:sz w:val="28"/>
          <w:szCs w:val="28"/>
          <w:lang w:eastAsia="ru-RU"/>
        </w:rPr>
        <w:t xml:space="preserve"> На </w:t>
      </w:r>
      <w:r>
        <w:rPr>
          <w:rFonts w:ascii="Times New Roman" w:hAnsi="Times New Roman" w:cs="Times New Roman"/>
          <w:noProof/>
          <w:sz w:val="28"/>
          <w:szCs w:val="28"/>
          <w:lang w:eastAsia="ru-RU"/>
        </w:rPr>
        <w:t>отсроченном снимке, в нижне</w:t>
      </w:r>
      <w:r w:rsidRPr="00F952E2">
        <w:rPr>
          <w:rFonts w:ascii="Times New Roman" w:hAnsi="Times New Roman" w:cs="Times New Roman"/>
          <w:noProof/>
          <w:sz w:val="28"/>
          <w:szCs w:val="28"/>
          <w:lang w:eastAsia="ru-RU"/>
        </w:rPr>
        <w:t xml:space="preserve">внутреннем квадранте левой молочной железы визуализируются дополнительные очаги с 3 </w:t>
      </w:r>
      <w:r w:rsidRPr="006F3EA0">
        <w:rPr>
          <w:rFonts w:ascii="Times New Roman" w:hAnsi="Times New Roman" w:cs="Times New Roman"/>
          <w:noProof/>
          <w:sz w:val="28"/>
          <w:szCs w:val="28"/>
          <w:lang w:eastAsia="ru-RU"/>
        </w:rPr>
        <w:t xml:space="preserve">типом контрастирования </w:t>
      </w:r>
      <w:r w:rsidRPr="00F952E2">
        <w:rPr>
          <w:rFonts w:ascii="Times New Roman" w:hAnsi="Times New Roman" w:cs="Times New Roman"/>
          <w:noProof/>
          <w:sz w:val="28"/>
          <w:szCs w:val="28"/>
          <w:lang w:eastAsia="ru-RU"/>
        </w:rPr>
        <w:t>(голуб</w:t>
      </w:r>
      <w:r>
        <w:rPr>
          <w:rFonts w:ascii="Times New Roman" w:hAnsi="Times New Roman" w:cs="Times New Roman"/>
          <w:noProof/>
          <w:sz w:val="28"/>
          <w:szCs w:val="28"/>
          <w:lang w:eastAsia="ru-RU"/>
        </w:rPr>
        <w:t>ая стрелка), что соответствует мультицентричному</w:t>
      </w:r>
      <w:r w:rsidRPr="00F952E2">
        <w:rPr>
          <w:rFonts w:ascii="Times New Roman" w:hAnsi="Times New Roman" w:cs="Times New Roman"/>
          <w:noProof/>
          <w:sz w:val="28"/>
          <w:szCs w:val="28"/>
          <w:lang w:eastAsia="ru-RU"/>
        </w:rPr>
        <w:t xml:space="preserve"> тип</w:t>
      </w:r>
      <w:r>
        <w:rPr>
          <w:rFonts w:ascii="Times New Roman" w:hAnsi="Times New Roman" w:cs="Times New Roman"/>
          <w:noProof/>
          <w:sz w:val="28"/>
          <w:szCs w:val="28"/>
          <w:lang w:eastAsia="ru-RU"/>
        </w:rPr>
        <w:t>у</w:t>
      </w:r>
      <w:r w:rsidRPr="00F952E2">
        <w:rPr>
          <w:rFonts w:ascii="Times New Roman" w:hAnsi="Times New Roman" w:cs="Times New Roman"/>
          <w:noProof/>
          <w:sz w:val="28"/>
          <w:szCs w:val="28"/>
          <w:lang w:eastAsia="ru-RU"/>
        </w:rPr>
        <w:t xml:space="preserve"> роста</w:t>
      </w:r>
      <w:r>
        <w:rPr>
          <w:rFonts w:ascii="Times New Roman" w:hAnsi="Times New Roman" w:cs="Times New Roman"/>
          <w:noProof/>
          <w:sz w:val="28"/>
          <w:szCs w:val="28"/>
          <w:lang w:eastAsia="ru-RU"/>
        </w:rPr>
        <w:t xml:space="preserve">. Дополнительные очаги не визуализировались на изображениях низкой энергии. </w:t>
      </w:r>
      <w:r>
        <w:rPr>
          <w:rFonts w:ascii="Times New Roman" w:hAnsi="Times New Roman" w:cs="Times New Roman"/>
          <w:noProof/>
          <w:color w:val="000000" w:themeColor="text1"/>
          <w:sz w:val="28"/>
          <w:szCs w:val="28"/>
          <w:lang w:eastAsia="ru-RU"/>
        </w:rPr>
        <w:t xml:space="preserve">По данным патоморфологического исследования диагностирован </w:t>
      </w:r>
      <w:r>
        <w:rPr>
          <w:rFonts w:ascii="Times New Roman" w:hAnsi="Times New Roman" w:cs="Times New Roman"/>
          <w:noProof/>
          <w:sz w:val="28"/>
          <w:szCs w:val="28"/>
          <w:lang w:eastAsia="ru-RU"/>
        </w:rPr>
        <w:t>инвазивный протоковый рак.</w:t>
      </w:r>
    </w:p>
    <w:p w:rsidR="00F94E4D" w:rsidRDefault="00F94E4D" w:rsidP="00F94E4D">
      <w:pPr>
        <w:spacing w:after="0" w:line="240" w:lineRule="auto"/>
        <w:ind w:firstLine="567"/>
        <w:jc w:val="both"/>
        <w:rPr>
          <w:rFonts w:ascii="Times New Roman" w:hAnsi="Times New Roman" w:cs="Times New Roman"/>
          <w:sz w:val="28"/>
          <w:szCs w:val="28"/>
        </w:rPr>
      </w:pPr>
      <w:r w:rsidRPr="00F952E2">
        <w:rPr>
          <w:rFonts w:ascii="Times New Roman" w:hAnsi="Times New Roman" w:cs="Times New Roman"/>
          <w:sz w:val="28"/>
          <w:szCs w:val="28"/>
        </w:rPr>
        <w:t>Все 24 дополнительных образования были скрыты за плотной железистой тканью молочных желез и не визуализировались на маммограммах. На стандартных контрастных спектральных маммограммах визуализировались только 18/24 (75%) узловых образования, а при проведении контрастной спектральной маммографии с отсроченной визуализацией выявлены все 24 дополнительных узловых образования</w:t>
      </w:r>
      <w:r w:rsidR="0031489C">
        <w:rPr>
          <w:rFonts w:ascii="Times New Roman" w:hAnsi="Times New Roman" w:cs="Times New Roman"/>
          <w:sz w:val="28"/>
          <w:szCs w:val="28"/>
        </w:rPr>
        <w:t xml:space="preserve"> (рисунок </w:t>
      </w:r>
      <w:r w:rsidR="0074521C">
        <w:rPr>
          <w:rFonts w:ascii="Times New Roman" w:hAnsi="Times New Roman" w:cs="Times New Roman"/>
          <w:sz w:val="28"/>
          <w:szCs w:val="28"/>
        </w:rPr>
        <w:t>24</w:t>
      </w:r>
      <w:r w:rsidR="0031489C">
        <w:rPr>
          <w:rFonts w:ascii="Times New Roman" w:hAnsi="Times New Roman" w:cs="Times New Roman"/>
          <w:sz w:val="28"/>
          <w:szCs w:val="28"/>
        </w:rPr>
        <w:t>)</w:t>
      </w:r>
      <w:r w:rsidRPr="00F952E2">
        <w:rPr>
          <w:rFonts w:ascii="Times New Roman" w:hAnsi="Times New Roman" w:cs="Times New Roman"/>
          <w:sz w:val="28"/>
          <w:szCs w:val="28"/>
        </w:rPr>
        <w:t xml:space="preserve">. </w:t>
      </w:r>
    </w:p>
    <w:p w:rsidR="0031489C" w:rsidRDefault="0031489C" w:rsidP="00F94E4D">
      <w:pPr>
        <w:spacing w:after="0" w:line="240" w:lineRule="auto"/>
        <w:ind w:firstLine="567"/>
        <w:jc w:val="both"/>
        <w:rPr>
          <w:rFonts w:ascii="Times New Roman" w:hAnsi="Times New Roman" w:cs="Times New Roman"/>
          <w:sz w:val="28"/>
          <w:szCs w:val="28"/>
        </w:rPr>
      </w:pPr>
    </w:p>
    <w:p w:rsidR="0031489C" w:rsidRDefault="0031489C" w:rsidP="0031489C">
      <w:pPr>
        <w:spacing w:after="0" w:line="240" w:lineRule="auto"/>
        <w:jc w:val="center"/>
        <w:rPr>
          <w:noProof/>
          <w:lang w:eastAsia="ru-RU"/>
        </w:rPr>
      </w:pPr>
      <w:r>
        <w:rPr>
          <w:rFonts w:ascii="Times New Roman" w:hAnsi="Times New Roman" w:cs="Times New Roman"/>
          <w:noProof/>
          <w:sz w:val="28"/>
          <w:szCs w:val="28"/>
          <w:lang w:eastAsia="ru-RU"/>
        </w:rPr>
        <w:lastRenderedPageBreak/>
        <mc:AlternateContent>
          <mc:Choice Requires="wps">
            <w:drawing>
              <wp:anchor distT="0" distB="0" distL="114300" distR="114300" simplePos="0" relativeHeight="251675648" behindDoc="0" locked="0" layoutInCell="1" allowOverlap="1" wp14:anchorId="74A743A0" wp14:editId="4FDA4710">
                <wp:simplePos x="0" y="0"/>
                <wp:positionH relativeFrom="column">
                  <wp:posOffset>5426075</wp:posOffset>
                </wp:positionH>
                <wp:positionV relativeFrom="paragraph">
                  <wp:posOffset>789682</wp:posOffset>
                </wp:positionV>
                <wp:extent cx="147099" cy="45719"/>
                <wp:effectExtent l="0" t="19050" r="43815" b="31115"/>
                <wp:wrapNone/>
                <wp:docPr id="43" name="Стрелка вправо 43"/>
                <wp:cNvGraphicFramePr/>
                <a:graphic xmlns:a="http://schemas.openxmlformats.org/drawingml/2006/main">
                  <a:graphicData uri="http://schemas.microsoft.com/office/word/2010/wordprocessingShape">
                    <wps:wsp>
                      <wps:cNvSpPr/>
                      <wps:spPr>
                        <a:xfrm>
                          <a:off x="0" y="0"/>
                          <a:ext cx="147099" cy="45719"/>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5C02D46"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43" o:spid="_x0000_s1026" type="#_x0000_t13" style="position:absolute;margin-left:427.25pt;margin-top:62.2pt;width:11.6pt;height:3.6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" adj="18243" fillcolor="#5b9bd5 [3204]" strokecolor="#1f4d78 [1604]" strokeweight="1pt"/>
            </w:pict>
          </mc:Fallback>
        </mc:AlternateContent>
      </w:r>
      <w:r w:rsidRPr="00310D2F">
        <w:rPr>
          <w:noProof/>
          <w:lang w:eastAsia="ru-RU"/>
        </w:rPr>
        <w:drawing>
          <wp:inline distT="0" distB="0" distL="0" distR="0" wp14:anchorId="16652E24" wp14:editId="42A7E854">
            <wp:extent cx="1434465" cy="2426350"/>
            <wp:effectExtent l="0" t="0" r="0" b="0"/>
            <wp:docPr id="306" name="Рисунок 306" descr="C:\Users\Акмарал\Downloads\Снимки контраст\Снимки контраст\Снимокbhgf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Акмарал\Downloads\Снимки контраст\Снимки контраст\Снимокbhgfh.PN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3898" t="11548" r="50101" b="10164"/>
                    <a:stretch/>
                  </pic:blipFill>
                  <pic:spPr bwMode="auto">
                    <a:xfrm>
                      <a:off x="0" y="0"/>
                      <a:ext cx="1435865" cy="2428718"/>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ru-RU"/>
        </w:rPr>
        <w:t xml:space="preserve"> </w:t>
      </w:r>
      <w:r w:rsidRPr="00310D2F">
        <w:rPr>
          <w:noProof/>
          <w:lang w:eastAsia="ru-RU"/>
        </w:rPr>
        <w:drawing>
          <wp:inline distT="0" distB="0" distL="0" distR="0" wp14:anchorId="3E88C2C5" wp14:editId="1FA4DAC2">
            <wp:extent cx="1283970" cy="2431574"/>
            <wp:effectExtent l="0" t="0" r="0" b="6985"/>
            <wp:docPr id="42" name="Рисунок 42" descr="C:\Users\Акмарал\Downloads\Снимки контраст\Снимки контраст\Снимокhtrh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Акмарал\Downloads\Снимки контраст\Снимки контраст\Снимокhtrhte.PNG"/>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6201" t="6526" r="48027" b="5064"/>
                    <a:stretch/>
                  </pic:blipFill>
                  <pic:spPr bwMode="auto">
                    <a:xfrm>
                      <a:off x="0" y="0"/>
                      <a:ext cx="1338052" cy="2533995"/>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ru-RU"/>
        </w:rPr>
        <w:t xml:space="preserve"> </w:t>
      </w:r>
      <w:r w:rsidR="00B67BA7">
        <w:rPr>
          <w:noProof/>
          <w:lang w:eastAsia="ru-RU"/>
        </w:rPr>
        <w:drawing>
          <wp:inline distT="0" distB="0" distL="0" distR="0" wp14:anchorId="582A5708" wp14:editId="6B59B90D">
            <wp:extent cx="1488506" cy="2433454"/>
            <wp:effectExtent l="0" t="0" r="0" b="508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1510229" cy="2468967"/>
                    </a:xfrm>
                    <a:prstGeom prst="rect">
                      <a:avLst/>
                    </a:prstGeom>
                  </pic:spPr>
                </pic:pic>
              </a:graphicData>
            </a:graphic>
          </wp:inline>
        </w:drawing>
      </w:r>
      <w:r>
        <w:rPr>
          <w:noProof/>
          <w:lang w:eastAsia="ru-RU"/>
        </w:rPr>
        <w:t xml:space="preserve"> </w:t>
      </w:r>
      <w:r w:rsidR="00B67BA7">
        <w:rPr>
          <w:noProof/>
          <w:lang w:eastAsia="ru-RU"/>
        </w:rPr>
        <w:drawing>
          <wp:inline distT="0" distB="0" distL="0" distR="0" wp14:anchorId="46CFAE5D" wp14:editId="2860ED58">
            <wp:extent cx="1473183" cy="2429510"/>
            <wp:effectExtent l="0" t="0" r="0" b="0"/>
            <wp:docPr id="319" name="Рисунок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1500839" cy="2475118"/>
                    </a:xfrm>
                    <a:prstGeom prst="rect">
                      <a:avLst/>
                    </a:prstGeom>
                  </pic:spPr>
                </pic:pic>
              </a:graphicData>
            </a:graphic>
          </wp:inline>
        </w:drawing>
      </w:r>
    </w:p>
    <w:p w:rsidR="0031489C" w:rsidRPr="007C46C1" w:rsidRDefault="0031489C" w:rsidP="0031489C">
      <w:pPr>
        <w:spacing w:after="0" w:line="240" w:lineRule="auto"/>
        <w:ind w:left="567" w:firstLine="567"/>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rPr>
        <w:t xml:space="preserve">       </w:t>
      </w:r>
      <w:proofErr w:type="gramStart"/>
      <w:r>
        <w:rPr>
          <w:rFonts w:ascii="Times New Roman" w:hAnsi="Times New Roman" w:cs="Times New Roman"/>
          <w:color w:val="000000" w:themeColor="text1"/>
          <w:sz w:val="28"/>
          <w:szCs w:val="28"/>
        </w:rPr>
        <w:t xml:space="preserve">а)   </w:t>
      </w:r>
      <w:proofErr w:type="gramEnd"/>
      <w:r>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lang w:val="kk-KZ"/>
        </w:rPr>
        <w:t xml:space="preserve">      </w:t>
      </w:r>
      <w:r w:rsidR="009C5E5E">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 xml:space="preserve"> </w:t>
      </w:r>
      <w:r w:rsidRPr="00DC540A">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rPr>
        <w:t xml:space="preserve">   б)        </w:t>
      </w:r>
      <w:r>
        <w:rPr>
          <w:rFonts w:ascii="Times New Roman" w:hAnsi="Times New Roman" w:cs="Times New Roman"/>
          <w:color w:val="000000" w:themeColor="text1"/>
          <w:sz w:val="28"/>
          <w:szCs w:val="28"/>
          <w:lang w:val="kk-KZ"/>
        </w:rPr>
        <w:t xml:space="preserve">       </w:t>
      </w:r>
      <w:r w:rsidRPr="00DC540A">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rPr>
        <w:t xml:space="preserve">    в)        </w:t>
      </w:r>
      <w:r>
        <w:rPr>
          <w:rFonts w:ascii="Times New Roman" w:hAnsi="Times New Roman" w:cs="Times New Roman"/>
          <w:color w:val="000000" w:themeColor="text1"/>
          <w:sz w:val="28"/>
          <w:szCs w:val="28"/>
          <w:lang w:val="kk-KZ"/>
        </w:rPr>
        <w:t xml:space="preserve">       </w:t>
      </w:r>
      <w:r w:rsidRPr="00DC540A">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lang w:val="kk-KZ"/>
        </w:rPr>
        <w:t>г</w:t>
      </w:r>
      <w:r>
        <w:rPr>
          <w:rFonts w:ascii="Times New Roman" w:hAnsi="Times New Roman" w:cs="Times New Roman"/>
          <w:color w:val="000000" w:themeColor="text1"/>
          <w:sz w:val="28"/>
          <w:szCs w:val="28"/>
        </w:rPr>
        <w:t>)</w:t>
      </w:r>
    </w:p>
    <w:p w:rsidR="0031489C" w:rsidRPr="00F952E2" w:rsidRDefault="0031489C" w:rsidP="0031489C">
      <w:pPr>
        <w:spacing w:after="0" w:line="240" w:lineRule="auto"/>
        <w:ind w:left="567" w:firstLine="567"/>
        <w:rPr>
          <w:rFonts w:ascii="Times New Roman" w:hAnsi="Times New Roman" w:cs="Times New Roman"/>
          <w:sz w:val="28"/>
          <w:szCs w:val="28"/>
          <w:lang w:val="kk-KZ"/>
        </w:rPr>
      </w:pPr>
    </w:p>
    <w:p w:rsidR="0031489C" w:rsidRPr="00F22FCE" w:rsidRDefault="0031489C" w:rsidP="0031489C">
      <w:pPr>
        <w:spacing w:after="0" w:line="240" w:lineRule="auto"/>
        <w:jc w:val="center"/>
        <w:rPr>
          <w:rFonts w:ascii="Times New Roman" w:hAnsi="Times New Roman" w:cs="Times New Roman"/>
          <w:noProof/>
          <w:sz w:val="28"/>
          <w:szCs w:val="28"/>
          <w:lang w:eastAsia="ru-RU"/>
        </w:rPr>
      </w:pPr>
      <w:r w:rsidRPr="00CF4D5C">
        <w:rPr>
          <w:rFonts w:ascii="Times New Roman" w:hAnsi="Times New Roman" w:cs="Times New Roman"/>
          <w:noProof/>
          <w:sz w:val="28"/>
          <w:szCs w:val="28"/>
          <w:lang w:eastAsia="ru-RU"/>
        </w:rPr>
        <w:t xml:space="preserve">Рисунок </w:t>
      </w:r>
      <w:r w:rsidR="0074521C">
        <w:rPr>
          <w:rFonts w:ascii="Times New Roman" w:hAnsi="Times New Roman" w:cs="Times New Roman"/>
          <w:noProof/>
          <w:sz w:val="28"/>
          <w:szCs w:val="28"/>
          <w:lang w:eastAsia="ru-RU"/>
        </w:rPr>
        <w:t>24</w:t>
      </w:r>
      <w:r w:rsidRPr="00F22FCE">
        <w:rPr>
          <w:rFonts w:ascii="Times New Roman" w:hAnsi="Times New Roman" w:cs="Times New Roman"/>
          <w:noProof/>
          <w:sz w:val="28"/>
          <w:szCs w:val="28"/>
          <w:lang w:eastAsia="ru-RU"/>
        </w:rPr>
        <w:t xml:space="preserve"> – На маммограммах правой молочной железы в </w:t>
      </w:r>
      <w:r w:rsidRPr="00F22FCE">
        <w:rPr>
          <w:rFonts w:ascii="Times New Roman" w:hAnsi="Times New Roman" w:cs="Times New Roman"/>
          <w:noProof/>
          <w:sz w:val="28"/>
          <w:szCs w:val="28"/>
          <w:lang w:val="kk-KZ" w:eastAsia="ru-RU"/>
        </w:rPr>
        <w:t xml:space="preserve">СС и </w:t>
      </w:r>
      <w:r w:rsidRPr="00F22FCE">
        <w:rPr>
          <w:rFonts w:ascii="Times New Roman" w:hAnsi="Times New Roman" w:cs="Times New Roman"/>
          <w:noProof/>
          <w:sz w:val="28"/>
          <w:szCs w:val="28"/>
          <w:lang w:val="en-US" w:eastAsia="ru-RU"/>
        </w:rPr>
        <w:t>MLO</w:t>
      </w:r>
      <w:r w:rsidRPr="00F22FCE">
        <w:rPr>
          <w:rFonts w:ascii="Times New Roman" w:hAnsi="Times New Roman" w:cs="Times New Roman"/>
          <w:noProof/>
          <w:sz w:val="28"/>
          <w:szCs w:val="28"/>
          <w:lang w:eastAsia="ru-RU"/>
        </w:rPr>
        <w:t xml:space="preserve"> проекциях, определяется узловое образование на изображениях низкой энергии (а, б), негомогенно накапливающее контрастное вещество (в), с 3 типом контрастирования (г) и дополнительными очагами (голубая стрелка). Заключение: Образования правой молочной железы, мультифокальный тип роста, </w:t>
      </w:r>
      <w:r w:rsidRPr="00F22FCE">
        <w:rPr>
          <w:rFonts w:ascii="Times New Roman" w:hAnsi="Times New Roman" w:cs="Times New Roman"/>
          <w:noProof/>
          <w:sz w:val="28"/>
          <w:szCs w:val="28"/>
          <w:lang w:val="en-US" w:eastAsia="ru-RU"/>
        </w:rPr>
        <w:t>BI</w:t>
      </w:r>
      <w:r w:rsidRPr="00F22FCE">
        <w:rPr>
          <w:rFonts w:ascii="Times New Roman" w:hAnsi="Times New Roman" w:cs="Times New Roman"/>
          <w:noProof/>
          <w:sz w:val="28"/>
          <w:szCs w:val="28"/>
          <w:lang w:eastAsia="ru-RU"/>
        </w:rPr>
        <w:t>-</w:t>
      </w:r>
      <w:r w:rsidRPr="00F22FCE">
        <w:rPr>
          <w:rFonts w:ascii="Times New Roman" w:hAnsi="Times New Roman" w:cs="Times New Roman"/>
          <w:noProof/>
          <w:sz w:val="28"/>
          <w:szCs w:val="28"/>
          <w:lang w:val="en-US" w:eastAsia="ru-RU"/>
        </w:rPr>
        <w:t>RADS</w:t>
      </w:r>
      <w:r w:rsidRPr="00F22FCE">
        <w:rPr>
          <w:rFonts w:ascii="Times New Roman" w:hAnsi="Times New Roman" w:cs="Times New Roman"/>
          <w:noProof/>
          <w:sz w:val="28"/>
          <w:szCs w:val="28"/>
          <w:lang w:eastAsia="ru-RU"/>
        </w:rPr>
        <w:t xml:space="preserve"> </w:t>
      </w:r>
      <w:r w:rsidR="00F22FCE" w:rsidRPr="00F22FCE">
        <w:rPr>
          <w:rFonts w:ascii="Times New Roman" w:hAnsi="Times New Roman" w:cs="Times New Roman"/>
          <w:noProof/>
          <w:sz w:val="28"/>
          <w:szCs w:val="28"/>
          <w:lang w:eastAsia="ru-RU"/>
        </w:rPr>
        <w:t>5</w:t>
      </w:r>
    </w:p>
    <w:p w:rsidR="0031489C" w:rsidRPr="00F22FCE" w:rsidRDefault="0031489C" w:rsidP="0031489C">
      <w:pPr>
        <w:spacing w:after="0" w:line="240" w:lineRule="auto"/>
        <w:ind w:firstLine="567"/>
        <w:jc w:val="both"/>
        <w:rPr>
          <w:rFonts w:ascii="Times New Roman" w:hAnsi="Times New Roman" w:cs="Times New Roman"/>
          <w:sz w:val="28"/>
          <w:szCs w:val="28"/>
        </w:rPr>
      </w:pPr>
    </w:p>
    <w:p w:rsidR="0031489C" w:rsidRPr="0031489C" w:rsidRDefault="0031489C" w:rsidP="0031489C">
      <w:pPr>
        <w:spacing w:after="0" w:line="240" w:lineRule="auto"/>
        <w:ind w:firstLine="567"/>
        <w:jc w:val="both"/>
        <w:rPr>
          <w:rFonts w:ascii="Times New Roman" w:hAnsi="Times New Roman" w:cs="Times New Roman"/>
          <w:noProof/>
          <w:sz w:val="28"/>
          <w:szCs w:val="28"/>
          <w:lang w:val="kk-KZ" w:eastAsia="ru-RU"/>
        </w:rPr>
      </w:pPr>
      <w:r w:rsidRPr="00F22FCE">
        <w:rPr>
          <w:rFonts w:ascii="Times New Roman" w:hAnsi="Times New Roman" w:cs="Times New Roman"/>
          <w:sz w:val="28"/>
          <w:szCs w:val="28"/>
        </w:rPr>
        <w:t xml:space="preserve">На рисунке </w:t>
      </w:r>
      <w:r w:rsidR="0074521C">
        <w:rPr>
          <w:rFonts w:ascii="Times New Roman" w:hAnsi="Times New Roman" w:cs="Times New Roman"/>
          <w:sz w:val="28"/>
          <w:szCs w:val="28"/>
        </w:rPr>
        <w:t>24</w:t>
      </w:r>
      <w:r w:rsidRPr="00F22FCE">
        <w:rPr>
          <w:rFonts w:ascii="Times New Roman" w:hAnsi="Times New Roman" w:cs="Times New Roman"/>
          <w:sz w:val="28"/>
          <w:szCs w:val="28"/>
        </w:rPr>
        <w:t xml:space="preserve"> представлен </w:t>
      </w:r>
      <w:r w:rsidRPr="006F3EA0">
        <w:rPr>
          <w:rFonts w:ascii="Times New Roman" w:hAnsi="Times New Roman" w:cs="Times New Roman"/>
          <w:sz w:val="28"/>
          <w:szCs w:val="28"/>
        </w:rPr>
        <w:t xml:space="preserve">клинический </w:t>
      </w:r>
      <w:r w:rsidRPr="00FC6274">
        <w:rPr>
          <w:rFonts w:ascii="Times New Roman" w:hAnsi="Times New Roman" w:cs="Times New Roman"/>
          <w:sz w:val="28"/>
          <w:szCs w:val="28"/>
        </w:rPr>
        <w:t>случай - н</w:t>
      </w:r>
      <w:r w:rsidRPr="00FC6274">
        <w:rPr>
          <w:rFonts w:ascii="Times New Roman" w:hAnsi="Times New Roman" w:cs="Times New Roman"/>
          <w:noProof/>
          <w:sz w:val="28"/>
          <w:szCs w:val="28"/>
          <w:lang w:eastAsia="ru-RU"/>
        </w:rPr>
        <w:t xml:space="preserve">а маммограммах </w:t>
      </w:r>
      <w:r w:rsidR="00B67BA7">
        <w:rPr>
          <w:rFonts w:ascii="Times New Roman" w:hAnsi="Times New Roman" w:cs="Times New Roman"/>
          <w:noProof/>
          <w:sz w:val="28"/>
          <w:szCs w:val="28"/>
          <w:lang w:eastAsia="ru-RU"/>
        </w:rPr>
        <w:t xml:space="preserve">правой </w:t>
      </w:r>
      <w:r w:rsidRPr="00FC6274">
        <w:rPr>
          <w:rFonts w:ascii="Times New Roman" w:hAnsi="Times New Roman" w:cs="Times New Roman"/>
          <w:noProof/>
          <w:sz w:val="28"/>
          <w:szCs w:val="28"/>
          <w:lang w:eastAsia="ru-RU"/>
        </w:rPr>
        <w:t>молочной железы в краниокаудальной и медиолатеральной проекциях</w:t>
      </w:r>
      <w:r>
        <w:rPr>
          <w:rFonts w:ascii="Times New Roman" w:hAnsi="Times New Roman" w:cs="Times New Roman"/>
          <w:noProof/>
          <w:sz w:val="28"/>
          <w:szCs w:val="28"/>
          <w:lang w:eastAsia="ru-RU"/>
        </w:rPr>
        <w:t>,</w:t>
      </w:r>
      <w:r w:rsidRPr="00FC6274">
        <w:rPr>
          <w:rFonts w:ascii="Times New Roman" w:hAnsi="Times New Roman" w:cs="Times New Roman"/>
          <w:sz w:val="28"/>
          <w:szCs w:val="28"/>
        </w:rPr>
        <w:t xml:space="preserve"> в верхненаружном квадранте</w:t>
      </w:r>
      <w:r>
        <w:rPr>
          <w:rFonts w:ascii="Times New Roman" w:hAnsi="Times New Roman" w:cs="Times New Roman"/>
          <w:sz w:val="28"/>
          <w:szCs w:val="28"/>
        </w:rPr>
        <w:t>,</w:t>
      </w:r>
      <w:r w:rsidRPr="00FC6274">
        <w:rPr>
          <w:rFonts w:ascii="Times New Roman" w:hAnsi="Times New Roman" w:cs="Times New Roman"/>
          <w:sz w:val="28"/>
          <w:szCs w:val="28"/>
        </w:rPr>
        <w:t xml:space="preserve"> визуализируется </w:t>
      </w:r>
      <w:r w:rsidRPr="006F3EA0">
        <w:rPr>
          <w:rFonts w:ascii="Times New Roman" w:hAnsi="Times New Roman" w:cs="Times New Roman"/>
          <w:sz w:val="28"/>
          <w:szCs w:val="28"/>
        </w:rPr>
        <w:t>образовани</w:t>
      </w:r>
      <w:r>
        <w:rPr>
          <w:rFonts w:ascii="Times New Roman" w:hAnsi="Times New Roman" w:cs="Times New Roman"/>
          <w:sz w:val="28"/>
          <w:szCs w:val="28"/>
        </w:rPr>
        <w:t xml:space="preserve">е </w:t>
      </w:r>
      <w:r>
        <w:rPr>
          <w:rFonts w:ascii="Times New Roman" w:hAnsi="Times New Roman" w:cs="Times New Roman"/>
          <w:sz w:val="28"/>
          <w:szCs w:val="28"/>
          <w:lang w:val="kk-KZ"/>
        </w:rPr>
        <w:t>овальной</w:t>
      </w:r>
      <w:r>
        <w:rPr>
          <w:rFonts w:ascii="Times New Roman" w:hAnsi="Times New Roman" w:cs="Times New Roman"/>
          <w:sz w:val="28"/>
          <w:szCs w:val="28"/>
        </w:rPr>
        <w:t xml:space="preserve"> формы, с </w:t>
      </w:r>
      <w:r w:rsidRPr="006F3EA0">
        <w:rPr>
          <w:rFonts w:ascii="Times New Roman" w:hAnsi="Times New Roman" w:cs="Times New Roman"/>
          <w:sz w:val="28"/>
          <w:szCs w:val="28"/>
          <w:lang w:val="kk-KZ"/>
        </w:rPr>
        <w:t xml:space="preserve">нечеткими </w:t>
      </w:r>
      <w:r>
        <w:rPr>
          <w:rFonts w:ascii="Times New Roman" w:hAnsi="Times New Roman" w:cs="Times New Roman"/>
          <w:sz w:val="28"/>
          <w:szCs w:val="28"/>
        </w:rPr>
        <w:t xml:space="preserve">контурами. </w:t>
      </w:r>
      <w:r w:rsidRPr="00A86D21">
        <w:rPr>
          <w:rFonts w:ascii="Times New Roman" w:hAnsi="Times New Roman" w:cs="Times New Roman"/>
          <w:color w:val="000000" w:themeColor="text1"/>
          <w:sz w:val="28"/>
          <w:szCs w:val="28"/>
        </w:rPr>
        <w:t>Значени</w:t>
      </w:r>
      <w:r>
        <w:rPr>
          <w:rFonts w:ascii="Times New Roman" w:hAnsi="Times New Roman" w:cs="Times New Roman"/>
          <w:color w:val="000000" w:themeColor="text1"/>
          <w:sz w:val="28"/>
          <w:szCs w:val="28"/>
        </w:rPr>
        <w:t>е</w:t>
      </w:r>
      <w:r w:rsidRPr="00A86D21">
        <w:rPr>
          <w:rFonts w:ascii="Times New Roman" w:hAnsi="Times New Roman" w:cs="Times New Roman"/>
          <w:color w:val="000000" w:themeColor="text1"/>
          <w:sz w:val="28"/>
          <w:szCs w:val="28"/>
        </w:rPr>
        <w:t xml:space="preserve"> </w:t>
      </w:r>
      <w:r w:rsidRPr="00A86D21">
        <w:rPr>
          <w:rFonts w:ascii="Times New Roman" w:hAnsi="Times New Roman" w:cs="Times New Roman"/>
          <w:color w:val="000000" w:themeColor="text1"/>
          <w:sz w:val="28"/>
          <w:szCs w:val="28"/>
          <w:lang w:val="en-US"/>
        </w:rPr>
        <w:t>ROI</w:t>
      </w:r>
      <w:r w:rsidRPr="00A86D21">
        <w:rPr>
          <w:rFonts w:ascii="Times New Roman" w:hAnsi="Times New Roman" w:cs="Times New Roman"/>
          <w:color w:val="000000" w:themeColor="text1"/>
          <w:sz w:val="28"/>
          <w:szCs w:val="28"/>
        </w:rPr>
        <w:t xml:space="preserve"> индикатора накопления контрастного вещества </w:t>
      </w:r>
      <w:r>
        <w:rPr>
          <w:rFonts w:ascii="Times New Roman" w:hAnsi="Times New Roman" w:cs="Times New Roman"/>
          <w:noProof/>
          <w:color w:val="000000" w:themeColor="text1"/>
          <w:sz w:val="28"/>
          <w:szCs w:val="28"/>
          <w:lang w:eastAsia="ru-RU"/>
        </w:rPr>
        <w:t>на постконтрастных изображениях</w:t>
      </w:r>
      <w:r w:rsidRPr="00A86D21">
        <w:rPr>
          <w:rFonts w:ascii="Times New Roman" w:hAnsi="Times New Roman" w:cs="Times New Roman"/>
          <w:color w:val="000000" w:themeColor="text1"/>
          <w:sz w:val="28"/>
          <w:szCs w:val="28"/>
        </w:rPr>
        <w:t xml:space="preserve"> (Mean</w:t>
      </w:r>
      <w:r>
        <w:rPr>
          <w:rFonts w:ascii="Times New Roman" w:hAnsi="Times New Roman" w:cs="Times New Roman"/>
          <w:color w:val="000000" w:themeColor="text1"/>
          <w:sz w:val="28"/>
          <w:szCs w:val="28"/>
        </w:rPr>
        <w:t xml:space="preserve"> </w:t>
      </w:r>
      <w:r w:rsidRPr="00A86D21">
        <w:rPr>
          <w:rFonts w:ascii="Times New Roman" w:hAnsi="Times New Roman" w:cs="Times New Roman"/>
          <w:color w:val="000000" w:themeColor="text1"/>
          <w:sz w:val="28"/>
          <w:szCs w:val="28"/>
        </w:rPr>
        <w:t>1)</w:t>
      </w:r>
      <w:r>
        <w:rPr>
          <w:rFonts w:ascii="Times New Roman" w:hAnsi="Times New Roman" w:cs="Times New Roman"/>
          <w:sz w:val="28"/>
          <w:szCs w:val="28"/>
        </w:rPr>
        <w:t xml:space="preserve"> составило </w:t>
      </w:r>
      <w:r w:rsidR="00B67BA7">
        <w:rPr>
          <w:rFonts w:ascii="Times New Roman" w:hAnsi="Times New Roman" w:cs="Times New Roman"/>
          <w:sz w:val="28"/>
          <w:szCs w:val="28"/>
          <w:lang w:val="kk-KZ"/>
        </w:rPr>
        <w:t>2095,06</w:t>
      </w:r>
      <w:r>
        <w:rPr>
          <w:rFonts w:ascii="Times New Roman" w:hAnsi="Times New Roman" w:cs="Times New Roman"/>
          <w:sz w:val="28"/>
          <w:szCs w:val="28"/>
        </w:rPr>
        <w:t xml:space="preserve">, </w:t>
      </w:r>
      <w:r>
        <w:rPr>
          <w:rFonts w:ascii="Times New Roman" w:hAnsi="Times New Roman" w:cs="Times New Roman"/>
          <w:color w:val="000000" w:themeColor="text1"/>
          <w:sz w:val="28"/>
          <w:szCs w:val="28"/>
        </w:rPr>
        <w:t>значение</w:t>
      </w:r>
      <w:r w:rsidRPr="00A86D21">
        <w:rPr>
          <w:rFonts w:ascii="Times New Roman" w:hAnsi="Times New Roman" w:cs="Times New Roman"/>
          <w:color w:val="000000" w:themeColor="text1"/>
          <w:sz w:val="28"/>
          <w:szCs w:val="28"/>
        </w:rPr>
        <w:t xml:space="preserve"> </w:t>
      </w:r>
      <w:r w:rsidRPr="00A86D21">
        <w:rPr>
          <w:rFonts w:ascii="Times New Roman" w:hAnsi="Times New Roman" w:cs="Times New Roman"/>
          <w:color w:val="000000" w:themeColor="text1"/>
          <w:sz w:val="28"/>
          <w:szCs w:val="28"/>
          <w:lang w:val="en-US"/>
        </w:rPr>
        <w:t>ROI</w:t>
      </w:r>
      <w:r w:rsidRPr="00A86D21">
        <w:rPr>
          <w:rFonts w:ascii="Times New Roman" w:hAnsi="Times New Roman" w:cs="Times New Roman"/>
          <w:color w:val="000000" w:themeColor="text1"/>
          <w:sz w:val="28"/>
          <w:szCs w:val="28"/>
        </w:rPr>
        <w:t xml:space="preserve"> индикатора накопления кон</w:t>
      </w:r>
      <w:r>
        <w:rPr>
          <w:rFonts w:ascii="Times New Roman" w:hAnsi="Times New Roman" w:cs="Times New Roman"/>
          <w:color w:val="000000" w:themeColor="text1"/>
          <w:sz w:val="28"/>
          <w:szCs w:val="28"/>
        </w:rPr>
        <w:t>трастного вещества на отсроченном</w:t>
      </w:r>
      <w:r w:rsidRPr="00A86D21">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изображении</w:t>
      </w:r>
      <w:r w:rsidRPr="00A86D21">
        <w:rPr>
          <w:rFonts w:ascii="Times New Roman" w:hAnsi="Times New Roman" w:cs="Times New Roman"/>
          <w:color w:val="000000" w:themeColor="text1"/>
          <w:sz w:val="28"/>
          <w:szCs w:val="28"/>
        </w:rPr>
        <w:t xml:space="preserve"> (Mean</w:t>
      </w:r>
      <w:r>
        <w:rPr>
          <w:rFonts w:ascii="Times New Roman" w:hAnsi="Times New Roman" w:cs="Times New Roman"/>
          <w:color w:val="000000" w:themeColor="text1"/>
          <w:sz w:val="28"/>
          <w:szCs w:val="28"/>
        </w:rPr>
        <w:t xml:space="preserve"> </w:t>
      </w:r>
      <w:r w:rsidRPr="00A86D21">
        <w:rPr>
          <w:rFonts w:ascii="Times New Roman" w:hAnsi="Times New Roman" w:cs="Times New Roman"/>
          <w:color w:val="000000" w:themeColor="text1"/>
          <w:sz w:val="28"/>
          <w:szCs w:val="28"/>
        </w:rPr>
        <w:t>2)</w:t>
      </w:r>
      <w:r>
        <w:rPr>
          <w:rFonts w:ascii="Times New Roman" w:hAnsi="Times New Roman" w:cs="Times New Roman"/>
          <w:color w:val="000000" w:themeColor="text1"/>
          <w:sz w:val="28"/>
          <w:szCs w:val="28"/>
        </w:rPr>
        <w:t xml:space="preserve"> составило </w:t>
      </w:r>
      <w:r w:rsidR="00B67BA7">
        <w:rPr>
          <w:rFonts w:ascii="Times New Roman" w:hAnsi="Times New Roman" w:cs="Times New Roman"/>
          <w:color w:val="000000" w:themeColor="text1"/>
          <w:sz w:val="28"/>
          <w:szCs w:val="28"/>
          <w:lang w:val="kk-KZ"/>
        </w:rPr>
        <w:t>2061,02</w:t>
      </w:r>
      <w:r>
        <w:rPr>
          <w:rFonts w:ascii="Times New Roman" w:hAnsi="Times New Roman" w:cs="Times New Roman"/>
          <w:color w:val="000000" w:themeColor="text1"/>
          <w:sz w:val="28"/>
          <w:szCs w:val="28"/>
        </w:rPr>
        <w:t xml:space="preserve">, что соответствует </w:t>
      </w:r>
      <w:r>
        <w:rPr>
          <w:rFonts w:ascii="Times New Roman" w:hAnsi="Times New Roman" w:cs="Times New Roman"/>
          <w:color w:val="000000" w:themeColor="text1"/>
          <w:sz w:val="28"/>
          <w:szCs w:val="28"/>
          <w:lang w:val="kk-KZ"/>
        </w:rPr>
        <w:t>3</w:t>
      </w:r>
      <w:r>
        <w:rPr>
          <w:rFonts w:ascii="Times New Roman" w:hAnsi="Times New Roman" w:cs="Times New Roman"/>
          <w:color w:val="000000" w:themeColor="text1"/>
          <w:sz w:val="28"/>
          <w:szCs w:val="28"/>
        </w:rPr>
        <w:t xml:space="preserve"> </w:t>
      </w:r>
      <w:r w:rsidRPr="006F3EA0">
        <w:rPr>
          <w:rFonts w:ascii="Times New Roman" w:hAnsi="Times New Roman" w:cs="Times New Roman"/>
          <w:sz w:val="28"/>
          <w:szCs w:val="28"/>
        </w:rPr>
        <w:t>типу контрастирования.</w:t>
      </w:r>
      <w:r w:rsidRPr="006F3EA0">
        <w:rPr>
          <w:rFonts w:ascii="Times New Roman" w:hAnsi="Times New Roman" w:cs="Times New Roman"/>
          <w:noProof/>
          <w:sz w:val="28"/>
          <w:szCs w:val="28"/>
          <w:lang w:eastAsia="ru-RU"/>
        </w:rPr>
        <w:t xml:space="preserve"> На </w:t>
      </w:r>
      <w:r>
        <w:rPr>
          <w:rFonts w:ascii="Times New Roman" w:hAnsi="Times New Roman" w:cs="Times New Roman"/>
          <w:noProof/>
          <w:sz w:val="28"/>
          <w:szCs w:val="28"/>
          <w:lang w:eastAsia="ru-RU"/>
        </w:rPr>
        <w:t xml:space="preserve">отсроченном снимке, </w:t>
      </w:r>
      <w:r w:rsidR="00B67BA7">
        <w:rPr>
          <w:rFonts w:ascii="Times New Roman" w:hAnsi="Times New Roman" w:cs="Times New Roman"/>
          <w:noProof/>
          <w:sz w:val="28"/>
          <w:szCs w:val="28"/>
          <w:lang w:eastAsia="ru-RU"/>
        </w:rPr>
        <w:t xml:space="preserve">перифокально </w:t>
      </w:r>
      <w:r>
        <w:rPr>
          <w:rFonts w:ascii="Times New Roman" w:hAnsi="Times New Roman" w:cs="Times New Roman"/>
          <w:noProof/>
          <w:sz w:val="28"/>
          <w:szCs w:val="28"/>
          <w:lang w:eastAsia="ru-RU"/>
        </w:rPr>
        <w:t xml:space="preserve">в </w:t>
      </w:r>
      <w:r w:rsidR="00B67BA7" w:rsidRPr="00FC6274">
        <w:rPr>
          <w:rFonts w:ascii="Times New Roman" w:hAnsi="Times New Roman" w:cs="Times New Roman"/>
          <w:sz w:val="28"/>
          <w:szCs w:val="28"/>
        </w:rPr>
        <w:t>верхненаружном квадранте</w:t>
      </w:r>
      <w:r w:rsidRPr="00F952E2">
        <w:rPr>
          <w:rFonts w:ascii="Times New Roman" w:hAnsi="Times New Roman" w:cs="Times New Roman"/>
          <w:noProof/>
          <w:sz w:val="28"/>
          <w:szCs w:val="28"/>
          <w:lang w:eastAsia="ru-RU"/>
        </w:rPr>
        <w:t xml:space="preserve"> визуа</w:t>
      </w:r>
      <w:r w:rsidR="00B67BA7">
        <w:rPr>
          <w:rFonts w:ascii="Times New Roman" w:hAnsi="Times New Roman" w:cs="Times New Roman"/>
          <w:noProof/>
          <w:sz w:val="28"/>
          <w:szCs w:val="28"/>
          <w:lang w:eastAsia="ru-RU"/>
        </w:rPr>
        <w:t xml:space="preserve">лизируются дополнительные очаги </w:t>
      </w:r>
      <w:r w:rsidRPr="00F952E2">
        <w:rPr>
          <w:rFonts w:ascii="Times New Roman" w:hAnsi="Times New Roman" w:cs="Times New Roman"/>
          <w:noProof/>
          <w:sz w:val="28"/>
          <w:szCs w:val="28"/>
          <w:lang w:eastAsia="ru-RU"/>
        </w:rPr>
        <w:t>(голуб</w:t>
      </w:r>
      <w:r>
        <w:rPr>
          <w:rFonts w:ascii="Times New Roman" w:hAnsi="Times New Roman" w:cs="Times New Roman"/>
          <w:noProof/>
          <w:sz w:val="28"/>
          <w:szCs w:val="28"/>
          <w:lang w:eastAsia="ru-RU"/>
        </w:rPr>
        <w:t>ая стрелка), что соответствует мульти</w:t>
      </w:r>
      <w:r w:rsidR="00B67BA7">
        <w:rPr>
          <w:rFonts w:ascii="Times New Roman" w:hAnsi="Times New Roman" w:cs="Times New Roman"/>
          <w:noProof/>
          <w:sz w:val="28"/>
          <w:szCs w:val="28"/>
          <w:lang w:eastAsia="ru-RU"/>
        </w:rPr>
        <w:t>фокальн</w:t>
      </w:r>
      <w:r>
        <w:rPr>
          <w:rFonts w:ascii="Times New Roman" w:hAnsi="Times New Roman" w:cs="Times New Roman"/>
          <w:noProof/>
          <w:sz w:val="28"/>
          <w:szCs w:val="28"/>
          <w:lang w:eastAsia="ru-RU"/>
        </w:rPr>
        <w:t>ому</w:t>
      </w:r>
      <w:r w:rsidRPr="00F952E2">
        <w:rPr>
          <w:rFonts w:ascii="Times New Roman" w:hAnsi="Times New Roman" w:cs="Times New Roman"/>
          <w:noProof/>
          <w:sz w:val="28"/>
          <w:szCs w:val="28"/>
          <w:lang w:eastAsia="ru-RU"/>
        </w:rPr>
        <w:t xml:space="preserve"> тип</w:t>
      </w:r>
      <w:r>
        <w:rPr>
          <w:rFonts w:ascii="Times New Roman" w:hAnsi="Times New Roman" w:cs="Times New Roman"/>
          <w:noProof/>
          <w:sz w:val="28"/>
          <w:szCs w:val="28"/>
          <w:lang w:eastAsia="ru-RU"/>
        </w:rPr>
        <w:t>у</w:t>
      </w:r>
      <w:r w:rsidRPr="00F952E2">
        <w:rPr>
          <w:rFonts w:ascii="Times New Roman" w:hAnsi="Times New Roman" w:cs="Times New Roman"/>
          <w:noProof/>
          <w:sz w:val="28"/>
          <w:szCs w:val="28"/>
          <w:lang w:eastAsia="ru-RU"/>
        </w:rPr>
        <w:t xml:space="preserve"> роста</w:t>
      </w:r>
      <w:r>
        <w:rPr>
          <w:rFonts w:ascii="Times New Roman" w:hAnsi="Times New Roman" w:cs="Times New Roman"/>
          <w:noProof/>
          <w:sz w:val="28"/>
          <w:szCs w:val="28"/>
          <w:lang w:eastAsia="ru-RU"/>
        </w:rPr>
        <w:t xml:space="preserve">. Дополнительные очаги не визуализировались на изображениях низкой энергии. </w:t>
      </w:r>
      <w:r>
        <w:rPr>
          <w:rFonts w:ascii="Times New Roman" w:hAnsi="Times New Roman" w:cs="Times New Roman"/>
          <w:noProof/>
          <w:color w:val="000000" w:themeColor="text1"/>
          <w:sz w:val="28"/>
          <w:szCs w:val="28"/>
          <w:lang w:eastAsia="ru-RU"/>
        </w:rPr>
        <w:t xml:space="preserve">По данным патоморфологического исследования диагностирован </w:t>
      </w:r>
      <w:r>
        <w:rPr>
          <w:rFonts w:ascii="Times New Roman" w:hAnsi="Times New Roman" w:cs="Times New Roman"/>
          <w:noProof/>
          <w:sz w:val="28"/>
          <w:szCs w:val="28"/>
          <w:lang w:eastAsia="ru-RU"/>
        </w:rPr>
        <w:t>инвазивный протоковый рак.</w:t>
      </w:r>
    </w:p>
    <w:p w:rsidR="00F94E4D" w:rsidRDefault="00F94E4D" w:rsidP="00F94E4D">
      <w:pPr>
        <w:spacing w:after="0" w:line="240" w:lineRule="auto"/>
        <w:ind w:firstLine="567"/>
        <w:jc w:val="both"/>
        <w:rPr>
          <w:rFonts w:ascii="Times New Roman" w:hAnsi="Times New Roman" w:cs="Times New Roman"/>
          <w:sz w:val="28"/>
          <w:szCs w:val="28"/>
        </w:rPr>
      </w:pPr>
      <w:r w:rsidRPr="00F952E2">
        <w:rPr>
          <w:rFonts w:ascii="Times New Roman" w:hAnsi="Times New Roman" w:cs="Times New Roman"/>
          <w:sz w:val="28"/>
          <w:szCs w:val="28"/>
        </w:rPr>
        <w:t xml:space="preserve">Анализ дополнительно выявленных узловых образований показал, что 14/24 (58,3%) образований локализовались в ипсилатеральной молочной железе, 10/24 (41,7%) образований в контрлатеральной железе. </w:t>
      </w:r>
    </w:p>
    <w:p w:rsidR="00F94E4D" w:rsidRPr="00FC0E7A" w:rsidRDefault="00F94E4D" w:rsidP="00F94E4D">
      <w:pPr>
        <w:spacing w:after="0" w:line="240" w:lineRule="auto"/>
        <w:ind w:firstLine="567"/>
        <w:jc w:val="both"/>
        <w:rPr>
          <w:rFonts w:ascii="Times New Roman" w:hAnsi="Times New Roman" w:cs="Times New Roman"/>
          <w:sz w:val="28"/>
          <w:szCs w:val="28"/>
        </w:rPr>
      </w:pPr>
      <w:r w:rsidRPr="00F952E2">
        <w:rPr>
          <w:rFonts w:ascii="Times New Roman" w:hAnsi="Times New Roman" w:cs="Times New Roman"/>
          <w:sz w:val="28"/>
          <w:szCs w:val="28"/>
        </w:rPr>
        <w:t xml:space="preserve">Данный анализ </w:t>
      </w:r>
      <w:r>
        <w:rPr>
          <w:rFonts w:ascii="Times New Roman" w:hAnsi="Times New Roman" w:cs="Times New Roman"/>
          <w:sz w:val="28"/>
          <w:szCs w:val="28"/>
        </w:rPr>
        <w:t>показывает</w:t>
      </w:r>
      <w:r w:rsidRPr="00F952E2">
        <w:rPr>
          <w:rFonts w:ascii="Times New Roman" w:hAnsi="Times New Roman" w:cs="Times New Roman"/>
          <w:sz w:val="28"/>
          <w:szCs w:val="28"/>
        </w:rPr>
        <w:t xml:space="preserve"> о возможностях контрастной спектральной маммографии с отсроченной визуализацией</w:t>
      </w:r>
      <w:r>
        <w:rPr>
          <w:rFonts w:ascii="Times New Roman" w:hAnsi="Times New Roman" w:cs="Times New Roman"/>
          <w:sz w:val="28"/>
          <w:szCs w:val="28"/>
        </w:rPr>
        <w:t xml:space="preserve"> </w:t>
      </w:r>
      <w:r w:rsidRPr="00F952E2">
        <w:rPr>
          <w:rFonts w:ascii="Times New Roman" w:hAnsi="Times New Roman" w:cs="Times New Roman"/>
          <w:sz w:val="28"/>
          <w:szCs w:val="28"/>
        </w:rPr>
        <w:t>диагностировать мультицентричный, мультифокальный и синхронный рак молочной железы, т.е.</w:t>
      </w:r>
      <w:r>
        <w:rPr>
          <w:rFonts w:ascii="Times New Roman" w:hAnsi="Times New Roman" w:cs="Times New Roman"/>
          <w:sz w:val="28"/>
          <w:szCs w:val="28"/>
        </w:rPr>
        <w:t xml:space="preserve"> позволяет улучшить уточняющую </w:t>
      </w:r>
      <w:r w:rsidRPr="00F952E2">
        <w:rPr>
          <w:rFonts w:ascii="Times New Roman" w:hAnsi="Times New Roman" w:cs="Times New Roman"/>
          <w:sz w:val="28"/>
          <w:szCs w:val="28"/>
        </w:rPr>
        <w:t xml:space="preserve">диагностику рака молочной железы на фоне плотных молочных </w:t>
      </w:r>
      <w:r w:rsidRPr="003D408A">
        <w:rPr>
          <w:rFonts w:ascii="Times New Roman" w:hAnsi="Times New Roman" w:cs="Times New Roman"/>
          <w:sz w:val="28"/>
          <w:szCs w:val="28"/>
        </w:rPr>
        <w:t>желез, что имеет важное значение в выборе тактики лечения</w:t>
      </w:r>
      <w:r>
        <w:rPr>
          <w:rFonts w:ascii="Times New Roman" w:hAnsi="Times New Roman" w:cs="Times New Roman"/>
          <w:sz w:val="28"/>
          <w:szCs w:val="28"/>
        </w:rPr>
        <w:t>.</w:t>
      </w:r>
    </w:p>
    <w:p w:rsidR="00541011" w:rsidRPr="005277D9" w:rsidRDefault="00541011" w:rsidP="005277D9">
      <w:pPr>
        <w:spacing w:after="0" w:line="240" w:lineRule="auto"/>
        <w:ind w:firstLine="567"/>
        <w:jc w:val="both"/>
        <w:rPr>
          <w:rFonts w:ascii="Times New Roman" w:hAnsi="Times New Roman" w:cs="Times New Roman"/>
          <w:sz w:val="28"/>
          <w:szCs w:val="28"/>
        </w:rPr>
      </w:pPr>
      <w:r w:rsidRPr="001F06AB">
        <w:rPr>
          <w:rFonts w:ascii="Times New Roman" w:hAnsi="Times New Roman" w:cs="Times New Roman"/>
          <w:sz w:val="28"/>
          <w:szCs w:val="28"/>
        </w:rPr>
        <w:lastRenderedPageBreak/>
        <w:t xml:space="preserve">Таким образом, </w:t>
      </w:r>
      <w:r w:rsidR="005277D9" w:rsidRPr="001F06AB">
        <w:rPr>
          <w:rFonts w:ascii="Times New Roman" w:hAnsi="Times New Roman" w:cs="Times New Roman"/>
          <w:sz w:val="28"/>
          <w:szCs w:val="28"/>
        </w:rPr>
        <w:t xml:space="preserve">патогномоничными признаками узлового РМЖ на фоне плотности А и </w:t>
      </w:r>
      <w:proofErr w:type="gramStart"/>
      <w:r w:rsidR="005277D9" w:rsidRPr="001F06AB">
        <w:rPr>
          <w:rFonts w:ascii="Times New Roman" w:hAnsi="Times New Roman" w:cs="Times New Roman"/>
          <w:sz w:val="28"/>
          <w:szCs w:val="28"/>
        </w:rPr>
        <w:t>В являются</w:t>
      </w:r>
      <w:proofErr w:type="gramEnd"/>
      <w:r w:rsidR="005277D9" w:rsidRPr="001F06AB">
        <w:rPr>
          <w:rFonts w:ascii="Times New Roman" w:hAnsi="Times New Roman" w:cs="Times New Roman"/>
          <w:sz w:val="28"/>
          <w:szCs w:val="28"/>
        </w:rPr>
        <w:t xml:space="preserve"> неправильная форма, мелкобугристые и лучистые контуры образования (р&lt;0,001). Патогномоничными признаками узлового РМЖ при КСМ с отсроченной визуализацией, вне зависимости от плотности молочных желез, являются негомогенное накопление контрастного вещества образованиями и 3 тип контрастирования, что имеет статистическую достоверность </w:t>
      </w:r>
      <w:proofErr w:type="gramStart"/>
      <w:r w:rsidR="005277D9" w:rsidRPr="001F06AB">
        <w:rPr>
          <w:rFonts w:ascii="Times New Roman" w:hAnsi="Times New Roman" w:cs="Times New Roman"/>
          <w:sz w:val="28"/>
          <w:szCs w:val="28"/>
        </w:rPr>
        <w:t>р&lt;</w:t>
      </w:r>
      <w:proofErr w:type="gramEnd"/>
      <w:r w:rsidR="005277D9" w:rsidRPr="001F06AB">
        <w:rPr>
          <w:rFonts w:ascii="Times New Roman" w:hAnsi="Times New Roman" w:cs="Times New Roman"/>
          <w:sz w:val="28"/>
          <w:szCs w:val="28"/>
        </w:rPr>
        <w:t xml:space="preserve">0,001. </w:t>
      </w:r>
      <w:r w:rsidRPr="001F06AB">
        <w:rPr>
          <w:rFonts w:ascii="Times New Roman" w:hAnsi="Times New Roman" w:cs="Times New Roman"/>
          <w:sz w:val="28"/>
          <w:szCs w:val="28"/>
        </w:rPr>
        <w:t>КСМ с отсроченной визуализацией наиболее информативна по сравнению с маммографией и стандартной КСМ в выявлении узловых образований на фоне плотной ткани молочных желез.</w:t>
      </w:r>
      <w:r w:rsidRPr="00F952E2">
        <w:rPr>
          <w:rFonts w:ascii="Times New Roman" w:hAnsi="Times New Roman" w:cs="Times New Roman"/>
          <w:sz w:val="28"/>
          <w:szCs w:val="28"/>
        </w:rPr>
        <w:t xml:space="preserve"> </w:t>
      </w:r>
    </w:p>
    <w:p w:rsidR="00F94E4D" w:rsidRPr="00CF3996" w:rsidRDefault="00F94E4D" w:rsidP="00F94E4D">
      <w:pPr>
        <w:spacing w:after="0" w:line="240" w:lineRule="auto"/>
        <w:ind w:firstLine="567"/>
        <w:jc w:val="both"/>
        <w:rPr>
          <w:rFonts w:ascii="Times New Roman" w:hAnsi="Times New Roman" w:cs="Times New Roman"/>
          <w:sz w:val="28"/>
          <w:szCs w:val="28"/>
        </w:rPr>
      </w:pPr>
      <w:r w:rsidRPr="00F952E2">
        <w:rPr>
          <w:rFonts w:ascii="Times New Roman" w:hAnsi="Times New Roman" w:cs="Times New Roman"/>
          <w:sz w:val="28"/>
          <w:szCs w:val="28"/>
        </w:rPr>
        <w:t xml:space="preserve">Наряду с узловыми образованиями трудности в дифференциальной диагностике вызывают патологические изменения молочных желез, выявленные при маммографическом исследовании: подозрительные на злокачественность микрокальцинаты, нарушение </w:t>
      </w:r>
      <w:r w:rsidRPr="00CF3996">
        <w:rPr>
          <w:rFonts w:ascii="Times New Roman" w:hAnsi="Times New Roman" w:cs="Times New Roman"/>
          <w:sz w:val="28"/>
          <w:szCs w:val="28"/>
        </w:rPr>
        <w:t xml:space="preserve">архитектоники паренхимы молочных желез и асимметрия паренхимы молочных желез. </w:t>
      </w:r>
    </w:p>
    <w:p w:rsidR="00F94E4D" w:rsidRPr="00F952E2" w:rsidRDefault="00F94E4D" w:rsidP="00F94E4D">
      <w:pPr>
        <w:spacing w:after="0" w:line="240" w:lineRule="auto"/>
        <w:ind w:firstLine="567"/>
        <w:jc w:val="both"/>
        <w:rPr>
          <w:rFonts w:ascii="Times New Roman" w:hAnsi="Times New Roman" w:cs="Times New Roman"/>
          <w:sz w:val="28"/>
          <w:szCs w:val="28"/>
          <w:lang w:val="kk-KZ"/>
        </w:rPr>
      </w:pPr>
      <w:r w:rsidRPr="00F952E2">
        <w:rPr>
          <w:rFonts w:ascii="Times New Roman" w:hAnsi="Times New Roman" w:cs="Times New Roman"/>
          <w:sz w:val="28"/>
          <w:szCs w:val="28"/>
        </w:rPr>
        <w:t>При маммографическом исследовании у 60/374 (</w:t>
      </w:r>
      <w:r>
        <w:rPr>
          <w:rFonts w:ascii="Times New Roman" w:hAnsi="Times New Roman" w:cs="Times New Roman"/>
          <w:sz w:val="28"/>
          <w:szCs w:val="28"/>
        </w:rPr>
        <w:t>16</w:t>
      </w:r>
      <w:r w:rsidRPr="00F952E2">
        <w:rPr>
          <w:rFonts w:ascii="Times New Roman" w:hAnsi="Times New Roman" w:cs="Times New Roman"/>
          <w:sz w:val="28"/>
          <w:szCs w:val="28"/>
        </w:rPr>
        <w:t xml:space="preserve">%) женщин выявлены микрокальцинаты, подозрительные на злокачественность. </w:t>
      </w:r>
      <w:r w:rsidRPr="00F952E2">
        <w:rPr>
          <w:rFonts w:ascii="Times New Roman" w:hAnsi="Times New Roman" w:cs="Times New Roman"/>
          <w:sz w:val="28"/>
          <w:szCs w:val="28"/>
          <w:lang w:val="kk-KZ"/>
        </w:rPr>
        <w:t xml:space="preserve">По результатам патоморфологического исследования в 44/60 случаях выявлены изменения, характерные для злокачественного процесса, что составляет 73,3% от общего числа всех подозрительных микрокальцинатов и 16% от общего числа всех патологических изменений, выявленных в нашем исследовании. </w:t>
      </w:r>
      <w:r w:rsidR="00577CDB" w:rsidRPr="00577CDB">
        <w:rPr>
          <w:rFonts w:ascii="Times New Roman" w:hAnsi="Times New Roman" w:cs="Times New Roman"/>
          <w:sz w:val="28"/>
          <w:szCs w:val="28"/>
          <w:lang w:val="kk-KZ"/>
        </w:rPr>
        <w:t xml:space="preserve">В 26,7% (16/60) </w:t>
      </w:r>
      <w:r w:rsidR="00577CDB" w:rsidRPr="00FD48E1">
        <w:rPr>
          <w:rFonts w:ascii="Times New Roman" w:hAnsi="Times New Roman" w:cs="Times New Roman"/>
          <w:sz w:val="28"/>
          <w:szCs w:val="28"/>
          <w:lang w:val="kk-KZ"/>
        </w:rPr>
        <w:t xml:space="preserve">случаев </w:t>
      </w:r>
      <w:r w:rsidR="00577CDB">
        <w:rPr>
          <w:rFonts w:ascii="Times New Roman" w:hAnsi="Times New Roman" w:cs="Times New Roman"/>
          <w:sz w:val="28"/>
          <w:szCs w:val="28"/>
        </w:rPr>
        <w:t>подозрительные</w:t>
      </w:r>
      <w:r w:rsidR="00577CDB" w:rsidRPr="00677B07">
        <w:rPr>
          <w:rFonts w:ascii="Times New Roman" w:hAnsi="Times New Roman" w:cs="Times New Roman"/>
          <w:sz w:val="28"/>
          <w:szCs w:val="28"/>
        </w:rPr>
        <w:t xml:space="preserve"> </w:t>
      </w:r>
      <w:r w:rsidR="00577CDB">
        <w:rPr>
          <w:rFonts w:ascii="Times New Roman" w:hAnsi="Times New Roman" w:cs="Times New Roman"/>
          <w:sz w:val="28"/>
          <w:szCs w:val="28"/>
        </w:rPr>
        <w:t xml:space="preserve">на </w:t>
      </w:r>
      <w:r w:rsidR="00577CDB" w:rsidRPr="00CF3996">
        <w:rPr>
          <w:rFonts w:ascii="Times New Roman" w:hAnsi="Times New Roman" w:cs="Times New Roman"/>
          <w:sz w:val="28"/>
          <w:szCs w:val="28"/>
          <w:lang w:val="kk-KZ"/>
        </w:rPr>
        <w:t>злокачественность</w:t>
      </w:r>
      <w:r w:rsidR="00577CDB">
        <w:rPr>
          <w:rFonts w:ascii="Times New Roman" w:hAnsi="Times New Roman" w:cs="Times New Roman"/>
          <w:sz w:val="28"/>
          <w:szCs w:val="28"/>
        </w:rPr>
        <w:t xml:space="preserve"> микрокальцинаты</w:t>
      </w:r>
      <w:r w:rsidR="00577CDB" w:rsidRPr="00F952E2">
        <w:rPr>
          <w:rFonts w:ascii="Times New Roman" w:hAnsi="Times New Roman" w:cs="Times New Roman"/>
          <w:sz w:val="28"/>
          <w:szCs w:val="28"/>
        </w:rPr>
        <w:t xml:space="preserve"> </w:t>
      </w:r>
      <w:r w:rsidR="00577CDB">
        <w:rPr>
          <w:rFonts w:ascii="Times New Roman" w:hAnsi="Times New Roman" w:cs="Times New Roman"/>
          <w:sz w:val="28"/>
          <w:szCs w:val="28"/>
        </w:rPr>
        <w:t xml:space="preserve">патоморфологически подтверждены, как </w:t>
      </w:r>
      <w:r w:rsidR="00577CDB">
        <w:rPr>
          <w:rFonts w:ascii="Times New Roman" w:hAnsi="Times New Roman" w:cs="Times New Roman"/>
          <w:sz w:val="28"/>
          <w:szCs w:val="28"/>
          <w:lang w:val="kk-KZ"/>
        </w:rPr>
        <w:t>доброкачественные изменения</w:t>
      </w:r>
      <w:r w:rsidR="00577CDB" w:rsidRPr="00FD48E1">
        <w:rPr>
          <w:rFonts w:ascii="Times New Roman" w:hAnsi="Times New Roman" w:cs="Times New Roman"/>
          <w:sz w:val="28"/>
          <w:szCs w:val="28"/>
          <w:lang w:val="kk-KZ"/>
        </w:rPr>
        <w:t>, и во всех этих случаях не было выявлено накопления контрастного вещества при контрастной спектральной маммографии.</w:t>
      </w:r>
    </w:p>
    <w:p w:rsidR="00F94E4D" w:rsidRPr="00677B07" w:rsidRDefault="00F94E4D" w:rsidP="00F94E4D">
      <w:pPr>
        <w:spacing w:after="0" w:line="240" w:lineRule="auto"/>
        <w:ind w:firstLine="567"/>
        <w:jc w:val="both"/>
        <w:rPr>
          <w:rFonts w:ascii="Times New Roman" w:hAnsi="Times New Roman" w:cs="Times New Roman"/>
          <w:sz w:val="28"/>
          <w:szCs w:val="28"/>
          <w:lang w:val="kk-KZ"/>
        </w:rPr>
      </w:pPr>
      <w:r w:rsidRPr="00F952E2">
        <w:rPr>
          <w:rFonts w:ascii="Times New Roman" w:hAnsi="Times New Roman" w:cs="Times New Roman"/>
          <w:sz w:val="28"/>
          <w:szCs w:val="28"/>
        </w:rPr>
        <w:t xml:space="preserve">Нами изучены характеристики контрастирования при подозрительных </w:t>
      </w:r>
      <w:r>
        <w:rPr>
          <w:rFonts w:ascii="Times New Roman" w:hAnsi="Times New Roman" w:cs="Times New Roman"/>
          <w:sz w:val="28"/>
          <w:szCs w:val="28"/>
        </w:rPr>
        <w:t xml:space="preserve">на </w:t>
      </w:r>
      <w:r w:rsidRPr="008A0146">
        <w:rPr>
          <w:rFonts w:ascii="Times New Roman" w:hAnsi="Times New Roman" w:cs="Times New Roman"/>
          <w:sz w:val="28"/>
          <w:szCs w:val="28"/>
        </w:rPr>
        <w:t xml:space="preserve">злокачественность </w:t>
      </w:r>
      <w:r w:rsidRPr="00006A5A">
        <w:rPr>
          <w:rFonts w:ascii="Times New Roman" w:hAnsi="Times New Roman" w:cs="Times New Roman"/>
          <w:sz w:val="28"/>
          <w:szCs w:val="28"/>
        </w:rPr>
        <w:t xml:space="preserve">микрокальцинатах молочных желез </w:t>
      </w:r>
      <w:r w:rsidRPr="00006A5A">
        <w:rPr>
          <w:rFonts w:ascii="Times New Roman" w:hAnsi="Times New Roman" w:cs="Times New Roman"/>
          <w:sz w:val="28"/>
          <w:szCs w:val="28"/>
          <w:lang w:val="kk-KZ"/>
        </w:rPr>
        <w:t>(</w:t>
      </w:r>
      <w:r w:rsidRPr="00677B07">
        <w:rPr>
          <w:rFonts w:ascii="Times New Roman" w:hAnsi="Times New Roman" w:cs="Times New Roman"/>
          <w:sz w:val="28"/>
          <w:szCs w:val="28"/>
          <w:lang w:val="kk-KZ"/>
        </w:rPr>
        <w:t xml:space="preserve">таблица 6).   </w:t>
      </w:r>
    </w:p>
    <w:p w:rsidR="00F94E4D" w:rsidRPr="00677B07" w:rsidRDefault="00F94E4D" w:rsidP="00F94E4D">
      <w:pPr>
        <w:spacing w:after="0" w:line="240" w:lineRule="auto"/>
        <w:ind w:firstLine="567"/>
        <w:jc w:val="both"/>
        <w:rPr>
          <w:rFonts w:ascii="Times New Roman" w:hAnsi="Times New Roman" w:cs="Times New Roman"/>
          <w:sz w:val="28"/>
          <w:szCs w:val="28"/>
          <w:lang w:val="kk-KZ"/>
        </w:rPr>
      </w:pPr>
    </w:p>
    <w:p w:rsidR="00F94E4D" w:rsidRPr="00F952E2" w:rsidRDefault="00F94E4D" w:rsidP="00B56416">
      <w:pPr>
        <w:spacing w:after="0" w:line="240" w:lineRule="auto"/>
        <w:jc w:val="both"/>
        <w:rPr>
          <w:rFonts w:ascii="Times New Roman" w:hAnsi="Times New Roman" w:cs="Times New Roman"/>
          <w:sz w:val="28"/>
          <w:szCs w:val="28"/>
        </w:rPr>
      </w:pPr>
      <w:r w:rsidRPr="00677B07">
        <w:rPr>
          <w:rFonts w:ascii="Times New Roman" w:hAnsi="Times New Roman" w:cs="Times New Roman"/>
          <w:sz w:val="28"/>
          <w:szCs w:val="28"/>
        </w:rPr>
        <w:t xml:space="preserve">Таблица 6 - Сравнительный анализ </w:t>
      </w:r>
      <w:r w:rsidR="00B26392" w:rsidRPr="007B57ED">
        <w:rPr>
          <w:rFonts w:ascii="Times New Roman" w:hAnsi="Times New Roman" w:cs="Times New Roman"/>
          <w:sz w:val="28"/>
          <w:szCs w:val="28"/>
        </w:rPr>
        <w:t>контрастно-спектрально</w:t>
      </w:r>
      <w:r w:rsidR="00652BFB" w:rsidRPr="007B57ED">
        <w:rPr>
          <w:rFonts w:ascii="Times New Roman" w:hAnsi="Times New Roman" w:cs="Times New Roman"/>
          <w:sz w:val="28"/>
          <w:szCs w:val="28"/>
        </w:rPr>
        <w:t xml:space="preserve">-маммографической </w:t>
      </w:r>
      <w:r w:rsidR="00B26392" w:rsidRPr="007B57ED">
        <w:rPr>
          <w:rFonts w:ascii="Times New Roman" w:hAnsi="Times New Roman" w:cs="Times New Roman"/>
          <w:sz w:val="28"/>
          <w:szCs w:val="28"/>
        </w:rPr>
        <w:t>семиотики</w:t>
      </w:r>
      <w:r w:rsidRPr="007B57ED">
        <w:rPr>
          <w:rFonts w:ascii="Times New Roman" w:hAnsi="Times New Roman" w:cs="Times New Roman"/>
          <w:sz w:val="28"/>
          <w:szCs w:val="28"/>
        </w:rPr>
        <w:t xml:space="preserve"> подозрительных на </w:t>
      </w:r>
      <w:r w:rsidRPr="007B57ED">
        <w:rPr>
          <w:rFonts w:ascii="Times New Roman" w:hAnsi="Times New Roman" w:cs="Times New Roman"/>
          <w:sz w:val="28"/>
          <w:szCs w:val="28"/>
          <w:lang w:val="kk-KZ"/>
        </w:rPr>
        <w:t>злокачественность</w:t>
      </w:r>
      <w:r w:rsidRPr="007B57ED">
        <w:rPr>
          <w:rFonts w:ascii="Times New Roman" w:hAnsi="Times New Roman" w:cs="Times New Roman"/>
          <w:sz w:val="28"/>
          <w:szCs w:val="28"/>
        </w:rPr>
        <w:t xml:space="preserve"> </w:t>
      </w:r>
      <w:r w:rsidRPr="00F952E2">
        <w:rPr>
          <w:rFonts w:ascii="Times New Roman" w:hAnsi="Times New Roman" w:cs="Times New Roman"/>
          <w:sz w:val="28"/>
          <w:szCs w:val="28"/>
        </w:rPr>
        <w:t xml:space="preserve">микрокальцинатов с результатами патоморфологического исследования </w:t>
      </w:r>
    </w:p>
    <w:p w:rsidR="00F94E4D" w:rsidRPr="00F952E2" w:rsidRDefault="00F94E4D" w:rsidP="00F94E4D">
      <w:pPr>
        <w:spacing w:after="0" w:line="240" w:lineRule="auto"/>
        <w:ind w:firstLine="567"/>
        <w:jc w:val="both"/>
        <w:rPr>
          <w:rFonts w:ascii="Times New Roman" w:hAnsi="Times New Roman" w:cs="Times New Roman"/>
          <w:sz w:val="28"/>
          <w:szCs w:val="28"/>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56"/>
        <w:gridCol w:w="2693"/>
        <w:gridCol w:w="2694"/>
        <w:gridCol w:w="2296"/>
      </w:tblGrid>
      <w:tr w:rsidR="00F94E4D" w:rsidRPr="00F952E2" w:rsidTr="002B73EC">
        <w:trPr>
          <w:trHeight w:val="499"/>
        </w:trPr>
        <w:tc>
          <w:tcPr>
            <w:tcW w:w="4649" w:type="dxa"/>
            <w:gridSpan w:val="2"/>
            <w:vMerge w:val="restart"/>
            <w:vAlign w:val="center"/>
          </w:tcPr>
          <w:p w:rsidR="00F94E4D" w:rsidRPr="00F433EC" w:rsidRDefault="007B57ED" w:rsidP="00136404">
            <w:pPr>
              <w:spacing w:after="0" w:line="240" w:lineRule="auto"/>
              <w:jc w:val="center"/>
              <w:rPr>
                <w:rFonts w:ascii="Times New Roman" w:hAnsi="Times New Roman" w:cs="Times New Roman"/>
                <w:sz w:val="28"/>
                <w:szCs w:val="28"/>
              </w:rPr>
            </w:pPr>
            <w:r w:rsidRPr="007B57ED">
              <w:rPr>
                <w:rFonts w:ascii="Times New Roman" w:hAnsi="Times New Roman" w:cs="Times New Roman"/>
                <w:sz w:val="28"/>
                <w:szCs w:val="28"/>
              </w:rPr>
              <w:t>П</w:t>
            </w:r>
            <w:r w:rsidR="00F94E4D" w:rsidRPr="007B57ED">
              <w:rPr>
                <w:rFonts w:ascii="Times New Roman" w:hAnsi="Times New Roman" w:cs="Times New Roman"/>
                <w:sz w:val="28"/>
                <w:szCs w:val="28"/>
              </w:rPr>
              <w:t>ризнаки</w:t>
            </w:r>
            <w:r w:rsidR="00F94E4D" w:rsidRPr="00F433EC">
              <w:rPr>
                <w:rFonts w:ascii="Times New Roman" w:hAnsi="Times New Roman" w:cs="Times New Roman"/>
                <w:sz w:val="28"/>
                <w:szCs w:val="28"/>
              </w:rPr>
              <w:t xml:space="preserve"> </w:t>
            </w:r>
          </w:p>
        </w:tc>
        <w:tc>
          <w:tcPr>
            <w:tcW w:w="4990" w:type="dxa"/>
            <w:gridSpan w:val="2"/>
            <w:vAlign w:val="center"/>
          </w:tcPr>
          <w:p w:rsidR="00F94E4D" w:rsidRPr="00F433EC" w:rsidRDefault="00F94E4D" w:rsidP="00136404">
            <w:pPr>
              <w:spacing w:after="0" w:line="240" w:lineRule="auto"/>
              <w:jc w:val="center"/>
              <w:rPr>
                <w:rFonts w:ascii="Times New Roman" w:hAnsi="Times New Roman" w:cs="Times New Roman"/>
                <w:sz w:val="28"/>
                <w:szCs w:val="28"/>
              </w:rPr>
            </w:pPr>
            <w:r w:rsidRPr="00F433EC">
              <w:rPr>
                <w:rFonts w:ascii="Times New Roman" w:hAnsi="Times New Roman" w:cs="Times New Roman"/>
                <w:sz w:val="28"/>
                <w:szCs w:val="28"/>
              </w:rPr>
              <w:t>Результаты патоморфологического исследования</w:t>
            </w:r>
          </w:p>
        </w:tc>
      </w:tr>
      <w:tr w:rsidR="00F94E4D" w:rsidRPr="00F952E2" w:rsidTr="002B73EC">
        <w:trPr>
          <w:trHeight w:val="409"/>
        </w:trPr>
        <w:tc>
          <w:tcPr>
            <w:tcW w:w="4649" w:type="dxa"/>
            <w:gridSpan w:val="2"/>
            <w:vMerge/>
            <w:vAlign w:val="center"/>
          </w:tcPr>
          <w:p w:rsidR="00F94E4D" w:rsidRPr="00F433EC" w:rsidRDefault="00F94E4D" w:rsidP="00136404">
            <w:pPr>
              <w:spacing w:after="0" w:line="240" w:lineRule="auto"/>
              <w:jc w:val="center"/>
              <w:rPr>
                <w:rFonts w:ascii="Times New Roman" w:hAnsi="Times New Roman" w:cs="Times New Roman"/>
                <w:sz w:val="28"/>
                <w:szCs w:val="28"/>
              </w:rPr>
            </w:pPr>
          </w:p>
        </w:tc>
        <w:tc>
          <w:tcPr>
            <w:tcW w:w="2694" w:type="dxa"/>
            <w:vAlign w:val="center"/>
          </w:tcPr>
          <w:p w:rsidR="00F94E4D" w:rsidRPr="00F433EC" w:rsidRDefault="00F94E4D" w:rsidP="00136404">
            <w:pPr>
              <w:spacing w:after="0" w:line="240" w:lineRule="auto"/>
              <w:jc w:val="center"/>
              <w:rPr>
                <w:rFonts w:ascii="Times New Roman" w:hAnsi="Times New Roman" w:cs="Times New Roman"/>
                <w:sz w:val="28"/>
                <w:szCs w:val="28"/>
              </w:rPr>
            </w:pPr>
            <w:r w:rsidRPr="00F433EC">
              <w:rPr>
                <w:rFonts w:ascii="Times New Roman" w:hAnsi="Times New Roman" w:cs="Times New Roman"/>
                <w:sz w:val="28"/>
                <w:szCs w:val="28"/>
              </w:rPr>
              <w:t xml:space="preserve">Доброкачественные </w:t>
            </w:r>
          </w:p>
          <w:p w:rsidR="00F94E4D" w:rsidRPr="00F433EC" w:rsidRDefault="00F94E4D" w:rsidP="00136404">
            <w:pPr>
              <w:spacing w:after="0" w:line="240" w:lineRule="auto"/>
              <w:jc w:val="center"/>
              <w:rPr>
                <w:rFonts w:ascii="Times New Roman" w:hAnsi="Times New Roman" w:cs="Times New Roman"/>
                <w:sz w:val="28"/>
                <w:szCs w:val="28"/>
              </w:rPr>
            </w:pPr>
            <w:r w:rsidRPr="00F433EC">
              <w:rPr>
                <w:rFonts w:ascii="Times New Roman" w:hAnsi="Times New Roman" w:cs="Times New Roman"/>
                <w:sz w:val="28"/>
                <w:szCs w:val="28"/>
              </w:rPr>
              <w:t xml:space="preserve"> (</w:t>
            </w:r>
            <w:r w:rsidRPr="00F433EC">
              <w:rPr>
                <w:rFonts w:ascii="Times New Roman" w:hAnsi="Times New Roman" w:cs="Times New Roman"/>
                <w:sz w:val="28"/>
                <w:szCs w:val="28"/>
                <w:lang w:val="en-US"/>
              </w:rPr>
              <w:t>n=</w:t>
            </w:r>
            <w:r w:rsidRPr="00F433EC">
              <w:rPr>
                <w:rFonts w:ascii="Times New Roman" w:hAnsi="Times New Roman" w:cs="Times New Roman"/>
                <w:sz w:val="28"/>
                <w:szCs w:val="28"/>
                <w:lang w:val="kk-KZ"/>
              </w:rPr>
              <w:t>16</w:t>
            </w:r>
            <w:r w:rsidRPr="00F433EC">
              <w:rPr>
                <w:rFonts w:ascii="Times New Roman" w:hAnsi="Times New Roman" w:cs="Times New Roman"/>
                <w:sz w:val="28"/>
                <w:szCs w:val="28"/>
              </w:rPr>
              <w:t>)</w:t>
            </w:r>
          </w:p>
        </w:tc>
        <w:tc>
          <w:tcPr>
            <w:tcW w:w="2296" w:type="dxa"/>
            <w:vAlign w:val="center"/>
          </w:tcPr>
          <w:p w:rsidR="00F94E4D" w:rsidRPr="00F433EC" w:rsidRDefault="00F94E4D" w:rsidP="00136404">
            <w:pPr>
              <w:spacing w:after="0" w:line="240" w:lineRule="auto"/>
              <w:jc w:val="center"/>
              <w:rPr>
                <w:rFonts w:ascii="Times New Roman" w:hAnsi="Times New Roman" w:cs="Times New Roman"/>
                <w:sz w:val="28"/>
                <w:szCs w:val="28"/>
              </w:rPr>
            </w:pPr>
            <w:r w:rsidRPr="00F433EC">
              <w:rPr>
                <w:rFonts w:ascii="Times New Roman" w:hAnsi="Times New Roman" w:cs="Times New Roman"/>
                <w:sz w:val="28"/>
                <w:szCs w:val="28"/>
              </w:rPr>
              <w:t xml:space="preserve">Злокачественные </w:t>
            </w:r>
          </w:p>
          <w:p w:rsidR="00F94E4D" w:rsidRPr="00F433EC" w:rsidRDefault="00F94E4D" w:rsidP="00136404">
            <w:pPr>
              <w:spacing w:after="0" w:line="240" w:lineRule="auto"/>
              <w:jc w:val="center"/>
              <w:rPr>
                <w:rFonts w:ascii="Times New Roman" w:hAnsi="Times New Roman" w:cs="Times New Roman"/>
                <w:sz w:val="28"/>
                <w:szCs w:val="28"/>
              </w:rPr>
            </w:pPr>
            <w:r w:rsidRPr="00F433EC">
              <w:rPr>
                <w:rFonts w:ascii="Times New Roman" w:hAnsi="Times New Roman" w:cs="Times New Roman"/>
                <w:sz w:val="28"/>
                <w:szCs w:val="28"/>
              </w:rPr>
              <w:t xml:space="preserve"> (</w:t>
            </w:r>
            <w:r w:rsidRPr="00F433EC">
              <w:rPr>
                <w:rFonts w:ascii="Times New Roman" w:hAnsi="Times New Roman" w:cs="Times New Roman"/>
                <w:sz w:val="28"/>
                <w:szCs w:val="28"/>
                <w:lang w:val="en-US"/>
              </w:rPr>
              <w:t>n=</w:t>
            </w:r>
            <w:r w:rsidRPr="00F433EC">
              <w:rPr>
                <w:rFonts w:ascii="Times New Roman" w:hAnsi="Times New Roman" w:cs="Times New Roman"/>
                <w:sz w:val="28"/>
                <w:szCs w:val="28"/>
                <w:lang w:val="kk-KZ"/>
              </w:rPr>
              <w:t>44</w:t>
            </w:r>
            <w:r w:rsidRPr="00F433EC">
              <w:rPr>
                <w:rFonts w:ascii="Times New Roman" w:hAnsi="Times New Roman" w:cs="Times New Roman"/>
                <w:sz w:val="28"/>
                <w:szCs w:val="28"/>
              </w:rPr>
              <w:t>)</w:t>
            </w:r>
          </w:p>
        </w:tc>
      </w:tr>
      <w:tr w:rsidR="00F94E4D" w:rsidRPr="00F952E2" w:rsidTr="002B73EC">
        <w:trPr>
          <w:trHeight w:val="319"/>
        </w:trPr>
        <w:tc>
          <w:tcPr>
            <w:tcW w:w="4649" w:type="dxa"/>
            <w:gridSpan w:val="2"/>
          </w:tcPr>
          <w:p w:rsidR="00F94E4D" w:rsidRPr="00F433EC" w:rsidRDefault="00F94E4D" w:rsidP="00136404">
            <w:pPr>
              <w:spacing w:after="0" w:line="240" w:lineRule="auto"/>
              <w:ind w:right="-80"/>
              <w:rPr>
                <w:rFonts w:ascii="Times New Roman" w:hAnsi="Times New Roman" w:cs="Times New Roman"/>
                <w:sz w:val="28"/>
                <w:szCs w:val="28"/>
              </w:rPr>
            </w:pPr>
            <w:r w:rsidRPr="00F433EC">
              <w:rPr>
                <w:rFonts w:ascii="Times New Roman" w:hAnsi="Times New Roman" w:cs="Times New Roman"/>
                <w:sz w:val="28"/>
                <w:szCs w:val="28"/>
              </w:rPr>
              <w:t>Накопление контрастного вещества</w:t>
            </w:r>
          </w:p>
        </w:tc>
        <w:tc>
          <w:tcPr>
            <w:tcW w:w="2694" w:type="dxa"/>
            <w:vAlign w:val="center"/>
          </w:tcPr>
          <w:p w:rsidR="00F94E4D" w:rsidRPr="00F433EC" w:rsidRDefault="00F94E4D" w:rsidP="00136404">
            <w:pPr>
              <w:spacing w:after="0" w:line="240" w:lineRule="auto"/>
              <w:jc w:val="center"/>
              <w:rPr>
                <w:rFonts w:ascii="Times New Roman" w:hAnsi="Times New Roman" w:cs="Times New Roman"/>
                <w:sz w:val="28"/>
                <w:szCs w:val="28"/>
                <w:lang w:val="en-US"/>
              </w:rPr>
            </w:pPr>
            <w:r w:rsidRPr="00F433EC">
              <w:rPr>
                <w:rFonts w:ascii="Times New Roman" w:hAnsi="Times New Roman" w:cs="Times New Roman"/>
                <w:sz w:val="28"/>
                <w:szCs w:val="28"/>
                <w:lang w:val="en-US"/>
              </w:rPr>
              <w:t>0 (0%)</w:t>
            </w:r>
          </w:p>
        </w:tc>
        <w:tc>
          <w:tcPr>
            <w:tcW w:w="2296" w:type="dxa"/>
            <w:shd w:val="clear" w:color="auto" w:fill="auto"/>
            <w:vAlign w:val="center"/>
          </w:tcPr>
          <w:p w:rsidR="00F94E4D" w:rsidRPr="00F433EC" w:rsidRDefault="00F94E4D" w:rsidP="00136404">
            <w:pPr>
              <w:spacing w:after="0" w:line="240" w:lineRule="auto"/>
              <w:jc w:val="center"/>
              <w:rPr>
                <w:rFonts w:ascii="Times New Roman" w:hAnsi="Times New Roman" w:cs="Times New Roman"/>
                <w:sz w:val="28"/>
                <w:szCs w:val="28"/>
              </w:rPr>
            </w:pPr>
            <w:r>
              <w:rPr>
                <w:rFonts w:ascii="Times New Roman" w:hAnsi="Times New Roman" w:cs="Times New Roman"/>
                <w:sz w:val="28"/>
                <w:szCs w:val="28"/>
                <w:lang w:val="kk-KZ"/>
              </w:rPr>
              <w:t>23</w:t>
            </w:r>
            <w:r w:rsidRPr="00F433EC">
              <w:rPr>
                <w:rFonts w:ascii="Times New Roman" w:hAnsi="Times New Roman" w:cs="Times New Roman"/>
                <w:sz w:val="28"/>
                <w:szCs w:val="28"/>
                <w:lang w:val="en-US"/>
              </w:rPr>
              <w:t xml:space="preserve"> (</w:t>
            </w:r>
            <w:r>
              <w:rPr>
                <w:rFonts w:ascii="Times New Roman" w:hAnsi="Times New Roman" w:cs="Times New Roman"/>
                <w:sz w:val="28"/>
                <w:szCs w:val="28"/>
                <w:lang w:val="kk-KZ"/>
              </w:rPr>
              <w:t>52,3</w:t>
            </w:r>
            <w:r w:rsidRPr="00F433EC">
              <w:rPr>
                <w:rFonts w:ascii="Times New Roman" w:hAnsi="Times New Roman" w:cs="Times New Roman"/>
                <w:sz w:val="28"/>
                <w:szCs w:val="28"/>
                <w:lang w:val="kk-KZ"/>
              </w:rPr>
              <w:t>%</w:t>
            </w:r>
            <w:r w:rsidRPr="00F433EC">
              <w:rPr>
                <w:rFonts w:ascii="Times New Roman" w:hAnsi="Times New Roman" w:cs="Times New Roman"/>
                <w:sz w:val="28"/>
                <w:szCs w:val="28"/>
              </w:rPr>
              <w:t>)</w:t>
            </w:r>
          </w:p>
        </w:tc>
      </w:tr>
      <w:tr w:rsidR="00F94E4D" w:rsidRPr="00F952E2" w:rsidTr="002B73EC">
        <w:trPr>
          <w:trHeight w:val="269"/>
        </w:trPr>
        <w:tc>
          <w:tcPr>
            <w:tcW w:w="1956" w:type="dxa"/>
            <w:vMerge w:val="restart"/>
          </w:tcPr>
          <w:p w:rsidR="00F94E4D" w:rsidRPr="00F433EC" w:rsidRDefault="00F94E4D" w:rsidP="00136404">
            <w:pPr>
              <w:spacing w:after="0" w:line="240" w:lineRule="auto"/>
              <w:jc w:val="both"/>
              <w:rPr>
                <w:rFonts w:ascii="Times New Roman" w:hAnsi="Times New Roman" w:cs="Times New Roman"/>
                <w:sz w:val="28"/>
                <w:szCs w:val="28"/>
              </w:rPr>
            </w:pPr>
            <w:r w:rsidRPr="00F433EC">
              <w:rPr>
                <w:rFonts w:ascii="Times New Roman" w:hAnsi="Times New Roman" w:cs="Times New Roman"/>
                <w:sz w:val="28"/>
                <w:szCs w:val="28"/>
              </w:rPr>
              <w:t xml:space="preserve">Тип внутреннего накопления </w:t>
            </w:r>
          </w:p>
        </w:tc>
        <w:tc>
          <w:tcPr>
            <w:tcW w:w="2693" w:type="dxa"/>
          </w:tcPr>
          <w:p w:rsidR="00F94E4D" w:rsidRPr="00F433EC" w:rsidRDefault="00F94E4D" w:rsidP="00136404">
            <w:pPr>
              <w:spacing w:after="0" w:line="240" w:lineRule="auto"/>
              <w:jc w:val="both"/>
              <w:rPr>
                <w:rFonts w:ascii="Times New Roman" w:hAnsi="Times New Roman" w:cs="Times New Roman"/>
                <w:sz w:val="28"/>
                <w:szCs w:val="28"/>
              </w:rPr>
            </w:pPr>
            <w:r w:rsidRPr="00F433EC">
              <w:rPr>
                <w:rFonts w:ascii="Times New Roman" w:hAnsi="Times New Roman" w:cs="Times New Roman"/>
                <w:sz w:val="28"/>
                <w:szCs w:val="28"/>
              </w:rPr>
              <w:t xml:space="preserve">Гомогенное </w:t>
            </w:r>
          </w:p>
        </w:tc>
        <w:tc>
          <w:tcPr>
            <w:tcW w:w="2694" w:type="dxa"/>
            <w:vAlign w:val="center"/>
          </w:tcPr>
          <w:p w:rsidR="00F94E4D" w:rsidRPr="00F433EC" w:rsidRDefault="00F94E4D" w:rsidP="00136404">
            <w:pPr>
              <w:spacing w:after="0" w:line="240" w:lineRule="auto"/>
              <w:jc w:val="center"/>
              <w:rPr>
                <w:rFonts w:ascii="Times New Roman" w:hAnsi="Times New Roman" w:cs="Times New Roman"/>
                <w:sz w:val="28"/>
                <w:szCs w:val="28"/>
              </w:rPr>
            </w:pPr>
            <w:r w:rsidRPr="00F433EC">
              <w:rPr>
                <w:rFonts w:ascii="Times New Roman" w:hAnsi="Times New Roman" w:cs="Times New Roman"/>
                <w:sz w:val="28"/>
                <w:szCs w:val="28"/>
              </w:rPr>
              <w:t>-</w:t>
            </w:r>
          </w:p>
        </w:tc>
        <w:tc>
          <w:tcPr>
            <w:tcW w:w="2296" w:type="dxa"/>
            <w:vAlign w:val="center"/>
          </w:tcPr>
          <w:p w:rsidR="00F94E4D" w:rsidRPr="00F433EC" w:rsidRDefault="00F94E4D" w:rsidP="0013640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 (21,7</w:t>
            </w:r>
            <w:r w:rsidRPr="00F433EC">
              <w:rPr>
                <w:rFonts w:ascii="Times New Roman" w:hAnsi="Times New Roman" w:cs="Times New Roman"/>
                <w:sz w:val="28"/>
                <w:szCs w:val="28"/>
                <w:lang w:val="kk-KZ"/>
              </w:rPr>
              <w:t>%)</w:t>
            </w:r>
          </w:p>
        </w:tc>
      </w:tr>
      <w:tr w:rsidR="00F94E4D" w:rsidRPr="00F952E2" w:rsidTr="002B73EC">
        <w:trPr>
          <w:trHeight w:val="373"/>
        </w:trPr>
        <w:tc>
          <w:tcPr>
            <w:tcW w:w="1956" w:type="dxa"/>
            <w:vMerge/>
          </w:tcPr>
          <w:p w:rsidR="00F94E4D" w:rsidRPr="00F433EC" w:rsidRDefault="00F94E4D" w:rsidP="00136404">
            <w:pPr>
              <w:spacing w:after="0" w:line="240" w:lineRule="auto"/>
              <w:jc w:val="both"/>
              <w:rPr>
                <w:rFonts w:ascii="Times New Roman" w:hAnsi="Times New Roman" w:cs="Times New Roman"/>
                <w:sz w:val="28"/>
                <w:szCs w:val="28"/>
              </w:rPr>
            </w:pPr>
          </w:p>
        </w:tc>
        <w:tc>
          <w:tcPr>
            <w:tcW w:w="2693" w:type="dxa"/>
          </w:tcPr>
          <w:p w:rsidR="00F94E4D" w:rsidRPr="00F433EC" w:rsidRDefault="00F94E4D" w:rsidP="00136404">
            <w:pPr>
              <w:spacing w:after="0" w:line="240" w:lineRule="auto"/>
              <w:jc w:val="both"/>
              <w:rPr>
                <w:rFonts w:ascii="Times New Roman" w:hAnsi="Times New Roman" w:cs="Times New Roman"/>
                <w:sz w:val="28"/>
                <w:szCs w:val="28"/>
              </w:rPr>
            </w:pPr>
            <w:r w:rsidRPr="00F433EC">
              <w:rPr>
                <w:rFonts w:ascii="Times New Roman" w:hAnsi="Times New Roman" w:cs="Times New Roman"/>
                <w:sz w:val="28"/>
                <w:szCs w:val="28"/>
              </w:rPr>
              <w:t xml:space="preserve">Негомогенное </w:t>
            </w:r>
          </w:p>
        </w:tc>
        <w:tc>
          <w:tcPr>
            <w:tcW w:w="2694" w:type="dxa"/>
            <w:vAlign w:val="center"/>
          </w:tcPr>
          <w:p w:rsidR="00F94E4D" w:rsidRPr="00F433EC" w:rsidRDefault="00F94E4D" w:rsidP="00136404">
            <w:pPr>
              <w:spacing w:after="0" w:line="240" w:lineRule="auto"/>
              <w:jc w:val="center"/>
              <w:rPr>
                <w:rFonts w:ascii="Times New Roman" w:hAnsi="Times New Roman" w:cs="Times New Roman"/>
                <w:sz w:val="28"/>
                <w:szCs w:val="28"/>
              </w:rPr>
            </w:pPr>
            <w:r w:rsidRPr="00F433EC">
              <w:rPr>
                <w:rFonts w:ascii="Times New Roman" w:hAnsi="Times New Roman" w:cs="Times New Roman"/>
                <w:sz w:val="28"/>
                <w:szCs w:val="28"/>
              </w:rPr>
              <w:t>-</w:t>
            </w:r>
          </w:p>
        </w:tc>
        <w:tc>
          <w:tcPr>
            <w:tcW w:w="2296" w:type="dxa"/>
            <w:vAlign w:val="center"/>
          </w:tcPr>
          <w:p w:rsidR="00F94E4D" w:rsidRPr="00F433EC" w:rsidRDefault="00F94E4D" w:rsidP="0013640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18 (78,3</w:t>
            </w:r>
            <w:r w:rsidRPr="00F433EC">
              <w:rPr>
                <w:rFonts w:ascii="Times New Roman" w:hAnsi="Times New Roman" w:cs="Times New Roman"/>
                <w:sz w:val="28"/>
                <w:szCs w:val="28"/>
                <w:lang w:val="kk-KZ"/>
              </w:rPr>
              <w:t>%)</w:t>
            </w:r>
          </w:p>
        </w:tc>
      </w:tr>
      <w:tr w:rsidR="00F94E4D" w:rsidRPr="00F952E2" w:rsidTr="002B73EC">
        <w:trPr>
          <w:trHeight w:val="439"/>
        </w:trPr>
        <w:tc>
          <w:tcPr>
            <w:tcW w:w="1956" w:type="dxa"/>
            <w:vMerge w:val="restart"/>
          </w:tcPr>
          <w:p w:rsidR="00F94E4D" w:rsidRPr="00F433EC" w:rsidRDefault="00F94E4D" w:rsidP="00136404">
            <w:pPr>
              <w:spacing w:after="0" w:line="240" w:lineRule="auto"/>
              <w:jc w:val="both"/>
              <w:rPr>
                <w:rFonts w:ascii="Times New Roman" w:hAnsi="Times New Roman" w:cs="Times New Roman"/>
                <w:sz w:val="28"/>
                <w:szCs w:val="28"/>
              </w:rPr>
            </w:pPr>
            <w:r w:rsidRPr="00F433EC">
              <w:rPr>
                <w:rFonts w:ascii="Times New Roman" w:hAnsi="Times New Roman" w:cs="Times New Roman"/>
                <w:sz w:val="28"/>
                <w:szCs w:val="28"/>
              </w:rPr>
              <w:t>Тип динамической кривой</w:t>
            </w:r>
          </w:p>
        </w:tc>
        <w:tc>
          <w:tcPr>
            <w:tcW w:w="2693" w:type="dxa"/>
          </w:tcPr>
          <w:p w:rsidR="00F94E4D" w:rsidRPr="00F433EC" w:rsidRDefault="00F94E4D" w:rsidP="00136404">
            <w:pPr>
              <w:spacing w:after="0" w:line="240" w:lineRule="auto"/>
              <w:rPr>
                <w:rFonts w:ascii="Times New Roman" w:hAnsi="Times New Roman" w:cs="Times New Roman"/>
                <w:sz w:val="28"/>
                <w:szCs w:val="28"/>
              </w:rPr>
            </w:pPr>
            <w:r w:rsidRPr="00F433EC">
              <w:rPr>
                <w:rFonts w:ascii="Times New Roman" w:hAnsi="Times New Roman" w:cs="Times New Roman"/>
                <w:sz w:val="28"/>
                <w:szCs w:val="28"/>
              </w:rPr>
              <w:t>1 тип - персистирующий</w:t>
            </w:r>
          </w:p>
        </w:tc>
        <w:tc>
          <w:tcPr>
            <w:tcW w:w="2694" w:type="dxa"/>
            <w:vAlign w:val="center"/>
          </w:tcPr>
          <w:p w:rsidR="00F94E4D" w:rsidRPr="00F433EC" w:rsidRDefault="00F94E4D" w:rsidP="00136404">
            <w:pPr>
              <w:spacing w:after="0" w:line="240" w:lineRule="auto"/>
              <w:jc w:val="center"/>
              <w:rPr>
                <w:rFonts w:ascii="Times New Roman" w:hAnsi="Times New Roman" w:cs="Times New Roman"/>
                <w:sz w:val="28"/>
                <w:szCs w:val="28"/>
              </w:rPr>
            </w:pPr>
            <w:r w:rsidRPr="00F433EC">
              <w:rPr>
                <w:rFonts w:ascii="Times New Roman" w:hAnsi="Times New Roman" w:cs="Times New Roman"/>
                <w:sz w:val="28"/>
                <w:szCs w:val="28"/>
              </w:rPr>
              <w:t>-</w:t>
            </w:r>
          </w:p>
        </w:tc>
        <w:tc>
          <w:tcPr>
            <w:tcW w:w="2296" w:type="dxa"/>
            <w:vAlign w:val="center"/>
          </w:tcPr>
          <w:p w:rsidR="00F94E4D" w:rsidRPr="00F433EC" w:rsidRDefault="00F94E4D" w:rsidP="00136404">
            <w:pPr>
              <w:spacing w:after="0" w:line="240" w:lineRule="auto"/>
              <w:jc w:val="center"/>
              <w:rPr>
                <w:rFonts w:ascii="Times New Roman" w:hAnsi="Times New Roman" w:cs="Times New Roman"/>
                <w:sz w:val="28"/>
                <w:szCs w:val="28"/>
                <w:lang w:val="kk-KZ"/>
              </w:rPr>
            </w:pPr>
            <w:r w:rsidRPr="00F433EC">
              <w:rPr>
                <w:rFonts w:ascii="Times New Roman" w:hAnsi="Times New Roman" w:cs="Times New Roman"/>
                <w:sz w:val="28"/>
                <w:szCs w:val="28"/>
                <w:lang w:val="kk-KZ"/>
              </w:rPr>
              <w:t>2 (8,7%)</w:t>
            </w:r>
          </w:p>
        </w:tc>
      </w:tr>
      <w:tr w:rsidR="00F94E4D" w:rsidRPr="00F952E2" w:rsidTr="002B73EC">
        <w:trPr>
          <w:trHeight w:val="199"/>
        </w:trPr>
        <w:tc>
          <w:tcPr>
            <w:tcW w:w="1956" w:type="dxa"/>
            <w:vMerge/>
          </w:tcPr>
          <w:p w:rsidR="00F94E4D" w:rsidRPr="00F433EC" w:rsidRDefault="00F94E4D" w:rsidP="00136404">
            <w:pPr>
              <w:spacing w:after="0" w:line="240" w:lineRule="auto"/>
              <w:jc w:val="both"/>
              <w:rPr>
                <w:rFonts w:ascii="Times New Roman" w:hAnsi="Times New Roman" w:cs="Times New Roman"/>
                <w:sz w:val="28"/>
                <w:szCs w:val="28"/>
              </w:rPr>
            </w:pPr>
          </w:p>
        </w:tc>
        <w:tc>
          <w:tcPr>
            <w:tcW w:w="2693" w:type="dxa"/>
          </w:tcPr>
          <w:p w:rsidR="00F94E4D" w:rsidRPr="00F433EC" w:rsidRDefault="00F94E4D" w:rsidP="00136404">
            <w:pPr>
              <w:spacing w:after="0" w:line="240" w:lineRule="auto"/>
              <w:jc w:val="both"/>
              <w:rPr>
                <w:rFonts w:ascii="Times New Roman" w:hAnsi="Times New Roman" w:cs="Times New Roman"/>
                <w:sz w:val="28"/>
                <w:szCs w:val="28"/>
              </w:rPr>
            </w:pPr>
            <w:r w:rsidRPr="00F433EC">
              <w:rPr>
                <w:rFonts w:ascii="Times New Roman" w:hAnsi="Times New Roman" w:cs="Times New Roman"/>
                <w:sz w:val="28"/>
                <w:szCs w:val="28"/>
              </w:rPr>
              <w:t>2 тип - плато</w:t>
            </w:r>
          </w:p>
        </w:tc>
        <w:tc>
          <w:tcPr>
            <w:tcW w:w="2694" w:type="dxa"/>
            <w:vAlign w:val="center"/>
          </w:tcPr>
          <w:p w:rsidR="00F94E4D" w:rsidRPr="00F433EC" w:rsidRDefault="00F94E4D" w:rsidP="00136404">
            <w:pPr>
              <w:spacing w:after="0" w:line="240" w:lineRule="auto"/>
              <w:jc w:val="center"/>
              <w:rPr>
                <w:rFonts w:ascii="Times New Roman" w:hAnsi="Times New Roman" w:cs="Times New Roman"/>
                <w:sz w:val="28"/>
                <w:szCs w:val="28"/>
              </w:rPr>
            </w:pPr>
            <w:r w:rsidRPr="00F433EC">
              <w:rPr>
                <w:rFonts w:ascii="Times New Roman" w:hAnsi="Times New Roman" w:cs="Times New Roman"/>
                <w:sz w:val="28"/>
                <w:szCs w:val="28"/>
              </w:rPr>
              <w:t>-</w:t>
            </w:r>
          </w:p>
        </w:tc>
        <w:tc>
          <w:tcPr>
            <w:tcW w:w="2296" w:type="dxa"/>
            <w:vAlign w:val="center"/>
          </w:tcPr>
          <w:p w:rsidR="00F94E4D" w:rsidRPr="00F433EC" w:rsidRDefault="00F94E4D" w:rsidP="00136404">
            <w:pPr>
              <w:spacing w:after="0" w:line="240" w:lineRule="auto"/>
              <w:jc w:val="center"/>
              <w:rPr>
                <w:rFonts w:ascii="Times New Roman" w:hAnsi="Times New Roman" w:cs="Times New Roman"/>
                <w:sz w:val="28"/>
                <w:szCs w:val="28"/>
                <w:lang w:val="kk-KZ"/>
              </w:rPr>
            </w:pPr>
            <w:r w:rsidRPr="00F433EC">
              <w:rPr>
                <w:rFonts w:ascii="Times New Roman" w:hAnsi="Times New Roman" w:cs="Times New Roman"/>
                <w:sz w:val="28"/>
                <w:szCs w:val="28"/>
                <w:lang w:val="kk-KZ"/>
              </w:rPr>
              <w:t>4 (17,4%)</w:t>
            </w:r>
          </w:p>
        </w:tc>
      </w:tr>
      <w:tr w:rsidR="00F94E4D" w:rsidRPr="00F952E2" w:rsidTr="002B73EC">
        <w:trPr>
          <w:trHeight w:val="275"/>
        </w:trPr>
        <w:tc>
          <w:tcPr>
            <w:tcW w:w="1956" w:type="dxa"/>
            <w:vMerge/>
          </w:tcPr>
          <w:p w:rsidR="00F94E4D" w:rsidRPr="00F433EC" w:rsidRDefault="00F94E4D" w:rsidP="00136404">
            <w:pPr>
              <w:spacing w:after="0" w:line="240" w:lineRule="auto"/>
              <w:jc w:val="both"/>
              <w:rPr>
                <w:rFonts w:ascii="Times New Roman" w:hAnsi="Times New Roman" w:cs="Times New Roman"/>
                <w:sz w:val="28"/>
                <w:szCs w:val="28"/>
              </w:rPr>
            </w:pPr>
          </w:p>
        </w:tc>
        <w:tc>
          <w:tcPr>
            <w:tcW w:w="2693" w:type="dxa"/>
          </w:tcPr>
          <w:p w:rsidR="00F94E4D" w:rsidRPr="00F433EC" w:rsidRDefault="00F94E4D" w:rsidP="00136404">
            <w:pPr>
              <w:spacing w:after="0" w:line="240" w:lineRule="auto"/>
              <w:jc w:val="both"/>
              <w:rPr>
                <w:rFonts w:ascii="Times New Roman" w:hAnsi="Times New Roman" w:cs="Times New Roman"/>
                <w:sz w:val="28"/>
                <w:szCs w:val="28"/>
              </w:rPr>
            </w:pPr>
            <w:r w:rsidRPr="00F433EC">
              <w:rPr>
                <w:rFonts w:ascii="Times New Roman" w:hAnsi="Times New Roman" w:cs="Times New Roman"/>
                <w:sz w:val="28"/>
                <w:szCs w:val="28"/>
              </w:rPr>
              <w:t>3 тип - вымывание</w:t>
            </w:r>
          </w:p>
        </w:tc>
        <w:tc>
          <w:tcPr>
            <w:tcW w:w="2694" w:type="dxa"/>
            <w:vAlign w:val="center"/>
          </w:tcPr>
          <w:p w:rsidR="00F94E4D" w:rsidRPr="00F433EC" w:rsidRDefault="00F94E4D" w:rsidP="00136404">
            <w:pPr>
              <w:spacing w:after="0" w:line="240" w:lineRule="auto"/>
              <w:jc w:val="center"/>
              <w:rPr>
                <w:rFonts w:ascii="Times New Roman" w:hAnsi="Times New Roman" w:cs="Times New Roman"/>
                <w:sz w:val="28"/>
                <w:szCs w:val="28"/>
              </w:rPr>
            </w:pPr>
            <w:r w:rsidRPr="00F433EC">
              <w:rPr>
                <w:rFonts w:ascii="Times New Roman" w:hAnsi="Times New Roman" w:cs="Times New Roman"/>
                <w:sz w:val="28"/>
                <w:szCs w:val="28"/>
              </w:rPr>
              <w:t>-</w:t>
            </w:r>
          </w:p>
        </w:tc>
        <w:tc>
          <w:tcPr>
            <w:tcW w:w="2296" w:type="dxa"/>
            <w:vAlign w:val="center"/>
          </w:tcPr>
          <w:p w:rsidR="00F94E4D" w:rsidRPr="00F433EC" w:rsidRDefault="00F94E4D" w:rsidP="00136404">
            <w:pPr>
              <w:spacing w:after="0" w:line="240" w:lineRule="auto"/>
              <w:jc w:val="center"/>
              <w:rPr>
                <w:rFonts w:ascii="Times New Roman" w:hAnsi="Times New Roman" w:cs="Times New Roman"/>
                <w:sz w:val="28"/>
                <w:szCs w:val="28"/>
                <w:lang w:val="kk-KZ"/>
              </w:rPr>
            </w:pPr>
            <w:r w:rsidRPr="00F433EC">
              <w:rPr>
                <w:rFonts w:ascii="Times New Roman" w:hAnsi="Times New Roman" w:cs="Times New Roman"/>
                <w:sz w:val="28"/>
                <w:szCs w:val="28"/>
                <w:lang w:val="kk-KZ"/>
              </w:rPr>
              <w:t>17 (73,9%)</w:t>
            </w:r>
          </w:p>
        </w:tc>
      </w:tr>
    </w:tbl>
    <w:p w:rsidR="00FD48E1" w:rsidRDefault="00F94E4D" w:rsidP="00C3568D">
      <w:pPr>
        <w:spacing w:after="0" w:line="240" w:lineRule="auto"/>
        <w:ind w:firstLine="708"/>
        <w:jc w:val="both"/>
        <w:rPr>
          <w:rFonts w:ascii="Times New Roman" w:hAnsi="Times New Roman" w:cs="Times New Roman"/>
          <w:sz w:val="28"/>
          <w:szCs w:val="28"/>
          <w:lang w:val="kk-KZ"/>
        </w:rPr>
      </w:pPr>
      <w:r w:rsidRPr="00577CDB">
        <w:rPr>
          <w:rFonts w:ascii="Times New Roman" w:hAnsi="Times New Roman" w:cs="Times New Roman"/>
          <w:sz w:val="28"/>
          <w:szCs w:val="28"/>
        </w:rPr>
        <w:lastRenderedPageBreak/>
        <w:t xml:space="preserve">Как видно из таблицы 6, </w:t>
      </w:r>
      <w:r w:rsidR="00577CDB" w:rsidRPr="00577CDB">
        <w:rPr>
          <w:rFonts w:ascii="Times New Roman" w:hAnsi="Times New Roman" w:cs="Times New Roman"/>
          <w:sz w:val="28"/>
          <w:szCs w:val="28"/>
          <w:lang w:val="kk-KZ"/>
        </w:rPr>
        <w:t>в</w:t>
      </w:r>
      <w:r w:rsidR="00FD48E1" w:rsidRPr="00577CDB">
        <w:rPr>
          <w:rFonts w:ascii="Times New Roman" w:hAnsi="Times New Roman" w:cs="Times New Roman"/>
          <w:sz w:val="28"/>
          <w:szCs w:val="28"/>
        </w:rPr>
        <w:t xml:space="preserve"> </w:t>
      </w:r>
      <w:r w:rsidR="00FD48E1" w:rsidRPr="00FD48E1">
        <w:rPr>
          <w:rFonts w:ascii="Times New Roman" w:hAnsi="Times New Roman" w:cs="Times New Roman"/>
          <w:sz w:val="28"/>
          <w:szCs w:val="28"/>
        </w:rPr>
        <w:t xml:space="preserve">52,3% (23/44) случаев выявлено </w:t>
      </w:r>
      <w:r w:rsidRPr="00FD48E1">
        <w:rPr>
          <w:rFonts w:ascii="Times New Roman" w:hAnsi="Times New Roman" w:cs="Times New Roman"/>
          <w:sz w:val="28"/>
          <w:szCs w:val="28"/>
          <w:lang w:val="kk-KZ"/>
        </w:rPr>
        <w:t xml:space="preserve">накопление контрастного вещества </w:t>
      </w:r>
      <w:r w:rsidR="008F799C">
        <w:rPr>
          <w:rFonts w:ascii="Times New Roman" w:hAnsi="Times New Roman" w:cs="Times New Roman"/>
          <w:sz w:val="28"/>
          <w:szCs w:val="28"/>
          <w:lang w:val="kk-KZ"/>
        </w:rPr>
        <w:t xml:space="preserve">злокачественными изменениями, представленными </w:t>
      </w:r>
      <w:r w:rsidRPr="00FD48E1">
        <w:rPr>
          <w:rFonts w:ascii="Times New Roman" w:hAnsi="Times New Roman" w:cs="Times New Roman"/>
          <w:sz w:val="28"/>
          <w:szCs w:val="28"/>
          <w:lang w:val="kk-KZ"/>
        </w:rPr>
        <w:t>подозрительными на злокачественность микрокальцинатами</w:t>
      </w:r>
      <w:r w:rsidR="006813D3">
        <w:rPr>
          <w:rFonts w:ascii="Times New Roman" w:hAnsi="Times New Roman" w:cs="Times New Roman"/>
          <w:sz w:val="28"/>
          <w:szCs w:val="28"/>
          <w:lang w:val="kk-KZ"/>
        </w:rPr>
        <w:t xml:space="preserve"> (рисунок </w:t>
      </w:r>
      <w:r w:rsidR="0074521C">
        <w:rPr>
          <w:rFonts w:ascii="Times New Roman" w:hAnsi="Times New Roman" w:cs="Times New Roman"/>
          <w:sz w:val="28"/>
          <w:szCs w:val="28"/>
          <w:lang w:val="kk-KZ"/>
        </w:rPr>
        <w:t>25</w:t>
      </w:r>
      <w:r w:rsidR="006813D3">
        <w:rPr>
          <w:rFonts w:ascii="Times New Roman" w:hAnsi="Times New Roman" w:cs="Times New Roman"/>
          <w:sz w:val="28"/>
          <w:szCs w:val="28"/>
          <w:lang w:val="kk-KZ"/>
        </w:rPr>
        <w:t>)</w:t>
      </w:r>
      <w:r w:rsidR="00FD48E1">
        <w:rPr>
          <w:rFonts w:ascii="Times New Roman" w:hAnsi="Times New Roman" w:cs="Times New Roman"/>
          <w:sz w:val="28"/>
          <w:szCs w:val="28"/>
          <w:lang w:val="kk-KZ"/>
        </w:rPr>
        <w:t xml:space="preserve">. </w:t>
      </w:r>
    </w:p>
    <w:p w:rsidR="006813D3" w:rsidRDefault="006813D3" w:rsidP="00577CDB">
      <w:pPr>
        <w:spacing w:after="0" w:line="240" w:lineRule="auto"/>
        <w:ind w:firstLine="567"/>
        <w:jc w:val="both"/>
        <w:rPr>
          <w:rFonts w:ascii="Times New Roman" w:hAnsi="Times New Roman" w:cs="Times New Roman"/>
          <w:sz w:val="28"/>
          <w:szCs w:val="28"/>
          <w:lang w:val="kk-KZ"/>
        </w:rPr>
      </w:pPr>
    </w:p>
    <w:p w:rsidR="006813D3" w:rsidRDefault="006813D3" w:rsidP="006813D3">
      <w:pPr>
        <w:spacing w:after="0" w:line="240" w:lineRule="auto"/>
        <w:jc w:val="center"/>
        <w:rPr>
          <w:noProof/>
          <w:lang w:eastAsia="ru-RU"/>
        </w:rPr>
      </w:pPr>
      <w:r w:rsidRPr="00380FCF">
        <w:rPr>
          <w:noProof/>
          <w:lang w:eastAsia="ru-RU"/>
        </w:rPr>
        <w:drawing>
          <wp:inline distT="0" distB="0" distL="0" distR="0" wp14:anchorId="1EC96DB4" wp14:editId="308264D0">
            <wp:extent cx="1455286" cy="3254672"/>
            <wp:effectExtent l="0" t="0" r="0" b="3175"/>
            <wp:docPr id="38" name="Рисунок 38" descr="C:\Users\Акмарал\Desktop\сним дис\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Акмарал\Desktop\сним дис\18.PN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496712" cy="3347320"/>
                    </a:xfrm>
                    <a:prstGeom prst="rect">
                      <a:avLst/>
                    </a:prstGeom>
                    <a:noFill/>
                    <a:ln>
                      <a:noFill/>
                    </a:ln>
                  </pic:spPr>
                </pic:pic>
              </a:graphicData>
            </a:graphic>
          </wp:inline>
        </w:drawing>
      </w:r>
      <w:r>
        <w:rPr>
          <w:noProof/>
          <w:lang w:eastAsia="ru-RU"/>
        </w:rPr>
        <w:t xml:space="preserve"> </w:t>
      </w:r>
      <w:r w:rsidRPr="00380FCF">
        <w:rPr>
          <w:noProof/>
          <w:lang w:eastAsia="ru-RU"/>
        </w:rPr>
        <w:drawing>
          <wp:inline distT="0" distB="0" distL="0" distR="0" wp14:anchorId="156251E9" wp14:editId="77ED2305">
            <wp:extent cx="1297621" cy="3256454"/>
            <wp:effectExtent l="0" t="0" r="0" b="1270"/>
            <wp:docPr id="39" name="Рисунок 39" descr="C:\Users\Акмарал\Desktop\сним дис\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Акмарал\Desktop\сним дис\19.PN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327293" cy="3330918"/>
                    </a:xfrm>
                    <a:prstGeom prst="rect">
                      <a:avLst/>
                    </a:prstGeom>
                    <a:noFill/>
                    <a:ln>
                      <a:noFill/>
                    </a:ln>
                  </pic:spPr>
                </pic:pic>
              </a:graphicData>
            </a:graphic>
          </wp:inline>
        </w:drawing>
      </w:r>
      <w:r>
        <w:rPr>
          <w:noProof/>
          <w:lang w:eastAsia="ru-RU"/>
        </w:rPr>
        <w:t xml:space="preserve"> </w:t>
      </w:r>
      <w:r w:rsidRPr="00380FCF">
        <w:rPr>
          <w:noProof/>
          <w:lang w:eastAsia="ru-RU"/>
        </w:rPr>
        <w:drawing>
          <wp:inline distT="0" distB="0" distL="0" distR="0" wp14:anchorId="5F656CAD" wp14:editId="51071E69">
            <wp:extent cx="1485127" cy="3250327"/>
            <wp:effectExtent l="0" t="0" r="1270" b="7620"/>
            <wp:docPr id="40" name="Рисунок 40" descr="C:\Users\Акмарал\Desktop\сним дис\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Акмарал\Desktop\сним дис\20.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514448" cy="3314498"/>
                    </a:xfrm>
                    <a:prstGeom prst="rect">
                      <a:avLst/>
                    </a:prstGeom>
                    <a:noFill/>
                    <a:ln>
                      <a:noFill/>
                    </a:ln>
                  </pic:spPr>
                </pic:pic>
              </a:graphicData>
            </a:graphic>
          </wp:inline>
        </w:drawing>
      </w:r>
      <w:r>
        <w:rPr>
          <w:noProof/>
          <w:lang w:eastAsia="ru-RU"/>
        </w:rPr>
        <w:t xml:space="preserve"> </w:t>
      </w:r>
      <w:r w:rsidRPr="00380FCF">
        <w:rPr>
          <w:noProof/>
          <w:lang w:eastAsia="ru-RU"/>
        </w:rPr>
        <w:drawing>
          <wp:inline distT="0" distB="0" distL="0" distR="0" wp14:anchorId="19267BC3" wp14:editId="7466A49B">
            <wp:extent cx="1323975" cy="3264639"/>
            <wp:effectExtent l="0" t="0" r="0" b="0"/>
            <wp:docPr id="41" name="Рисунок 41" descr="C:\Users\Акмарал\Desktop\сним дис\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Акмарал\Desktop\сним дис\21.PNG"/>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t="2772" b="-1"/>
                    <a:stretch/>
                  </pic:blipFill>
                  <pic:spPr bwMode="auto">
                    <a:xfrm>
                      <a:off x="0" y="0"/>
                      <a:ext cx="1362705" cy="3360140"/>
                    </a:xfrm>
                    <a:prstGeom prst="rect">
                      <a:avLst/>
                    </a:prstGeom>
                    <a:noFill/>
                    <a:ln>
                      <a:noFill/>
                    </a:ln>
                    <a:extLst>
                      <a:ext uri="{53640926-AAD7-44D8-BBD7-CCE9431645EC}">
                        <a14:shadowObscured xmlns:a14="http://schemas.microsoft.com/office/drawing/2010/main"/>
                      </a:ext>
                    </a:extLst>
                  </pic:spPr>
                </pic:pic>
              </a:graphicData>
            </a:graphic>
          </wp:inline>
        </w:drawing>
      </w:r>
    </w:p>
    <w:p w:rsidR="006813D3" w:rsidRPr="006813D3" w:rsidRDefault="006813D3" w:rsidP="006813D3">
      <w:pPr>
        <w:spacing w:after="0" w:line="240" w:lineRule="auto"/>
        <w:jc w:val="center"/>
        <w:rPr>
          <w:noProof/>
          <w:lang w:eastAsia="ru-RU"/>
        </w:rPr>
      </w:pPr>
      <w:proofErr w:type="gramStart"/>
      <w:r>
        <w:rPr>
          <w:rFonts w:ascii="Times New Roman" w:hAnsi="Times New Roman" w:cs="Times New Roman"/>
          <w:color w:val="000000" w:themeColor="text1"/>
          <w:sz w:val="28"/>
          <w:szCs w:val="28"/>
        </w:rPr>
        <w:t xml:space="preserve">а)   </w:t>
      </w:r>
      <w:proofErr w:type="gramEnd"/>
      <w:r>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lang w:val="kk-KZ"/>
        </w:rPr>
        <w:t xml:space="preserve">       </w:t>
      </w:r>
      <w:r w:rsidRPr="00DC540A">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lang w:val="kk-KZ"/>
        </w:rPr>
        <w:t xml:space="preserve"> </w:t>
      </w:r>
      <w:r w:rsidR="00D3214B">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rPr>
        <w:t xml:space="preserve">   б)        </w:t>
      </w:r>
      <w:r>
        <w:rPr>
          <w:rFonts w:ascii="Times New Roman" w:hAnsi="Times New Roman" w:cs="Times New Roman"/>
          <w:color w:val="000000" w:themeColor="text1"/>
          <w:sz w:val="28"/>
          <w:szCs w:val="28"/>
          <w:lang w:val="kk-KZ"/>
        </w:rPr>
        <w:t xml:space="preserve">       </w:t>
      </w:r>
      <w:r w:rsidRPr="00DC540A">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lang w:val="kk-KZ"/>
        </w:rPr>
        <w:t xml:space="preserve">   </w:t>
      </w:r>
      <w:r w:rsidR="00D3214B">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 xml:space="preserve">  </w:t>
      </w:r>
      <w:r w:rsidR="00D3214B">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rPr>
        <w:t xml:space="preserve">     в)        </w:t>
      </w:r>
      <w:r>
        <w:rPr>
          <w:rFonts w:ascii="Times New Roman" w:hAnsi="Times New Roman" w:cs="Times New Roman"/>
          <w:color w:val="000000" w:themeColor="text1"/>
          <w:sz w:val="28"/>
          <w:szCs w:val="28"/>
          <w:lang w:val="kk-KZ"/>
        </w:rPr>
        <w:t xml:space="preserve">         </w:t>
      </w:r>
      <w:r w:rsidRPr="00DC540A">
        <w:rPr>
          <w:rFonts w:ascii="Times New Roman" w:hAnsi="Times New Roman" w:cs="Times New Roman"/>
          <w:color w:val="000000" w:themeColor="text1"/>
          <w:sz w:val="28"/>
          <w:szCs w:val="28"/>
        </w:rPr>
        <w:t xml:space="preserve"> </w:t>
      </w:r>
      <w:r w:rsidR="00D3214B">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lang w:val="kk-KZ"/>
        </w:rPr>
        <w:t>г</w:t>
      </w:r>
      <w:r>
        <w:rPr>
          <w:rFonts w:ascii="Times New Roman" w:hAnsi="Times New Roman" w:cs="Times New Roman"/>
          <w:color w:val="000000" w:themeColor="text1"/>
          <w:sz w:val="28"/>
          <w:szCs w:val="28"/>
        </w:rPr>
        <w:t>)</w:t>
      </w:r>
    </w:p>
    <w:p w:rsidR="006813D3" w:rsidRDefault="006813D3" w:rsidP="006813D3">
      <w:pPr>
        <w:spacing w:after="0" w:line="240" w:lineRule="auto"/>
        <w:jc w:val="center"/>
        <w:rPr>
          <w:rFonts w:ascii="Times New Roman" w:hAnsi="Times New Roman" w:cs="Times New Roman"/>
          <w:noProof/>
          <w:sz w:val="28"/>
          <w:szCs w:val="28"/>
          <w:lang w:val="kk-KZ" w:eastAsia="ru-RU"/>
        </w:rPr>
      </w:pPr>
    </w:p>
    <w:p w:rsidR="006813D3" w:rsidRPr="006813D3" w:rsidRDefault="006813D3" w:rsidP="006813D3">
      <w:pPr>
        <w:spacing w:after="0" w:line="240" w:lineRule="auto"/>
        <w:jc w:val="center"/>
        <w:rPr>
          <w:rFonts w:ascii="Times New Roman" w:hAnsi="Times New Roman" w:cs="Times New Roman"/>
          <w:noProof/>
          <w:sz w:val="28"/>
          <w:szCs w:val="28"/>
          <w:lang w:eastAsia="ru-RU"/>
        </w:rPr>
      </w:pPr>
      <w:r>
        <w:rPr>
          <w:rFonts w:ascii="Times New Roman" w:hAnsi="Times New Roman" w:cs="Times New Roman"/>
          <w:noProof/>
          <w:sz w:val="28"/>
          <w:szCs w:val="28"/>
          <w:lang w:eastAsia="ru-RU"/>
        </w:rPr>
        <w:t xml:space="preserve">Рисунок </w:t>
      </w:r>
      <w:r w:rsidR="0074521C">
        <w:rPr>
          <w:rFonts w:ascii="Times New Roman" w:hAnsi="Times New Roman" w:cs="Times New Roman"/>
          <w:noProof/>
          <w:sz w:val="28"/>
          <w:szCs w:val="28"/>
          <w:lang w:eastAsia="ru-RU"/>
        </w:rPr>
        <w:t>25</w:t>
      </w:r>
      <w:r w:rsidRPr="00CF4D5C">
        <w:rPr>
          <w:rFonts w:ascii="Times New Roman" w:hAnsi="Times New Roman" w:cs="Times New Roman"/>
          <w:noProof/>
          <w:sz w:val="28"/>
          <w:szCs w:val="28"/>
          <w:lang w:eastAsia="ru-RU"/>
        </w:rPr>
        <w:t xml:space="preserve"> </w:t>
      </w:r>
      <w:r w:rsidRPr="00F952E2">
        <w:rPr>
          <w:rFonts w:ascii="Times New Roman" w:hAnsi="Times New Roman" w:cs="Times New Roman"/>
          <w:noProof/>
          <w:sz w:val="28"/>
          <w:szCs w:val="28"/>
          <w:lang w:eastAsia="ru-RU"/>
        </w:rPr>
        <w:t xml:space="preserve">– На маммограммах </w:t>
      </w:r>
      <w:r>
        <w:rPr>
          <w:rFonts w:ascii="Times New Roman" w:hAnsi="Times New Roman" w:cs="Times New Roman"/>
          <w:noProof/>
          <w:sz w:val="28"/>
          <w:szCs w:val="28"/>
          <w:lang w:eastAsia="ru-RU"/>
        </w:rPr>
        <w:t>правой</w:t>
      </w:r>
      <w:r w:rsidRPr="00F952E2">
        <w:rPr>
          <w:rFonts w:ascii="Times New Roman" w:hAnsi="Times New Roman" w:cs="Times New Roman"/>
          <w:noProof/>
          <w:sz w:val="28"/>
          <w:szCs w:val="28"/>
          <w:lang w:eastAsia="ru-RU"/>
        </w:rPr>
        <w:t xml:space="preserve"> молочной железы</w:t>
      </w:r>
      <w:r>
        <w:rPr>
          <w:rFonts w:ascii="Times New Roman" w:hAnsi="Times New Roman" w:cs="Times New Roman"/>
          <w:noProof/>
          <w:sz w:val="28"/>
          <w:szCs w:val="28"/>
          <w:lang w:eastAsia="ru-RU"/>
        </w:rPr>
        <w:t xml:space="preserve"> в </w:t>
      </w:r>
      <w:r w:rsidRPr="0039430B">
        <w:rPr>
          <w:rFonts w:ascii="Times New Roman" w:hAnsi="Times New Roman" w:cs="Times New Roman"/>
          <w:noProof/>
          <w:sz w:val="28"/>
          <w:szCs w:val="28"/>
          <w:lang w:val="kk-KZ" w:eastAsia="ru-RU"/>
        </w:rPr>
        <w:t xml:space="preserve">СС и </w:t>
      </w:r>
      <w:r w:rsidRPr="0039430B">
        <w:rPr>
          <w:rFonts w:ascii="Times New Roman" w:hAnsi="Times New Roman" w:cs="Times New Roman"/>
          <w:noProof/>
          <w:sz w:val="28"/>
          <w:szCs w:val="28"/>
          <w:lang w:val="en-US" w:eastAsia="ru-RU"/>
        </w:rPr>
        <w:t>MLO</w:t>
      </w:r>
      <w:r w:rsidRPr="0039430B">
        <w:rPr>
          <w:rFonts w:ascii="Times New Roman" w:hAnsi="Times New Roman" w:cs="Times New Roman"/>
          <w:noProof/>
          <w:sz w:val="28"/>
          <w:szCs w:val="28"/>
          <w:lang w:eastAsia="ru-RU"/>
        </w:rPr>
        <w:t xml:space="preserve"> проекциях</w:t>
      </w:r>
      <w:r w:rsidR="0074521C">
        <w:rPr>
          <w:rFonts w:ascii="Times New Roman" w:hAnsi="Times New Roman" w:cs="Times New Roman"/>
          <w:noProof/>
          <w:sz w:val="28"/>
          <w:szCs w:val="28"/>
          <w:lang w:eastAsia="ru-RU"/>
        </w:rPr>
        <w:t>, определяе</w:t>
      </w:r>
      <w:r w:rsidRPr="00F952E2">
        <w:rPr>
          <w:rFonts w:ascii="Times New Roman" w:hAnsi="Times New Roman" w:cs="Times New Roman"/>
          <w:noProof/>
          <w:sz w:val="28"/>
          <w:szCs w:val="28"/>
          <w:lang w:eastAsia="ru-RU"/>
        </w:rPr>
        <w:t xml:space="preserve">тся </w:t>
      </w:r>
      <w:r>
        <w:rPr>
          <w:rFonts w:ascii="Times New Roman" w:hAnsi="Times New Roman" w:cs="Times New Roman"/>
          <w:noProof/>
          <w:sz w:val="28"/>
          <w:szCs w:val="28"/>
          <w:lang w:eastAsia="ru-RU"/>
        </w:rPr>
        <w:t>участок</w:t>
      </w:r>
      <w:r w:rsidRPr="00F952E2">
        <w:rPr>
          <w:rFonts w:ascii="Times New Roman" w:hAnsi="Times New Roman" w:cs="Times New Roman"/>
          <w:noProof/>
          <w:sz w:val="28"/>
          <w:szCs w:val="28"/>
          <w:lang w:eastAsia="ru-RU"/>
        </w:rPr>
        <w:t xml:space="preserve"> локально сгруппированных аморфных микрокальцинатов на изображениях низкой энергии (а</w:t>
      </w:r>
      <w:r>
        <w:rPr>
          <w:rFonts w:ascii="Times New Roman" w:hAnsi="Times New Roman" w:cs="Times New Roman"/>
          <w:noProof/>
          <w:sz w:val="28"/>
          <w:szCs w:val="28"/>
          <w:lang w:eastAsia="ru-RU"/>
        </w:rPr>
        <w:t>, б</w:t>
      </w:r>
      <w:r w:rsidRPr="00F952E2">
        <w:rPr>
          <w:rFonts w:ascii="Times New Roman" w:hAnsi="Times New Roman" w:cs="Times New Roman"/>
          <w:noProof/>
          <w:sz w:val="28"/>
          <w:szCs w:val="28"/>
          <w:lang w:eastAsia="ru-RU"/>
        </w:rPr>
        <w:t xml:space="preserve">), негомогенно накапливающее контрастное вещество </w:t>
      </w:r>
      <w:r>
        <w:rPr>
          <w:rFonts w:ascii="Times New Roman" w:hAnsi="Times New Roman" w:cs="Times New Roman"/>
          <w:noProof/>
          <w:sz w:val="28"/>
          <w:szCs w:val="28"/>
          <w:lang w:eastAsia="ru-RU"/>
        </w:rPr>
        <w:t>(в</w:t>
      </w:r>
      <w:r w:rsidRPr="00F952E2">
        <w:rPr>
          <w:rFonts w:ascii="Times New Roman" w:hAnsi="Times New Roman" w:cs="Times New Roman"/>
          <w:noProof/>
          <w:sz w:val="28"/>
          <w:szCs w:val="28"/>
          <w:lang w:eastAsia="ru-RU"/>
        </w:rPr>
        <w:t xml:space="preserve">), </w:t>
      </w:r>
      <w:r>
        <w:rPr>
          <w:rFonts w:ascii="Times New Roman" w:hAnsi="Times New Roman" w:cs="Times New Roman"/>
          <w:noProof/>
          <w:color w:val="000000" w:themeColor="text1"/>
          <w:sz w:val="28"/>
          <w:szCs w:val="28"/>
          <w:lang w:eastAsia="ru-RU"/>
        </w:rPr>
        <w:t xml:space="preserve">с 3 типом контрастирования </w:t>
      </w:r>
      <w:r>
        <w:rPr>
          <w:rFonts w:ascii="Times New Roman" w:hAnsi="Times New Roman" w:cs="Times New Roman"/>
          <w:noProof/>
          <w:sz w:val="28"/>
          <w:szCs w:val="28"/>
          <w:lang w:eastAsia="ru-RU"/>
        </w:rPr>
        <w:t>(г</w:t>
      </w:r>
      <w:r w:rsidRPr="00F952E2">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t>Заключение: Образование правой молочной железы,</w:t>
      </w:r>
      <w:r w:rsidRPr="00DA05F1">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val="en-US" w:eastAsia="ru-RU"/>
        </w:rPr>
        <w:t>BI</w:t>
      </w:r>
      <w:r w:rsidRPr="0038237C">
        <w:rPr>
          <w:rFonts w:ascii="Times New Roman" w:hAnsi="Times New Roman" w:cs="Times New Roman"/>
          <w:noProof/>
          <w:sz w:val="28"/>
          <w:szCs w:val="28"/>
          <w:lang w:eastAsia="ru-RU"/>
        </w:rPr>
        <w:t>-</w:t>
      </w:r>
      <w:r>
        <w:rPr>
          <w:rFonts w:ascii="Times New Roman" w:hAnsi="Times New Roman" w:cs="Times New Roman"/>
          <w:noProof/>
          <w:sz w:val="28"/>
          <w:szCs w:val="28"/>
          <w:lang w:val="en-US" w:eastAsia="ru-RU"/>
        </w:rPr>
        <w:t>RADS</w:t>
      </w:r>
      <w:r w:rsidRPr="0038237C">
        <w:rPr>
          <w:rFonts w:ascii="Times New Roman" w:hAnsi="Times New Roman" w:cs="Times New Roman"/>
          <w:noProof/>
          <w:sz w:val="28"/>
          <w:szCs w:val="28"/>
          <w:lang w:eastAsia="ru-RU"/>
        </w:rPr>
        <w:t xml:space="preserve"> </w:t>
      </w:r>
      <w:r w:rsidR="00F22FCE" w:rsidRPr="00203DBB">
        <w:rPr>
          <w:rFonts w:ascii="Times New Roman" w:hAnsi="Times New Roman" w:cs="Times New Roman"/>
          <w:noProof/>
          <w:sz w:val="28"/>
          <w:szCs w:val="28"/>
          <w:lang w:eastAsia="ru-RU"/>
        </w:rPr>
        <w:t>4</w:t>
      </w:r>
      <w:r>
        <w:rPr>
          <w:rFonts w:ascii="Times New Roman" w:hAnsi="Times New Roman" w:cs="Times New Roman"/>
          <w:noProof/>
          <w:sz w:val="28"/>
          <w:szCs w:val="28"/>
          <w:lang w:eastAsia="ru-RU"/>
        </w:rPr>
        <w:t>С</w:t>
      </w:r>
    </w:p>
    <w:p w:rsidR="006813D3" w:rsidRDefault="006813D3" w:rsidP="006813D3">
      <w:pPr>
        <w:spacing w:after="0" w:line="240" w:lineRule="auto"/>
        <w:jc w:val="center"/>
        <w:rPr>
          <w:rFonts w:ascii="Times New Roman" w:hAnsi="Times New Roman" w:cs="Times New Roman"/>
          <w:noProof/>
          <w:sz w:val="28"/>
          <w:szCs w:val="28"/>
          <w:lang w:eastAsia="ru-RU"/>
        </w:rPr>
      </w:pPr>
    </w:p>
    <w:p w:rsidR="006813D3" w:rsidRPr="00FD48E1" w:rsidRDefault="006813D3" w:rsidP="006813D3">
      <w:pPr>
        <w:spacing w:after="0" w:line="240" w:lineRule="auto"/>
        <w:ind w:firstLine="567"/>
        <w:jc w:val="both"/>
        <w:rPr>
          <w:rFonts w:ascii="Times New Roman" w:hAnsi="Times New Roman" w:cs="Times New Roman"/>
          <w:noProof/>
          <w:sz w:val="28"/>
          <w:szCs w:val="28"/>
          <w:lang w:eastAsia="ru-RU"/>
        </w:rPr>
      </w:pPr>
      <w:r w:rsidRPr="00AF7697">
        <w:rPr>
          <w:rFonts w:ascii="Times New Roman" w:hAnsi="Times New Roman" w:cs="Times New Roman"/>
          <w:sz w:val="28"/>
          <w:szCs w:val="28"/>
        </w:rPr>
        <w:t>Н</w:t>
      </w:r>
      <w:r>
        <w:rPr>
          <w:rFonts w:ascii="Times New Roman" w:hAnsi="Times New Roman" w:cs="Times New Roman"/>
          <w:sz w:val="28"/>
          <w:szCs w:val="28"/>
        </w:rPr>
        <w:t xml:space="preserve">а рисунке </w:t>
      </w:r>
      <w:r w:rsidRPr="00F22FCE">
        <w:rPr>
          <w:rFonts w:ascii="Times New Roman" w:hAnsi="Times New Roman" w:cs="Times New Roman"/>
          <w:sz w:val="28"/>
          <w:szCs w:val="28"/>
        </w:rPr>
        <w:t>2</w:t>
      </w:r>
      <w:r w:rsidR="0074521C">
        <w:rPr>
          <w:rFonts w:ascii="Times New Roman" w:hAnsi="Times New Roman" w:cs="Times New Roman"/>
          <w:sz w:val="28"/>
          <w:szCs w:val="28"/>
        </w:rPr>
        <w:t>5</w:t>
      </w:r>
      <w:r w:rsidRPr="00CF4D5C">
        <w:rPr>
          <w:rFonts w:ascii="Times New Roman" w:hAnsi="Times New Roman" w:cs="Times New Roman"/>
          <w:sz w:val="28"/>
          <w:szCs w:val="28"/>
        </w:rPr>
        <w:t xml:space="preserve"> </w:t>
      </w:r>
      <w:r w:rsidRPr="00D3279C">
        <w:rPr>
          <w:rFonts w:ascii="Times New Roman" w:hAnsi="Times New Roman" w:cs="Times New Roman"/>
          <w:sz w:val="28"/>
          <w:szCs w:val="28"/>
        </w:rPr>
        <w:t>представлен</w:t>
      </w:r>
      <w:r>
        <w:rPr>
          <w:rFonts w:ascii="Times New Roman" w:hAnsi="Times New Roman" w:cs="Times New Roman"/>
          <w:color w:val="FF0000"/>
          <w:sz w:val="28"/>
          <w:szCs w:val="28"/>
        </w:rPr>
        <w:t xml:space="preserve"> </w:t>
      </w:r>
      <w:r>
        <w:rPr>
          <w:rFonts w:ascii="Times New Roman" w:hAnsi="Times New Roman" w:cs="Times New Roman"/>
          <w:sz w:val="28"/>
          <w:szCs w:val="28"/>
        </w:rPr>
        <w:t xml:space="preserve">клинический </w:t>
      </w:r>
      <w:r w:rsidRPr="00FC6274">
        <w:rPr>
          <w:rFonts w:ascii="Times New Roman" w:hAnsi="Times New Roman" w:cs="Times New Roman"/>
          <w:sz w:val="28"/>
          <w:szCs w:val="28"/>
        </w:rPr>
        <w:t>случай -  н</w:t>
      </w:r>
      <w:r w:rsidRPr="00FC6274">
        <w:rPr>
          <w:rFonts w:ascii="Times New Roman" w:hAnsi="Times New Roman" w:cs="Times New Roman"/>
          <w:noProof/>
          <w:sz w:val="28"/>
          <w:szCs w:val="28"/>
          <w:lang w:eastAsia="ru-RU"/>
        </w:rPr>
        <w:t xml:space="preserve">а маммограммах </w:t>
      </w:r>
      <w:r>
        <w:rPr>
          <w:rFonts w:ascii="Times New Roman" w:hAnsi="Times New Roman" w:cs="Times New Roman"/>
          <w:noProof/>
          <w:sz w:val="28"/>
          <w:szCs w:val="28"/>
          <w:lang w:eastAsia="ru-RU"/>
        </w:rPr>
        <w:t>правой</w:t>
      </w:r>
      <w:r w:rsidRPr="00FC6274">
        <w:rPr>
          <w:rFonts w:ascii="Times New Roman" w:hAnsi="Times New Roman" w:cs="Times New Roman"/>
          <w:noProof/>
          <w:sz w:val="28"/>
          <w:szCs w:val="28"/>
          <w:lang w:eastAsia="ru-RU"/>
        </w:rPr>
        <w:t xml:space="preserve"> молочной железы в краниокаудальной и медиолатеральной проекциях,</w:t>
      </w:r>
      <w:r w:rsidRPr="00FC6274">
        <w:rPr>
          <w:rFonts w:ascii="Times New Roman" w:hAnsi="Times New Roman" w:cs="Times New Roman"/>
          <w:sz w:val="28"/>
          <w:szCs w:val="28"/>
        </w:rPr>
        <w:t xml:space="preserve"> в верхненаружном квадранте,</w:t>
      </w:r>
      <w:r w:rsidRPr="00FC6274">
        <w:rPr>
          <w:rFonts w:ascii="Times New Roman" w:hAnsi="Times New Roman" w:cs="Times New Roman"/>
          <w:sz w:val="28"/>
          <w:szCs w:val="28"/>
          <w:lang w:val="kk-KZ"/>
        </w:rPr>
        <w:t xml:space="preserve"> визуализируются </w:t>
      </w:r>
      <w:r w:rsidRPr="00FC6274">
        <w:rPr>
          <w:rFonts w:ascii="Times New Roman" w:hAnsi="Times New Roman" w:cs="Times New Roman"/>
          <w:sz w:val="28"/>
          <w:szCs w:val="28"/>
        </w:rPr>
        <w:t xml:space="preserve">подозрительные на </w:t>
      </w:r>
      <w:r w:rsidRPr="00FC6274">
        <w:rPr>
          <w:rFonts w:ascii="Times New Roman" w:hAnsi="Times New Roman" w:cs="Times New Roman"/>
          <w:sz w:val="28"/>
          <w:szCs w:val="28"/>
          <w:lang w:val="kk-KZ"/>
        </w:rPr>
        <w:t>злокачественность</w:t>
      </w:r>
      <w:r w:rsidRPr="00FC6274">
        <w:rPr>
          <w:rFonts w:ascii="Times New Roman" w:hAnsi="Times New Roman" w:cs="Times New Roman"/>
          <w:sz w:val="28"/>
          <w:szCs w:val="28"/>
        </w:rPr>
        <w:t xml:space="preserve"> микрокальцинаты</w:t>
      </w:r>
      <w:r>
        <w:rPr>
          <w:rFonts w:ascii="Times New Roman" w:hAnsi="Times New Roman" w:cs="Times New Roman"/>
          <w:sz w:val="28"/>
          <w:szCs w:val="28"/>
        </w:rPr>
        <w:t xml:space="preserve">. Отмечается негомогенное накопление контрастного вещества данным участком на постконтрастных изображениях. </w:t>
      </w:r>
      <w:r w:rsidRPr="00A86D21">
        <w:rPr>
          <w:rFonts w:ascii="Times New Roman" w:hAnsi="Times New Roman" w:cs="Times New Roman"/>
          <w:color w:val="000000" w:themeColor="text1"/>
          <w:sz w:val="28"/>
          <w:szCs w:val="28"/>
        </w:rPr>
        <w:t>Значени</w:t>
      </w:r>
      <w:r>
        <w:rPr>
          <w:rFonts w:ascii="Times New Roman" w:hAnsi="Times New Roman" w:cs="Times New Roman"/>
          <w:color w:val="000000" w:themeColor="text1"/>
          <w:sz w:val="28"/>
          <w:szCs w:val="28"/>
        </w:rPr>
        <w:t>е</w:t>
      </w:r>
      <w:r w:rsidRPr="00A86D21">
        <w:rPr>
          <w:rFonts w:ascii="Times New Roman" w:hAnsi="Times New Roman" w:cs="Times New Roman"/>
          <w:color w:val="000000" w:themeColor="text1"/>
          <w:sz w:val="28"/>
          <w:szCs w:val="28"/>
        </w:rPr>
        <w:t xml:space="preserve"> </w:t>
      </w:r>
      <w:r w:rsidRPr="00A86D21">
        <w:rPr>
          <w:rFonts w:ascii="Times New Roman" w:hAnsi="Times New Roman" w:cs="Times New Roman"/>
          <w:color w:val="000000" w:themeColor="text1"/>
          <w:sz w:val="28"/>
          <w:szCs w:val="28"/>
          <w:lang w:val="en-US"/>
        </w:rPr>
        <w:t>ROI</w:t>
      </w:r>
      <w:r w:rsidRPr="00A86D21">
        <w:rPr>
          <w:rFonts w:ascii="Times New Roman" w:hAnsi="Times New Roman" w:cs="Times New Roman"/>
          <w:color w:val="000000" w:themeColor="text1"/>
          <w:sz w:val="28"/>
          <w:szCs w:val="28"/>
        </w:rPr>
        <w:t xml:space="preserve"> индикатора накопления контрастного вещества </w:t>
      </w:r>
      <w:r>
        <w:rPr>
          <w:rFonts w:ascii="Times New Roman" w:hAnsi="Times New Roman" w:cs="Times New Roman"/>
          <w:noProof/>
          <w:color w:val="000000" w:themeColor="text1"/>
          <w:sz w:val="28"/>
          <w:szCs w:val="28"/>
          <w:lang w:eastAsia="ru-RU"/>
        </w:rPr>
        <w:t>на постконтрастных изображениях</w:t>
      </w:r>
      <w:r w:rsidRPr="00A86D21">
        <w:rPr>
          <w:rFonts w:ascii="Times New Roman" w:hAnsi="Times New Roman" w:cs="Times New Roman"/>
          <w:color w:val="000000" w:themeColor="text1"/>
          <w:sz w:val="28"/>
          <w:szCs w:val="28"/>
        </w:rPr>
        <w:t xml:space="preserve"> (Mean</w:t>
      </w:r>
      <w:r>
        <w:rPr>
          <w:rFonts w:ascii="Times New Roman" w:hAnsi="Times New Roman" w:cs="Times New Roman"/>
          <w:color w:val="000000" w:themeColor="text1"/>
          <w:sz w:val="28"/>
          <w:szCs w:val="28"/>
        </w:rPr>
        <w:t xml:space="preserve"> </w:t>
      </w:r>
      <w:r w:rsidRPr="00A86D21">
        <w:rPr>
          <w:rFonts w:ascii="Times New Roman" w:hAnsi="Times New Roman" w:cs="Times New Roman"/>
          <w:color w:val="000000" w:themeColor="text1"/>
          <w:sz w:val="28"/>
          <w:szCs w:val="28"/>
        </w:rPr>
        <w:t>1)</w:t>
      </w:r>
      <w:r>
        <w:rPr>
          <w:rFonts w:ascii="Times New Roman" w:hAnsi="Times New Roman" w:cs="Times New Roman"/>
          <w:sz w:val="28"/>
          <w:szCs w:val="28"/>
        </w:rPr>
        <w:t xml:space="preserve"> составило </w:t>
      </w:r>
      <w:r>
        <w:rPr>
          <w:rFonts w:ascii="Times New Roman" w:hAnsi="Times New Roman" w:cs="Times New Roman"/>
          <w:sz w:val="28"/>
          <w:szCs w:val="28"/>
          <w:lang w:val="kk-KZ"/>
        </w:rPr>
        <w:t>2047,64</w:t>
      </w:r>
      <w:r>
        <w:rPr>
          <w:rFonts w:ascii="Times New Roman" w:hAnsi="Times New Roman" w:cs="Times New Roman"/>
          <w:sz w:val="28"/>
          <w:szCs w:val="28"/>
        </w:rPr>
        <w:t xml:space="preserve">, </w:t>
      </w:r>
      <w:r>
        <w:rPr>
          <w:rFonts w:ascii="Times New Roman" w:hAnsi="Times New Roman" w:cs="Times New Roman"/>
          <w:color w:val="000000" w:themeColor="text1"/>
          <w:sz w:val="28"/>
          <w:szCs w:val="28"/>
        </w:rPr>
        <w:t>значение</w:t>
      </w:r>
      <w:r w:rsidRPr="00A86D21">
        <w:rPr>
          <w:rFonts w:ascii="Times New Roman" w:hAnsi="Times New Roman" w:cs="Times New Roman"/>
          <w:color w:val="000000" w:themeColor="text1"/>
          <w:sz w:val="28"/>
          <w:szCs w:val="28"/>
        </w:rPr>
        <w:t xml:space="preserve"> </w:t>
      </w:r>
      <w:r w:rsidRPr="00A86D21">
        <w:rPr>
          <w:rFonts w:ascii="Times New Roman" w:hAnsi="Times New Roman" w:cs="Times New Roman"/>
          <w:color w:val="000000" w:themeColor="text1"/>
          <w:sz w:val="28"/>
          <w:szCs w:val="28"/>
          <w:lang w:val="en-US"/>
        </w:rPr>
        <w:t>ROI</w:t>
      </w:r>
      <w:r w:rsidRPr="00A86D21">
        <w:rPr>
          <w:rFonts w:ascii="Times New Roman" w:hAnsi="Times New Roman" w:cs="Times New Roman"/>
          <w:color w:val="000000" w:themeColor="text1"/>
          <w:sz w:val="28"/>
          <w:szCs w:val="28"/>
        </w:rPr>
        <w:t xml:space="preserve"> индикатора накопления кон</w:t>
      </w:r>
      <w:r>
        <w:rPr>
          <w:rFonts w:ascii="Times New Roman" w:hAnsi="Times New Roman" w:cs="Times New Roman"/>
          <w:color w:val="000000" w:themeColor="text1"/>
          <w:sz w:val="28"/>
          <w:szCs w:val="28"/>
        </w:rPr>
        <w:t>трастного вещества на отсроченном</w:t>
      </w:r>
      <w:r w:rsidRPr="00A86D21">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изображении</w:t>
      </w:r>
      <w:r w:rsidRPr="00A86D21">
        <w:rPr>
          <w:rFonts w:ascii="Times New Roman" w:hAnsi="Times New Roman" w:cs="Times New Roman"/>
          <w:color w:val="000000" w:themeColor="text1"/>
          <w:sz w:val="28"/>
          <w:szCs w:val="28"/>
        </w:rPr>
        <w:t xml:space="preserve"> (Mean</w:t>
      </w:r>
      <w:r>
        <w:rPr>
          <w:rFonts w:ascii="Times New Roman" w:hAnsi="Times New Roman" w:cs="Times New Roman"/>
          <w:color w:val="000000" w:themeColor="text1"/>
          <w:sz w:val="28"/>
          <w:szCs w:val="28"/>
        </w:rPr>
        <w:t xml:space="preserve"> </w:t>
      </w:r>
      <w:r w:rsidRPr="00A86D21">
        <w:rPr>
          <w:rFonts w:ascii="Times New Roman" w:hAnsi="Times New Roman" w:cs="Times New Roman"/>
          <w:color w:val="000000" w:themeColor="text1"/>
          <w:sz w:val="28"/>
          <w:szCs w:val="28"/>
        </w:rPr>
        <w:t>2)</w:t>
      </w:r>
      <w:r>
        <w:rPr>
          <w:rFonts w:ascii="Times New Roman" w:hAnsi="Times New Roman" w:cs="Times New Roman"/>
          <w:color w:val="000000" w:themeColor="text1"/>
          <w:sz w:val="28"/>
          <w:szCs w:val="28"/>
        </w:rPr>
        <w:t xml:space="preserve"> составило </w:t>
      </w:r>
      <w:r>
        <w:rPr>
          <w:rFonts w:ascii="Times New Roman" w:hAnsi="Times New Roman" w:cs="Times New Roman"/>
          <w:color w:val="000000" w:themeColor="text1"/>
          <w:sz w:val="28"/>
          <w:szCs w:val="28"/>
          <w:lang w:val="kk-KZ"/>
        </w:rPr>
        <w:t>2016,55</w:t>
      </w:r>
      <w:r>
        <w:rPr>
          <w:rFonts w:ascii="Times New Roman" w:hAnsi="Times New Roman" w:cs="Times New Roman"/>
          <w:color w:val="000000" w:themeColor="text1"/>
          <w:sz w:val="28"/>
          <w:szCs w:val="28"/>
        </w:rPr>
        <w:t xml:space="preserve">, что соответствует 3 </w:t>
      </w:r>
      <w:r w:rsidRPr="00D3279C">
        <w:rPr>
          <w:rFonts w:ascii="Times New Roman" w:hAnsi="Times New Roman" w:cs="Times New Roman"/>
          <w:sz w:val="28"/>
          <w:szCs w:val="28"/>
        </w:rPr>
        <w:t>типу контрастирования</w:t>
      </w:r>
      <w:r>
        <w:rPr>
          <w:rFonts w:ascii="Times New Roman" w:hAnsi="Times New Roman" w:cs="Times New Roman"/>
          <w:color w:val="000000" w:themeColor="text1"/>
          <w:sz w:val="28"/>
          <w:szCs w:val="28"/>
        </w:rPr>
        <w:t>.</w:t>
      </w:r>
      <w:r>
        <w:rPr>
          <w:rFonts w:ascii="Times New Roman" w:hAnsi="Times New Roman" w:cs="Times New Roman"/>
          <w:noProof/>
          <w:sz w:val="28"/>
          <w:szCs w:val="28"/>
          <w:lang w:eastAsia="ru-RU"/>
        </w:rPr>
        <w:t xml:space="preserve"> </w:t>
      </w:r>
      <w:r>
        <w:rPr>
          <w:rFonts w:ascii="Times New Roman" w:hAnsi="Times New Roman" w:cs="Times New Roman"/>
          <w:noProof/>
          <w:color w:val="000000" w:themeColor="text1"/>
          <w:sz w:val="28"/>
          <w:szCs w:val="28"/>
          <w:lang w:eastAsia="ru-RU"/>
        </w:rPr>
        <w:t xml:space="preserve">По данным патоморфологического исследования диагностирован </w:t>
      </w:r>
      <w:r>
        <w:rPr>
          <w:rFonts w:ascii="Times New Roman" w:hAnsi="Times New Roman" w:cs="Times New Roman"/>
          <w:noProof/>
          <w:sz w:val="28"/>
          <w:szCs w:val="28"/>
          <w:lang w:eastAsia="ru-RU"/>
        </w:rPr>
        <w:t>протоковый рак</w:t>
      </w:r>
      <w:r w:rsidRPr="00D3279C">
        <w:rPr>
          <w:rFonts w:ascii="Times New Roman" w:hAnsi="Times New Roman" w:cs="Times New Roman"/>
          <w:noProof/>
          <w:sz w:val="28"/>
          <w:szCs w:val="28"/>
          <w:lang w:eastAsia="ru-RU"/>
        </w:rPr>
        <w:t xml:space="preserve"> </w:t>
      </w:r>
      <w:r w:rsidRPr="00D3279C">
        <w:rPr>
          <w:rFonts w:ascii="Times New Roman" w:hAnsi="Times New Roman" w:cs="Times New Roman"/>
          <w:noProof/>
          <w:sz w:val="28"/>
          <w:szCs w:val="28"/>
          <w:lang w:val="en-US" w:eastAsia="ru-RU"/>
        </w:rPr>
        <w:t>in</w:t>
      </w:r>
      <w:r w:rsidRPr="00D3279C">
        <w:rPr>
          <w:rFonts w:ascii="Times New Roman" w:hAnsi="Times New Roman" w:cs="Times New Roman"/>
          <w:noProof/>
          <w:sz w:val="28"/>
          <w:szCs w:val="28"/>
          <w:lang w:eastAsia="ru-RU"/>
        </w:rPr>
        <w:t xml:space="preserve"> </w:t>
      </w:r>
      <w:r w:rsidRPr="00D3279C">
        <w:rPr>
          <w:rFonts w:ascii="Times New Roman" w:hAnsi="Times New Roman" w:cs="Times New Roman"/>
          <w:noProof/>
          <w:sz w:val="28"/>
          <w:szCs w:val="28"/>
          <w:lang w:val="en-US" w:eastAsia="ru-RU"/>
        </w:rPr>
        <w:t>situ</w:t>
      </w:r>
      <w:r w:rsidRPr="00D3279C">
        <w:rPr>
          <w:rFonts w:ascii="Times New Roman" w:hAnsi="Times New Roman" w:cs="Times New Roman"/>
          <w:noProof/>
          <w:sz w:val="28"/>
          <w:szCs w:val="28"/>
          <w:lang w:eastAsia="ru-RU"/>
        </w:rPr>
        <w:t xml:space="preserve">. </w:t>
      </w:r>
    </w:p>
    <w:p w:rsidR="00F94E4D" w:rsidRDefault="00577CDB" w:rsidP="00F94E4D">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П</w:t>
      </w:r>
      <w:r w:rsidR="00F94E4D">
        <w:rPr>
          <w:rFonts w:ascii="Times New Roman" w:hAnsi="Times New Roman" w:cs="Times New Roman"/>
          <w:sz w:val="28"/>
          <w:szCs w:val="28"/>
        </w:rPr>
        <w:t>одозрительные</w:t>
      </w:r>
      <w:r w:rsidR="00F94E4D" w:rsidRPr="00006A5A">
        <w:rPr>
          <w:rFonts w:ascii="Times New Roman" w:hAnsi="Times New Roman" w:cs="Times New Roman"/>
          <w:sz w:val="28"/>
          <w:szCs w:val="28"/>
        </w:rPr>
        <w:t xml:space="preserve"> на </w:t>
      </w:r>
      <w:r w:rsidR="00F94E4D" w:rsidRPr="00CF3996">
        <w:rPr>
          <w:rFonts w:ascii="Times New Roman" w:hAnsi="Times New Roman" w:cs="Times New Roman"/>
          <w:sz w:val="28"/>
          <w:szCs w:val="28"/>
          <w:lang w:val="kk-KZ"/>
        </w:rPr>
        <w:t>злокачественность</w:t>
      </w:r>
      <w:r w:rsidR="00F94E4D" w:rsidRPr="00006A5A">
        <w:rPr>
          <w:rFonts w:ascii="Times New Roman" w:hAnsi="Times New Roman" w:cs="Times New Roman"/>
          <w:sz w:val="28"/>
          <w:szCs w:val="28"/>
        </w:rPr>
        <w:t xml:space="preserve"> микрокаль</w:t>
      </w:r>
      <w:r w:rsidR="00F94E4D">
        <w:rPr>
          <w:rFonts w:ascii="Times New Roman" w:hAnsi="Times New Roman" w:cs="Times New Roman"/>
          <w:sz w:val="28"/>
          <w:szCs w:val="28"/>
        </w:rPr>
        <w:t xml:space="preserve">цинаты показали </w:t>
      </w:r>
      <w:r w:rsidR="00F94E4D" w:rsidRPr="00F952E2">
        <w:rPr>
          <w:rFonts w:ascii="Times New Roman" w:hAnsi="Times New Roman" w:cs="Times New Roman"/>
          <w:sz w:val="28"/>
          <w:szCs w:val="28"/>
        </w:rPr>
        <w:t>гомогенное накопление</w:t>
      </w:r>
      <w:r w:rsidR="00F94E4D">
        <w:rPr>
          <w:rFonts w:ascii="Times New Roman" w:hAnsi="Times New Roman" w:cs="Times New Roman"/>
          <w:sz w:val="28"/>
          <w:szCs w:val="28"/>
        </w:rPr>
        <w:t xml:space="preserve"> </w:t>
      </w:r>
      <w:r w:rsidR="00F94E4D" w:rsidRPr="00F952E2">
        <w:rPr>
          <w:rFonts w:ascii="Times New Roman" w:hAnsi="Times New Roman" w:cs="Times New Roman"/>
          <w:sz w:val="28"/>
          <w:szCs w:val="28"/>
        </w:rPr>
        <w:t>контрастно</w:t>
      </w:r>
      <w:r w:rsidR="00F94E4D">
        <w:rPr>
          <w:rFonts w:ascii="Times New Roman" w:hAnsi="Times New Roman" w:cs="Times New Roman"/>
          <w:sz w:val="28"/>
          <w:szCs w:val="28"/>
        </w:rPr>
        <w:t>го вещества</w:t>
      </w:r>
      <w:r w:rsidR="00F94E4D" w:rsidRPr="00F952E2">
        <w:rPr>
          <w:rFonts w:ascii="Times New Roman" w:hAnsi="Times New Roman" w:cs="Times New Roman"/>
          <w:sz w:val="28"/>
          <w:szCs w:val="28"/>
        </w:rPr>
        <w:t xml:space="preserve"> </w:t>
      </w:r>
      <w:r w:rsidR="00F94E4D">
        <w:rPr>
          <w:rFonts w:ascii="Times New Roman" w:hAnsi="Times New Roman" w:cs="Times New Roman"/>
          <w:sz w:val="28"/>
          <w:szCs w:val="28"/>
        </w:rPr>
        <w:t>в 21,7</w:t>
      </w:r>
      <w:r w:rsidR="00F94E4D" w:rsidRPr="00F952E2">
        <w:rPr>
          <w:rFonts w:ascii="Times New Roman" w:hAnsi="Times New Roman" w:cs="Times New Roman"/>
          <w:sz w:val="28"/>
          <w:szCs w:val="28"/>
        </w:rPr>
        <w:t>% (</w:t>
      </w:r>
      <w:r w:rsidR="00F94E4D">
        <w:rPr>
          <w:rFonts w:ascii="Times New Roman" w:hAnsi="Times New Roman" w:cs="Times New Roman"/>
          <w:sz w:val="28"/>
          <w:szCs w:val="28"/>
        </w:rPr>
        <w:t>5/23</w:t>
      </w:r>
      <w:r w:rsidR="00F94E4D" w:rsidRPr="00F952E2">
        <w:rPr>
          <w:rFonts w:ascii="Times New Roman" w:hAnsi="Times New Roman" w:cs="Times New Roman"/>
          <w:sz w:val="28"/>
          <w:szCs w:val="28"/>
        </w:rPr>
        <w:t>) случаев</w:t>
      </w:r>
      <w:r w:rsidR="00F94E4D">
        <w:rPr>
          <w:rFonts w:ascii="Times New Roman" w:hAnsi="Times New Roman" w:cs="Times New Roman"/>
          <w:sz w:val="28"/>
          <w:szCs w:val="28"/>
        </w:rPr>
        <w:t xml:space="preserve">, в 78,3% (18/23) случаев имели </w:t>
      </w:r>
      <w:r w:rsidR="00F94E4D" w:rsidRPr="00F952E2">
        <w:rPr>
          <w:rFonts w:ascii="Times New Roman" w:hAnsi="Times New Roman" w:cs="Times New Roman"/>
          <w:sz w:val="28"/>
          <w:szCs w:val="28"/>
        </w:rPr>
        <w:t xml:space="preserve">негомогенное накопление. </w:t>
      </w:r>
    </w:p>
    <w:p w:rsidR="00F94E4D" w:rsidRDefault="00F94E4D" w:rsidP="00F94E4D">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lastRenderedPageBreak/>
        <w:t xml:space="preserve">Распределение типов </w:t>
      </w:r>
      <w:r w:rsidR="00B1447B" w:rsidRPr="00FC6274">
        <w:rPr>
          <w:rFonts w:ascii="Times New Roman" w:hAnsi="Times New Roman" w:cs="Times New Roman"/>
          <w:sz w:val="28"/>
          <w:szCs w:val="28"/>
        </w:rPr>
        <w:t xml:space="preserve">контрастирования </w:t>
      </w:r>
      <w:r w:rsidRPr="00FC6274">
        <w:rPr>
          <w:rFonts w:ascii="Times New Roman" w:hAnsi="Times New Roman" w:cs="Times New Roman"/>
          <w:sz w:val="28"/>
          <w:szCs w:val="28"/>
        </w:rPr>
        <w:t xml:space="preserve">подозрительных на </w:t>
      </w:r>
      <w:r w:rsidRPr="00FC6274">
        <w:rPr>
          <w:rFonts w:ascii="Times New Roman" w:hAnsi="Times New Roman" w:cs="Times New Roman"/>
          <w:sz w:val="28"/>
          <w:szCs w:val="28"/>
          <w:lang w:val="kk-KZ"/>
        </w:rPr>
        <w:t>злокачественность</w:t>
      </w:r>
      <w:r w:rsidRPr="00FC6274">
        <w:rPr>
          <w:rFonts w:ascii="Times New Roman" w:hAnsi="Times New Roman" w:cs="Times New Roman"/>
          <w:sz w:val="28"/>
          <w:szCs w:val="28"/>
        </w:rPr>
        <w:t xml:space="preserve"> микрокальцинатов </w:t>
      </w:r>
      <w:r>
        <w:rPr>
          <w:rFonts w:ascii="Times New Roman" w:hAnsi="Times New Roman" w:cs="Times New Roman"/>
          <w:sz w:val="28"/>
          <w:szCs w:val="28"/>
        </w:rPr>
        <w:t xml:space="preserve">показал, </w:t>
      </w:r>
      <w:r w:rsidRPr="0048617E">
        <w:rPr>
          <w:rFonts w:ascii="Times New Roman" w:hAnsi="Times New Roman" w:cs="Times New Roman"/>
          <w:sz w:val="28"/>
          <w:szCs w:val="28"/>
        </w:rPr>
        <w:t xml:space="preserve">что в 8,7% </w:t>
      </w:r>
      <w:r w:rsidR="0048617E" w:rsidRPr="0048617E">
        <w:rPr>
          <w:rFonts w:ascii="Times New Roman" w:hAnsi="Times New Roman" w:cs="Times New Roman"/>
          <w:sz w:val="28"/>
          <w:szCs w:val="28"/>
        </w:rPr>
        <w:t>(2/23</w:t>
      </w:r>
      <w:r w:rsidRPr="0048617E">
        <w:rPr>
          <w:rFonts w:ascii="Times New Roman" w:hAnsi="Times New Roman" w:cs="Times New Roman"/>
          <w:sz w:val="28"/>
          <w:szCs w:val="28"/>
        </w:rPr>
        <w:t xml:space="preserve">) случаев встречался 1 тип контрастирования, в 17,4% </w:t>
      </w:r>
      <w:r w:rsidR="0048617E" w:rsidRPr="0048617E">
        <w:rPr>
          <w:rFonts w:ascii="Times New Roman" w:hAnsi="Times New Roman" w:cs="Times New Roman"/>
          <w:sz w:val="28"/>
          <w:szCs w:val="28"/>
        </w:rPr>
        <w:t>(4/23</w:t>
      </w:r>
      <w:r w:rsidRPr="0048617E">
        <w:rPr>
          <w:rFonts w:ascii="Times New Roman" w:hAnsi="Times New Roman" w:cs="Times New Roman"/>
          <w:sz w:val="28"/>
          <w:szCs w:val="28"/>
        </w:rPr>
        <w:t xml:space="preserve">) </w:t>
      </w:r>
      <w:r w:rsidRPr="00D3279C">
        <w:rPr>
          <w:rFonts w:ascii="Times New Roman" w:hAnsi="Times New Roman" w:cs="Times New Roman"/>
          <w:sz w:val="28"/>
          <w:szCs w:val="28"/>
        </w:rPr>
        <w:t xml:space="preserve">случаев выявлен 2 тип контрастирования. </w:t>
      </w:r>
      <w:r>
        <w:rPr>
          <w:rFonts w:ascii="Times New Roman" w:hAnsi="Times New Roman" w:cs="Times New Roman"/>
          <w:sz w:val="28"/>
          <w:szCs w:val="28"/>
        </w:rPr>
        <w:t xml:space="preserve">Наиболее часто отмечается </w:t>
      </w:r>
      <w:r w:rsidRPr="00F952E2">
        <w:rPr>
          <w:rFonts w:ascii="Times New Roman" w:hAnsi="Times New Roman" w:cs="Times New Roman"/>
          <w:sz w:val="28"/>
          <w:szCs w:val="28"/>
        </w:rPr>
        <w:t>вымывание контрастного вещества в отсроченную фазу</w:t>
      </w:r>
      <w:r>
        <w:rPr>
          <w:rFonts w:ascii="Times New Roman" w:hAnsi="Times New Roman" w:cs="Times New Roman"/>
          <w:sz w:val="28"/>
          <w:szCs w:val="28"/>
        </w:rPr>
        <w:t xml:space="preserve"> подозрительными</w:t>
      </w:r>
      <w:r w:rsidRPr="00006A5A">
        <w:rPr>
          <w:rFonts w:ascii="Times New Roman" w:hAnsi="Times New Roman" w:cs="Times New Roman"/>
          <w:sz w:val="28"/>
          <w:szCs w:val="28"/>
        </w:rPr>
        <w:t xml:space="preserve"> на </w:t>
      </w:r>
      <w:r w:rsidRPr="00CF3996">
        <w:rPr>
          <w:rFonts w:ascii="Times New Roman" w:hAnsi="Times New Roman" w:cs="Times New Roman"/>
          <w:sz w:val="28"/>
          <w:szCs w:val="28"/>
          <w:lang w:val="kk-KZ"/>
        </w:rPr>
        <w:t>злокачественность</w:t>
      </w:r>
      <w:r w:rsidRPr="00006A5A">
        <w:rPr>
          <w:rFonts w:ascii="Times New Roman" w:hAnsi="Times New Roman" w:cs="Times New Roman"/>
          <w:sz w:val="28"/>
          <w:szCs w:val="28"/>
        </w:rPr>
        <w:t xml:space="preserve"> микрокаль</w:t>
      </w:r>
      <w:r>
        <w:rPr>
          <w:rFonts w:ascii="Times New Roman" w:hAnsi="Times New Roman" w:cs="Times New Roman"/>
          <w:sz w:val="28"/>
          <w:szCs w:val="28"/>
        </w:rPr>
        <w:t xml:space="preserve">цинатами, что составило </w:t>
      </w:r>
      <w:r w:rsidRPr="00F952E2">
        <w:rPr>
          <w:rFonts w:ascii="Times New Roman" w:hAnsi="Times New Roman" w:cs="Times New Roman"/>
          <w:sz w:val="28"/>
          <w:szCs w:val="28"/>
        </w:rPr>
        <w:t xml:space="preserve">73,9% (17/23) случаев (рисунок </w:t>
      </w:r>
      <w:r w:rsidR="000613E8">
        <w:rPr>
          <w:rFonts w:ascii="Times New Roman" w:hAnsi="Times New Roman" w:cs="Times New Roman"/>
          <w:sz w:val="28"/>
          <w:szCs w:val="28"/>
        </w:rPr>
        <w:t>2</w:t>
      </w:r>
      <w:r w:rsidR="0074521C">
        <w:rPr>
          <w:rFonts w:ascii="Times New Roman" w:hAnsi="Times New Roman" w:cs="Times New Roman"/>
          <w:sz w:val="28"/>
          <w:szCs w:val="28"/>
        </w:rPr>
        <w:t>6</w:t>
      </w:r>
      <w:r w:rsidRPr="00CF4D5C">
        <w:rPr>
          <w:rFonts w:ascii="Times New Roman" w:hAnsi="Times New Roman" w:cs="Times New Roman"/>
          <w:sz w:val="28"/>
          <w:szCs w:val="28"/>
        </w:rPr>
        <w:t>)</w:t>
      </w:r>
      <w:r w:rsidRPr="00F952E2">
        <w:rPr>
          <w:rFonts w:ascii="Times New Roman" w:hAnsi="Times New Roman" w:cs="Times New Roman"/>
          <w:sz w:val="28"/>
          <w:szCs w:val="28"/>
        </w:rPr>
        <w:t>.</w:t>
      </w:r>
    </w:p>
    <w:p w:rsidR="00F94E4D" w:rsidRDefault="00F94E4D" w:rsidP="00F94E4D">
      <w:pPr>
        <w:spacing w:after="0" w:line="240" w:lineRule="auto"/>
        <w:ind w:firstLine="567"/>
        <w:jc w:val="both"/>
        <w:rPr>
          <w:rFonts w:ascii="Times New Roman" w:hAnsi="Times New Roman" w:cs="Times New Roman"/>
          <w:sz w:val="28"/>
          <w:szCs w:val="28"/>
        </w:rPr>
      </w:pPr>
    </w:p>
    <w:p w:rsidR="00F94E4D" w:rsidRDefault="00F94E4D" w:rsidP="00D3214B">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1665408" behindDoc="0" locked="0" layoutInCell="1" allowOverlap="1" wp14:anchorId="5CC121E2" wp14:editId="783DB6BC">
                <wp:simplePos x="0" y="0"/>
                <wp:positionH relativeFrom="column">
                  <wp:posOffset>4714240</wp:posOffset>
                </wp:positionH>
                <wp:positionV relativeFrom="paragraph">
                  <wp:posOffset>1722755</wp:posOffset>
                </wp:positionV>
                <wp:extent cx="147099" cy="45719"/>
                <wp:effectExtent l="0" t="19050" r="43815" b="31115"/>
                <wp:wrapNone/>
                <wp:docPr id="89" name="Стрелка вправо 89"/>
                <wp:cNvGraphicFramePr/>
                <a:graphic xmlns:a="http://schemas.openxmlformats.org/drawingml/2006/main">
                  <a:graphicData uri="http://schemas.microsoft.com/office/word/2010/wordprocessingShape">
                    <wps:wsp>
                      <wps:cNvSpPr/>
                      <wps:spPr>
                        <a:xfrm>
                          <a:off x="0" y="0"/>
                          <a:ext cx="147099" cy="45719"/>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CF261D8" id="Стрелка вправо 89" o:spid="_x0000_s1026" type="#_x0000_t13" style="position:absolute;margin-left:371.2pt;margin-top:135.65pt;width:11.6pt;height:3.6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" adj="18243" fillcolor="#5b9bd5 [3204]" strokecolor="#1f4d78 [1604]" strokeweight="1pt"/>
            </w:pict>
          </mc:Fallback>
        </mc:AlternateContent>
      </w:r>
      <w:r>
        <w:rPr>
          <w:rFonts w:ascii="Times New Roman" w:hAnsi="Times New Roman" w:cs="Times New Roman"/>
          <w:noProof/>
          <w:sz w:val="28"/>
          <w:szCs w:val="28"/>
          <w:lang w:eastAsia="ru-RU"/>
        </w:rPr>
        <w:drawing>
          <wp:inline distT="0" distB="0" distL="0" distR="0" wp14:anchorId="7298501E" wp14:editId="5846789F">
            <wp:extent cx="1352550" cy="3335266"/>
            <wp:effectExtent l="0" t="0" r="0" b="0"/>
            <wp:docPr id="82" name="Рисунок 82" descr="C:\Users\LuchD1\Desktop\Рассчеты с А.Ш\ельч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LuchD1\Desktop\Рассчеты с А.Ш\ельч2.PN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362378" cy="3359500"/>
                    </a:xfrm>
                    <a:prstGeom prst="rect">
                      <a:avLst/>
                    </a:prstGeom>
                    <a:noFill/>
                    <a:ln>
                      <a:noFill/>
                    </a:ln>
                  </pic:spPr>
                </pic:pic>
              </a:graphicData>
            </a:graphic>
          </wp:inline>
        </w:drawing>
      </w:r>
      <w:r w:rsidR="00D3214B">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drawing>
          <wp:inline distT="0" distB="0" distL="0" distR="0" wp14:anchorId="228E50FE" wp14:editId="48C5E2F6">
            <wp:extent cx="1457811" cy="3331970"/>
            <wp:effectExtent l="0" t="0" r="9525" b="1905"/>
            <wp:docPr id="83" name="Рисунок 83" descr="C:\Users\LuchD1\Desktop\Рассчеты с А.Ш\ельч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LuchD1\Desktop\Рассчеты с А.Ш\ельч55.PNG"/>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72970" t="20224" r="2469" b="2483"/>
                    <a:stretch/>
                  </pic:blipFill>
                  <pic:spPr bwMode="auto">
                    <a:xfrm>
                      <a:off x="0" y="0"/>
                      <a:ext cx="1471462" cy="3363170"/>
                    </a:xfrm>
                    <a:prstGeom prst="rect">
                      <a:avLst/>
                    </a:prstGeom>
                    <a:noFill/>
                    <a:ln>
                      <a:noFill/>
                    </a:ln>
                    <a:extLst>
                      <a:ext uri="{53640926-AAD7-44D8-BBD7-CCE9431645EC}">
                        <a14:shadowObscured xmlns:a14="http://schemas.microsoft.com/office/drawing/2010/main"/>
                      </a:ext>
                    </a:extLst>
                  </pic:spPr>
                </pic:pic>
              </a:graphicData>
            </a:graphic>
          </wp:inline>
        </w:drawing>
      </w:r>
      <w:r w:rsidR="00D3214B">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drawing>
          <wp:inline distT="0" distB="0" distL="0" distR="0" wp14:anchorId="6AA0C42B" wp14:editId="3492866E">
            <wp:extent cx="1438326" cy="3325495"/>
            <wp:effectExtent l="0" t="0" r="9525" b="8255"/>
            <wp:docPr id="84" name="Рисунок 84" descr="C:\Users\LuchD1\Desktop\Рассчеты с А.Ш\ельч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LuchD1\Desktop\Рассчеты с А.Ш\ельч89.PNG"/>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r="77972" b="6734"/>
                    <a:stretch/>
                  </pic:blipFill>
                  <pic:spPr bwMode="auto">
                    <a:xfrm>
                      <a:off x="0" y="0"/>
                      <a:ext cx="1455493" cy="3365185"/>
                    </a:xfrm>
                    <a:prstGeom prst="rect">
                      <a:avLst/>
                    </a:prstGeom>
                    <a:noFill/>
                    <a:ln>
                      <a:noFill/>
                    </a:ln>
                    <a:extLst>
                      <a:ext uri="{53640926-AAD7-44D8-BBD7-CCE9431645EC}">
                        <a14:shadowObscured xmlns:a14="http://schemas.microsoft.com/office/drawing/2010/main"/>
                      </a:ext>
                    </a:extLst>
                  </pic:spPr>
                </pic:pic>
              </a:graphicData>
            </a:graphic>
          </wp:inline>
        </w:drawing>
      </w:r>
      <w:r w:rsidR="00747E0D">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drawing>
          <wp:inline distT="0" distB="0" distL="0" distR="0" wp14:anchorId="743BF782" wp14:editId="3B93365B">
            <wp:extent cx="1530897" cy="3328035"/>
            <wp:effectExtent l="0" t="0" r="0" b="5715"/>
            <wp:docPr id="85" name="Рисунок 85" descr="C:\Users\LuchD1\Desktop\Рассчеты с А.Ш\ельч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LuchD1\Desktop\Рассчеты с А.Ш\ельч89.PNG"/>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75181" r="1384" b="6888"/>
                    <a:stretch/>
                  </pic:blipFill>
                  <pic:spPr bwMode="auto">
                    <a:xfrm>
                      <a:off x="0" y="0"/>
                      <a:ext cx="1546773" cy="3362547"/>
                    </a:xfrm>
                    <a:prstGeom prst="rect">
                      <a:avLst/>
                    </a:prstGeom>
                    <a:noFill/>
                    <a:ln>
                      <a:noFill/>
                    </a:ln>
                    <a:extLst>
                      <a:ext uri="{53640926-AAD7-44D8-BBD7-CCE9431645EC}">
                        <a14:shadowObscured xmlns:a14="http://schemas.microsoft.com/office/drawing/2010/main"/>
                      </a:ext>
                    </a:extLst>
                  </pic:spPr>
                </pic:pic>
              </a:graphicData>
            </a:graphic>
          </wp:inline>
        </w:drawing>
      </w:r>
    </w:p>
    <w:p w:rsidR="00F94E4D" w:rsidRPr="007C46C1" w:rsidRDefault="00F94E4D" w:rsidP="00D3214B">
      <w:pPr>
        <w:spacing w:after="0" w:line="240" w:lineRule="auto"/>
        <w:ind w:left="567" w:firstLine="567"/>
        <w:rPr>
          <w:rFonts w:ascii="Times New Roman" w:hAnsi="Times New Roman" w:cs="Times New Roman"/>
          <w:color w:val="000000" w:themeColor="text1"/>
          <w:sz w:val="28"/>
          <w:szCs w:val="28"/>
          <w:lang w:val="kk-KZ"/>
        </w:rPr>
      </w:pPr>
      <w:proofErr w:type="gramStart"/>
      <w:r>
        <w:rPr>
          <w:rFonts w:ascii="Times New Roman" w:hAnsi="Times New Roman" w:cs="Times New Roman"/>
          <w:color w:val="000000" w:themeColor="text1"/>
          <w:sz w:val="28"/>
          <w:szCs w:val="28"/>
        </w:rPr>
        <w:t xml:space="preserve">а)   </w:t>
      </w:r>
      <w:proofErr w:type="gramEnd"/>
      <w:r>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lang w:val="kk-KZ"/>
        </w:rPr>
        <w:t xml:space="preserve">       </w:t>
      </w:r>
      <w:r w:rsidRPr="00DC540A">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lang w:val="kk-KZ"/>
        </w:rPr>
        <w:t xml:space="preserve">    </w:t>
      </w:r>
      <w:r w:rsidR="00D3214B">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rPr>
        <w:t xml:space="preserve">   б)        </w:t>
      </w:r>
      <w:r>
        <w:rPr>
          <w:rFonts w:ascii="Times New Roman" w:hAnsi="Times New Roman" w:cs="Times New Roman"/>
          <w:color w:val="000000" w:themeColor="text1"/>
          <w:sz w:val="28"/>
          <w:szCs w:val="28"/>
          <w:lang w:val="kk-KZ"/>
        </w:rPr>
        <w:t xml:space="preserve">       </w:t>
      </w:r>
      <w:r w:rsidR="00D3214B">
        <w:rPr>
          <w:rFonts w:ascii="Times New Roman" w:hAnsi="Times New Roman" w:cs="Times New Roman"/>
          <w:color w:val="000000" w:themeColor="text1"/>
          <w:sz w:val="28"/>
          <w:szCs w:val="28"/>
          <w:lang w:val="kk-KZ"/>
        </w:rPr>
        <w:t xml:space="preserve">        </w:t>
      </w:r>
      <w:r w:rsidRPr="00DC540A">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rPr>
        <w:t xml:space="preserve">     в)        </w:t>
      </w:r>
      <w:r>
        <w:rPr>
          <w:rFonts w:ascii="Times New Roman" w:hAnsi="Times New Roman" w:cs="Times New Roman"/>
          <w:color w:val="000000" w:themeColor="text1"/>
          <w:sz w:val="28"/>
          <w:szCs w:val="28"/>
          <w:lang w:val="kk-KZ"/>
        </w:rPr>
        <w:t xml:space="preserve">      </w:t>
      </w:r>
      <w:r w:rsidR="00D3214B">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 xml:space="preserve">   </w:t>
      </w:r>
      <w:r w:rsidRPr="00DC540A">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lang w:val="kk-KZ"/>
        </w:rPr>
        <w:t>г</w:t>
      </w:r>
      <w:r>
        <w:rPr>
          <w:rFonts w:ascii="Times New Roman" w:hAnsi="Times New Roman" w:cs="Times New Roman"/>
          <w:color w:val="000000" w:themeColor="text1"/>
          <w:sz w:val="28"/>
          <w:szCs w:val="28"/>
        </w:rPr>
        <w:t>)</w:t>
      </w:r>
    </w:p>
    <w:p w:rsidR="00F94E4D" w:rsidRPr="00F952E2" w:rsidRDefault="00F94E4D" w:rsidP="00F94E4D">
      <w:pPr>
        <w:spacing w:after="0" w:line="240" w:lineRule="auto"/>
        <w:jc w:val="both"/>
        <w:rPr>
          <w:rFonts w:ascii="Times New Roman" w:hAnsi="Times New Roman" w:cs="Times New Roman"/>
          <w:sz w:val="28"/>
          <w:szCs w:val="28"/>
        </w:rPr>
      </w:pPr>
    </w:p>
    <w:p w:rsidR="00F94E4D" w:rsidRDefault="00F94E4D" w:rsidP="00F94E4D">
      <w:pPr>
        <w:spacing w:after="0" w:line="240" w:lineRule="auto"/>
        <w:jc w:val="center"/>
        <w:rPr>
          <w:rFonts w:ascii="Times New Roman" w:hAnsi="Times New Roman" w:cs="Times New Roman"/>
          <w:noProof/>
          <w:sz w:val="28"/>
          <w:szCs w:val="28"/>
          <w:lang w:eastAsia="ru-RU"/>
        </w:rPr>
      </w:pPr>
      <w:r>
        <w:rPr>
          <w:rFonts w:ascii="Times New Roman" w:hAnsi="Times New Roman" w:cs="Times New Roman"/>
          <w:noProof/>
          <w:sz w:val="28"/>
          <w:szCs w:val="28"/>
          <w:lang w:eastAsia="ru-RU"/>
        </w:rPr>
        <w:t xml:space="preserve">Рисунок </w:t>
      </w:r>
      <w:r w:rsidR="0074521C">
        <w:rPr>
          <w:rFonts w:ascii="Times New Roman" w:hAnsi="Times New Roman" w:cs="Times New Roman"/>
          <w:noProof/>
          <w:sz w:val="28"/>
          <w:szCs w:val="28"/>
          <w:lang w:eastAsia="ru-RU"/>
        </w:rPr>
        <w:t>26</w:t>
      </w:r>
      <w:r w:rsidRPr="00CF4D5C">
        <w:rPr>
          <w:rFonts w:ascii="Times New Roman" w:hAnsi="Times New Roman" w:cs="Times New Roman"/>
          <w:noProof/>
          <w:sz w:val="28"/>
          <w:szCs w:val="28"/>
          <w:lang w:eastAsia="ru-RU"/>
        </w:rPr>
        <w:t xml:space="preserve"> </w:t>
      </w:r>
      <w:r w:rsidRPr="00F952E2">
        <w:rPr>
          <w:rFonts w:ascii="Times New Roman" w:hAnsi="Times New Roman" w:cs="Times New Roman"/>
          <w:noProof/>
          <w:sz w:val="28"/>
          <w:szCs w:val="28"/>
          <w:lang w:eastAsia="ru-RU"/>
        </w:rPr>
        <w:t>– На маммограммах левой молочной железы</w:t>
      </w:r>
      <w:r>
        <w:rPr>
          <w:rFonts w:ascii="Times New Roman" w:hAnsi="Times New Roman" w:cs="Times New Roman"/>
          <w:noProof/>
          <w:sz w:val="28"/>
          <w:szCs w:val="28"/>
          <w:lang w:eastAsia="ru-RU"/>
        </w:rPr>
        <w:t xml:space="preserve"> в </w:t>
      </w:r>
      <w:r w:rsidRPr="0039430B">
        <w:rPr>
          <w:rFonts w:ascii="Times New Roman" w:hAnsi="Times New Roman" w:cs="Times New Roman"/>
          <w:noProof/>
          <w:sz w:val="28"/>
          <w:szCs w:val="28"/>
          <w:lang w:val="kk-KZ" w:eastAsia="ru-RU"/>
        </w:rPr>
        <w:t xml:space="preserve">СС и </w:t>
      </w:r>
      <w:r w:rsidRPr="0039430B">
        <w:rPr>
          <w:rFonts w:ascii="Times New Roman" w:hAnsi="Times New Roman" w:cs="Times New Roman"/>
          <w:noProof/>
          <w:sz w:val="28"/>
          <w:szCs w:val="28"/>
          <w:lang w:val="en-US" w:eastAsia="ru-RU"/>
        </w:rPr>
        <w:t>MLO</w:t>
      </w:r>
      <w:r w:rsidRPr="0039430B">
        <w:rPr>
          <w:rFonts w:ascii="Times New Roman" w:hAnsi="Times New Roman" w:cs="Times New Roman"/>
          <w:noProof/>
          <w:sz w:val="28"/>
          <w:szCs w:val="28"/>
          <w:lang w:eastAsia="ru-RU"/>
        </w:rPr>
        <w:t xml:space="preserve"> проекциях</w:t>
      </w:r>
      <w:r w:rsidRPr="00F952E2">
        <w:rPr>
          <w:rFonts w:ascii="Times New Roman" w:hAnsi="Times New Roman" w:cs="Times New Roman"/>
          <w:noProof/>
          <w:sz w:val="28"/>
          <w:szCs w:val="28"/>
          <w:lang w:eastAsia="ru-RU"/>
        </w:rPr>
        <w:t>, определяются два участка локально сгруппированных аморфных микрокальцинатов на изображениях низкой энергии (а</w:t>
      </w:r>
      <w:r>
        <w:rPr>
          <w:rFonts w:ascii="Times New Roman" w:hAnsi="Times New Roman" w:cs="Times New Roman"/>
          <w:noProof/>
          <w:sz w:val="28"/>
          <w:szCs w:val="28"/>
          <w:lang w:eastAsia="ru-RU"/>
        </w:rPr>
        <w:t>, б</w:t>
      </w:r>
      <w:r w:rsidRPr="00F952E2">
        <w:rPr>
          <w:rFonts w:ascii="Times New Roman" w:hAnsi="Times New Roman" w:cs="Times New Roman"/>
          <w:noProof/>
          <w:sz w:val="28"/>
          <w:szCs w:val="28"/>
          <w:lang w:eastAsia="ru-RU"/>
        </w:rPr>
        <w:t xml:space="preserve">), негомогенно накапливающее контрастное вещество </w:t>
      </w:r>
      <w:r>
        <w:rPr>
          <w:rFonts w:ascii="Times New Roman" w:hAnsi="Times New Roman" w:cs="Times New Roman"/>
          <w:noProof/>
          <w:sz w:val="28"/>
          <w:szCs w:val="28"/>
          <w:lang w:eastAsia="ru-RU"/>
        </w:rPr>
        <w:t>(в</w:t>
      </w:r>
      <w:r w:rsidRPr="00F952E2">
        <w:rPr>
          <w:rFonts w:ascii="Times New Roman" w:hAnsi="Times New Roman" w:cs="Times New Roman"/>
          <w:noProof/>
          <w:sz w:val="28"/>
          <w:szCs w:val="28"/>
          <w:lang w:eastAsia="ru-RU"/>
        </w:rPr>
        <w:t xml:space="preserve">), </w:t>
      </w:r>
      <w:r>
        <w:rPr>
          <w:rFonts w:ascii="Times New Roman" w:hAnsi="Times New Roman" w:cs="Times New Roman"/>
          <w:noProof/>
          <w:color w:val="000000" w:themeColor="text1"/>
          <w:sz w:val="28"/>
          <w:szCs w:val="28"/>
          <w:lang w:eastAsia="ru-RU"/>
        </w:rPr>
        <w:t xml:space="preserve">с 2 типом </w:t>
      </w:r>
      <w:r w:rsidR="00D3279C">
        <w:rPr>
          <w:rFonts w:ascii="Times New Roman" w:hAnsi="Times New Roman" w:cs="Times New Roman"/>
          <w:noProof/>
          <w:color w:val="000000" w:themeColor="text1"/>
          <w:sz w:val="28"/>
          <w:szCs w:val="28"/>
          <w:lang w:eastAsia="ru-RU"/>
        </w:rPr>
        <w:t>контрастирования</w:t>
      </w:r>
      <w:r>
        <w:rPr>
          <w:rFonts w:ascii="Times New Roman" w:hAnsi="Times New Roman" w:cs="Times New Roman"/>
          <w:noProof/>
          <w:color w:val="000000" w:themeColor="text1"/>
          <w:sz w:val="28"/>
          <w:szCs w:val="28"/>
          <w:lang w:eastAsia="ru-RU"/>
        </w:rPr>
        <w:t xml:space="preserve"> </w:t>
      </w:r>
      <w:r>
        <w:rPr>
          <w:rFonts w:ascii="Times New Roman" w:hAnsi="Times New Roman" w:cs="Times New Roman"/>
          <w:noProof/>
          <w:sz w:val="28"/>
          <w:szCs w:val="28"/>
          <w:lang w:eastAsia="ru-RU"/>
        </w:rPr>
        <w:t>(г</w:t>
      </w:r>
      <w:r w:rsidRPr="00F952E2">
        <w:rPr>
          <w:rFonts w:ascii="Times New Roman" w:hAnsi="Times New Roman" w:cs="Times New Roman"/>
          <w:noProof/>
          <w:sz w:val="28"/>
          <w:szCs w:val="28"/>
          <w:lang w:eastAsia="ru-RU"/>
        </w:rPr>
        <w:t>)</w:t>
      </w:r>
      <w:r>
        <w:rPr>
          <w:rFonts w:ascii="Times New Roman" w:hAnsi="Times New Roman" w:cs="Times New Roman"/>
          <w:noProof/>
          <w:sz w:val="28"/>
          <w:szCs w:val="28"/>
          <w:lang w:eastAsia="ru-RU"/>
        </w:rPr>
        <w:t xml:space="preserve"> и дополнительным очагом</w:t>
      </w:r>
      <w:r w:rsidRPr="008A0146">
        <w:rPr>
          <w:rFonts w:ascii="Times New Roman" w:hAnsi="Times New Roman" w:cs="Times New Roman"/>
          <w:noProof/>
          <w:sz w:val="28"/>
          <w:szCs w:val="28"/>
          <w:lang w:eastAsia="ru-RU"/>
        </w:rPr>
        <w:t xml:space="preserve"> </w:t>
      </w:r>
      <w:r w:rsidRPr="00F952E2">
        <w:rPr>
          <w:rFonts w:ascii="Times New Roman" w:hAnsi="Times New Roman" w:cs="Times New Roman"/>
          <w:noProof/>
          <w:sz w:val="28"/>
          <w:szCs w:val="28"/>
          <w:lang w:eastAsia="ru-RU"/>
        </w:rPr>
        <w:t>(</w:t>
      </w:r>
      <w:r>
        <w:rPr>
          <w:rFonts w:ascii="Times New Roman" w:hAnsi="Times New Roman" w:cs="Times New Roman"/>
          <w:noProof/>
          <w:sz w:val="28"/>
          <w:szCs w:val="28"/>
          <w:lang w:eastAsia="ru-RU"/>
        </w:rPr>
        <w:t>голубая стрелка)</w:t>
      </w:r>
      <w:r w:rsidRPr="00F952E2">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t xml:space="preserve">Заключение: Образования левой молочной железы, </w:t>
      </w:r>
      <w:r w:rsidRPr="00F952E2">
        <w:rPr>
          <w:rFonts w:ascii="Times New Roman" w:hAnsi="Times New Roman" w:cs="Times New Roman"/>
          <w:noProof/>
          <w:sz w:val="28"/>
          <w:szCs w:val="28"/>
          <w:lang w:eastAsia="ru-RU"/>
        </w:rPr>
        <w:t>мультицентричный тип роста</w:t>
      </w:r>
      <w:r>
        <w:rPr>
          <w:rFonts w:ascii="Times New Roman" w:hAnsi="Times New Roman" w:cs="Times New Roman"/>
          <w:noProof/>
          <w:sz w:val="28"/>
          <w:szCs w:val="28"/>
          <w:lang w:eastAsia="ru-RU"/>
        </w:rPr>
        <w:t>,</w:t>
      </w:r>
      <w:r w:rsidRPr="00DA05F1">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val="en-US" w:eastAsia="ru-RU"/>
        </w:rPr>
        <w:t>BI</w:t>
      </w:r>
      <w:r w:rsidRPr="0038237C">
        <w:rPr>
          <w:rFonts w:ascii="Times New Roman" w:hAnsi="Times New Roman" w:cs="Times New Roman"/>
          <w:noProof/>
          <w:sz w:val="28"/>
          <w:szCs w:val="28"/>
          <w:lang w:eastAsia="ru-RU"/>
        </w:rPr>
        <w:t>-</w:t>
      </w:r>
      <w:r>
        <w:rPr>
          <w:rFonts w:ascii="Times New Roman" w:hAnsi="Times New Roman" w:cs="Times New Roman"/>
          <w:noProof/>
          <w:sz w:val="28"/>
          <w:szCs w:val="28"/>
          <w:lang w:val="en-US" w:eastAsia="ru-RU"/>
        </w:rPr>
        <w:t>RADS</w:t>
      </w:r>
      <w:r w:rsidR="00F22FCE">
        <w:rPr>
          <w:rFonts w:ascii="Times New Roman" w:hAnsi="Times New Roman" w:cs="Times New Roman"/>
          <w:noProof/>
          <w:sz w:val="28"/>
          <w:szCs w:val="28"/>
          <w:lang w:eastAsia="ru-RU"/>
        </w:rPr>
        <w:t xml:space="preserve"> 5</w:t>
      </w:r>
    </w:p>
    <w:p w:rsidR="00F94E4D" w:rsidRDefault="00F94E4D" w:rsidP="00F94E4D">
      <w:pPr>
        <w:spacing w:after="0" w:line="240" w:lineRule="auto"/>
        <w:jc w:val="center"/>
        <w:rPr>
          <w:rFonts w:ascii="Times New Roman" w:hAnsi="Times New Roman" w:cs="Times New Roman"/>
          <w:noProof/>
          <w:sz w:val="28"/>
          <w:szCs w:val="28"/>
          <w:lang w:eastAsia="ru-RU"/>
        </w:rPr>
      </w:pPr>
    </w:p>
    <w:p w:rsidR="00F94E4D" w:rsidRPr="00E028EA" w:rsidRDefault="00F94E4D" w:rsidP="00F94E4D">
      <w:pPr>
        <w:spacing w:after="0" w:line="240" w:lineRule="auto"/>
        <w:ind w:firstLine="567"/>
        <w:jc w:val="both"/>
        <w:rPr>
          <w:rFonts w:ascii="Times New Roman" w:hAnsi="Times New Roman" w:cs="Times New Roman"/>
          <w:noProof/>
          <w:sz w:val="28"/>
          <w:szCs w:val="28"/>
          <w:lang w:eastAsia="ru-RU"/>
        </w:rPr>
      </w:pPr>
      <w:r w:rsidRPr="00AF7697">
        <w:rPr>
          <w:rFonts w:ascii="Times New Roman" w:hAnsi="Times New Roman" w:cs="Times New Roman"/>
          <w:sz w:val="28"/>
          <w:szCs w:val="28"/>
        </w:rPr>
        <w:t>Н</w:t>
      </w:r>
      <w:r>
        <w:rPr>
          <w:rFonts w:ascii="Times New Roman" w:hAnsi="Times New Roman" w:cs="Times New Roman"/>
          <w:sz w:val="28"/>
          <w:szCs w:val="28"/>
        </w:rPr>
        <w:t xml:space="preserve">а рисунке </w:t>
      </w:r>
      <w:r w:rsidR="0074521C">
        <w:rPr>
          <w:rFonts w:ascii="Times New Roman" w:hAnsi="Times New Roman" w:cs="Times New Roman"/>
          <w:sz w:val="28"/>
          <w:szCs w:val="28"/>
        </w:rPr>
        <w:t>26</w:t>
      </w:r>
      <w:r w:rsidRPr="00CF4D5C">
        <w:rPr>
          <w:rFonts w:ascii="Times New Roman" w:hAnsi="Times New Roman" w:cs="Times New Roman"/>
          <w:sz w:val="28"/>
          <w:szCs w:val="28"/>
        </w:rPr>
        <w:t xml:space="preserve"> </w:t>
      </w:r>
      <w:r w:rsidRPr="00D3279C">
        <w:rPr>
          <w:rFonts w:ascii="Times New Roman" w:hAnsi="Times New Roman" w:cs="Times New Roman"/>
          <w:sz w:val="28"/>
          <w:szCs w:val="28"/>
        </w:rPr>
        <w:t>представлен</w:t>
      </w:r>
      <w:r>
        <w:rPr>
          <w:rFonts w:ascii="Times New Roman" w:hAnsi="Times New Roman" w:cs="Times New Roman"/>
          <w:color w:val="FF0000"/>
          <w:sz w:val="28"/>
          <w:szCs w:val="28"/>
        </w:rPr>
        <w:t xml:space="preserve"> </w:t>
      </w:r>
      <w:r>
        <w:rPr>
          <w:rFonts w:ascii="Times New Roman" w:hAnsi="Times New Roman" w:cs="Times New Roman"/>
          <w:sz w:val="28"/>
          <w:szCs w:val="28"/>
        </w:rPr>
        <w:t xml:space="preserve">клинический </w:t>
      </w:r>
      <w:r w:rsidRPr="00FC6274">
        <w:rPr>
          <w:rFonts w:ascii="Times New Roman" w:hAnsi="Times New Roman" w:cs="Times New Roman"/>
          <w:sz w:val="28"/>
          <w:szCs w:val="28"/>
        </w:rPr>
        <w:t>случай</w:t>
      </w:r>
      <w:r w:rsidR="00801582" w:rsidRPr="00FC6274">
        <w:rPr>
          <w:rFonts w:ascii="Times New Roman" w:hAnsi="Times New Roman" w:cs="Times New Roman"/>
          <w:sz w:val="28"/>
          <w:szCs w:val="28"/>
        </w:rPr>
        <w:t xml:space="preserve"> - </w:t>
      </w:r>
      <w:r w:rsidRPr="00FC6274">
        <w:rPr>
          <w:rFonts w:ascii="Times New Roman" w:hAnsi="Times New Roman" w:cs="Times New Roman"/>
          <w:sz w:val="28"/>
          <w:szCs w:val="28"/>
        </w:rPr>
        <w:t xml:space="preserve"> </w:t>
      </w:r>
      <w:r w:rsidR="00801582" w:rsidRPr="00FC6274">
        <w:rPr>
          <w:rFonts w:ascii="Times New Roman" w:hAnsi="Times New Roman" w:cs="Times New Roman"/>
          <w:sz w:val="28"/>
          <w:szCs w:val="28"/>
        </w:rPr>
        <w:t>н</w:t>
      </w:r>
      <w:r w:rsidR="00801582" w:rsidRPr="00FC6274">
        <w:rPr>
          <w:rFonts w:ascii="Times New Roman" w:hAnsi="Times New Roman" w:cs="Times New Roman"/>
          <w:noProof/>
          <w:sz w:val="28"/>
          <w:szCs w:val="28"/>
          <w:lang w:eastAsia="ru-RU"/>
        </w:rPr>
        <w:t>а маммограммах левой молочной железы в краниокаудальной и медиолатеральной проекциях</w:t>
      </w:r>
      <w:r w:rsidR="00FC6274" w:rsidRPr="00FC6274">
        <w:rPr>
          <w:rFonts w:ascii="Times New Roman" w:hAnsi="Times New Roman" w:cs="Times New Roman"/>
          <w:noProof/>
          <w:sz w:val="28"/>
          <w:szCs w:val="28"/>
          <w:lang w:eastAsia="ru-RU"/>
        </w:rPr>
        <w:t>,</w:t>
      </w:r>
      <w:r w:rsidR="00801582" w:rsidRPr="00FC6274">
        <w:rPr>
          <w:rFonts w:ascii="Times New Roman" w:hAnsi="Times New Roman" w:cs="Times New Roman"/>
          <w:sz w:val="28"/>
          <w:szCs w:val="28"/>
        </w:rPr>
        <w:t xml:space="preserve"> в </w:t>
      </w:r>
      <w:r w:rsidR="00D3279C" w:rsidRPr="00FC6274">
        <w:rPr>
          <w:rFonts w:ascii="Times New Roman" w:hAnsi="Times New Roman" w:cs="Times New Roman"/>
          <w:sz w:val="28"/>
          <w:szCs w:val="28"/>
        </w:rPr>
        <w:t>верхненаружно</w:t>
      </w:r>
      <w:r w:rsidR="00801582" w:rsidRPr="00FC6274">
        <w:rPr>
          <w:rFonts w:ascii="Times New Roman" w:hAnsi="Times New Roman" w:cs="Times New Roman"/>
          <w:sz w:val="28"/>
          <w:szCs w:val="28"/>
        </w:rPr>
        <w:t xml:space="preserve">м </w:t>
      </w:r>
      <w:r w:rsidR="00D3279C" w:rsidRPr="00FC6274">
        <w:rPr>
          <w:rFonts w:ascii="Times New Roman" w:hAnsi="Times New Roman" w:cs="Times New Roman"/>
          <w:sz w:val="28"/>
          <w:szCs w:val="28"/>
        </w:rPr>
        <w:t>квадрант</w:t>
      </w:r>
      <w:r w:rsidR="00801582" w:rsidRPr="00FC6274">
        <w:rPr>
          <w:rFonts w:ascii="Times New Roman" w:hAnsi="Times New Roman" w:cs="Times New Roman"/>
          <w:sz w:val="28"/>
          <w:szCs w:val="28"/>
        </w:rPr>
        <w:t>е</w:t>
      </w:r>
      <w:r w:rsidR="00FC6274" w:rsidRPr="00FC6274">
        <w:rPr>
          <w:rFonts w:ascii="Times New Roman" w:hAnsi="Times New Roman" w:cs="Times New Roman"/>
          <w:sz w:val="28"/>
          <w:szCs w:val="28"/>
        </w:rPr>
        <w:t>,</w:t>
      </w:r>
      <w:r w:rsidR="00D3279C" w:rsidRPr="00FC6274">
        <w:rPr>
          <w:rFonts w:ascii="Times New Roman" w:hAnsi="Times New Roman" w:cs="Times New Roman"/>
          <w:sz w:val="28"/>
          <w:szCs w:val="28"/>
          <w:lang w:val="kk-KZ"/>
        </w:rPr>
        <w:t xml:space="preserve"> </w:t>
      </w:r>
      <w:r w:rsidR="00801582" w:rsidRPr="00FC6274">
        <w:rPr>
          <w:rFonts w:ascii="Times New Roman" w:hAnsi="Times New Roman" w:cs="Times New Roman"/>
          <w:sz w:val="28"/>
          <w:szCs w:val="28"/>
          <w:lang w:val="kk-KZ"/>
        </w:rPr>
        <w:t xml:space="preserve">визуализируются </w:t>
      </w:r>
      <w:r w:rsidR="00801582" w:rsidRPr="00FC6274">
        <w:rPr>
          <w:rFonts w:ascii="Times New Roman" w:hAnsi="Times New Roman" w:cs="Times New Roman"/>
          <w:sz w:val="28"/>
          <w:szCs w:val="28"/>
        </w:rPr>
        <w:t xml:space="preserve">подозрительные на </w:t>
      </w:r>
      <w:r w:rsidR="00801582" w:rsidRPr="00FC6274">
        <w:rPr>
          <w:rFonts w:ascii="Times New Roman" w:hAnsi="Times New Roman" w:cs="Times New Roman"/>
          <w:sz w:val="28"/>
          <w:szCs w:val="28"/>
          <w:lang w:val="kk-KZ"/>
        </w:rPr>
        <w:t>злокачественность</w:t>
      </w:r>
      <w:r w:rsidR="00801582" w:rsidRPr="00FC6274">
        <w:rPr>
          <w:rFonts w:ascii="Times New Roman" w:hAnsi="Times New Roman" w:cs="Times New Roman"/>
          <w:sz w:val="28"/>
          <w:szCs w:val="28"/>
        </w:rPr>
        <w:t xml:space="preserve"> микрокальцинаты</w:t>
      </w:r>
      <w:r>
        <w:rPr>
          <w:rFonts w:ascii="Times New Roman" w:hAnsi="Times New Roman" w:cs="Times New Roman"/>
          <w:sz w:val="28"/>
          <w:szCs w:val="28"/>
        </w:rPr>
        <w:t xml:space="preserve">. </w:t>
      </w:r>
      <w:r w:rsidR="00D3279C">
        <w:rPr>
          <w:rFonts w:ascii="Times New Roman" w:hAnsi="Times New Roman" w:cs="Times New Roman"/>
          <w:sz w:val="28"/>
          <w:szCs w:val="28"/>
        </w:rPr>
        <w:t xml:space="preserve">Отмечается негомогенное накопление контрастного вещества данными участками на постконтрастных изображениях. </w:t>
      </w:r>
      <w:r w:rsidRPr="00A86D21">
        <w:rPr>
          <w:rFonts w:ascii="Times New Roman" w:hAnsi="Times New Roman" w:cs="Times New Roman"/>
          <w:color w:val="000000" w:themeColor="text1"/>
          <w:sz w:val="28"/>
          <w:szCs w:val="28"/>
        </w:rPr>
        <w:t>Значени</w:t>
      </w:r>
      <w:r>
        <w:rPr>
          <w:rFonts w:ascii="Times New Roman" w:hAnsi="Times New Roman" w:cs="Times New Roman"/>
          <w:color w:val="000000" w:themeColor="text1"/>
          <w:sz w:val="28"/>
          <w:szCs w:val="28"/>
        </w:rPr>
        <w:t>е</w:t>
      </w:r>
      <w:r w:rsidRPr="00A86D21">
        <w:rPr>
          <w:rFonts w:ascii="Times New Roman" w:hAnsi="Times New Roman" w:cs="Times New Roman"/>
          <w:color w:val="000000" w:themeColor="text1"/>
          <w:sz w:val="28"/>
          <w:szCs w:val="28"/>
        </w:rPr>
        <w:t xml:space="preserve"> </w:t>
      </w:r>
      <w:r w:rsidRPr="00A86D21">
        <w:rPr>
          <w:rFonts w:ascii="Times New Roman" w:hAnsi="Times New Roman" w:cs="Times New Roman"/>
          <w:color w:val="000000" w:themeColor="text1"/>
          <w:sz w:val="28"/>
          <w:szCs w:val="28"/>
          <w:lang w:val="en-US"/>
        </w:rPr>
        <w:t>ROI</w:t>
      </w:r>
      <w:r w:rsidRPr="00A86D21">
        <w:rPr>
          <w:rFonts w:ascii="Times New Roman" w:hAnsi="Times New Roman" w:cs="Times New Roman"/>
          <w:color w:val="000000" w:themeColor="text1"/>
          <w:sz w:val="28"/>
          <w:szCs w:val="28"/>
        </w:rPr>
        <w:t xml:space="preserve"> индикатора накопления контрастного вещества </w:t>
      </w:r>
      <w:r>
        <w:rPr>
          <w:rFonts w:ascii="Times New Roman" w:hAnsi="Times New Roman" w:cs="Times New Roman"/>
          <w:noProof/>
          <w:color w:val="000000" w:themeColor="text1"/>
          <w:sz w:val="28"/>
          <w:szCs w:val="28"/>
          <w:lang w:eastAsia="ru-RU"/>
        </w:rPr>
        <w:t>на постконтрастных изображениях</w:t>
      </w:r>
      <w:r w:rsidRPr="00A86D21">
        <w:rPr>
          <w:rFonts w:ascii="Times New Roman" w:hAnsi="Times New Roman" w:cs="Times New Roman"/>
          <w:color w:val="000000" w:themeColor="text1"/>
          <w:sz w:val="28"/>
          <w:szCs w:val="28"/>
        </w:rPr>
        <w:t xml:space="preserve"> (Mean</w:t>
      </w:r>
      <w:r>
        <w:rPr>
          <w:rFonts w:ascii="Times New Roman" w:hAnsi="Times New Roman" w:cs="Times New Roman"/>
          <w:color w:val="000000" w:themeColor="text1"/>
          <w:sz w:val="28"/>
          <w:szCs w:val="28"/>
        </w:rPr>
        <w:t xml:space="preserve"> </w:t>
      </w:r>
      <w:r w:rsidRPr="00A86D21">
        <w:rPr>
          <w:rFonts w:ascii="Times New Roman" w:hAnsi="Times New Roman" w:cs="Times New Roman"/>
          <w:color w:val="000000" w:themeColor="text1"/>
          <w:sz w:val="28"/>
          <w:szCs w:val="28"/>
        </w:rPr>
        <w:t>1)</w:t>
      </w:r>
      <w:r>
        <w:rPr>
          <w:rFonts w:ascii="Times New Roman" w:hAnsi="Times New Roman" w:cs="Times New Roman"/>
          <w:sz w:val="28"/>
          <w:szCs w:val="28"/>
        </w:rPr>
        <w:t xml:space="preserve"> составило </w:t>
      </w:r>
      <w:r>
        <w:rPr>
          <w:rFonts w:ascii="Times New Roman" w:hAnsi="Times New Roman" w:cs="Times New Roman"/>
          <w:sz w:val="28"/>
          <w:szCs w:val="28"/>
          <w:lang w:val="kk-KZ"/>
        </w:rPr>
        <w:t>2127,46</w:t>
      </w:r>
      <w:r>
        <w:rPr>
          <w:rFonts w:ascii="Times New Roman" w:hAnsi="Times New Roman" w:cs="Times New Roman"/>
          <w:sz w:val="28"/>
          <w:szCs w:val="28"/>
        </w:rPr>
        <w:t xml:space="preserve">, </w:t>
      </w:r>
      <w:r>
        <w:rPr>
          <w:rFonts w:ascii="Times New Roman" w:hAnsi="Times New Roman" w:cs="Times New Roman"/>
          <w:color w:val="000000" w:themeColor="text1"/>
          <w:sz w:val="28"/>
          <w:szCs w:val="28"/>
        </w:rPr>
        <w:t>значение</w:t>
      </w:r>
      <w:r w:rsidRPr="00A86D21">
        <w:rPr>
          <w:rFonts w:ascii="Times New Roman" w:hAnsi="Times New Roman" w:cs="Times New Roman"/>
          <w:color w:val="000000" w:themeColor="text1"/>
          <w:sz w:val="28"/>
          <w:szCs w:val="28"/>
        </w:rPr>
        <w:t xml:space="preserve"> </w:t>
      </w:r>
      <w:r w:rsidRPr="00A86D21">
        <w:rPr>
          <w:rFonts w:ascii="Times New Roman" w:hAnsi="Times New Roman" w:cs="Times New Roman"/>
          <w:color w:val="000000" w:themeColor="text1"/>
          <w:sz w:val="28"/>
          <w:szCs w:val="28"/>
          <w:lang w:val="en-US"/>
        </w:rPr>
        <w:t>ROI</w:t>
      </w:r>
      <w:r w:rsidRPr="00A86D21">
        <w:rPr>
          <w:rFonts w:ascii="Times New Roman" w:hAnsi="Times New Roman" w:cs="Times New Roman"/>
          <w:color w:val="000000" w:themeColor="text1"/>
          <w:sz w:val="28"/>
          <w:szCs w:val="28"/>
        </w:rPr>
        <w:t xml:space="preserve"> индикатора накопления кон</w:t>
      </w:r>
      <w:r>
        <w:rPr>
          <w:rFonts w:ascii="Times New Roman" w:hAnsi="Times New Roman" w:cs="Times New Roman"/>
          <w:color w:val="000000" w:themeColor="text1"/>
          <w:sz w:val="28"/>
          <w:szCs w:val="28"/>
        </w:rPr>
        <w:t>трастного вещества на отсроченном</w:t>
      </w:r>
      <w:r w:rsidRPr="00A86D21">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изображении</w:t>
      </w:r>
      <w:r w:rsidRPr="00A86D21">
        <w:rPr>
          <w:rFonts w:ascii="Times New Roman" w:hAnsi="Times New Roman" w:cs="Times New Roman"/>
          <w:color w:val="000000" w:themeColor="text1"/>
          <w:sz w:val="28"/>
          <w:szCs w:val="28"/>
        </w:rPr>
        <w:t xml:space="preserve"> (Mean</w:t>
      </w:r>
      <w:r>
        <w:rPr>
          <w:rFonts w:ascii="Times New Roman" w:hAnsi="Times New Roman" w:cs="Times New Roman"/>
          <w:color w:val="000000" w:themeColor="text1"/>
          <w:sz w:val="28"/>
          <w:szCs w:val="28"/>
        </w:rPr>
        <w:t xml:space="preserve"> </w:t>
      </w:r>
      <w:r w:rsidRPr="00A86D21">
        <w:rPr>
          <w:rFonts w:ascii="Times New Roman" w:hAnsi="Times New Roman" w:cs="Times New Roman"/>
          <w:color w:val="000000" w:themeColor="text1"/>
          <w:sz w:val="28"/>
          <w:szCs w:val="28"/>
        </w:rPr>
        <w:t>2)</w:t>
      </w:r>
      <w:r>
        <w:rPr>
          <w:rFonts w:ascii="Times New Roman" w:hAnsi="Times New Roman" w:cs="Times New Roman"/>
          <w:color w:val="000000" w:themeColor="text1"/>
          <w:sz w:val="28"/>
          <w:szCs w:val="28"/>
        </w:rPr>
        <w:t xml:space="preserve"> составило </w:t>
      </w:r>
      <w:r>
        <w:rPr>
          <w:rFonts w:ascii="Times New Roman" w:hAnsi="Times New Roman" w:cs="Times New Roman"/>
          <w:color w:val="000000" w:themeColor="text1"/>
          <w:sz w:val="28"/>
          <w:szCs w:val="28"/>
          <w:lang w:val="kk-KZ"/>
        </w:rPr>
        <w:t>2127,83</w:t>
      </w:r>
      <w:r>
        <w:rPr>
          <w:rFonts w:ascii="Times New Roman" w:hAnsi="Times New Roman" w:cs="Times New Roman"/>
          <w:color w:val="000000" w:themeColor="text1"/>
          <w:sz w:val="28"/>
          <w:szCs w:val="28"/>
        </w:rPr>
        <w:t xml:space="preserve">, что соответствует </w:t>
      </w:r>
      <w:r>
        <w:rPr>
          <w:rFonts w:ascii="Times New Roman" w:hAnsi="Times New Roman" w:cs="Times New Roman"/>
          <w:color w:val="000000" w:themeColor="text1"/>
          <w:sz w:val="28"/>
          <w:szCs w:val="28"/>
          <w:lang w:val="kk-KZ"/>
        </w:rPr>
        <w:t>2</w:t>
      </w:r>
      <w:r>
        <w:rPr>
          <w:rFonts w:ascii="Times New Roman" w:hAnsi="Times New Roman" w:cs="Times New Roman"/>
          <w:color w:val="000000" w:themeColor="text1"/>
          <w:sz w:val="28"/>
          <w:szCs w:val="28"/>
        </w:rPr>
        <w:t xml:space="preserve"> </w:t>
      </w:r>
      <w:r w:rsidRPr="00D3279C">
        <w:rPr>
          <w:rFonts w:ascii="Times New Roman" w:hAnsi="Times New Roman" w:cs="Times New Roman"/>
          <w:sz w:val="28"/>
          <w:szCs w:val="28"/>
        </w:rPr>
        <w:t>типу контрастирования</w:t>
      </w:r>
      <w:r>
        <w:rPr>
          <w:rFonts w:ascii="Times New Roman" w:hAnsi="Times New Roman" w:cs="Times New Roman"/>
          <w:color w:val="000000" w:themeColor="text1"/>
          <w:sz w:val="28"/>
          <w:szCs w:val="28"/>
        </w:rPr>
        <w:t>.</w:t>
      </w:r>
      <w:r>
        <w:rPr>
          <w:rFonts w:ascii="Times New Roman" w:hAnsi="Times New Roman" w:cs="Times New Roman"/>
          <w:noProof/>
          <w:sz w:val="28"/>
          <w:szCs w:val="28"/>
          <w:lang w:eastAsia="ru-RU"/>
        </w:rPr>
        <w:t xml:space="preserve"> </w:t>
      </w:r>
      <w:r w:rsidRPr="00F952E2">
        <w:rPr>
          <w:rFonts w:ascii="Times New Roman" w:hAnsi="Times New Roman" w:cs="Times New Roman"/>
          <w:noProof/>
          <w:sz w:val="28"/>
          <w:szCs w:val="28"/>
          <w:lang w:eastAsia="ru-RU"/>
        </w:rPr>
        <w:t xml:space="preserve">На отсроченном снимке, </w:t>
      </w:r>
      <w:r>
        <w:rPr>
          <w:rFonts w:ascii="Times New Roman" w:hAnsi="Times New Roman" w:cs="Times New Roman"/>
          <w:noProof/>
          <w:sz w:val="28"/>
          <w:szCs w:val="28"/>
          <w:lang w:eastAsia="ru-RU"/>
        </w:rPr>
        <w:t>на границе квадрантов</w:t>
      </w:r>
      <w:r w:rsidRPr="00F952E2">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t>визуализируется дополнительный</w:t>
      </w:r>
      <w:r w:rsidRPr="00F952E2">
        <w:rPr>
          <w:rFonts w:ascii="Times New Roman" w:hAnsi="Times New Roman" w:cs="Times New Roman"/>
          <w:noProof/>
          <w:sz w:val="28"/>
          <w:szCs w:val="28"/>
          <w:lang w:eastAsia="ru-RU"/>
        </w:rPr>
        <w:t xml:space="preserve"> очаг с 3 типом </w:t>
      </w:r>
      <w:r w:rsidRPr="00D3279C">
        <w:rPr>
          <w:rFonts w:ascii="Times New Roman" w:hAnsi="Times New Roman" w:cs="Times New Roman"/>
          <w:sz w:val="28"/>
          <w:szCs w:val="28"/>
        </w:rPr>
        <w:t>контрастирования</w:t>
      </w:r>
      <w:r w:rsidR="00D3279C">
        <w:rPr>
          <w:rFonts w:ascii="Times New Roman" w:hAnsi="Times New Roman" w:cs="Times New Roman"/>
          <w:noProof/>
          <w:sz w:val="28"/>
          <w:szCs w:val="28"/>
          <w:lang w:eastAsia="ru-RU"/>
        </w:rPr>
        <w:t xml:space="preserve"> </w:t>
      </w:r>
      <w:r w:rsidRPr="00F952E2">
        <w:rPr>
          <w:rFonts w:ascii="Times New Roman" w:hAnsi="Times New Roman" w:cs="Times New Roman"/>
          <w:noProof/>
          <w:sz w:val="28"/>
          <w:szCs w:val="28"/>
          <w:lang w:eastAsia="ru-RU"/>
        </w:rPr>
        <w:t>(голуб</w:t>
      </w:r>
      <w:r>
        <w:rPr>
          <w:rFonts w:ascii="Times New Roman" w:hAnsi="Times New Roman" w:cs="Times New Roman"/>
          <w:noProof/>
          <w:sz w:val="28"/>
          <w:szCs w:val="28"/>
          <w:lang w:eastAsia="ru-RU"/>
        </w:rPr>
        <w:t xml:space="preserve">ая стрелка), что соответствует </w:t>
      </w:r>
      <w:r>
        <w:rPr>
          <w:rFonts w:ascii="Times New Roman" w:hAnsi="Times New Roman" w:cs="Times New Roman"/>
          <w:noProof/>
          <w:sz w:val="28"/>
          <w:szCs w:val="28"/>
          <w:lang w:eastAsia="ru-RU"/>
        </w:rPr>
        <w:lastRenderedPageBreak/>
        <w:t>мультицентричному</w:t>
      </w:r>
      <w:r w:rsidRPr="00F952E2">
        <w:rPr>
          <w:rFonts w:ascii="Times New Roman" w:hAnsi="Times New Roman" w:cs="Times New Roman"/>
          <w:noProof/>
          <w:sz w:val="28"/>
          <w:szCs w:val="28"/>
          <w:lang w:eastAsia="ru-RU"/>
        </w:rPr>
        <w:t xml:space="preserve"> тип</w:t>
      </w:r>
      <w:r>
        <w:rPr>
          <w:rFonts w:ascii="Times New Roman" w:hAnsi="Times New Roman" w:cs="Times New Roman"/>
          <w:noProof/>
          <w:sz w:val="28"/>
          <w:szCs w:val="28"/>
          <w:lang w:eastAsia="ru-RU"/>
        </w:rPr>
        <w:t>у</w:t>
      </w:r>
      <w:r w:rsidRPr="00F952E2">
        <w:rPr>
          <w:rFonts w:ascii="Times New Roman" w:hAnsi="Times New Roman" w:cs="Times New Roman"/>
          <w:noProof/>
          <w:sz w:val="28"/>
          <w:szCs w:val="28"/>
          <w:lang w:eastAsia="ru-RU"/>
        </w:rPr>
        <w:t xml:space="preserve"> роста</w:t>
      </w:r>
      <w:r>
        <w:rPr>
          <w:rFonts w:ascii="Times New Roman" w:hAnsi="Times New Roman" w:cs="Times New Roman"/>
          <w:noProof/>
          <w:sz w:val="28"/>
          <w:szCs w:val="28"/>
          <w:lang w:eastAsia="ru-RU"/>
        </w:rPr>
        <w:t xml:space="preserve">. Дополнительный очаг не визуализировался на изображениях низкой энергии. </w:t>
      </w:r>
      <w:r>
        <w:rPr>
          <w:rFonts w:ascii="Times New Roman" w:hAnsi="Times New Roman" w:cs="Times New Roman"/>
          <w:noProof/>
          <w:color w:val="000000" w:themeColor="text1"/>
          <w:sz w:val="28"/>
          <w:szCs w:val="28"/>
          <w:lang w:eastAsia="ru-RU"/>
        </w:rPr>
        <w:t xml:space="preserve">По данным патоморфологического исследования диагностирован </w:t>
      </w:r>
      <w:r w:rsidRPr="00F952E2">
        <w:rPr>
          <w:rFonts w:ascii="Times New Roman" w:hAnsi="Times New Roman" w:cs="Times New Roman"/>
          <w:noProof/>
          <w:sz w:val="28"/>
          <w:szCs w:val="28"/>
          <w:lang w:eastAsia="ru-RU"/>
        </w:rPr>
        <w:t xml:space="preserve">инвазивный протоковый рак молочной железы с участками </w:t>
      </w:r>
      <w:r w:rsidR="00D3279C" w:rsidRPr="00D3279C">
        <w:rPr>
          <w:rFonts w:ascii="Times New Roman" w:hAnsi="Times New Roman" w:cs="Times New Roman"/>
          <w:noProof/>
          <w:sz w:val="28"/>
          <w:szCs w:val="28"/>
          <w:lang w:eastAsia="ru-RU"/>
        </w:rPr>
        <w:t xml:space="preserve">протокового рака </w:t>
      </w:r>
      <w:r w:rsidR="00D3279C" w:rsidRPr="00D3279C">
        <w:rPr>
          <w:rFonts w:ascii="Times New Roman" w:hAnsi="Times New Roman" w:cs="Times New Roman"/>
          <w:noProof/>
          <w:sz w:val="28"/>
          <w:szCs w:val="28"/>
          <w:lang w:val="en-US" w:eastAsia="ru-RU"/>
        </w:rPr>
        <w:t>in</w:t>
      </w:r>
      <w:r w:rsidR="00D3279C" w:rsidRPr="00D3279C">
        <w:rPr>
          <w:rFonts w:ascii="Times New Roman" w:hAnsi="Times New Roman" w:cs="Times New Roman"/>
          <w:noProof/>
          <w:sz w:val="28"/>
          <w:szCs w:val="28"/>
          <w:lang w:eastAsia="ru-RU"/>
        </w:rPr>
        <w:t xml:space="preserve"> </w:t>
      </w:r>
      <w:r w:rsidR="00D3279C" w:rsidRPr="00D3279C">
        <w:rPr>
          <w:rFonts w:ascii="Times New Roman" w:hAnsi="Times New Roman" w:cs="Times New Roman"/>
          <w:noProof/>
          <w:sz w:val="28"/>
          <w:szCs w:val="28"/>
          <w:lang w:val="en-US" w:eastAsia="ru-RU"/>
        </w:rPr>
        <w:t>situ</w:t>
      </w:r>
      <w:r w:rsidR="00D3279C" w:rsidRPr="00D3279C">
        <w:rPr>
          <w:rFonts w:ascii="Times New Roman" w:hAnsi="Times New Roman" w:cs="Times New Roman"/>
          <w:noProof/>
          <w:sz w:val="28"/>
          <w:szCs w:val="28"/>
          <w:lang w:eastAsia="ru-RU"/>
        </w:rPr>
        <w:t>.</w:t>
      </w:r>
      <w:r w:rsidRPr="00D3279C">
        <w:rPr>
          <w:rFonts w:ascii="Times New Roman" w:hAnsi="Times New Roman" w:cs="Times New Roman"/>
          <w:noProof/>
          <w:sz w:val="28"/>
          <w:szCs w:val="28"/>
          <w:lang w:eastAsia="ru-RU"/>
        </w:rPr>
        <w:t xml:space="preserve"> </w:t>
      </w:r>
    </w:p>
    <w:p w:rsidR="00F94E4D" w:rsidRDefault="00F94E4D" w:rsidP="00F94E4D">
      <w:pPr>
        <w:spacing w:after="0" w:line="240" w:lineRule="auto"/>
        <w:ind w:firstLine="567"/>
        <w:jc w:val="both"/>
        <w:rPr>
          <w:rFonts w:ascii="Times New Roman" w:hAnsi="Times New Roman" w:cs="Times New Roman"/>
          <w:sz w:val="28"/>
          <w:szCs w:val="28"/>
        </w:rPr>
      </w:pPr>
      <w:r w:rsidRPr="00F952E2">
        <w:rPr>
          <w:rFonts w:ascii="Times New Roman" w:hAnsi="Times New Roman" w:cs="Times New Roman"/>
          <w:sz w:val="28"/>
          <w:szCs w:val="28"/>
        </w:rPr>
        <w:t xml:space="preserve">В </w:t>
      </w:r>
      <w:r w:rsidRPr="00FC27A1">
        <w:rPr>
          <w:rFonts w:ascii="Times New Roman" w:hAnsi="Times New Roman" w:cs="Times New Roman"/>
          <w:sz w:val="28"/>
          <w:szCs w:val="28"/>
        </w:rPr>
        <w:t xml:space="preserve">47,7% </w:t>
      </w:r>
      <w:r>
        <w:rPr>
          <w:rFonts w:ascii="Times New Roman" w:hAnsi="Times New Roman" w:cs="Times New Roman"/>
          <w:sz w:val="28"/>
          <w:szCs w:val="28"/>
        </w:rPr>
        <w:t>(21</w:t>
      </w:r>
      <w:r w:rsidRPr="00F952E2">
        <w:rPr>
          <w:rFonts w:ascii="Times New Roman" w:hAnsi="Times New Roman" w:cs="Times New Roman"/>
          <w:sz w:val="28"/>
          <w:szCs w:val="28"/>
        </w:rPr>
        <w:t xml:space="preserve">/44) случаев </w:t>
      </w:r>
      <w:r>
        <w:rPr>
          <w:rFonts w:ascii="Times New Roman" w:hAnsi="Times New Roman" w:cs="Times New Roman"/>
          <w:sz w:val="28"/>
          <w:szCs w:val="28"/>
        </w:rPr>
        <w:t>подозрительные</w:t>
      </w:r>
      <w:r w:rsidRPr="00006A5A">
        <w:rPr>
          <w:rFonts w:ascii="Times New Roman" w:hAnsi="Times New Roman" w:cs="Times New Roman"/>
          <w:sz w:val="28"/>
          <w:szCs w:val="28"/>
        </w:rPr>
        <w:t xml:space="preserve"> на </w:t>
      </w:r>
      <w:r w:rsidRPr="00CF3996">
        <w:rPr>
          <w:rFonts w:ascii="Times New Roman" w:hAnsi="Times New Roman" w:cs="Times New Roman"/>
          <w:sz w:val="28"/>
          <w:szCs w:val="28"/>
          <w:lang w:val="kk-KZ"/>
        </w:rPr>
        <w:t>злокачественность</w:t>
      </w:r>
      <w:r w:rsidRPr="00F952E2">
        <w:rPr>
          <w:rFonts w:ascii="Times New Roman" w:hAnsi="Times New Roman" w:cs="Times New Roman"/>
          <w:sz w:val="28"/>
          <w:szCs w:val="28"/>
          <w:lang w:val="kk-KZ"/>
        </w:rPr>
        <w:t xml:space="preserve"> микрокальцинаты, подтвержденные патоморфологически </w:t>
      </w:r>
      <w:r>
        <w:rPr>
          <w:rFonts w:ascii="Times New Roman" w:hAnsi="Times New Roman" w:cs="Times New Roman"/>
          <w:sz w:val="28"/>
          <w:szCs w:val="28"/>
          <w:lang w:val="kk-KZ"/>
        </w:rPr>
        <w:t xml:space="preserve">как злокачественные изменения, </w:t>
      </w:r>
      <w:r w:rsidRPr="00F952E2">
        <w:rPr>
          <w:rFonts w:ascii="Times New Roman" w:hAnsi="Times New Roman" w:cs="Times New Roman"/>
          <w:sz w:val="28"/>
          <w:szCs w:val="28"/>
          <w:lang w:val="kk-KZ"/>
        </w:rPr>
        <w:t>не имели накопления контрастного вещества при КСМ, как стандартной, так и с отсроченной визуализацией. Все они патоморфологически были представлены протоковыми карциномами in situ, которые не имеют солидного компонента опухоли, что об</w:t>
      </w:r>
      <w:r>
        <w:rPr>
          <w:rFonts w:ascii="Times New Roman" w:hAnsi="Times New Roman" w:cs="Times New Roman"/>
          <w:sz w:val="28"/>
          <w:szCs w:val="28"/>
          <w:lang w:val="kk-KZ"/>
        </w:rPr>
        <w:t>ъ</w:t>
      </w:r>
      <w:r w:rsidRPr="00F952E2">
        <w:rPr>
          <w:rFonts w:ascii="Times New Roman" w:hAnsi="Times New Roman" w:cs="Times New Roman"/>
          <w:sz w:val="28"/>
          <w:szCs w:val="28"/>
          <w:lang w:val="kk-KZ"/>
        </w:rPr>
        <w:t>ясняет отсутствие накопления</w:t>
      </w:r>
      <w:r w:rsidRPr="00F952E2">
        <w:rPr>
          <w:rFonts w:ascii="Times New Roman" w:hAnsi="Times New Roman" w:cs="Times New Roman"/>
          <w:sz w:val="28"/>
          <w:szCs w:val="28"/>
        </w:rPr>
        <w:t xml:space="preserve"> контрастного вещества. Однако, все эти микрокальцинаты при маммографии, стандартной КСМ и КСМ с отсроченной визуализацией были интерпретированы, как микрокальцинаты, подозрительные на злокачественность. Изучение микрокальцинатов при контрастировании показало, что при ранних стадиях РМЖ, характеризующихся только микрокальцинатами на маммограммах КСМ имеет ограничения, что объясняется </w:t>
      </w:r>
      <w:r w:rsidRPr="007E15CF">
        <w:rPr>
          <w:rFonts w:ascii="Times New Roman" w:hAnsi="Times New Roman" w:cs="Times New Roman"/>
          <w:sz w:val="28"/>
          <w:szCs w:val="28"/>
        </w:rPr>
        <w:t xml:space="preserve">патоморфологическими изменениями молочных желез. </w:t>
      </w:r>
    </w:p>
    <w:p w:rsidR="007E15CF" w:rsidRPr="00F22FCE" w:rsidRDefault="007E15CF" w:rsidP="00F94E4D">
      <w:pPr>
        <w:spacing w:after="0" w:line="240" w:lineRule="auto"/>
        <w:ind w:firstLine="567"/>
        <w:jc w:val="both"/>
        <w:rPr>
          <w:rFonts w:ascii="Times New Roman" w:hAnsi="Times New Roman" w:cs="Times New Roman"/>
          <w:sz w:val="28"/>
          <w:szCs w:val="28"/>
        </w:rPr>
      </w:pPr>
      <w:r w:rsidRPr="00F952E2">
        <w:rPr>
          <w:rFonts w:ascii="Times New Roman" w:hAnsi="Times New Roman" w:cs="Times New Roman"/>
          <w:sz w:val="28"/>
          <w:szCs w:val="28"/>
        </w:rPr>
        <w:t xml:space="preserve">Патогномоничными признаками </w:t>
      </w:r>
      <w:r>
        <w:rPr>
          <w:rFonts w:ascii="Times New Roman" w:hAnsi="Times New Roman" w:cs="Times New Roman"/>
          <w:sz w:val="28"/>
          <w:szCs w:val="28"/>
        </w:rPr>
        <w:t xml:space="preserve">рака молочной железы, </w:t>
      </w:r>
      <w:r>
        <w:rPr>
          <w:rFonts w:ascii="Times New Roman" w:hAnsi="Times New Roman" w:cs="Times New Roman"/>
          <w:sz w:val="28"/>
          <w:szCs w:val="28"/>
          <w:lang w:val="kk-KZ"/>
        </w:rPr>
        <w:t xml:space="preserve">представленными </w:t>
      </w:r>
      <w:r w:rsidRPr="00FD48E1">
        <w:rPr>
          <w:rFonts w:ascii="Times New Roman" w:hAnsi="Times New Roman" w:cs="Times New Roman"/>
          <w:sz w:val="28"/>
          <w:szCs w:val="28"/>
          <w:lang w:val="kk-KZ"/>
        </w:rPr>
        <w:t>подозрительными на злокачественность микрокальцинатами</w:t>
      </w:r>
      <w:r>
        <w:rPr>
          <w:rFonts w:ascii="Times New Roman" w:hAnsi="Times New Roman" w:cs="Times New Roman"/>
          <w:sz w:val="28"/>
          <w:szCs w:val="28"/>
          <w:lang w:val="kk-KZ"/>
        </w:rPr>
        <w:t xml:space="preserve"> </w:t>
      </w:r>
      <w:r w:rsidRPr="00F952E2">
        <w:rPr>
          <w:rFonts w:ascii="Times New Roman" w:hAnsi="Times New Roman" w:cs="Times New Roman"/>
          <w:sz w:val="28"/>
          <w:szCs w:val="28"/>
        </w:rPr>
        <w:t>при КСМ с отсроченной визуализацией</w:t>
      </w:r>
      <w:r>
        <w:rPr>
          <w:rFonts w:ascii="Times New Roman" w:hAnsi="Times New Roman" w:cs="Times New Roman"/>
          <w:sz w:val="28"/>
          <w:szCs w:val="28"/>
        </w:rPr>
        <w:t xml:space="preserve">, </w:t>
      </w:r>
      <w:r w:rsidRPr="00F952E2">
        <w:rPr>
          <w:rFonts w:ascii="Times New Roman" w:hAnsi="Times New Roman" w:cs="Times New Roman"/>
          <w:sz w:val="28"/>
          <w:szCs w:val="28"/>
        </w:rPr>
        <w:t xml:space="preserve">являются </w:t>
      </w:r>
      <w:r w:rsidRPr="00F22FCE">
        <w:rPr>
          <w:rFonts w:ascii="Times New Roman" w:hAnsi="Times New Roman" w:cs="Times New Roman"/>
          <w:sz w:val="28"/>
          <w:szCs w:val="28"/>
        </w:rPr>
        <w:t xml:space="preserve">негомогенное накопление контрастного вещества и 3 тип </w:t>
      </w:r>
      <w:r w:rsidR="00356BC2" w:rsidRPr="00F22FCE">
        <w:rPr>
          <w:rFonts w:ascii="Times New Roman" w:hAnsi="Times New Roman" w:cs="Times New Roman"/>
          <w:sz w:val="28"/>
          <w:szCs w:val="28"/>
        </w:rPr>
        <w:t>контрастирования</w:t>
      </w:r>
      <w:r w:rsidR="00525E23" w:rsidRPr="00F22FCE">
        <w:rPr>
          <w:rFonts w:ascii="Times New Roman" w:hAnsi="Times New Roman" w:cs="Times New Roman"/>
          <w:sz w:val="28"/>
          <w:szCs w:val="28"/>
        </w:rPr>
        <w:t xml:space="preserve"> (рисунок </w:t>
      </w:r>
      <w:r w:rsidR="0074521C">
        <w:rPr>
          <w:rFonts w:ascii="Times New Roman" w:hAnsi="Times New Roman" w:cs="Times New Roman"/>
          <w:sz w:val="28"/>
          <w:szCs w:val="28"/>
        </w:rPr>
        <w:t>27</w:t>
      </w:r>
      <w:r w:rsidR="00525E23" w:rsidRPr="00F22FCE">
        <w:rPr>
          <w:rFonts w:ascii="Times New Roman" w:hAnsi="Times New Roman" w:cs="Times New Roman"/>
          <w:sz w:val="28"/>
          <w:szCs w:val="28"/>
        </w:rPr>
        <w:t>)</w:t>
      </w:r>
      <w:r w:rsidRPr="00F22FCE">
        <w:rPr>
          <w:rFonts w:ascii="Times New Roman" w:hAnsi="Times New Roman" w:cs="Times New Roman"/>
          <w:sz w:val="28"/>
          <w:szCs w:val="28"/>
        </w:rPr>
        <w:t>.</w:t>
      </w:r>
    </w:p>
    <w:p w:rsidR="006813D3" w:rsidRPr="00F22FCE" w:rsidRDefault="006813D3" w:rsidP="00F94E4D">
      <w:pPr>
        <w:spacing w:after="0" w:line="240" w:lineRule="auto"/>
        <w:ind w:firstLine="567"/>
        <w:jc w:val="both"/>
        <w:rPr>
          <w:rFonts w:ascii="Times New Roman" w:hAnsi="Times New Roman" w:cs="Times New Roman"/>
          <w:sz w:val="28"/>
          <w:szCs w:val="28"/>
        </w:rPr>
      </w:pPr>
    </w:p>
    <w:p w:rsidR="00525E23" w:rsidRPr="00F22FCE" w:rsidRDefault="009C5E5E" w:rsidP="00525E23">
      <w:pPr>
        <w:spacing w:after="0" w:line="240" w:lineRule="auto"/>
        <w:jc w:val="center"/>
        <w:rPr>
          <w:noProof/>
          <w:lang w:eastAsia="ru-RU"/>
        </w:rPr>
      </w:pPr>
      <w:r w:rsidRPr="00F22FCE">
        <w:rPr>
          <w:rFonts w:ascii="Times New Roman" w:hAnsi="Times New Roman" w:cs="Times New Roman"/>
          <w:noProof/>
          <w:sz w:val="28"/>
          <w:szCs w:val="28"/>
          <w:lang w:eastAsia="ru-RU"/>
        </w:rPr>
        <mc:AlternateContent>
          <mc:Choice Requires="wps">
            <w:drawing>
              <wp:anchor distT="0" distB="0" distL="114300" distR="114300" simplePos="0" relativeHeight="251673600" behindDoc="0" locked="0" layoutInCell="1" allowOverlap="1" wp14:anchorId="18CCE280" wp14:editId="071A1814">
                <wp:simplePos x="0" y="0"/>
                <wp:positionH relativeFrom="column">
                  <wp:posOffset>3122407</wp:posOffset>
                </wp:positionH>
                <wp:positionV relativeFrom="paragraph">
                  <wp:posOffset>686435</wp:posOffset>
                </wp:positionV>
                <wp:extent cx="147099" cy="45719"/>
                <wp:effectExtent l="0" t="19050" r="43815" b="31115"/>
                <wp:wrapNone/>
                <wp:docPr id="37" name="Стрелка вправо 37"/>
                <wp:cNvGraphicFramePr/>
                <a:graphic xmlns:a="http://schemas.openxmlformats.org/drawingml/2006/main">
                  <a:graphicData uri="http://schemas.microsoft.com/office/word/2010/wordprocessingShape">
                    <wps:wsp>
                      <wps:cNvSpPr/>
                      <wps:spPr>
                        <a:xfrm>
                          <a:off x="0" y="0"/>
                          <a:ext cx="147099" cy="45719"/>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CF868FF" id="Стрелка вправо 37" o:spid="_x0000_s1026" type="#_x0000_t13" style="position:absolute;margin-left:245.85pt;margin-top:54.05pt;width:11.6pt;height:3.6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" adj="18243" fillcolor="#5b9bd5 [3204]" strokecolor="#1f4d78 [1604]" strokeweight="1pt"/>
            </w:pict>
          </mc:Fallback>
        </mc:AlternateContent>
      </w:r>
      <w:r w:rsidR="00747E0D" w:rsidRPr="00F22FCE">
        <w:rPr>
          <w:rFonts w:ascii="Times New Roman" w:hAnsi="Times New Roman" w:cs="Times New Roman"/>
          <w:noProof/>
          <w:sz w:val="28"/>
          <w:szCs w:val="28"/>
          <w:lang w:eastAsia="ru-RU"/>
        </w:rPr>
        <mc:AlternateContent>
          <mc:Choice Requires="wps">
            <w:drawing>
              <wp:anchor distT="0" distB="0" distL="114300" distR="114300" simplePos="0" relativeHeight="251671552" behindDoc="0" locked="0" layoutInCell="1" allowOverlap="1" wp14:anchorId="5A096975" wp14:editId="361F8B3D">
                <wp:simplePos x="0" y="0"/>
                <wp:positionH relativeFrom="column">
                  <wp:posOffset>3318197</wp:posOffset>
                </wp:positionH>
                <wp:positionV relativeFrom="paragraph">
                  <wp:posOffset>1822631</wp:posOffset>
                </wp:positionV>
                <wp:extent cx="147099" cy="45719"/>
                <wp:effectExtent l="0" t="19050" r="43815" b="31115"/>
                <wp:wrapNone/>
                <wp:docPr id="36" name="Стрелка вправо 36"/>
                <wp:cNvGraphicFramePr/>
                <a:graphic xmlns:a="http://schemas.openxmlformats.org/drawingml/2006/main">
                  <a:graphicData uri="http://schemas.microsoft.com/office/word/2010/wordprocessingShape">
                    <wps:wsp>
                      <wps:cNvSpPr/>
                      <wps:spPr>
                        <a:xfrm>
                          <a:off x="0" y="0"/>
                          <a:ext cx="147099" cy="45719"/>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61C8E45" id="Стрелка вправо 36" o:spid="_x0000_s1026" type="#_x0000_t13" style="position:absolute;margin-left:261.3pt;margin-top:143.5pt;width:11.6pt;height:3.6pt;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" adj="18243" fillcolor="#5b9bd5 [3204]" strokecolor="#1f4d78 [1604]" strokeweight="1pt"/>
            </w:pict>
          </mc:Fallback>
        </mc:AlternateContent>
      </w:r>
      <w:r w:rsidR="00525E23" w:rsidRPr="00F22FCE">
        <w:rPr>
          <w:noProof/>
          <w:lang w:eastAsia="ru-RU"/>
        </w:rPr>
        <w:drawing>
          <wp:inline distT="0" distB="0" distL="0" distR="0" wp14:anchorId="7254884A" wp14:editId="2FFD7712">
            <wp:extent cx="1425039" cy="2616264"/>
            <wp:effectExtent l="0" t="0" r="3810" b="0"/>
            <wp:docPr id="31" name="Рисунок 31" descr="C:\Users\Акмарал\Desktop\сним дис\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Акмарал\Desktop\сним дис\10.PN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465564" cy="2690665"/>
                    </a:xfrm>
                    <a:prstGeom prst="rect">
                      <a:avLst/>
                    </a:prstGeom>
                    <a:noFill/>
                    <a:ln>
                      <a:noFill/>
                    </a:ln>
                  </pic:spPr>
                </pic:pic>
              </a:graphicData>
            </a:graphic>
          </wp:inline>
        </w:drawing>
      </w:r>
      <w:r w:rsidR="007C2D19" w:rsidRPr="00F22FCE">
        <w:rPr>
          <w:noProof/>
          <w:lang w:eastAsia="ru-RU"/>
        </w:rPr>
        <w:t xml:space="preserve"> </w:t>
      </w:r>
      <w:r w:rsidR="00525E23" w:rsidRPr="00F22FCE">
        <w:rPr>
          <w:noProof/>
          <w:lang w:eastAsia="ru-RU"/>
        </w:rPr>
        <w:drawing>
          <wp:inline distT="0" distB="0" distL="0" distR="0" wp14:anchorId="29CDAE81" wp14:editId="52AC50D8">
            <wp:extent cx="1361568" cy="2616883"/>
            <wp:effectExtent l="0" t="0" r="0" b="0"/>
            <wp:docPr id="32" name="Рисунок 32" descr="C:\Users\Акмарал\Desktop\сним дис\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Акмарал\Desktop\сним дис\11.PN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388146" cy="2667966"/>
                    </a:xfrm>
                    <a:prstGeom prst="rect">
                      <a:avLst/>
                    </a:prstGeom>
                    <a:noFill/>
                    <a:ln>
                      <a:noFill/>
                    </a:ln>
                  </pic:spPr>
                </pic:pic>
              </a:graphicData>
            </a:graphic>
          </wp:inline>
        </w:drawing>
      </w:r>
      <w:r w:rsidR="007C2D19" w:rsidRPr="00F22FCE">
        <w:rPr>
          <w:noProof/>
          <w:lang w:eastAsia="ru-RU"/>
        </w:rPr>
        <w:t xml:space="preserve"> </w:t>
      </w:r>
      <w:r w:rsidR="00525E23" w:rsidRPr="00F22FCE">
        <w:rPr>
          <w:noProof/>
          <w:lang w:eastAsia="ru-RU"/>
        </w:rPr>
        <w:drawing>
          <wp:inline distT="0" distB="0" distL="0" distR="0" wp14:anchorId="004BA552" wp14:editId="7111E3FF">
            <wp:extent cx="1408796" cy="2615454"/>
            <wp:effectExtent l="0" t="0" r="1270" b="0"/>
            <wp:docPr id="34" name="Рисунок 34" descr="C:\Users\Акмарал\Desktop\сним дис\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Акмарал\Desktop\сним дис\12.PNG"/>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t="-1" b="665"/>
                    <a:stretch/>
                  </pic:blipFill>
                  <pic:spPr bwMode="auto">
                    <a:xfrm>
                      <a:off x="0" y="0"/>
                      <a:ext cx="1445390" cy="2683390"/>
                    </a:xfrm>
                    <a:prstGeom prst="rect">
                      <a:avLst/>
                    </a:prstGeom>
                    <a:noFill/>
                    <a:ln>
                      <a:noFill/>
                    </a:ln>
                    <a:extLst>
                      <a:ext uri="{53640926-AAD7-44D8-BBD7-CCE9431645EC}">
                        <a14:shadowObscured xmlns:a14="http://schemas.microsoft.com/office/drawing/2010/main"/>
                      </a:ext>
                    </a:extLst>
                  </pic:spPr>
                </pic:pic>
              </a:graphicData>
            </a:graphic>
          </wp:inline>
        </w:drawing>
      </w:r>
      <w:r w:rsidR="007C2D19" w:rsidRPr="00F22FCE">
        <w:rPr>
          <w:noProof/>
          <w:lang w:eastAsia="ru-RU"/>
        </w:rPr>
        <w:t xml:space="preserve"> </w:t>
      </w:r>
      <w:r w:rsidR="00525E23" w:rsidRPr="00F22FCE">
        <w:rPr>
          <w:noProof/>
          <w:lang w:eastAsia="ru-RU"/>
        </w:rPr>
        <w:drawing>
          <wp:inline distT="0" distB="0" distL="0" distR="0" wp14:anchorId="5664AA18" wp14:editId="6EDE37B4">
            <wp:extent cx="1403442" cy="2634198"/>
            <wp:effectExtent l="0" t="0" r="6350" b="0"/>
            <wp:docPr id="35" name="Рисунок 35" descr="C:\Users\Акмарал\Desktop\сним дис\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Акмарал\Desktop\сним дис\13-1.PNG"/>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b="1471"/>
                    <a:stretch/>
                  </pic:blipFill>
                  <pic:spPr bwMode="auto">
                    <a:xfrm>
                      <a:off x="0" y="0"/>
                      <a:ext cx="1436293" cy="2695857"/>
                    </a:xfrm>
                    <a:prstGeom prst="rect">
                      <a:avLst/>
                    </a:prstGeom>
                    <a:noFill/>
                    <a:ln>
                      <a:noFill/>
                    </a:ln>
                    <a:extLst>
                      <a:ext uri="{53640926-AAD7-44D8-BBD7-CCE9431645EC}">
                        <a14:shadowObscured xmlns:a14="http://schemas.microsoft.com/office/drawing/2010/main"/>
                      </a:ext>
                    </a:extLst>
                  </pic:spPr>
                </pic:pic>
              </a:graphicData>
            </a:graphic>
          </wp:inline>
        </w:drawing>
      </w:r>
    </w:p>
    <w:p w:rsidR="00525E23" w:rsidRPr="00F22FCE" w:rsidRDefault="0074521C" w:rsidP="0074521C">
      <w:pPr>
        <w:spacing w:after="0" w:line="240" w:lineRule="auto"/>
        <w:rPr>
          <w:noProof/>
          <w:lang w:eastAsia="ru-RU"/>
        </w:rPr>
      </w:pPr>
      <w:r>
        <w:rPr>
          <w:rFonts w:ascii="Times New Roman" w:hAnsi="Times New Roman" w:cs="Times New Roman"/>
          <w:color w:val="000000" w:themeColor="text1"/>
          <w:sz w:val="28"/>
          <w:szCs w:val="28"/>
        </w:rPr>
        <w:t xml:space="preserve">                     </w:t>
      </w:r>
      <w:proofErr w:type="gramStart"/>
      <w:r w:rsidR="00525E23" w:rsidRPr="00F22FCE">
        <w:rPr>
          <w:rFonts w:ascii="Times New Roman" w:hAnsi="Times New Roman" w:cs="Times New Roman"/>
          <w:color w:val="000000" w:themeColor="text1"/>
          <w:sz w:val="28"/>
          <w:szCs w:val="28"/>
        </w:rPr>
        <w:t xml:space="preserve">а)   </w:t>
      </w:r>
      <w:proofErr w:type="gramEnd"/>
      <w:r w:rsidR="00525E23" w:rsidRPr="00F22FCE">
        <w:rPr>
          <w:rFonts w:ascii="Times New Roman" w:hAnsi="Times New Roman" w:cs="Times New Roman"/>
          <w:color w:val="000000" w:themeColor="text1"/>
          <w:sz w:val="28"/>
          <w:szCs w:val="28"/>
        </w:rPr>
        <w:t xml:space="preserve">       </w:t>
      </w:r>
      <w:r w:rsidR="00525E23" w:rsidRPr="00F22FCE">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 xml:space="preserve">      </w:t>
      </w:r>
      <w:r w:rsidR="00525E23" w:rsidRPr="00F22FCE">
        <w:rPr>
          <w:rFonts w:ascii="Times New Roman" w:hAnsi="Times New Roman" w:cs="Times New Roman"/>
          <w:color w:val="000000" w:themeColor="text1"/>
          <w:sz w:val="28"/>
          <w:szCs w:val="28"/>
          <w:lang w:val="kk-KZ"/>
        </w:rPr>
        <w:t xml:space="preserve">   </w:t>
      </w:r>
      <w:r w:rsidR="00525E23" w:rsidRPr="00F22FCE">
        <w:rPr>
          <w:rFonts w:ascii="Times New Roman" w:hAnsi="Times New Roman" w:cs="Times New Roman"/>
          <w:color w:val="000000" w:themeColor="text1"/>
          <w:sz w:val="28"/>
          <w:szCs w:val="28"/>
        </w:rPr>
        <w:t xml:space="preserve">   б)       </w:t>
      </w:r>
      <w:r>
        <w:rPr>
          <w:rFonts w:ascii="Times New Roman" w:hAnsi="Times New Roman" w:cs="Times New Roman"/>
          <w:color w:val="000000" w:themeColor="text1"/>
          <w:sz w:val="28"/>
          <w:szCs w:val="28"/>
        </w:rPr>
        <w:t xml:space="preserve">      </w:t>
      </w:r>
      <w:r w:rsidR="00525E23" w:rsidRPr="00F22FCE">
        <w:rPr>
          <w:rFonts w:ascii="Times New Roman" w:hAnsi="Times New Roman" w:cs="Times New Roman"/>
          <w:color w:val="000000" w:themeColor="text1"/>
          <w:sz w:val="28"/>
          <w:szCs w:val="28"/>
        </w:rPr>
        <w:t xml:space="preserve"> </w:t>
      </w:r>
      <w:r w:rsidR="00525E23" w:rsidRPr="00F22FCE">
        <w:rPr>
          <w:rFonts w:ascii="Times New Roman" w:hAnsi="Times New Roman" w:cs="Times New Roman"/>
          <w:color w:val="000000" w:themeColor="text1"/>
          <w:sz w:val="28"/>
          <w:szCs w:val="28"/>
          <w:lang w:val="kk-KZ"/>
        </w:rPr>
        <w:t xml:space="preserve">    </w:t>
      </w:r>
      <w:r w:rsidR="00525E23" w:rsidRPr="00F22FCE">
        <w:rPr>
          <w:rFonts w:ascii="Times New Roman" w:hAnsi="Times New Roman" w:cs="Times New Roman"/>
          <w:color w:val="000000" w:themeColor="text1"/>
          <w:sz w:val="28"/>
          <w:szCs w:val="28"/>
        </w:rPr>
        <w:t xml:space="preserve"> </w:t>
      </w:r>
      <w:r w:rsidR="00525E23" w:rsidRPr="00F22FCE">
        <w:rPr>
          <w:rFonts w:ascii="Times New Roman" w:hAnsi="Times New Roman" w:cs="Times New Roman"/>
          <w:color w:val="000000" w:themeColor="text1"/>
          <w:sz w:val="28"/>
          <w:szCs w:val="28"/>
          <w:lang w:val="kk-KZ"/>
        </w:rPr>
        <w:t xml:space="preserve">    </w:t>
      </w:r>
      <w:r w:rsidR="00525E23" w:rsidRPr="00F22FCE">
        <w:rPr>
          <w:rFonts w:ascii="Times New Roman" w:hAnsi="Times New Roman" w:cs="Times New Roman"/>
          <w:color w:val="000000" w:themeColor="text1"/>
          <w:sz w:val="28"/>
          <w:szCs w:val="28"/>
        </w:rPr>
        <w:t xml:space="preserve">     в)        </w:t>
      </w:r>
      <w:r w:rsidR="00525E23" w:rsidRPr="00F22FCE">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 xml:space="preserve">   </w:t>
      </w:r>
      <w:r w:rsidR="00525E23" w:rsidRPr="00F22FCE">
        <w:rPr>
          <w:rFonts w:ascii="Times New Roman" w:hAnsi="Times New Roman" w:cs="Times New Roman"/>
          <w:color w:val="000000" w:themeColor="text1"/>
          <w:sz w:val="28"/>
          <w:szCs w:val="28"/>
          <w:lang w:val="kk-KZ"/>
        </w:rPr>
        <w:t xml:space="preserve">  </w:t>
      </w:r>
      <w:r w:rsidR="00525E23" w:rsidRPr="00F22FCE">
        <w:rPr>
          <w:rFonts w:ascii="Times New Roman" w:hAnsi="Times New Roman" w:cs="Times New Roman"/>
          <w:color w:val="000000" w:themeColor="text1"/>
          <w:sz w:val="28"/>
          <w:szCs w:val="28"/>
        </w:rPr>
        <w:t xml:space="preserve"> </w:t>
      </w:r>
      <w:r w:rsidR="00525E23" w:rsidRPr="00F22FCE">
        <w:rPr>
          <w:rFonts w:ascii="Times New Roman" w:hAnsi="Times New Roman" w:cs="Times New Roman"/>
          <w:color w:val="000000" w:themeColor="text1"/>
          <w:sz w:val="28"/>
          <w:szCs w:val="28"/>
          <w:lang w:val="kk-KZ"/>
        </w:rPr>
        <w:t xml:space="preserve">      </w:t>
      </w:r>
      <w:r w:rsidR="00525E23" w:rsidRPr="00F22FCE">
        <w:rPr>
          <w:rFonts w:ascii="Times New Roman" w:hAnsi="Times New Roman" w:cs="Times New Roman"/>
          <w:color w:val="000000" w:themeColor="text1"/>
          <w:sz w:val="28"/>
          <w:szCs w:val="28"/>
        </w:rPr>
        <w:t xml:space="preserve">   </w:t>
      </w:r>
      <w:r w:rsidR="00525E23" w:rsidRPr="00F22FCE">
        <w:rPr>
          <w:rFonts w:ascii="Times New Roman" w:hAnsi="Times New Roman" w:cs="Times New Roman"/>
          <w:color w:val="000000" w:themeColor="text1"/>
          <w:sz w:val="28"/>
          <w:szCs w:val="28"/>
          <w:lang w:val="kk-KZ"/>
        </w:rPr>
        <w:t>г</w:t>
      </w:r>
      <w:r w:rsidR="00525E23" w:rsidRPr="00F22FCE">
        <w:rPr>
          <w:rFonts w:ascii="Times New Roman" w:hAnsi="Times New Roman" w:cs="Times New Roman"/>
          <w:color w:val="000000" w:themeColor="text1"/>
          <w:sz w:val="28"/>
          <w:szCs w:val="28"/>
        </w:rPr>
        <w:t>)</w:t>
      </w:r>
    </w:p>
    <w:p w:rsidR="00525E23" w:rsidRPr="00F22FCE" w:rsidRDefault="00525E23" w:rsidP="00525E23">
      <w:pPr>
        <w:spacing w:after="0" w:line="240" w:lineRule="auto"/>
        <w:jc w:val="both"/>
        <w:rPr>
          <w:rFonts w:ascii="Times New Roman" w:hAnsi="Times New Roman" w:cs="Times New Roman"/>
          <w:sz w:val="28"/>
          <w:szCs w:val="28"/>
        </w:rPr>
      </w:pPr>
    </w:p>
    <w:p w:rsidR="00525E23" w:rsidRPr="00F22FCE" w:rsidRDefault="00525E23" w:rsidP="00D3214B">
      <w:pPr>
        <w:spacing w:after="0" w:line="240" w:lineRule="auto"/>
        <w:jc w:val="center"/>
        <w:rPr>
          <w:rFonts w:ascii="Times New Roman" w:hAnsi="Times New Roman" w:cs="Times New Roman"/>
          <w:noProof/>
          <w:sz w:val="28"/>
          <w:szCs w:val="28"/>
          <w:lang w:eastAsia="ru-RU"/>
        </w:rPr>
      </w:pPr>
      <w:r w:rsidRPr="00F22FCE">
        <w:rPr>
          <w:rFonts w:ascii="Times New Roman" w:hAnsi="Times New Roman" w:cs="Times New Roman"/>
          <w:noProof/>
          <w:sz w:val="28"/>
          <w:szCs w:val="28"/>
          <w:lang w:eastAsia="ru-RU"/>
        </w:rPr>
        <w:t xml:space="preserve">Рисунок </w:t>
      </w:r>
      <w:r w:rsidR="0074521C">
        <w:rPr>
          <w:rFonts w:ascii="Times New Roman" w:hAnsi="Times New Roman" w:cs="Times New Roman"/>
          <w:noProof/>
          <w:sz w:val="28"/>
          <w:szCs w:val="28"/>
          <w:lang w:eastAsia="ru-RU"/>
        </w:rPr>
        <w:t>27</w:t>
      </w:r>
      <w:r w:rsidRPr="00F22FCE">
        <w:rPr>
          <w:rFonts w:ascii="Times New Roman" w:hAnsi="Times New Roman" w:cs="Times New Roman"/>
          <w:noProof/>
          <w:sz w:val="28"/>
          <w:szCs w:val="28"/>
          <w:lang w:eastAsia="ru-RU"/>
        </w:rPr>
        <w:t xml:space="preserve"> – На маммограммах левой молочной железы в </w:t>
      </w:r>
      <w:r w:rsidRPr="00F22FCE">
        <w:rPr>
          <w:rFonts w:ascii="Times New Roman" w:hAnsi="Times New Roman" w:cs="Times New Roman"/>
          <w:noProof/>
          <w:sz w:val="28"/>
          <w:szCs w:val="28"/>
          <w:lang w:val="kk-KZ" w:eastAsia="ru-RU"/>
        </w:rPr>
        <w:t xml:space="preserve">СС и </w:t>
      </w:r>
      <w:r w:rsidRPr="00F22FCE">
        <w:rPr>
          <w:rFonts w:ascii="Times New Roman" w:hAnsi="Times New Roman" w:cs="Times New Roman"/>
          <w:noProof/>
          <w:sz w:val="28"/>
          <w:szCs w:val="28"/>
          <w:lang w:val="en-US" w:eastAsia="ru-RU"/>
        </w:rPr>
        <w:t>MLO</w:t>
      </w:r>
      <w:r w:rsidRPr="00F22FCE">
        <w:rPr>
          <w:rFonts w:ascii="Times New Roman" w:hAnsi="Times New Roman" w:cs="Times New Roman"/>
          <w:noProof/>
          <w:sz w:val="28"/>
          <w:szCs w:val="28"/>
          <w:lang w:eastAsia="ru-RU"/>
        </w:rPr>
        <w:t xml:space="preserve"> проекциях, определяется участок </w:t>
      </w:r>
      <w:r w:rsidR="007C2D19" w:rsidRPr="00F22FCE">
        <w:rPr>
          <w:rFonts w:ascii="Times New Roman" w:hAnsi="Times New Roman" w:cs="Times New Roman"/>
          <w:noProof/>
          <w:sz w:val="28"/>
          <w:szCs w:val="28"/>
          <w:lang w:eastAsia="ru-RU"/>
        </w:rPr>
        <w:t>грубых гетерогенных</w:t>
      </w:r>
      <w:r w:rsidRPr="00F22FCE">
        <w:rPr>
          <w:rFonts w:ascii="Times New Roman" w:hAnsi="Times New Roman" w:cs="Times New Roman"/>
          <w:noProof/>
          <w:sz w:val="28"/>
          <w:szCs w:val="28"/>
          <w:lang w:eastAsia="ru-RU"/>
        </w:rPr>
        <w:t xml:space="preserve"> микрокальцинатов на изображениях низкой энергии (а, б), негомогенно накапливающее контрастное вещество (в), </w:t>
      </w:r>
      <w:r w:rsidR="007C2D19" w:rsidRPr="00F22FCE">
        <w:rPr>
          <w:rFonts w:ascii="Times New Roman" w:hAnsi="Times New Roman" w:cs="Times New Roman"/>
          <w:noProof/>
          <w:color w:val="000000" w:themeColor="text1"/>
          <w:sz w:val="28"/>
          <w:szCs w:val="28"/>
          <w:lang w:eastAsia="ru-RU"/>
        </w:rPr>
        <w:t>с 3</w:t>
      </w:r>
      <w:r w:rsidRPr="00F22FCE">
        <w:rPr>
          <w:rFonts w:ascii="Times New Roman" w:hAnsi="Times New Roman" w:cs="Times New Roman"/>
          <w:noProof/>
          <w:color w:val="000000" w:themeColor="text1"/>
          <w:sz w:val="28"/>
          <w:szCs w:val="28"/>
          <w:lang w:eastAsia="ru-RU"/>
        </w:rPr>
        <w:t xml:space="preserve"> типом контрастирования </w:t>
      </w:r>
      <w:r w:rsidRPr="00F22FCE">
        <w:rPr>
          <w:rFonts w:ascii="Times New Roman" w:hAnsi="Times New Roman" w:cs="Times New Roman"/>
          <w:noProof/>
          <w:sz w:val="28"/>
          <w:szCs w:val="28"/>
          <w:lang w:eastAsia="ru-RU"/>
        </w:rPr>
        <w:t>(г) и дополнительным</w:t>
      </w:r>
      <w:r w:rsidR="007C2D19" w:rsidRPr="00F22FCE">
        <w:rPr>
          <w:rFonts w:ascii="Times New Roman" w:hAnsi="Times New Roman" w:cs="Times New Roman"/>
          <w:noProof/>
          <w:sz w:val="28"/>
          <w:szCs w:val="28"/>
          <w:lang w:eastAsia="ru-RU"/>
        </w:rPr>
        <w:t>и очагами</w:t>
      </w:r>
      <w:r w:rsidRPr="00F22FCE">
        <w:rPr>
          <w:rFonts w:ascii="Times New Roman" w:hAnsi="Times New Roman" w:cs="Times New Roman"/>
          <w:noProof/>
          <w:sz w:val="28"/>
          <w:szCs w:val="28"/>
          <w:lang w:eastAsia="ru-RU"/>
        </w:rPr>
        <w:t xml:space="preserve"> (</w:t>
      </w:r>
      <w:r w:rsidR="007C2D19" w:rsidRPr="00F22FCE">
        <w:rPr>
          <w:rFonts w:ascii="Times New Roman" w:hAnsi="Times New Roman" w:cs="Times New Roman"/>
          <w:noProof/>
          <w:sz w:val="28"/>
          <w:szCs w:val="28"/>
          <w:lang w:eastAsia="ru-RU"/>
        </w:rPr>
        <w:t>голубые</w:t>
      </w:r>
      <w:r w:rsidRPr="00F22FCE">
        <w:rPr>
          <w:rFonts w:ascii="Times New Roman" w:hAnsi="Times New Roman" w:cs="Times New Roman"/>
          <w:noProof/>
          <w:sz w:val="28"/>
          <w:szCs w:val="28"/>
          <w:lang w:eastAsia="ru-RU"/>
        </w:rPr>
        <w:t xml:space="preserve"> стрелк</w:t>
      </w:r>
      <w:r w:rsidR="007C2D19" w:rsidRPr="00F22FCE">
        <w:rPr>
          <w:rFonts w:ascii="Times New Roman" w:hAnsi="Times New Roman" w:cs="Times New Roman"/>
          <w:noProof/>
          <w:sz w:val="28"/>
          <w:szCs w:val="28"/>
          <w:lang w:eastAsia="ru-RU"/>
        </w:rPr>
        <w:t>и</w:t>
      </w:r>
      <w:r w:rsidRPr="00F22FCE">
        <w:rPr>
          <w:rFonts w:ascii="Times New Roman" w:hAnsi="Times New Roman" w:cs="Times New Roman"/>
          <w:noProof/>
          <w:sz w:val="28"/>
          <w:szCs w:val="28"/>
          <w:lang w:eastAsia="ru-RU"/>
        </w:rPr>
        <w:t xml:space="preserve">).  Заключение: Образования левой молочной железы, мультицентричный тип роста, </w:t>
      </w:r>
      <w:r w:rsidRPr="00F22FCE">
        <w:rPr>
          <w:rFonts w:ascii="Times New Roman" w:hAnsi="Times New Roman" w:cs="Times New Roman"/>
          <w:noProof/>
          <w:sz w:val="28"/>
          <w:szCs w:val="28"/>
          <w:lang w:val="en-US" w:eastAsia="ru-RU"/>
        </w:rPr>
        <w:t>BI</w:t>
      </w:r>
      <w:r w:rsidRPr="00F22FCE">
        <w:rPr>
          <w:rFonts w:ascii="Times New Roman" w:hAnsi="Times New Roman" w:cs="Times New Roman"/>
          <w:noProof/>
          <w:sz w:val="28"/>
          <w:szCs w:val="28"/>
          <w:lang w:eastAsia="ru-RU"/>
        </w:rPr>
        <w:t>-</w:t>
      </w:r>
      <w:r w:rsidRPr="00F22FCE">
        <w:rPr>
          <w:rFonts w:ascii="Times New Roman" w:hAnsi="Times New Roman" w:cs="Times New Roman"/>
          <w:noProof/>
          <w:sz w:val="28"/>
          <w:szCs w:val="28"/>
          <w:lang w:val="en-US" w:eastAsia="ru-RU"/>
        </w:rPr>
        <w:t>RADS</w:t>
      </w:r>
      <w:r w:rsidRPr="00F22FCE">
        <w:rPr>
          <w:rFonts w:ascii="Times New Roman" w:hAnsi="Times New Roman" w:cs="Times New Roman"/>
          <w:noProof/>
          <w:sz w:val="28"/>
          <w:szCs w:val="28"/>
          <w:lang w:eastAsia="ru-RU"/>
        </w:rPr>
        <w:t xml:space="preserve"> </w:t>
      </w:r>
      <w:r w:rsidR="00F22FCE" w:rsidRPr="00F22FCE">
        <w:rPr>
          <w:rFonts w:ascii="Times New Roman" w:hAnsi="Times New Roman" w:cs="Times New Roman"/>
          <w:noProof/>
          <w:sz w:val="28"/>
          <w:szCs w:val="28"/>
          <w:lang w:eastAsia="ru-RU"/>
        </w:rPr>
        <w:t>5</w:t>
      </w:r>
    </w:p>
    <w:p w:rsidR="00525E23" w:rsidRPr="00525E23" w:rsidRDefault="00525E23" w:rsidP="00525E23">
      <w:pPr>
        <w:spacing w:after="0" w:line="240" w:lineRule="auto"/>
        <w:ind w:firstLine="567"/>
        <w:jc w:val="both"/>
        <w:rPr>
          <w:rFonts w:ascii="Times New Roman" w:hAnsi="Times New Roman" w:cs="Times New Roman"/>
          <w:noProof/>
          <w:sz w:val="28"/>
          <w:szCs w:val="28"/>
          <w:lang w:eastAsia="ru-RU"/>
        </w:rPr>
      </w:pPr>
      <w:r w:rsidRPr="00F22FCE">
        <w:rPr>
          <w:rFonts w:ascii="Times New Roman" w:hAnsi="Times New Roman" w:cs="Times New Roman"/>
          <w:sz w:val="28"/>
          <w:szCs w:val="28"/>
        </w:rPr>
        <w:lastRenderedPageBreak/>
        <w:t xml:space="preserve">На рисунке </w:t>
      </w:r>
      <w:r w:rsidR="0074521C">
        <w:rPr>
          <w:rFonts w:ascii="Times New Roman" w:hAnsi="Times New Roman" w:cs="Times New Roman"/>
          <w:sz w:val="28"/>
          <w:szCs w:val="28"/>
        </w:rPr>
        <w:t>27</w:t>
      </w:r>
      <w:r w:rsidRPr="00F22FCE">
        <w:rPr>
          <w:rFonts w:ascii="Times New Roman" w:hAnsi="Times New Roman" w:cs="Times New Roman"/>
          <w:sz w:val="28"/>
          <w:szCs w:val="28"/>
        </w:rPr>
        <w:t xml:space="preserve"> предст</w:t>
      </w:r>
      <w:r w:rsidRPr="00D3279C">
        <w:rPr>
          <w:rFonts w:ascii="Times New Roman" w:hAnsi="Times New Roman" w:cs="Times New Roman"/>
          <w:sz w:val="28"/>
          <w:szCs w:val="28"/>
        </w:rPr>
        <w:t>авлен</w:t>
      </w:r>
      <w:r>
        <w:rPr>
          <w:rFonts w:ascii="Times New Roman" w:hAnsi="Times New Roman" w:cs="Times New Roman"/>
          <w:color w:val="FF0000"/>
          <w:sz w:val="28"/>
          <w:szCs w:val="28"/>
        </w:rPr>
        <w:t xml:space="preserve"> </w:t>
      </w:r>
      <w:r>
        <w:rPr>
          <w:rFonts w:ascii="Times New Roman" w:hAnsi="Times New Roman" w:cs="Times New Roman"/>
          <w:sz w:val="28"/>
          <w:szCs w:val="28"/>
        </w:rPr>
        <w:t xml:space="preserve">клинический </w:t>
      </w:r>
      <w:r w:rsidRPr="00FC6274">
        <w:rPr>
          <w:rFonts w:ascii="Times New Roman" w:hAnsi="Times New Roman" w:cs="Times New Roman"/>
          <w:sz w:val="28"/>
          <w:szCs w:val="28"/>
        </w:rPr>
        <w:t>случай -  н</w:t>
      </w:r>
      <w:r w:rsidRPr="00FC6274">
        <w:rPr>
          <w:rFonts w:ascii="Times New Roman" w:hAnsi="Times New Roman" w:cs="Times New Roman"/>
          <w:noProof/>
          <w:sz w:val="28"/>
          <w:szCs w:val="28"/>
          <w:lang w:eastAsia="ru-RU"/>
        </w:rPr>
        <w:t>а маммограммах левой молочной железы в краниокаудальной и медиолатеральной проекциях,</w:t>
      </w:r>
      <w:r w:rsidRPr="00FC6274">
        <w:rPr>
          <w:rFonts w:ascii="Times New Roman" w:hAnsi="Times New Roman" w:cs="Times New Roman"/>
          <w:sz w:val="28"/>
          <w:szCs w:val="28"/>
        </w:rPr>
        <w:t xml:space="preserve"> в </w:t>
      </w:r>
      <w:r w:rsidR="007C2D19">
        <w:rPr>
          <w:rFonts w:ascii="Times New Roman" w:hAnsi="Times New Roman" w:cs="Times New Roman"/>
          <w:sz w:val="28"/>
          <w:szCs w:val="28"/>
        </w:rPr>
        <w:t>нижне</w:t>
      </w:r>
      <w:r w:rsidRPr="00FC6274">
        <w:rPr>
          <w:rFonts w:ascii="Times New Roman" w:hAnsi="Times New Roman" w:cs="Times New Roman"/>
          <w:sz w:val="28"/>
          <w:szCs w:val="28"/>
        </w:rPr>
        <w:t>наружном квадранте,</w:t>
      </w:r>
      <w:r w:rsidRPr="00FC6274">
        <w:rPr>
          <w:rFonts w:ascii="Times New Roman" w:hAnsi="Times New Roman" w:cs="Times New Roman"/>
          <w:sz w:val="28"/>
          <w:szCs w:val="28"/>
          <w:lang w:val="kk-KZ"/>
        </w:rPr>
        <w:t xml:space="preserve"> </w:t>
      </w:r>
      <w:r w:rsidR="007C2D19">
        <w:rPr>
          <w:rFonts w:ascii="Times New Roman" w:hAnsi="Times New Roman" w:cs="Times New Roman"/>
          <w:sz w:val="28"/>
          <w:szCs w:val="28"/>
          <w:lang w:val="kk-KZ"/>
        </w:rPr>
        <w:t>визуализирую</w:t>
      </w:r>
      <w:r w:rsidRPr="00FC6274">
        <w:rPr>
          <w:rFonts w:ascii="Times New Roman" w:hAnsi="Times New Roman" w:cs="Times New Roman"/>
          <w:sz w:val="28"/>
          <w:szCs w:val="28"/>
          <w:lang w:val="kk-KZ"/>
        </w:rPr>
        <w:t xml:space="preserve">тся </w:t>
      </w:r>
      <w:r w:rsidRPr="00FC6274">
        <w:rPr>
          <w:rFonts w:ascii="Times New Roman" w:hAnsi="Times New Roman" w:cs="Times New Roman"/>
          <w:sz w:val="28"/>
          <w:szCs w:val="28"/>
        </w:rPr>
        <w:t xml:space="preserve">подозрительные на </w:t>
      </w:r>
      <w:r w:rsidRPr="00FC6274">
        <w:rPr>
          <w:rFonts w:ascii="Times New Roman" w:hAnsi="Times New Roman" w:cs="Times New Roman"/>
          <w:sz w:val="28"/>
          <w:szCs w:val="28"/>
          <w:lang w:val="kk-KZ"/>
        </w:rPr>
        <w:t>злокачественность</w:t>
      </w:r>
      <w:r w:rsidRPr="00FC6274">
        <w:rPr>
          <w:rFonts w:ascii="Times New Roman" w:hAnsi="Times New Roman" w:cs="Times New Roman"/>
          <w:sz w:val="28"/>
          <w:szCs w:val="28"/>
        </w:rPr>
        <w:t xml:space="preserve"> микрокальцинаты</w:t>
      </w:r>
      <w:r>
        <w:rPr>
          <w:rFonts w:ascii="Times New Roman" w:hAnsi="Times New Roman" w:cs="Times New Roman"/>
          <w:sz w:val="28"/>
          <w:szCs w:val="28"/>
        </w:rPr>
        <w:t>. Отмечается негомогенное накопление контрас</w:t>
      </w:r>
      <w:r w:rsidR="007C2D19">
        <w:rPr>
          <w:rFonts w:ascii="Times New Roman" w:hAnsi="Times New Roman" w:cs="Times New Roman"/>
          <w:sz w:val="28"/>
          <w:szCs w:val="28"/>
        </w:rPr>
        <w:t>тного вещества данными участком</w:t>
      </w:r>
      <w:r>
        <w:rPr>
          <w:rFonts w:ascii="Times New Roman" w:hAnsi="Times New Roman" w:cs="Times New Roman"/>
          <w:sz w:val="28"/>
          <w:szCs w:val="28"/>
        </w:rPr>
        <w:t xml:space="preserve"> на постконтрастных изображениях. </w:t>
      </w:r>
      <w:r w:rsidRPr="00A86D21">
        <w:rPr>
          <w:rFonts w:ascii="Times New Roman" w:hAnsi="Times New Roman" w:cs="Times New Roman"/>
          <w:color w:val="000000" w:themeColor="text1"/>
          <w:sz w:val="28"/>
          <w:szCs w:val="28"/>
        </w:rPr>
        <w:t>Значени</w:t>
      </w:r>
      <w:r>
        <w:rPr>
          <w:rFonts w:ascii="Times New Roman" w:hAnsi="Times New Roman" w:cs="Times New Roman"/>
          <w:color w:val="000000" w:themeColor="text1"/>
          <w:sz w:val="28"/>
          <w:szCs w:val="28"/>
        </w:rPr>
        <w:t>е</w:t>
      </w:r>
      <w:r w:rsidRPr="00A86D21">
        <w:rPr>
          <w:rFonts w:ascii="Times New Roman" w:hAnsi="Times New Roman" w:cs="Times New Roman"/>
          <w:color w:val="000000" w:themeColor="text1"/>
          <w:sz w:val="28"/>
          <w:szCs w:val="28"/>
        </w:rPr>
        <w:t xml:space="preserve"> </w:t>
      </w:r>
      <w:r w:rsidRPr="00A86D21">
        <w:rPr>
          <w:rFonts w:ascii="Times New Roman" w:hAnsi="Times New Roman" w:cs="Times New Roman"/>
          <w:color w:val="000000" w:themeColor="text1"/>
          <w:sz w:val="28"/>
          <w:szCs w:val="28"/>
          <w:lang w:val="en-US"/>
        </w:rPr>
        <w:t>ROI</w:t>
      </w:r>
      <w:r w:rsidRPr="00A86D21">
        <w:rPr>
          <w:rFonts w:ascii="Times New Roman" w:hAnsi="Times New Roman" w:cs="Times New Roman"/>
          <w:color w:val="000000" w:themeColor="text1"/>
          <w:sz w:val="28"/>
          <w:szCs w:val="28"/>
        </w:rPr>
        <w:t xml:space="preserve"> индикатора накопления контрастного вещества </w:t>
      </w:r>
      <w:r>
        <w:rPr>
          <w:rFonts w:ascii="Times New Roman" w:hAnsi="Times New Roman" w:cs="Times New Roman"/>
          <w:noProof/>
          <w:color w:val="000000" w:themeColor="text1"/>
          <w:sz w:val="28"/>
          <w:szCs w:val="28"/>
          <w:lang w:eastAsia="ru-RU"/>
        </w:rPr>
        <w:t>на постконтрастных изображениях</w:t>
      </w:r>
      <w:r w:rsidRPr="00A86D21">
        <w:rPr>
          <w:rFonts w:ascii="Times New Roman" w:hAnsi="Times New Roman" w:cs="Times New Roman"/>
          <w:color w:val="000000" w:themeColor="text1"/>
          <w:sz w:val="28"/>
          <w:szCs w:val="28"/>
        </w:rPr>
        <w:t xml:space="preserve"> (Mean</w:t>
      </w:r>
      <w:r>
        <w:rPr>
          <w:rFonts w:ascii="Times New Roman" w:hAnsi="Times New Roman" w:cs="Times New Roman"/>
          <w:color w:val="000000" w:themeColor="text1"/>
          <w:sz w:val="28"/>
          <w:szCs w:val="28"/>
        </w:rPr>
        <w:t xml:space="preserve"> </w:t>
      </w:r>
      <w:r w:rsidRPr="00A86D21">
        <w:rPr>
          <w:rFonts w:ascii="Times New Roman" w:hAnsi="Times New Roman" w:cs="Times New Roman"/>
          <w:color w:val="000000" w:themeColor="text1"/>
          <w:sz w:val="28"/>
          <w:szCs w:val="28"/>
        </w:rPr>
        <w:t>1)</w:t>
      </w:r>
      <w:r>
        <w:rPr>
          <w:rFonts w:ascii="Times New Roman" w:hAnsi="Times New Roman" w:cs="Times New Roman"/>
          <w:sz w:val="28"/>
          <w:szCs w:val="28"/>
        </w:rPr>
        <w:t xml:space="preserve"> составило </w:t>
      </w:r>
      <w:r w:rsidR="007C2D19">
        <w:rPr>
          <w:rFonts w:ascii="Times New Roman" w:hAnsi="Times New Roman" w:cs="Times New Roman"/>
          <w:sz w:val="28"/>
          <w:szCs w:val="28"/>
          <w:lang w:val="kk-KZ"/>
        </w:rPr>
        <w:t>2077,12</w:t>
      </w:r>
      <w:r>
        <w:rPr>
          <w:rFonts w:ascii="Times New Roman" w:hAnsi="Times New Roman" w:cs="Times New Roman"/>
          <w:sz w:val="28"/>
          <w:szCs w:val="28"/>
        </w:rPr>
        <w:t xml:space="preserve">, </w:t>
      </w:r>
      <w:r>
        <w:rPr>
          <w:rFonts w:ascii="Times New Roman" w:hAnsi="Times New Roman" w:cs="Times New Roman"/>
          <w:color w:val="000000" w:themeColor="text1"/>
          <w:sz w:val="28"/>
          <w:szCs w:val="28"/>
        </w:rPr>
        <w:t>значение</w:t>
      </w:r>
      <w:r w:rsidRPr="00A86D21">
        <w:rPr>
          <w:rFonts w:ascii="Times New Roman" w:hAnsi="Times New Roman" w:cs="Times New Roman"/>
          <w:color w:val="000000" w:themeColor="text1"/>
          <w:sz w:val="28"/>
          <w:szCs w:val="28"/>
        </w:rPr>
        <w:t xml:space="preserve"> </w:t>
      </w:r>
      <w:r w:rsidRPr="00A86D21">
        <w:rPr>
          <w:rFonts w:ascii="Times New Roman" w:hAnsi="Times New Roman" w:cs="Times New Roman"/>
          <w:color w:val="000000" w:themeColor="text1"/>
          <w:sz w:val="28"/>
          <w:szCs w:val="28"/>
          <w:lang w:val="en-US"/>
        </w:rPr>
        <w:t>ROI</w:t>
      </w:r>
      <w:r w:rsidRPr="00A86D21">
        <w:rPr>
          <w:rFonts w:ascii="Times New Roman" w:hAnsi="Times New Roman" w:cs="Times New Roman"/>
          <w:color w:val="000000" w:themeColor="text1"/>
          <w:sz w:val="28"/>
          <w:szCs w:val="28"/>
        </w:rPr>
        <w:t xml:space="preserve"> индикатора накопления кон</w:t>
      </w:r>
      <w:r>
        <w:rPr>
          <w:rFonts w:ascii="Times New Roman" w:hAnsi="Times New Roman" w:cs="Times New Roman"/>
          <w:color w:val="000000" w:themeColor="text1"/>
          <w:sz w:val="28"/>
          <w:szCs w:val="28"/>
        </w:rPr>
        <w:t>трастного вещества на отсроченном</w:t>
      </w:r>
      <w:r w:rsidRPr="00A86D21">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изображении</w:t>
      </w:r>
      <w:r w:rsidRPr="00A86D21">
        <w:rPr>
          <w:rFonts w:ascii="Times New Roman" w:hAnsi="Times New Roman" w:cs="Times New Roman"/>
          <w:color w:val="000000" w:themeColor="text1"/>
          <w:sz w:val="28"/>
          <w:szCs w:val="28"/>
        </w:rPr>
        <w:t xml:space="preserve"> (Mean</w:t>
      </w:r>
      <w:r>
        <w:rPr>
          <w:rFonts w:ascii="Times New Roman" w:hAnsi="Times New Roman" w:cs="Times New Roman"/>
          <w:color w:val="000000" w:themeColor="text1"/>
          <w:sz w:val="28"/>
          <w:szCs w:val="28"/>
        </w:rPr>
        <w:t xml:space="preserve"> </w:t>
      </w:r>
      <w:r w:rsidRPr="00A86D21">
        <w:rPr>
          <w:rFonts w:ascii="Times New Roman" w:hAnsi="Times New Roman" w:cs="Times New Roman"/>
          <w:color w:val="000000" w:themeColor="text1"/>
          <w:sz w:val="28"/>
          <w:szCs w:val="28"/>
        </w:rPr>
        <w:t>2)</w:t>
      </w:r>
      <w:r>
        <w:rPr>
          <w:rFonts w:ascii="Times New Roman" w:hAnsi="Times New Roman" w:cs="Times New Roman"/>
          <w:color w:val="000000" w:themeColor="text1"/>
          <w:sz w:val="28"/>
          <w:szCs w:val="28"/>
        </w:rPr>
        <w:t xml:space="preserve"> составило </w:t>
      </w:r>
      <w:r w:rsidR="007C2D19">
        <w:rPr>
          <w:rFonts w:ascii="Times New Roman" w:hAnsi="Times New Roman" w:cs="Times New Roman"/>
          <w:color w:val="000000" w:themeColor="text1"/>
          <w:sz w:val="28"/>
          <w:szCs w:val="28"/>
          <w:lang w:val="kk-KZ"/>
        </w:rPr>
        <w:t>2019,87</w:t>
      </w:r>
      <w:r>
        <w:rPr>
          <w:rFonts w:ascii="Times New Roman" w:hAnsi="Times New Roman" w:cs="Times New Roman"/>
          <w:color w:val="000000" w:themeColor="text1"/>
          <w:sz w:val="28"/>
          <w:szCs w:val="28"/>
        </w:rPr>
        <w:t xml:space="preserve">, что соответствует </w:t>
      </w:r>
      <w:r w:rsidR="007C2D19">
        <w:rPr>
          <w:rFonts w:ascii="Times New Roman" w:hAnsi="Times New Roman" w:cs="Times New Roman"/>
          <w:color w:val="000000" w:themeColor="text1"/>
          <w:sz w:val="28"/>
          <w:szCs w:val="28"/>
          <w:lang w:val="kk-KZ"/>
        </w:rPr>
        <w:t>3</w:t>
      </w:r>
      <w:r>
        <w:rPr>
          <w:rFonts w:ascii="Times New Roman" w:hAnsi="Times New Roman" w:cs="Times New Roman"/>
          <w:color w:val="000000" w:themeColor="text1"/>
          <w:sz w:val="28"/>
          <w:szCs w:val="28"/>
        </w:rPr>
        <w:t xml:space="preserve"> </w:t>
      </w:r>
      <w:r w:rsidRPr="00D3279C">
        <w:rPr>
          <w:rFonts w:ascii="Times New Roman" w:hAnsi="Times New Roman" w:cs="Times New Roman"/>
          <w:sz w:val="28"/>
          <w:szCs w:val="28"/>
        </w:rPr>
        <w:t>типу контрастирования</w:t>
      </w:r>
      <w:r>
        <w:rPr>
          <w:rFonts w:ascii="Times New Roman" w:hAnsi="Times New Roman" w:cs="Times New Roman"/>
          <w:color w:val="000000" w:themeColor="text1"/>
          <w:sz w:val="28"/>
          <w:szCs w:val="28"/>
        </w:rPr>
        <w:t>.</w:t>
      </w:r>
      <w:r>
        <w:rPr>
          <w:rFonts w:ascii="Times New Roman" w:hAnsi="Times New Roman" w:cs="Times New Roman"/>
          <w:noProof/>
          <w:sz w:val="28"/>
          <w:szCs w:val="28"/>
          <w:lang w:eastAsia="ru-RU"/>
        </w:rPr>
        <w:t xml:space="preserve"> </w:t>
      </w:r>
      <w:r w:rsidRPr="00F952E2">
        <w:rPr>
          <w:rFonts w:ascii="Times New Roman" w:hAnsi="Times New Roman" w:cs="Times New Roman"/>
          <w:noProof/>
          <w:sz w:val="28"/>
          <w:szCs w:val="28"/>
          <w:lang w:eastAsia="ru-RU"/>
        </w:rPr>
        <w:t xml:space="preserve">На отсроченном снимке, </w:t>
      </w:r>
      <w:r w:rsidR="007C2D19">
        <w:rPr>
          <w:rFonts w:ascii="Times New Roman" w:hAnsi="Times New Roman" w:cs="Times New Roman"/>
          <w:noProof/>
          <w:sz w:val="28"/>
          <w:szCs w:val="28"/>
          <w:lang w:eastAsia="ru-RU"/>
        </w:rPr>
        <w:t xml:space="preserve">перифокально в </w:t>
      </w:r>
      <w:r w:rsidR="007C2D19">
        <w:rPr>
          <w:rFonts w:ascii="Times New Roman" w:hAnsi="Times New Roman" w:cs="Times New Roman"/>
          <w:sz w:val="28"/>
          <w:szCs w:val="28"/>
        </w:rPr>
        <w:t>нижне</w:t>
      </w:r>
      <w:r w:rsidR="007C2D19" w:rsidRPr="00FC6274">
        <w:rPr>
          <w:rFonts w:ascii="Times New Roman" w:hAnsi="Times New Roman" w:cs="Times New Roman"/>
          <w:sz w:val="28"/>
          <w:szCs w:val="28"/>
        </w:rPr>
        <w:t>наружном квадранте</w:t>
      </w:r>
      <w:r w:rsidR="007C2D19">
        <w:rPr>
          <w:rFonts w:ascii="Times New Roman" w:hAnsi="Times New Roman" w:cs="Times New Roman"/>
          <w:noProof/>
          <w:sz w:val="28"/>
          <w:szCs w:val="28"/>
          <w:lang w:eastAsia="ru-RU"/>
        </w:rPr>
        <w:t xml:space="preserve"> и в нижневнутреннем квадранте визуализируются дополнительные</w:t>
      </w:r>
      <w:r w:rsidRPr="00F952E2">
        <w:rPr>
          <w:rFonts w:ascii="Times New Roman" w:hAnsi="Times New Roman" w:cs="Times New Roman"/>
          <w:noProof/>
          <w:sz w:val="28"/>
          <w:szCs w:val="28"/>
          <w:lang w:eastAsia="ru-RU"/>
        </w:rPr>
        <w:t xml:space="preserve"> очаг</w:t>
      </w:r>
      <w:r w:rsidR="007C2D19">
        <w:rPr>
          <w:rFonts w:ascii="Times New Roman" w:hAnsi="Times New Roman" w:cs="Times New Roman"/>
          <w:noProof/>
          <w:sz w:val="28"/>
          <w:szCs w:val="28"/>
          <w:lang w:eastAsia="ru-RU"/>
        </w:rPr>
        <w:t>и</w:t>
      </w:r>
      <w:r>
        <w:rPr>
          <w:rFonts w:ascii="Times New Roman" w:hAnsi="Times New Roman" w:cs="Times New Roman"/>
          <w:noProof/>
          <w:sz w:val="28"/>
          <w:szCs w:val="28"/>
          <w:lang w:eastAsia="ru-RU"/>
        </w:rPr>
        <w:t xml:space="preserve"> </w:t>
      </w:r>
      <w:r w:rsidRPr="00F952E2">
        <w:rPr>
          <w:rFonts w:ascii="Times New Roman" w:hAnsi="Times New Roman" w:cs="Times New Roman"/>
          <w:noProof/>
          <w:sz w:val="28"/>
          <w:szCs w:val="28"/>
          <w:lang w:eastAsia="ru-RU"/>
        </w:rPr>
        <w:t>(голуб</w:t>
      </w:r>
      <w:r w:rsidR="007C2D19">
        <w:rPr>
          <w:rFonts w:ascii="Times New Roman" w:hAnsi="Times New Roman" w:cs="Times New Roman"/>
          <w:noProof/>
          <w:sz w:val="28"/>
          <w:szCs w:val="28"/>
          <w:lang w:eastAsia="ru-RU"/>
        </w:rPr>
        <w:t>ые стрелки), что соответствую</w:t>
      </w:r>
      <w:r>
        <w:rPr>
          <w:rFonts w:ascii="Times New Roman" w:hAnsi="Times New Roman" w:cs="Times New Roman"/>
          <w:noProof/>
          <w:sz w:val="28"/>
          <w:szCs w:val="28"/>
          <w:lang w:eastAsia="ru-RU"/>
        </w:rPr>
        <w:t>т мультицентричному</w:t>
      </w:r>
      <w:r w:rsidRPr="00F952E2">
        <w:rPr>
          <w:rFonts w:ascii="Times New Roman" w:hAnsi="Times New Roman" w:cs="Times New Roman"/>
          <w:noProof/>
          <w:sz w:val="28"/>
          <w:szCs w:val="28"/>
          <w:lang w:eastAsia="ru-RU"/>
        </w:rPr>
        <w:t xml:space="preserve"> тип</w:t>
      </w:r>
      <w:r>
        <w:rPr>
          <w:rFonts w:ascii="Times New Roman" w:hAnsi="Times New Roman" w:cs="Times New Roman"/>
          <w:noProof/>
          <w:sz w:val="28"/>
          <w:szCs w:val="28"/>
          <w:lang w:eastAsia="ru-RU"/>
        </w:rPr>
        <w:t>у</w:t>
      </w:r>
      <w:r w:rsidRPr="00F952E2">
        <w:rPr>
          <w:rFonts w:ascii="Times New Roman" w:hAnsi="Times New Roman" w:cs="Times New Roman"/>
          <w:noProof/>
          <w:sz w:val="28"/>
          <w:szCs w:val="28"/>
          <w:lang w:eastAsia="ru-RU"/>
        </w:rPr>
        <w:t xml:space="preserve"> роста</w:t>
      </w:r>
      <w:r>
        <w:rPr>
          <w:rFonts w:ascii="Times New Roman" w:hAnsi="Times New Roman" w:cs="Times New Roman"/>
          <w:noProof/>
          <w:sz w:val="28"/>
          <w:szCs w:val="28"/>
          <w:lang w:eastAsia="ru-RU"/>
        </w:rPr>
        <w:t xml:space="preserve">. </w:t>
      </w:r>
      <w:r>
        <w:rPr>
          <w:rFonts w:ascii="Times New Roman" w:hAnsi="Times New Roman" w:cs="Times New Roman"/>
          <w:noProof/>
          <w:color w:val="000000" w:themeColor="text1"/>
          <w:sz w:val="28"/>
          <w:szCs w:val="28"/>
          <w:lang w:eastAsia="ru-RU"/>
        </w:rPr>
        <w:t xml:space="preserve">По данным патоморфологического исследования диагностирован </w:t>
      </w:r>
      <w:r w:rsidRPr="00F952E2">
        <w:rPr>
          <w:rFonts w:ascii="Times New Roman" w:hAnsi="Times New Roman" w:cs="Times New Roman"/>
          <w:noProof/>
          <w:sz w:val="28"/>
          <w:szCs w:val="28"/>
          <w:lang w:eastAsia="ru-RU"/>
        </w:rPr>
        <w:t xml:space="preserve">инвазивный протоковый рак молочной железы с участками </w:t>
      </w:r>
      <w:r w:rsidRPr="00D3279C">
        <w:rPr>
          <w:rFonts w:ascii="Times New Roman" w:hAnsi="Times New Roman" w:cs="Times New Roman"/>
          <w:noProof/>
          <w:sz w:val="28"/>
          <w:szCs w:val="28"/>
          <w:lang w:eastAsia="ru-RU"/>
        </w:rPr>
        <w:t xml:space="preserve">протокового рака </w:t>
      </w:r>
      <w:r w:rsidRPr="00D3279C">
        <w:rPr>
          <w:rFonts w:ascii="Times New Roman" w:hAnsi="Times New Roman" w:cs="Times New Roman"/>
          <w:noProof/>
          <w:sz w:val="28"/>
          <w:szCs w:val="28"/>
          <w:lang w:val="en-US" w:eastAsia="ru-RU"/>
        </w:rPr>
        <w:t>in</w:t>
      </w:r>
      <w:r w:rsidRPr="00D3279C">
        <w:rPr>
          <w:rFonts w:ascii="Times New Roman" w:hAnsi="Times New Roman" w:cs="Times New Roman"/>
          <w:noProof/>
          <w:sz w:val="28"/>
          <w:szCs w:val="28"/>
          <w:lang w:eastAsia="ru-RU"/>
        </w:rPr>
        <w:t xml:space="preserve"> </w:t>
      </w:r>
      <w:r w:rsidRPr="00D3279C">
        <w:rPr>
          <w:rFonts w:ascii="Times New Roman" w:hAnsi="Times New Roman" w:cs="Times New Roman"/>
          <w:noProof/>
          <w:sz w:val="28"/>
          <w:szCs w:val="28"/>
          <w:lang w:val="en-US" w:eastAsia="ru-RU"/>
        </w:rPr>
        <w:t>situ</w:t>
      </w:r>
      <w:r w:rsidRPr="00D3279C">
        <w:rPr>
          <w:rFonts w:ascii="Times New Roman" w:hAnsi="Times New Roman" w:cs="Times New Roman"/>
          <w:noProof/>
          <w:sz w:val="28"/>
          <w:szCs w:val="28"/>
          <w:lang w:eastAsia="ru-RU"/>
        </w:rPr>
        <w:t xml:space="preserve">. </w:t>
      </w:r>
    </w:p>
    <w:p w:rsidR="00F94E4D" w:rsidRDefault="00F94E4D" w:rsidP="00F94E4D">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lang w:val="kk-KZ"/>
        </w:rPr>
        <w:t xml:space="preserve">Симптом </w:t>
      </w:r>
      <w:r w:rsidRPr="00F952E2">
        <w:rPr>
          <w:rFonts w:ascii="Times New Roman" w:hAnsi="Times New Roman" w:cs="Times New Roman"/>
          <w:sz w:val="28"/>
          <w:szCs w:val="28"/>
        </w:rPr>
        <w:t xml:space="preserve">нарушения архитектоники паренхимы молочных желез при маммографии может быть признаком злокачественных процессов, хирургических вмешательств или травмы. Всего при маммографическом исследовании выявлен 31/374 (8,3%) случай нарушения архитектоники </w:t>
      </w:r>
      <w:r>
        <w:rPr>
          <w:rFonts w:ascii="Times New Roman" w:hAnsi="Times New Roman" w:cs="Times New Roman"/>
          <w:sz w:val="28"/>
          <w:szCs w:val="28"/>
        </w:rPr>
        <w:t xml:space="preserve">паренхимы </w:t>
      </w:r>
      <w:r w:rsidRPr="00F952E2">
        <w:rPr>
          <w:rFonts w:ascii="Times New Roman" w:hAnsi="Times New Roman" w:cs="Times New Roman"/>
          <w:sz w:val="28"/>
          <w:szCs w:val="28"/>
        </w:rPr>
        <w:t>молочных желез. При патоморфологиче</w:t>
      </w:r>
      <w:r w:rsidR="00E62B18">
        <w:rPr>
          <w:rFonts w:ascii="Times New Roman" w:hAnsi="Times New Roman" w:cs="Times New Roman"/>
          <w:sz w:val="28"/>
          <w:szCs w:val="28"/>
        </w:rPr>
        <w:t>ском исследовании только в 45,2</w:t>
      </w:r>
      <w:r w:rsidRPr="00F952E2">
        <w:rPr>
          <w:rFonts w:ascii="Times New Roman" w:hAnsi="Times New Roman" w:cs="Times New Roman"/>
          <w:sz w:val="28"/>
          <w:szCs w:val="28"/>
        </w:rPr>
        <w:t>% (14/31) случаев был подтвержден РМЖ.</w:t>
      </w:r>
      <w:r>
        <w:rPr>
          <w:rFonts w:ascii="Times New Roman" w:hAnsi="Times New Roman" w:cs="Times New Roman"/>
          <w:sz w:val="28"/>
          <w:szCs w:val="28"/>
        </w:rPr>
        <w:t xml:space="preserve"> </w:t>
      </w:r>
    </w:p>
    <w:p w:rsidR="00F94E4D" w:rsidRPr="00D3279C" w:rsidRDefault="00F94E4D" w:rsidP="00F94E4D">
      <w:pPr>
        <w:spacing w:after="0" w:line="240" w:lineRule="auto"/>
        <w:ind w:firstLine="567"/>
        <w:jc w:val="both"/>
        <w:rPr>
          <w:rFonts w:ascii="Times New Roman" w:hAnsi="Times New Roman" w:cs="Times New Roman"/>
          <w:sz w:val="28"/>
          <w:szCs w:val="28"/>
        </w:rPr>
      </w:pPr>
      <w:r w:rsidRPr="00AF7697">
        <w:rPr>
          <w:rFonts w:ascii="Times New Roman" w:hAnsi="Times New Roman" w:cs="Times New Roman"/>
          <w:sz w:val="28"/>
          <w:szCs w:val="28"/>
        </w:rPr>
        <w:t>Н</w:t>
      </w:r>
      <w:r>
        <w:rPr>
          <w:rFonts w:ascii="Times New Roman" w:hAnsi="Times New Roman" w:cs="Times New Roman"/>
          <w:sz w:val="28"/>
          <w:szCs w:val="28"/>
        </w:rPr>
        <w:t xml:space="preserve">а рисунке </w:t>
      </w:r>
      <w:r w:rsidR="0074521C">
        <w:rPr>
          <w:rFonts w:ascii="Times New Roman" w:hAnsi="Times New Roman" w:cs="Times New Roman"/>
          <w:sz w:val="28"/>
          <w:szCs w:val="28"/>
        </w:rPr>
        <w:t>28</w:t>
      </w:r>
      <w:r w:rsidRPr="00AF7697">
        <w:rPr>
          <w:rFonts w:ascii="Times New Roman" w:hAnsi="Times New Roman" w:cs="Times New Roman"/>
          <w:sz w:val="28"/>
          <w:szCs w:val="28"/>
        </w:rPr>
        <w:t xml:space="preserve"> </w:t>
      </w:r>
      <w:r w:rsidRPr="00D3279C">
        <w:rPr>
          <w:rFonts w:ascii="Times New Roman" w:hAnsi="Times New Roman" w:cs="Times New Roman"/>
          <w:sz w:val="28"/>
          <w:szCs w:val="28"/>
        </w:rPr>
        <w:t>представлен клинический случай рака молочной железы, представленный</w:t>
      </w:r>
      <w:r w:rsidR="00D3279C" w:rsidRPr="00D3279C">
        <w:rPr>
          <w:rFonts w:ascii="Times New Roman" w:hAnsi="Times New Roman" w:cs="Times New Roman"/>
          <w:sz w:val="28"/>
          <w:szCs w:val="28"/>
        </w:rPr>
        <w:t xml:space="preserve"> </w:t>
      </w:r>
      <w:r w:rsidRPr="00D3279C">
        <w:rPr>
          <w:rFonts w:ascii="Times New Roman" w:hAnsi="Times New Roman" w:cs="Times New Roman"/>
          <w:noProof/>
          <w:sz w:val="28"/>
          <w:szCs w:val="28"/>
          <w:lang w:val="kk-KZ" w:eastAsia="ru-RU"/>
        </w:rPr>
        <w:t>нарушением архитектоники паренхимы</w:t>
      </w:r>
      <w:r w:rsidRPr="00D3279C">
        <w:rPr>
          <w:rFonts w:ascii="Times New Roman" w:hAnsi="Times New Roman" w:cs="Times New Roman"/>
          <w:sz w:val="28"/>
          <w:szCs w:val="28"/>
        </w:rPr>
        <w:t xml:space="preserve"> железы.</w:t>
      </w:r>
    </w:p>
    <w:p w:rsidR="00F94E4D" w:rsidRPr="00D3279C" w:rsidRDefault="00F94E4D" w:rsidP="00F94E4D">
      <w:pPr>
        <w:spacing w:after="0" w:line="240" w:lineRule="auto"/>
        <w:ind w:firstLine="567"/>
        <w:jc w:val="both"/>
        <w:rPr>
          <w:rFonts w:ascii="Times New Roman" w:hAnsi="Times New Roman" w:cs="Times New Roman"/>
          <w:sz w:val="28"/>
          <w:szCs w:val="28"/>
        </w:rPr>
      </w:pPr>
    </w:p>
    <w:p w:rsidR="00F94E4D" w:rsidRDefault="00F94E4D" w:rsidP="00F94E4D">
      <w:pPr>
        <w:spacing w:after="0" w:line="240" w:lineRule="auto"/>
        <w:jc w:val="center"/>
        <w:rPr>
          <w:rFonts w:ascii="Times New Roman" w:hAnsi="Times New Roman" w:cs="Times New Roman"/>
          <w:color w:val="000000" w:themeColor="text1"/>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1666432" behindDoc="0" locked="0" layoutInCell="1" allowOverlap="1" wp14:anchorId="19990BEA" wp14:editId="1F6AD518">
                <wp:simplePos x="0" y="0"/>
                <wp:positionH relativeFrom="column">
                  <wp:posOffset>5594985</wp:posOffset>
                </wp:positionH>
                <wp:positionV relativeFrom="paragraph">
                  <wp:posOffset>1138721</wp:posOffset>
                </wp:positionV>
                <wp:extent cx="143123" cy="45719"/>
                <wp:effectExtent l="0" t="0" r="28575" b="12065"/>
                <wp:wrapNone/>
                <wp:docPr id="292" name="Стрелка влево 292"/>
                <wp:cNvGraphicFramePr/>
                <a:graphic xmlns:a="http://schemas.openxmlformats.org/drawingml/2006/main">
                  <a:graphicData uri="http://schemas.microsoft.com/office/word/2010/wordprocessingShape">
                    <wps:wsp>
                      <wps:cNvSpPr/>
                      <wps:spPr>
                        <a:xfrm>
                          <a:off x="0" y="0"/>
                          <a:ext cx="143123" cy="45719"/>
                        </a:xfrm>
                        <a:prstGeom prst="lef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7417A75B"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Стрелка влево 292" o:spid="_x0000_s1026" type="#_x0000_t66" style="position:absolute;margin-left:440.55pt;margin-top:89.65pt;width:11.25pt;height:3.6pt;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" adj="3450" fillcolor="#5b9bd5 [3204]" strokecolor="#1f4d78 [1604]" strokeweight="1pt"/>
            </w:pict>
          </mc:Fallback>
        </mc:AlternateContent>
      </w:r>
      <w:r>
        <w:rPr>
          <w:rFonts w:ascii="Times New Roman" w:hAnsi="Times New Roman" w:cs="Times New Roman"/>
          <w:noProof/>
          <w:sz w:val="28"/>
          <w:szCs w:val="28"/>
          <w:lang w:eastAsia="ru-RU"/>
        </w:rPr>
        <w:drawing>
          <wp:inline distT="0" distB="0" distL="0" distR="0" wp14:anchorId="607DBF53" wp14:editId="5321C98A">
            <wp:extent cx="1448790" cy="2553481"/>
            <wp:effectExtent l="0" t="0" r="0" b="0"/>
            <wp:docPr id="91" name="Рисунок 91" descr="C:\Users\LuchD1\Desktop\снимки для диссертации\Наруш архитектоники рак Рахимжанова 19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LuchD1\Desktop\снимки для диссертации\Наруш архитектоники рак Рахимжанова 1971.PNG"/>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r="54581"/>
                    <a:stretch/>
                  </pic:blipFill>
                  <pic:spPr bwMode="auto">
                    <a:xfrm>
                      <a:off x="0" y="0"/>
                      <a:ext cx="1453622" cy="2561998"/>
                    </a:xfrm>
                    <a:prstGeom prst="rect">
                      <a:avLst/>
                    </a:prstGeom>
                    <a:noFill/>
                    <a:ln>
                      <a:noFill/>
                    </a:ln>
                    <a:extLst>
                      <a:ext uri="{53640926-AAD7-44D8-BBD7-CCE9431645EC}">
                        <a14:shadowObscured xmlns:a14="http://schemas.microsoft.com/office/drawing/2010/main"/>
                      </a:ext>
                    </a:extLst>
                  </pic:spPr>
                </pic:pic>
              </a:graphicData>
            </a:graphic>
          </wp:inline>
        </w:drawing>
      </w:r>
      <w:r w:rsidR="00F22FCE">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drawing>
          <wp:inline distT="0" distB="0" distL="0" distR="0" wp14:anchorId="523D8CAC" wp14:editId="1E4A7EA6">
            <wp:extent cx="1484416" cy="2551135"/>
            <wp:effectExtent l="0" t="0" r="1905" b="1905"/>
            <wp:docPr id="92" name="Рисунок 92" descr="C:\Users\LuchD1\Desktop\снимки для диссертации\Наруш архитектоники рак Рахимжанова МЛО 19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LuchD1\Desktop\снимки для диссертации\Наруш архитектоники рак Рахимжанова МЛО 1971.PNG"/>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2209" t="7384" r="52763" b="1957"/>
                    <a:stretch/>
                  </pic:blipFill>
                  <pic:spPr bwMode="auto">
                    <a:xfrm>
                      <a:off x="0" y="0"/>
                      <a:ext cx="1488851" cy="2558757"/>
                    </a:xfrm>
                    <a:prstGeom prst="rect">
                      <a:avLst/>
                    </a:prstGeom>
                    <a:noFill/>
                    <a:ln>
                      <a:noFill/>
                    </a:ln>
                    <a:extLst>
                      <a:ext uri="{53640926-AAD7-44D8-BBD7-CCE9431645EC}">
                        <a14:shadowObscured xmlns:a14="http://schemas.microsoft.com/office/drawing/2010/main"/>
                      </a:ext>
                    </a:extLst>
                  </pic:spPr>
                </pic:pic>
              </a:graphicData>
            </a:graphic>
          </wp:inline>
        </w:drawing>
      </w:r>
      <w:r w:rsidR="00F22FCE">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drawing>
          <wp:inline distT="0" distB="0" distL="0" distR="0" wp14:anchorId="2AE969D1" wp14:editId="578D43A7">
            <wp:extent cx="1382558" cy="2547635"/>
            <wp:effectExtent l="0" t="0" r="8255" b="5080"/>
            <wp:docPr id="290" name="Рисунок 290" descr="C:\Users\LuchD1\Desktop\снимки для диссертации\Наруш архитектоники рак Рахимжанова контр СС замер19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LuchD1\Desktop\снимки для диссертации\Наруш архитектоники рак Рахимжанова контр СС замер1971.PNG"/>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60949" t="4566" r="2068"/>
                    <a:stretch/>
                  </pic:blipFill>
                  <pic:spPr bwMode="auto">
                    <a:xfrm>
                      <a:off x="0" y="0"/>
                      <a:ext cx="1387211" cy="2556208"/>
                    </a:xfrm>
                    <a:prstGeom prst="rect">
                      <a:avLst/>
                    </a:prstGeom>
                    <a:noFill/>
                    <a:ln>
                      <a:noFill/>
                    </a:ln>
                    <a:extLst>
                      <a:ext uri="{53640926-AAD7-44D8-BBD7-CCE9431645EC}">
                        <a14:shadowObscured xmlns:a14="http://schemas.microsoft.com/office/drawing/2010/main"/>
                      </a:ext>
                    </a:extLst>
                  </pic:spPr>
                </pic:pic>
              </a:graphicData>
            </a:graphic>
          </wp:inline>
        </w:drawing>
      </w:r>
      <w:r w:rsidR="00F22FCE">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drawing>
          <wp:inline distT="0" distB="0" distL="0" distR="0" wp14:anchorId="61693781" wp14:editId="1C8347E7">
            <wp:extent cx="1537855" cy="2556097"/>
            <wp:effectExtent l="0" t="0" r="5715" b="0"/>
            <wp:docPr id="291" name="Рисунок 291" descr="C:\Users\LuchD1\Desktop\снимки для диссертации\Наруш архитектоники рак Рахимжанова контр СС замер19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LuchD1\Desktop\снимки для диссертации\Наруш архитектоники рак Рахимжанова контр СС замер1971.PNG"/>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6955" r="51006"/>
                    <a:stretch/>
                  </pic:blipFill>
                  <pic:spPr bwMode="auto">
                    <a:xfrm>
                      <a:off x="0" y="0"/>
                      <a:ext cx="1544984" cy="2567947"/>
                    </a:xfrm>
                    <a:prstGeom prst="rect">
                      <a:avLst/>
                    </a:prstGeom>
                    <a:noFill/>
                    <a:ln>
                      <a:noFill/>
                    </a:ln>
                    <a:extLst>
                      <a:ext uri="{53640926-AAD7-44D8-BBD7-CCE9431645EC}">
                        <a14:shadowObscured xmlns:a14="http://schemas.microsoft.com/office/drawing/2010/main"/>
                      </a:ext>
                    </a:extLst>
                  </pic:spPr>
                </pic:pic>
              </a:graphicData>
            </a:graphic>
          </wp:inline>
        </w:drawing>
      </w:r>
    </w:p>
    <w:p w:rsidR="00F94E4D" w:rsidRPr="00E028EA" w:rsidRDefault="00F94E4D" w:rsidP="00F94E4D">
      <w:pPr>
        <w:spacing w:after="0" w:line="240" w:lineRule="auto"/>
        <w:jc w:val="both"/>
        <w:rPr>
          <w:rFonts w:ascii="Times New Roman" w:hAnsi="Times New Roman" w:cs="Times New Roman"/>
          <w:sz w:val="28"/>
          <w:szCs w:val="28"/>
        </w:rPr>
      </w:pPr>
      <w:r>
        <w:rPr>
          <w:rFonts w:ascii="Times New Roman" w:hAnsi="Times New Roman" w:cs="Times New Roman"/>
          <w:color w:val="000000" w:themeColor="text1"/>
          <w:sz w:val="28"/>
          <w:szCs w:val="28"/>
        </w:rPr>
        <w:t xml:space="preserve">                 </w:t>
      </w:r>
      <w:proofErr w:type="gramStart"/>
      <w:r>
        <w:rPr>
          <w:rFonts w:ascii="Times New Roman" w:hAnsi="Times New Roman" w:cs="Times New Roman"/>
          <w:color w:val="000000" w:themeColor="text1"/>
          <w:sz w:val="28"/>
          <w:szCs w:val="28"/>
        </w:rPr>
        <w:t xml:space="preserve">а)   </w:t>
      </w:r>
      <w:proofErr w:type="gramEnd"/>
      <w:r>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lang w:val="kk-KZ"/>
        </w:rPr>
        <w:t xml:space="preserve">       </w:t>
      </w:r>
      <w:r w:rsidRPr="00DC540A">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rPr>
        <w:t xml:space="preserve">   б)        </w:t>
      </w:r>
      <w:r>
        <w:rPr>
          <w:rFonts w:ascii="Times New Roman" w:hAnsi="Times New Roman" w:cs="Times New Roman"/>
          <w:color w:val="000000" w:themeColor="text1"/>
          <w:sz w:val="28"/>
          <w:szCs w:val="28"/>
          <w:lang w:val="kk-KZ"/>
        </w:rPr>
        <w:t xml:space="preserve">       </w:t>
      </w:r>
      <w:r w:rsidRPr="00DC540A">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rPr>
        <w:t xml:space="preserve">     в)        </w:t>
      </w:r>
      <w:r>
        <w:rPr>
          <w:rFonts w:ascii="Times New Roman" w:hAnsi="Times New Roman" w:cs="Times New Roman"/>
          <w:color w:val="000000" w:themeColor="text1"/>
          <w:sz w:val="28"/>
          <w:szCs w:val="28"/>
          <w:lang w:val="kk-KZ"/>
        </w:rPr>
        <w:t xml:space="preserve">             </w:t>
      </w:r>
      <w:r w:rsidRPr="00DC540A">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lang w:val="kk-KZ"/>
        </w:rPr>
        <w:t>г</w:t>
      </w:r>
      <w:r>
        <w:rPr>
          <w:rFonts w:ascii="Times New Roman" w:hAnsi="Times New Roman" w:cs="Times New Roman"/>
          <w:color w:val="000000" w:themeColor="text1"/>
          <w:sz w:val="28"/>
          <w:szCs w:val="28"/>
        </w:rPr>
        <w:t>)</w:t>
      </w:r>
    </w:p>
    <w:p w:rsidR="00F94E4D" w:rsidRPr="00E028EA" w:rsidRDefault="00F94E4D" w:rsidP="00F94E4D">
      <w:pPr>
        <w:spacing w:after="0" w:line="240" w:lineRule="auto"/>
        <w:ind w:left="567" w:firstLine="567"/>
        <w:rPr>
          <w:rFonts w:ascii="Times New Roman" w:hAnsi="Times New Roman" w:cs="Times New Roman"/>
          <w:color w:val="000000" w:themeColor="text1"/>
          <w:sz w:val="28"/>
          <w:szCs w:val="28"/>
          <w:lang w:val="kk-KZ"/>
        </w:rPr>
      </w:pPr>
    </w:p>
    <w:p w:rsidR="00F94E4D" w:rsidRPr="00D3214B" w:rsidRDefault="0074521C" w:rsidP="00D3214B">
      <w:pPr>
        <w:spacing w:after="0" w:line="240" w:lineRule="auto"/>
        <w:jc w:val="center"/>
        <w:rPr>
          <w:rFonts w:ascii="Times New Roman" w:hAnsi="Times New Roman" w:cs="Times New Roman"/>
          <w:noProof/>
          <w:color w:val="FF0000"/>
          <w:sz w:val="28"/>
          <w:szCs w:val="28"/>
          <w:lang w:val="kk-KZ" w:eastAsia="ru-RU"/>
        </w:rPr>
      </w:pPr>
      <w:r>
        <w:rPr>
          <w:rFonts w:ascii="Times New Roman" w:hAnsi="Times New Roman" w:cs="Times New Roman"/>
          <w:noProof/>
          <w:sz w:val="28"/>
          <w:szCs w:val="28"/>
          <w:lang w:eastAsia="ru-RU"/>
        </w:rPr>
        <w:t>Рисунок 28</w:t>
      </w:r>
      <w:r w:rsidR="00F94E4D" w:rsidRPr="00CF4D5C">
        <w:rPr>
          <w:rFonts w:ascii="Times New Roman" w:hAnsi="Times New Roman" w:cs="Times New Roman"/>
          <w:noProof/>
          <w:sz w:val="28"/>
          <w:szCs w:val="28"/>
          <w:lang w:eastAsia="ru-RU"/>
        </w:rPr>
        <w:t xml:space="preserve"> – На маммограммах правой молочной железы в </w:t>
      </w:r>
      <w:r w:rsidR="00F94E4D" w:rsidRPr="00CF4D5C">
        <w:rPr>
          <w:rFonts w:ascii="Times New Roman" w:hAnsi="Times New Roman" w:cs="Times New Roman"/>
          <w:noProof/>
          <w:sz w:val="28"/>
          <w:szCs w:val="28"/>
          <w:lang w:val="kk-KZ" w:eastAsia="ru-RU"/>
        </w:rPr>
        <w:t xml:space="preserve">СС и </w:t>
      </w:r>
      <w:r w:rsidR="00F94E4D" w:rsidRPr="00CF4D5C">
        <w:rPr>
          <w:rFonts w:ascii="Times New Roman" w:hAnsi="Times New Roman" w:cs="Times New Roman"/>
          <w:noProof/>
          <w:sz w:val="28"/>
          <w:szCs w:val="28"/>
          <w:lang w:val="en-US" w:eastAsia="ru-RU"/>
        </w:rPr>
        <w:t>MLO</w:t>
      </w:r>
      <w:r w:rsidR="00F94E4D" w:rsidRPr="00CF4D5C">
        <w:rPr>
          <w:rFonts w:ascii="Times New Roman" w:hAnsi="Times New Roman" w:cs="Times New Roman"/>
          <w:noProof/>
          <w:sz w:val="28"/>
          <w:szCs w:val="28"/>
          <w:lang w:eastAsia="ru-RU"/>
        </w:rPr>
        <w:t xml:space="preserve"> проекциях, определяется </w:t>
      </w:r>
      <w:r w:rsidR="00F94E4D" w:rsidRPr="00CF4D5C">
        <w:rPr>
          <w:rFonts w:ascii="Times New Roman" w:hAnsi="Times New Roman" w:cs="Times New Roman"/>
          <w:noProof/>
          <w:sz w:val="28"/>
          <w:szCs w:val="28"/>
          <w:lang w:val="kk-KZ" w:eastAsia="ru-RU"/>
        </w:rPr>
        <w:t>участок нарушения архитектоники</w:t>
      </w:r>
      <w:r w:rsidR="00F94E4D" w:rsidRPr="00CF4D5C">
        <w:rPr>
          <w:rFonts w:ascii="Times New Roman" w:hAnsi="Times New Roman" w:cs="Times New Roman"/>
          <w:noProof/>
          <w:sz w:val="28"/>
          <w:szCs w:val="28"/>
          <w:lang w:eastAsia="ru-RU"/>
        </w:rPr>
        <w:t xml:space="preserve">, на изображениях низкой энергии (а, б), негомогенно накапливающее контрастное вещество (в), </w:t>
      </w:r>
      <w:r w:rsidR="00F94E4D">
        <w:rPr>
          <w:rFonts w:ascii="Times New Roman" w:hAnsi="Times New Roman" w:cs="Times New Roman"/>
          <w:noProof/>
          <w:color w:val="000000" w:themeColor="text1"/>
          <w:sz w:val="28"/>
          <w:szCs w:val="28"/>
          <w:lang w:eastAsia="ru-RU"/>
        </w:rPr>
        <w:t xml:space="preserve">с 3 типом </w:t>
      </w:r>
      <w:r w:rsidR="00F94E4D" w:rsidRPr="00946C89">
        <w:rPr>
          <w:rFonts w:ascii="Times New Roman" w:hAnsi="Times New Roman" w:cs="Times New Roman"/>
          <w:noProof/>
          <w:sz w:val="28"/>
          <w:szCs w:val="28"/>
          <w:lang w:eastAsia="ru-RU"/>
        </w:rPr>
        <w:t xml:space="preserve">контрастирования </w:t>
      </w:r>
      <w:r w:rsidR="00946C89" w:rsidRPr="00946C89">
        <w:rPr>
          <w:rFonts w:ascii="Times New Roman" w:hAnsi="Times New Roman" w:cs="Times New Roman"/>
          <w:noProof/>
          <w:sz w:val="28"/>
          <w:szCs w:val="28"/>
          <w:lang w:eastAsia="ru-RU"/>
        </w:rPr>
        <w:t xml:space="preserve">и дополнительным очагом </w:t>
      </w:r>
      <w:r w:rsidR="00F94E4D" w:rsidRPr="00946C89">
        <w:rPr>
          <w:rFonts w:ascii="Times New Roman" w:hAnsi="Times New Roman" w:cs="Times New Roman"/>
          <w:noProof/>
          <w:sz w:val="28"/>
          <w:szCs w:val="28"/>
          <w:lang w:eastAsia="ru-RU"/>
        </w:rPr>
        <w:t>(г)</w:t>
      </w:r>
      <w:r w:rsidR="00946C89" w:rsidRPr="00946C89">
        <w:rPr>
          <w:rFonts w:ascii="Times New Roman" w:hAnsi="Times New Roman" w:cs="Times New Roman"/>
          <w:noProof/>
          <w:sz w:val="28"/>
          <w:szCs w:val="28"/>
          <w:lang w:eastAsia="ru-RU"/>
        </w:rPr>
        <w:t>.</w:t>
      </w:r>
      <w:r w:rsidR="00F94E4D" w:rsidRPr="00946C89">
        <w:rPr>
          <w:rFonts w:ascii="Times New Roman" w:hAnsi="Times New Roman" w:cs="Times New Roman"/>
          <w:noProof/>
          <w:sz w:val="28"/>
          <w:szCs w:val="28"/>
          <w:lang w:eastAsia="ru-RU"/>
        </w:rPr>
        <w:t xml:space="preserve"> </w:t>
      </w:r>
      <w:r w:rsidR="00A3042F">
        <w:rPr>
          <w:rFonts w:ascii="Times New Roman" w:hAnsi="Times New Roman" w:cs="Times New Roman"/>
          <w:noProof/>
          <w:sz w:val="28"/>
          <w:szCs w:val="28"/>
          <w:lang w:eastAsia="ru-RU"/>
        </w:rPr>
        <w:t xml:space="preserve">                              </w:t>
      </w:r>
      <w:r w:rsidR="00F94E4D" w:rsidRPr="00CF4D5C">
        <w:rPr>
          <w:rFonts w:ascii="Times New Roman" w:hAnsi="Times New Roman" w:cs="Times New Roman"/>
          <w:noProof/>
          <w:sz w:val="28"/>
          <w:szCs w:val="28"/>
          <w:lang w:eastAsia="ru-RU"/>
        </w:rPr>
        <w:t>Заключение</w:t>
      </w:r>
      <w:r w:rsidR="00F94E4D">
        <w:rPr>
          <w:rFonts w:ascii="Times New Roman" w:hAnsi="Times New Roman" w:cs="Times New Roman"/>
          <w:noProof/>
          <w:sz w:val="28"/>
          <w:szCs w:val="28"/>
          <w:lang w:eastAsia="ru-RU"/>
        </w:rPr>
        <w:t>: Образование правой молочной желез</w:t>
      </w:r>
      <w:r w:rsidR="00F94E4D" w:rsidRPr="00577CDB">
        <w:rPr>
          <w:rFonts w:ascii="Times New Roman" w:hAnsi="Times New Roman" w:cs="Times New Roman"/>
          <w:noProof/>
          <w:sz w:val="28"/>
          <w:szCs w:val="28"/>
          <w:lang w:eastAsia="ru-RU"/>
        </w:rPr>
        <w:t>ы, мультицентричный тип роста,</w:t>
      </w:r>
      <w:r w:rsidR="00A3042F">
        <w:rPr>
          <w:rFonts w:ascii="Times New Roman" w:hAnsi="Times New Roman" w:cs="Times New Roman"/>
          <w:noProof/>
          <w:sz w:val="28"/>
          <w:szCs w:val="28"/>
          <w:lang w:eastAsia="ru-RU"/>
        </w:rPr>
        <w:t xml:space="preserve"> </w:t>
      </w:r>
      <w:r w:rsidR="00F94E4D" w:rsidRPr="00577CDB">
        <w:rPr>
          <w:rFonts w:ascii="Times New Roman" w:hAnsi="Times New Roman" w:cs="Times New Roman"/>
          <w:noProof/>
          <w:sz w:val="28"/>
          <w:szCs w:val="28"/>
          <w:lang w:val="en-US" w:eastAsia="ru-RU"/>
        </w:rPr>
        <w:t>BI</w:t>
      </w:r>
      <w:r w:rsidR="00F94E4D" w:rsidRPr="00577CDB">
        <w:rPr>
          <w:rFonts w:ascii="Times New Roman" w:hAnsi="Times New Roman" w:cs="Times New Roman"/>
          <w:noProof/>
          <w:sz w:val="28"/>
          <w:szCs w:val="28"/>
          <w:lang w:eastAsia="ru-RU"/>
        </w:rPr>
        <w:t>-</w:t>
      </w:r>
      <w:r w:rsidR="00F94E4D" w:rsidRPr="00577CDB">
        <w:rPr>
          <w:rFonts w:ascii="Times New Roman" w:hAnsi="Times New Roman" w:cs="Times New Roman"/>
          <w:noProof/>
          <w:sz w:val="28"/>
          <w:szCs w:val="28"/>
          <w:lang w:val="en-US" w:eastAsia="ru-RU"/>
        </w:rPr>
        <w:t>RADS</w:t>
      </w:r>
      <w:r w:rsidR="00577CDB" w:rsidRPr="00577CDB">
        <w:rPr>
          <w:rFonts w:ascii="Times New Roman" w:hAnsi="Times New Roman" w:cs="Times New Roman"/>
          <w:noProof/>
          <w:sz w:val="28"/>
          <w:szCs w:val="28"/>
          <w:lang w:eastAsia="ru-RU"/>
        </w:rPr>
        <w:t xml:space="preserve"> </w:t>
      </w:r>
      <w:r w:rsidR="00F22FCE" w:rsidRPr="00F22FCE">
        <w:rPr>
          <w:rFonts w:ascii="Times New Roman" w:hAnsi="Times New Roman" w:cs="Times New Roman"/>
          <w:noProof/>
          <w:sz w:val="28"/>
          <w:szCs w:val="28"/>
          <w:lang w:eastAsia="ru-RU"/>
        </w:rPr>
        <w:t>5</w:t>
      </w:r>
      <w:r w:rsidR="00577CDB" w:rsidRPr="00577CDB">
        <w:rPr>
          <w:rFonts w:ascii="Times New Roman" w:hAnsi="Times New Roman" w:cs="Times New Roman"/>
          <w:noProof/>
          <w:sz w:val="28"/>
          <w:szCs w:val="28"/>
          <w:lang w:eastAsia="ru-RU"/>
        </w:rPr>
        <w:t xml:space="preserve"> </w:t>
      </w:r>
    </w:p>
    <w:p w:rsidR="00F94E4D" w:rsidRPr="00681CD3" w:rsidRDefault="00F94E4D" w:rsidP="00F94E4D">
      <w:pPr>
        <w:spacing w:after="0" w:line="240" w:lineRule="auto"/>
        <w:ind w:firstLine="567"/>
        <w:jc w:val="both"/>
        <w:rPr>
          <w:rFonts w:ascii="Times New Roman" w:hAnsi="Times New Roman" w:cs="Times New Roman"/>
          <w:noProof/>
          <w:sz w:val="28"/>
          <w:szCs w:val="28"/>
          <w:lang w:eastAsia="ru-RU"/>
        </w:rPr>
      </w:pPr>
      <w:r w:rsidRPr="00AF7697">
        <w:rPr>
          <w:rFonts w:ascii="Times New Roman" w:hAnsi="Times New Roman" w:cs="Times New Roman"/>
          <w:sz w:val="28"/>
          <w:szCs w:val="28"/>
        </w:rPr>
        <w:lastRenderedPageBreak/>
        <w:t>Н</w:t>
      </w:r>
      <w:r>
        <w:rPr>
          <w:rFonts w:ascii="Times New Roman" w:hAnsi="Times New Roman" w:cs="Times New Roman"/>
          <w:sz w:val="28"/>
          <w:szCs w:val="28"/>
        </w:rPr>
        <w:t xml:space="preserve">а рисунке </w:t>
      </w:r>
      <w:r w:rsidR="0074521C">
        <w:rPr>
          <w:rFonts w:ascii="Times New Roman" w:hAnsi="Times New Roman" w:cs="Times New Roman"/>
          <w:sz w:val="28"/>
          <w:szCs w:val="28"/>
        </w:rPr>
        <w:t>28</w:t>
      </w:r>
      <w:r w:rsidRPr="00681CD3">
        <w:rPr>
          <w:rFonts w:ascii="Times New Roman" w:hAnsi="Times New Roman" w:cs="Times New Roman"/>
          <w:sz w:val="28"/>
          <w:szCs w:val="28"/>
        </w:rPr>
        <w:t xml:space="preserve">, </w:t>
      </w:r>
      <w:r w:rsidR="005F39BC" w:rsidRPr="00681CD3">
        <w:rPr>
          <w:rFonts w:ascii="Times New Roman" w:hAnsi="Times New Roman" w:cs="Times New Roman"/>
          <w:sz w:val="28"/>
          <w:szCs w:val="28"/>
        </w:rPr>
        <w:t>н</w:t>
      </w:r>
      <w:r w:rsidR="005F39BC" w:rsidRPr="00681CD3">
        <w:rPr>
          <w:rFonts w:ascii="Times New Roman" w:hAnsi="Times New Roman" w:cs="Times New Roman"/>
          <w:noProof/>
          <w:sz w:val="28"/>
          <w:szCs w:val="28"/>
          <w:lang w:eastAsia="ru-RU"/>
        </w:rPr>
        <w:t xml:space="preserve">а маммограммах правой молочной железы в краниокаудальной </w:t>
      </w:r>
      <w:r w:rsidR="005F39BC" w:rsidRPr="00681CD3">
        <w:rPr>
          <w:rFonts w:ascii="Times New Roman" w:hAnsi="Times New Roman" w:cs="Times New Roman"/>
          <w:noProof/>
          <w:sz w:val="28"/>
          <w:szCs w:val="28"/>
          <w:lang w:val="kk-KZ" w:eastAsia="ru-RU"/>
        </w:rPr>
        <w:t xml:space="preserve">и медиолатеральной </w:t>
      </w:r>
      <w:r w:rsidR="005F39BC" w:rsidRPr="00681CD3">
        <w:rPr>
          <w:rFonts w:ascii="Times New Roman" w:hAnsi="Times New Roman" w:cs="Times New Roman"/>
          <w:noProof/>
          <w:sz w:val="28"/>
          <w:szCs w:val="28"/>
          <w:lang w:eastAsia="ru-RU"/>
        </w:rPr>
        <w:t>проекциях</w:t>
      </w:r>
      <w:r w:rsidR="00FC6274" w:rsidRPr="00681CD3">
        <w:rPr>
          <w:rFonts w:ascii="Times New Roman" w:hAnsi="Times New Roman" w:cs="Times New Roman"/>
          <w:sz w:val="28"/>
          <w:szCs w:val="28"/>
          <w:lang w:val="kk-KZ"/>
        </w:rPr>
        <w:t xml:space="preserve">, </w:t>
      </w:r>
      <w:r w:rsidRPr="00CF4D5C">
        <w:rPr>
          <w:rFonts w:ascii="Times New Roman" w:hAnsi="Times New Roman" w:cs="Times New Roman"/>
          <w:noProof/>
          <w:sz w:val="28"/>
          <w:szCs w:val="28"/>
          <w:lang w:eastAsia="ru-RU"/>
        </w:rPr>
        <w:t>в нижне</w:t>
      </w:r>
      <w:r w:rsidRPr="00CF4D5C">
        <w:rPr>
          <w:rFonts w:ascii="Times New Roman" w:hAnsi="Times New Roman" w:cs="Times New Roman"/>
          <w:noProof/>
          <w:sz w:val="28"/>
          <w:szCs w:val="28"/>
          <w:lang w:val="kk-KZ" w:eastAsia="ru-RU"/>
        </w:rPr>
        <w:t>внутреннем</w:t>
      </w:r>
      <w:r w:rsidR="00FC6274">
        <w:rPr>
          <w:rFonts w:ascii="Times New Roman" w:hAnsi="Times New Roman" w:cs="Times New Roman"/>
          <w:noProof/>
          <w:sz w:val="28"/>
          <w:szCs w:val="28"/>
          <w:lang w:eastAsia="ru-RU"/>
        </w:rPr>
        <w:t xml:space="preserve"> квадранте, </w:t>
      </w:r>
      <w:r w:rsidRPr="00F952E2">
        <w:rPr>
          <w:rFonts w:ascii="Times New Roman" w:hAnsi="Times New Roman" w:cs="Times New Roman"/>
          <w:noProof/>
          <w:sz w:val="28"/>
          <w:szCs w:val="28"/>
          <w:lang w:eastAsia="ru-RU"/>
        </w:rPr>
        <w:t xml:space="preserve">определяется </w:t>
      </w:r>
      <w:r w:rsidRPr="00F952E2">
        <w:rPr>
          <w:rFonts w:ascii="Times New Roman" w:hAnsi="Times New Roman" w:cs="Times New Roman"/>
          <w:noProof/>
          <w:sz w:val="28"/>
          <w:szCs w:val="28"/>
          <w:lang w:val="kk-KZ" w:eastAsia="ru-RU"/>
        </w:rPr>
        <w:t>участок нарушения архитектоники</w:t>
      </w:r>
      <w:r w:rsidR="00946C89">
        <w:rPr>
          <w:rFonts w:ascii="Times New Roman" w:hAnsi="Times New Roman" w:cs="Times New Roman"/>
          <w:noProof/>
          <w:sz w:val="28"/>
          <w:szCs w:val="28"/>
          <w:lang w:val="kk-KZ" w:eastAsia="ru-RU"/>
        </w:rPr>
        <w:t>, негомогенно накапливающий контрастное вещество на постконтрастных изображениях</w:t>
      </w:r>
      <w:r>
        <w:rPr>
          <w:rFonts w:ascii="Times New Roman" w:hAnsi="Times New Roman" w:cs="Times New Roman"/>
          <w:sz w:val="28"/>
          <w:szCs w:val="28"/>
        </w:rPr>
        <w:t xml:space="preserve">. </w:t>
      </w:r>
      <w:r w:rsidRPr="00A86D21">
        <w:rPr>
          <w:rFonts w:ascii="Times New Roman" w:hAnsi="Times New Roman" w:cs="Times New Roman"/>
          <w:color w:val="000000" w:themeColor="text1"/>
          <w:sz w:val="28"/>
          <w:szCs w:val="28"/>
        </w:rPr>
        <w:t>Значени</w:t>
      </w:r>
      <w:r>
        <w:rPr>
          <w:rFonts w:ascii="Times New Roman" w:hAnsi="Times New Roman" w:cs="Times New Roman"/>
          <w:color w:val="000000" w:themeColor="text1"/>
          <w:sz w:val="28"/>
          <w:szCs w:val="28"/>
        </w:rPr>
        <w:t>е</w:t>
      </w:r>
      <w:r w:rsidRPr="00A86D21">
        <w:rPr>
          <w:rFonts w:ascii="Times New Roman" w:hAnsi="Times New Roman" w:cs="Times New Roman"/>
          <w:color w:val="000000" w:themeColor="text1"/>
          <w:sz w:val="28"/>
          <w:szCs w:val="28"/>
        </w:rPr>
        <w:t xml:space="preserve"> </w:t>
      </w:r>
      <w:r w:rsidRPr="00A86D21">
        <w:rPr>
          <w:rFonts w:ascii="Times New Roman" w:hAnsi="Times New Roman" w:cs="Times New Roman"/>
          <w:color w:val="000000" w:themeColor="text1"/>
          <w:sz w:val="28"/>
          <w:szCs w:val="28"/>
          <w:lang w:val="en-US"/>
        </w:rPr>
        <w:t>ROI</w:t>
      </w:r>
      <w:r w:rsidRPr="00A86D21">
        <w:rPr>
          <w:rFonts w:ascii="Times New Roman" w:hAnsi="Times New Roman" w:cs="Times New Roman"/>
          <w:color w:val="000000" w:themeColor="text1"/>
          <w:sz w:val="28"/>
          <w:szCs w:val="28"/>
        </w:rPr>
        <w:t xml:space="preserve"> индикатора накопления контрастного вещества </w:t>
      </w:r>
      <w:r>
        <w:rPr>
          <w:rFonts w:ascii="Times New Roman" w:hAnsi="Times New Roman" w:cs="Times New Roman"/>
          <w:noProof/>
          <w:color w:val="000000" w:themeColor="text1"/>
          <w:sz w:val="28"/>
          <w:szCs w:val="28"/>
          <w:lang w:eastAsia="ru-RU"/>
        </w:rPr>
        <w:t>на постконтрастных изображениях</w:t>
      </w:r>
      <w:r w:rsidRPr="00A86D21">
        <w:rPr>
          <w:rFonts w:ascii="Times New Roman" w:hAnsi="Times New Roman" w:cs="Times New Roman"/>
          <w:color w:val="000000" w:themeColor="text1"/>
          <w:sz w:val="28"/>
          <w:szCs w:val="28"/>
        </w:rPr>
        <w:t xml:space="preserve"> (Mean</w:t>
      </w:r>
      <w:r>
        <w:rPr>
          <w:rFonts w:ascii="Times New Roman" w:hAnsi="Times New Roman" w:cs="Times New Roman"/>
          <w:color w:val="000000" w:themeColor="text1"/>
          <w:sz w:val="28"/>
          <w:szCs w:val="28"/>
        </w:rPr>
        <w:t xml:space="preserve"> </w:t>
      </w:r>
      <w:r w:rsidRPr="00A86D21">
        <w:rPr>
          <w:rFonts w:ascii="Times New Roman" w:hAnsi="Times New Roman" w:cs="Times New Roman"/>
          <w:color w:val="000000" w:themeColor="text1"/>
          <w:sz w:val="28"/>
          <w:szCs w:val="28"/>
        </w:rPr>
        <w:t>1)</w:t>
      </w:r>
      <w:r>
        <w:rPr>
          <w:rFonts w:ascii="Times New Roman" w:hAnsi="Times New Roman" w:cs="Times New Roman"/>
          <w:sz w:val="28"/>
          <w:szCs w:val="28"/>
        </w:rPr>
        <w:t xml:space="preserve"> составило </w:t>
      </w:r>
      <w:r>
        <w:rPr>
          <w:rFonts w:ascii="Times New Roman" w:hAnsi="Times New Roman" w:cs="Times New Roman"/>
          <w:sz w:val="28"/>
          <w:szCs w:val="28"/>
          <w:lang w:val="kk-KZ"/>
        </w:rPr>
        <w:t>2071,40</w:t>
      </w:r>
      <w:r>
        <w:rPr>
          <w:rFonts w:ascii="Times New Roman" w:hAnsi="Times New Roman" w:cs="Times New Roman"/>
          <w:sz w:val="28"/>
          <w:szCs w:val="28"/>
        </w:rPr>
        <w:t xml:space="preserve">, </w:t>
      </w:r>
      <w:r>
        <w:rPr>
          <w:rFonts w:ascii="Times New Roman" w:hAnsi="Times New Roman" w:cs="Times New Roman"/>
          <w:color w:val="000000" w:themeColor="text1"/>
          <w:sz w:val="28"/>
          <w:szCs w:val="28"/>
        </w:rPr>
        <w:t>значение</w:t>
      </w:r>
      <w:r w:rsidRPr="00A86D21">
        <w:rPr>
          <w:rFonts w:ascii="Times New Roman" w:hAnsi="Times New Roman" w:cs="Times New Roman"/>
          <w:color w:val="000000" w:themeColor="text1"/>
          <w:sz w:val="28"/>
          <w:szCs w:val="28"/>
        </w:rPr>
        <w:t xml:space="preserve"> </w:t>
      </w:r>
      <w:r w:rsidRPr="00A86D21">
        <w:rPr>
          <w:rFonts w:ascii="Times New Roman" w:hAnsi="Times New Roman" w:cs="Times New Roman"/>
          <w:color w:val="000000" w:themeColor="text1"/>
          <w:sz w:val="28"/>
          <w:szCs w:val="28"/>
          <w:lang w:val="en-US"/>
        </w:rPr>
        <w:t>ROI</w:t>
      </w:r>
      <w:r w:rsidRPr="00A86D21">
        <w:rPr>
          <w:rFonts w:ascii="Times New Roman" w:hAnsi="Times New Roman" w:cs="Times New Roman"/>
          <w:color w:val="000000" w:themeColor="text1"/>
          <w:sz w:val="28"/>
          <w:szCs w:val="28"/>
        </w:rPr>
        <w:t xml:space="preserve"> индикатора накопления кон</w:t>
      </w:r>
      <w:r>
        <w:rPr>
          <w:rFonts w:ascii="Times New Roman" w:hAnsi="Times New Roman" w:cs="Times New Roman"/>
          <w:color w:val="000000" w:themeColor="text1"/>
          <w:sz w:val="28"/>
          <w:szCs w:val="28"/>
        </w:rPr>
        <w:t>трастного вещества на отсроченном</w:t>
      </w:r>
      <w:r w:rsidRPr="00A86D21">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изображении</w:t>
      </w:r>
      <w:r w:rsidRPr="00A86D21">
        <w:rPr>
          <w:rFonts w:ascii="Times New Roman" w:hAnsi="Times New Roman" w:cs="Times New Roman"/>
          <w:color w:val="000000" w:themeColor="text1"/>
          <w:sz w:val="28"/>
          <w:szCs w:val="28"/>
        </w:rPr>
        <w:t xml:space="preserve"> (Mean</w:t>
      </w:r>
      <w:r>
        <w:rPr>
          <w:rFonts w:ascii="Times New Roman" w:hAnsi="Times New Roman" w:cs="Times New Roman"/>
          <w:color w:val="000000" w:themeColor="text1"/>
          <w:sz w:val="28"/>
          <w:szCs w:val="28"/>
        </w:rPr>
        <w:t xml:space="preserve"> </w:t>
      </w:r>
      <w:r w:rsidRPr="00A86D21">
        <w:rPr>
          <w:rFonts w:ascii="Times New Roman" w:hAnsi="Times New Roman" w:cs="Times New Roman"/>
          <w:color w:val="000000" w:themeColor="text1"/>
          <w:sz w:val="28"/>
          <w:szCs w:val="28"/>
        </w:rPr>
        <w:t>2)</w:t>
      </w:r>
      <w:r>
        <w:rPr>
          <w:rFonts w:ascii="Times New Roman" w:hAnsi="Times New Roman" w:cs="Times New Roman"/>
          <w:color w:val="000000" w:themeColor="text1"/>
          <w:sz w:val="28"/>
          <w:szCs w:val="28"/>
        </w:rPr>
        <w:t xml:space="preserve"> составило </w:t>
      </w:r>
      <w:r>
        <w:rPr>
          <w:rFonts w:ascii="Times New Roman" w:hAnsi="Times New Roman" w:cs="Times New Roman"/>
          <w:color w:val="000000" w:themeColor="text1"/>
          <w:sz w:val="28"/>
          <w:szCs w:val="28"/>
          <w:lang w:val="kk-KZ"/>
        </w:rPr>
        <w:t>2050</w:t>
      </w:r>
      <w:r>
        <w:rPr>
          <w:rFonts w:ascii="Times New Roman" w:hAnsi="Times New Roman" w:cs="Times New Roman"/>
          <w:color w:val="000000" w:themeColor="text1"/>
          <w:sz w:val="28"/>
          <w:szCs w:val="28"/>
        </w:rPr>
        <w:t xml:space="preserve">, что </w:t>
      </w:r>
      <w:r w:rsidRPr="003F10A7">
        <w:rPr>
          <w:rFonts w:ascii="Times New Roman" w:hAnsi="Times New Roman" w:cs="Times New Roman"/>
          <w:sz w:val="28"/>
          <w:szCs w:val="28"/>
        </w:rPr>
        <w:t xml:space="preserve">соответствует </w:t>
      </w:r>
      <w:r w:rsidRPr="003F10A7">
        <w:rPr>
          <w:rFonts w:ascii="Times New Roman" w:hAnsi="Times New Roman" w:cs="Times New Roman"/>
          <w:sz w:val="28"/>
          <w:szCs w:val="28"/>
          <w:lang w:val="kk-KZ"/>
        </w:rPr>
        <w:t>3</w:t>
      </w:r>
      <w:r w:rsidRPr="003F10A7">
        <w:rPr>
          <w:rFonts w:ascii="Times New Roman" w:hAnsi="Times New Roman" w:cs="Times New Roman"/>
          <w:sz w:val="28"/>
          <w:szCs w:val="28"/>
        </w:rPr>
        <w:t xml:space="preserve"> типу контрастирования.</w:t>
      </w:r>
      <w:r w:rsidRPr="003F10A7">
        <w:rPr>
          <w:rFonts w:ascii="Times New Roman" w:hAnsi="Times New Roman" w:cs="Times New Roman"/>
          <w:noProof/>
          <w:sz w:val="28"/>
          <w:szCs w:val="28"/>
          <w:lang w:eastAsia="ru-RU"/>
        </w:rPr>
        <w:t xml:space="preserve"> На отсроченном снимке, в нижненару</w:t>
      </w:r>
      <w:r>
        <w:rPr>
          <w:rFonts w:ascii="Times New Roman" w:hAnsi="Times New Roman" w:cs="Times New Roman"/>
          <w:noProof/>
          <w:sz w:val="28"/>
          <w:szCs w:val="28"/>
          <w:lang w:eastAsia="ru-RU"/>
        </w:rPr>
        <w:t>жном квадранте</w:t>
      </w:r>
      <w:r w:rsidRPr="00F952E2">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t>визуализируется дополнительный</w:t>
      </w:r>
      <w:r w:rsidRPr="00F952E2">
        <w:rPr>
          <w:rFonts w:ascii="Times New Roman" w:hAnsi="Times New Roman" w:cs="Times New Roman"/>
          <w:noProof/>
          <w:sz w:val="28"/>
          <w:szCs w:val="28"/>
          <w:lang w:eastAsia="ru-RU"/>
        </w:rPr>
        <w:t xml:space="preserve"> очаг </w:t>
      </w:r>
      <w:r>
        <w:rPr>
          <w:rFonts w:ascii="Times New Roman" w:hAnsi="Times New Roman" w:cs="Times New Roman"/>
          <w:noProof/>
          <w:sz w:val="28"/>
          <w:szCs w:val="28"/>
          <w:lang w:eastAsia="ru-RU"/>
        </w:rPr>
        <w:t>патологического накопления контрастного вещества</w:t>
      </w:r>
      <w:r w:rsidRPr="00F952E2">
        <w:rPr>
          <w:rFonts w:ascii="Times New Roman" w:hAnsi="Times New Roman" w:cs="Times New Roman"/>
          <w:noProof/>
          <w:sz w:val="28"/>
          <w:szCs w:val="28"/>
          <w:lang w:eastAsia="ru-RU"/>
        </w:rPr>
        <w:t xml:space="preserve"> (голуб</w:t>
      </w:r>
      <w:r>
        <w:rPr>
          <w:rFonts w:ascii="Times New Roman" w:hAnsi="Times New Roman" w:cs="Times New Roman"/>
          <w:noProof/>
          <w:sz w:val="28"/>
          <w:szCs w:val="28"/>
          <w:lang w:eastAsia="ru-RU"/>
        </w:rPr>
        <w:t>ая стрелка), что соответствует мультицентричному</w:t>
      </w:r>
      <w:r w:rsidRPr="00F952E2">
        <w:rPr>
          <w:rFonts w:ascii="Times New Roman" w:hAnsi="Times New Roman" w:cs="Times New Roman"/>
          <w:noProof/>
          <w:sz w:val="28"/>
          <w:szCs w:val="28"/>
          <w:lang w:eastAsia="ru-RU"/>
        </w:rPr>
        <w:t xml:space="preserve"> тип</w:t>
      </w:r>
      <w:r>
        <w:rPr>
          <w:rFonts w:ascii="Times New Roman" w:hAnsi="Times New Roman" w:cs="Times New Roman"/>
          <w:noProof/>
          <w:sz w:val="28"/>
          <w:szCs w:val="28"/>
          <w:lang w:eastAsia="ru-RU"/>
        </w:rPr>
        <w:t>у</w:t>
      </w:r>
      <w:r w:rsidRPr="00F952E2">
        <w:rPr>
          <w:rFonts w:ascii="Times New Roman" w:hAnsi="Times New Roman" w:cs="Times New Roman"/>
          <w:noProof/>
          <w:sz w:val="28"/>
          <w:szCs w:val="28"/>
          <w:lang w:eastAsia="ru-RU"/>
        </w:rPr>
        <w:t xml:space="preserve"> роста</w:t>
      </w:r>
      <w:r>
        <w:rPr>
          <w:rFonts w:ascii="Times New Roman" w:hAnsi="Times New Roman" w:cs="Times New Roman"/>
          <w:noProof/>
          <w:sz w:val="28"/>
          <w:szCs w:val="28"/>
          <w:lang w:eastAsia="ru-RU"/>
        </w:rPr>
        <w:t xml:space="preserve">. Дополнительный очаг не визуализировался на изображениях низкой энергии. </w:t>
      </w:r>
      <w:r>
        <w:rPr>
          <w:rFonts w:ascii="Times New Roman" w:hAnsi="Times New Roman" w:cs="Times New Roman"/>
          <w:noProof/>
          <w:color w:val="000000" w:themeColor="text1"/>
          <w:sz w:val="28"/>
          <w:szCs w:val="28"/>
          <w:lang w:eastAsia="ru-RU"/>
        </w:rPr>
        <w:t xml:space="preserve">По данным патоморфологического исследования диагностирован </w:t>
      </w:r>
      <w:r w:rsidRPr="00F952E2">
        <w:rPr>
          <w:rFonts w:ascii="Times New Roman" w:hAnsi="Times New Roman" w:cs="Times New Roman"/>
          <w:noProof/>
          <w:sz w:val="28"/>
          <w:szCs w:val="28"/>
          <w:lang w:eastAsia="ru-RU"/>
        </w:rPr>
        <w:t>инвазивный протоковый рак молочной железы</w:t>
      </w:r>
      <w:r>
        <w:rPr>
          <w:rFonts w:ascii="Times New Roman" w:hAnsi="Times New Roman" w:cs="Times New Roman"/>
          <w:noProof/>
          <w:sz w:val="28"/>
          <w:szCs w:val="28"/>
          <w:lang w:eastAsia="ru-RU"/>
        </w:rPr>
        <w:t>.</w:t>
      </w:r>
    </w:p>
    <w:p w:rsidR="00F94E4D" w:rsidRPr="00677B07" w:rsidRDefault="00F94E4D" w:rsidP="00F94E4D">
      <w:pPr>
        <w:spacing w:after="0" w:line="240" w:lineRule="auto"/>
        <w:ind w:firstLine="567"/>
        <w:jc w:val="both"/>
        <w:rPr>
          <w:rFonts w:ascii="Times New Roman" w:hAnsi="Times New Roman" w:cs="Times New Roman"/>
          <w:sz w:val="28"/>
          <w:szCs w:val="28"/>
        </w:rPr>
      </w:pPr>
      <w:r w:rsidRPr="00681CD3">
        <w:rPr>
          <w:rFonts w:ascii="Times New Roman" w:hAnsi="Times New Roman" w:cs="Times New Roman"/>
          <w:sz w:val="28"/>
          <w:szCs w:val="28"/>
        </w:rPr>
        <w:t xml:space="preserve">Мы оценили </w:t>
      </w:r>
      <w:r w:rsidR="003F10A7" w:rsidRPr="00681CD3">
        <w:rPr>
          <w:rFonts w:ascii="Times New Roman" w:hAnsi="Times New Roman" w:cs="Times New Roman"/>
          <w:sz w:val="28"/>
          <w:szCs w:val="28"/>
        </w:rPr>
        <w:t>накопление</w:t>
      </w:r>
      <w:r w:rsidRPr="00681CD3">
        <w:rPr>
          <w:rFonts w:ascii="Times New Roman" w:hAnsi="Times New Roman" w:cs="Times New Roman"/>
          <w:sz w:val="28"/>
          <w:szCs w:val="28"/>
        </w:rPr>
        <w:t xml:space="preserve"> контрастного вещества и типы контрастирования при отсроченной визуализации для нарушения архитектоники </w:t>
      </w:r>
      <w:r w:rsidRPr="00677B07">
        <w:rPr>
          <w:rFonts w:ascii="Times New Roman" w:hAnsi="Times New Roman" w:cs="Times New Roman"/>
          <w:sz w:val="28"/>
          <w:szCs w:val="28"/>
        </w:rPr>
        <w:t xml:space="preserve">паренхимы молочных желез (таблица 7). </w:t>
      </w:r>
    </w:p>
    <w:p w:rsidR="00F94E4D" w:rsidRPr="00677B07" w:rsidRDefault="00F94E4D" w:rsidP="00F94E4D">
      <w:pPr>
        <w:spacing w:after="0" w:line="240" w:lineRule="auto"/>
        <w:ind w:firstLine="567"/>
        <w:jc w:val="both"/>
        <w:rPr>
          <w:rFonts w:ascii="Times New Roman" w:hAnsi="Times New Roman" w:cs="Times New Roman"/>
          <w:sz w:val="28"/>
          <w:szCs w:val="28"/>
        </w:rPr>
      </w:pPr>
    </w:p>
    <w:p w:rsidR="00F94E4D" w:rsidRPr="00F952E2" w:rsidRDefault="00F94E4D" w:rsidP="00B56416">
      <w:pPr>
        <w:spacing w:after="0" w:line="240" w:lineRule="auto"/>
        <w:jc w:val="both"/>
        <w:rPr>
          <w:rFonts w:ascii="Times New Roman" w:hAnsi="Times New Roman" w:cs="Times New Roman"/>
          <w:sz w:val="28"/>
          <w:szCs w:val="28"/>
        </w:rPr>
      </w:pPr>
      <w:r w:rsidRPr="00677B07">
        <w:rPr>
          <w:rFonts w:ascii="Times New Roman" w:hAnsi="Times New Roman" w:cs="Times New Roman"/>
          <w:sz w:val="28"/>
          <w:szCs w:val="28"/>
        </w:rPr>
        <w:t xml:space="preserve">Таблица 7 - Сравнительный анализ </w:t>
      </w:r>
      <w:r w:rsidR="00B26392" w:rsidRPr="007B57ED">
        <w:rPr>
          <w:rFonts w:ascii="Times New Roman" w:hAnsi="Times New Roman" w:cs="Times New Roman"/>
          <w:sz w:val="28"/>
          <w:szCs w:val="28"/>
        </w:rPr>
        <w:t>контрастно-спектрально</w:t>
      </w:r>
      <w:r w:rsidR="00652BFB" w:rsidRPr="007B57ED">
        <w:rPr>
          <w:rFonts w:ascii="Times New Roman" w:hAnsi="Times New Roman" w:cs="Times New Roman"/>
          <w:sz w:val="28"/>
          <w:szCs w:val="28"/>
        </w:rPr>
        <w:t xml:space="preserve">-маммографической </w:t>
      </w:r>
      <w:r w:rsidR="00B26392" w:rsidRPr="007B57ED">
        <w:rPr>
          <w:rFonts w:ascii="Times New Roman" w:hAnsi="Times New Roman" w:cs="Times New Roman"/>
          <w:sz w:val="28"/>
          <w:szCs w:val="28"/>
        </w:rPr>
        <w:t>семиотики</w:t>
      </w:r>
      <w:r w:rsidR="003F10A7" w:rsidRPr="007B57ED">
        <w:rPr>
          <w:rFonts w:ascii="Times New Roman" w:hAnsi="Times New Roman" w:cs="Times New Roman"/>
          <w:sz w:val="28"/>
          <w:szCs w:val="28"/>
        </w:rPr>
        <w:t xml:space="preserve"> </w:t>
      </w:r>
      <w:r w:rsidRPr="00F952E2">
        <w:rPr>
          <w:rFonts w:ascii="Times New Roman" w:hAnsi="Times New Roman" w:cs="Times New Roman"/>
          <w:sz w:val="28"/>
          <w:szCs w:val="28"/>
        </w:rPr>
        <w:t>нарушения архитектоники</w:t>
      </w:r>
      <w:r>
        <w:rPr>
          <w:rFonts w:ascii="Times New Roman" w:hAnsi="Times New Roman" w:cs="Times New Roman"/>
          <w:sz w:val="28"/>
          <w:szCs w:val="28"/>
        </w:rPr>
        <w:t xml:space="preserve"> паренхимы</w:t>
      </w:r>
      <w:r>
        <w:rPr>
          <w:rFonts w:ascii="Times New Roman" w:hAnsi="Times New Roman" w:cs="Times New Roman"/>
          <w:color w:val="FF0000"/>
          <w:sz w:val="28"/>
          <w:szCs w:val="28"/>
        </w:rPr>
        <w:t xml:space="preserve"> </w:t>
      </w:r>
      <w:r w:rsidRPr="00DD7364">
        <w:rPr>
          <w:rFonts w:ascii="Times New Roman" w:hAnsi="Times New Roman" w:cs="Times New Roman"/>
          <w:sz w:val="28"/>
          <w:szCs w:val="28"/>
        </w:rPr>
        <w:t xml:space="preserve">молочных желез </w:t>
      </w:r>
      <w:r w:rsidRPr="00F952E2">
        <w:rPr>
          <w:rFonts w:ascii="Times New Roman" w:hAnsi="Times New Roman" w:cs="Times New Roman"/>
          <w:sz w:val="28"/>
          <w:szCs w:val="28"/>
        </w:rPr>
        <w:t xml:space="preserve">с результатами патоморфологического исследования </w:t>
      </w:r>
    </w:p>
    <w:p w:rsidR="00F94E4D" w:rsidRPr="00F952E2" w:rsidRDefault="00F94E4D" w:rsidP="00F94E4D">
      <w:pPr>
        <w:spacing w:after="0" w:line="240" w:lineRule="auto"/>
        <w:ind w:firstLine="709"/>
        <w:jc w:val="both"/>
        <w:rPr>
          <w:rFonts w:ascii="Times New Roman" w:hAnsi="Times New Roman" w:cs="Times New Roman"/>
          <w:sz w:val="28"/>
          <w:szCs w:val="28"/>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98"/>
        <w:gridCol w:w="2438"/>
        <w:gridCol w:w="1843"/>
        <w:gridCol w:w="1843"/>
        <w:gridCol w:w="1417"/>
      </w:tblGrid>
      <w:tr w:rsidR="00F94E4D" w:rsidRPr="00F952E2" w:rsidTr="009C5E5E">
        <w:trPr>
          <w:trHeight w:val="311"/>
        </w:trPr>
        <w:tc>
          <w:tcPr>
            <w:tcW w:w="4536" w:type="dxa"/>
            <w:gridSpan w:val="2"/>
            <w:vMerge w:val="restart"/>
            <w:vAlign w:val="center"/>
          </w:tcPr>
          <w:p w:rsidR="00F94E4D" w:rsidRPr="006232BE" w:rsidRDefault="007B57ED" w:rsidP="004A25BB">
            <w:pPr>
              <w:spacing w:after="0" w:line="240" w:lineRule="auto"/>
              <w:jc w:val="center"/>
              <w:rPr>
                <w:rFonts w:ascii="Times New Roman" w:hAnsi="Times New Roman" w:cs="Times New Roman"/>
                <w:sz w:val="28"/>
                <w:szCs w:val="28"/>
              </w:rPr>
            </w:pPr>
            <w:r w:rsidRPr="007B57ED">
              <w:rPr>
                <w:rFonts w:ascii="Times New Roman" w:hAnsi="Times New Roman" w:cs="Times New Roman"/>
                <w:sz w:val="28"/>
                <w:szCs w:val="28"/>
              </w:rPr>
              <w:t>П</w:t>
            </w:r>
            <w:r w:rsidR="00F94E4D" w:rsidRPr="007B57ED">
              <w:rPr>
                <w:rFonts w:ascii="Times New Roman" w:hAnsi="Times New Roman" w:cs="Times New Roman"/>
                <w:sz w:val="28"/>
                <w:szCs w:val="28"/>
              </w:rPr>
              <w:t>ризнаки</w:t>
            </w:r>
            <w:r w:rsidR="00F94E4D" w:rsidRPr="006232BE">
              <w:rPr>
                <w:rFonts w:ascii="Times New Roman" w:hAnsi="Times New Roman" w:cs="Times New Roman"/>
                <w:sz w:val="28"/>
                <w:szCs w:val="28"/>
              </w:rPr>
              <w:t xml:space="preserve"> </w:t>
            </w:r>
          </w:p>
        </w:tc>
        <w:tc>
          <w:tcPr>
            <w:tcW w:w="3686" w:type="dxa"/>
            <w:gridSpan w:val="2"/>
            <w:vAlign w:val="center"/>
          </w:tcPr>
          <w:p w:rsidR="00F94E4D" w:rsidRPr="006232BE" w:rsidRDefault="00F94E4D" w:rsidP="004A25BB">
            <w:pPr>
              <w:spacing w:after="0" w:line="240" w:lineRule="auto"/>
              <w:jc w:val="center"/>
              <w:rPr>
                <w:rFonts w:ascii="Times New Roman" w:hAnsi="Times New Roman" w:cs="Times New Roman"/>
                <w:sz w:val="28"/>
                <w:szCs w:val="28"/>
              </w:rPr>
            </w:pPr>
            <w:r w:rsidRPr="006232BE">
              <w:rPr>
                <w:rFonts w:ascii="Times New Roman" w:hAnsi="Times New Roman" w:cs="Times New Roman"/>
                <w:sz w:val="28"/>
                <w:szCs w:val="28"/>
              </w:rPr>
              <w:t>Результаты патоморфологического исследования</w:t>
            </w:r>
          </w:p>
        </w:tc>
        <w:tc>
          <w:tcPr>
            <w:tcW w:w="1417" w:type="dxa"/>
            <w:vMerge w:val="restart"/>
          </w:tcPr>
          <w:p w:rsidR="00F94E4D" w:rsidRPr="006232BE" w:rsidRDefault="00F94E4D" w:rsidP="004A25BB">
            <w:pPr>
              <w:spacing w:after="0" w:line="240" w:lineRule="auto"/>
              <w:jc w:val="center"/>
              <w:rPr>
                <w:rFonts w:ascii="Times New Roman" w:hAnsi="Times New Roman" w:cs="Times New Roman"/>
                <w:sz w:val="28"/>
                <w:szCs w:val="28"/>
              </w:rPr>
            </w:pPr>
          </w:p>
          <w:p w:rsidR="00F94E4D" w:rsidRPr="006232BE" w:rsidRDefault="00F94E4D" w:rsidP="004A25BB">
            <w:pPr>
              <w:spacing w:after="0" w:line="240" w:lineRule="auto"/>
              <w:jc w:val="center"/>
              <w:rPr>
                <w:rFonts w:ascii="Times New Roman" w:hAnsi="Times New Roman" w:cs="Times New Roman"/>
                <w:sz w:val="28"/>
                <w:szCs w:val="28"/>
              </w:rPr>
            </w:pPr>
            <w:r w:rsidRPr="006232BE">
              <w:rPr>
                <w:rFonts w:ascii="Times New Roman" w:hAnsi="Times New Roman" w:cs="Times New Roman"/>
                <w:sz w:val="28"/>
                <w:szCs w:val="28"/>
              </w:rPr>
              <w:t xml:space="preserve">Значения </w:t>
            </w:r>
          </w:p>
          <w:p w:rsidR="00F94E4D" w:rsidRPr="006232BE" w:rsidRDefault="00F94E4D" w:rsidP="004A25BB">
            <w:pPr>
              <w:spacing w:after="0" w:line="240" w:lineRule="auto"/>
              <w:jc w:val="center"/>
              <w:rPr>
                <w:rFonts w:ascii="Times New Roman" w:hAnsi="Times New Roman" w:cs="Times New Roman"/>
                <w:sz w:val="28"/>
                <w:szCs w:val="28"/>
              </w:rPr>
            </w:pPr>
            <w:r w:rsidRPr="006232BE">
              <w:rPr>
                <w:rFonts w:ascii="Times New Roman" w:hAnsi="Times New Roman" w:cs="Times New Roman"/>
                <w:sz w:val="28"/>
                <w:szCs w:val="28"/>
              </w:rPr>
              <w:t>χ</w:t>
            </w:r>
            <w:r w:rsidRPr="006232BE">
              <w:rPr>
                <w:rFonts w:ascii="Times New Roman" w:hAnsi="Times New Roman" w:cs="Times New Roman"/>
                <w:sz w:val="28"/>
                <w:szCs w:val="28"/>
                <w:lang w:val="en-US"/>
              </w:rPr>
              <w:t>2; df;</w:t>
            </w:r>
            <w:r w:rsidRPr="006232BE">
              <w:rPr>
                <w:rFonts w:ascii="Times New Roman" w:hAnsi="Times New Roman" w:cs="Times New Roman"/>
                <w:sz w:val="28"/>
                <w:szCs w:val="28"/>
              </w:rPr>
              <w:t xml:space="preserve"> р</w:t>
            </w:r>
          </w:p>
        </w:tc>
      </w:tr>
      <w:tr w:rsidR="00F94E4D" w:rsidRPr="00F952E2" w:rsidTr="009C5E5E">
        <w:trPr>
          <w:trHeight w:val="1066"/>
        </w:trPr>
        <w:tc>
          <w:tcPr>
            <w:tcW w:w="4536" w:type="dxa"/>
            <w:gridSpan w:val="2"/>
            <w:vMerge/>
            <w:vAlign w:val="center"/>
          </w:tcPr>
          <w:p w:rsidR="00F94E4D" w:rsidRPr="006232BE" w:rsidRDefault="00F94E4D" w:rsidP="004A25BB">
            <w:pPr>
              <w:spacing w:after="0" w:line="240" w:lineRule="auto"/>
              <w:jc w:val="center"/>
              <w:rPr>
                <w:rFonts w:ascii="Times New Roman" w:hAnsi="Times New Roman" w:cs="Times New Roman"/>
                <w:sz w:val="28"/>
                <w:szCs w:val="28"/>
              </w:rPr>
            </w:pPr>
          </w:p>
        </w:tc>
        <w:tc>
          <w:tcPr>
            <w:tcW w:w="1843" w:type="dxa"/>
            <w:vAlign w:val="center"/>
          </w:tcPr>
          <w:p w:rsidR="00F94E4D" w:rsidRPr="006232BE" w:rsidRDefault="00F94E4D" w:rsidP="004A25BB">
            <w:pPr>
              <w:spacing w:after="0" w:line="240" w:lineRule="auto"/>
              <w:jc w:val="center"/>
              <w:rPr>
                <w:rFonts w:ascii="Times New Roman" w:hAnsi="Times New Roman" w:cs="Times New Roman"/>
                <w:sz w:val="28"/>
                <w:szCs w:val="28"/>
              </w:rPr>
            </w:pPr>
            <w:r w:rsidRPr="006232BE">
              <w:rPr>
                <w:rFonts w:ascii="Times New Roman" w:hAnsi="Times New Roman" w:cs="Times New Roman"/>
                <w:sz w:val="28"/>
                <w:szCs w:val="28"/>
              </w:rPr>
              <w:t>Добро-</w:t>
            </w:r>
          </w:p>
          <w:p w:rsidR="00F94E4D" w:rsidRPr="006232BE" w:rsidRDefault="00F94E4D" w:rsidP="004A25BB">
            <w:pPr>
              <w:spacing w:after="0" w:line="240" w:lineRule="auto"/>
              <w:ind w:right="-108"/>
              <w:jc w:val="center"/>
              <w:rPr>
                <w:rFonts w:ascii="Times New Roman" w:hAnsi="Times New Roman" w:cs="Times New Roman"/>
                <w:sz w:val="28"/>
                <w:szCs w:val="28"/>
              </w:rPr>
            </w:pPr>
            <w:r w:rsidRPr="006232BE">
              <w:rPr>
                <w:rFonts w:ascii="Times New Roman" w:hAnsi="Times New Roman" w:cs="Times New Roman"/>
                <w:sz w:val="28"/>
                <w:szCs w:val="28"/>
              </w:rPr>
              <w:t xml:space="preserve">качественные </w:t>
            </w:r>
          </w:p>
          <w:p w:rsidR="00F94E4D" w:rsidRPr="006232BE" w:rsidRDefault="00F94E4D" w:rsidP="004A25BB">
            <w:pPr>
              <w:spacing w:after="0" w:line="240" w:lineRule="auto"/>
              <w:jc w:val="center"/>
              <w:rPr>
                <w:rFonts w:ascii="Times New Roman" w:hAnsi="Times New Roman" w:cs="Times New Roman"/>
                <w:sz w:val="28"/>
                <w:szCs w:val="28"/>
              </w:rPr>
            </w:pPr>
            <w:r w:rsidRPr="006232BE">
              <w:rPr>
                <w:rFonts w:ascii="Times New Roman" w:hAnsi="Times New Roman" w:cs="Times New Roman"/>
                <w:sz w:val="28"/>
                <w:szCs w:val="28"/>
              </w:rPr>
              <w:t xml:space="preserve"> (</w:t>
            </w:r>
            <w:r w:rsidRPr="006232BE">
              <w:rPr>
                <w:rFonts w:ascii="Times New Roman" w:hAnsi="Times New Roman" w:cs="Times New Roman"/>
                <w:sz w:val="28"/>
                <w:szCs w:val="28"/>
                <w:lang w:val="en-US"/>
              </w:rPr>
              <w:t>n=</w:t>
            </w:r>
            <w:r w:rsidRPr="006232BE">
              <w:rPr>
                <w:rFonts w:ascii="Times New Roman" w:hAnsi="Times New Roman" w:cs="Times New Roman"/>
                <w:sz w:val="28"/>
                <w:szCs w:val="28"/>
                <w:lang w:val="kk-KZ"/>
              </w:rPr>
              <w:t>17</w:t>
            </w:r>
            <w:r w:rsidRPr="006232BE">
              <w:rPr>
                <w:rFonts w:ascii="Times New Roman" w:hAnsi="Times New Roman" w:cs="Times New Roman"/>
                <w:sz w:val="28"/>
                <w:szCs w:val="28"/>
              </w:rPr>
              <w:t>)</w:t>
            </w:r>
          </w:p>
        </w:tc>
        <w:tc>
          <w:tcPr>
            <w:tcW w:w="1843" w:type="dxa"/>
            <w:vAlign w:val="center"/>
          </w:tcPr>
          <w:p w:rsidR="00F94E4D" w:rsidRPr="006232BE" w:rsidRDefault="00F94E4D" w:rsidP="004A25BB">
            <w:pPr>
              <w:spacing w:after="0" w:line="240" w:lineRule="auto"/>
              <w:ind w:right="-108"/>
              <w:jc w:val="center"/>
              <w:rPr>
                <w:rFonts w:ascii="Times New Roman" w:hAnsi="Times New Roman" w:cs="Times New Roman"/>
                <w:sz w:val="28"/>
                <w:szCs w:val="28"/>
              </w:rPr>
            </w:pPr>
            <w:proofErr w:type="gramStart"/>
            <w:r w:rsidRPr="006232BE">
              <w:rPr>
                <w:rFonts w:ascii="Times New Roman" w:hAnsi="Times New Roman" w:cs="Times New Roman"/>
                <w:sz w:val="28"/>
                <w:szCs w:val="28"/>
              </w:rPr>
              <w:t>Зло-качественные</w:t>
            </w:r>
            <w:proofErr w:type="gramEnd"/>
            <w:r w:rsidRPr="006232BE">
              <w:rPr>
                <w:rFonts w:ascii="Times New Roman" w:hAnsi="Times New Roman" w:cs="Times New Roman"/>
                <w:sz w:val="28"/>
                <w:szCs w:val="28"/>
              </w:rPr>
              <w:t xml:space="preserve"> </w:t>
            </w:r>
          </w:p>
          <w:p w:rsidR="00F94E4D" w:rsidRPr="006232BE" w:rsidRDefault="00F94E4D" w:rsidP="004A25BB">
            <w:pPr>
              <w:spacing w:after="0" w:line="240" w:lineRule="auto"/>
              <w:jc w:val="center"/>
              <w:rPr>
                <w:rFonts w:ascii="Times New Roman" w:hAnsi="Times New Roman" w:cs="Times New Roman"/>
                <w:sz w:val="28"/>
                <w:szCs w:val="28"/>
              </w:rPr>
            </w:pPr>
            <w:r w:rsidRPr="006232BE">
              <w:rPr>
                <w:rFonts w:ascii="Times New Roman" w:hAnsi="Times New Roman" w:cs="Times New Roman"/>
                <w:sz w:val="28"/>
                <w:szCs w:val="28"/>
              </w:rPr>
              <w:t xml:space="preserve"> (</w:t>
            </w:r>
            <w:r w:rsidRPr="006232BE">
              <w:rPr>
                <w:rFonts w:ascii="Times New Roman" w:hAnsi="Times New Roman" w:cs="Times New Roman"/>
                <w:sz w:val="28"/>
                <w:szCs w:val="28"/>
                <w:lang w:val="en-US"/>
              </w:rPr>
              <w:t>n=</w:t>
            </w:r>
            <w:r w:rsidRPr="006232BE">
              <w:rPr>
                <w:rFonts w:ascii="Times New Roman" w:hAnsi="Times New Roman" w:cs="Times New Roman"/>
                <w:sz w:val="28"/>
                <w:szCs w:val="28"/>
                <w:lang w:val="kk-KZ"/>
              </w:rPr>
              <w:t>14</w:t>
            </w:r>
            <w:r w:rsidRPr="006232BE">
              <w:rPr>
                <w:rFonts w:ascii="Times New Roman" w:hAnsi="Times New Roman" w:cs="Times New Roman"/>
                <w:sz w:val="28"/>
                <w:szCs w:val="28"/>
              </w:rPr>
              <w:t>)</w:t>
            </w:r>
          </w:p>
        </w:tc>
        <w:tc>
          <w:tcPr>
            <w:tcW w:w="1417" w:type="dxa"/>
            <w:vMerge/>
          </w:tcPr>
          <w:p w:rsidR="00F94E4D" w:rsidRPr="006232BE" w:rsidRDefault="00F94E4D" w:rsidP="004A25BB">
            <w:pPr>
              <w:spacing w:after="0" w:line="240" w:lineRule="auto"/>
              <w:jc w:val="center"/>
              <w:rPr>
                <w:rFonts w:ascii="Times New Roman" w:hAnsi="Times New Roman" w:cs="Times New Roman"/>
                <w:sz w:val="28"/>
                <w:szCs w:val="28"/>
              </w:rPr>
            </w:pPr>
          </w:p>
        </w:tc>
      </w:tr>
      <w:tr w:rsidR="00F94E4D" w:rsidRPr="00F952E2" w:rsidTr="009C5E5E">
        <w:trPr>
          <w:trHeight w:val="283"/>
        </w:trPr>
        <w:tc>
          <w:tcPr>
            <w:tcW w:w="4536" w:type="dxa"/>
            <w:gridSpan w:val="2"/>
          </w:tcPr>
          <w:p w:rsidR="00F94E4D" w:rsidRDefault="00F94E4D" w:rsidP="004A25BB">
            <w:pPr>
              <w:spacing w:after="0" w:line="240" w:lineRule="auto"/>
              <w:jc w:val="both"/>
              <w:rPr>
                <w:rFonts w:ascii="Times New Roman" w:hAnsi="Times New Roman" w:cs="Times New Roman"/>
                <w:sz w:val="28"/>
                <w:szCs w:val="28"/>
              </w:rPr>
            </w:pPr>
          </w:p>
          <w:p w:rsidR="00F94E4D" w:rsidRPr="006232BE" w:rsidRDefault="00F94E4D" w:rsidP="004A25BB">
            <w:pPr>
              <w:spacing w:after="0" w:line="240" w:lineRule="auto"/>
              <w:jc w:val="both"/>
              <w:rPr>
                <w:rFonts w:ascii="Times New Roman" w:hAnsi="Times New Roman" w:cs="Times New Roman"/>
                <w:sz w:val="28"/>
                <w:szCs w:val="28"/>
              </w:rPr>
            </w:pPr>
            <w:r w:rsidRPr="006232BE">
              <w:rPr>
                <w:rFonts w:ascii="Times New Roman" w:hAnsi="Times New Roman" w:cs="Times New Roman"/>
                <w:sz w:val="28"/>
                <w:szCs w:val="28"/>
              </w:rPr>
              <w:t>Накопление контрастного вещества</w:t>
            </w:r>
          </w:p>
        </w:tc>
        <w:tc>
          <w:tcPr>
            <w:tcW w:w="1843" w:type="dxa"/>
            <w:vAlign w:val="center"/>
          </w:tcPr>
          <w:p w:rsidR="00F94E4D" w:rsidRPr="006232BE" w:rsidRDefault="00F94E4D" w:rsidP="004A25BB">
            <w:pPr>
              <w:spacing w:after="0" w:line="240" w:lineRule="auto"/>
              <w:jc w:val="center"/>
              <w:rPr>
                <w:rFonts w:ascii="Times New Roman" w:hAnsi="Times New Roman" w:cs="Times New Roman"/>
                <w:sz w:val="28"/>
                <w:szCs w:val="28"/>
                <w:lang w:val="kk-KZ"/>
              </w:rPr>
            </w:pPr>
            <w:r w:rsidRPr="006232BE">
              <w:rPr>
                <w:rFonts w:ascii="Times New Roman" w:hAnsi="Times New Roman" w:cs="Times New Roman"/>
                <w:sz w:val="28"/>
                <w:szCs w:val="28"/>
                <w:lang w:val="kk-KZ"/>
              </w:rPr>
              <w:t>7 (41,2%)</w:t>
            </w:r>
          </w:p>
        </w:tc>
        <w:tc>
          <w:tcPr>
            <w:tcW w:w="1843" w:type="dxa"/>
            <w:vAlign w:val="center"/>
          </w:tcPr>
          <w:p w:rsidR="00F94E4D" w:rsidRPr="006232BE" w:rsidRDefault="00F94E4D" w:rsidP="004A25BB">
            <w:pPr>
              <w:spacing w:after="0" w:line="240" w:lineRule="auto"/>
              <w:jc w:val="center"/>
              <w:rPr>
                <w:rFonts w:ascii="Times New Roman" w:hAnsi="Times New Roman" w:cs="Times New Roman"/>
                <w:sz w:val="28"/>
                <w:szCs w:val="28"/>
                <w:lang w:val="kk-KZ"/>
              </w:rPr>
            </w:pPr>
            <w:r w:rsidRPr="006232BE">
              <w:rPr>
                <w:rFonts w:ascii="Times New Roman" w:hAnsi="Times New Roman" w:cs="Times New Roman"/>
                <w:sz w:val="28"/>
                <w:szCs w:val="28"/>
                <w:lang w:val="kk-KZ"/>
              </w:rPr>
              <w:t>14 (100%)</w:t>
            </w:r>
          </w:p>
        </w:tc>
        <w:tc>
          <w:tcPr>
            <w:tcW w:w="1417" w:type="dxa"/>
          </w:tcPr>
          <w:p w:rsidR="00F94E4D" w:rsidRPr="006232BE" w:rsidRDefault="00F94E4D" w:rsidP="004A25BB">
            <w:pPr>
              <w:spacing w:after="0" w:line="240" w:lineRule="auto"/>
              <w:ind w:right="-108"/>
              <w:rPr>
                <w:rFonts w:ascii="Times New Roman" w:hAnsi="Times New Roman" w:cs="Times New Roman"/>
                <w:sz w:val="28"/>
                <w:szCs w:val="28"/>
                <w:lang w:val="en-US"/>
              </w:rPr>
            </w:pPr>
            <w:r w:rsidRPr="006232BE">
              <w:rPr>
                <w:rFonts w:ascii="Times New Roman" w:hAnsi="Times New Roman" w:cs="Times New Roman"/>
                <w:sz w:val="28"/>
                <w:szCs w:val="28"/>
              </w:rPr>
              <w:t>χ</w:t>
            </w:r>
            <w:r w:rsidRPr="006232BE">
              <w:rPr>
                <w:rFonts w:ascii="Times New Roman" w:hAnsi="Times New Roman" w:cs="Times New Roman"/>
                <w:sz w:val="28"/>
                <w:szCs w:val="28"/>
                <w:lang w:val="en-US"/>
              </w:rPr>
              <w:t>2=</w:t>
            </w:r>
            <w:r w:rsidRPr="006232BE">
              <w:rPr>
                <w:rFonts w:ascii="Times New Roman" w:hAnsi="Times New Roman" w:cs="Times New Roman"/>
                <w:sz w:val="28"/>
                <w:szCs w:val="28"/>
              </w:rPr>
              <w:t>12,157</w:t>
            </w:r>
            <w:r w:rsidRPr="006232BE">
              <w:rPr>
                <w:rFonts w:ascii="Times New Roman" w:hAnsi="Times New Roman" w:cs="Times New Roman"/>
                <w:sz w:val="28"/>
                <w:szCs w:val="28"/>
                <w:lang w:val="en-US"/>
              </w:rPr>
              <w:t>;</w:t>
            </w:r>
          </w:p>
          <w:p w:rsidR="00F94E4D" w:rsidRPr="006232BE" w:rsidRDefault="00F94E4D" w:rsidP="004A25BB">
            <w:pPr>
              <w:spacing w:after="0" w:line="240" w:lineRule="auto"/>
              <w:rPr>
                <w:rFonts w:ascii="Times New Roman" w:hAnsi="Times New Roman" w:cs="Times New Roman"/>
                <w:sz w:val="28"/>
                <w:szCs w:val="28"/>
                <w:lang w:val="en-US"/>
              </w:rPr>
            </w:pPr>
            <w:r w:rsidRPr="006232BE">
              <w:rPr>
                <w:rFonts w:ascii="Times New Roman" w:hAnsi="Times New Roman" w:cs="Times New Roman"/>
                <w:sz w:val="28"/>
                <w:szCs w:val="28"/>
                <w:lang w:val="en-US"/>
              </w:rPr>
              <w:t>df=</w:t>
            </w:r>
            <w:r w:rsidRPr="006232BE">
              <w:rPr>
                <w:rFonts w:ascii="Times New Roman" w:hAnsi="Times New Roman" w:cs="Times New Roman"/>
                <w:sz w:val="28"/>
                <w:szCs w:val="28"/>
              </w:rPr>
              <w:t>1</w:t>
            </w:r>
            <w:r w:rsidRPr="006232BE">
              <w:rPr>
                <w:rFonts w:ascii="Times New Roman" w:hAnsi="Times New Roman" w:cs="Times New Roman"/>
                <w:sz w:val="28"/>
                <w:szCs w:val="28"/>
                <w:lang w:val="en-US"/>
              </w:rPr>
              <w:t>;</w:t>
            </w:r>
          </w:p>
          <w:p w:rsidR="00F94E4D" w:rsidRPr="006232BE" w:rsidRDefault="00F94E4D" w:rsidP="004A25BB">
            <w:pPr>
              <w:spacing w:after="0" w:line="240" w:lineRule="auto"/>
              <w:rPr>
                <w:rFonts w:ascii="Times New Roman" w:hAnsi="Times New Roman" w:cs="Times New Roman"/>
                <w:b/>
                <w:sz w:val="28"/>
                <w:szCs w:val="28"/>
              </w:rPr>
            </w:pPr>
            <w:proofErr w:type="gramStart"/>
            <w:r w:rsidRPr="006232BE">
              <w:rPr>
                <w:rFonts w:ascii="Times New Roman" w:hAnsi="Times New Roman" w:cs="Times New Roman"/>
                <w:b/>
                <w:sz w:val="28"/>
                <w:szCs w:val="28"/>
              </w:rPr>
              <w:t>р&lt;</w:t>
            </w:r>
            <w:proofErr w:type="gramEnd"/>
            <w:r w:rsidRPr="006232BE">
              <w:rPr>
                <w:rFonts w:ascii="Times New Roman" w:hAnsi="Times New Roman" w:cs="Times New Roman"/>
                <w:b/>
                <w:sz w:val="28"/>
                <w:szCs w:val="28"/>
              </w:rPr>
              <w:t>0,001</w:t>
            </w:r>
          </w:p>
        </w:tc>
      </w:tr>
      <w:tr w:rsidR="00F94E4D" w:rsidRPr="00F952E2" w:rsidTr="009C5E5E">
        <w:trPr>
          <w:trHeight w:val="416"/>
        </w:trPr>
        <w:tc>
          <w:tcPr>
            <w:tcW w:w="2098" w:type="dxa"/>
            <w:vMerge w:val="restart"/>
          </w:tcPr>
          <w:p w:rsidR="00F94E4D" w:rsidRPr="006232BE" w:rsidRDefault="00F94E4D" w:rsidP="004A25BB">
            <w:pPr>
              <w:spacing w:after="0" w:line="240" w:lineRule="auto"/>
              <w:jc w:val="both"/>
              <w:rPr>
                <w:rFonts w:ascii="Times New Roman" w:hAnsi="Times New Roman" w:cs="Times New Roman"/>
                <w:sz w:val="28"/>
                <w:szCs w:val="28"/>
              </w:rPr>
            </w:pPr>
            <w:r w:rsidRPr="006232BE">
              <w:rPr>
                <w:rFonts w:ascii="Times New Roman" w:hAnsi="Times New Roman" w:cs="Times New Roman"/>
                <w:sz w:val="28"/>
                <w:szCs w:val="28"/>
              </w:rPr>
              <w:t xml:space="preserve">Тип внутреннего накопления </w:t>
            </w:r>
          </w:p>
        </w:tc>
        <w:tc>
          <w:tcPr>
            <w:tcW w:w="2438" w:type="dxa"/>
          </w:tcPr>
          <w:p w:rsidR="00F94E4D" w:rsidRPr="006232BE" w:rsidRDefault="00F94E4D" w:rsidP="004A25BB">
            <w:pPr>
              <w:spacing w:after="0" w:line="240" w:lineRule="auto"/>
              <w:jc w:val="both"/>
              <w:rPr>
                <w:rFonts w:ascii="Times New Roman" w:hAnsi="Times New Roman" w:cs="Times New Roman"/>
                <w:sz w:val="28"/>
                <w:szCs w:val="28"/>
              </w:rPr>
            </w:pPr>
            <w:r w:rsidRPr="006232BE">
              <w:rPr>
                <w:rFonts w:ascii="Times New Roman" w:hAnsi="Times New Roman" w:cs="Times New Roman"/>
                <w:sz w:val="28"/>
                <w:szCs w:val="28"/>
              </w:rPr>
              <w:t xml:space="preserve">Гомогенное </w:t>
            </w:r>
          </w:p>
        </w:tc>
        <w:tc>
          <w:tcPr>
            <w:tcW w:w="1843" w:type="dxa"/>
            <w:vAlign w:val="center"/>
          </w:tcPr>
          <w:p w:rsidR="00F94E4D" w:rsidRPr="006232BE" w:rsidRDefault="00F94E4D" w:rsidP="004A25BB">
            <w:pPr>
              <w:spacing w:after="0" w:line="240" w:lineRule="auto"/>
              <w:jc w:val="center"/>
              <w:rPr>
                <w:rFonts w:ascii="Times New Roman" w:hAnsi="Times New Roman" w:cs="Times New Roman"/>
                <w:sz w:val="28"/>
                <w:szCs w:val="28"/>
                <w:lang w:val="kk-KZ"/>
              </w:rPr>
            </w:pPr>
            <w:r w:rsidRPr="006232BE">
              <w:rPr>
                <w:rFonts w:ascii="Times New Roman" w:hAnsi="Times New Roman" w:cs="Times New Roman"/>
                <w:sz w:val="28"/>
                <w:szCs w:val="28"/>
                <w:lang w:val="kk-KZ"/>
              </w:rPr>
              <w:t>2 (28,6%)</w:t>
            </w:r>
          </w:p>
        </w:tc>
        <w:tc>
          <w:tcPr>
            <w:tcW w:w="1843" w:type="dxa"/>
            <w:vAlign w:val="center"/>
          </w:tcPr>
          <w:p w:rsidR="00F94E4D" w:rsidRPr="006232BE" w:rsidRDefault="00F94E4D" w:rsidP="004A25BB">
            <w:pPr>
              <w:spacing w:after="0" w:line="240" w:lineRule="auto"/>
              <w:jc w:val="center"/>
              <w:rPr>
                <w:rFonts w:ascii="Times New Roman" w:hAnsi="Times New Roman" w:cs="Times New Roman"/>
                <w:sz w:val="28"/>
                <w:szCs w:val="28"/>
                <w:lang w:val="kk-KZ"/>
              </w:rPr>
            </w:pPr>
            <w:r w:rsidRPr="006232BE">
              <w:rPr>
                <w:rFonts w:ascii="Times New Roman" w:hAnsi="Times New Roman" w:cs="Times New Roman"/>
                <w:sz w:val="28"/>
                <w:szCs w:val="28"/>
                <w:lang w:val="kk-KZ"/>
              </w:rPr>
              <w:t>5 (35,7%)</w:t>
            </w:r>
          </w:p>
        </w:tc>
        <w:tc>
          <w:tcPr>
            <w:tcW w:w="1417" w:type="dxa"/>
            <w:vMerge w:val="restart"/>
          </w:tcPr>
          <w:p w:rsidR="00F94E4D" w:rsidRPr="006232BE" w:rsidRDefault="00F94E4D" w:rsidP="004A25BB">
            <w:pPr>
              <w:spacing w:after="0" w:line="240" w:lineRule="auto"/>
              <w:rPr>
                <w:rFonts w:ascii="Times New Roman" w:hAnsi="Times New Roman" w:cs="Times New Roman"/>
                <w:sz w:val="28"/>
                <w:szCs w:val="28"/>
                <w:lang w:val="en-US"/>
              </w:rPr>
            </w:pPr>
            <w:r w:rsidRPr="006232BE">
              <w:rPr>
                <w:rFonts w:ascii="Times New Roman" w:hAnsi="Times New Roman" w:cs="Times New Roman"/>
                <w:sz w:val="28"/>
                <w:szCs w:val="28"/>
              </w:rPr>
              <w:t>χ</w:t>
            </w:r>
            <w:r w:rsidRPr="006232BE">
              <w:rPr>
                <w:rFonts w:ascii="Times New Roman" w:hAnsi="Times New Roman" w:cs="Times New Roman"/>
                <w:sz w:val="28"/>
                <w:szCs w:val="28"/>
                <w:lang w:val="en-US"/>
              </w:rPr>
              <w:t>2=</w:t>
            </w:r>
            <w:r w:rsidRPr="006232BE">
              <w:rPr>
                <w:rFonts w:ascii="Times New Roman" w:hAnsi="Times New Roman" w:cs="Times New Roman"/>
                <w:sz w:val="28"/>
                <w:szCs w:val="28"/>
              </w:rPr>
              <w:t>0,107</w:t>
            </w:r>
            <w:r w:rsidRPr="006232BE">
              <w:rPr>
                <w:rFonts w:ascii="Times New Roman" w:hAnsi="Times New Roman" w:cs="Times New Roman"/>
                <w:sz w:val="28"/>
                <w:szCs w:val="28"/>
                <w:lang w:val="en-US"/>
              </w:rPr>
              <w:t>;</w:t>
            </w:r>
          </w:p>
          <w:p w:rsidR="00F94E4D" w:rsidRPr="006232BE" w:rsidRDefault="00F94E4D" w:rsidP="004A25BB">
            <w:pPr>
              <w:spacing w:after="0" w:line="240" w:lineRule="auto"/>
              <w:rPr>
                <w:rFonts w:ascii="Times New Roman" w:hAnsi="Times New Roman" w:cs="Times New Roman"/>
                <w:sz w:val="28"/>
                <w:szCs w:val="28"/>
                <w:lang w:val="en-US"/>
              </w:rPr>
            </w:pPr>
            <w:r w:rsidRPr="006232BE">
              <w:rPr>
                <w:rFonts w:ascii="Times New Roman" w:hAnsi="Times New Roman" w:cs="Times New Roman"/>
                <w:sz w:val="28"/>
                <w:szCs w:val="28"/>
                <w:lang w:val="en-US"/>
              </w:rPr>
              <w:t>df=</w:t>
            </w:r>
            <w:r w:rsidRPr="006232BE">
              <w:rPr>
                <w:rFonts w:ascii="Times New Roman" w:hAnsi="Times New Roman" w:cs="Times New Roman"/>
                <w:sz w:val="28"/>
                <w:szCs w:val="28"/>
              </w:rPr>
              <w:t>1</w:t>
            </w:r>
            <w:r w:rsidRPr="006232BE">
              <w:rPr>
                <w:rFonts w:ascii="Times New Roman" w:hAnsi="Times New Roman" w:cs="Times New Roman"/>
                <w:sz w:val="28"/>
                <w:szCs w:val="28"/>
                <w:lang w:val="en-US"/>
              </w:rPr>
              <w:t>;</w:t>
            </w:r>
          </w:p>
          <w:p w:rsidR="00F94E4D" w:rsidRPr="00306D6A" w:rsidRDefault="00F94E4D" w:rsidP="004A25BB">
            <w:pPr>
              <w:spacing w:after="0" w:line="240" w:lineRule="auto"/>
              <w:rPr>
                <w:rFonts w:ascii="Times New Roman" w:hAnsi="Times New Roman" w:cs="Times New Roman"/>
                <w:b/>
                <w:sz w:val="28"/>
                <w:szCs w:val="28"/>
                <w:lang w:val="kk-KZ"/>
              </w:rPr>
            </w:pPr>
            <w:r w:rsidRPr="00306D6A">
              <w:rPr>
                <w:rFonts w:ascii="Times New Roman" w:hAnsi="Times New Roman" w:cs="Times New Roman"/>
                <w:b/>
                <w:sz w:val="28"/>
                <w:szCs w:val="28"/>
              </w:rPr>
              <w:t>р=</w:t>
            </w:r>
            <w:r w:rsidRPr="00306D6A">
              <w:rPr>
                <w:rFonts w:ascii="Times New Roman" w:hAnsi="Times New Roman" w:cs="Times New Roman"/>
                <w:b/>
                <w:sz w:val="28"/>
                <w:szCs w:val="28"/>
                <w:lang w:val="kk-KZ"/>
              </w:rPr>
              <w:t>0,743</w:t>
            </w:r>
          </w:p>
        </w:tc>
      </w:tr>
      <w:tr w:rsidR="00F94E4D" w:rsidRPr="00F952E2" w:rsidTr="009C5E5E">
        <w:trPr>
          <w:trHeight w:val="309"/>
        </w:trPr>
        <w:tc>
          <w:tcPr>
            <w:tcW w:w="2098" w:type="dxa"/>
            <w:vMerge/>
          </w:tcPr>
          <w:p w:rsidR="00F94E4D" w:rsidRPr="006232BE" w:rsidRDefault="00F94E4D" w:rsidP="004A25BB">
            <w:pPr>
              <w:spacing w:after="0" w:line="240" w:lineRule="auto"/>
              <w:jc w:val="both"/>
              <w:rPr>
                <w:rFonts w:ascii="Times New Roman" w:hAnsi="Times New Roman" w:cs="Times New Roman"/>
                <w:sz w:val="28"/>
                <w:szCs w:val="28"/>
              </w:rPr>
            </w:pPr>
          </w:p>
        </w:tc>
        <w:tc>
          <w:tcPr>
            <w:tcW w:w="2438" w:type="dxa"/>
          </w:tcPr>
          <w:p w:rsidR="00F94E4D" w:rsidRPr="006232BE" w:rsidRDefault="00F94E4D" w:rsidP="004A25BB">
            <w:pPr>
              <w:spacing w:after="0" w:line="240" w:lineRule="auto"/>
              <w:jc w:val="both"/>
              <w:rPr>
                <w:rFonts w:ascii="Times New Roman" w:hAnsi="Times New Roman" w:cs="Times New Roman"/>
                <w:sz w:val="28"/>
                <w:szCs w:val="28"/>
              </w:rPr>
            </w:pPr>
            <w:r w:rsidRPr="006232BE">
              <w:rPr>
                <w:rFonts w:ascii="Times New Roman" w:hAnsi="Times New Roman" w:cs="Times New Roman"/>
                <w:sz w:val="28"/>
                <w:szCs w:val="28"/>
              </w:rPr>
              <w:t xml:space="preserve">Негомогенное </w:t>
            </w:r>
          </w:p>
        </w:tc>
        <w:tc>
          <w:tcPr>
            <w:tcW w:w="1843" w:type="dxa"/>
            <w:vAlign w:val="center"/>
          </w:tcPr>
          <w:p w:rsidR="00F94E4D" w:rsidRPr="006232BE" w:rsidRDefault="00F94E4D" w:rsidP="004A25BB">
            <w:pPr>
              <w:spacing w:after="0" w:line="240" w:lineRule="auto"/>
              <w:jc w:val="center"/>
              <w:rPr>
                <w:rFonts w:ascii="Times New Roman" w:hAnsi="Times New Roman" w:cs="Times New Roman"/>
                <w:sz w:val="28"/>
                <w:szCs w:val="28"/>
                <w:lang w:val="kk-KZ"/>
              </w:rPr>
            </w:pPr>
            <w:r w:rsidRPr="006232BE">
              <w:rPr>
                <w:rFonts w:ascii="Times New Roman" w:hAnsi="Times New Roman" w:cs="Times New Roman"/>
                <w:sz w:val="28"/>
                <w:szCs w:val="28"/>
                <w:lang w:val="kk-KZ"/>
              </w:rPr>
              <w:t>5 (71,4%)</w:t>
            </w:r>
          </w:p>
        </w:tc>
        <w:tc>
          <w:tcPr>
            <w:tcW w:w="1843" w:type="dxa"/>
            <w:vAlign w:val="center"/>
          </w:tcPr>
          <w:p w:rsidR="00F94E4D" w:rsidRPr="006232BE" w:rsidRDefault="00F94E4D" w:rsidP="004A25BB">
            <w:pPr>
              <w:spacing w:after="0" w:line="240" w:lineRule="auto"/>
              <w:jc w:val="center"/>
              <w:rPr>
                <w:rFonts w:ascii="Times New Roman" w:hAnsi="Times New Roman" w:cs="Times New Roman"/>
                <w:sz w:val="28"/>
                <w:szCs w:val="28"/>
                <w:lang w:val="kk-KZ"/>
              </w:rPr>
            </w:pPr>
            <w:r w:rsidRPr="006232BE">
              <w:rPr>
                <w:rFonts w:ascii="Times New Roman" w:hAnsi="Times New Roman" w:cs="Times New Roman"/>
                <w:sz w:val="28"/>
                <w:szCs w:val="28"/>
                <w:lang w:val="kk-KZ"/>
              </w:rPr>
              <w:t>9 (64,3%)</w:t>
            </w:r>
          </w:p>
        </w:tc>
        <w:tc>
          <w:tcPr>
            <w:tcW w:w="1417" w:type="dxa"/>
            <w:vMerge/>
          </w:tcPr>
          <w:p w:rsidR="00F94E4D" w:rsidRPr="006232BE" w:rsidRDefault="00F94E4D" w:rsidP="004A25BB">
            <w:pPr>
              <w:spacing w:after="0" w:line="240" w:lineRule="auto"/>
              <w:rPr>
                <w:rFonts w:ascii="Times New Roman" w:hAnsi="Times New Roman" w:cs="Times New Roman"/>
                <w:sz w:val="28"/>
                <w:szCs w:val="28"/>
                <w:lang w:val="kk-KZ"/>
              </w:rPr>
            </w:pPr>
          </w:p>
        </w:tc>
      </w:tr>
      <w:tr w:rsidR="00F94E4D" w:rsidRPr="00F952E2" w:rsidTr="009C5E5E">
        <w:trPr>
          <w:trHeight w:val="273"/>
        </w:trPr>
        <w:tc>
          <w:tcPr>
            <w:tcW w:w="2098" w:type="dxa"/>
            <w:vMerge w:val="restart"/>
          </w:tcPr>
          <w:p w:rsidR="00F94E4D" w:rsidRPr="006232BE" w:rsidRDefault="00F94E4D" w:rsidP="004A25BB">
            <w:pPr>
              <w:spacing w:after="0" w:line="240" w:lineRule="auto"/>
              <w:jc w:val="both"/>
              <w:rPr>
                <w:rFonts w:ascii="Times New Roman" w:hAnsi="Times New Roman" w:cs="Times New Roman"/>
                <w:sz w:val="28"/>
                <w:szCs w:val="28"/>
              </w:rPr>
            </w:pPr>
            <w:r w:rsidRPr="006232BE">
              <w:rPr>
                <w:rFonts w:ascii="Times New Roman" w:hAnsi="Times New Roman" w:cs="Times New Roman"/>
                <w:sz w:val="28"/>
                <w:szCs w:val="28"/>
              </w:rPr>
              <w:t>Тип динамической кривой</w:t>
            </w:r>
          </w:p>
        </w:tc>
        <w:tc>
          <w:tcPr>
            <w:tcW w:w="2438" w:type="dxa"/>
          </w:tcPr>
          <w:p w:rsidR="00F94E4D" w:rsidRPr="006232BE" w:rsidRDefault="00F94E4D" w:rsidP="004A25BB">
            <w:pPr>
              <w:spacing w:after="0" w:line="240" w:lineRule="auto"/>
              <w:rPr>
                <w:rFonts w:ascii="Times New Roman" w:hAnsi="Times New Roman" w:cs="Times New Roman"/>
                <w:sz w:val="28"/>
                <w:szCs w:val="28"/>
              </w:rPr>
            </w:pPr>
            <w:r w:rsidRPr="006232BE">
              <w:rPr>
                <w:rFonts w:ascii="Times New Roman" w:hAnsi="Times New Roman" w:cs="Times New Roman"/>
                <w:sz w:val="28"/>
                <w:szCs w:val="28"/>
              </w:rPr>
              <w:t>1 тип - персистирующий</w:t>
            </w:r>
          </w:p>
        </w:tc>
        <w:tc>
          <w:tcPr>
            <w:tcW w:w="1843" w:type="dxa"/>
            <w:vAlign w:val="center"/>
          </w:tcPr>
          <w:p w:rsidR="00F94E4D" w:rsidRPr="006232BE" w:rsidRDefault="00F94E4D" w:rsidP="004A25BB">
            <w:pPr>
              <w:spacing w:after="0" w:line="240" w:lineRule="auto"/>
              <w:jc w:val="center"/>
              <w:rPr>
                <w:rFonts w:ascii="Times New Roman" w:hAnsi="Times New Roman" w:cs="Times New Roman"/>
                <w:sz w:val="28"/>
                <w:szCs w:val="28"/>
                <w:lang w:val="kk-KZ"/>
              </w:rPr>
            </w:pPr>
            <w:r w:rsidRPr="006232BE">
              <w:rPr>
                <w:rFonts w:ascii="Times New Roman" w:hAnsi="Times New Roman" w:cs="Times New Roman"/>
                <w:sz w:val="28"/>
                <w:szCs w:val="28"/>
                <w:lang w:val="kk-KZ"/>
              </w:rPr>
              <w:t>6 (85,7%)</w:t>
            </w:r>
          </w:p>
        </w:tc>
        <w:tc>
          <w:tcPr>
            <w:tcW w:w="1843" w:type="dxa"/>
            <w:vAlign w:val="center"/>
          </w:tcPr>
          <w:p w:rsidR="00F94E4D" w:rsidRPr="006232BE" w:rsidRDefault="00F94E4D" w:rsidP="004A25BB">
            <w:pPr>
              <w:spacing w:after="0" w:line="240" w:lineRule="auto"/>
              <w:jc w:val="center"/>
              <w:rPr>
                <w:rFonts w:ascii="Times New Roman" w:hAnsi="Times New Roman" w:cs="Times New Roman"/>
                <w:sz w:val="28"/>
                <w:szCs w:val="28"/>
                <w:lang w:val="kk-KZ"/>
              </w:rPr>
            </w:pPr>
            <w:r w:rsidRPr="006232BE">
              <w:rPr>
                <w:rFonts w:ascii="Times New Roman" w:hAnsi="Times New Roman" w:cs="Times New Roman"/>
                <w:sz w:val="28"/>
                <w:szCs w:val="28"/>
                <w:lang w:val="kk-KZ"/>
              </w:rPr>
              <w:t>1 (7,1%)</w:t>
            </w:r>
          </w:p>
        </w:tc>
        <w:tc>
          <w:tcPr>
            <w:tcW w:w="1417" w:type="dxa"/>
            <w:vMerge w:val="restart"/>
          </w:tcPr>
          <w:p w:rsidR="00F94E4D" w:rsidRPr="006232BE" w:rsidRDefault="00F94E4D" w:rsidP="004A25BB">
            <w:pPr>
              <w:spacing w:after="0" w:line="240" w:lineRule="auto"/>
              <w:ind w:right="-108"/>
              <w:rPr>
                <w:rFonts w:ascii="Times New Roman" w:hAnsi="Times New Roman" w:cs="Times New Roman"/>
                <w:sz w:val="28"/>
                <w:szCs w:val="28"/>
                <w:lang w:val="en-US"/>
              </w:rPr>
            </w:pPr>
            <w:r w:rsidRPr="006232BE">
              <w:rPr>
                <w:rFonts w:ascii="Times New Roman" w:hAnsi="Times New Roman" w:cs="Times New Roman"/>
                <w:sz w:val="28"/>
                <w:szCs w:val="28"/>
              </w:rPr>
              <w:t>χ</w:t>
            </w:r>
            <w:r w:rsidRPr="006232BE">
              <w:rPr>
                <w:rFonts w:ascii="Times New Roman" w:hAnsi="Times New Roman" w:cs="Times New Roman"/>
                <w:sz w:val="28"/>
                <w:szCs w:val="28"/>
                <w:lang w:val="en-US"/>
              </w:rPr>
              <w:t>2=</w:t>
            </w:r>
            <w:r w:rsidRPr="006232BE">
              <w:rPr>
                <w:rFonts w:ascii="Times New Roman" w:hAnsi="Times New Roman" w:cs="Times New Roman"/>
                <w:sz w:val="28"/>
                <w:szCs w:val="28"/>
              </w:rPr>
              <w:t>13,543</w:t>
            </w:r>
            <w:r w:rsidRPr="006232BE">
              <w:rPr>
                <w:rFonts w:ascii="Times New Roman" w:hAnsi="Times New Roman" w:cs="Times New Roman"/>
                <w:sz w:val="28"/>
                <w:szCs w:val="28"/>
                <w:lang w:val="en-US"/>
              </w:rPr>
              <w:t>;</w:t>
            </w:r>
          </w:p>
          <w:p w:rsidR="00F94E4D" w:rsidRPr="006232BE" w:rsidRDefault="00F94E4D" w:rsidP="004A25BB">
            <w:pPr>
              <w:spacing w:after="0" w:line="240" w:lineRule="auto"/>
              <w:rPr>
                <w:rFonts w:ascii="Times New Roman" w:hAnsi="Times New Roman" w:cs="Times New Roman"/>
                <w:sz w:val="28"/>
                <w:szCs w:val="28"/>
                <w:lang w:val="en-US"/>
              </w:rPr>
            </w:pPr>
            <w:r w:rsidRPr="006232BE">
              <w:rPr>
                <w:rFonts w:ascii="Times New Roman" w:hAnsi="Times New Roman" w:cs="Times New Roman"/>
                <w:sz w:val="28"/>
                <w:szCs w:val="28"/>
                <w:lang w:val="en-US"/>
              </w:rPr>
              <w:t>df=</w:t>
            </w:r>
            <w:r w:rsidRPr="006232BE">
              <w:rPr>
                <w:rFonts w:ascii="Times New Roman" w:hAnsi="Times New Roman" w:cs="Times New Roman"/>
                <w:sz w:val="28"/>
                <w:szCs w:val="28"/>
              </w:rPr>
              <w:t>2</w:t>
            </w:r>
            <w:r w:rsidRPr="006232BE">
              <w:rPr>
                <w:rFonts w:ascii="Times New Roman" w:hAnsi="Times New Roman" w:cs="Times New Roman"/>
                <w:sz w:val="28"/>
                <w:szCs w:val="28"/>
                <w:lang w:val="en-US"/>
              </w:rPr>
              <w:t>;</w:t>
            </w:r>
          </w:p>
          <w:p w:rsidR="00F94E4D" w:rsidRPr="006232BE" w:rsidRDefault="00F94E4D" w:rsidP="004A25BB">
            <w:pPr>
              <w:spacing w:after="0" w:line="240" w:lineRule="auto"/>
              <w:rPr>
                <w:rFonts w:ascii="Times New Roman" w:hAnsi="Times New Roman" w:cs="Times New Roman"/>
                <w:b/>
                <w:sz w:val="28"/>
                <w:szCs w:val="28"/>
                <w:lang w:val="kk-KZ"/>
              </w:rPr>
            </w:pPr>
            <w:proofErr w:type="gramStart"/>
            <w:r w:rsidRPr="006232BE">
              <w:rPr>
                <w:rFonts w:ascii="Times New Roman" w:hAnsi="Times New Roman" w:cs="Times New Roman"/>
                <w:b/>
                <w:sz w:val="28"/>
                <w:szCs w:val="28"/>
              </w:rPr>
              <w:t>р&lt;</w:t>
            </w:r>
            <w:proofErr w:type="gramEnd"/>
            <w:r w:rsidRPr="006232BE">
              <w:rPr>
                <w:rFonts w:ascii="Times New Roman" w:hAnsi="Times New Roman" w:cs="Times New Roman"/>
                <w:b/>
                <w:sz w:val="28"/>
                <w:szCs w:val="28"/>
              </w:rPr>
              <w:t>0,001</w:t>
            </w:r>
          </w:p>
        </w:tc>
      </w:tr>
      <w:tr w:rsidR="00F94E4D" w:rsidRPr="00F952E2" w:rsidTr="009C5E5E">
        <w:trPr>
          <w:trHeight w:val="293"/>
        </w:trPr>
        <w:tc>
          <w:tcPr>
            <w:tcW w:w="2098" w:type="dxa"/>
            <w:vMerge/>
          </w:tcPr>
          <w:p w:rsidR="00F94E4D" w:rsidRPr="00F952E2" w:rsidRDefault="00F94E4D" w:rsidP="004A25BB">
            <w:pPr>
              <w:spacing w:after="0" w:line="240" w:lineRule="auto"/>
              <w:jc w:val="both"/>
              <w:rPr>
                <w:rFonts w:ascii="Times New Roman" w:hAnsi="Times New Roman" w:cs="Times New Roman"/>
                <w:sz w:val="24"/>
                <w:szCs w:val="24"/>
              </w:rPr>
            </w:pPr>
          </w:p>
        </w:tc>
        <w:tc>
          <w:tcPr>
            <w:tcW w:w="2438" w:type="dxa"/>
          </w:tcPr>
          <w:p w:rsidR="00F94E4D" w:rsidRPr="00BC7422" w:rsidRDefault="00F94E4D" w:rsidP="004A25BB">
            <w:pPr>
              <w:spacing w:after="0" w:line="240" w:lineRule="auto"/>
              <w:rPr>
                <w:rFonts w:ascii="Times New Roman" w:hAnsi="Times New Roman" w:cs="Times New Roman"/>
                <w:sz w:val="28"/>
                <w:szCs w:val="28"/>
              </w:rPr>
            </w:pPr>
            <w:r w:rsidRPr="00BC7422">
              <w:rPr>
                <w:rFonts w:ascii="Times New Roman" w:hAnsi="Times New Roman" w:cs="Times New Roman"/>
                <w:sz w:val="28"/>
                <w:szCs w:val="28"/>
              </w:rPr>
              <w:t>2 тип - плато</w:t>
            </w:r>
          </w:p>
        </w:tc>
        <w:tc>
          <w:tcPr>
            <w:tcW w:w="1843" w:type="dxa"/>
            <w:vAlign w:val="center"/>
          </w:tcPr>
          <w:p w:rsidR="00F94E4D" w:rsidRPr="00BC7422" w:rsidRDefault="00F94E4D" w:rsidP="004A25BB">
            <w:pPr>
              <w:spacing w:after="0" w:line="240" w:lineRule="auto"/>
              <w:jc w:val="center"/>
              <w:rPr>
                <w:rFonts w:ascii="Times New Roman" w:hAnsi="Times New Roman" w:cs="Times New Roman"/>
                <w:sz w:val="28"/>
                <w:szCs w:val="28"/>
                <w:lang w:val="kk-KZ"/>
              </w:rPr>
            </w:pPr>
            <w:r w:rsidRPr="00BC7422">
              <w:rPr>
                <w:rFonts w:ascii="Times New Roman" w:hAnsi="Times New Roman" w:cs="Times New Roman"/>
                <w:sz w:val="28"/>
                <w:szCs w:val="28"/>
                <w:lang w:val="kk-KZ"/>
              </w:rPr>
              <w:t>1 (14,3%)</w:t>
            </w:r>
          </w:p>
        </w:tc>
        <w:tc>
          <w:tcPr>
            <w:tcW w:w="1843" w:type="dxa"/>
            <w:vAlign w:val="center"/>
          </w:tcPr>
          <w:p w:rsidR="00F94E4D" w:rsidRPr="00BC7422" w:rsidRDefault="00F94E4D" w:rsidP="004A25BB">
            <w:pPr>
              <w:spacing w:after="0" w:line="240" w:lineRule="auto"/>
              <w:jc w:val="center"/>
              <w:rPr>
                <w:rFonts w:ascii="Times New Roman" w:hAnsi="Times New Roman" w:cs="Times New Roman"/>
                <w:sz w:val="28"/>
                <w:szCs w:val="28"/>
                <w:lang w:val="kk-KZ"/>
              </w:rPr>
            </w:pPr>
            <w:r w:rsidRPr="00BC7422">
              <w:rPr>
                <w:rFonts w:ascii="Times New Roman" w:hAnsi="Times New Roman" w:cs="Times New Roman"/>
                <w:sz w:val="28"/>
                <w:szCs w:val="28"/>
                <w:lang w:val="kk-KZ"/>
              </w:rPr>
              <w:t>4 (28,6%)</w:t>
            </w:r>
          </w:p>
        </w:tc>
        <w:tc>
          <w:tcPr>
            <w:tcW w:w="1417" w:type="dxa"/>
            <w:vMerge/>
          </w:tcPr>
          <w:p w:rsidR="00F94E4D" w:rsidRPr="00F952E2" w:rsidRDefault="00F94E4D" w:rsidP="004A25BB">
            <w:pPr>
              <w:spacing w:after="0" w:line="240" w:lineRule="auto"/>
              <w:jc w:val="center"/>
              <w:rPr>
                <w:rFonts w:ascii="Times New Roman" w:hAnsi="Times New Roman" w:cs="Times New Roman"/>
                <w:sz w:val="24"/>
                <w:szCs w:val="24"/>
                <w:lang w:val="kk-KZ"/>
              </w:rPr>
            </w:pPr>
          </w:p>
        </w:tc>
      </w:tr>
      <w:tr w:rsidR="00F94E4D" w:rsidRPr="00F952E2" w:rsidTr="009C5E5E">
        <w:trPr>
          <w:trHeight w:val="270"/>
        </w:trPr>
        <w:tc>
          <w:tcPr>
            <w:tcW w:w="2098" w:type="dxa"/>
            <w:vMerge/>
          </w:tcPr>
          <w:p w:rsidR="00F94E4D" w:rsidRPr="00F952E2" w:rsidRDefault="00F94E4D" w:rsidP="004A25BB">
            <w:pPr>
              <w:spacing w:after="0" w:line="240" w:lineRule="auto"/>
              <w:jc w:val="both"/>
              <w:rPr>
                <w:rFonts w:ascii="Times New Roman" w:hAnsi="Times New Roman" w:cs="Times New Roman"/>
                <w:sz w:val="24"/>
                <w:szCs w:val="24"/>
              </w:rPr>
            </w:pPr>
          </w:p>
        </w:tc>
        <w:tc>
          <w:tcPr>
            <w:tcW w:w="2438" w:type="dxa"/>
          </w:tcPr>
          <w:p w:rsidR="00F94E4D" w:rsidRPr="00BC7422" w:rsidRDefault="00F94E4D" w:rsidP="00313C47">
            <w:pPr>
              <w:spacing w:after="0" w:line="240" w:lineRule="auto"/>
              <w:ind w:right="-108"/>
              <w:rPr>
                <w:rFonts w:ascii="Times New Roman" w:hAnsi="Times New Roman" w:cs="Times New Roman"/>
                <w:sz w:val="28"/>
                <w:szCs w:val="28"/>
              </w:rPr>
            </w:pPr>
            <w:r w:rsidRPr="00BC7422">
              <w:rPr>
                <w:rFonts w:ascii="Times New Roman" w:hAnsi="Times New Roman" w:cs="Times New Roman"/>
                <w:sz w:val="28"/>
                <w:szCs w:val="28"/>
              </w:rPr>
              <w:t>3 тип - вымывание</w:t>
            </w:r>
          </w:p>
        </w:tc>
        <w:tc>
          <w:tcPr>
            <w:tcW w:w="1843" w:type="dxa"/>
          </w:tcPr>
          <w:p w:rsidR="00F94E4D" w:rsidRPr="00BC7422" w:rsidRDefault="00F94E4D" w:rsidP="004A25BB">
            <w:pPr>
              <w:spacing w:after="0" w:line="240" w:lineRule="auto"/>
              <w:jc w:val="center"/>
              <w:rPr>
                <w:rFonts w:ascii="Times New Roman" w:hAnsi="Times New Roman" w:cs="Times New Roman"/>
                <w:sz w:val="28"/>
                <w:szCs w:val="28"/>
                <w:lang w:val="kk-KZ"/>
              </w:rPr>
            </w:pPr>
            <w:r w:rsidRPr="00BC7422">
              <w:rPr>
                <w:rFonts w:ascii="Times New Roman" w:hAnsi="Times New Roman" w:cs="Times New Roman"/>
                <w:sz w:val="28"/>
                <w:szCs w:val="28"/>
              </w:rPr>
              <w:t>0 (0%)</w:t>
            </w:r>
          </w:p>
        </w:tc>
        <w:tc>
          <w:tcPr>
            <w:tcW w:w="1843" w:type="dxa"/>
          </w:tcPr>
          <w:p w:rsidR="00F94E4D" w:rsidRPr="00BC7422" w:rsidRDefault="00F94E4D" w:rsidP="004A25BB">
            <w:pPr>
              <w:spacing w:after="0" w:line="240" w:lineRule="auto"/>
              <w:jc w:val="center"/>
              <w:rPr>
                <w:rFonts w:ascii="Times New Roman" w:hAnsi="Times New Roman" w:cs="Times New Roman"/>
                <w:sz w:val="28"/>
                <w:szCs w:val="28"/>
                <w:lang w:val="kk-KZ"/>
              </w:rPr>
            </w:pPr>
            <w:r w:rsidRPr="00BC7422">
              <w:rPr>
                <w:rFonts w:ascii="Times New Roman" w:hAnsi="Times New Roman" w:cs="Times New Roman"/>
                <w:sz w:val="28"/>
                <w:szCs w:val="28"/>
                <w:lang w:val="kk-KZ"/>
              </w:rPr>
              <w:t>9 (64,3%)</w:t>
            </w:r>
          </w:p>
        </w:tc>
        <w:tc>
          <w:tcPr>
            <w:tcW w:w="1417" w:type="dxa"/>
            <w:vMerge/>
          </w:tcPr>
          <w:p w:rsidR="00F94E4D" w:rsidRPr="00F952E2" w:rsidRDefault="00F94E4D" w:rsidP="004A25BB">
            <w:pPr>
              <w:spacing w:after="0" w:line="240" w:lineRule="auto"/>
              <w:jc w:val="center"/>
              <w:rPr>
                <w:rFonts w:ascii="Times New Roman" w:hAnsi="Times New Roman" w:cs="Times New Roman"/>
                <w:sz w:val="24"/>
                <w:szCs w:val="24"/>
                <w:lang w:val="kk-KZ"/>
              </w:rPr>
            </w:pPr>
          </w:p>
        </w:tc>
      </w:tr>
    </w:tbl>
    <w:p w:rsidR="00F94E4D" w:rsidRDefault="00F94E4D" w:rsidP="00F94E4D">
      <w:pPr>
        <w:spacing w:after="0" w:line="240" w:lineRule="auto"/>
        <w:ind w:firstLine="567"/>
        <w:jc w:val="both"/>
        <w:rPr>
          <w:rFonts w:ascii="Times New Roman" w:hAnsi="Times New Roman" w:cs="Times New Roman"/>
          <w:sz w:val="28"/>
          <w:szCs w:val="28"/>
        </w:rPr>
      </w:pPr>
    </w:p>
    <w:p w:rsidR="00F94E4D" w:rsidRPr="00DD7364" w:rsidRDefault="00F94E4D" w:rsidP="00F94E4D">
      <w:pPr>
        <w:spacing w:after="0" w:line="240" w:lineRule="auto"/>
        <w:ind w:firstLine="567"/>
        <w:jc w:val="both"/>
        <w:rPr>
          <w:rFonts w:ascii="Times New Roman" w:hAnsi="Times New Roman" w:cs="Times New Roman"/>
          <w:sz w:val="28"/>
          <w:szCs w:val="28"/>
        </w:rPr>
      </w:pPr>
      <w:r w:rsidRPr="00DD7364">
        <w:rPr>
          <w:rFonts w:ascii="Times New Roman" w:hAnsi="Times New Roman" w:cs="Times New Roman"/>
          <w:sz w:val="28"/>
          <w:szCs w:val="28"/>
        </w:rPr>
        <w:t xml:space="preserve">Как видно из таблицы </w:t>
      </w:r>
      <w:r>
        <w:rPr>
          <w:rFonts w:ascii="Times New Roman" w:hAnsi="Times New Roman" w:cs="Times New Roman"/>
          <w:sz w:val="28"/>
          <w:szCs w:val="28"/>
        </w:rPr>
        <w:t>7</w:t>
      </w:r>
      <w:r w:rsidRPr="00DD7364">
        <w:rPr>
          <w:rFonts w:ascii="Times New Roman" w:hAnsi="Times New Roman" w:cs="Times New Roman"/>
          <w:sz w:val="28"/>
          <w:szCs w:val="28"/>
        </w:rPr>
        <w:t xml:space="preserve">, нарушение архитектоники паренхимы молочных желез, обусловленное злокачественным процессом при проведении контрастной </w:t>
      </w:r>
      <w:r w:rsidRPr="00DD7364">
        <w:rPr>
          <w:rFonts w:ascii="Times New Roman" w:hAnsi="Times New Roman" w:cs="Times New Roman"/>
          <w:sz w:val="28"/>
          <w:szCs w:val="28"/>
        </w:rPr>
        <w:lastRenderedPageBreak/>
        <w:t xml:space="preserve">спектральной маммографии с отсроченной визуализацией в 100% (14/14) случаев характеризовалось накоплением контрастного вещества. </w:t>
      </w:r>
    </w:p>
    <w:p w:rsidR="00F94E4D" w:rsidRPr="00DD7364" w:rsidRDefault="00F94E4D" w:rsidP="00F94E4D">
      <w:pPr>
        <w:spacing w:after="0" w:line="240" w:lineRule="auto"/>
        <w:ind w:firstLine="567"/>
        <w:jc w:val="both"/>
        <w:rPr>
          <w:rFonts w:ascii="Times New Roman" w:hAnsi="Times New Roman" w:cs="Times New Roman"/>
          <w:sz w:val="28"/>
          <w:szCs w:val="28"/>
        </w:rPr>
      </w:pPr>
      <w:r w:rsidRPr="00F952E2">
        <w:rPr>
          <w:rFonts w:ascii="Times New Roman" w:hAnsi="Times New Roman" w:cs="Times New Roman"/>
          <w:sz w:val="28"/>
          <w:szCs w:val="28"/>
        </w:rPr>
        <w:t>При этом нарушение архитектоники</w:t>
      </w:r>
      <w:r w:rsidRPr="00DD7364">
        <w:rPr>
          <w:rFonts w:ascii="Times New Roman" w:hAnsi="Times New Roman" w:cs="Times New Roman"/>
          <w:sz w:val="28"/>
          <w:szCs w:val="28"/>
        </w:rPr>
        <w:t xml:space="preserve"> паренхимы молочных желез</w:t>
      </w:r>
      <w:r w:rsidRPr="00F952E2">
        <w:rPr>
          <w:rFonts w:ascii="Times New Roman" w:hAnsi="Times New Roman" w:cs="Times New Roman"/>
          <w:sz w:val="28"/>
          <w:szCs w:val="28"/>
        </w:rPr>
        <w:t xml:space="preserve">, </w:t>
      </w:r>
      <w:r w:rsidRPr="00DD7364">
        <w:rPr>
          <w:rFonts w:ascii="Times New Roman" w:hAnsi="Times New Roman" w:cs="Times New Roman"/>
          <w:sz w:val="28"/>
          <w:szCs w:val="28"/>
        </w:rPr>
        <w:t>обусловленное</w:t>
      </w:r>
      <w:r w:rsidRPr="00F952E2">
        <w:rPr>
          <w:rFonts w:ascii="Times New Roman" w:hAnsi="Times New Roman" w:cs="Times New Roman"/>
          <w:sz w:val="28"/>
          <w:szCs w:val="28"/>
        </w:rPr>
        <w:t xml:space="preserve"> </w:t>
      </w:r>
      <w:r>
        <w:rPr>
          <w:rFonts w:ascii="Times New Roman" w:hAnsi="Times New Roman" w:cs="Times New Roman"/>
          <w:sz w:val="28"/>
          <w:szCs w:val="28"/>
        </w:rPr>
        <w:t>доброкачественным</w:t>
      </w:r>
      <w:r w:rsidRPr="00F952E2">
        <w:rPr>
          <w:rFonts w:ascii="Times New Roman" w:hAnsi="Times New Roman" w:cs="Times New Roman"/>
          <w:sz w:val="28"/>
          <w:szCs w:val="28"/>
        </w:rPr>
        <w:t xml:space="preserve"> процесс</w:t>
      </w:r>
      <w:r>
        <w:rPr>
          <w:rFonts w:ascii="Times New Roman" w:hAnsi="Times New Roman" w:cs="Times New Roman"/>
          <w:sz w:val="28"/>
          <w:szCs w:val="28"/>
        </w:rPr>
        <w:t xml:space="preserve">ом </w:t>
      </w:r>
      <w:r w:rsidRPr="00DD7364">
        <w:rPr>
          <w:rFonts w:ascii="Times New Roman" w:hAnsi="Times New Roman" w:cs="Times New Roman"/>
          <w:sz w:val="28"/>
          <w:szCs w:val="28"/>
        </w:rPr>
        <w:t>при проведении контрастной спектральной маммографии с отсроченной визуализацией</w:t>
      </w:r>
      <w:r>
        <w:rPr>
          <w:rFonts w:ascii="Times New Roman" w:hAnsi="Times New Roman" w:cs="Times New Roman"/>
          <w:sz w:val="28"/>
          <w:szCs w:val="28"/>
        </w:rPr>
        <w:t xml:space="preserve"> </w:t>
      </w:r>
      <w:r w:rsidRPr="00DD7364">
        <w:rPr>
          <w:rFonts w:ascii="Times New Roman" w:hAnsi="Times New Roman" w:cs="Times New Roman"/>
          <w:sz w:val="28"/>
          <w:szCs w:val="28"/>
        </w:rPr>
        <w:t xml:space="preserve">в </w:t>
      </w:r>
      <w:r w:rsidRPr="00F952E2">
        <w:rPr>
          <w:rFonts w:ascii="Times New Roman" w:hAnsi="Times New Roman" w:cs="Times New Roman"/>
          <w:sz w:val="28"/>
          <w:szCs w:val="28"/>
        </w:rPr>
        <w:t xml:space="preserve">41,2% (7/17) </w:t>
      </w:r>
      <w:r w:rsidRPr="00DD7364">
        <w:rPr>
          <w:rFonts w:ascii="Times New Roman" w:hAnsi="Times New Roman" w:cs="Times New Roman"/>
          <w:sz w:val="28"/>
          <w:szCs w:val="28"/>
        </w:rPr>
        <w:t xml:space="preserve">случаев характеризовалось накоплением контрастного вещества. </w:t>
      </w:r>
    </w:p>
    <w:p w:rsidR="00F94E4D" w:rsidRDefault="00F94E4D" w:rsidP="00F94E4D">
      <w:pPr>
        <w:spacing w:after="0" w:line="240" w:lineRule="auto"/>
        <w:ind w:firstLine="567"/>
        <w:jc w:val="both"/>
        <w:rPr>
          <w:rFonts w:ascii="Times New Roman" w:hAnsi="Times New Roman" w:cs="Times New Roman"/>
          <w:sz w:val="28"/>
          <w:szCs w:val="28"/>
          <w:lang w:val="kk-KZ"/>
        </w:rPr>
      </w:pPr>
      <w:r w:rsidRPr="00F952E2">
        <w:rPr>
          <w:rFonts w:ascii="Times New Roman" w:hAnsi="Times New Roman" w:cs="Times New Roman"/>
          <w:sz w:val="28"/>
          <w:szCs w:val="28"/>
        </w:rPr>
        <w:t>Изучение накопления контрастного вещества</w:t>
      </w:r>
      <w:r>
        <w:rPr>
          <w:rFonts w:ascii="Times New Roman" w:hAnsi="Times New Roman" w:cs="Times New Roman"/>
          <w:sz w:val="28"/>
          <w:szCs w:val="28"/>
        </w:rPr>
        <w:t xml:space="preserve"> </w:t>
      </w:r>
      <w:r w:rsidRPr="00F952E2">
        <w:rPr>
          <w:rFonts w:ascii="Times New Roman" w:hAnsi="Times New Roman" w:cs="Times New Roman"/>
          <w:sz w:val="28"/>
          <w:szCs w:val="28"/>
        </w:rPr>
        <w:t>нарушением архитектоники</w:t>
      </w:r>
      <w:r>
        <w:rPr>
          <w:rFonts w:ascii="Times New Roman" w:hAnsi="Times New Roman" w:cs="Times New Roman"/>
          <w:sz w:val="28"/>
          <w:szCs w:val="28"/>
        </w:rPr>
        <w:t xml:space="preserve"> </w:t>
      </w:r>
      <w:r w:rsidRPr="00DD7364">
        <w:rPr>
          <w:rFonts w:ascii="Times New Roman" w:hAnsi="Times New Roman" w:cs="Times New Roman"/>
          <w:sz w:val="28"/>
          <w:szCs w:val="28"/>
        </w:rPr>
        <w:t>паренхимы молочных желез при контрастной спектральной маммографии с отсроченной визуализацией</w:t>
      </w:r>
      <w:r w:rsidRPr="00072099">
        <w:rPr>
          <w:rFonts w:ascii="Times New Roman" w:hAnsi="Times New Roman" w:cs="Times New Roman"/>
          <w:color w:val="FF0000"/>
          <w:sz w:val="28"/>
          <w:szCs w:val="28"/>
        </w:rPr>
        <w:t xml:space="preserve"> </w:t>
      </w:r>
      <w:r w:rsidRPr="00F952E2">
        <w:rPr>
          <w:rFonts w:ascii="Times New Roman" w:hAnsi="Times New Roman" w:cs="Times New Roman"/>
          <w:sz w:val="28"/>
          <w:szCs w:val="28"/>
        </w:rPr>
        <w:t xml:space="preserve">показало статистически достоверное </w:t>
      </w:r>
      <w:r w:rsidRPr="00AE3E33">
        <w:rPr>
          <w:rFonts w:ascii="Times New Roman" w:hAnsi="Times New Roman" w:cs="Times New Roman"/>
          <w:sz w:val="28"/>
          <w:szCs w:val="28"/>
        </w:rPr>
        <w:t xml:space="preserve">превалирование накопления контрастного вещества злокачественными </w:t>
      </w:r>
      <w:r w:rsidRPr="00DD7364">
        <w:rPr>
          <w:rFonts w:ascii="Times New Roman" w:hAnsi="Times New Roman" w:cs="Times New Roman"/>
          <w:sz w:val="28"/>
          <w:szCs w:val="28"/>
        </w:rPr>
        <w:t>изменениями по сравнению с добро</w:t>
      </w:r>
      <w:r w:rsidR="00747E0D">
        <w:rPr>
          <w:rFonts w:ascii="Times New Roman" w:hAnsi="Times New Roman" w:cs="Times New Roman"/>
          <w:sz w:val="28"/>
          <w:szCs w:val="28"/>
        </w:rPr>
        <w:t xml:space="preserve">качественными, </w:t>
      </w:r>
      <w:proofErr w:type="gramStart"/>
      <w:r w:rsidRPr="00AE3E33">
        <w:rPr>
          <w:rFonts w:ascii="Times New Roman" w:hAnsi="Times New Roman" w:cs="Times New Roman"/>
          <w:sz w:val="28"/>
          <w:szCs w:val="28"/>
        </w:rPr>
        <w:t>р&lt;</w:t>
      </w:r>
      <w:proofErr w:type="gramEnd"/>
      <w:r w:rsidRPr="00AE3E33">
        <w:rPr>
          <w:rFonts w:ascii="Times New Roman" w:hAnsi="Times New Roman" w:cs="Times New Roman"/>
          <w:sz w:val="28"/>
          <w:szCs w:val="28"/>
        </w:rPr>
        <w:t>0,001</w:t>
      </w:r>
      <w:r w:rsidR="0074521C">
        <w:rPr>
          <w:rFonts w:ascii="Times New Roman" w:hAnsi="Times New Roman" w:cs="Times New Roman"/>
          <w:sz w:val="28"/>
          <w:szCs w:val="28"/>
        </w:rPr>
        <w:t xml:space="preserve"> (рисунок 29</w:t>
      </w:r>
      <w:r w:rsidR="00747E0D">
        <w:rPr>
          <w:rFonts w:ascii="Times New Roman" w:hAnsi="Times New Roman" w:cs="Times New Roman"/>
          <w:sz w:val="28"/>
          <w:szCs w:val="28"/>
        </w:rPr>
        <w:t>)</w:t>
      </w:r>
      <w:r w:rsidRPr="00AE3E33">
        <w:rPr>
          <w:rFonts w:ascii="Times New Roman" w:hAnsi="Times New Roman" w:cs="Times New Roman"/>
          <w:sz w:val="28"/>
          <w:szCs w:val="28"/>
          <w:lang w:val="kk-KZ"/>
        </w:rPr>
        <w:t>.</w:t>
      </w:r>
    </w:p>
    <w:p w:rsidR="00747E0D" w:rsidRPr="00C31B20" w:rsidRDefault="00747E0D" w:rsidP="00747E0D">
      <w:pPr>
        <w:spacing w:after="0" w:line="240" w:lineRule="auto"/>
        <w:ind w:firstLine="567"/>
        <w:jc w:val="both"/>
        <w:rPr>
          <w:rFonts w:ascii="Times New Roman" w:hAnsi="Times New Roman" w:cs="Times New Roman"/>
          <w:sz w:val="28"/>
          <w:szCs w:val="28"/>
        </w:rPr>
      </w:pPr>
    </w:p>
    <w:p w:rsidR="00747E0D" w:rsidRDefault="00747E0D" w:rsidP="00747E0D">
      <w:pPr>
        <w:spacing w:after="0" w:line="240" w:lineRule="auto"/>
        <w:jc w:val="center"/>
        <w:rPr>
          <w:rFonts w:ascii="Times New Roman" w:hAnsi="Times New Roman" w:cs="Times New Roman"/>
          <w:color w:val="000000" w:themeColor="text1"/>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1682816" behindDoc="0" locked="0" layoutInCell="1" allowOverlap="1" wp14:anchorId="354B8FB8" wp14:editId="2ED54A7B">
                <wp:simplePos x="0" y="0"/>
                <wp:positionH relativeFrom="column">
                  <wp:posOffset>5475842</wp:posOffset>
                </wp:positionH>
                <wp:positionV relativeFrom="paragraph">
                  <wp:posOffset>1323340</wp:posOffset>
                </wp:positionV>
                <wp:extent cx="143123" cy="45719"/>
                <wp:effectExtent l="0" t="0" r="28575" b="12065"/>
                <wp:wrapNone/>
                <wp:docPr id="51" name="Стрелка влево 51"/>
                <wp:cNvGraphicFramePr/>
                <a:graphic xmlns:a="http://schemas.openxmlformats.org/drawingml/2006/main">
                  <a:graphicData uri="http://schemas.microsoft.com/office/word/2010/wordprocessingShape">
                    <wps:wsp>
                      <wps:cNvSpPr/>
                      <wps:spPr>
                        <a:xfrm>
                          <a:off x="0" y="0"/>
                          <a:ext cx="143123" cy="45719"/>
                        </a:xfrm>
                        <a:prstGeom prst="lef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18EBB0BF" id="Стрелка влево 51" o:spid="_x0000_s1026" type="#_x0000_t66" style="position:absolute;margin-left:431.15pt;margin-top:104.2pt;width:11.25pt;height:3.6pt;z-index:251682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" adj="3450" fillcolor="#5b9bd5 [3204]" strokecolor="#1f4d78 [1604]" strokeweight="1pt"/>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683840" behindDoc="0" locked="0" layoutInCell="1" allowOverlap="1" wp14:anchorId="479712D8" wp14:editId="09BAD139">
                <wp:simplePos x="0" y="0"/>
                <wp:positionH relativeFrom="column">
                  <wp:posOffset>5640468</wp:posOffset>
                </wp:positionH>
                <wp:positionV relativeFrom="paragraph">
                  <wp:posOffset>896137</wp:posOffset>
                </wp:positionV>
                <wp:extent cx="143123" cy="45719"/>
                <wp:effectExtent l="0" t="0" r="28575" b="12065"/>
                <wp:wrapNone/>
                <wp:docPr id="52" name="Стрелка влево 52"/>
                <wp:cNvGraphicFramePr/>
                <a:graphic xmlns:a="http://schemas.openxmlformats.org/drawingml/2006/main">
                  <a:graphicData uri="http://schemas.microsoft.com/office/word/2010/wordprocessingShape">
                    <wps:wsp>
                      <wps:cNvSpPr/>
                      <wps:spPr>
                        <a:xfrm>
                          <a:off x="0" y="0"/>
                          <a:ext cx="143123" cy="45719"/>
                        </a:xfrm>
                        <a:prstGeom prst="lef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691ECECA" id="Стрелка влево 52" o:spid="_x0000_s1026" type="#_x0000_t66" style="position:absolute;margin-left:444.15pt;margin-top:70.55pt;width:11.25pt;height:3.6pt;z-index:251683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" adj="3450" fillcolor="#5b9bd5 [3204]" strokecolor="#1f4d78 [1604]" strokeweight="1pt"/>
            </w:pict>
          </mc:Fallback>
        </mc:AlternateContent>
      </w:r>
      <w:r w:rsidRPr="005627CB">
        <w:rPr>
          <w:rFonts w:ascii="Times New Roman" w:hAnsi="Times New Roman" w:cs="Times New Roman"/>
          <w:noProof/>
          <w:color w:val="000000" w:themeColor="text1"/>
          <w:sz w:val="28"/>
          <w:szCs w:val="28"/>
          <w:lang w:eastAsia="ru-RU"/>
        </w:rPr>
        <w:drawing>
          <wp:inline distT="0" distB="0" distL="0" distR="0" wp14:anchorId="5EF928A2" wp14:editId="1798C025">
            <wp:extent cx="1361864" cy="2581588"/>
            <wp:effectExtent l="0" t="0" r="0" b="0"/>
            <wp:docPr id="53" name="Рисунок 53" descr="C:\Users\Акмарал\Desktop\сним дис\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кмарал\Desktop\сним дис\1.PN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377770" cy="2611740"/>
                    </a:xfrm>
                    <a:prstGeom prst="rect">
                      <a:avLst/>
                    </a:prstGeom>
                    <a:noFill/>
                    <a:ln>
                      <a:noFill/>
                    </a:ln>
                  </pic:spPr>
                </pic:pic>
              </a:graphicData>
            </a:graphic>
          </wp:inline>
        </w:drawing>
      </w:r>
      <w:r>
        <w:rPr>
          <w:rFonts w:ascii="Times New Roman" w:hAnsi="Times New Roman" w:cs="Times New Roman"/>
          <w:noProof/>
          <w:color w:val="000000" w:themeColor="text1"/>
          <w:sz w:val="28"/>
          <w:szCs w:val="28"/>
          <w:lang w:eastAsia="ru-RU"/>
        </w:rPr>
        <w:t xml:space="preserve"> </w:t>
      </w:r>
      <w:r w:rsidRPr="005627CB">
        <w:rPr>
          <w:rFonts w:ascii="Times New Roman" w:hAnsi="Times New Roman" w:cs="Times New Roman"/>
          <w:noProof/>
          <w:color w:val="000000" w:themeColor="text1"/>
          <w:sz w:val="28"/>
          <w:szCs w:val="28"/>
          <w:lang w:eastAsia="ru-RU"/>
        </w:rPr>
        <w:drawing>
          <wp:inline distT="0" distB="0" distL="0" distR="0" wp14:anchorId="5A10177E" wp14:editId="366224A0">
            <wp:extent cx="1409065" cy="2575489"/>
            <wp:effectExtent l="0" t="0" r="635" b="0"/>
            <wp:docPr id="54" name="Рисунок 54" descr="C:\Users\Акмарал\Desktop\сним дис\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кмарал\Desktop\сним дис\2.PNG"/>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t="15469"/>
                    <a:stretch/>
                  </pic:blipFill>
                  <pic:spPr bwMode="auto">
                    <a:xfrm>
                      <a:off x="0" y="0"/>
                      <a:ext cx="1418506" cy="2592745"/>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color w:val="000000" w:themeColor="text1"/>
          <w:sz w:val="28"/>
          <w:szCs w:val="28"/>
          <w:lang w:eastAsia="ru-RU"/>
        </w:rPr>
        <w:t xml:space="preserve"> </w:t>
      </w:r>
      <w:r w:rsidRPr="005627CB">
        <w:rPr>
          <w:rFonts w:ascii="Times New Roman" w:hAnsi="Times New Roman" w:cs="Times New Roman"/>
          <w:noProof/>
          <w:color w:val="000000" w:themeColor="text1"/>
          <w:sz w:val="28"/>
          <w:szCs w:val="28"/>
          <w:lang w:eastAsia="ru-RU"/>
        </w:rPr>
        <w:drawing>
          <wp:inline distT="0" distB="0" distL="0" distR="0" wp14:anchorId="6E23DE85" wp14:editId="711C90B2">
            <wp:extent cx="1349058" cy="2564058"/>
            <wp:effectExtent l="0" t="0" r="3810" b="8255"/>
            <wp:docPr id="55" name="Рисунок 55" descr="C:\Users\Акмарал\Desktop\сним дис\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кмарал\Desktop\сним дис\3.PNG"/>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2412"/>
                    <a:stretch/>
                  </pic:blipFill>
                  <pic:spPr bwMode="auto">
                    <a:xfrm>
                      <a:off x="0" y="0"/>
                      <a:ext cx="1356506" cy="2578214"/>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color w:val="000000" w:themeColor="text1"/>
          <w:sz w:val="28"/>
          <w:szCs w:val="28"/>
          <w:lang w:eastAsia="ru-RU"/>
        </w:rPr>
        <w:t xml:space="preserve"> </w:t>
      </w:r>
      <w:r w:rsidRPr="005627CB">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ru-RU"/>
        </w:rPr>
        <w:drawing>
          <wp:inline distT="0" distB="0" distL="0" distR="0" wp14:anchorId="6FE7EA95" wp14:editId="2F1F41F4">
            <wp:extent cx="1380808" cy="2579707"/>
            <wp:effectExtent l="0" t="0" r="0" b="0"/>
            <wp:docPr id="57" name="Рисунок 57" descr="C:\Users\Акмарал\Desktop\сним дис\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кмарал\Desktop\сним дис\4.PN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5539"/>
                    <a:stretch/>
                  </pic:blipFill>
                  <pic:spPr bwMode="auto">
                    <a:xfrm>
                      <a:off x="0" y="0"/>
                      <a:ext cx="1384705" cy="2586988"/>
                    </a:xfrm>
                    <a:prstGeom prst="rect">
                      <a:avLst/>
                    </a:prstGeom>
                    <a:noFill/>
                    <a:ln>
                      <a:noFill/>
                    </a:ln>
                    <a:extLst>
                      <a:ext uri="{53640926-AAD7-44D8-BBD7-CCE9431645EC}">
                        <a14:shadowObscured xmlns:a14="http://schemas.microsoft.com/office/drawing/2010/main"/>
                      </a:ext>
                    </a:extLst>
                  </pic:spPr>
                </pic:pic>
              </a:graphicData>
            </a:graphic>
          </wp:inline>
        </w:drawing>
      </w:r>
    </w:p>
    <w:p w:rsidR="00747E0D" w:rsidRPr="00E028EA" w:rsidRDefault="00747E0D" w:rsidP="00747E0D">
      <w:pPr>
        <w:spacing w:after="0" w:line="240" w:lineRule="auto"/>
        <w:jc w:val="center"/>
        <w:rPr>
          <w:rFonts w:ascii="Times New Roman" w:hAnsi="Times New Roman" w:cs="Times New Roman"/>
          <w:sz w:val="28"/>
          <w:szCs w:val="28"/>
        </w:rPr>
      </w:pPr>
      <w:r>
        <w:rPr>
          <w:rFonts w:ascii="Times New Roman" w:hAnsi="Times New Roman" w:cs="Times New Roman"/>
          <w:color w:val="000000" w:themeColor="text1"/>
          <w:sz w:val="28"/>
          <w:szCs w:val="28"/>
        </w:rPr>
        <w:t xml:space="preserve">    </w:t>
      </w:r>
      <w:proofErr w:type="gramStart"/>
      <w:r>
        <w:rPr>
          <w:rFonts w:ascii="Times New Roman" w:hAnsi="Times New Roman" w:cs="Times New Roman"/>
          <w:color w:val="000000" w:themeColor="text1"/>
          <w:sz w:val="28"/>
          <w:szCs w:val="28"/>
        </w:rPr>
        <w:t xml:space="preserve">а)   </w:t>
      </w:r>
      <w:proofErr w:type="gramEnd"/>
      <w:r>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lang w:val="kk-KZ"/>
        </w:rPr>
        <w:t xml:space="preserve">       </w:t>
      </w:r>
      <w:r w:rsidRPr="00DC540A">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rPr>
        <w:t xml:space="preserve">   б)        </w:t>
      </w:r>
      <w:r>
        <w:rPr>
          <w:rFonts w:ascii="Times New Roman" w:hAnsi="Times New Roman" w:cs="Times New Roman"/>
          <w:color w:val="000000" w:themeColor="text1"/>
          <w:sz w:val="28"/>
          <w:szCs w:val="28"/>
          <w:lang w:val="kk-KZ"/>
        </w:rPr>
        <w:t xml:space="preserve">       </w:t>
      </w:r>
      <w:r w:rsidRPr="00DC540A">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rPr>
        <w:t xml:space="preserve">     в)        </w:t>
      </w:r>
      <w:r>
        <w:rPr>
          <w:rFonts w:ascii="Times New Roman" w:hAnsi="Times New Roman" w:cs="Times New Roman"/>
          <w:color w:val="000000" w:themeColor="text1"/>
          <w:sz w:val="28"/>
          <w:szCs w:val="28"/>
          <w:lang w:val="kk-KZ"/>
        </w:rPr>
        <w:t xml:space="preserve">             </w:t>
      </w:r>
      <w:r w:rsidRPr="00DC540A">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lang w:val="kk-KZ"/>
        </w:rPr>
        <w:t>г</w:t>
      </w:r>
      <w:r>
        <w:rPr>
          <w:rFonts w:ascii="Times New Roman" w:hAnsi="Times New Roman" w:cs="Times New Roman"/>
          <w:color w:val="000000" w:themeColor="text1"/>
          <w:sz w:val="28"/>
          <w:szCs w:val="28"/>
        </w:rPr>
        <w:t>)</w:t>
      </w:r>
    </w:p>
    <w:p w:rsidR="00747E0D" w:rsidRPr="00E028EA" w:rsidRDefault="00747E0D" w:rsidP="00747E0D">
      <w:pPr>
        <w:spacing w:after="0" w:line="240" w:lineRule="auto"/>
        <w:ind w:left="567" w:firstLine="567"/>
        <w:rPr>
          <w:rFonts w:ascii="Times New Roman" w:hAnsi="Times New Roman" w:cs="Times New Roman"/>
          <w:color w:val="000000" w:themeColor="text1"/>
          <w:sz w:val="28"/>
          <w:szCs w:val="28"/>
          <w:lang w:val="kk-KZ"/>
        </w:rPr>
      </w:pPr>
    </w:p>
    <w:p w:rsidR="00747E0D" w:rsidRPr="00313C47" w:rsidRDefault="0074521C" w:rsidP="00747E0D">
      <w:pPr>
        <w:spacing w:after="0" w:line="240" w:lineRule="auto"/>
        <w:jc w:val="center"/>
        <w:rPr>
          <w:rFonts w:ascii="Times New Roman" w:hAnsi="Times New Roman" w:cs="Times New Roman"/>
          <w:noProof/>
          <w:color w:val="FF0000"/>
          <w:sz w:val="28"/>
          <w:szCs w:val="28"/>
          <w:lang w:val="kk-KZ" w:eastAsia="ru-RU"/>
        </w:rPr>
      </w:pPr>
      <w:r>
        <w:rPr>
          <w:rFonts w:ascii="Times New Roman" w:hAnsi="Times New Roman" w:cs="Times New Roman"/>
          <w:noProof/>
          <w:sz w:val="28"/>
          <w:szCs w:val="28"/>
          <w:lang w:eastAsia="ru-RU"/>
        </w:rPr>
        <w:t>Рисунок 29</w:t>
      </w:r>
      <w:r w:rsidR="00747E0D" w:rsidRPr="00CF4D5C">
        <w:rPr>
          <w:rFonts w:ascii="Times New Roman" w:hAnsi="Times New Roman" w:cs="Times New Roman"/>
          <w:noProof/>
          <w:sz w:val="28"/>
          <w:szCs w:val="28"/>
          <w:lang w:eastAsia="ru-RU"/>
        </w:rPr>
        <w:t xml:space="preserve"> – На маммограммах правой молочной железы в </w:t>
      </w:r>
      <w:r w:rsidR="00747E0D" w:rsidRPr="00CF4D5C">
        <w:rPr>
          <w:rFonts w:ascii="Times New Roman" w:hAnsi="Times New Roman" w:cs="Times New Roman"/>
          <w:noProof/>
          <w:sz w:val="28"/>
          <w:szCs w:val="28"/>
          <w:lang w:val="kk-KZ" w:eastAsia="ru-RU"/>
        </w:rPr>
        <w:t xml:space="preserve">СС и </w:t>
      </w:r>
      <w:r w:rsidR="00747E0D" w:rsidRPr="00CF4D5C">
        <w:rPr>
          <w:rFonts w:ascii="Times New Roman" w:hAnsi="Times New Roman" w:cs="Times New Roman"/>
          <w:noProof/>
          <w:sz w:val="28"/>
          <w:szCs w:val="28"/>
          <w:lang w:val="en-US" w:eastAsia="ru-RU"/>
        </w:rPr>
        <w:t>MLO</w:t>
      </w:r>
      <w:r w:rsidR="00747E0D" w:rsidRPr="00CF4D5C">
        <w:rPr>
          <w:rFonts w:ascii="Times New Roman" w:hAnsi="Times New Roman" w:cs="Times New Roman"/>
          <w:noProof/>
          <w:sz w:val="28"/>
          <w:szCs w:val="28"/>
          <w:lang w:eastAsia="ru-RU"/>
        </w:rPr>
        <w:t xml:space="preserve"> проекциях, определяется </w:t>
      </w:r>
      <w:r w:rsidR="00747E0D" w:rsidRPr="00CF4D5C">
        <w:rPr>
          <w:rFonts w:ascii="Times New Roman" w:hAnsi="Times New Roman" w:cs="Times New Roman"/>
          <w:noProof/>
          <w:sz w:val="28"/>
          <w:szCs w:val="28"/>
          <w:lang w:val="kk-KZ" w:eastAsia="ru-RU"/>
        </w:rPr>
        <w:t>участок нарушения архитектоники</w:t>
      </w:r>
      <w:r w:rsidR="00747E0D" w:rsidRPr="00CF4D5C">
        <w:rPr>
          <w:rFonts w:ascii="Times New Roman" w:hAnsi="Times New Roman" w:cs="Times New Roman"/>
          <w:noProof/>
          <w:sz w:val="28"/>
          <w:szCs w:val="28"/>
          <w:lang w:eastAsia="ru-RU"/>
        </w:rPr>
        <w:t xml:space="preserve">, на изображениях низкой энергии (а, б), негомогенно накапливающее контрастное вещество (в), </w:t>
      </w:r>
      <w:r w:rsidR="00747E0D">
        <w:rPr>
          <w:rFonts w:ascii="Times New Roman" w:hAnsi="Times New Roman" w:cs="Times New Roman"/>
          <w:noProof/>
          <w:color w:val="000000" w:themeColor="text1"/>
          <w:sz w:val="28"/>
          <w:szCs w:val="28"/>
          <w:lang w:eastAsia="ru-RU"/>
        </w:rPr>
        <w:t xml:space="preserve">с 3 типом </w:t>
      </w:r>
      <w:r w:rsidR="00747E0D" w:rsidRPr="00946C89">
        <w:rPr>
          <w:rFonts w:ascii="Times New Roman" w:hAnsi="Times New Roman" w:cs="Times New Roman"/>
          <w:noProof/>
          <w:sz w:val="28"/>
          <w:szCs w:val="28"/>
          <w:lang w:eastAsia="ru-RU"/>
        </w:rPr>
        <w:t>контрастирования и дополнительным</w:t>
      </w:r>
      <w:r w:rsidR="00747E0D">
        <w:rPr>
          <w:rFonts w:ascii="Times New Roman" w:hAnsi="Times New Roman" w:cs="Times New Roman"/>
          <w:noProof/>
          <w:sz w:val="28"/>
          <w:szCs w:val="28"/>
          <w:lang w:eastAsia="ru-RU"/>
        </w:rPr>
        <w:t>и очагами</w:t>
      </w:r>
      <w:r w:rsidR="00747E0D" w:rsidRPr="00946C89">
        <w:rPr>
          <w:rFonts w:ascii="Times New Roman" w:hAnsi="Times New Roman" w:cs="Times New Roman"/>
          <w:noProof/>
          <w:sz w:val="28"/>
          <w:szCs w:val="28"/>
          <w:lang w:eastAsia="ru-RU"/>
        </w:rPr>
        <w:t xml:space="preserve"> (г). </w:t>
      </w:r>
      <w:r w:rsidR="00747E0D">
        <w:rPr>
          <w:rFonts w:ascii="Times New Roman" w:hAnsi="Times New Roman" w:cs="Times New Roman"/>
          <w:noProof/>
          <w:sz w:val="28"/>
          <w:szCs w:val="28"/>
          <w:lang w:eastAsia="ru-RU"/>
        </w:rPr>
        <w:t xml:space="preserve">                              </w:t>
      </w:r>
      <w:r w:rsidR="00747E0D" w:rsidRPr="00CF4D5C">
        <w:rPr>
          <w:rFonts w:ascii="Times New Roman" w:hAnsi="Times New Roman" w:cs="Times New Roman"/>
          <w:noProof/>
          <w:sz w:val="28"/>
          <w:szCs w:val="28"/>
          <w:lang w:eastAsia="ru-RU"/>
        </w:rPr>
        <w:t>Заключение</w:t>
      </w:r>
      <w:r w:rsidR="00747E0D">
        <w:rPr>
          <w:rFonts w:ascii="Times New Roman" w:hAnsi="Times New Roman" w:cs="Times New Roman"/>
          <w:noProof/>
          <w:sz w:val="28"/>
          <w:szCs w:val="28"/>
          <w:lang w:eastAsia="ru-RU"/>
        </w:rPr>
        <w:t>: Образования правой молочной желез</w:t>
      </w:r>
      <w:r w:rsidR="00747E0D" w:rsidRPr="00577CDB">
        <w:rPr>
          <w:rFonts w:ascii="Times New Roman" w:hAnsi="Times New Roman" w:cs="Times New Roman"/>
          <w:noProof/>
          <w:sz w:val="28"/>
          <w:szCs w:val="28"/>
          <w:lang w:eastAsia="ru-RU"/>
        </w:rPr>
        <w:t>ы, мульти</w:t>
      </w:r>
      <w:r w:rsidR="00747E0D">
        <w:rPr>
          <w:rFonts w:ascii="Times New Roman" w:hAnsi="Times New Roman" w:cs="Times New Roman"/>
          <w:noProof/>
          <w:sz w:val="28"/>
          <w:szCs w:val="28"/>
          <w:lang w:eastAsia="ru-RU"/>
        </w:rPr>
        <w:t>фокальный</w:t>
      </w:r>
      <w:r w:rsidR="00747E0D" w:rsidRPr="00577CDB">
        <w:rPr>
          <w:rFonts w:ascii="Times New Roman" w:hAnsi="Times New Roman" w:cs="Times New Roman"/>
          <w:noProof/>
          <w:sz w:val="28"/>
          <w:szCs w:val="28"/>
          <w:lang w:eastAsia="ru-RU"/>
        </w:rPr>
        <w:t xml:space="preserve"> тип роста,</w:t>
      </w:r>
      <w:r w:rsidR="00747E0D">
        <w:rPr>
          <w:rFonts w:ascii="Times New Roman" w:hAnsi="Times New Roman" w:cs="Times New Roman"/>
          <w:noProof/>
          <w:sz w:val="28"/>
          <w:szCs w:val="28"/>
          <w:lang w:eastAsia="ru-RU"/>
        </w:rPr>
        <w:t xml:space="preserve"> </w:t>
      </w:r>
      <w:r w:rsidR="00747E0D" w:rsidRPr="00577CDB">
        <w:rPr>
          <w:rFonts w:ascii="Times New Roman" w:hAnsi="Times New Roman" w:cs="Times New Roman"/>
          <w:noProof/>
          <w:sz w:val="28"/>
          <w:szCs w:val="28"/>
          <w:lang w:val="en-US" w:eastAsia="ru-RU"/>
        </w:rPr>
        <w:t>BI</w:t>
      </w:r>
      <w:r w:rsidR="00747E0D" w:rsidRPr="00577CDB">
        <w:rPr>
          <w:rFonts w:ascii="Times New Roman" w:hAnsi="Times New Roman" w:cs="Times New Roman"/>
          <w:noProof/>
          <w:sz w:val="28"/>
          <w:szCs w:val="28"/>
          <w:lang w:eastAsia="ru-RU"/>
        </w:rPr>
        <w:t>-</w:t>
      </w:r>
      <w:r w:rsidR="00747E0D" w:rsidRPr="00577CDB">
        <w:rPr>
          <w:rFonts w:ascii="Times New Roman" w:hAnsi="Times New Roman" w:cs="Times New Roman"/>
          <w:noProof/>
          <w:sz w:val="28"/>
          <w:szCs w:val="28"/>
          <w:lang w:val="en-US" w:eastAsia="ru-RU"/>
        </w:rPr>
        <w:t>RADS</w:t>
      </w:r>
      <w:r w:rsidR="00747E0D" w:rsidRPr="00577CDB">
        <w:rPr>
          <w:rFonts w:ascii="Times New Roman" w:hAnsi="Times New Roman" w:cs="Times New Roman"/>
          <w:noProof/>
          <w:sz w:val="28"/>
          <w:szCs w:val="28"/>
          <w:lang w:eastAsia="ru-RU"/>
        </w:rPr>
        <w:t xml:space="preserve"> </w:t>
      </w:r>
      <w:r w:rsidR="00747E0D" w:rsidRPr="00F22FCE">
        <w:rPr>
          <w:rFonts w:ascii="Times New Roman" w:hAnsi="Times New Roman" w:cs="Times New Roman"/>
          <w:noProof/>
          <w:sz w:val="28"/>
          <w:szCs w:val="28"/>
          <w:lang w:eastAsia="ru-RU"/>
        </w:rPr>
        <w:t>5</w:t>
      </w:r>
      <w:r w:rsidR="00747E0D" w:rsidRPr="00577CDB">
        <w:rPr>
          <w:rFonts w:ascii="Times New Roman" w:hAnsi="Times New Roman" w:cs="Times New Roman"/>
          <w:noProof/>
          <w:sz w:val="28"/>
          <w:szCs w:val="28"/>
          <w:lang w:eastAsia="ru-RU"/>
        </w:rPr>
        <w:t xml:space="preserve"> </w:t>
      </w:r>
    </w:p>
    <w:p w:rsidR="00747E0D" w:rsidRPr="00F952E2" w:rsidRDefault="00747E0D" w:rsidP="00747E0D">
      <w:pPr>
        <w:spacing w:after="0" w:line="240" w:lineRule="auto"/>
        <w:rPr>
          <w:rFonts w:ascii="Times New Roman" w:hAnsi="Times New Roman" w:cs="Times New Roman"/>
          <w:b/>
          <w:sz w:val="28"/>
          <w:szCs w:val="28"/>
          <w:lang w:val="kk-KZ"/>
        </w:rPr>
      </w:pPr>
    </w:p>
    <w:p w:rsidR="00747E0D" w:rsidRPr="00747E0D" w:rsidRDefault="00747E0D" w:rsidP="00747E0D">
      <w:pPr>
        <w:spacing w:after="0" w:line="240" w:lineRule="auto"/>
        <w:ind w:firstLine="567"/>
        <w:jc w:val="both"/>
        <w:rPr>
          <w:rFonts w:ascii="Times New Roman" w:hAnsi="Times New Roman" w:cs="Times New Roman"/>
          <w:noProof/>
          <w:sz w:val="28"/>
          <w:szCs w:val="28"/>
          <w:lang w:eastAsia="ru-RU"/>
        </w:rPr>
      </w:pPr>
      <w:r w:rsidRPr="00AF7697">
        <w:rPr>
          <w:rFonts w:ascii="Times New Roman" w:hAnsi="Times New Roman" w:cs="Times New Roman"/>
          <w:sz w:val="28"/>
          <w:szCs w:val="28"/>
        </w:rPr>
        <w:t>Н</w:t>
      </w:r>
      <w:r w:rsidR="0074521C">
        <w:rPr>
          <w:rFonts w:ascii="Times New Roman" w:hAnsi="Times New Roman" w:cs="Times New Roman"/>
          <w:sz w:val="28"/>
          <w:szCs w:val="28"/>
        </w:rPr>
        <w:t>а рисунке 29</w:t>
      </w:r>
      <w:r w:rsidRPr="00681CD3">
        <w:rPr>
          <w:rFonts w:ascii="Times New Roman" w:hAnsi="Times New Roman" w:cs="Times New Roman"/>
          <w:sz w:val="28"/>
          <w:szCs w:val="28"/>
        </w:rPr>
        <w:t>, н</w:t>
      </w:r>
      <w:r w:rsidRPr="00681CD3">
        <w:rPr>
          <w:rFonts w:ascii="Times New Roman" w:hAnsi="Times New Roman" w:cs="Times New Roman"/>
          <w:noProof/>
          <w:sz w:val="28"/>
          <w:szCs w:val="28"/>
          <w:lang w:eastAsia="ru-RU"/>
        </w:rPr>
        <w:t xml:space="preserve">а маммограммах правой молочной железы в краниокаудальной </w:t>
      </w:r>
      <w:r w:rsidRPr="00681CD3">
        <w:rPr>
          <w:rFonts w:ascii="Times New Roman" w:hAnsi="Times New Roman" w:cs="Times New Roman"/>
          <w:noProof/>
          <w:sz w:val="28"/>
          <w:szCs w:val="28"/>
          <w:lang w:val="kk-KZ" w:eastAsia="ru-RU"/>
        </w:rPr>
        <w:t xml:space="preserve">и медиолатеральной </w:t>
      </w:r>
      <w:r w:rsidRPr="00681CD3">
        <w:rPr>
          <w:rFonts w:ascii="Times New Roman" w:hAnsi="Times New Roman" w:cs="Times New Roman"/>
          <w:noProof/>
          <w:sz w:val="28"/>
          <w:szCs w:val="28"/>
          <w:lang w:eastAsia="ru-RU"/>
        </w:rPr>
        <w:t>проекциях</w:t>
      </w:r>
      <w:r w:rsidRPr="00681CD3">
        <w:rPr>
          <w:rFonts w:ascii="Times New Roman" w:hAnsi="Times New Roman" w:cs="Times New Roman"/>
          <w:sz w:val="28"/>
          <w:szCs w:val="28"/>
          <w:lang w:val="kk-KZ"/>
        </w:rPr>
        <w:t xml:space="preserve">, </w:t>
      </w:r>
      <w:r w:rsidRPr="00CF4D5C">
        <w:rPr>
          <w:rFonts w:ascii="Times New Roman" w:hAnsi="Times New Roman" w:cs="Times New Roman"/>
          <w:noProof/>
          <w:sz w:val="28"/>
          <w:szCs w:val="28"/>
          <w:lang w:eastAsia="ru-RU"/>
        </w:rPr>
        <w:t xml:space="preserve">в </w:t>
      </w:r>
      <w:r>
        <w:rPr>
          <w:rFonts w:ascii="Times New Roman" w:hAnsi="Times New Roman" w:cs="Times New Roman"/>
          <w:noProof/>
          <w:sz w:val="28"/>
          <w:szCs w:val="28"/>
          <w:lang w:eastAsia="ru-RU"/>
        </w:rPr>
        <w:t xml:space="preserve">верхненаружном квадранте, </w:t>
      </w:r>
      <w:r w:rsidRPr="00F952E2">
        <w:rPr>
          <w:rFonts w:ascii="Times New Roman" w:hAnsi="Times New Roman" w:cs="Times New Roman"/>
          <w:noProof/>
          <w:sz w:val="28"/>
          <w:szCs w:val="28"/>
          <w:lang w:eastAsia="ru-RU"/>
        </w:rPr>
        <w:t xml:space="preserve">определяется </w:t>
      </w:r>
      <w:r w:rsidRPr="00F952E2">
        <w:rPr>
          <w:rFonts w:ascii="Times New Roman" w:hAnsi="Times New Roman" w:cs="Times New Roman"/>
          <w:noProof/>
          <w:sz w:val="28"/>
          <w:szCs w:val="28"/>
          <w:lang w:val="kk-KZ" w:eastAsia="ru-RU"/>
        </w:rPr>
        <w:t>участок нарушения архитектоники</w:t>
      </w:r>
      <w:r>
        <w:rPr>
          <w:rFonts w:ascii="Times New Roman" w:hAnsi="Times New Roman" w:cs="Times New Roman"/>
          <w:noProof/>
          <w:sz w:val="28"/>
          <w:szCs w:val="28"/>
          <w:lang w:val="kk-KZ" w:eastAsia="ru-RU"/>
        </w:rPr>
        <w:t>, негомогенно накапливающий контрастное вещество на постконтрастных изображениях</w:t>
      </w:r>
      <w:r>
        <w:rPr>
          <w:rFonts w:ascii="Times New Roman" w:hAnsi="Times New Roman" w:cs="Times New Roman"/>
          <w:sz w:val="28"/>
          <w:szCs w:val="28"/>
        </w:rPr>
        <w:t xml:space="preserve">. </w:t>
      </w:r>
      <w:r w:rsidRPr="00A86D21">
        <w:rPr>
          <w:rFonts w:ascii="Times New Roman" w:hAnsi="Times New Roman" w:cs="Times New Roman"/>
          <w:color w:val="000000" w:themeColor="text1"/>
          <w:sz w:val="28"/>
          <w:szCs w:val="28"/>
        </w:rPr>
        <w:t>Значени</w:t>
      </w:r>
      <w:r>
        <w:rPr>
          <w:rFonts w:ascii="Times New Roman" w:hAnsi="Times New Roman" w:cs="Times New Roman"/>
          <w:color w:val="000000" w:themeColor="text1"/>
          <w:sz w:val="28"/>
          <w:szCs w:val="28"/>
        </w:rPr>
        <w:t>е</w:t>
      </w:r>
      <w:r w:rsidRPr="00A86D21">
        <w:rPr>
          <w:rFonts w:ascii="Times New Roman" w:hAnsi="Times New Roman" w:cs="Times New Roman"/>
          <w:color w:val="000000" w:themeColor="text1"/>
          <w:sz w:val="28"/>
          <w:szCs w:val="28"/>
        </w:rPr>
        <w:t xml:space="preserve"> </w:t>
      </w:r>
      <w:r w:rsidRPr="00A86D21">
        <w:rPr>
          <w:rFonts w:ascii="Times New Roman" w:hAnsi="Times New Roman" w:cs="Times New Roman"/>
          <w:color w:val="000000" w:themeColor="text1"/>
          <w:sz w:val="28"/>
          <w:szCs w:val="28"/>
          <w:lang w:val="en-US"/>
        </w:rPr>
        <w:t>ROI</w:t>
      </w:r>
      <w:r w:rsidRPr="00A86D21">
        <w:rPr>
          <w:rFonts w:ascii="Times New Roman" w:hAnsi="Times New Roman" w:cs="Times New Roman"/>
          <w:color w:val="000000" w:themeColor="text1"/>
          <w:sz w:val="28"/>
          <w:szCs w:val="28"/>
        </w:rPr>
        <w:t xml:space="preserve"> индикатора накопления контрастного вещества </w:t>
      </w:r>
      <w:r>
        <w:rPr>
          <w:rFonts w:ascii="Times New Roman" w:hAnsi="Times New Roman" w:cs="Times New Roman"/>
          <w:noProof/>
          <w:color w:val="000000" w:themeColor="text1"/>
          <w:sz w:val="28"/>
          <w:szCs w:val="28"/>
          <w:lang w:eastAsia="ru-RU"/>
        </w:rPr>
        <w:t>на постконтрастных изображениях</w:t>
      </w:r>
      <w:r w:rsidRPr="00A86D21">
        <w:rPr>
          <w:rFonts w:ascii="Times New Roman" w:hAnsi="Times New Roman" w:cs="Times New Roman"/>
          <w:color w:val="000000" w:themeColor="text1"/>
          <w:sz w:val="28"/>
          <w:szCs w:val="28"/>
        </w:rPr>
        <w:t xml:space="preserve"> (Mean</w:t>
      </w:r>
      <w:r>
        <w:rPr>
          <w:rFonts w:ascii="Times New Roman" w:hAnsi="Times New Roman" w:cs="Times New Roman"/>
          <w:color w:val="000000" w:themeColor="text1"/>
          <w:sz w:val="28"/>
          <w:szCs w:val="28"/>
        </w:rPr>
        <w:t xml:space="preserve"> </w:t>
      </w:r>
      <w:r w:rsidRPr="00A86D21">
        <w:rPr>
          <w:rFonts w:ascii="Times New Roman" w:hAnsi="Times New Roman" w:cs="Times New Roman"/>
          <w:color w:val="000000" w:themeColor="text1"/>
          <w:sz w:val="28"/>
          <w:szCs w:val="28"/>
        </w:rPr>
        <w:t>1)</w:t>
      </w:r>
      <w:r>
        <w:rPr>
          <w:rFonts w:ascii="Times New Roman" w:hAnsi="Times New Roman" w:cs="Times New Roman"/>
          <w:sz w:val="28"/>
          <w:szCs w:val="28"/>
        </w:rPr>
        <w:t xml:space="preserve"> составило </w:t>
      </w:r>
      <w:r>
        <w:rPr>
          <w:rFonts w:ascii="Times New Roman" w:hAnsi="Times New Roman" w:cs="Times New Roman"/>
          <w:sz w:val="28"/>
          <w:szCs w:val="28"/>
          <w:lang w:val="kk-KZ"/>
        </w:rPr>
        <w:t>2134,76</w:t>
      </w:r>
      <w:r>
        <w:rPr>
          <w:rFonts w:ascii="Times New Roman" w:hAnsi="Times New Roman" w:cs="Times New Roman"/>
          <w:sz w:val="28"/>
          <w:szCs w:val="28"/>
        </w:rPr>
        <w:t xml:space="preserve">, </w:t>
      </w:r>
      <w:r>
        <w:rPr>
          <w:rFonts w:ascii="Times New Roman" w:hAnsi="Times New Roman" w:cs="Times New Roman"/>
          <w:color w:val="000000" w:themeColor="text1"/>
          <w:sz w:val="28"/>
          <w:szCs w:val="28"/>
        </w:rPr>
        <w:t>значение</w:t>
      </w:r>
      <w:r w:rsidRPr="00A86D21">
        <w:rPr>
          <w:rFonts w:ascii="Times New Roman" w:hAnsi="Times New Roman" w:cs="Times New Roman"/>
          <w:color w:val="000000" w:themeColor="text1"/>
          <w:sz w:val="28"/>
          <w:szCs w:val="28"/>
        </w:rPr>
        <w:t xml:space="preserve"> </w:t>
      </w:r>
      <w:r w:rsidRPr="00A86D21">
        <w:rPr>
          <w:rFonts w:ascii="Times New Roman" w:hAnsi="Times New Roman" w:cs="Times New Roman"/>
          <w:color w:val="000000" w:themeColor="text1"/>
          <w:sz w:val="28"/>
          <w:szCs w:val="28"/>
          <w:lang w:val="en-US"/>
        </w:rPr>
        <w:t>ROI</w:t>
      </w:r>
      <w:r w:rsidRPr="00A86D21">
        <w:rPr>
          <w:rFonts w:ascii="Times New Roman" w:hAnsi="Times New Roman" w:cs="Times New Roman"/>
          <w:color w:val="000000" w:themeColor="text1"/>
          <w:sz w:val="28"/>
          <w:szCs w:val="28"/>
        </w:rPr>
        <w:t xml:space="preserve"> индикатора накопления кон</w:t>
      </w:r>
      <w:r>
        <w:rPr>
          <w:rFonts w:ascii="Times New Roman" w:hAnsi="Times New Roman" w:cs="Times New Roman"/>
          <w:color w:val="000000" w:themeColor="text1"/>
          <w:sz w:val="28"/>
          <w:szCs w:val="28"/>
        </w:rPr>
        <w:t>трастного вещества на отсроченном</w:t>
      </w:r>
      <w:r w:rsidRPr="00A86D21">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изображении</w:t>
      </w:r>
      <w:r w:rsidRPr="00A86D21">
        <w:rPr>
          <w:rFonts w:ascii="Times New Roman" w:hAnsi="Times New Roman" w:cs="Times New Roman"/>
          <w:color w:val="000000" w:themeColor="text1"/>
          <w:sz w:val="28"/>
          <w:szCs w:val="28"/>
        </w:rPr>
        <w:t xml:space="preserve"> (Mean</w:t>
      </w:r>
      <w:r>
        <w:rPr>
          <w:rFonts w:ascii="Times New Roman" w:hAnsi="Times New Roman" w:cs="Times New Roman"/>
          <w:color w:val="000000" w:themeColor="text1"/>
          <w:sz w:val="28"/>
          <w:szCs w:val="28"/>
        </w:rPr>
        <w:t xml:space="preserve"> </w:t>
      </w:r>
      <w:r w:rsidRPr="00A86D21">
        <w:rPr>
          <w:rFonts w:ascii="Times New Roman" w:hAnsi="Times New Roman" w:cs="Times New Roman"/>
          <w:color w:val="000000" w:themeColor="text1"/>
          <w:sz w:val="28"/>
          <w:szCs w:val="28"/>
        </w:rPr>
        <w:t>2)</w:t>
      </w:r>
      <w:r>
        <w:rPr>
          <w:rFonts w:ascii="Times New Roman" w:hAnsi="Times New Roman" w:cs="Times New Roman"/>
          <w:color w:val="000000" w:themeColor="text1"/>
          <w:sz w:val="28"/>
          <w:szCs w:val="28"/>
        </w:rPr>
        <w:t xml:space="preserve"> составило </w:t>
      </w:r>
      <w:r>
        <w:rPr>
          <w:rFonts w:ascii="Times New Roman" w:hAnsi="Times New Roman" w:cs="Times New Roman"/>
          <w:color w:val="000000" w:themeColor="text1"/>
          <w:sz w:val="28"/>
          <w:szCs w:val="28"/>
          <w:lang w:val="kk-KZ"/>
        </w:rPr>
        <w:t>2101,45</w:t>
      </w:r>
      <w:r>
        <w:rPr>
          <w:rFonts w:ascii="Times New Roman" w:hAnsi="Times New Roman" w:cs="Times New Roman"/>
          <w:color w:val="000000" w:themeColor="text1"/>
          <w:sz w:val="28"/>
          <w:szCs w:val="28"/>
        </w:rPr>
        <w:t xml:space="preserve">, что </w:t>
      </w:r>
      <w:r w:rsidRPr="003F10A7">
        <w:rPr>
          <w:rFonts w:ascii="Times New Roman" w:hAnsi="Times New Roman" w:cs="Times New Roman"/>
          <w:sz w:val="28"/>
          <w:szCs w:val="28"/>
        </w:rPr>
        <w:t xml:space="preserve">соответствует </w:t>
      </w:r>
      <w:r w:rsidRPr="003F10A7">
        <w:rPr>
          <w:rFonts w:ascii="Times New Roman" w:hAnsi="Times New Roman" w:cs="Times New Roman"/>
          <w:sz w:val="28"/>
          <w:szCs w:val="28"/>
          <w:lang w:val="kk-KZ"/>
        </w:rPr>
        <w:t>3</w:t>
      </w:r>
      <w:r w:rsidRPr="003F10A7">
        <w:rPr>
          <w:rFonts w:ascii="Times New Roman" w:hAnsi="Times New Roman" w:cs="Times New Roman"/>
          <w:sz w:val="28"/>
          <w:szCs w:val="28"/>
        </w:rPr>
        <w:t xml:space="preserve"> типу контрастирования.</w:t>
      </w:r>
      <w:r w:rsidRPr="003F10A7">
        <w:rPr>
          <w:rFonts w:ascii="Times New Roman" w:hAnsi="Times New Roman" w:cs="Times New Roman"/>
          <w:noProof/>
          <w:sz w:val="28"/>
          <w:szCs w:val="28"/>
          <w:lang w:eastAsia="ru-RU"/>
        </w:rPr>
        <w:t xml:space="preserve"> На отсроченном снимке, </w:t>
      </w:r>
      <w:r>
        <w:rPr>
          <w:rFonts w:ascii="Times New Roman" w:hAnsi="Times New Roman" w:cs="Times New Roman"/>
          <w:noProof/>
          <w:sz w:val="28"/>
          <w:szCs w:val="28"/>
          <w:lang w:eastAsia="ru-RU"/>
        </w:rPr>
        <w:t>перифокально в верхненаружном квадранте,</w:t>
      </w:r>
      <w:r w:rsidRPr="00F952E2">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lastRenderedPageBreak/>
        <w:t>визуализируются дополнительные</w:t>
      </w:r>
      <w:r w:rsidRPr="00F952E2">
        <w:rPr>
          <w:rFonts w:ascii="Times New Roman" w:hAnsi="Times New Roman" w:cs="Times New Roman"/>
          <w:noProof/>
          <w:sz w:val="28"/>
          <w:szCs w:val="28"/>
          <w:lang w:eastAsia="ru-RU"/>
        </w:rPr>
        <w:t xml:space="preserve"> очаг</w:t>
      </w:r>
      <w:r>
        <w:rPr>
          <w:rFonts w:ascii="Times New Roman" w:hAnsi="Times New Roman" w:cs="Times New Roman"/>
          <w:noProof/>
          <w:sz w:val="28"/>
          <w:szCs w:val="28"/>
          <w:lang w:eastAsia="ru-RU"/>
        </w:rPr>
        <w:t>и</w:t>
      </w:r>
      <w:r w:rsidRPr="00F952E2">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t>патологического накопления контрастного вещества</w:t>
      </w:r>
      <w:r w:rsidRPr="00F952E2">
        <w:rPr>
          <w:rFonts w:ascii="Times New Roman" w:hAnsi="Times New Roman" w:cs="Times New Roman"/>
          <w:noProof/>
          <w:sz w:val="28"/>
          <w:szCs w:val="28"/>
          <w:lang w:eastAsia="ru-RU"/>
        </w:rPr>
        <w:t xml:space="preserve"> (голуб</w:t>
      </w:r>
      <w:r>
        <w:rPr>
          <w:rFonts w:ascii="Times New Roman" w:hAnsi="Times New Roman" w:cs="Times New Roman"/>
          <w:noProof/>
          <w:sz w:val="28"/>
          <w:szCs w:val="28"/>
          <w:lang w:eastAsia="ru-RU"/>
        </w:rPr>
        <w:t>ые стрелки), что соответствуют мультифокальному</w:t>
      </w:r>
      <w:r w:rsidRPr="00F952E2">
        <w:rPr>
          <w:rFonts w:ascii="Times New Roman" w:hAnsi="Times New Roman" w:cs="Times New Roman"/>
          <w:noProof/>
          <w:sz w:val="28"/>
          <w:szCs w:val="28"/>
          <w:lang w:eastAsia="ru-RU"/>
        </w:rPr>
        <w:t xml:space="preserve"> тип</w:t>
      </w:r>
      <w:r>
        <w:rPr>
          <w:rFonts w:ascii="Times New Roman" w:hAnsi="Times New Roman" w:cs="Times New Roman"/>
          <w:noProof/>
          <w:sz w:val="28"/>
          <w:szCs w:val="28"/>
          <w:lang w:eastAsia="ru-RU"/>
        </w:rPr>
        <w:t>у</w:t>
      </w:r>
      <w:r w:rsidRPr="00F952E2">
        <w:rPr>
          <w:rFonts w:ascii="Times New Roman" w:hAnsi="Times New Roman" w:cs="Times New Roman"/>
          <w:noProof/>
          <w:sz w:val="28"/>
          <w:szCs w:val="28"/>
          <w:lang w:eastAsia="ru-RU"/>
        </w:rPr>
        <w:t xml:space="preserve"> роста</w:t>
      </w:r>
      <w:r>
        <w:rPr>
          <w:rFonts w:ascii="Times New Roman" w:hAnsi="Times New Roman" w:cs="Times New Roman"/>
          <w:noProof/>
          <w:sz w:val="28"/>
          <w:szCs w:val="28"/>
          <w:lang w:eastAsia="ru-RU"/>
        </w:rPr>
        <w:t xml:space="preserve">. Дополнительные очаги не визуализировались на изображениях низкой энергии. </w:t>
      </w:r>
      <w:r>
        <w:rPr>
          <w:rFonts w:ascii="Times New Roman" w:hAnsi="Times New Roman" w:cs="Times New Roman"/>
          <w:noProof/>
          <w:color w:val="000000" w:themeColor="text1"/>
          <w:sz w:val="28"/>
          <w:szCs w:val="28"/>
          <w:lang w:eastAsia="ru-RU"/>
        </w:rPr>
        <w:t xml:space="preserve">По данным патоморфологического исследования диагностирован </w:t>
      </w:r>
      <w:r w:rsidRPr="00F952E2">
        <w:rPr>
          <w:rFonts w:ascii="Times New Roman" w:hAnsi="Times New Roman" w:cs="Times New Roman"/>
          <w:noProof/>
          <w:sz w:val="28"/>
          <w:szCs w:val="28"/>
          <w:lang w:eastAsia="ru-RU"/>
        </w:rPr>
        <w:t>инвазивный протоковый рак молочной железы</w:t>
      </w:r>
      <w:r>
        <w:rPr>
          <w:rFonts w:ascii="Times New Roman" w:hAnsi="Times New Roman" w:cs="Times New Roman"/>
          <w:noProof/>
          <w:sz w:val="28"/>
          <w:szCs w:val="28"/>
          <w:lang w:eastAsia="ru-RU"/>
        </w:rPr>
        <w:t>.</w:t>
      </w:r>
    </w:p>
    <w:p w:rsidR="00F94E4D" w:rsidRDefault="00F94E4D" w:rsidP="00F94E4D">
      <w:pPr>
        <w:spacing w:after="0" w:line="240" w:lineRule="auto"/>
        <w:ind w:firstLine="567"/>
        <w:jc w:val="both"/>
        <w:rPr>
          <w:rFonts w:ascii="Times New Roman" w:hAnsi="Times New Roman" w:cs="Times New Roman"/>
          <w:sz w:val="28"/>
          <w:szCs w:val="28"/>
        </w:rPr>
      </w:pPr>
      <w:r w:rsidRPr="00AE3E33">
        <w:rPr>
          <w:rFonts w:ascii="Times New Roman" w:hAnsi="Times New Roman" w:cs="Times New Roman"/>
          <w:sz w:val="28"/>
          <w:szCs w:val="28"/>
          <w:lang w:val="kk-KZ"/>
        </w:rPr>
        <w:t xml:space="preserve">Анализ типа внутреннего </w:t>
      </w:r>
      <w:r w:rsidRPr="00DD7364">
        <w:rPr>
          <w:rFonts w:ascii="Times New Roman" w:hAnsi="Times New Roman" w:cs="Times New Roman"/>
          <w:sz w:val="28"/>
          <w:szCs w:val="28"/>
          <w:lang w:val="kk-KZ"/>
        </w:rPr>
        <w:t xml:space="preserve">накопления </w:t>
      </w:r>
      <w:r>
        <w:rPr>
          <w:rFonts w:ascii="Times New Roman" w:hAnsi="Times New Roman" w:cs="Times New Roman"/>
          <w:sz w:val="28"/>
          <w:szCs w:val="28"/>
          <w:lang w:val="kk-KZ"/>
        </w:rPr>
        <w:t xml:space="preserve">при </w:t>
      </w:r>
      <w:r w:rsidRPr="00DD7364">
        <w:rPr>
          <w:rFonts w:ascii="Times New Roman" w:hAnsi="Times New Roman" w:cs="Times New Roman"/>
          <w:sz w:val="28"/>
          <w:szCs w:val="28"/>
        </w:rPr>
        <w:t>контрастной спектральной маммографии с отсроченной визуализацией</w:t>
      </w:r>
      <w:r w:rsidRPr="00AE3E33">
        <w:rPr>
          <w:rFonts w:ascii="Times New Roman" w:hAnsi="Times New Roman" w:cs="Times New Roman"/>
          <w:sz w:val="28"/>
          <w:szCs w:val="28"/>
          <w:lang w:val="kk-KZ"/>
        </w:rPr>
        <w:t xml:space="preserve"> показал в 64,3% (9/14) случаев негомогенное накопление и в 35,7% (5/14) гомогенное накопление</w:t>
      </w:r>
      <w:r w:rsidR="00681CD3" w:rsidRPr="00681CD3">
        <w:rPr>
          <w:rFonts w:ascii="Times New Roman" w:hAnsi="Times New Roman" w:cs="Times New Roman"/>
          <w:sz w:val="28"/>
          <w:szCs w:val="28"/>
        </w:rPr>
        <w:t xml:space="preserve"> </w:t>
      </w:r>
      <w:r w:rsidR="00681CD3" w:rsidRPr="00AE3E33">
        <w:rPr>
          <w:rFonts w:ascii="Times New Roman" w:hAnsi="Times New Roman" w:cs="Times New Roman"/>
          <w:sz w:val="28"/>
          <w:szCs w:val="28"/>
        </w:rPr>
        <w:t>злокачественны</w:t>
      </w:r>
      <w:r w:rsidR="00681CD3">
        <w:rPr>
          <w:rFonts w:ascii="Times New Roman" w:hAnsi="Times New Roman" w:cs="Times New Roman"/>
          <w:sz w:val="28"/>
          <w:szCs w:val="28"/>
        </w:rPr>
        <w:t>ми</w:t>
      </w:r>
      <w:r w:rsidR="00681CD3" w:rsidRPr="00AE3E33">
        <w:rPr>
          <w:rFonts w:ascii="Times New Roman" w:hAnsi="Times New Roman" w:cs="Times New Roman"/>
          <w:sz w:val="28"/>
          <w:szCs w:val="28"/>
        </w:rPr>
        <w:t xml:space="preserve"> </w:t>
      </w:r>
      <w:r w:rsidR="00681CD3">
        <w:rPr>
          <w:rFonts w:ascii="Times New Roman" w:hAnsi="Times New Roman" w:cs="Times New Roman"/>
          <w:sz w:val="28"/>
          <w:szCs w:val="28"/>
        </w:rPr>
        <w:t>изменениями</w:t>
      </w:r>
      <w:r w:rsidR="00681CD3" w:rsidRPr="00AE3E33">
        <w:rPr>
          <w:rFonts w:ascii="Times New Roman" w:hAnsi="Times New Roman" w:cs="Times New Roman"/>
          <w:sz w:val="28"/>
          <w:szCs w:val="28"/>
        </w:rPr>
        <w:t xml:space="preserve">, представленных нарушением архитектоники </w:t>
      </w:r>
      <w:r w:rsidR="00681CD3" w:rsidRPr="000B43A9">
        <w:rPr>
          <w:rFonts w:ascii="Times New Roman" w:hAnsi="Times New Roman" w:cs="Times New Roman"/>
          <w:sz w:val="28"/>
          <w:szCs w:val="28"/>
        </w:rPr>
        <w:t>паренхимы молочных желез</w:t>
      </w:r>
      <w:r w:rsidRPr="00AE3E33">
        <w:rPr>
          <w:rFonts w:ascii="Times New Roman" w:hAnsi="Times New Roman" w:cs="Times New Roman"/>
          <w:sz w:val="28"/>
          <w:szCs w:val="28"/>
          <w:lang w:val="kk-KZ"/>
        </w:rPr>
        <w:t xml:space="preserve">. В то время как доброкачественные изменения в 71,4% (5/7) случаев имели негомогенный тип внутреннего </w:t>
      </w:r>
      <w:r w:rsidRPr="00DD7364">
        <w:rPr>
          <w:rFonts w:ascii="Times New Roman" w:hAnsi="Times New Roman" w:cs="Times New Roman"/>
          <w:sz w:val="28"/>
          <w:szCs w:val="28"/>
          <w:lang w:val="kk-KZ"/>
        </w:rPr>
        <w:t>накопления контрастного вещества и в 28,6% (2/7) случаев имел гомогенный тип. О</w:t>
      </w:r>
      <w:r w:rsidRPr="00DD7364">
        <w:rPr>
          <w:rFonts w:ascii="Times New Roman" w:hAnsi="Times New Roman" w:cs="Times New Roman"/>
          <w:sz w:val="28"/>
          <w:szCs w:val="28"/>
        </w:rPr>
        <w:t>днако</w:t>
      </w:r>
      <w:r w:rsidRPr="00AE3E33">
        <w:rPr>
          <w:rFonts w:ascii="Times New Roman" w:hAnsi="Times New Roman" w:cs="Times New Roman"/>
          <w:sz w:val="28"/>
          <w:szCs w:val="28"/>
        </w:rPr>
        <w:t>, тип внутреннего накопления</w:t>
      </w:r>
      <w:r>
        <w:rPr>
          <w:rFonts w:ascii="Times New Roman" w:hAnsi="Times New Roman" w:cs="Times New Roman"/>
          <w:sz w:val="28"/>
          <w:szCs w:val="28"/>
        </w:rPr>
        <w:t xml:space="preserve"> </w:t>
      </w:r>
      <w:r w:rsidRPr="00DD7364">
        <w:rPr>
          <w:rFonts w:ascii="Times New Roman" w:hAnsi="Times New Roman" w:cs="Times New Roman"/>
          <w:sz w:val="28"/>
          <w:szCs w:val="28"/>
        </w:rPr>
        <w:t xml:space="preserve">контрастного вещества </w:t>
      </w:r>
      <w:r w:rsidRPr="00DD7364">
        <w:rPr>
          <w:rFonts w:ascii="Times New Roman" w:hAnsi="Times New Roman" w:cs="Times New Roman"/>
          <w:sz w:val="28"/>
          <w:szCs w:val="28"/>
          <w:lang w:val="kk-KZ"/>
        </w:rPr>
        <w:t xml:space="preserve">при </w:t>
      </w:r>
      <w:r w:rsidRPr="00DD7364">
        <w:rPr>
          <w:rFonts w:ascii="Times New Roman" w:hAnsi="Times New Roman" w:cs="Times New Roman"/>
          <w:sz w:val="28"/>
          <w:szCs w:val="28"/>
        </w:rPr>
        <w:t xml:space="preserve">контрастной спектральной маммографии с отсроченной визуализацией не выявил статистически достоверную значимость в дифференциальной </w:t>
      </w:r>
      <w:r w:rsidRPr="00AE3E33">
        <w:rPr>
          <w:rFonts w:ascii="Times New Roman" w:hAnsi="Times New Roman" w:cs="Times New Roman"/>
          <w:sz w:val="28"/>
          <w:szCs w:val="28"/>
        </w:rPr>
        <w:t xml:space="preserve">диагностике злокачественных и доброкачественных изменений молочных желез, представленных нарушением архитектоники </w:t>
      </w:r>
      <w:r w:rsidRPr="000B43A9">
        <w:rPr>
          <w:rFonts w:ascii="Times New Roman" w:hAnsi="Times New Roman" w:cs="Times New Roman"/>
          <w:sz w:val="28"/>
          <w:szCs w:val="28"/>
        </w:rPr>
        <w:t xml:space="preserve">паренхимы молочных желез </w:t>
      </w:r>
      <w:r w:rsidRPr="00AE3E33">
        <w:rPr>
          <w:rFonts w:ascii="Times New Roman" w:hAnsi="Times New Roman" w:cs="Times New Roman"/>
          <w:sz w:val="28"/>
          <w:szCs w:val="28"/>
        </w:rPr>
        <w:t xml:space="preserve">(р=0,743). </w:t>
      </w:r>
    </w:p>
    <w:p w:rsidR="00747E0D" w:rsidRDefault="00F94E4D" w:rsidP="00747E0D">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rPr>
        <w:t>Изучение</w:t>
      </w:r>
      <w:r w:rsidRPr="00AE3E33">
        <w:rPr>
          <w:rFonts w:ascii="Times New Roman" w:hAnsi="Times New Roman" w:cs="Times New Roman"/>
          <w:sz w:val="28"/>
          <w:szCs w:val="28"/>
        </w:rPr>
        <w:t xml:space="preserve"> </w:t>
      </w:r>
      <w:r w:rsidRPr="003F10A7">
        <w:rPr>
          <w:rFonts w:ascii="Times New Roman" w:hAnsi="Times New Roman" w:cs="Times New Roman"/>
          <w:sz w:val="28"/>
          <w:szCs w:val="28"/>
        </w:rPr>
        <w:t xml:space="preserve">типа </w:t>
      </w:r>
      <w:r w:rsidR="003F10A7" w:rsidRPr="003F10A7">
        <w:rPr>
          <w:rFonts w:ascii="Times New Roman" w:hAnsi="Times New Roman" w:cs="Times New Roman"/>
          <w:sz w:val="28"/>
          <w:szCs w:val="28"/>
        </w:rPr>
        <w:t xml:space="preserve">контрастирования </w:t>
      </w:r>
      <w:r>
        <w:rPr>
          <w:rFonts w:ascii="Times New Roman" w:hAnsi="Times New Roman" w:cs="Times New Roman"/>
          <w:sz w:val="28"/>
          <w:szCs w:val="28"/>
        </w:rPr>
        <w:t xml:space="preserve">злокачественными изменениями, представленными нарушением архитектоники паренхимы молочных желез, </w:t>
      </w:r>
      <w:r w:rsidRPr="00AE3E33">
        <w:rPr>
          <w:rFonts w:ascii="Times New Roman" w:hAnsi="Times New Roman" w:cs="Times New Roman"/>
          <w:sz w:val="28"/>
          <w:szCs w:val="28"/>
        </w:rPr>
        <w:t xml:space="preserve">при </w:t>
      </w:r>
      <w:r w:rsidRPr="00DD7364">
        <w:rPr>
          <w:rFonts w:ascii="Times New Roman" w:hAnsi="Times New Roman" w:cs="Times New Roman"/>
          <w:sz w:val="28"/>
          <w:szCs w:val="28"/>
        </w:rPr>
        <w:t>контрастной спектральной маммографии с отсроченной визуализацией</w:t>
      </w:r>
      <w:r w:rsidRPr="00AE3E33">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показало </w:t>
      </w:r>
      <w:r w:rsidRPr="00AE3E33">
        <w:rPr>
          <w:rFonts w:ascii="Times New Roman" w:hAnsi="Times New Roman" w:cs="Times New Roman"/>
          <w:sz w:val="28"/>
          <w:szCs w:val="28"/>
          <w:lang w:val="kk-KZ"/>
        </w:rPr>
        <w:t>в 64,3</w:t>
      </w:r>
      <w:r w:rsidRPr="00272ABA">
        <w:rPr>
          <w:rFonts w:ascii="Times New Roman" w:hAnsi="Times New Roman" w:cs="Times New Roman"/>
          <w:sz w:val="28"/>
          <w:szCs w:val="28"/>
          <w:lang w:val="kk-KZ"/>
        </w:rPr>
        <w:t xml:space="preserve">% (9/14) </w:t>
      </w:r>
      <w:r w:rsidR="003F10A7" w:rsidRPr="00272ABA">
        <w:rPr>
          <w:rFonts w:ascii="Times New Roman" w:hAnsi="Times New Roman" w:cs="Times New Roman"/>
          <w:sz w:val="28"/>
          <w:szCs w:val="28"/>
          <w:lang w:val="kk-KZ"/>
        </w:rPr>
        <w:t xml:space="preserve">случаев </w:t>
      </w:r>
      <w:r w:rsidR="0048617E">
        <w:rPr>
          <w:rFonts w:ascii="Times New Roman" w:hAnsi="Times New Roman" w:cs="Times New Roman"/>
          <w:sz w:val="28"/>
          <w:szCs w:val="28"/>
          <w:lang w:val="kk-KZ"/>
        </w:rPr>
        <w:t>3 «</w:t>
      </w:r>
      <w:r w:rsidR="0048617E" w:rsidRPr="00272ABA">
        <w:rPr>
          <w:rFonts w:ascii="Times New Roman" w:hAnsi="Times New Roman" w:cs="Times New Roman"/>
          <w:sz w:val="28"/>
          <w:szCs w:val="28"/>
          <w:lang w:val="kk-KZ"/>
        </w:rPr>
        <w:t>вымывание</w:t>
      </w:r>
      <w:r w:rsidR="0048617E">
        <w:rPr>
          <w:rFonts w:ascii="Times New Roman" w:hAnsi="Times New Roman" w:cs="Times New Roman"/>
          <w:sz w:val="28"/>
          <w:szCs w:val="28"/>
          <w:lang w:val="kk-KZ"/>
        </w:rPr>
        <w:t>»</w:t>
      </w:r>
      <w:r w:rsidR="0048617E" w:rsidRPr="00272ABA">
        <w:rPr>
          <w:rFonts w:ascii="Times New Roman" w:hAnsi="Times New Roman" w:cs="Times New Roman"/>
          <w:sz w:val="28"/>
          <w:szCs w:val="28"/>
          <w:lang w:val="kk-KZ"/>
        </w:rPr>
        <w:t xml:space="preserve"> </w:t>
      </w:r>
      <w:r w:rsidR="0048617E">
        <w:rPr>
          <w:rFonts w:ascii="Times New Roman" w:hAnsi="Times New Roman" w:cs="Times New Roman"/>
          <w:sz w:val="28"/>
          <w:szCs w:val="28"/>
          <w:lang w:val="kk-KZ"/>
        </w:rPr>
        <w:t>тип контрастирования</w:t>
      </w:r>
      <w:r w:rsidRPr="00272ABA">
        <w:rPr>
          <w:rFonts w:ascii="Times New Roman" w:hAnsi="Times New Roman" w:cs="Times New Roman"/>
          <w:sz w:val="28"/>
          <w:szCs w:val="28"/>
          <w:lang w:val="kk-KZ"/>
        </w:rPr>
        <w:t xml:space="preserve"> и в 28,6% (4/14) случаев </w:t>
      </w:r>
      <w:r w:rsidR="00681CD3">
        <w:rPr>
          <w:rFonts w:ascii="Times New Roman" w:hAnsi="Times New Roman" w:cs="Times New Roman"/>
          <w:sz w:val="28"/>
          <w:szCs w:val="28"/>
          <w:lang w:val="kk-KZ"/>
        </w:rPr>
        <w:t>2 «плато» тип контрастирования</w:t>
      </w:r>
      <w:r w:rsidRPr="00272ABA">
        <w:rPr>
          <w:rFonts w:ascii="Times New Roman" w:hAnsi="Times New Roman" w:cs="Times New Roman"/>
          <w:sz w:val="28"/>
          <w:szCs w:val="28"/>
          <w:lang w:val="kk-KZ"/>
        </w:rPr>
        <w:t xml:space="preserve">. </w:t>
      </w:r>
    </w:p>
    <w:p w:rsidR="00F94E4D" w:rsidRDefault="00F94E4D" w:rsidP="00F94E4D">
      <w:pPr>
        <w:spacing w:after="0" w:line="240" w:lineRule="auto"/>
        <w:ind w:firstLine="567"/>
        <w:jc w:val="both"/>
        <w:rPr>
          <w:rFonts w:ascii="Times New Roman" w:hAnsi="Times New Roman" w:cs="Times New Roman"/>
          <w:sz w:val="28"/>
          <w:szCs w:val="28"/>
          <w:lang w:val="kk-KZ"/>
        </w:rPr>
      </w:pPr>
      <w:r w:rsidRPr="00272ABA">
        <w:rPr>
          <w:rFonts w:ascii="Times New Roman" w:hAnsi="Times New Roman" w:cs="Times New Roman"/>
          <w:sz w:val="28"/>
          <w:szCs w:val="28"/>
          <w:lang w:val="kk-KZ"/>
        </w:rPr>
        <w:t>При доброкачественных изменениях,</w:t>
      </w:r>
      <w:r w:rsidRPr="00272ABA">
        <w:rPr>
          <w:rFonts w:ascii="Times New Roman" w:hAnsi="Times New Roman" w:cs="Times New Roman"/>
          <w:sz w:val="28"/>
          <w:szCs w:val="28"/>
        </w:rPr>
        <w:t xml:space="preserve"> представленных нарушением архитектоники паренхимы молочных желез, в </w:t>
      </w:r>
      <w:r w:rsidRPr="00272ABA">
        <w:rPr>
          <w:rFonts w:ascii="Times New Roman" w:hAnsi="Times New Roman" w:cs="Times New Roman"/>
          <w:sz w:val="28"/>
          <w:szCs w:val="28"/>
          <w:lang w:val="kk-KZ"/>
        </w:rPr>
        <w:t xml:space="preserve">85,7% (6/7) случаев </w:t>
      </w:r>
      <w:r w:rsidRPr="00681CD3">
        <w:rPr>
          <w:rFonts w:ascii="Times New Roman" w:hAnsi="Times New Roman" w:cs="Times New Roman"/>
          <w:sz w:val="28"/>
          <w:szCs w:val="28"/>
          <w:lang w:val="kk-KZ"/>
        </w:rPr>
        <w:t xml:space="preserve">характеризовалось </w:t>
      </w:r>
      <w:r w:rsidR="00681CD3" w:rsidRPr="00681CD3">
        <w:rPr>
          <w:rFonts w:ascii="Times New Roman" w:hAnsi="Times New Roman" w:cs="Times New Roman"/>
          <w:sz w:val="28"/>
          <w:szCs w:val="28"/>
          <w:lang w:val="kk-KZ"/>
        </w:rPr>
        <w:t>персистирующим</w:t>
      </w:r>
      <w:r w:rsidR="00306D6A" w:rsidRPr="00681CD3">
        <w:rPr>
          <w:rFonts w:ascii="Times New Roman" w:hAnsi="Times New Roman" w:cs="Times New Roman"/>
          <w:sz w:val="28"/>
          <w:szCs w:val="28"/>
          <w:lang w:val="kk-KZ"/>
        </w:rPr>
        <w:t xml:space="preserve"> </w:t>
      </w:r>
      <w:r w:rsidR="00681CD3" w:rsidRPr="00681CD3">
        <w:rPr>
          <w:rFonts w:ascii="Times New Roman" w:hAnsi="Times New Roman" w:cs="Times New Roman"/>
          <w:sz w:val="28"/>
          <w:szCs w:val="28"/>
          <w:lang w:val="kk-KZ"/>
        </w:rPr>
        <w:t>типом контрастирования</w:t>
      </w:r>
      <w:r w:rsidRPr="00681CD3">
        <w:rPr>
          <w:rFonts w:ascii="Times New Roman" w:hAnsi="Times New Roman" w:cs="Times New Roman"/>
          <w:sz w:val="28"/>
          <w:szCs w:val="28"/>
        </w:rPr>
        <w:t xml:space="preserve">. При </w:t>
      </w:r>
      <w:r w:rsidRPr="00272ABA">
        <w:rPr>
          <w:rFonts w:ascii="Times New Roman" w:hAnsi="Times New Roman" w:cs="Times New Roman"/>
          <w:sz w:val="28"/>
          <w:szCs w:val="28"/>
        </w:rPr>
        <w:t xml:space="preserve">нарушении архитектоники паренхимы молочных желез, признак вымывания контрастного вещества </w:t>
      </w:r>
      <w:r w:rsidRPr="00272ABA">
        <w:rPr>
          <w:rFonts w:ascii="Times New Roman" w:hAnsi="Times New Roman" w:cs="Times New Roman"/>
          <w:sz w:val="28"/>
          <w:szCs w:val="28"/>
          <w:lang w:val="kk-KZ"/>
        </w:rPr>
        <w:t xml:space="preserve">при </w:t>
      </w:r>
      <w:r w:rsidRPr="00272ABA">
        <w:rPr>
          <w:rFonts w:ascii="Times New Roman" w:hAnsi="Times New Roman" w:cs="Times New Roman"/>
          <w:sz w:val="28"/>
          <w:szCs w:val="28"/>
        </w:rPr>
        <w:t>контрастной спектральной маммографии с отсроченной визуализацией</w:t>
      </w:r>
      <w:r w:rsidR="00272ABA" w:rsidRPr="00272ABA">
        <w:rPr>
          <w:rFonts w:ascii="Times New Roman" w:hAnsi="Times New Roman" w:cs="Times New Roman"/>
          <w:sz w:val="28"/>
          <w:szCs w:val="28"/>
        </w:rPr>
        <w:t>, т.е. 3 тип контрастирования</w:t>
      </w:r>
      <w:r w:rsidRPr="00272ABA">
        <w:rPr>
          <w:rFonts w:ascii="Times New Roman" w:hAnsi="Times New Roman" w:cs="Times New Roman"/>
          <w:sz w:val="28"/>
          <w:szCs w:val="28"/>
          <w:lang w:val="kk-KZ"/>
        </w:rPr>
        <w:t xml:space="preserve"> </w:t>
      </w:r>
      <w:r w:rsidR="00313C47" w:rsidRPr="00577CDB">
        <w:rPr>
          <w:rFonts w:ascii="Times New Roman" w:hAnsi="Times New Roman" w:cs="Times New Roman"/>
          <w:sz w:val="28"/>
          <w:szCs w:val="28"/>
          <w:lang w:val="kk-KZ"/>
        </w:rPr>
        <w:t xml:space="preserve">является статистически достоверным признаком </w:t>
      </w:r>
      <w:r w:rsidRPr="00272ABA">
        <w:rPr>
          <w:rFonts w:ascii="Times New Roman" w:hAnsi="Times New Roman" w:cs="Times New Roman"/>
          <w:sz w:val="28"/>
          <w:szCs w:val="28"/>
          <w:lang w:val="kk-KZ"/>
        </w:rPr>
        <w:t xml:space="preserve">рака молочной железы, </w:t>
      </w:r>
      <w:proofErr w:type="gramStart"/>
      <w:r w:rsidRPr="00272ABA">
        <w:rPr>
          <w:rFonts w:ascii="Times New Roman" w:hAnsi="Times New Roman" w:cs="Times New Roman"/>
          <w:sz w:val="28"/>
          <w:szCs w:val="28"/>
          <w:lang w:val="kk-KZ"/>
        </w:rPr>
        <w:t>р</w:t>
      </w:r>
      <w:r w:rsidRPr="00272ABA">
        <w:rPr>
          <w:rFonts w:ascii="Times New Roman" w:hAnsi="Times New Roman" w:cs="Times New Roman"/>
          <w:sz w:val="28"/>
          <w:szCs w:val="28"/>
        </w:rPr>
        <w:t>&lt;</w:t>
      </w:r>
      <w:proofErr w:type="gramEnd"/>
      <w:r w:rsidRPr="00272ABA">
        <w:rPr>
          <w:rFonts w:ascii="Times New Roman" w:hAnsi="Times New Roman" w:cs="Times New Roman"/>
          <w:sz w:val="28"/>
          <w:szCs w:val="28"/>
          <w:lang w:val="kk-KZ"/>
        </w:rPr>
        <w:t>0,001.</w:t>
      </w:r>
    </w:p>
    <w:p w:rsidR="00F94E4D" w:rsidRPr="00272ABA" w:rsidRDefault="00F94E4D" w:rsidP="00F94E4D">
      <w:pPr>
        <w:spacing w:after="0" w:line="240" w:lineRule="auto"/>
        <w:ind w:firstLine="567"/>
        <w:jc w:val="both"/>
        <w:rPr>
          <w:rFonts w:ascii="Times New Roman" w:hAnsi="Times New Roman" w:cs="Times New Roman"/>
          <w:sz w:val="28"/>
          <w:szCs w:val="28"/>
        </w:rPr>
      </w:pPr>
      <w:r w:rsidRPr="00AE3E33">
        <w:rPr>
          <w:rFonts w:ascii="Times New Roman" w:hAnsi="Times New Roman" w:cs="Times New Roman"/>
          <w:sz w:val="28"/>
          <w:szCs w:val="28"/>
        </w:rPr>
        <w:t xml:space="preserve">Таким образом, для дифференциальной диагностики злокачественных и доброкачественных процессов молочных желез, представленных нарушением </w:t>
      </w:r>
      <w:r w:rsidRPr="007F3CFF">
        <w:rPr>
          <w:rFonts w:ascii="Times New Roman" w:hAnsi="Times New Roman" w:cs="Times New Roman"/>
          <w:sz w:val="28"/>
          <w:szCs w:val="28"/>
        </w:rPr>
        <w:t>архитектоники паренхимы молочных желез</w:t>
      </w:r>
      <w:r w:rsidRPr="00272ABA">
        <w:rPr>
          <w:rFonts w:ascii="Times New Roman" w:hAnsi="Times New Roman" w:cs="Times New Roman"/>
          <w:sz w:val="28"/>
          <w:szCs w:val="28"/>
        </w:rPr>
        <w:t xml:space="preserve">, статистически </w:t>
      </w:r>
      <w:r w:rsidR="00306D6A" w:rsidRPr="00681CD3">
        <w:rPr>
          <w:rFonts w:ascii="Times New Roman" w:hAnsi="Times New Roman" w:cs="Times New Roman"/>
          <w:sz w:val="28"/>
          <w:szCs w:val="28"/>
        </w:rPr>
        <w:t xml:space="preserve">достоверным </w:t>
      </w:r>
      <w:r w:rsidRPr="00272ABA">
        <w:rPr>
          <w:rFonts w:ascii="Times New Roman" w:hAnsi="Times New Roman" w:cs="Times New Roman"/>
          <w:sz w:val="28"/>
          <w:szCs w:val="28"/>
        </w:rPr>
        <w:t xml:space="preserve">признаком является </w:t>
      </w:r>
      <w:r w:rsidR="00356BC2">
        <w:rPr>
          <w:rFonts w:ascii="Times New Roman" w:hAnsi="Times New Roman" w:cs="Times New Roman"/>
          <w:sz w:val="28"/>
          <w:szCs w:val="28"/>
        </w:rPr>
        <w:t xml:space="preserve">наличие накопления контрастного вещества и </w:t>
      </w:r>
      <w:r w:rsidRPr="00272ABA">
        <w:rPr>
          <w:rFonts w:ascii="Times New Roman" w:hAnsi="Times New Roman" w:cs="Times New Roman"/>
          <w:sz w:val="28"/>
          <w:szCs w:val="28"/>
        </w:rPr>
        <w:t>3 тип контрастирования, определяемый при отсроченной визуализации (</w:t>
      </w:r>
      <w:r w:rsidRPr="00272ABA">
        <w:rPr>
          <w:rFonts w:ascii="Times New Roman" w:hAnsi="Times New Roman" w:cs="Times New Roman"/>
          <w:sz w:val="28"/>
          <w:szCs w:val="28"/>
          <w:lang w:val="kk-KZ"/>
        </w:rPr>
        <w:t>р</w:t>
      </w:r>
      <w:r w:rsidRPr="00272ABA">
        <w:rPr>
          <w:rFonts w:ascii="Times New Roman" w:hAnsi="Times New Roman" w:cs="Times New Roman"/>
          <w:sz w:val="28"/>
          <w:szCs w:val="28"/>
        </w:rPr>
        <w:t>&lt;</w:t>
      </w:r>
      <w:r w:rsidRPr="00272ABA">
        <w:rPr>
          <w:rFonts w:ascii="Times New Roman" w:hAnsi="Times New Roman" w:cs="Times New Roman"/>
          <w:sz w:val="28"/>
          <w:szCs w:val="28"/>
          <w:lang w:val="kk-KZ"/>
        </w:rPr>
        <w:t>0,001</w:t>
      </w:r>
      <w:r w:rsidRPr="00272ABA">
        <w:rPr>
          <w:rFonts w:ascii="Times New Roman" w:hAnsi="Times New Roman" w:cs="Times New Roman"/>
          <w:sz w:val="28"/>
          <w:szCs w:val="28"/>
        </w:rPr>
        <w:t>).</w:t>
      </w:r>
    </w:p>
    <w:p w:rsidR="00F94E4D" w:rsidRDefault="00F94E4D" w:rsidP="00F94E4D">
      <w:pPr>
        <w:spacing w:after="0" w:line="240" w:lineRule="auto"/>
        <w:ind w:firstLine="567"/>
        <w:jc w:val="both"/>
        <w:rPr>
          <w:rFonts w:ascii="Times New Roman" w:hAnsi="Times New Roman" w:cs="Times New Roman"/>
          <w:sz w:val="28"/>
          <w:szCs w:val="28"/>
        </w:rPr>
      </w:pPr>
      <w:r w:rsidRPr="00053D09">
        <w:rPr>
          <w:rFonts w:ascii="Times New Roman" w:hAnsi="Times New Roman" w:cs="Times New Roman"/>
          <w:sz w:val="28"/>
          <w:szCs w:val="28"/>
        </w:rPr>
        <w:t>Асим</w:t>
      </w:r>
      <w:r>
        <w:rPr>
          <w:rFonts w:ascii="Times New Roman" w:hAnsi="Times New Roman" w:cs="Times New Roman"/>
          <w:sz w:val="28"/>
          <w:szCs w:val="28"/>
        </w:rPr>
        <w:t>метрия паренхимы молочных желез представляет</w:t>
      </w:r>
      <w:r w:rsidRPr="00F952E2">
        <w:rPr>
          <w:rFonts w:ascii="Times New Roman" w:hAnsi="Times New Roman" w:cs="Times New Roman"/>
          <w:sz w:val="28"/>
          <w:szCs w:val="28"/>
        </w:rPr>
        <w:t xml:space="preserve"> собой локальное </w:t>
      </w:r>
      <w:r w:rsidRPr="007F3CFF">
        <w:rPr>
          <w:rFonts w:ascii="Times New Roman" w:hAnsi="Times New Roman" w:cs="Times New Roman"/>
          <w:sz w:val="28"/>
          <w:szCs w:val="28"/>
        </w:rPr>
        <w:t>скопление фиброгландулярной тка</w:t>
      </w:r>
      <w:r w:rsidRPr="00F952E2">
        <w:rPr>
          <w:rFonts w:ascii="Times New Roman" w:hAnsi="Times New Roman" w:cs="Times New Roman"/>
          <w:sz w:val="28"/>
          <w:szCs w:val="28"/>
        </w:rPr>
        <w:t xml:space="preserve">ни. Случаи впервые выявленной асимметрии, согласно </w:t>
      </w:r>
      <w:r w:rsidRPr="007F3CFF">
        <w:rPr>
          <w:rFonts w:ascii="Times New Roman" w:hAnsi="Times New Roman" w:cs="Times New Roman"/>
          <w:sz w:val="28"/>
          <w:szCs w:val="28"/>
        </w:rPr>
        <w:t xml:space="preserve">рекомендациям </w:t>
      </w:r>
      <w:r w:rsidRPr="007F3CFF">
        <w:rPr>
          <w:rFonts w:ascii="Times New Roman" w:hAnsi="Times New Roman" w:cs="Times New Roman"/>
          <w:sz w:val="28"/>
          <w:szCs w:val="28"/>
          <w:lang w:val="en-US"/>
        </w:rPr>
        <w:t>ACR</w:t>
      </w:r>
      <w:r w:rsidRPr="00681CD3">
        <w:rPr>
          <w:rFonts w:ascii="Times New Roman" w:hAnsi="Times New Roman" w:cs="Times New Roman"/>
          <w:sz w:val="28"/>
          <w:szCs w:val="28"/>
        </w:rPr>
        <w:t xml:space="preserve">, </w:t>
      </w:r>
      <w:r w:rsidR="00681CD3" w:rsidRPr="00681CD3">
        <w:rPr>
          <w:rFonts w:ascii="Times New Roman" w:hAnsi="Times New Roman" w:cs="Times New Roman"/>
          <w:sz w:val="28"/>
          <w:szCs w:val="28"/>
        </w:rPr>
        <w:t>относ</w:t>
      </w:r>
      <w:r w:rsidR="009D4B2C">
        <w:rPr>
          <w:rFonts w:ascii="Times New Roman" w:hAnsi="Times New Roman" w:cs="Times New Roman"/>
          <w:sz w:val="28"/>
          <w:szCs w:val="28"/>
        </w:rPr>
        <w:t>я</w:t>
      </w:r>
      <w:r w:rsidR="00681CD3" w:rsidRPr="00681CD3">
        <w:rPr>
          <w:rFonts w:ascii="Times New Roman" w:hAnsi="Times New Roman" w:cs="Times New Roman"/>
          <w:sz w:val="28"/>
          <w:szCs w:val="28"/>
        </w:rPr>
        <w:t>тся к категории</w:t>
      </w:r>
      <w:r w:rsidRPr="00681CD3">
        <w:rPr>
          <w:rFonts w:ascii="Times New Roman" w:hAnsi="Times New Roman" w:cs="Times New Roman"/>
          <w:sz w:val="28"/>
          <w:szCs w:val="28"/>
        </w:rPr>
        <w:t xml:space="preserve"> </w:t>
      </w:r>
      <w:r w:rsidRPr="00681CD3">
        <w:rPr>
          <w:rFonts w:ascii="Times New Roman" w:hAnsi="Times New Roman" w:cs="Times New Roman"/>
          <w:sz w:val="28"/>
          <w:szCs w:val="28"/>
          <w:lang w:val="en-US"/>
        </w:rPr>
        <w:t>BI</w:t>
      </w:r>
      <w:r w:rsidRPr="00681CD3">
        <w:rPr>
          <w:rFonts w:ascii="Times New Roman" w:hAnsi="Times New Roman" w:cs="Times New Roman"/>
          <w:sz w:val="28"/>
          <w:szCs w:val="28"/>
        </w:rPr>
        <w:t>-</w:t>
      </w:r>
      <w:r w:rsidRPr="00681CD3">
        <w:rPr>
          <w:rFonts w:ascii="Times New Roman" w:hAnsi="Times New Roman" w:cs="Times New Roman"/>
          <w:sz w:val="28"/>
          <w:szCs w:val="28"/>
          <w:lang w:val="en-US"/>
        </w:rPr>
        <w:t>RADS</w:t>
      </w:r>
      <w:r w:rsidRPr="00681CD3">
        <w:rPr>
          <w:rFonts w:ascii="Times New Roman" w:hAnsi="Times New Roman" w:cs="Times New Roman"/>
          <w:sz w:val="28"/>
          <w:szCs w:val="28"/>
        </w:rPr>
        <w:t xml:space="preserve"> 3 и требуют</w:t>
      </w:r>
      <w:r w:rsidRPr="00F952E2">
        <w:rPr>
          <w:rFonts w:ascii="Times New Roman" w:hAnsi="Times New Roman" w:cs="Times New Roman"/>
          <w:sz w:val="28"/>
          <w:szCs w:val="28"/>
        </w:rPr>
        <w:t xml:space="preserve"> краткосрочного динамич</w:t>
      </w:r>
      <w:r w:rsidR="00681CD3">
        <w:rPr>
          <w:rFonts w:ascii="Times New Roman" w:hAnsi="Times New Roman" w:cs="Times New Roman"/>
          <w:sz w:val="28"/>
          <w:szCs w:val="28"/>
        </w:rPr>
        <w:t xml:space="preserve">еского контроля через 6 месяцев. </w:t>
      </w:r>
      <w:r w:rsidRPr="00F952E2">
        <w:rPr>
          <w:rFonts w:ascii="Times New Roman" w:hAnsi="Times New Roman" w:cs="Times New Roman"/>
          <w:sz w:val="28"/>
          <w:szCs w:val="28"/>
        </w:rPr>
        <w:t>Нами выявлено 43 женщины с асимметрией</w:t>
      </w:r>
      <w:r>
        <w:rPr>
          <w:rFonts w:ascii="Times New Roman" w:hAnsi="Times New Roman" w:cs="Times New Roman"/>
          <w:sz w:val="28"/>
          <w:szCs w:val="28"/>
        </w:rPr>
        <w:t xml:space="preserve"> паренхимы молочных желез</w:t>
      </w:r>
      <w:r w:rsidRPr="00F952E2">
        <w:rPr>
          <w:rFonts w:ascii="Times New Roman" w:hAnsi="Times New Roman" w:cs="Times New Roman"/>
          <w:sz w:val="28"/>
          <w:szCs w:val="28"/>
        </w:rPr>
        <w:t xml:space="preserve">, что составило 11% от общего числа патологических </w:t>
      </w:r>
      <w:r w:rsidR="00272ABA" w:rsidRPr="00272ABA">
        <w:rPr>
          <w:rFonts w:ascii="Times New Roman" w:hAnsi="Times New Roman" w:cs="Times New Roman"/>
          <w:sz w:val="28"/>
          <w:szCs w:val="28"/>
        </w:rPr>
        <w:t>изменений</w:t>
      </w:r>
      <w:r w:rsidRPr="00272ABA">
        <w:rPr>
          <w:rFonts w:ascii="Times New Roman" w:hAnsi="Times New Roman" w:cs="Times New Roman"/>
          <w:sz w:val="28"/>
          <w:szCs w:val="28"/>
        </w:rPr>
        <w:t xml:space="preserve">.  </w:t>
      </w:r>
      <w:r w:rsidRPr="00F952E2">
        <w:rPr>
          <w:rFonts w:ascii="Times New Roman" w:hAnsi="Times New Roman" w:cs="Times New Roman"/>
          <w:sz w:val="28"/>
          <w:szCs w:val="28"/>
        </w:rPr>
        <w:t xml:space="preserve">Гистологический анализ выявил среди них 16 случаев РМЖ, что составило 37,2% от общего числа выявленной </w:t>
      </w:r>
      <w:r w:rsidRPr="00F952E2">
        <w:rPr>
          <w:rFonts w:ascii="Times New Roman" w:hAnsi="Times New Roman" w:cs="Times New Roman"/>
          <w:sz w:val="28"/>
          <w:szCs w:val="28"/>
        </w:rPr>
        <w:lastRenderedPageBreak/>
        <w:t xml:space="preserve">асимметрии. Все патологические изменения, представленные асимметрией на маммограммах классифицировались, как </w:t>
      </w:r>
      <w:r>
        <w:rPr>
          <w:rFonts w:ascii="Times New Roman" w:hAnsi="Times New Roman" w:cs="Times New Roman"/>
          <w:sz w:val="28"/>
          <w:szCs w:val="28"/>
        </w:rPr>
        <w:t>фокальная</w:t>
      </w:r>
      <w:r w:rsidRPr="00F952E2">
        <w:rPr>
          <w:rFonts w:ascii="Times New Roman" w:hAnsi="Times New Roman" w:cs="Times New Roman"/>
          <w:sz w:val="28"/>
          <w:szCs w:val="28"/>
        </w:rPr>
        <w:t xml:space="preserve"> асимметрия</w:t>
      </w:r>
      <w:r>
        <w:rPr>
          <w:rFonts w:ascii="Times New Roman" w:hAnsi="Times New Roman" w:cs="Times New Roman"/>
          <w:sz w:val="28"/>
          <w:szCs w:val="28"/>
        </w:rPr>
        <w:t xml:space="preserve"> (рисунок </w:t>
      </w:r>
      <w:r w:rsidR="0074521C">
        <w:rPr>
          <w:rFonts w:ascii="Times New Roman" w:hAnsi="Times New Roman" w:cs="Times New Roman"/>
          <w:sz w:val="28"/>
          <w:szCs w:val="28"/>
        </w:rPr>
        <w:t>30</w:t>
      </w:r>
      <w:r w:rsidRPr="00CF4D5C">
        <w:rPr>
          <w:rFonts w:ascii="Times New Roman" w:hAnsi="Times New Roman" w:cs="Times New Roman"/>
          <w:sz w:val="28"/>
          <w:szCs w:val="28"/>
        </w:rPr>
        <w:t>)</w:t>
      </w:r>
      <w:r w:rsidRPr="00F952E2">
        <w:rPr>
          <w:rFonts w:ascii="Times New Roman" w:hAnsi="Times New Roman" w:cs="Times New Roman"/>
          <w:sz w:val="28"/>
          <w:szCs w:val="28"/>
        </w:rPr>
        <w:t>.</w:t>
      </w:r>
    </w:p>
    <w:p w:rsidR="00D3214B" w:rsidRDefault="00D3214B" w:rsidP="00F94E4D">
      <w:pPr>
        <w:spacing w:after="0" w:line="240" w:lineRule="auto"/>
        <w:ind w:firstLine="567"/>
        <w:jc w:val="both"/>
        <w:rPr>
          <w:rFonts w:ascii="Times New Roman" w:hAnsi="Times New Roman" w:cs="Times New Roman"/>
          <w:sz w:val="28"/>
          <w:szCs w:val="28"/>
        </w:rPr>
      </w:pPr>
    </w:p>
    <w:p w:rsidR="00A73511" w:rsidRDefault="00A73511" w:rsidP="00A73511">
      <w:pPr>
        <w:spacing w:after="0" w:line="240" w:lineRule="auto"/>
        <w:ind w:firstLine="567"/>
        <w:rPr>
          <w:rFonts w:ascii="Times New Roman" w:hAnsi="Times New Roman" w:cs="Times New Roman"/>
          <w:color w:val="000000" w:themeColor="text1"/>
          <w:sz w:val="28"/>
          <w:szCs w:val="28"/>
        </w:rPr>
      </w:pPr>
      <w:r>
        <w:rPr>
          <w:rFonts w:ascii="Times New Roman" w:hAnsi="Times New Roman" w:cs="Times New Roman"/>
          <w:noProof/>
          <w:sz w:val="28"/>
          <w:szCs w:val="28"/>
          <w:lang w:eastAsia="ru-RU"/>
        </w:rPr>
        <w:drawing>
          <wp:inline distT="0" distB="0" distL="0" distR="0">
            <wp:extent cx="1426210" cy="1989455"/>
            <wp:effectExtent l="0" t="0" r="2540" b="0"/>
            <wp:docPr id="299" name="Рисунок 299" descr="головко 1959 асимм не копи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descr="головко 1959 асимм не копит"/>
                    <pic:cNvPicPr>
                      <a:picLocks noChangeAspect="1" noChangeArrowheads="1"/>
                    </pic:cNvPicPr>
                  </pic:nvPicPr>
                  <pic:blipFill>
                    <a:blip r:embed="rId76">
                      <a:extLst>
                        <a:ext uri="{28A0092B-C50C-407E-A947-70E740481C1C}">
                          <a14:useLocalDpi xmlns:a14="http://schemas.microsoft.com/office/drawing/2010/main" val="0"/>
                        </a:ext>
                      </a:extLst>
                    </a:blip>
                    <a:srcRect l="2014" r="59325" b="-58"/>
                    <a:stretch>
                      <a:fillRect/>
                    </a:stretch>
                  </pic:blipFill>
                  <pic:spPr bwMode="auto">
                    <a:xfrm>
                      <a:off x="0" y="0"/>
                      <a:ext cx="1426210" cy="1989455"/>
                    </a:xfrm>
                    <a:prstGeom prst="rect">
                      <a:avLst/>
                    </a:prstGeom>
                    <a:noFill/>
                    <a:ln>
                      <a:noFill/>
                    </a:ln>
                  </pic:spPr>
                </pic:pic>
              </a:graphicData>
            </a:graphic>
          </wp:inline>
        </w:drawing>
      </w:r>
      <w:r>
        <w:rPr>
          <w:rFonts w:ascii="Times New Roman" w:hAnsi="Times New Roman" w:cs="Times New Roman"/>
          <w:noProof/>
          <w:sz w:val="28"/>
          <w:szCs w:val="28"/>
          <w:lang w:eastAsia="ru-RU"/>
        </w:rPr>
        <w:drawing>
          <wp:inline distT="0" distB="0" distL="0" distR="0">
            <wp:extent cx="1302385" cy="1997075"/>
            <wp:effectExtent l="0" t="0" r="0" b="3175"/>
            <wp:docPr id="297" name="Рисунок 297" descr="головко 1959 асимм не копи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4" descr="головко 1959 асимм не копит"/>
                    <pic:cNvPicPr>
                      <a:picLocks noChangeAspect="1" noChangeArrowheads="1"/>
                    </pic:cNvPicPr>
                  </pic:nvPicPr>
                  <pic:blipFill>
                    <a:blip r:embed="rId77">
                      <a:extLst>
                        <a:ext uri="{28A0092B-C50C-407E-A947-70E740481C1C}">
                          <a14:useLocalDpi xmlns:a14="http://schemas.microsoft.com/office/drawing/2010/main" val="0"/>
                        </a:ext>
                      </a:extLst>
                    </a:blip>
                    <a:srcRect l="59911" r="1494"/>
                    <a:stretch>
                      <a:fillRect/>
                    </a:stretch>
                  </pic:blipFill>
                  <pic:spPr bwMode="auto">
                    <a:xfrm>
                      <a:off x="0" y="0"/>
                      <a:ext cx="1302385" cy="1997075"/>
                    </a:xfrm>
                    <a:prstGeom prst="rect">
                      <a:avLst/>
                    </a:prstGeom>
                    <a:noFill/>
                    <a:ln>
                      <a:noFill/>
                    </a:ln>
                  </pic:spPr>
                </pic:pic>
              </a:graphicData>
            </a:graphic>
          </wp:inline>
        </w:drawing>
      </w:r>
      <w:r>
        <w:rPr>
          <w:rFonts w:ascii="Times New Roman" w:hAnsi="Times New Roman" w:cs="Times New Roman"/>
          <w:noProof/>
          <w:sz w:val="28"/>
          <w:szCs w:val="28"/>
          <w:lang w:eastAsia="ru-RU"/>
        </w:rPr>
        <w:drawing>
          <wp:inline distT="0" distB="0" distL="0" distR="0">
            <wp:extent cx="1346200" cy="1997075"/>
            <wp:effectExtent l="0" t="0" r="6350" b="3175"/>
            <wp:docPr id="296" name="Рисунок 296" descr="головко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descr="головко 3"/>
                    <pic:cNvPicPr>
                      <a:picLocks noChangeAspect="1" noChangeArrowheads="1"/>
                    </pic:cNvPicPr>
                  </pic:nvPicPr>
                  <pic:blipFill>
                    <a:blip r:embed="rId78">
                      <a:extLst>
                        <a:ext uri="{28A0092B-C50C-407E-A947-70E740481C1C}">
                          <a14:useLocalDpi xmlns:a14="http://schemas.microsoft.com/office/drawing/2010/main" val="0"/>
                        </a:ext>
                      </a:extLst>
                    </a:blip>
                    <a:srcRect l="2666" t="1193" r="63406" b="3709"/>
                    <a:stretch>
                      <a:fillRect/>
                    </a:stretch>
                  </pic:blipFill>
                  <pic:spPr bwMode="auto">
                    <a:xfrm>
                      <a:off x="0" y="0"/>
                      <a:ext cx="1346200" cy="1997075"/>
                    </a:xfrm>
                    <a:prstGeom prst="rect">
                      <a:avLst/>
                    </a:prstGeom>
                    <a:noFill/>
                    <a:ln>
                      <a:noFill/>
                    </a:ln>
                  </pic:spPr>
                </pic:pic>
              </a:graphicData>
            </a:graphic>
          </wp:inline>
        </w:drawing>
      </w:r>
      <w:r>
        <w:rPr>
          <w:rFonts w:ascii="Times New Roman" w:hAnsi="Times New Roman" w:cs="Times New Roman"/>
          <w:noProof/>
          <w:sz w:val="28"/>
          <w:szCs w:val="28"/>
          <w:lang w:eastAsia="ru-RU"/>
        </w:rPr>
        <w:drawing>
          <wp:inline distT="0" distB="0" distL="0" distR="0">
            <wp:extent cx="1346200" cy="1989455"/>
            <wp:effectExtent l="0" t="0" r="6350" b="0"/>
            <wp:docPr id="30" name="Рисунок 30" descr="головко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0" descr="головко 3"/>
                    <pic:cNvPicPr>
                      <a:picLocks noChangeAspect="1" noChangeArrowheads="1"/>
                    </pic:cNvPicPr>
                  </pic:nvPicPr>
                  <pic:blipFill>
                    <a:blip r:embed="rId79">
                      <a:extLst>
                        <a:ext uri="{28A0092B-C50C-407E-A947-70E740481C1C}">
                          <a14:useLocalDpi xmlns:a14="http://schemas.microsoft.com/office/drawing/2010/main" val="0"/>
                        </a:ext>
                      </a:extLst>
                    </a:blip>
                    <a:srcRect l="64349" r="1936" b="4642"/>
                    <a:stretch>
                      <a:fillRect/>
                    </a:stretch>
                  </pic:blipFill>
                  <pic:spPr bwMode="auto">
                    <a:xfrm>
                      <a:off x="0" y="0"/>
                      <a:ext cx="1346200" cy="1989455"/>
                    </a:xfrm>
                    <a:prstGeom prst="rect">
                      <a:avLst/>
                    </a:prstGeom>
                    <a:noFill/>
                    <a:ln>
                      <a:noFill/>
                    </a:ln>
                  </pic:spPr>
                </pic:pic>
              </a:graphicData>
            </a:graphic>
          </wp:inline>
        </w:drawing>
      </w:r>
      <w:r>
        <w:rPr>
          <w:rFonts w:ascii="Times New Roman" w:hAnsi="Times New Roman" w:cs="Times New Roman"/>
          <w:color w:val="000000" w:themeColor="text1"/>
          <w:sz w:val="28"/>
          <w:szCs w:val="28"/>
        </w:rPr>
        <w:t xml:space="preserve">                                                  </w:t>
      </w:r>
    </w:p>
    <w:p w:rsidR="00A73511" w:rsidRDefault="00A73511" w:rsidP="00A73511">
      <w:pPr>
        <w:spacing w:after="0" w:line="240" w:lineRule="auto"/>
        <w:ind w:firstLine="567"/>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w:t>
      </w:r>
      <w:proofErr w:type="gramStart"/>
      <w:r>
        <w:rPr>
          <w:rFonts w:ascii="Times New Roman" w:hAnsi="Times New Roman" w:cs="Times New Roman"/>
          <w:color w:val="000000" w:themeColor="text1"/>
          <w:sz w:val="28"/>
          <w:szCs w:val="28"/>
        </w:rPr>
        <w:t xml:space="preserve">а)   </w:t>
      </w:r>
      <w:proofErr w:type="gramEnd"/>
      <w:r>
        <w:rPr>
          <w:rFonts w:ascii="Times New Roman" w:hAnsi="Times New Roman" w:cs="Times New Roman"/>
          <w:color w:val="000000" w:themeColor="text1"/>
          <w:sz w:val="28"/>
          <w:szCs w:val="28"/>
        </w:rPr>
        <w:t xml:space="preserve">                                                      б)</w:t>
      </w:r>
    </w:p>
    <w:p w:rsidR="00A73511" w:rsidRDefault="00A73511" w:rsidP="00A73511">
      <w:pPr>
        <w:spacing w:after="0" w:line="240" w:lineRule="auto"/>
        <w:ind w:firstLine="567"/>
        <w:jc w:val="center"/>
        <w:rPr>
          <w:rFonts w:ascii="Times New Roman" w:hAnsi="Times New Roman" w:cs="Times New Roman"/>
          <w:noProof/>
          <w:sz w:val="28"/>
          <w:szCs w:val="28"/>
          <w:lang w:eastAsia="ru-RU"/>
        </w:rPr>
      </w:pPr>
    </w:p>
    <w:p w:rsidR="00A73511" w:rsidRDefault="00A73511" w:rsidP="00A73511">
      <w:pPr>
        <w:spacing w:after="0" w:line="240" w:lineRule="auto"/>
        <w:ind w:firstLine="567"/>
        <w:rPr>
          <w:rFonts w:ascii="Times New Roman" w:hAnsi="Times New Roman" w:cs="Times New Roman"/>
          <w:noProof/>
          <w:sz w:val="28"/>
          <w:szCs w:val="28"/>
          <w:lang w:eastAsia="ru-RU"/>
        </w:rPr>
      </w:pPr>
      <w:r>
        <w:rPr>
          <w:rFonts w:ascii="Times New Roman" w:hAnsi="Times New Roman" w:cs="Times New Roman"/>
          <w:noProof/>
          <w:sz w:val="28"/>
          <w:szCs w:val="28"/>
          <w:lang w:eastAsia="ru-RU"/>
        </w:rPr>
        <w:drawing>
          <wp:inline distT="0" distB="0" distL="0" distR="0">
            <wp:extent cx="1426210" cy="1997075"/>
            <wp:effectExtent l="0" t="0" r="2540" b="3175"/>
            <wp:docPr id="29" name="Рисунок 29" descr="головко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descr="головко 2"/>
                    <pic:cNvPicPr>
                      <a:picLocks noChangeAspect="1" noChangeArrowheads="1"/>
                    </pic:cNvPicPr>
                  </pic:nvPicPr>
                  <pic:blipFill>
                    <a:blip r:embed="rId80">
                      <a:extLst>
                        <a:ext uri="{28A0092B-C50C-407E-A947-70E740481C1C}">
                          <a14:useLocalDpi xmlns:a14="http://schemas.microsoft.com/office/drawing/2010/main" val="0"/>
                        </a:ext>
                      </a:extLst>
                    </a:blip>
                    <a:srcRect l="2145" r="58286" b="5481"/>
                    <a:stretch>
                      <a:fillRect/>
                    </a:stretch>
                  </pic:blipFill>
                  <pic:spPr bwMode="auto">
                    <a:xfrm>
                      <a:off x="0" y="0"/>
                      <a:ext cx="1426210" cy="1997075"/>
                    </a:xfrm>
                    <a:prstGeom prst="rect">
                      <a:avLst/>
                    </a:prstGeom>
                    <a:noFill/>
                    <a:ln>
                      <a:noFill/>
                    </a:ln>
                  </pic:spPr>
                </pic:pic>
              </a:graphicData>
            </a:graphic>
          </wp:inline>
        </w:drawing>
      </w:r>
      <w:r>
        <w:rPr>
          <w:rFonts w:ascii="Times New Roman" w:hAnsi="Times New Roman" w:cs="Times New Roman"/>
          <w:noProof/>
          <w:sz w:val="28"/>
          <w:szCs w:val="28"/>
          <w:lang w:eastAsia="ru-RU"/>
        </w:rPr>
        <w:drawing>
          <wp:inline distT="0" distB="0" distL="0" distR="0">
            <wp:extent cx="1346200" cy="1997075"/>
            <wp:effectExtent l="0" t="0" r="6350" b="3175"/>
            <wp:docPr id="28" name="Рисунок 28" descr="головко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8" descr="головко 2"/>
                    <pic:cNvPicPr>
                      <a:picLocks noChangeAspect="1" noChangeArrowheads="1"/>
                    </pic:cNvPicPr>
                  </pic:nvPicPr>
                  <pic:blipFill>
                    <a:blip r:embed="rId81">
                      <a:extLst>
                        <a:ext uri="{28A0092B-C50C-407E-A947-70E740481C1C}">
                          <a14:useLocalDpi xmlns:a14="http://schemas.microsoft.com/office/drawing/2010/main" val="0"/>
                        </a:ext>
                      </a:extLst>
                    </a:blip>
                    <a:srcRect l="61275"/>
                    <a:stretch>
                      <a:fillRect/>
                    </a:stretch>
                  </pic:blipFill>
                  <pic:spPr bwMode="auto">
                    <a:xfrm>
                      <a:off x="0" y="0"/>
                      <a:ext cx="1346200" cy="1997075"/>
                    </a:xfrm>
                    <a:prstGeom prst="rect">
                      <a:avLst/>
                    </a:prstGeom>
                    <a:noFill/>
                    <a:ln>
                      <a:noFill/>
                    </a:ln>
                  </pic:spPr>
                </pic:pic>
              </a:graphicData>
            </a:graphic>
          </wp:inline>
        </w:drawing>
      </w:r>
      <w:r>
        <w:rPr>
          <w:rFonts w:ascii="Times New Roman" w:eastAsia="Times New Roman" w:hAnsi="Times New Roman" w:cs="Times New Roman"/>
          <w:snapToGrid w:val="0"/>
          <w:color w:val="000000"/>
          <w:w w:val="1"/>
          <w:sz w:val="2"/>
          <w:szCs w:val="2"/>
          <w:bdr w:val="none" w:sz="0" w:space="0" w:color="auto" w:frame="1"/>
          <w:shd w:val="clear" w:color="auto" w:fill="000000"/>
          <w:lang w:val="x-none" w:eastAsia="x-none" w:bidi="x-none"/>
        </w:rPr>
        <w:t xml:space="preserve"> </w:t>
      </w:r>
      <w:r>
        <w:rPr>
          <w:rFonts w:ascii="Times New Roman" w:hAnsi="Times New Roman" w:cs="Times New Roman"/>
          <w:noProof/>
          <w:sz w:val="28"/>
          <w:szCs w:val="28"/>
          <w:lang w:eastAsia="ru-RU"/>
        </w:rPr>
        <w:drawing>
          <wp:inline distT="0" distB="0" distL="0" distR="0">
            <wp:extent cx="1390015" cy="1997075"/>
            <wp:effectExtent l="0" t="0" r="635" b="3175"/>
            <wp:docPr id="27" name="Рисунок 27" descr="головко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4" descr="головко 4"/>
                    <pic:cNvPicPr>
                      <a:picLocks noChangeAspect="1" noChangeArrowheads="1"/>
                    </pic:cNvPicPr>
                  </pic:nvPicPr>
                  <pic:blipFill>
                    <a:blip r:embed="rId82">
                      <a:extLst>
                        <a:ext uri="{28A0092B-C50C-407E-A947-70E740481C1C}">
                          <a14:useLocalDpi xmlns:a14="http://schemas.microsoft.com/office/drawing/2010/main" val="0"/>
                        </a:ext>
                      </a:extLst>
                    </a:blip>
                    <a:srcRect l="1105" t="5574" r="63548" b="2592"/>
                    <a:stretch>
                      <a:fillRect/>
                    </a:stretch>
                  </pic:blipFill>
                  <pic:spPr bwMode="auto">
                    <a:xfrm>
                      <a:off x="0" y="0"/>
                      <a:ext cx="1390015" cy="1997075"/>
                    </a:xfrm>
                    <a:prstGeom prst="rect">
                      <a:avLst/>
                    </a:prstGeom>
                    <a:noFill/>
                    <a:ln>
                      <a:noFill/>
                    </a:ln>
                  </pic:spPr>
                </pic:pic>
              </a:graphicData>
            </a:graphic>
          </wp:inline>
        </w:drawing>
      </w:r>
      <w:r>
        <w:rPr>
          <w:rFonts w:ascii="Times New Roman" w:eastAsia="Times New Roman" w:hAnsi="Times New Roman" w:cs="Times New Roman"/>
          <w:snapToGrid w:val="0"/>
          <w:color w:val="000000"/>
          <w:w w:val="1"/>
          <w:sz w:val="2"/>
          <w:szCs w:val="2"/>
          <w:bdr w:val="none" w:sz="0" w:space="0" w:color="auto" w:frame="1"/>
          <w:shd w:val="clear" w:color="auto" w:fill="000000"/>
          <w:lang w:val="x-none" w:eastAsia="x-none" w:bidi="x-none"/>
        </w:rPr>
        <w:t xml:space="preserve"> </w:t>
      </w:r>
      <w:r>
        <w:rPr>
          <w:rFonts w:ascii="Times New Roman" w:eastAsia="Times New Roman" w:hAnsi="Times New Roman" w:cs="Times New Roman"/>
          <w:noProof/>
          <w:color w:val="000000"/>
          <w:w w:val="1"/>
          <w:sz w:val="2"/>
          <w:szCs w:val="2"/>
          <w:bdr w:val="none" w:sz="0" w:space="0" w:color="auto" w:frame="1"/>
          <w:shd w:val="clear" w:color="auto" w:fill="000000"/>
          <w:lang w:eastAsia="ru-RU"/>
        </w:rPr>
        <w:drawing>
          <wp:inline distT="0" distB="0" distL="0" distR="0">
            <wp:extent cx="1302385" cy="1836420"/>
            <wp:effectExtent l="0" t="0" r="0" b="0"/>
            <wp:docPr id="26" name="Рисунок 26" descr="головко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2" descr="головко 4"/>
                    <pic:cNvPicPr>
                      <a:picLocks noChangeAspect="1" noChangeArrowheads="1"/>
                    </pic:cNvPicPr>
                  </pic:nvPicPr>
                  <pic:blipFill>
                    <a:blip r:embed="rId83" cstate="print">
                      <a:extLst>
                        <a:ext uri="{28A0092B-C50C-407E-A947-70E740481C1C}">
                          <a14:useLocalDpi xmlns:a14="http://schemas.microsoft.com/office/drawing/2010/main" val="0"/>
                        </a:ext>
                      </a:extLst>
                    </a:blip>
                    <a:srcRect l="65042" t="1395" b="2661"/>
                    <a:stretch>
                      <a:fillRect/>
                    </a:stretch>
                  </pic:blipFill>
                  <pic:spPr bwMode="auto">
                    <a:xfrm>
                      <a:off x="0" y="0"/>
                      <a:ext cx="1302385" cy="1836420"/>
                    </a:xfrm>
                    <a:prstGeom prst="rect">
                      <a:avLst/>
                    </a:prstGeom>
                    <a:noFill/>
                    <a:ln>
                      <a:noFill/>
                    </a:ln>
                  </pic:spPr>
                </pic:pic>
              </a:graphicData>
            </a:graphic>
          </wp:inline>
        </w:drawing>
      </w:r>
    </w:p>
    <w:p w:rsidR="00A73511" w:rsidRDefault="00A73511" w:rsidP="00A73511">
      <w:pPr>
        <w:spacing w:after="0" w:line="240" w:lineRule="auto"/>
        <w:ind w:firstLine="567"/>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w:t>
      </w:r>
      <w:proofErr w:type="gramStart"/>
      <w:r>
        <w:rPr>
          <w:rFonts w:ascii="Times New Roman" w:hAnsi="Times New Roman" w:cs="Times New Roman"/>
          <w:color w:val="000000" w:themeColor="text1"/>
          <w:sz w:val="28"/>
          <w:szCs w:val="28"/>
        </w:rPr>
        <w:t xml:space="preserve">в)   </w:t>
      </w:r>
      <w:proofErr w:type="gramEnd"/>
      <w:r>
        <w:rPr>
          <w:rFonts w:ascii="Times New Roman" w:hAnsi="Times New Roman" w:cs="Times New Roman"/>
          <w:color w:val="000000" w:themeColor="text1"/>
          <w:sz w:val="28"/>
          <w:szCs w:val="28"/>
        </w:rPr>
        <w:t xml:space="preserve">                                                       г)</w:t>
      </w:r>
    </w:p>
    <w:p w:rsidR="00F94E4D" w:rsidRDefault="00F94E4D" w:rsidP="00747E0D">
      <w:pPr>
        <w:spacing w:after="0" w:line="240" w:lineRule="auto"/>
        <w:jc w:val="both"/>
        <w:rPr>
          <w:rFonts w:ascii="Times New Roman" w:hAnsi="Times New Roman" w:cs="Times New Roman"/>
          <w:sz w:val="28"/>
          <w:szCs w:val="28"/>
        </w:rPr>
      </w:pPr>
    </w:p>
    <w:p w:rsidR="00F94E4D" w:rsidRPr="00CF4D5C" w:rsidRDefault="00F94E4D" w:rsidP="00F94E4D">
      <w:pPr>
        <w:spacing w:after="0" w:line="240" w:lineRule="auto"/>
        <w:jc w:val="center"/>
        <w:rPr>
          <w:rFonts w:ascii="Times New Roman" w:hAnsi="Times New Roman" w:cs="Times New Roman"/>
          <w:noProof/>
          <w:sz w:val="28"/>
          <w:szCs w:val="28"/>
          <w:lang w:eastAsia="ru-RU"/>
        </w:rPr>
      </w:pPr>
      <w:r>
        <w:rPr>
          <w:rFonts w:ascii="Times New Roman" w:hAnsi="Times New Roman" w:cs="Times New Roman"/>
          <w:noProof/>
          <w:sz w:val="28"/>
          <w:szCs w:val="28"/>
          <w:lang w:eastAsia="ru-RU"/>
        </w:rPr>
        <w:t xml:space="preserve">Рисунок </w:t>
      </w:r>
      <w:r w:rsidR="0074521C">
        <w:rPr>
          <w:rFonts w:ascii="Times New Roman" w:hAnsi="Times New Roman" w:cs="Times New Roman"/>
          <w:noProof/>
          <w:sz w:val="28"/>
          <w:szCs w:val="28"/>
          <w:lang w:eastAsia="ru-RU"/>
        </w:rPr>
        <w:t>30</w:t>
      </w:r>
      <w:r w:rsidRPr="00CF4D5C">
        <w:rPr>
          <w:rFonts w:ascii="Times New Roman" w:hAnsi="Times New Roman" w:cs="Times New Roman"/>
          <w:noProof/>
          <w:sz w:val="28"/>
          <w:szCs w:val="28"/>
          <w:lang w:eastAsia="ru-RU"/>
        </w:rPr>
        <w:t xml:space="preserve"> – На </w:t>
      </w:r>
      <w:r w:rsidRPr="000F075B">
        <w:rPr>
          <w:rFonts w:ascii="Times New Roman" w:hAnsi="Times New Roman" w:cs="Times New Roman"/>
          <w:noProof/>
          <w:sz w:val="28"/>
          <w:szCs w:val="28"/>
          <w:lang w:eastAsia="ru-RU"/>
        </w:rPr>
        <w:t>билатеральных</w:t>
      </w:r>
      <w:r w:rsidR="000F075B">
        <w:rPr>
          <w:rFonts w:ascii="Times New Roman" w:hAnsi="Times New Roman" w:cs="Times New Roman"/>
          <w:noProof/>
          <w:sz w:val="28"/>
          <w:szCs w:val="28"/>
          <w:lang w:eastAsia="ru-RU"/>
        </w:rPr>
        <w:t xml:space="preserve"> </w:t>
      </w:r>
      <w:r w:rsidRPr="00CF4D5C">
        <w:rPr>
          <w:rFonts w:ascii="Times New Roman" w:hAnsi="Times New Roman" w:cs="Times New Roman"/>
          <w:noProof/>
          <w:sz w:val="28"/>
          <w:szCs w:val="28"/>
          <w:lang w:eastAsia="ru-RU"/>
        </w:rPr>
        <w:t xml:space="preserve">маммограммах в </w:t>
      </w:r>
      <w:r w:rsidRPr="00CF4D5C">
        <w:rPr>
          <w:rFonts w:ascii="Times New Roman" w:hAnsi="Times New Roman" w:cs="Times New Roman"/>
          <w:noProof/>
          <w:sz w:val="28"/>
          <w:szCs w:val="28"/>
          <w:lang w:val="kk-KZ" w:eastAsia="ru-RU"/>
        </w:rPr>
        <w:t>СС</w:t>
      </w:r>
      <w:r w:rsidRPr="00CF4D5C">
        <w:rPr>
          <w:rFonts w:ascii="Times New Roman" w:hAnsi="Times New Roman" w:cs="Times New Roman"/>
          <w:noProof/>
          <w:sz w:val="28"/>
          <w:szCs w:val="28"/>
          <w:lang w:eastAsia="ru-RU"/>
        </w:rPr>
        <w:t xml:space="preserve"> и </w:t>
      </w:r>
      <w:r w:rsidRPr="00CF4D5C">
        <w:rPr>
          <w:rFonts w:ascii="Times New Roman" w:hAnsi="Times New Roman" w:cs="Times New Roman"/>
          <w:noProof/>
          <w:sz w:val="28"/>
          <w:szCs w:val="28"/>
          <w:lang w:val="en-US" w:eastAsia="ru-RU"/>
        </w:rPr>
        <w:t>MLO</w:t>
      </w:r>
      <w:r w:rsidRPr="00CF4D5C">
        <w:rPr>
          <w:rFonts w:ascii="Times New Roman" w:hAnsi="Times New Roman" w:cs="Times New Roman"/>
          <w:noProof/>
          <w:sz w:val="28"/>
          <w:szCs w:val="28"/>
          <w:lang w:eastAsia="ru-RU"/>
        </w:rPr>
        <w:t xml:space="preserve"> проекциях, в правой молочной желез</w:t>
      </w:r>
      <w:r w:rsidR="000F075B">
        <w:rPr>
          <w:rFonts w:ascii="Times New Roman" w:hAnsi="Times New Roman" w:cs="Times New Roman"/>
          <w:noProof/>
          <w:sz w:val="28"/>
          <w:szCs w:val="28"/>
          <w:lang w:eastAsia="ru-RU"/>
        </w:rPr>
        <w:t xml:space="preserve">е </w:t>
      </w:r>
      <w:r w:rsidRPr="00CF4D5C">
        <w:rPr>
          <w:rFonts w:ascii="Times New Roman" w:hAnsi="Times New Roman" w:cs="Times New Roman"/>
          <w:noProof/>
          <w:sz w:val="28"/>
          <w:szCs w:val="28"/>
          <w:lang w:eastAsia="ru-RU"/>
        </w:rPr>
        <w:t xml:space="preserve">определяется </w:t>
      </w:r>
      <w:r w:rsidRPr="00CF4D5C">
        <w:rPr>
          <w:rFonts w:ascii="Times New Roman" w:hAnsi="Times New Roman" w:cs="Times New Roman"/>
          <w:noProof/>
          <w:sz w:val="28"/>
          <w:szCs w:val="28"/>
          <w:lang w:val="kk-KZ" w:eastAsia="ru-RU"/>
        </w:rPr>
        <w:t>участок асимметрии</w:t>
      </w:r>
      <w:r w:rsidRPr="00CF4D5C">
        <w:rPr>
          <w:rFonts w:ascii="Times New Roman" w:hAnsi="Times New Roman" w:cs="Times New Roman"/>
          <w:noProof/>
          <w:sz w:val="28"/>
          <w:szCs w:val="28"/>
          <w:lang w:eastAsia="ru-RU"/>
        </w:rPr>
        <w:t xml:space="preserve">, на изображениях низкой энергии (а,б), не накапливающее контрастное вещество (б,в). Заключение: Участок фокальной асимметрии, </w:t>
      </w:r>
      <w:r w:rsidRPr="00CF4D5C">
        <w:rPr>
          <w:rFonts w:ascii="Times New Roman" w:hAnsi="Times New Roman" w:cs="Times New Roman"/>
          <w:noProof/>
          <w:sz w:val="28"/>
          <w:szCs w:val="28"/>
          <w:lang w:val="en-US" w:eastAsia="ru-RU"/>
        </w:rPr>
        <w:t>BI</w:t>
      </w:r>
      <w:r w:rsidRPr="00CF4D5C">
        <w:rPr>
          <w:rFonts w:ascii="Times New Roman" w:hAnsi="Times New Roman" w:cs="Times New Roman"/>
          <w:noProof/>
          <w:sz w:val="28"/>
          <w:szCs w:val="28"/>
          <w:lang w:eastAsia="ru-RU"/>
        </w:rPr>
        <w:t>-</w:t>
      </w:r>
      <w:r w:rsidRPr="00CF4D5C">
        <w:rPr>
          <w:rFonts w:ascii="Times New Roman" w:hAnsi="Times New Roman" w:cs="Times New Roman"/>
          <w:noProof/>
          <w:sz w:val="28"/>
          <w:szCs w:val="28"/>
          <w:lang w:val="en-US" w:eastAsia="ru-RU"/>
        </w:rPr>
        <w:t>RADS</w:t>
      </w:r>
      <w:r w:rsidRPr="00CF4D5C">
        <w:rPr>
          <w:rFonts w:ascii="Times New Roman" w:hAnsi="Times New Roman" w:cs="Times New Roman"/>
          <w:noProof/>
          <w:sz w:val="28"/>
          <w:szCs w:val="28"/>
          <w:lang w:eastAsia="ru-RU"/>
        </w:rPr>
        <w:t xml:space="preserve"> </w:t>
      </w:r>
      <w:r w:rsidR="00B56416" w:rsidRPr="00747E0D">
        <w:rPr>
          <w:rFonts w:ascii="Times New Roman" w:hAnsi="Times New Roman" w:cs="Times New Roman"/>
          <w:noProof/>
          <w:sz w:val="28"/>
          <w:szCs w:val="28"/>
          <w:lang w:eastAsia="ru-RU"/>
        </w:rPr>
        <w:t>2</w:t>
      </w:r>
      <w:r w:rsidRPr="00CF4D5C">
        <w:rPr>
          <w:rFonts w:ascii="Times New Roman" w:hAnsi="Times New Roman" w:cs="Times New Roman"/>
          <w:noProof/>
          <w:sz w:val="28"/>
          <w:szCs w:val="28"/>
          <w:lang w:eastAsia="ru-RU"/>
        </w:rPr>
        <w:t xml:space="preserve"> </w:t>
      </w:r>
    </w:p>
    <w:p w:rsidR="00F94E4D" w:rsidRPr="00CF4D5C" w:rsidRDefault="00F94E4D" w:rsidP="00F94E4D">
      <w:pPr>
        <w:spacing w:after="0" w:line="240" w:lineRule="auto"/>
        <w:jc w:val="both"/>
        <w:rPr>
          <w:rFonts w:ascii="Times New Roman" w:hAnsi="Times New Roman" w:cs="Times New Roman"/>
          <w:noProof/>
          <w:sz w:val="28"/>
          <w:szCs w:val="28"/>
          <w:lang w:eastAsia="ru-RU"/>
        </w:rPr>
      </w:pPr>
    </w:p>
    <w:p w:rsidR="00F94E4D" w:rsidRPr="00300AD6" w:rsidRDefault="00F22FCE" w:rsidP="00F94E4D">
      <w:pPr>
        <w:spacing w:after="0" w:line="240" w:lineRule="auto"/>
        <w:ind w:firstLine="567"/>
        <w:jc w:val="both"/>
        <w:rPr>
          <w:rFonts w:ascii="Times New Roman" w:hAnsi="Times New Roman" w:cs="Times New Roman"/>
          <w:noProof/>
          <w:sz w:val="28"/>
          <w:szCs w:val="28"/>
          <w:lang w:eastAsia="ru-RU"/>
        </w:rPr>
      </w:pPr>
      <w:r>
        <w:rPr>
          <w:rFonts w:ascii="Times New Roman" w:hAnsi="Times New Roman" w:cs="Times New Roman"/>
          <w:sz w:val="28"/>
          <w:szCs w:val="28"/>
        </w:rPr>
        <w:t xml:space="preserve">На </w:t>
      </w:r>
      <w:r w:rsidR="0074521C">
        <w:rPr>
          <w:rFonts w:ascii="Times New Roman" w:hAnsi="Times New Roman" w:cs="Times New Roman"/>
          <w:sz w:val="28"/>
          <w:szCs w:val="28"/>
        </w:rPr>
        <w:t>рисунке 30</w:t>
      </w:r>
      <w:r w:rsidR="00F94E4D" w:rsidRPr="00CF4D5C">
        <w:rPr>
          <w:rFonts w:ascii="Times New Roman" w:hAnsi="Times New Roman" w:cs="Times New Roman"/>
          <w:sz w:val="28"/>
          <w:szCs w:val="28"/>
        </w:rPr>
        <w:t xml:space="preserve">, </w:t>
      </w:r>
      <w:r w:rsidR="00CA7938" w:rsidRPr="00681CD3">
        <w:rPr>
          <w:rFonts w:ascii="Times New Roman" w:hAnsi="Times New Roman" w:cs="Times New Roman"/>
          <w:noProof/>
          <w:sz w:val="28"/>
          <w:szCs w:val="28"/>
          <w:lang w:eastAsia="ru-RU"/>
        </w:rPr>
        <w:t xml:space="preserve">на </w:t>
      </w:r>
      <w:r w:rsidR="000F075B" w:rsidRPr="00681CD3">
        <w:rPr>
          <w:rFonts w:ascii="Times New Roman" w:hAnsi="Times New Roman" w:cs="Times New Roman"/>
          <w:noProof/>
          <w:sz w:val="28"/>
          <w:szCs w:val="28"/>
          <w:lang w:eastAsia="ru-RU"/>
        </w:rPr>
        <w:t xml:space="preserve">билатеральных </w:t>
      </w:r>
      <w:r w:rsidR="00CA7938" w:rsidRPr="00681CD3">
        <w:rPr>
          <w:rFonts w:ascii="Times New Roman" w:hAnsi="Times New Roman" w:cs="Times New Roman"/>
          <w:noProof/>
          <w:sz w:val="28"/>
          <w:szCs w:val="28"/>
          <w:lang w:eastAsia="ru-RU"/>
        </w:rPr>
        <w:t xml:space="preserve">маммограммах в краниокаудальной и медиолатеральной  проекциях, </w:t>
      </w:r>
      <w:r w:rsidR="00F94E4D" w:rsidRPr="00681CD3">
        <w:rPr>
          <w:rFonts w:ascii="Times New Roman" w:hAnsi="Times New Roman" w:cs="Times New Roman"/>
          <w:noProof/>
          <w:sz w:val="28"/>
          <w:szCs w:val="28"/>
          <w:lang w:eastAsia="ru-RU"/>
        </w:rPr>
        <w:t xml:space="preserve">в </w:t>
      </w:r>
      <w:r w:rsidR="00F94E4D" w:rsidRPr="00681CD3">
        <w:rPr>
          <w:rFonts w:ascii="Times New Roman" w:hAnsi="Times New Roman" w:cs="Times New Roman"/>
          <w:noProof/>
          <w:sz w:val="28"/>
          <w:szCs w:val="28"/>
          <w:lang w:val="kk-KZ" w:eastAsia="ru-RU"/>
        </w:rPr>
        <w:t>верхненаружном</w:t>
      </w:r>
      <w:r w:rsidR="00F94E4D" w:rsidRPr="00681CD3">
        <w:rPr>
          <w:rFonts w:ascii="Times New Roman" w:hAnsi="Times New Roman" w:cs="Times New Roman"/>
          <w:noProof/>
          <w:sz w:val="28"/>
          <w:szCs w:val="28"/>
          <w:lang w:eastAsia="ru-RU"/>
        </w:rPr>
        <w:t xml:space="preserve"> квадранте правой молочной железы определяется </w:t>
      </w:r>
      <w:r w:rsidR="00F94E4D" w:rsidRPr="00681CD3">
        <w:rPr>
          <w:rFonts w:ascii="Times New Roman" w:hAnsi="Times New Roman" w:cs="Times New Roman"/>
          <w:noProof/>
          <w:sz w:val="28"/>
          <w:szCs w:val="28"/>
          <w:lang w:val="kk-KZ" w:eastAsia="ru-RU"/>
        </w:rPr>
        <w:t xml:space="preserve">участок </w:t>
      </w:r>
      <w:r w:rsidR="00681CD3" w:rsidRPr="00681CD3">
        <w:rPr>
          <w:rFonts w:ascii="Times New Roman" w:hAnsi="Times New Roman" w:cs="Times New Roman"/>
          <w:noProof/>
          <w:sz w:val="28"/>
          <w:szCs w:val="28"/>
          <w:lang w:val="kk-KZ" w:eastAsia="ru-RU"/>
        </w:rPr>
        <w:t xml:space="preserve">фокальной </w:t>
      </w:r>
      <w:r w:rsidR="00F94E4D" w:rsidRPr="00F952E2">
        <w:rPr>
          <w:rFonts w:ascii="Times New Roman" w:hAnsi="Times New Roman" w:cs="Times New Roman"/>
          <w:noProof/>
          <w:sz w:val="28"/>
          <w:szCs w:val="28"/>
          <w:lang w:val="kk-KZ" w:eastAsia="ru-RU"/>
        </w:rPr>
        <w:t>асимметрии</w:t>
      </w:r>
      <w:r w:rsidR="00F94E4D">
        <w:rPr>
          <w:rFonts w:ascii="Times New Roman" w:hAnsi="Times New Roman" w:cs="Times New Roman"/>
          <w:sz w:val="28"/>
          <w:szCs w:val="28"/>
        </w:rPr>
        <w:t xml:space="preserve">. На постконтрастных изображениях и отсроченной визуализации патологического накопления контрастного вещества в паренхиме молочных желез не выявлено. </w:t>
      </w:r>
      <w:r w:rsidR="00F94E4D">
        <w:rPr>
          <w:rFonts w:ascii="Times New Roman" w:hAnsi="Times New Roman" w:cs="Times New Roman"/>
          <w:noProof/>
          <w:color w:val="000000" w:themeColor="text1"/>
          <w:sz w:val="28"/>
          <w:szCs w:val="28"/>
          <w:lang w:eastAsia="ru-RU"/>
        </w:rPr>
        <w:t>По данным патоморфологического исследования диагностирована</w:t>
      </w:r>
      <w:r w:rsidR="00F94E4D" w:rsidRPr="00C8455F">
        <w:rPr>
          <w:rFonts w:ascii="Times New Roman" w:hAnsi="Times New Roman" w:cs="Times New Roman"/>
          <w:noProof/>
          <w:sz w:val="28"/>
          <w:szCs w:val="28"/>
          <w:lang w:val="kk-KZ" w:eastAsia="ru-RU"/>
        </w:rPr>
        <w:t xml:space="preserve"> </w:t>
      </w:r>
      <w:r w:rsidR="00F94E4D" w:rsidRPr="00F952E2">
        <w:rPr>
          <w:rFonts w:ascii="Times New Roman" w:hAnsi="Times New Roman" w:cs="Times New Roman"/>
          <w:noProof/>
          <w:sz w:val="28"/>
          <w:szCs w:val="28"/>
          <w:lang w:val="kk-KZ" w:eastAsia="ru-RU"/>
        </w:rPr>
        <w:t>гиперплазия железистой ткани без признаков атипии</w:t>
      </w:r>
      <w:r w:rsidR="00F94E4D">
        <w:rPr>
          <w:rFonts w:ascii="Times New Roman" w:hAnsi="Times New Roman" w:cs="Times New Roman"/>
          <w:noProof/>
          <w:sz w:val="28"/>
          <w:szCs w:val="28"/>
          <w:lang w:eastAsia="ru-RU"/>
        </w:rPr>
        <w:t>.</w:t>
      </w:r>
    </w:p>
    <w:p w:rsidR="00F94E4D" w:rsidRPr="00677B07" w:rsidRDefault="00F94E4D" w:rsidP="00D3214B">
      <w:pPr>
        <w:spacing w:after="0" w:line="240" w:lineRule="auto"/>
        <w:ind w:firstLine="567"/>
        <w:jc w:val="both"/>
        <w:rPr>
          <w:rFonts w:ascii="Times New Roman" w:hAnsi="Times New Roman" w:cs="Times New Roman"/>
          <w:sz w:val="28"/>
          <w:szCs w:val="28"/>
        </w:rPr>
      </w:pPr>
      <w:r w:rsidRPr="00272ABA">
        <w:rPr>
          <w:rFonts w:ascii="Times New Roman" w:hAnsi="Times New Roman" w:cs="Times New Roman"/>
          <w:sz w:val="28"/>
          <w:szCs w:val="28"/>
        </w:rPr>
        <w:t xml:space="preserve">Мы провели анализ накопления контрастного вещества и типа контрастирования </w:t>
      </w:r>
      <w:r w:rsidRPr="00F952E2">
        <w:rPr>
          <w:rFonts w:ascii="Times New Roman" w:hAnsi="Times New Roman" w:cs="Times New Roman"/>
          <w:sz w:val="28"/>
          <w:szCs w:val="28"/>
        </w:rPr>
        <w:t xml:space="preserve">при отсроченной визуализации </w:t>
      </w:r>
      <w:r>
        <w:rPr>
          <w:rFonts w:ascii="Times New Roman" w:hAnsi="Times New Roman" w:cs="Times New Roman"/>
          <w:sz w:val="28"/>
          <w:szCs w:val="28"/>
        </w:rPr>
        <w:t xml:space="preserve">для дифференциальной диагностики злокачественных и доброкачественных изменений, представленных асимметрией паренхимы молочных желез </w:t>
      </w:r>
      <w:r w:rsidRPr="00F952E2">
        <w:rPr>
          <w:rFonts w:ascii="Times New Roman" w:hAnsi="Times New Roman" w:cs="Times New Roman"/>
          <w:sz w:val="28"/>
          <w:szCs w:val="28"/>
        </w:rPr>
        <w:t xml:space="preserve">(таблица </w:t>
      </w:r>
      <w:r w:rsidRPr="00677B07">
        <w:rPr>
          <w:rFonts w:ascii="Times New Roman" w:hAnsi="Times New Roman" w:cs="Times New Roman"/>
          <w:sz w:val="28"/>
          <w:szCs w:val="28"/>
        </w:rPr>
        <w:t xml:space="preserve">8). </w:t>
      </w:r>
    </w:p>
    <w:p w:rsidR="00F94E4D" w:rsidRPr="00F952E2" w:rsidRDefault="00F94E4D" w:rsidP="00B56416">
      <w:pPr>
        <w:spacing w:after="0" w:line="240" w:lineRule="auto"/>
        <w:jc w:val="both"/>
        <w:rPr>
          <w:rFonts w:ascii="Times New Roman" w:hAnsi="Times New Roman" w:cs="Times New Roman"/>
          <w:sz w:val="28"/>
          <w:szCs w:val="28"/>
        </w:rPr>
      </w:pPr>
      <w:r w:rsidRPr="00677B07">
        <w:rPr>
          <w:rFonts w:ascii="Times New Roman" w:hAnsi="Times New Roman" w:cs="Times New Roman"/>
          <w:sz w:val="28"/>
          <w:szCs w:val="28"/>
        </w:rPr>
        <w:lastRenderedPageBreak/>
        <w:t xml:space="preserve">Таблица 8 - </w:t>
      </w:r>
      <w:r w:rsidRPr="00F952E2">
        <w:rPr>
          <w:rFonts w:ascii="Times New Roman" w:hAnsi="Times New Roman" w:cs="Times New Roman"/>
          <w:sz w:val="28"/>
          <w:szCs w:val="28"/>
        </w:rPr>
        <w:t xml:space="preserve">Сравнительный анализ </w:t>
      </w:r>
      <w:r w:rsidR="00B26392" w:rsidRPr="007B57ED">
        <w:rPr>
          <w:rFonts w:ascii="Times New Roman" w:hAnsi="Times New Roman" w:cs="Times New Roman"/>
          <w:sz w:val="28"/>
          <w:szCs w:val="28"/>
        </w:rPr>
        <w:t>контрастно-спектрально</w:t>
      </w:r>
      <w:r w:rsidR="00652BFB" w:rsidRPr="007B57ED">
        <w:rPr>
          <w:rFonts w:ascii="Times New Roman" w:hAnsi="Times New Roman" w:cs="Times New Roman"/>
          <w:sz w:val="28"/>
          <w:szCs w:val="28"/>
        </w:rPr>
        <w:t xml:space="preserve">-маммографической </w:t>
      </w:r>
      <w:r w:rsidR="00B26392" w:rsidRPr="007B57ED">
        <w:rPr>
          <w:rFonts w:ascii="Times New Roman" w:hAnsi="Times New Roman" w:cs="Times New Roman"/>
          <w:sz w:val="28"/>
          <w:szCs w:val="28"/>
        </w:rPr>
        <w:t>семиотики</w:t>
      </w:r>
      <w:r w:rsidR="002F74C3" w:rsidRPr="00F952E2">
        <w:rPr>
          <w:rFonts w:ascii="Times New Roman" w:hAnsi="Times New Roman" w:cs="Times New Roman"/>
          <w:sz w:val="28"/>
          <w:szCs w:val="28"/>
        </w:rPr>
        <w:t xml:space="preserve"> </w:t>
      </w:r>
      <w:r w:rsidRPr="00F952E2">
        <w:rPr>
          <w:rFonts w:ascii="Times New Roman" w:hAnsi="Times New Roman" w:cs="Times New Roman"/>
          <w:sz w:val="28"/>
          <w:szCs w:val="28"/>
        </w:rPr>
        <w:t>асимметрии</w:t>
      </w:r>
      <w:r>
        <w:rPr>
          <w:rFonts w:ascii="Times New Roman" w:hAnsi="Times New Roman" w:cs="Times New Roman"/>
          <w:sz w:val="28"/>
          <w:szCs w:val="28"/>
        </w:rPr>
        <w:t xml:space="preserve"> паренхимы молочных желез</w:t>
      </w:r>
      <w:r>
        <w:rPr>
          <w:rFonts w:ascii="Times New Roman" w:hAnsi="Times New Roman" w:cs="Times New Roman"/>
          <w:color w:val="FF0000"/>
          <w:sz w:val="28"/>
          <w:szCs w:val="28"/>
        </w:rPr>
        <w:t xml:space="preserve"> </w:t>
      </w:r>
      <w:r w:rsidRPr="00F952E2">
        <w:rPr>
          <w:rFonts w:ascii="Times New Roman" w:hAnsi="Times New Roman" w:cs="Times New Roman"/>
          <w:sz w:val="28"/>
          <w:szCs w:val="28"/>
        </w:rPr>
        <w:t xml:space="preserve">с результатами патоморфологического исследования </w:t>
      </w:r>
    </w:p>
    <w:p w:rsidR="00F94E4D" w:rsidRPr="00F952E2" w:rsidRDefault="00F94E4D" w:rsidP="00F94E4D">
      <w:pPr>
        <w:spacing w:after="0" w:line="240" w:lineRule="auto"/>
        <w:ind w:firstLine="709"/>
        <w:jc w:val="both"/>
        <w:rPr>
          <w:rFonts w:ascii="Times New Roman" w:hAnsi="Times New Roman" w:cs="Times New Roman"/>
          <w:sz w:val="28"/>
          <w:szCs w:val="28"/>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98"/>
        <w:gridCol w:w="2438"/>
        <w:gridCol w:w="1843"/>
        <w:gridCol w:w="1843"/>
        <w:gridCol w:w="1417"/>
      </w:tblGrid>
      <w:tr w:rsidR="00F94E4D" w:rsidRPr="00F952E2" w:rsidTr="009C5E5E">
        <w:trPr>
          <w:trHeight w:val="311"/>
        </w:trPr>
        <w:tc>
          <w:tcPr>
            <w:tcW w:w="4536" w:type="dxa"/>
            <w:gridSpan w:val="2"/>
            <w:vMerge w:val="restart"/>
            <w:vAlign w:val="center"/>
          </w:tcPr>
          <w:p w:rsidR="00F94E4D" w:rsidRPr="00F902D1" w:rsidRDefault="007B57ED" w:rsidP="004A25BB">
            <w:pPr>
              <w:spacing w:after="0" w:line="240" w:lineRule="auto"/>
              <w:jc w:val="center"/>
              <w:rPr>
                <w:rFonts w:ascii="Times New Roman" w:hAnsi="Times New Roman" w:cs="Times New Roman"/>
                <w:sz w:val="28"/>
                <w:szCs w:val="28"/>
              </w:rPr>
            </w:pPr>
            <w:r w:rsidRPr="007B57ED">
              <w:rPr>
                <w:rFonts w:ascii="Times New Roman" w:hAnsi="Times New Roman" w:cs="Times New Roman"/>
                <w:sz w:val="28"/>
                <w:szCs w:val="28"/>
              </w:rPr>
              <w:t>П</w:t>
            </w:r>
            <w:r w:rsidR="00F94E4D" w:rsidRPr="007B57ED">
              <w:rPr>
                <w:rFonts w:ascii="Times New Roman" w:hAnsi="Times New Roman" w:cs="Times New Roman"/>
                <w:sz w:val="28"/>
                <w:szCs w:val="28"/>
              </w:rPr>
              <w:t>ризнаки</w:t>
            </w:r>
            <w:r w:rsidR="00F94E4D" w:rsidRPr="00F902D1">
              <w:rPr>
                <w:rFonts w:ascii="Times New Roman" w:hAnsi="Times New Roman" w:cs="Times New Roman"/>
                <w:sz w:val="28"/>
                <w:szCs w:val="28"/>
              </w:rPr>
              <w:t xml:space="preserve"> </w:t>
            </w:r>
          </w:p>
        </w:tc>
        <w:tc>
          <w:tcPr>
            <w:tcW w:w="3686" w:type="dxa"/>
            <w:gridSpan w:val="2"/>
            <w:vAlign w:val="center"/>
          </w:tcPr>
          <w:p w:rsidR="00F94E4D" w:rsidRPr="00F902D1" w:rsidRDefault="00F94E4D" w:rsidP="004A25BB">
            <w:pPr>
              <w:spacing w:after="0" w:line="240" w:lineRule="auto"/>
              <w:jc w:val="center"/>
              <w:rPr>
                <w:rFonts w:ascii="Times New Roman" w:hAnsi="Times New Roman" w:cs="Times New Roman"/>
                <w:sz w:val="28"/>
                <w:szCs w:val="28"/>
              </w:rPr>
            </w:pPr>
            <w:r w:rsidRPr="00F902D1">
              <w:rPr>
                <w:rFonts w:ascii="Times New Roman" w:hAnsi="Times New Roman" w:cs="Times New Roman"/>
                <w:sz w:val="28"/>
                <w:szCs w:val="28"/>
              </w:rPr>
              <w:t>Результаты патоморфологического исследования</w:t>
            </w:r>
          </w:p>
        </w:tc>
        <w:tc>
          <w:tcPr>
            <w:tcW w:w="1417" w:type="dxa"/>
            <w:vMerge w:val="restart"/>
          </w:tcPr>
          <w:p w:rsidR="00F94E4D" w:rsidRPr="00F902D1" w:rsidRDefault="00F94E4D" w:rsidP="004A25BB">
            <w:pPr>
              <w:spacing w:after="0" w:line="240" w:lineRule="auto"/>
              <w:jc w:val="center"/>
              <w:rPr>
                <w:rFonts w:ascii="Times New Roman" w:hAnsi="Times New Roman" w:cs="Times New Roman"/>
                <w:sz w:val="28"/>
                <w:szCs w:val="28"/>
              </w:rPr>
            </w:pPr>
          </w:p>
          <w:p w:rsidR="00F94E4D" w:rsidRPr="00F902D1" w:rsidRDefault="00F94E4D" w:rsidP="004A25BB">
            <w:pPr>
              <w:spacing w:after="0" w:line="240" w:lineRule="auto"/>
              <w:jc w:val="center"/>
              <w:rPr>
                <w:rFonts w:ascii="Times New Roman" w:hAnsi="Times New Roman" w:cs="Times New Roman"/>
                <w:sz w:val="28"/>
                <w:szCs w:val="28"/>
              </w:rPr>
            </w:pPr>
            <w:r w:rsidRPr="00F902D1">
              <w:rPr>
                <w:rFonts w:ascii="Times New Roman" w:hAnsi="Times New Roman" w:cs="Times New Roman"/>
                <w:sz w:val="28"/>
                <w:szCs w:val="28"/>
              </w:rPr>
              <w:t xml:space="preserve">Значения </w:t>
            </w:r>
          </w:p>
          <w:p w:rsidR="00F94E4D" w:rsidRPr="00F902D1" w:rsidRDefault="00F94E4D" w:rsidP="004A25BB">
            <w:pPr>
              <w:spacing w:after="0" w:line="240" w:lineRule="auto"/>
              <w:jc w:val="center"/>
              <w:rPr>
                <w:rFonts w:ascii="Times New Roman" w:hAnsi="Times New Roman" w:cs="Times New Roman"/>
                <w:sz w:val="28"/>
                <w:szCs w:val="28"/>
              </w:rPr>
            </w:pPr>
            <w:r w:rsidRPr="00F902D1">
              <w:rPr>
                <w:rFonts w:ascii="Times New Roman" w:hAnsi="Times New Roman" w:cs="Times New Roman"/>
                <w:sz w:val="28"/>
                <w:szCs w:val="28"/>
              </w:rPr>
              <w:t>χ</w:t>
            </w:r>
            <w:r w:rsidRPr="00F902D1">
              <w:rPr>
                <w:rFonts w:ascii="Times New Roman" w:hAnsi="Times New Roman" w:cs="Times New Roman"/>
                <w:sz w:val="28"/>
                <w:szCs w:val="28"/>
                <w:lang w:val="en-US"/>
              </w:rPr>
              <w:t>2; df;</w:t>
            </w:r>
            <w:r w:rsidRPr="00F902D1">
              <w:rPr>
                <w:rFonts w:ascii="Times New Roman" w:hAnsi="Times New Roman" w:cs="Times New Roman"/>
                <w:sz w:val="28"/>
                <w:szCs w:val="28"/>
              </w:rPr>
              <w:t xml:space="preserve"> р</w:t>
            </w:r>
          </w:p>
        </w:tc>
      </w:tr>
      <w:tr w:rsidR="00F94E4D" w:rsidRPr="00F952E2" w:rsidTr="009C5E5E">
        <w:trPr>
          <w:trHeight w:val="593"/>
        </w:trPr>
        <w:tc>
          <w:tcPr>
            <w:tcW w:w="4536" w:type="dxa"/>
            <w:gridSpan w:val="2"/>
            <w:vMerge/>
            <w:vAlign w:val="center"/>
          </w:tcPr>
          <w:p w:rsidR="00F94E4D" w:rsidRPr="00F902D1" w:rsidRDefault="00F94E4D" w:rsidP="004A25BB">
            <w:pPr>
              <w:spacing w:after="0" w:line="240" w:lineRule="auto"/>
              <w:jc w:val="center"/>
              <w:rPr>
                <w:rFonts w:ascii="Times New Roman" w:hAnsi="Times New Roman" w:cs="Times New Roman"/>
                <w:sz w:val="28"/>
                <w:szCs w:val="28"/>
              </w:rPr>
            </w:pPr>
          </w:p>
        </w:tc>
        <w:tc>
          <w:tcPr>
            <w:tcW w:w="1843" w:type="dxa"/>
            <w:vAlign w:val="center"/>
          </w:tcPr>
          <w:p w:rsidR="00F94E4D" w:rsidRPr="00F902D1" w:rsidRDefault="00F94E4D" w:rsidP="004A25BB">
            <w:pPr>
              <w:spacing w:after="0" w:line="240" w:lineRule="auto"/>
              <w:jc w:val="center"/>
              <w:rPr>
                <w:rFonts w:ascii="Times New Roman" w:hAnsi="Times New Roman" w:cs="Times New Roman"/>
                <w:sz w:val="28"/>
                <w:szCs w:val="28"/>
              </w:rPr>
            </w:pPr>
            <w:r w:rsidRPr="00F902D1">
              <w:rPr>
                <w:rFonts w:ascii="Times New Roman" w:hAnsi="Times New Roman" w:cs="Times New Roman"/>
                <w:sz w:val="28"/>
                <w:szCs w:val="28"/>
              </w:rPr>
              <w:t>Добро-</w:t>
            </w:r>
          </w:p>
          <w:p w:rsidR="00F94E4D" w:rsidRPr="00F902D1" w:rsidRDefault="00F94E4D" w:rsidP="004A25BB">
            <w:pPr>
              <w:spacing w:after="0" w:line="240" w:lineRule="auto"/>
              <w:ind w:right="-108"/>
              <w:jc w:val="center"/>
              <w:rPr>
                <w:rFonts w:ascii="Times New Roman" w:hAnsi="Times New Roman" w:cs="Times New Roman"/>
                <w:sz w:val="28"/>
                <w:szCs w:val="28"/>
              </w:rPr>
            </w:pPr>
            <w:r w:rsidRPr="00F902D1">
              <w:rPr>
                <w:rFonts w:ascii="Times New Roman" w:hAnsi="Times New Roman" w:cs="Times New Roman"/>
                <w:sz w:val="28"/>
                <w:szCs w:val="28"/>
              </w:rPr>
              <w:t>качественные</w:t>
            </w:r>
          </w:p>
          <w:p w:rsidR="00F94E4D" w:rsidRPr="00F902D1" w:rsidRDefault="00F94E4D" w:rsidP="004A25BB">
            <w:pPr>
              <w:spacing w:after="0" w:line="240" w:lineRule="auto"/>
              <w:jc w:val="center"/>
              <w:rPr>
                <w:rFonts w:ascii="Times New Roman" w:hAnsi="Times New Roman" w:cs="Times New Roman"/>
                <w:sz w:val="28"/>
                <w:szCs w:val="28"/>
              </w:rPr>
            </w:pPr>
            <w:r w:rsidRPr="00F902D1">
              <w:rPr>
                <w:rFonts w:ascii="Times New Roman" w:hAnsi="Times New Roman" w:cs="Times New Roman"/>
                <w:sz w:val="28"/>
                <w:szCs w:val="28"/>
              </w:rPr>
              <w:t xml:space="preserve"> (</w:t>
            </w:r>
            <w:r w:rsidRPr="00F902D1">
              <w:rPr>
                <w:rFonts w:ascii="Times New Roman" w:hAnsi="Times New Roman" w:cs="Times New Roman"/>
                <w:sz w:val="28"/>
                <w:szCs w:val="28"/>
                <w:lang w:val="en-US"/>
              </w:rPr>
              <w:t>n</w:t>
            </w:r>
            <w:r w:rsidRPr="00F902D1">
              <w:rPr>
                <w:rFonts w:ascii="Times New Roman" w:hAnsi="Times New Roman" w:cs="Times New Roman"/>
                <w:sz w:val="28"/>
                <w:szCs w:val="28"/>
              </w:rPr>
              <w:t>=</w:t>
            </w:r>
            <w:r w:rsidRPr="00F902D1">
              <w:rPr>
                <w:rFonts w:ascii="Times New Roman" w:hAnsi="Times New Roman" w:cs="Times New Roman"/>
                <w:sz w:val="28"/>
                <w:szCs w:val="28"/>
                <w:lang w:val="kk-KZ"/>
              </w:rPr>
              <w:t>27</w:t>
            </w:r>
            <w:r w:rsidRPr="00F902D1">
              <w:rPr>
                <w:rFonts w:ascii="Times New Roman" w:hAnsi="Times New Roman" w:cs="Times New Roman"/>
                <w:sz w:val="28"/>
                <w:szCs w:val="28"/>
              </w:rPr>
              <w:t>)</w:t>
            </w:r>
          </w:p>
        </w:tc>
        <w:tc>
          <w:tcPr>
            <w:tcW w:w="1843" w:type="dxa"/>
            <w:vAlign w:val="center"/>
          </w:tcPr>
          <w:p w:rsidR="00F94E4D" w:rsidRPr="00F902D1" w:rsidRDefault="00F94E4D" w:rsidP="004A25BB">
            <w:pPr>
              <w:spacing w:after="0" w:line="240" w:lineRule="auto"/>
              <w:jc w:val="center"/>
              <w:rPr>
                <w:rFonts w:ascii="Times New Roman" w:hAnsi="Times New Roman" w:cs="Times New Roman"/>
                <w:sz w:val="28"/>
                <w:szCs w:val="28"/>
              </w:rPr>
            </w:pPr>
            <w:r w:rsidRPr="00F902D1">
              <w:rPr>
                <w:rFonts w:ascii="Times New Roman" w:hAnsi="Times New Roman" w:cs="Times New Roman"/>
                <w:sz w:val="28"/>
                <w:szCs w:val="28"/>
              </w:rPr>
              <w:t>Зло-</w:t>
            </w:r>
          </w:p>
          <w:p w:rsidR="00F94E4D" w:rsidRPr="00F902D1" w:rsidRDefault="00F94E4D" w:rsidP="004A25BB">
            <w:pPr>
              <w:spacing w:after="0" w:line="240" w:lineRule="auto"/>
              <w:ind w:right="-108"/>
              <w:jc w:val="center"/>
              <w:rPr>
                <w:rFonts w:ascii="Times New Roman" w:hAnsi="Times New Roman" w:cs="Times New Roman"/>
                <w:sz w:val="28"/>
                <w:szCs w:val="28"/>
              </w:rPr>
            </w:pPr>
            <w:r w:rsidRPr="00F902D1">
              <w:rPr>
                <w:rFonts w:ascii="Times New Roman" w:hAnsi="Times New Roman" w:cs="Times New Roman"/>
                <w:sz w:val="28"/>
                <w:szCs w:val="28"/>
              </w:rPr>
              <w:t xml:space="preserve">качественные </w:t>
            </w:r>
          </w:p>
          <w:p w:rsidR="00F94E4D" w:rsidRPr="00F902D1" w:rsidRDefault="00F94E4D" w:rsidP="004A25BB">
            <w:pPr>
              <w:spacing w:after="0" w:line="240" w:lineRule="auto"/>
              <w:jc w:val="center"/>
              <w:rPr>
                <w:rFonts w:ascii="Times New Roman" w:hAnsi="Times New Roman" w:cs="Times New Roman"/>
                <w:sz w:val="28"/>
                <w:szCs w:val="28"/>
              </w:rPr>
            </w:pPr>
            <w:r w:rsidRPr="00F902D1">
              <w:rPr>
                <w:rFonts w:ascii="Times New Roman" w:hAnsi="Times New Roman" w:cs="Times New Roman"/>
                <w:sz w:val="28"/>
                <w:szCs w:val="28"/>
              </w:rPr>
              <w:t xml:space="preserve"> (</w:t>
            </w:r>
            <w:r w:rsidRPr="00F902D1">
              <w:rPr>
                <w:rFonts w:ascii="Times New Roman" w:hAnsi="Times New Roman" w:cs="Times New Roman"/>
                <w:sz w:val="28"/>
                <w:szCs w:val="28"/>
                <w:lang w:val="en-US"/>
              </w:rPr>
              <w:t>n=</w:t>
            </w:r>
            <w:r w:rsidRPr="00F902D1">
              <w:rPr>
                <w:rFonts w:ascii="Times New Roman" w:hAnsi="Times New Roman" w:cs="Times New Roman"/>
                <w:sz w:val="28"/>
                <w:szCs w:val="28"/>
                <w:lang w:val="kk-KZ"/>
              </w:rPr>
              <w:t>16</w:t>
            </w:r>
            <w:r w:rsidRPr="00F902D1">
              <w:rPr>
                <w:rFonts w:ascii="Times New Roman" w:hAnsi="Times New Roman" w:cs="Times New Roman"/>
                <w:sz w:val="28"/>
                <w:szCs w:val="28"/>
              </w:rPr>
              <w:t>)</w:t>
            </w:r>
          </w:p>
        </w:tc>
        <w:tc>
          <w:tcPr>
            <w:tcW w:w="1417" w:type="dxa"/>
            <w:vMerge/>
          </w:tcPr>
          <w:p w:rsidR="00F94E4D" w:rsidRPr="00F902D1" w:rsidRDefault="00F94E4D" w:rsidP="004A25BB">
            <w:pPr>
              <w:spacing w:after="0" w:line="240" w:lineRule="auto"/>
              <w:jc w:val="center"/>
              <w:rPr>
                <w:rFonts w:ascii="Times New Roman" w:hAnsi="Times New Roman" w:cs="Times New Roman"/>
                <w:sz w:val="28"/>
                <w:szCs w:val="28"/>
              </w:rPr>
            </w:pPr>
          </w:p>
        </w:tc>
      </w:tr>
      <w:tr w:rsidR="00F94E4D" w:rsidRPr="00F952E2" w:rsidTr="009C5E5E">
        <w:trPr>
          <w:trHeight w:val="321"/>
        </w:trPr>
        <w:tc>
          <w:tcPr>
            <w:tcW w:w="4536" w:type="dxa"/>
            <w:gridSpan w:val="2"/>
          </w:tcPr>
          <w:p w:rsidR="00F94E4D" w:rsidRDefault="00F94E4D" w:rsidP="004A25BB">
            <w:pPr>
              <w:spacing w:after="0" w:line="240" w:lineRule="auto"/>
              <w:jc w:val="both"/>
              <w:rPr>
                <w:rFonts w:ascii="Times New Roman" w:hAnsi="Times New Roman" w:cs="Times New Roman"/>
                <w:sz w:val="28"/>
                <w:szCs w:val="28"/>
              </w:rPr>
            </w:pPr>
          </w:p>
          <w:p w:rsidR="00F94E4D" w:rsidRPr="00F902D1" w:rsidRDefault="00F94E4D" w:rsidP="004A25BB">
            <w:pPr>
              <w:spacing w:after="0" w:line="240" w:lineRule="auto"/>
              <w:jc w:val="both"/>
              <w:rPr>
                <w:rFonts w:ascii="Times New Roman" w:hAnsi="Times New Roman" w:cs="Times New Roman"/>
                <w:sz w:val="28"/>
                <w:szCs w:val="28"/>
              </w:rPr>
            </w:pPr>
            <w:r w:rsidRPr="00F902D1">
              <w:rPr>
                <w:rFonts w:ascii="Times New Roman" w:hAnsi="Times New Roman" w:cs="Times New Roman"/>
                <w:sz w:val="28"/>
                <w:szCs w:val="28"/>
              </w:rPr>
              <w:t>Накопление контрастного вещества</w:t>
            </w:r>
          </w:p>
        </w:tc>
        <w:tc>
          <w:tcPr>
            <w:tcW w:w="1843" w:type="dxa"/>
            <w:vAlign w:val="center"/>
          </w:tcPr>
          <w:p w:rsidR="00F94E4D" w:rsidRPr="00F902D1" w:rsidRDefault="00F94E4D" w:rsidP="004A25BB">
            <w:pPr>
              <w:spacing w:after="0" w:line="240" w:lineRule="auto"/>
              <w:jc w:val="center"/>
              <w:rPr>
                <w:rFonts w:ascii="Times New Roman" w:hAnsi="Times New Roman" w:cs="Times New Roman"/>
                <w:sz w:val="28"/>
                <w:szCs w:val="28"/>
                <w:lang w:val="kk-KZ"/>
              </w:rPr>
            </w:pPr>
            <w:r w:rsidRPr="00F902D1">
              <w:rPr>
                <w:rFonts w:ascii="Times New Roman" w:hAnsi="Times New Roman" w:cs="Times New Roman"/>
                <w:sz w:val="28"/>
                <w:szCs w:val="28"/>
                <w:lang w:val="kk-KZ"/>
              </w:rPr>
              <w:t>8 (29,6%)</w:t>
            </w:r>
          </w:p>
        </w:tc>
        <w:tc>
          <w:tcPr>
            <w:tcW w:w="1843" w:type="dxa"/>
            <w:vAlign w:val="center"/>
          </w:tcPr>
          <w:p w:rsidR="00F94E4D" w:rsidRPr="00F902D1" w:rsidRDefault="00F94E4D" w:rsidP="004A25BB">
            <w:pPr>
              <w:spacing w:after="0" w:line="240" w:lineRule="auto"/>
              <w:jc w:val="center"/>
              <w:rPr>
                <w:rFonts w:ascii="Times New Roman" w:hAnsi="Times New Roman" w:cs="Times New Roman"/>
                <w:sz w:val="28"/>
                <w:szCs w:val="28"/>
                <w:lang w:val="kk-KZ"/>
              </w:rPr>
            </w:pPr>
            <w:r w:rsidRPr="00F902D1">
              <w:rPr>
                <w:rFonts w:ascii="Times New Roman" w:hAnsi="Times New Roman" w:cs="Times New Roman"/>
                <w:sz w:val="28"/>
                <w:szCs w:val="28"/>
                <w:lang w:val="kk-KZ"/>
              </w:rPr>
              <w:t>16 (100%)</w:t>
            </w:r>
          </w:p>
        </w:tc>
        <w:tc>
          <w:tcPr>
            <w:tcW w:w="1417" w:type="dxa"/>
          </w:tcPr>
          <w:p w:rsidR="00F94E4D" w:rsidRPr="00F902D1" w:rsidRDefault="00F94E4D" w:rsidP="004A25BB">
            <w:pPr>
              <w:spacing w:after="0" w:line="240" w:lineRule="auto"/>
              <w:ind w:right="-108"/>
              <w:jc w:val="both"/>
              <w:rPr>
                <w:rFonts w:ascii="Times New Roman" w:hAnsi="Times New Roman" w:cs="Times New Roman"/>
                <w:sz w:val="28"/>
                <w:szCs w:val="28"/>
                <w:lang w:val="en-US"/>
              </w:rPr>
            </w:pPr>
            <w:r w:rsidRPr="00F902D1">
              <w:rPr>
                <w:rFonts w:ascii="Times New Roman" w:hAnsi="Times New Roman" w:cs="Times New Roman"/>
                <w:sz w:val="28"/>
                <w:szCs w:val="28"/>
              </w:rPr>
              <w:t>χ</w:t>
            </w:r>
            <w:r w:rsidRPr="00F902D1">
              <w:rPr>
                <w:rFonts w:ascii="Times New Roman" w:hAnsi="Times New Roman" w:cs="Times New Roman"/>
                <w:sz w:val="28"/>
                <w:szCs w:val="28"/>
                <w:lang w:val="en-US"/>
              </w:rPr>
              <w:t>2=</w:t>
            </w:r>
            <w:r w:rsidRPr="00F902D1">
              <w:rPr>
                <w:rFonts w:ascii="Times New Roman" w:hAnsi="Times New Roman" w:cs="Times New Roman"/>
                <w:sz w:val="28"/>
                <w:szCs w:val="28"/>
              </w:rPr>
              <w:t>20,173</w:t>
            </w:r>
            <w:r w:rsidRPr="00F902D1">
              <w:rPr>
                <w:rFonts w:ascii="Times New Roman" w:hAnsi="Times New Roman" w:cs="Times New Roman"/>
                <w:sz w:val="28"/>
                <w:szCs w:val="28"/>
                <w:lang w:val="en-US"/>
              </w:rPr>
              <w:t xml:space="preserve">; </w:t>
            </w:r>
          </w:p>
          <w:p w:rsidR="00F94E4D" w:rsidRPr="00F902D1" w:rsidRDefault="00F94E4D" w:rsidP="004A25BB">
            <w:pPr>
              <w:spacing w:after="0" w:line="240" w:lineRule="auto"/>
              <w:jc w:val="both"/>
              <w:rPr>
                <w:rFonts w:ascii="Times New Roman" w:hAnsi="Times New Roman" w:cs="Times New Roman"/>
                <w:sz w:val="28"/>
                <w:szCs w:val="28"/>
                <w:lang w:val="en-US"/>
              </w:rPr>
            </w:pPr>
            <w:r w:rsidRPr="00F902D1">
              <w:rPr>
                <w:rFonts w:ascii="Times New Roman" w:hAnsi="Times New Roman" w:cs="Times New Roman"/>
                <w:sz w:val="28"/>
                <w:szCs w:val="28"/>
                <w:lang w:val="en-US"/>
              </w:rPr>
              <w:t>df=</w:t>
            </w:r>
            <w:r w:rsidRPr="00F902D1">
              <w:rPr>
                <w:rFonts w:ascii="Times New Roman" w:hAnsi="Times New Roman" w:cs="Times New Roman"/>
                <w:sz w:val="28"/>
                <w:szCs w:val="28"/>
              </w:rPr>
              <w:t>1</w:t>
            </w:r>
            <w:r w:rsidRPr="00F902D1">
              <w:rPr>
                <w:rFonts w:ascii="Times New Roman" w:hAnsi="Times New Roman" w:cs="Times New Roman"/>
                <w:sz w:val="28"/>
                <w:szCs w:val="28"/>
                <w:lang w:val="en-US"/>
              </w:rPr>
              <w:t>;</w:t>
            </w:r>
          </w:p>
          <w:p w:rsidR="00F94E4D" w:rsidRPr="0054390B" w:rsidRDefault="00F94E4D" w:rsidP="004A25BB">
            <w:pPr>
              <w:spacing w:after="0" w:line="240" w:lineRule="auto"/>
              <w:rPr>
                <w:rFonts w:ascii="Times New Roman" w:hAnsi="Times New Roman" w:cs="Times New Roman"/>
                <w:b/>
                <w:sz w:val="28"/>
                <w:szCs w:val="28"/>
                <w:lang w:val="kk-KZ"/>
              </w:rPr>
            </w:pPr>
            <w:proofErr w:type="gramStart"/>
            <w:r w:rsidRPr="0054390B">
              <w:rPr>
                <w:rFonts w:ascii="Times New Roman" w:hAnsi="Times New Roman" w:cs="Times New Roman"/>
                <w:b/>
                <w:sz w:val="28"/>
                <w:szCs w:val="28"/>
              </w:rPr>
              <w:t>р&lt;</w:t>
            </w:r>
            <w:proofErr w:type="gramEnd"/>
            <w:r w:rsidRPr="0054390B">
              <w:rPr>
                <w:rFonts w:ascii="Times New Roman" w:hAnsi="Times New Roman" w:cs="Times New Roman"/>
                <w:b/>
                <w:sz w:val="28"/>
                <w:szCs w:val="28"/>
              </w:rPr>
              <w:t>0,001</w:t>
            </w:r>
          </w:p>
        </w:tc>
      </w:tr>
      <w:tr w:rsidR="00F94E4D" w:rsidRPr="00F952E2" w:rsidTr="009C5E5E">
        <w:trPr>
          <w:trHeight w:val="459"/>
        </w:trPr>
        <w:tc>
          <w:tcPr>
            <w:tcW w:w="2098" w:type="dxa"/>
            <w:vMerge w:val="restart"/>
          </w:tcPr>
          <w:p w:rsidR="00F94E4D" w:rsidRPr="00F902D1" w:rsidRDefault="00F94E4D" w:rsidP="004A25BB">
            <w:pPr>
              <w:spacing w:after="0" w:line="240" w:lineRule="auto"/>
              <w:ind w:right="-108"/>
              <w:jc w:val="both"/>
              <w:rPr>
                <w:rFonts w:ascii="Times New Roman" w:hAnsi="Times New Roman" w:cs="Times New Roman"/>
                <w:sz w:val="28"/>
                <w:szCs w:val="28"/>
              </w:rPr>
            </w:pPr>
            <w:r w:rsidRPr="00F902D1">
              <w:rPr>
                <w:rFonts w:ascii="Times New Roman" w:hAnsi="Times New Roman" w:cs="Times New Roman"/>
                <w:sz w:val="28"/>
                <w:szCs w:val="28"/>
              </w:rPr>
              <w:t xml:space="preserve">Тип внутреннего накопления </w:t>
            </w:r>
          </w:p>
        </w:tc>
        <w:tc>
          <w:tcPr>
            <w:tcW w:w="2438" w:type="dxa"/>
          </w:tcPr>
          <w:p w:rsidR="00F94E4D" w:rsidRPr="00F902D1" w:rsidRDefault="00F94E4D" w:rsidP="004A25BB">
            <w:pPr>
              <w:spacing w:after="0" w:line="240" w:lineRule="auto"/>
              <w:jc w:val="both"/>
              <w:rPr>
                <w:rFonts w:ascii="Times New Roman" w:hAnsi="Times New Roman" w:cs="Times New Roman"/>
                <w:sz w:val="28"/>
                <w:szCs w:val="28"/>
              </w:rPr>
            </w:pPr>
            <w:r w:rsidRPr="00F902D1">
              <w:rPr>
                <w:rFonts w:ascii="Times New Roman" w:hAnsi="Times New Roman" w:cs="Times New Roman"/>
                <w:sz w:val="28"/>
                <w:szCs w:val="28"/>
              </w:rPr>
              <w:t xml:space="preserve">Гомогенное </w:t>
            </w:r>
          </w:p>
        </w:tc>
        <w:tc>
          <w:tcPr>
            <w:tcW w:w="1843" w:type="dxa"/>
            <w:vAlign w:val="center"/>
          </w:tcPr>
          <w:p w:rsidR="00F94E4D" w:rsidRPr="00F902D1" w:rsidRDefault="00F94E4D" w:rsidP="004A25BB">
            <w:pPr>
              <w:spacing w:after="0" w:line="240" w:lineRule="auto"/>
              <w:jc w:val="center"/>
              <w:rPr>
                <w:rFonts w:ascii="Times New Roman" w:hAnsi="Times New Roman" w:cs="Times New Roman"/>
                <w:sz w:val="28"/>
                <w:szCs w:val="28"/>
                <w:lang w:val="kk-KZ"/>
              </w:rPr>
            </w:pPr>
            <w:r w:rsidRPr="00F902D1">
              <w:rPr>
                <w:rFonts w:ascii="Times New Roman" w:hAnsi="Times New Roman" w:cs="Times New Roman"/>
                <w:sz w:val="28"/>
                <w:szCs w:val="28"/>
                <w:lang w:val="kk-KZ"/>
              </w:rPr>
              <w:t>5 (62,5%)</w:t>
            </w:r>
          </w:p>
        </w:tc>
        <w:tc>
          <w:tcPr>
            <w:tcW w:w="1843" w:type="dxa"/>
            <w:vAlign w:val="center"/>
          </w:tcPr>
          <w:p w:rsidR="00F94E4D" w:rsidRPr="00F902D1" w:rsidRDefault="00F94E4D" w:rsidP="004A25BB">
            <w:pPr>
              <w:spacing w:after="0" w:line="240" w:lineRule="auto"/>
              <w:jc w:val="center"/>
              <w:rPr>
                <w:rFonts w:ascii="Times New Roman" w:hAnsi="Times New Roman" w:cs="Times New Roman"/>
                <w:sz w:val="28"/>
                <w:szCs w:val="28"/>
                <w:lang w:val="kk-KZ"/>
              </w:rPr>
            </w:pPr>
            <w:r w:rsidRPr="00F902D1">
              <w:rPr>
                <w:rFonts w:ascii="Times New Roman" w:hAnsi="Times New Roman" w:cs="Times New Roman"/>
                <w:sz w:val="28"/>
                <w:szCs w:val="28"/>
                <w:lang w:val="kk-KZ"/>
              </w:rPr>
              <w:t>9 (56,3%)</w:t>
            </w:r>
          </w:p>
        </w:tc>
        <w:tc>
          <w:tcPr>
            <w:tcW w:w="1417" w:type="dxa"/>
            <w:vMerge w:val="restart"/>
          </w:tcPr>
          <w:p w:rsidR="00F94E4D" w:rsidRPr="00F902D1" w:rsidRDefault="00F94E4D" w:rsidP="004A25BB">
            <w:pPr>
              <w:spacing w:after="0" w:line="240" w:lineRule="auto"/>
              <w:jc w:val="both"/>
              <w:rPr>
                <w:rFonts w:ascii="Times New Roman" w:hAnsi="Times New Roman" w:cs="Times New Roman"/>
                <w:sz w:val="28"/>
                <w:szCs w:val="28"/>
                <w:lang w:val="en-US"/>
              </w:rPr>
            </w:pPr>
            <w:r w:rsidRPr="00F902D1">
              <w:rPr>
                <w:rFonts w:ascii="Times New Roman" w:hAnsi="Times New Roman" w:cs="Times New Roman"/>
                <w:sz w:val="28"/>
                <w:szCs w:val="28"/>
              </w:rPr>
              <w:t>χ</w:t>
            </w:r>
            <w:r w:rsidRPr="00F902D1">
              <w:rPr>
                <w:rFonts w:ascii="Times New Roman" w:hAnsi="Times New Roman" w:cs="Times New Roman"/>
                <w:sz w:val="28"/>
                <w:szCs w:val="28"/>
                <w:lang w:val="en-US"/>
              </w:rPr>
              <w:t>2=</w:t>
            </w:r>
            <w:r w:rsidRPr="00F902D1">
              <w:rPr>
                <w:rFonts w:ascii="Times New Roman" w:hAnsi="Times New Roman" w:cs="Times New Roman"/>
                <w:sz w:val="28"/>
                <w:szCs w:val="28"/>
              </w:rPr>
              <w:t>0,086</w:t>
            </w:r>
            <w:r w:rsidRPr="00F902D1">
              <w:rPr>
                <w:rFonts w:ascii="Times New Roman" w:hAnsi="Times New Roman" w:cs="Times New Roman"/>
                <w:sz w:val="28"/>
                <w:szCs w:val="28"/>
                <w:lang w:val="en-US"/>
              </w:rPr>
              <w:t xml:space="preserve">; </w:t>
            </w:r>
          </w:p>
          <w:p w:rsidR="00F94E4D" w:rsidRPr="00F902D1" w:rsidRDefault="00F94E4D" w:rsidP="004A25BB">
            <w:pPr>
              <w:spacing w:after="0" w:line="240" w:lineRule="auto"/>
              <w:jc w:val="both"/>
              <w:rPr>
                <w:rFonts w:ascii="Times New Roman" w:hAnsi="Times New Roman" w:cs="Times New Roman"/>
                <w:sz w:val="28"/>
                <w:szCs w:val="28"/>
                <w:lang w:val="en-US"/>
              </w:rPr>
            </w:pPr>
            <w:r w:rsidRPr="00F902D1">
              <w:rPr>
                <w:rFonts w:ascii="Times New Roman" w:hAnsi="Times New Roman" w:cs="Times New Roman"/>
                <w:sz w:val="28"/>
                <w:szCs w:val="28"/>
                <w:lang w:val="en-US"/>
              </w:rPr>
              <w:t>df=</w:t>
            </w:r>
            <w:r w:rsidRPr="00F902D1">
              <w:rPr>
                <w:rFonts w:ascii="Times New Roman" w:hAnsi="Times New Roman" w:cs="Times New Roman"/>
                <w:sz w:val="28"/>
                <w:szCs w:val="28"/>
              </w:rPr>
              <w:t>1</w:t>
            </w:r>
            <w:r w:rsidRPr="00F902D1">
              <w:rPr>
                <w:rFonts w:ascii="Times New Roman" w:hAnsi="Times New Roman" w:cs="Times New Roman"/>
                <w:sz w:val="28"/>
                <w:szCs w:val="28"/>
                <w:lang w:val="en-US"/>
              </w:rPr>
              <w:t>;</w:t>
            </w:r>
          </w:p>
          <w:p w:rsidR="00F94E4D" w:rsidRPr="0054390B" w:rsidRDefault="00F94E4D" w:rsidP="004A25BB">
            <w:pPr>
              <w:spacing w:after="0" w:line="240" w:lineRule="auto"/>
              <w:rPr>
                <w:rFonts w:ascii="Times New Roman" w:hAnsi="Times New Roman" w:cs="Times New Roman"/>
                <w:b/>
                <w:sz w:val="28"/>
                <w:szCs w:val="28"/>
                <w:lang w:val="kk-KZ"/>
              </w:rPr>
            </w:pPr>
            <w:r w:rsidRPr="0054390B">
              <w:rPr>
                <w:rFonts w:ascii="Times New Roman" w:hAnsi="Times New Roman" w:cs="Times New Roman"/>
                <w:b/>
                <w:sz w:val="28"/>
                <w:szCs w:val="28"/>
              </w:rPr>
              <w:t>р=</w:t>
            </w:r>
            <w:r w:rsidRPr="0054390B">
              <w:rPr>
                <w:rFonts w:ascii="Times New Roman" w:hAnsi="Times New Roman" w:cs="Times New Roman"/>
                <w:b/>
                <w:sz w:val="28"/>
                <w:szCs w:val="28"/>
                <w:lang w:val="kk-KZ"/>
              </w:rPr>
              <w:t>0,770</w:t>
            </w:r>
          </w:p>
        </w:tc>
      </w:tr>
      <w:tr w:rsidR="00F94E4D" w:rsidRPr="00F952E2" w:rsidTr="009C5E5E">
        <w:trPr>
          <w:trHeight w:val="382"/>
        </w:trPr>
        <w:tc>
          <w:tcPr>
            <w:tcW w:w="2098" w:type="dxa"/>
            <w:vMerge/>
          </w:tcPr>
          <w:p w:rsidR="00F94E4D" w:rsidRPr="00F902D1" w:rsidRDefault="00F94E4D" w:rsidP="004A25BB">
            <w:pPr>
              <w:spacing w:after="0" w:line="240" w:lineRule="auto"/>
              <w:jc w:val="both"/>
              <w:rPr>
                <w:rFonts w:ascii="Times New Roman" w:hAnsi="Times New Roman" w:cs="Times New Roman"/>
                <w:sz w:val="28"/>
                <w:szCs w:val="28"/>
              </w:rPr>
            </w:pPr>
          </w:p>
        </w:tc>
        <w:tc>
          <w:tcPr>
            <w:tcW w:w="2438" w:type="dxa"/>
          </w:tcPr>
          <w:p w:rsidR="00F94E4D" w:rsidRPr="00F902D1" w:rsidRDefault="00F94E4D" w:rsidP="004A25BB">
            <w:pPr>
              <w:spacing w:after="0" w:line="240" w:lineRule="auto"/>
              <w:jc w:val="both"/>
              <w:rPr>
                <w:rFonts w:ascii="Times New Roman" w:hAnsi="Times New Roman" w:cs="Times New Roman"/>
                <w:sz w:val="28"/>
                <w:szCs w:val="28"/>
              </w:rPr>
            </w:pPr>
            <w:r w:rsidRPr="00F902D1">
              <w:rPr>
                <w:rFonts w:ascii="Times New Roman" w:hAnsi="Times New Roman" w:cs="Times New Roman"/>
                <w:sz w:val="28"/>
                <w:szCs w:val="28"/>
              </w:rPr>
              <w:t xml:space="preserve">Негомогенное </w:t>
            </w:r>
          </w:p>
        </w:tc>
        <w:tc>
          <w:tcPr>
            <w:tcW w:w="1843" w:type="dxa"/>
            <w:vAlign w:val="center"/>
          </w:tcPr>
          <w:p w:rsidR="00F94E4D" w:rsidRPr="00F902D1" w:rsidRDefault="00F94E4D" w:rsidP="004A25BB">
            <w:pPr>
              <w:spacing w:after="0" w:line="240" w:lineRule="auto"/>
              <w:jc w:val="center"/>
              <w:rPr>
                <w:rFonts w:ascii="Times New Roman" w:hAnsi="Times New Roman" w:cs="Times New Roman"/>
                <w:sz w:val="28"/>
                <w:szCs w:val="28"/>
                <w:lang w:val="kk-KZ"/>
              </w:rPr>
            </w:pPr>
            <w:r w:rsidRPr="00F902D1">
              <w:rPr>
                <w:rFonts w:ascii="Times New Roman" w:hAnsi="Times New Roman" w:cs="Times New Roman"/>
                <w:sz w:val="28"/>
                <w:szCs w:val="28"/>
                <w:lang w:val="kk-KZ"/>
              </w:rPr>
              <w:t>3 (37,5%)</w:t>
            </w:r>
          </w:p>
        </w:tc>
        <w:tc>
          <w:tcPr>
            <w:tcW w:w="1843" w:type="dxa"/>
            <w:vAlign w:val="center"/>
          </w:tcPr>
          <w:p w:rsidR="00F94E4D" w:rsidRPr="00F902D1" w:rsidRDefault="00F94E4D" w:rsidP="004A25BB">
            <w:pPr>
              <w:spacing w:after="0" w:line="240" w:lineRule="auto"/>
              <w:jc w:val="center"/>
              <w:rPr>
                <w:rFonts w:ascii="Times New Roman" w:hAnsi="Times New Roman" w:cs="Times New Roman"/>
                <w:sz w:val="28"/>
                <w:szCs w:val="28"/>
                <w:lang w:val="kk-KZ"/>
              </w:rPr>
            </w:pPr>
            <w:r w:rsidRPr="00F902D1">
              <w:rPr>
                <w:rFonts w:ascii="Times New Roman" w:hAnsi="Times New Roman" w:cs="Times New Roman"/>
                <w:sz w:val="28"/>
                <w:szCs w:val="28"/>
                <w:lang w:val="kk-KZ"/>
              </w:rPr>
              <w:t>7 (43,7%)</w:t>
            </w:r>
          </w:p>
        </w:tc>
        <w:tc>
          <w:tcPr>
            <w:tcW w:w="1417" w:type="dxa"/>
            <w:vMerge/>
          </w:tcPr>
          <w:p w:rsidR="00F94E4D" w:rsidRPr="00F902D1" w:rsidRDefault="00F94E4D" w:rsidP="004A25BB">
            <w:pPr>
              <w:spacing w:after="0" w:line="240" w:lineRule="auto"/>
              <w:jc w:val="center"/>
              <w:rPr>
                <w:rFonts w:ascii="Times New Roman" w:hAnsi="Times New Roman" w:cs="Times New Roman"/>
                <w:sz w:val="28"/>
                <w:szCs w:val="28"/>
                <w:lang w:val="kk-KZ"/>
              </w:rPr>
            </w:pPr>
          </w:p>
        </w:tc>
      </w:tr>
      <w:tr w:rsidR="00F94E4D" w:rsidRPr="00F952E2" w:rsidTr="009C5E5E">
        <w:trPr>
          <w:trHeight w:val="370"/>
        </w:trPr>
        <w:tc>
          <w:tcPr>
            <w:tcW w:w="2098" w:type="dxa"/>
            <w:vMerge w:val="restart"/>
          </w:tcPr>
          <w:p w:rsidR="00F94E4D" w:rsidRPr="00F902D1" w:rsidRDefault="00F94E4D" w:rsidP="004A25BB">
            <w:pPr>
              <w:spacing w:after="0" w:line="240" w:lineRule="auto"/>
              <w:jc w:val="both"/>
              <w:rPr>
                <w:rFonts w:ascii="Times New Roman" w:hAnsi="Times New Roman" w:cs="Times New Roman"/>
                <w:sz w:val="28"/>
                <w:szCs w:val="28"/>
              </w:rPr>
            </w:pPr>
            <w:r w:rsidRPr="00F902D1">
              <w:rPr>
                <w:rFonts w:ascii="Times New Roman" w:hAnsi="Times New Roman" w:cs="Times New Roman"/>
                <w:sz w:val="28"/>
                <w:szCs w:val="28"/>
              </w:rPr>
              <w:t>Тип динамической кривой</w:t>
            </w:r>
          </w:p>
        </w:tc>
        <w:tc>
          <w:tcPr>
            <w:tcW w:w="2438" w:type="dxa"/>
          </w:tcPr>
          <w:p w:rsidR="00F94E4D" w:rsidRPr="00F902D1" w:rsidRDefault="00F94E4D" w:rsidP="004A25BB">
            <w:pPr>
              <w:spacing w:after="0" w:line="240" w:lineRule="auto"/>
              <w:rPr>
                <w:rFonts w:ascii="Times New Roman" w:hAnsi="Times New Roman" w:cs="Times New Roman"/>
                <w:sz w:val="28"/>
                <w:szCs w:val="28"/>
              </w:rPr>
            </w:pPr>
            <w:r w:rsidRPr="00F902D1">
              <w:rPr>
                <w:rFonts w:ascii="Times New Roman" w:hAnsi="Times New Roman" w:cs="Times New Roman"/>
                <w:sz w:val="28"/>
                <w:szCs w:val="28"/>
              </w:rPr>
              <w:t>1 тип - персистирующий</w:t>
            </w:r>
          </w:p>
        </w:tc>
        <w:tc>
          <w:tcPr>
            <w:tcW w:w="1843" w:type="dxa"/>
            <w:vAlign w:val="center"/>
          </w:tcPr>
          <w:p w:rsidR="00F94E4D" w:rsidRPr="00F902D1" w:rsidRDefault="00F94E4D" w:rsidP="004A25BB">
            <w:pPr>
              <w:spacing w:after="0" w:line="240" w:lineRule="auto"/>
              <w:jc w:val="center"/>
              <w:rPr>
                <w:rFonts w:ascii="Times New Roman" w:hAnsi="Times New Roman" w:cs="Times New Roman"/>
                <w:sz w:val="28"/>
                <w:szCs w:val="28"/>
                <w:lang w:val="kk-KZ"/>
              </w:rPr>
            </w:pPr>
            <w:r w:rsidRPr="00F902D1">
              <w:rPr>
                <w:rFonts w:ascii="Times New Roman" w:hAnsi="Times New Roman" w:cs="Times New Roman"/>
                <w:sz w:val="28"/>
                <w:szCs w:val="28"/>
                <w:lang w:val="kk-KZ"/>
              </w:rPr>
              <w:t>7 (87,5%)</w:t>
            </w:r>
          </w:p>
        </w:tc>
        <w:tc>
          <w:tcPr>
            <w:tcW w:w="1843" w:type="dxa"/>
            <w:vAlign w:val="center"/>
          </w:tcPr>
          <w:p w:rsidR="00F94E4D" w:rsidRPr="00F902D1" w:rsidRDefault="00F94E4D" w:rsidP="004A25BB">
            <w:pPr>
              <w:spacing w:after="0" w:line="240" w:lineRule="auto"/>
              <w:jc w:val="center"/>
              <w:rPr>
                <w:rFonts w:ascii="Times New Roman" w:hAnsi="Times New Roman" w:cs="Times New Roman"/>
                <w:sz w:val="28"/>
                <w:szCs w:val="28"/>
                <w:lang w:val="kk-KZ"/>
              </w:rPr>
            </w:pPr>
            <w:r w:rsidRPr="00F902D1">
              <w:rPr>
                <w:rFonts w:ascii="Times New Roman" w:hAnsi="Times New Roman" w:cs="Times New Roman"/>
                <w:sz w:val="28"/>
                <w:szCs w:val="28"/>
                <w:lang w:val="kk-KZ"/>
              </w:rPr>
              <w:t>2 (12,5%)</w:t>
            </w:r>
          </w:p>
        </w:tc>
        <w:tc>
          <w:tcPr>
            <w:tcW w:w="1417" w:type="dxa"/>
            <w:vMerge w:val="restart"/>
          </w:tcPr>
          <w:p w:rsidR="00F94E4D" w:rsidRPr="00F902D1" w:rsidRDefault="00F94E4D" w:rsidP="004A25BB">
            <w:pPr>
              <w:spacing w:after="0" w:line="240" w:lineRule="auto"/>
              <w:ind w:right="-108"/>
              <w:jc w:val="both"/>
              <w:rPr>
                <w:rFonts w:ascii="Times New Roman" w:hAnsi="Times New Roman" w:cs="Times New Roman"/>
                <w:sz w:val="28"/>
                <w:szCs w:val="28"/>
                <w:lang w:val="en-US"/>
              </w:rPr>
            </w:pPr>
            <w:r w:rsidRPr="00F902D1">
              <w:rPr>
                <w:rFonts w:ascii="Times New Roman" w:hAnsi="Times New Roman" w:cs="Times New Roman"/>
                <w:sz w:val="28"/>
                <w:szCs w:val="28"/>
              </w:rPr>
              <w:t>χ</w:t>
            </w:r>
            <w:r w:rsidRPr="00F902D1">
              <w:rPr>
                <w:rFonts w:ascii="Times New Roman" w:hAnsi="Times New Roman" w:cs="Times New Roman"/>
                <w:sz w:val="28"/>
                <w:szCs w:val="28"/>
                <w:lang w:val="en-US"/>
              </w:rPr>
              <w:t>2=</w:t>
            </w:r>
            <w:r w:rsidRPr="00F902D1">
              <w:rPr>
                <w:rFonts w:ascii="Times New Roman" w:hAnsi="Times New Roman" w:cs="Times New Roman"/>
                <w:sz w:val="28"/>
                <w:szCs w:val="28"/>
              </w:rPr>
              <w:t>13,250</w:t>
            </w:r>
            <w:r w:rsidRPr="00F902D1">
              <w:rPr>
                <w:rFonts w:ascii="Times New Roman" w:hAnsi="Times New Roman" w:cs="Times New Roman"/>
                <w:sz w:val="28"/>
                <w:szCs w:val="28"/>
                <w:lang w:val="en-US"/>
              </w:rPr>
              <w:t xml:space="preserve">; </w:t>
            </w:r>
          </w:p>
          <w:p w:rsidR="00F94E4D" w:rsidRPr="00F902D1" w:rsidRDefault="00F94E4D" w:rsidP="004A25BB">
            <w:pPr>
              <w:spacing w:after="0" w:line="240" w:lineRule="auto"/>
              <w:jc w:val="both"/>
              <w:rPr>
                <w:rFonts w:ascii="Times New Roman" w:hAnsi="Times New Roman" w:cs="Times New Roman"/>
                <w:sz w:val="28"/>
                <w:szCs w:val="28"/>
                <w:lang w:val="en-US"/>
              </w:rPr>
            </w:pPr>
            <w:r w:rsidRPr="00F902D1">
              <w:rPr>
                <w:rFonts w:ascii="Times New Roman" w:hAnsi="Times New Roman" w:cs="Times New Roman"/>
                <w:sz w:val="28"/>
                <w:szCs w:val="28"/>
                <w:lang w:val="en-US"/>
              </w:rPr>
              <w:t>df=</w:t>
            </w:r>
            <w:r w:rsidRPr="00F902D1">
              <w:rPr>
                <w:rFonts w:ascii="Times New Roman" w:hAnsi="Times New Roman" w:cs="Times New Roman"/>
                <w:sz w:val="28"/>
                <w:szCs w:val="28"/>
              </w:rPr>
              <w:t>2</w:t>
            </w:r>
            <w:r w:rsidRPr="00F902D1">
              <w:rPr>
                <w:rFonts w:ascii="Times New Roman" w:hAnsi="Times New Roman" w:cs="Times New Roman"/>
                <w:sz w:val="28"/>
                <w:szCs w:val="28"/>
                <w:lang w:val="en-US"/>
              </w:rPr>
              <w:t>;</w:t>
            </w:r>
          </w:p>
          <w:p w:rsidR="00F94E4D" w:rsidRPr="0054390B" w:rsidRDefault="00F94E4D" w:rsidP="004A25BB">
            <w:pPr>
              <w:spacing w:after="0" w:line="240" w:lineRule="auto"/>
              <w:rPr>
                <w:rFonts w:ascii="Times New Roman" w:hAnsi="Times New Roman" w:cs="Times New Roman"/>
                <w:b/>
                <w:sz w:val="28"/>
                <w:szCs w:val="28"/>
                <w:lang w:val="kk-KZ"/>
              </w:rPr>
            </w:pPr>
            <w:r w:rsidRPr="0054390B">
              <w:rPr>
                <w:rFonts w:ascii="Times New Roman" w:hAnsi="Times New Roman" w:cs="Times New Roman"/>
                <w:b/>
                <w:sz w:val="28"/>
                <w:szCs w:val="28"/>
              </w:rPr>
              <w:t>р=</w:t>
            </w:r>
            <w:r w:rsidRPr="0054390B">
              <w:rPr>
                <w:rFonts w:ascii="Times New Roman" w:hAnsi="Times New Roman" w:cs="Times New Roman"/>
                <w:b/>
                <w:sz w:val="28"/>
                <w:szCs w:val="28"/>
                <w:lang w:val="kk-KZ"/>
              </w:rPr>
              <w:t>0,001</w:t>
            </w:r>
          </w:p>
        </w:tc>
      </w:tr>
      <w:tr w:rsidR="00F94E4D" w:rsidRPr="00F952E2" w:rsidTr="009C5E5E">
        <w:trPr>
          <w:trHeight w:val="310"/>
        </w:trPr>
        <w:tc>
          <w:tcPr>
            <w:tcW w:w="2098" w:type="dxa"/>
            <w:vMerge/>
          </w:tcPr>
          <w:p w:rsidR="00F94E4D" w:rsidRPr="00F952E2" w:rsidRDefault="00F94E4D" w:rsidP="004A25BB">
            <w:pPr>
              <w:spacing w:after="0" w:line="240" w:lineRule="auto"/>
              <w:jc w:val="both"/>
              <w:rPr>
                <w:rFonts w:ascii="Times New Roman" w:hAnsi="Times New Roman" w:cs="Times New Roman"/>
                <w:sz w:val="24"/>
                <w:szCs w:val="24"/>
              </w:rPr>
            </w:pPr>
          </w:p>
        </w:tc>
        <w:tc>
          <w:tcPr>
            <w:tcW w:w="2438" w:type="dxa"/>
          </w:tcPr>
          <w:p w:rsidR="00F94E4D" w:rsidRPr="00A81CE3" w:rsidRDefault="00F94E4D" w:rsidP="004A25BB">
            <w:pPr>
              <w:spacing w:after="0" w:line="240" w:lineRule="auto"/>
              <w:rPr>
                <w:rFonts w:ascii="Times New Roman" w:hAnsi="Times New Roman" w:cs="Times New Roman"/>
                <w:sz w:val="28"/>
                <w:szCs w:val="28"/>
              </w:rPr>
            </w:pPr>
            <w:r w:rsidRPr="00A81CE3">
              <w:rPr>
                <w:rFonts w:ascii="Times New Roman" w:hAnsi="Times New Roman" w:cs="Times New Roman"/>
                <w:sz w:val="28"/>
                <w:szCs w:val="28"/>
              </w:rPr>
              <w:t>2 тип - плато</w:t>
            </w:r>
          </w:p>
        </w:tc>
        <w:tc>
          <w:tcPr>
            <w:tcW w:w="1843" w:type="dxa"/>
            <w:vAlign w:val="center"/>
          </w:tcPr>
          <w:p w:rsidR="00F94E4D" w:rsidRPr="00A81CE3" w:rsidRDefault="00F94E4D" w:rsidP="004A25BB">
            <w:pPr>
              <w:spacing w:after="0" w:line="240" w:lineRule="auto"/>
              <w:jc w:val="center"/>
              <w:rPr>
                <w:rFonts w:ascii="Times New Roman" w:hAnsi="Times New Roman" w:cs="Times New Roman"/>
                <w:sz w:val="28"/>
                <w:szCs w:val="28"/>
                <w:lang w:val="kk-KZ"/>
              </w:rPr>
            </w:pPr>
            <w:r w:rsidRPr="00A81CE3">
              <w:rPr>
                <w:rFonts w:ascii="Times New Roman" w:hAnsi="Times New Roman" w:cs="Times New Roman"/>
                <w:sz w:val="28"/>
                <w:szCs w:val="28"/>
                <w:lang w:val="kk-KZ"/>
              </w:rPr>
              <w:t>1 (12,5%)</w:t>
            </w:r>
          </w:p>
        </w:tc>
        <w:tc>
          <w:tcPr>
            <w:tcW w:w="1843" w:type="dxa"/>
            <w:vAlign w:val="center"/>
          </w:tcPr>
          <w:p w:rsidR="00F94E4D" w:rsidRPr="00A81CE3" w:rsidRDefault="00F94E4D" w:rsidP="004A25BB">
            <w:pPr>
              <w:spacing w:after="0" w:line="240" w:lineRule="auto"/>
              <w:jc w:val="center"/>
              <w:rPr>
                <w:rFonts w:ascii="Times New Roman" w:hAnsi="Times New Roman" w:cs="Times New Roman"/>
                <w:sz w:val="28"/>
                <w:szCs w:val="28"/>
                <w:lang w:val="kk-KZ"/>
              </w:rPr>
            </w:pPr>
            <w:r w:rsidRPr="00A81CE3">
              <w:rPr>
                <w:rFonts w:ascii="Times New Roman" w:hAnsi="Times New Roman" w:cs="Times New Roman"/>
                <w:sz w:val="28"/>
                <w:szCs w:val="28"/>
                <w:lang w:val="kk-KZ"/>
              </w:rPr>
              <w:t>5 (31,3%)</w:t>
            </w:r>
          </w:p>
        </w:tc>
        <w:tc>
          <w:tcPr>
            <w:tcW w:w="1417" w:type="dxa"/>
            <w:vMerge/>
          </w:tcPr>
          <w:p w:rsidR="00F94E4D" w:rsidRPr="00F952E2" w:rsidRDefault="00F94E4D" w:rsidP="004A25BB">
            <w:pPr>
              <w:spacing w:after="0" w:line="240" w:lineRule="auto"/>
              <w:jc w:val="center"/>
              <w:rPr>
                <w:rFonts w:ascii="Times New Roman" w:hAnsi="Times New Roman" w:cs="Times New Roman"/>
                <w:sz w:val="24"/>
                <w:szCs w:val="24"/>
                <w:lang w:val="kk-KZ"/>
              </w:rPr>
            </w:pPr>
          </w:p>
        </w:tc>
      </w:tr>
      <w:tr w:rsidR="00F94E4D" w:rsidRPr="00F952E2" w:rsidTr="009C5E5E">
        <w:trPr>
          <w:trHeight w:val="271"/>
        </w:trPr>
        <w:tc>
          <w:tcPr>
            <w:tcW w:w="2098" w:type="dxa"/>
            <w:vMerge/>
          </w:tcPr>
          <w:p w:rsidR="00F94E4D" w:rsidRPr="00F952E2" w:rsidRDefault="00F94E4D" w:rsidP="004A25BB">
            <w:pPr>
              <w:spacing w:after="0" w:line="240" w:lineRule="auto"/>
              <w:jc w:val="both"/>
              <w:rPr>
                <w:rFonts w:ascii="Times New Roman" w:hAnsi="Times New Roman" w:cs="Times New Roman"/>
                <w:sz w:val="24"/>
                <w:szCs w:val="24"/>
              </w:rPr>
            </w:pPr>
          </w:p>
        </w:tc>
        <w:tc>
          <w:tcPr>
            <w:tcW w:w="2438" w:type="dxa"/>
          </w:tcPr>
          <w:p w:rsidR="00F94E4D" w:rsidRPr="00A81CE3" w:rsidRDefault="00F94E4D" w:rsidP="004A25BB">
            <w:pPr>
              <w:spacing w:after="0" w:line="240" w:lineRule="auto"/>
              <w:rPr>
                <w:rFonts w:ascii="Times New Roman" w:hAnsi="Times New Roman" w:cs="Times New Roman"/>
                <w:sz w:val="28"/>
                <w:szCs w:val="28"/>
              </w:rPr>
            </w:pPr>
            <w:r w:rsidRPr="00A81CE3">
              <w:rPr>
                <w:rFonts w:ascii="Times New Roman" w:hAnsi="Times New Roman" w:cs="Times New Roman"/>
                <w:sz w:val="28"/>
                <w:szCs w:val="28"/>
              </w:rPr>
              <w:t>3 тип - вымывание</w:t>
            </w:r>
          </w:p>
        </w:tc>
        <w:tc>
          <w:tcPr>
            <w:tcW w:w="1843" w:type="dxa"/>
            <w:vAlign w:val="center"/>
          </w:tcPr>
          <w:p w:rsidR="00F94E4D" w:rsidRPr="00A81CE3" w:rsidRDefault="00F94E4D" w:rsidP="004A25BB">
            <w:pPr>
              <w:spacing w:after="0" w:line="240" w:lineRule="auto"/>
              <w:jc w:val="center"/>
              <w:rPr>
                <w:rFonts w:ascii="Times New Roman" w:hAnsi="Times New Roman" w:cs="Times New Roman"/>
                <w:sz w:val="28"/>
                <w:szCs w:val="28"/>
              </w:rPr>
            </w:pPr>
            <w:r w:rsidRPr="00A81CE3">
              <w:rPr>
                <w:rFonts w:ascii="Times New Roman" w:hAnsi="Times New Roman" w:cs="Times New Roman"/>
                <w:sz w:val="28"/>
                <w:szCs w:val="28"/>
              </w:rPr>
              <w:t>0 (0%)</w:t>
            </w:r>
          </w:p>
        </w:tc>
        <w:tc>
          <w:tcPr>
            <w:tcW w:w="1843" w:type="dxa"/>
            <w:vAlign w:val="center"/>
          </w:tcPr>
          <w:p w:rsidR="00F94E4D" w:rsidRPr="00A81CE3" w:rsidRDefault="00F94E4D" w:rsidP="004A25BB">
            <w:pPr>
              <w:spacing w:after="0" w:line="240" w:lineRule="auto"/>
              <w:jc w:val="center"/>
              <w:rPr>
                <w:rFonts w:ascii="Times New Roman" w:hAnsi="Times New Roman" w:cs="Times New Roman"/>
                <w:sz w:val="28"/>
                <w:szCs w:val="28"/>
                <w:lang w:val="kk-KZ"/>
              </w:rPr>
            </w:pPr>
            <w:r w:rsidRPr="00A81CE3">
              <w:rPr>
                <w:rFonts w:ascii="Times New Roman" w:hAnsi="Times New Roman" w:cs="Times New Roman"/>
                <w:sz w:val="28"/>
                <w:szCs w:val="28"/>
                <w:lang w:val="kk-KZ"/>
              </w:rPr>
              <w:t>9 (56,2%)</w:t>
            </w:r>
          </w:p>
        </w:tc>
        <w:tc>
          <w:tcPr>
            <w:tcW w:w="1417" w:type="dxa"/>
            <w:vMerge/>
          </w:tcPr>
          <w:p w:rsidR="00F94E4D" w:rsidRPr="00F952E2" w:rsidRDefault="00F94E4D" w:rsidP="004A25BB">
            <w:pPr>
              <w:spacing w:after="0" w:line="240" w:lineRule="auto"/>
              <w:jc w:val="center"/>
              <w:rPr>
                <w:rFonts w:ascii="Times New Roman" w:hAnsi="Times New Roman" w:cs="Times New Roman"/>
                <w:sz w:val="24"/>
                <w:szCs w:val="24"/>
                <w:lang w:val="kk-KZ"/>
              </w:rPr>
            </w:pPr>
          </w:p>
        </w:tc>
      </w:tr>
    </w:tbl>
    <w:p w:rsidR="00F94E4D" w:rsidRPr="00677B07" w:rsidRDefault="00F94E4D" w:rsidP="00F94E4D">
      <w:pPr>
        <w:spacing w:after="0" w:line="240" w:lineRule="auto"/>
        <w:ind w:firstLine="567"/>
        <w:jc w:val="both"/>
        <w:rPr>
          <w:rFonts w:ascii="Times New Roman" w:hAnsi="Times New Roman" w:cs="Times New Roman"/>
          <w:sz w:val="28"/>
          <w:szCs w:val="28"/>
          <w:lang w:val="kk-KZ"/>
        </w:rPr>
      </w:pPr>
    </w:p>
    <w:p w:rsidR="00F94E4D" w:rsidRPr="00356BC2" w:rsidRDefault="00F94E4D" w:rsidP="00F94E4D">
      <w:pPr>
        <w:spacing w:after="0" w:line="240" w:lineRule="auto"/>
        <w:ind w:firstLine="567"/>
        <w:jc w:val="both"/>
        <w:rPr>
          <w:rFonts w:ascii="Times New Roman" w:hAnsi="Times New Roman" w:cs="Times New Roman"/>
          <w:sz w:val="24"/>
          <w:szCs w:val="24"/>
          <w:lang w:val="kk-KZ"/>
        </w:rPr>
      </w:pPr>
      <w:r w:rsidRPr="00677B07">
        <w:rPr>
          <w:rFonts w:ascii="Times New Roman" w:hAnsi="Times New Roman" w:cs="Times New Roman"/>
          <w:sz w:val="28"/>
          <w:szCs w:val="28"/>
        </w:rPr>
        <w:t>Как видно из таблицы 8, злокачественные изменения, представленные асимметрией паренхимы молочных желез, в 100% (16/16) случаев продемонстрировали накопление контрастного вещества, в то время как доброкачественные изменения,</w:t>
      </w:r>
      <w:r w:rsidRPr="00677B07">
        <w:t xml:space="preserve"> </w:t>
      </w:r>
      <w:r w:rsidRPr="00677B07">
        <w:rPr>
          <w:rFonts w:ascii="Times New Roman" w:hAnsi="Times New Roman" w:cs="Times New Roman"/>
          <w:sz w:val="28"/>
          <w:szCs w:val="28"/>
        </w:rPr>
        <w:t xml:space="preserve">представленные асимметрией паренхимы молочных желез, продемонстрировали накопление контрастного вещества в 29,6% </w:t>
      </w:r>
      <w:r w:rsidR="00681CD3">
        <w:rPr>
          <w:rFonts w:ascii="Times New Roman" w:hAnsi="Times New Roman" w:cs="Times New Roman"/>
          <w:sz w:val="28"/>
          <w:szCs w:val="28"/>
        </w:rPr>
        <w:t xml:space="preserve">(8/27) </w:t>
      </w:r>
      <w:r w:rsidR="00681CD3" w:rsidRPr="00677B07">
        <w:rPr>
          <w:rFonts w:ascii="Times New Roman" w:hAnsi="Times New Roman" w:cs="Times New Roman"/>
          <w:sz w:val="28"/>
          <w:szCs w:val="28"/>
        </w:rPr>
        <w:t>случаев</w:t>
      </w:r>
      <w:r w:rsidR="00681CD3">
        <w:rPr>
          <w:rFonts w:ascii="Times New Roman" w:hAnsi="Times New Roman" w:cs="Times New Roman"/>
          <w:sz w:val="28"/>
          <w:szCs w:val="28"/>
        </w:rPr>
        <w:t xml:space="preserve"> </w:t>
      </w:r>
      <w:r w:rsidR="00681CD3" w:rsidRPr="00AB63F4">
        <w:rPr>
          <w:rFonts w:ascii="Times New Roman" w:hAnsi="Times New Roman" w:cs="Times New Roman"/>
          <w:sz w:val="28"/>
          <w:szCs w:val="28"/>
        </w:rPr>
        <w:t>и</w:t>
      </w:r>
      <w:r w:rsidR="00681CD3" w:rsidRPr="00AB63F4">
        <w:rPr>
          <w:rFonts w:ascii="Times New Roman" w:hAnsi="Times New Roman" w:cs="Times New Roman"/>
          <w:color w:val="FF0000"/>
          <w:sz w:val="28"/>
          <w:szCs w:val="28"/>
        </w:rPr>
        <w:t xml:space="preserve"> </w:t>
      </w:r>
      <w:r w:rsidR="00E46BE8" w:rsidRPr="00AB63F4">
        <w:rPr>
          <w:rFonts w:ascii="Times New Roman" w:hAnsi="Times New Roman" w:cs="Times New Roman"/>
          <w:sz w:val="28"/>
          <w:szCs w:val="28"/>
        </w:rPr>
        <w:t xml:space="preserve">выявлена </w:t>
      </w:r>
      <w:r w:rsidRPr="00AB63F4">
        <w:rPr>
          <w:rFonts w:ascii="Times New Roman" w:hAnsi="Times New Roman" w:cs="Times New Roman"/>
          <w:sz w:val="28"/>
          <w:szCs w:val="28"/>
        </w:rPr>
        <w:t>статистически достоверн</w:t>
      </w:r>
      <w:r w:rsidR="00E46BE8" w:rsidRPr="00AB63F4">
        <w:rPr>
          <w:rFonts w:ascii="Times New Roman" w:hAnsi="Times New Roman" w:cs="Times New Roman"/>
          <w:sz w:val="28"/>
          <w:szCs w:val="28"/>
        </w:rPr>
        <w:t xml:space="preserve">ая </w:t>
      </w:r>
      <w:r w:rsidRPr="00AB63F4">
        <w:rPr>
          <w:rFonts w:ascii="Times New Roman" w:hAnsi="Times New Roman" w:cs="Times New Roman"/>
          <w:sz w:val="28"/>
          <w:szCs w:val="28"/>
        </w:rPr>
        <w:t>значимост</w:t>
      </w:r>
      <w:r w:rsidR="00E46BE8" w:rsidRPr="00AB63F4">
        <w:rPr>
          <w:rFonts w:ascii="Times New Roman" w:hAnsi="Times New Roman" w:cs="Times New Roman"/>
          <w:sz w:val="28"/>
          <w:szCs w:val="28"/>
        </w:rPr>
        <w:t>ь</w:t>
      </w:r>
      <w:r w:rsidRPr="00AB63F4">
        <w:rPr>
          <w:rFonts w:ascii="Times New Roman" w:hAnsi="Times New Roman" w:cs="Times New Roman"/>
          <w:sz w:val="28"/>
          <w:szCs w:val="28"/>
        </w:rPr>
        <w:t xml:space="preserve">  </w:t>
      </w:r>
      <w:r w:rsidR="00E46BE8" w:rsidRPr="00AB63F4">
        <w:rPr>
          <w:rFonts w:ascii="Times New Roman" w:hAnsi="Times New Roman" w:cs="Times New Roman"/>
          <w:sz w:val="28"/>
          <w:szCs w:val="28"/>
        </w:rPr>
        <w:t xml:space="preserve">признака </w:t>
      </w:r>
      <w:r w:rsidRPr="00AB63F4">
        <w:rPr>
          <w:rFonts w:ascii="Times New Roman" w:hAnsi="Times New Roman" w:cs="Times New Roman"/>
          <w:sz w:val="28"/>
          <w:szCs w:val="28"/>
        </w:rPr>
        <w:t>накопления контрастного</w:t>
      </w:r>
      <w:r w:rsidRPr="00356BC2">
        <w:rPr>
          <w:rFonts w:ascii="Times New Roman" w:hAnsi="Times New Roman" w:cs="Times New Roman"/>
          <w:sz w:val="28"/>
          <w:szCs w:val="28"/>
        </w:rPr>
        <w:t xml:space="preserve"> вещества злокачественными изменениями, представленными асимметрией паренхимы молочных желез (</w:t>
      </w:r>
      <w:r w:rsidRPr="00356BC2">
        <w:rPr>
          <w:rFonts w:ascii="Times New Roman" w:hAnsi="Times New Roman" w:cs="Times New Roman"/>
          <w:sz w:val="28"/>
          <w:szCs w:val="28"/>
          <w:lang w:val="kk-KZ"/>
        </w:rPr>
        <w:t>р</w:t>
      </w:r>
      <w:r w:rsidRPr="00356BC2">
        <w:rPr>
          <w:rFonts w:ascii="Times New Roman" w:hAnsi="Times New Roman" w:cs="Times New Roman"/>
          <w:sz w:val="28"/>
          <w:szCs w:val="28"/>
        </w:rPr>
        <w:t>&lt;</w:t>
      </w:r>
      <w:r w:rsidRPr="00356BC2">
        <w:rPr>
          <w:rFonts w:ascii="Times New Roman" w:hAnsi="Times New Roman" w:cs="Times New Roman"/>
          <w:sz w:val="28"/>
          <w:szCs w:val="28"/>
          <w:lang w:val="kk-KZ"/>
        </w:rPr>
        <w:t>0,001</w:t>
      </w:r>
      <w:r w:rsidRPr="00356BC2">
        <w:rPr>
          <w:rFonts w:ascii="Times New Roman" w:hAnsi="Times New Roman" w:cs="Times New Roman"/>
          <w:sz w:val="24"/>
          <w:szCs w:val="24"/>
          <w:lang w:val="kk-KZ"/>
        </w:rPr>
        <w:t xml:space="preserve">).  </w:t>
      </w:r>
    </w:p>
    <w:p w:rsidR="006456EE" w:rsidRDefault="00F94E4D" w:rsidP="00F94E4D">
      <w:pPr>
        <w:spacing w:after="0" w:line="240" w:lineRule="auto"/>
        <w:ind w:firstLine="567"/>
        <w:jc w:val="both"/>
        <w:rPr>
          <w:rFonts w:ascii="Times New Roman" w:hAnsi="Times New Roman" w:cs="Times New Roman"/>
          <w:sz w:val="28"/>
          <w:szCs w:val="28"/>
          <w:lang w:val="kk-KZ"/>
        </w:rPr>
      </w:pPr>
      <w:r w:rsidRPr="00677B07">
        <w:rPr>
          <w:rFonts w:ascii="Times New Roman" w:hAnsi="Times New Roman" w:cs="Times New Roman"/>
          <w:sz w:val="28"/>
          <w:szCs w:val="28"/>
        </w:rPr>
        <w:t xml:space="preserve">При изучении типа внутреннего накопления патологических изменений, представленных асимметрией паренхимы молочных желез, выявлено, что негомогенный тип </w:t>
      </w:r>
      <w:r w:rsidRPr="002F74C3">
        <w:rPr>
          <w:rFonts w:ascii="Times New Roman" w:hAnsi="Times New Roman" w:cs="Times New Roman"/>
          <w:sz w:val="28"/>
          <w:szCs w:val="28"/>
        </w:rPr>
        <w:t xml:space="preserve">визуализировался в </w:t>
      </w:r>
      <w:r w:rsidRPr="00677B07">
        <w:rPr>
          <w:rFonts w:ascii="Times New Roman" w:hAnsi="Times New Roman" w:cs="Times New Roman"/>
          <w:sz w:val="28"/>
          <w:szCs w:val="28"/>
        </w:rPr>
        <w:t xml:space="preserve">43,7% (7/16) и 37,5% (3/8) случаев при злокачественных и доброкачественных изменениях – соответственно, а гомогенное накопление </w:t>
      </w:r>
      <w:r w:rsidRPr="002F74C3">
        <w:rPr>
          <w:rFonts w:ascii="Times New Roman" w:hAnsi="Times New Roman" w:cs="Times New Roman"/>
          <w:sz w:val="28"/>
          <w:szCs w:val="28"/>
        </w:rPr>
        <w:t xml:space="preserve">наблюдалось в </w:t>
      </w:r>
      <w:r w:rsidRPr="00677B07">
        <w:rPr>
          <w:rFonts w:ascii="Times New Roman" w:hAnsi="Times New Roman" w:cs="Times New Roman"/>
          <w:sz w:val="28"/>
          <w:szCs w:val="28"/>
        </w:rPr>
        <w:t xml:space="preserve">56,3% (9/16) и 62,5% (5/8) случаев при злокачественных и доброкачественных изменениях – соответственно, </w:t>
      </w:r>
      <w:r w:rsidRPr="002F74C3">
        <w:rPr>
          <w:rFonts w:ascii="Times New Roman" w:hAnsi="Times New Roman" w:cs="Times New Roman"/>
          <w:sz w:val="28"/>
          <w:szCs w:val="28"/>
        </w:rPr>
        <w:t xml:space="preserve">статистически достоверной значимости типа внутреннего накопления </w:t>
      </w:r>
      <w:r w:rsidRPr="00677B07">
        <w:rPr>
          <w:rFonts w:ascii="Times New Roman" w:hAnsi="Times New Roman" w:cs="Times New Roman"/>
          <w:sz w:val="28"/>
          <w:szCs w:val="28"/>
        </w:rPr>
        <w:t>при асимметрии паренхимы молочных желез в дифференциальной диагностике злокачественных и доброкачественных изменений</w:t>
      </w:r>
      <w:r w:rsidRPr="00677B07">
        <w:rPr>
          <w:rFonts w:ascii="Times New Roman" w:hAnsi="Times New Roman" w:cs="Times New Roman"/>
          <w:sz w:val="28"/>
          <w:szCs w:val="28"/>
          <w:lang w:val="kk-KZ"/>
        </w:rPr>
        <w:t xml:space="preserve"> молочных </w:t>
      </w:r>
      <w:r w:rsidRPr="00AB63F4">
        <w:rPr>
          <w:rFonts w:ascii="Times New Roman" w:hAnsi="Times New Roman" w:cs="Times New Roman"/>
          <w:sz w:val="28"/>
          <w:szCs w:val="28"/>
          <w:lang w:val="kk-KZ"/>
        </w:rPr>
        <w:t xml:space="preserve">желез </w:t>
      </w:r>
      <w:r w:rsidR="00286909">
        <w:rPr>
          <w:rFonts w:ascii="Times New Roman" w:hAnsi="Times New Roman" w:cs="Times New Roman"/>
          <w:sz w:val="28"/>
          <w:szCs w:val="28"/>
          <w:lang w:val="kk-KZ"/>
        </w:rPr>
        <w:t xml:space="preserve">не выявлено, </w:t>
      </w:r>
      <w:r w:rsidRPr="00677B07">
        <w:rPr>
          <w:rFonts w:ascii="Times New Roman" w:hAnsi="Times New Roman" w:cs="Times New Roman"/>
          <w:sz w:val="28"/>
          <w:szCs w:val="28"/>
          <w:lang w:val="kk-KZ"/>
        </w:rPr>
        <w:t>р=</w:t>
      </w:r>
      <w:r w:rsidR="009D4B2C">
        <w:rPr>
          <w:rFonts w:ascii="Times New Roman" w:hAnsi="Times New Roman" w:cs="Times New Roman"/>
          <w:sz w:val="28"/>
          <w:szCs w:val="28"/>
          <w:lang w:val="kk-KZ"/>
        </w:rPr>
        <w:t>0,</w:t>
      </w:r>
      <w:r w:rsidRPr="00677B07">
        <w:rPr>
          <w:rFonts w:ascii="Times New Roman" w:hAnsi="Times New Roman" w:cs="Times New Roman"/>
          <w:sz w:val="28"/>
          <w:szCs w:val="28"/>
          <w:lang w:val="kk-KZ"/>
        </w:rPr>
        <w:t>770</w:t>
      </w:r>
      <w:r w:rsidR="006456EE">
        <w:rPr>
          <w:rFonts w:ascii="Times New Roman" w:hAnsi="Times New Roman" w:cs="Times New Roman"/>
          <w:sz w:val="28"/>
          <w:szCs w:val="28"/>
          <w:lang w:val="kk-KZ"/>
        </w:rPr>
        <w:t>.</w:t>
      </w:r>
    </w:p>
    <w:p w:rsidR="00286909" w:rsidRPr="00F22FCE" w:rsidRDefault="006456EE" w:rsidP="006456EE">
      <w:pPr>
        <w:spacing w:after="0" w:line="240" w:lineRule="auto"/>
        <w:ind w:firstLine="567"/>
        <w:jc w:val="both"/>
        <w:rPr>
          <w:rFonts w:ascii="Times New Roman" w:hAnsi="Times New Roman" w:cs="Times New Roman"/>
          <w:sz w:val="28"/>
          <w:szCs w:val="28"/>
        </w:rPr>
      </w:pPr>
      <w:r w:rsidRPr="00F952E2">
        <w:rPr>
          <w:rFonts w:ascii="Times New Roman" w:hAnsi="Times New Roman" w:cs="Times New Roman"/>
          <w:sz w:val="28"/>
          <w:szCs w:val="28"/>
        </w:rPr>
        <w:t xml:space="preserve">Анализ типа </w:t>
      </w:r>
      <w:r w:rsidRPr="002F74C3">
        <w:rPr>
          <w:rFonts w:ascii="Times New Roman" w:hAnsi="Times New Roman" w:cs="Times New Roman"/>
          <w:sz w:val="28"/>
          <w:szCs w:val="28"/>
        </w:rPr>
        <w:t xml:space="preserve">контрастирования асимметрии </w:t>
      </w:r>
      <w:r>
        <w:rPr>
          <w:rFonts w:ascii="Times New Roman" w:hAnsi="Times New Roman" w:cs="Times New Roman"/>
          <w:sz w:val="28"/>
          <w:szCs w:val="28"/>
        </w:rPr>
        <w:t>паренхимы молочных желез</w:t>
      </w:r>
      <w:r w:rsidRPr="00F952E2">
        <w:rPr>
          <w:rFonts w:ascii="Times New Roman" w:hAnsi="Times New Roman" w:cs="Times New Roman"/>
          <w:sz w:val="28"/>
          <w:szCs w:val="28"/>
        </w:rPr>
        <w:t xml:space="preserve"> при отсроченной визуализации показал, что злокачественные изменения в 56,2% (9/16) случаев </w:t>
      </w:r>
      <w:r>
        <w:rPr>
          <w:rFonts w:ascii="Times New Roman" w:hAnsi="Times New Roman" w:cs="Times New Roman"/>
          <w:sz w:val="28"/>
          <w:szCs w:val="28"/>
        </w:rPr>
        <w:t xml:space="preserve">демонстрировали </w:t>
      </w:r>
      <w:r>
        <w:rPr>
          <w:rFonts w:ascii="Times New Roman" w:hAnsi="Times New Roman" w:cs="Times New Roman"/>
          <w:sz w:val="28"/>
          <w:szCs w:val="28"/>
          <w:lang w:val="kk-KZ"/>
        </w:rPr>
        <w:t>3 «</w:t>
      </w:r>
      <w:r w:rsidRPr="00272ABA">
        <w:rPr>
          <w:rFonts w:ascii="Times New Roman" w:hAnsi="Times New Roman" w:cs="Times New Roman"/>
          <w:sz w:val="28"/>
          <w:szCs w:val="28"/>
          <w:lang w:val="kk-KZ"/>
        </w:rPr>
        <w:t>вымывание</w:t>
      </w:r>
      <w:r>
        <w:rPr>
          <w:rFonts w:ascii="Times New Roman" w:hAnsi="Times New Roman" w:cs="Times New Roman"/>
          <w:sz w:val="28"/>
          <w:szCs w:val="28"/>
          <w:lang w:val="kk-KZ"/>
        </w:rPr>
        <w:t>»</w:t>
      </w:r>
      <w:r w:rsidRPr="00272ABA">
        <w:rPr>
          <w:rFonts w:ascii="Times New Roman" w:hAnsi="Times New Roman" w:cs="Times New Roman"/>
          <w:sz w:val="28"/>
          <w:szCs w:val="28"/>
          <w:lang w:val="kk-KZ"/>
        </w:rPr>
        <w:t xml:space="preserve"> </w:t>
      </w:r>
      <w:r>
        <w:rPr>
          <w:rFonts w:ascii="Times New Roman" w:hAnsi="Times New Roman" w:cs="Times New Roman"/>
          <w:sz w:val="28"/>
          <w:szCs w:val="28"/>
          <w:lang w:val="kk-KZ"/>
        </w:rPr>
        <w:t>тип контрастирования</w:t>
      </w:r>
      <w:r w:rsidRPr="00272ABA">
        <w:rPr>
          <w:rFonts w:ascii="Times New Roman" w:hAnsi="Times New Roman" w:cs="Times New Roman"/>
          <w:sz w:val="28"/>
          <w:szCs w:val="28"/>
          <w:lang w:val="kk-KZ"/>
        </w:rPr>
        <w:t xml:space="preserve"> </w:t>
      </w:r>
      <w:r w:rsidRPr="00F952E2">
        <w:rPr>
          <w:rFonts w:ascii="Times New Roman" w:hAnsi="Times New Roman" w:cs="Times New Roman"/>
          <w:sz w:val="28"/>
          <w:szCs w:val="28"/>
        </w:rPr>
        <w:t xml:space="preserve">и в 31,3% </w:t>
      </w:r>
      <w:r w:rsidRPr="00F952E2">
        <w:rPr>
          <w:rFonts w:ascii="Times New Roman" w:hAnsi="Times New Roman" w:cs="Times New Roman"/>
          <w:sz w:val="28"/>
          <w:szCs w:val="28"/>
        </w:rPr>
        <w:lastRenderedPageBreak/>
        <w:t xml:space="preserve">(5/16) случаев демонстрировали </w:t>
      </w:r>
      <w:r>
        <w:rPr>
          <w:rFonts w:ascii="Times New Roman" w:hAnsi="Times New Roman" w:cs="Times New Roman"/>
          <w:sz w:val="28"/>
          <w:szCs w:val="28"/>
        </w:rPr>
        <w:t>2 «плато» тип контрастирования</w:t>
      </w:r>
      <w:r w:rsidRPr="00F952E2">
        <w:rPr>
          <w:rFonts w:ascii="Times New Roman" w:hAnsi="Times New Roman" w:cs="Times New Roman"/>
          <w:sz w:val="28"/>
          <w:szCs w:val="28"/>
        </w:rPr>
        <w:t xml:space="preserve">, в то время как доброкачественные изменения в 87,5% (7/8) случаев показали </w:t>
      </w:r>
      <w:r>
        <w:rPr>
          <w:rFonts w:ascii="Times New Roman" w:hAnsi="Times New Roman" w:cs="Times New Roman"/>
          <w:sz w:val="28"/>
          <w:szCs w:val="28"/>
        </w:rPr>
        <w:t xml:space="preserve">персистирующий тип контрастирования, </w:t>
      </w:r>
      <w:r w:rsidRPr="004B780F">
        <w:rPr>
          <w:rFonts w:ascii="Times New Roman" w:hAnsi="Times New Roman" w:cs="Times New Roman"/>
          <w:sz w:val="28"/>
          <w:szCs w:val="28"/>
        </w:rPr>
        <w:t xml:space="preserve">в 12,5% (1/8) случаев </w:t>
      </w:r>
      <w:r>
        <w:rPr>
          <w:rFonts w:ascii="Times New Roman" w:hAnsi="Times New Roman" w:cs="Times New Roman"/>
          <w:sz w:val="28"/>
          <w:szCs w:val="28"/>
        </w:rPr>
        <w:t>показали 2 «плато» тип контрастирования</w:t>
      </w:r>
      <w:r w:rsidRPr="004B780F">
        <w:rPr>
          <w:rFonts w:ascii="Times New Roman" w:hAnsi="Times New Roman" w:cs="Times New Roman"/>
          <w:sz w:val="28"/>
          <w:szCs w:val="28"/>
        </w:rPr>
        <w:t xml:space="preserve"> при отсроченной </w:t>
      </w:r>
      <w:r>
        <w:rPr>
          <w:rFonts w:ascii="Times New Roman" w:hAnsi="Times New Roman" w:cs="Times New Roman"/>
          <w:sz w:val="28"/>
          <w:szCs w:val="28"/>
        </w:rPr>
        <w:t>визуализации</w:t>
      </w:r>
      <w:r w:rsidR="00286909">
        <w:rPr>
          <w:rFonts w:ascii="Times New Roman" w:hAnsi="Times New Roman" w:cs="Times New Roman"/>
          <w:sz w:val="28"/>
          <w:szCs w:val="28"/>
        </w:rPr>
        <w:t xml:space="preserve"> (</w:t>
      </w:r>
      <w:r w:rsidR="00286909" w:rsidRPr="00F22FCE">
        <w:rPr>
          <w:rFonts w:ascii="Times New Roman" w:hAnsi="Times New Roman" w:cs="Times New Roman"/>
          <w:sz w:val="28"/>
          <w:szCs w:val="28"/>
        </w:rPr>
        <w:t xml:space="preserve">рисунок </w:t>
      </w:r>
      <w:r w:rsidR="00F22FCE" w:rsidRPr="00F22FCE">
        <w:rPr>
          <w:rFonts w:ascii="Times New Roman" w:hAnsi="Times New Roman" w:cs="Times New Roman"/>
          <w:sz w:val="28"/>
          <w:szCs w:val="28"/>
        </w:rPr>
        <w:t>3</w:t>
      </w:r>
      <w:r w:rsidR="0074521C">
        <w:rPr>
          <w:rFonts w:ascii="Times New Roman" w:hAnsi="Times New Roman" w:cs="Times New Roman"/>
          <w:sz w:val="28"/>
          <w:szCs w:val="28"/>
        </w:rPr>
        <w:t>1</w:t>
      </w:r>
      <w:r w:rsidR="00286909" w:rsidRPr="00F22FCE">
        <w:rPr>
          <w:rFonts w:ascii="Times New Roman" w:hAnsi="Times New Roman" w:cs="Times New Roman"/>
          <w:sz w:val="28"/>
          <w:szCs w:val="28"/>
        </w:rPr>
        <w:t>)</w:t>
      </w:r>
      <w:r w:rsidR="00F94E4D" w:rsidRPr="00F22FCE">
        <w:rPr>
          <w:rFonts w:ascii="Times New Roman" w:hAnsi="Times New Roman" w:cs="Times New Roman"/>
          <w:sz w:val="28"/>
          <w:szCs w:val="28"/>
        </w:rPr>
        <w:t>.</w:t>
      </w:r>
    </w:p>
    <w:p w:rsidR="00F94E4D" w:rsidRPr="00F22FCE" w:rsidRDefault="00F94E4D" w:rsidP="00F94E4D">
      <w:pPr>
        <w:spacing w:after="0" w:line="240" w:lineRule="auto"/>
        <w:ind w:firstLine="567"/>
        <w:jc w:val="both"/>
        <w:rPr>
          <w:rFonts w:ascii="Times New Roman" w:hAnsi="Times New Roman" w:cs="Times New Roman"/>
          <w:sz w:val="28"/>
          <w:szCs w:val="28"/>
        </w:rPr>
      </w:pPr>
      <w:r w:rsidRPr="00F22FCE">
        <w:rPr>
          <w:rFonts w:ascii="Times New Roman" w:hAnsi="Times New Roman" w:cs="Times New Roman"/>
          <w:sz w:val="28"/>
          <w:szCs w:val="28"/>
        </w:rPr>
        <w:t xml:space="preserve"> </w:t>
      </w:r>
    </w:p>
    <w:p w:rsidR="00286909" w:rsidRPr="009C5E5E" w:rsidRDefault="00286909" w:rsidP="009C5E5E">
      <w:pPr>
        <w:jc w:val="center"/>
        <w:rPr>
          <w:rFonts w:ascii="Times New Roman" w:hAnsi="Times New Roman" w:cs="Times New Roman"/>
          <w:color w:val="000000" w:themeColor="text1"/>
          <w:sz w:val="28"/>
          <w:szCs w:val="28"/>
        </w:rPr>
      </w:pPr>
      <w:r w:rsidRPr="00F22FCE">
        <w:rPr>
          <w:noProof/>
          <w:lang w:eastAsia="ru-RU"/>
        </w:rPr>
        <w:drawing>
          <wp:inline distT="0" distB="0" distL="0" distR="0" wp14:anchorId="7E1AF1DB" wp14:editId="6ABD4788">
            <wp:extent cx="1290093" cy="2784763"/>
            <wp:effectExtent l="0" t="0" r="5715" b="0"/>
            <wp:docPr id="293" name="Рисунок 293" descr="C:\Users\Акмарал\Desktop\сним дис\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Акмарал\Desktop\сним дис\14.PN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290093" cy="2784763"/>
                    </a:xfrm>
                    <a:prstGeom prst="rect">
                      <a:avLst/>
                    </a:prstGeom>
                    <a:noFill/>
                    <a:ln>
                      <a:noFill/>
                    </a:ln>
                  </pic:spPr>
                </pic:pic>
              </a:graphicData>
            </a:graphic>
          </wp:inline>
        </w:drawing>
      </w:r>
      <w:r w:rsidR="00747E0D">
        <w:rPr>
          <w:noProof/>
          <w:lang w:eastAsia="ru-RU"/>
        </w:rPr>
        <w:t xml:space="preserve"> </w:t>
      </w:r>
      <w:r w:rsidRPr="00F22FCE">
        <w:rPr>
          <w:noProof/>
          <w:lang w:eastAsia="ru-RU"/>
        </w:rPr>
        <w:drawing>
          <wp:inline distT="0" distB="0" distL="0" distR="0" wp14:anchorId="7A6E18AD" wp14:editId="6CB590BE">
            <wp:extent cx="1280732" cy="2777951"/>
            <wp:effectExtent l="0" t="0" r="0" b="3810"/>
            <wp:docPr id="9" name="Рисунок 9" descr="C:\Users\Акмарал\Desktop\сним дис\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Акмарал\Desktop\сним дис\15.PN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280732" cy="2777951"/>
                    </a:xfrm>
                    <a:prstGeom prst="rect">
                      <a:avLst/>
                    </a:prstGeom>
                    <a:noFill/>
                    <a:ln>
                      <a:noFill/>
                    </a:ln>
                  </pic:spPr>
                </pic:pic>
              </a:graphicData>
            </a:graphic>
          </wp:inline>
        </w:drawing>
      </w:r>
      <w:r w:rsidR="00747E0D">
        <w:rPr>
          <w:noProof/>
          <w:lang w:eastAsia="ru-RU"/>
        </w:rPr>
        <w:t xml:space="preserve"> </w:t>
      </w:r>
      <w:r w:rsidRPr="00F22FCE">
        <w:rPr>
          <w:noProof/>
          <w:lang w:eastAsia="ru-RU"/>
        </w:rPr>
        <w:drawing>
          <wp:inline distT="0" distB="0" distL="0" distR="0" wp14:anchorId="6DBAD71B" wp14:editId="33DB1CAC">
            <wp:extent cx="1326457" cy="2773088"/>
            <wp:effectExtent l="0" t="0" r="7620" b="8255"/>
            <wp:docPr id="295" name="Рисунок 295" descr="C:\Users\Акмарал\Desktop\сним дис\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Акмарал\Desktop\сним дис\16.PN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326457" cy="2773088"/>
                    </a:xfrm>
                    <a:prstGeom prst="rect">
                      <a:avLst/>
                    </a:prstGeom>
                    <a:noFill/>
                    <a:ln>
                      <a:noFill/>
                    </a:ln>
                  </pic:spPr>
                </pic:pic>
              </a:graphicData>
            </a:graphic>
          </wp:inline>
        </w:drawing>
      </w:r>
      <w:r w:rsidR="00747E0D">
        <w:rPr>
          <w:noProof/>
          <w:lang w:eastAsia="ru-RU"/>
        </w:rPr>
        <w:t xml:space="preserve"> </w:t>
      </w:r>
      <w:r w:rsidRPr="00F22FCE">
        <w:rPr>
          <w:noProof/>
          <w:lang w:eastAsia="ru-RU"/>
        </w:rPr>
        <w:drawing>
          <wp:inline distT="0" distB="0" distL="0" distR="0" wp14:anchorId="069C95C7" wp14:editId="402AB65B">
            <wp:extent cx="1355120" cy="2777480"/>
            <wp:effectExtent l="0" t="0" r="0" b="4445"/>
            <wp:docPr id="23" name="Рисунок 23" descr="C:\Users\Акмарал\Desktop\сним дис\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Акмарал\Desktop\сним дис\17.PN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355120" cy="2777480"/>
                    </a:xfrm>
                    <a:prstGeom prst="rect">
                      <a:avLst/>
                    </a:prstGeom>
                    <a:noFill/>
                    <a:ln>
                      <a:noFill/>
                    </a:ln>
                  </pic:spPr>
                </pic:pic>
              </a:graphicData>
            </a:graphic>
          </wp:inline>
        </w:drawing>
      </w:r>
      <w:r w:rsidRPr="00F22FCE">
        <w:rPr>
          <w:rFonts w:ascii="Times New Roman" w:hAnsi="Times New Roman" w:cs="Times New Roman"/>
          <w:color w:val="000000" w:themeColor="text1"/>
          <w:sz w:val="28"/>
          <w:szCs w:val="28"/>
        </w:rPr>
        <w:t xml:space="preserve">        </w:t>
      </w:r>
      <w:r w:rsidRPr="00F22FCE">
        <w:rPr>
          <w:rFonts w:ascii="Times New Roman" w:hAnsi="Times New Roman" w:cs="Times New Roman"/>
          <w:color w:val="000000" w:themeColor="text1"/>
          <w:sz w:val="28"/>
          <w:szCs w:val="28"/>
          <w:lang w:val="kk-KZ"/>
        </w:rPr>
        <w:t xml:space="preserve">       </w:t>
      </w:r>
      <w:r w:rsidRPr="00F22FCE">
        <w:rPr>
          <w:rFonts w:ascii="Times New Roman" w:hAnsi="Times New Roman" w:cs="Times New Roman"/>
          <w:color w:val="000000" w:themeColor="text1"/>
          <w:sz w:val="28"/>
          <w:szCs w:val="28"/>
        </w:rPr>
        <w:t xml:space="preserve">   </w:t>
      </w:r>
      <w:proofErr w:type="gramStart"/>
      <w:r w:rsidRPr="00F22FCE">
        <w:rPr>
          <w:rFonts w:ascii="Times New Roman" w:hAnsi="Times New Roman" w:cs="Times New Roman"/>
          <w:color w:val="000000" w:themeColor="text1"/>
          <w:sz w:val="28"/>
          <w:szCs w:val="28"/>
        </w:rPr>
        <w:t xml:space="preserve">а)   </w:t>
      </w:r>
      <w:proofErr w:type="gramEnd"/>
      <w:r w:rsidRPr="00F22FCE">
        <w:rPr>
          <w:rFonts w:ascii="Times New Roman" w:hAnsi="Times New Roman" w:cs="Times New Roman"/>
          <w:color w:val="000000" w:themeColor="text1"/>
          <w:sz w:val="28"/>
          <w:szCs w:val="28"/>
        </w:rPr>
        <w:t xml:space="preserve">         </w:t>
      </w:r>
      <w:r w:rsidR="009C5E5E">
        <w:rPr>
          <w:rFonts w:ascii="Times New Roman" w:hAnsi="Times New Roman" w:cs="Times New Roman"/>
          <w:color w:val="000000" w:themeColor="text1"/>
          <w:sz w:val="28"/>
          <w:szCs w:val="28"/>
        </w:rPr>
        <w:t xml:space="preserve"> </w:t>
      </w:r>
      <w:r w:rsidRPr="00F22FCE">
        <w:rPr>
          <w:rFonts w:ascii="Times New Roman" w:hAnsi="Times New Roman" w:cs="Times New Roman"/>
          <w:color w:val="000000" w:themeColor="text1"/>
          <w:sz w:val="28"/>
          <w:szCs w:val="28"/>
        </w:rPr>
        <w:t xml:space="preserve">        </w:t>
      </w:r>
      <w:r w:rsidR="009C5E5E">
        <w:rPr>
          <w:rFonts w:ascii="Times New Roman" w:hAnsi="Times New Roman" w:cs="Times New Roman"/>
          <w:color w:val="000000" w:themeColor="text1"/>
          <w:sz w:val="28"/>
          <w:szCs w:val="28"/>
        </w:rPr>
        <w:t xml:space="preserve">  </w:t>
      </w:r>
      <w:r w:rsidRPr="00F22FCE">
        <w:rPr>
          <w:rFonts w:ascii="Times New Roman" w:hAnsi="Times New Roman" w:cs="Times New Roman"/>
          <w:color w:val="000000" w:themeColor="text1"/>
          <w:sz w:val="28"/>
          <w:szCs w:val="28"/>
        </w:rPr>
        <w:t xml:space="preserve">   б)        </w:t>
      </w:r>
      <w:r w:rsidRPr="00F22FCE">
        <w:rPr>
          <w:rFonts w:ascii="Times New Roman" w:hAnsi="Times New Roman" w:cs="Times New Roman"/>
          <w:color w:val="000000" w:themeColor="text1"/>
          <w:sz w:val="28"/>
          <w:szCs w:val="28"/>
          <w:lang w:val="kk-KZ"/>
        </w:rPr>
        <w:t xml:space="preserve">            </w:t>
      </w:r>
      <w:r w:rsidR="009C5E5E">
        <w:rPr>
          <w:rFonts w:ascii="Times New Roman" w:hAnsi="Times New Roman" w:cs="Times New Roman"/>
          <w:color w:val="000000" w:themeColor="text1"/>
          <w:sz w:val="28"/>
          <w:szCs w:val="28"/>
          <w:lang w:val="kk-KZ"/>
        </w:rPr>
        <w:t xml:space="preserve"> </w:t>
      </w:r>
      <w:r w:rsidRPr="00F22FCE">
        <w:rPr>
          <w:rFonts w:ascii="Times New Roman" w:hAnsi="Times New Roman" w:cs="Times New Roman"/>
          <w:color w:val="000000" w:themeColor="text1"/>
          <w:sz w:val="28"/>
          <w:szCs w:val="28"/>
        </w:rPr>
        <w:t xml:space="preserve">    в)        </w:t>
      </w:r>
      <w:r w:rsidRPr="00F22FCE">
        <w:rPr>
          <w:rFonts w:ascii="Times New Roman" w:hAnsi="Times New Roman" w:cs="Times New Roman"/>
          <w:color w:val="000000" w:themeColor="text1"/>
          <w:sz w:val="28"/>
          <w:szCs w:val="28"/>
          <w:lang w:val="kk-KZ"/>
        </w:rPr>
        <w:t xml:space="preserve"> </w:t>
      </w:r>
      <w:r w:rsidR="009C5E5E">
        <w:rPr>
          <w:rFonts w:ascii="Times New Roman" w:hAnsi="Times New Roman" w:cs="Times New Roman"/>
          <w:color w:val="000000" w:themeColor="text1"/>
          <w:sz w:val="28"/>
          <w:szCs w:val="28"/>
          <w:lang w:val="kk-KZ"/>
        </w:rPr>
        <w:t xml:space="preserve"> </w:t>
      </w:r>
      <w:r w:rsidRPr="00F22FCE">
        <w:rPr>
          <w:rFonts w:ascii="Times New Roman" w:hAnsi="Times New Roman" w:cs="Times New Roman"/>
          <w:color w:val="000000" w:themeColor="text1"/>
          <w:sz w:val="28"/>
          <w:szCs w:val="28"/>
          <w:lang w:val="kk-KZ"/>
        </w:rPr>
        <w:t xml:space="preserve">             </w:t>
      </w:r>
      <w:r w:rsidRPr="00F22FCE">
        <w:rPr>
          <w:rFonts w:ascii="Times New Roman" w:hAnsi="Times New Roman" w:cs="Times New Roman"/>
          <w:color w:val="000000" w:themeColor="text1"/>
          <w:sz w:val="28"/>
          <w:szCs w:val="28"/>
        </w:rPr>
        <w:t xml:space="preserve">   </w:t>
      </w:r>
      <w:r w:rsidRPr="00F22FCE">
        <w:rPr>
          <w:rFonts w:ascii="Times New Roman" w:hAnsi="Times New Roman" w:cs="Times New Roman"/>
          <w:color w:val="000000" w:themeColor="text1"/>
          <w:sz w:val="28"/>
          <w:szCs w:val="28"/>
          <w:lang w:val="kk-KZ"/>
        </w:rPr>
        <w:t>г</w:t>
      </w:r>
      <w:r w:rsidRPr="00F22FCE">
        <w:rPr>
          <w:rFonts w:ascii="Times New Roman" w:hAnsi="Times New Roman" w:cs="Times New Roman"/>
          <w:color w:val="000000" w:themeColor="text1"/>
          <w:sz w:val="28"/>
          <w:szCs w:val="28"/>
        </w:rPr>
        <w:t>)</w:t>
      </w:r>
    </w:p>
    <w:p w:rsidR="00286909" w:rsidRPr="00F22FCE" w:rsidRDefault="00286909" w:rsidP="00286909">
      <w:pPr>
        <w:spacing w:after="0" w:line="240" w:lineRule="auto"/>
        <w:jc w:val="center"/>
        <w:rPr>
          <w:rFonts w:ascii="Times New Roman" w:hAnsi="Times New Roman" w:cs="Times New Roman"/>
          <w:noProof/>
          <w:color w:val="FF0000"/>
          <w:sz w:val="28"/>
          <w:szCs w:val="28"/>
          <w:lang w:val="kk-KZ" w:eastAsia="ru-RU"/>
        </w:rPr>
      </w:pPr>
      <w:r w:rsidRPr="00F22FCE">
        <w:rPr>
          <w:rFonts w:ascii="Times New Roman" w:hAnsi="Times New Roman" w:cs="Times New Roman"/>
          <w:noProof/>
          <w:sz w:val="28"/>
          <w:szCs w:val="28"/>
          <w:lang w:eastAsia="ru-RU"/>
        </w:rPr>
        <w:t xml:space="preserve">Рисунок </w:t>
      </w:r>
      <w:r w:rsidR="0074521C">
        <w:rPr>
          <w:rFonts w:ascii="Times New Roman" w:hAnsi="Times New Roman" w:cs="Times New Roman"/>
          <w:noProof/>
          <w:sz w:val="28"/>
          <w:szCs w:val="28"/>
          <w:lang w:eastAsia="ru-RU"/>
        </w:rPr>
        <w:t>31</w:t>
      </w:r>
      <w:r w:rsidRPr="00F22FCE">
        <w:rPr>
          <w:rFonts w:ascii="Times New Roman" w:hAnsi="Times New Roman" w:cs="Times New Roman"/>
          <w:noProof/>
          <w:sz w:val="28"/>
          <w:szCs w:val="28"/>
          <w:lang w:eastAsia="ru-RU"/>
        </w:rPr>
        <w:t xml:space="preserve"> – На маммограммах правой молочной железы в </w:t>
      </w:r>
      <w:r w:rsidRPr="00F22FCE">
        <w:rPr>
          <w:rFonts w:ascii="Times New Roman" w:hAnsi="Times New Roman" w:cs="Times New Roman"/>
          <w:noProof/>
          <w:sz w:val="28"/>
          <w:szCs w:val="28"/>
          <w:lang w:val="kk-KZ" w:eastAsia="ru-RU"/>
        </w:rPr>
        <w:t xml:space="preserve">СС и </w:t>
      </w:r>
      <w:r w:rsidRPr="00F22FCE">
        <w:rPr>
          <w:rFonts w:ascii="Times New Roman" w:hAnsi="Times New Roman" w:cs="Times New Roman"/>
          <w:noProof/>
          <w:sz w:val="28"/>
          <w:szCs w:val="28"/>
          <w:lang w:val="en-US" w:eastAsia="ru-RU"/>
        </w:rPr>
        <w:t>MLO</w:t>
      </w:r>
      <w:r w:rsidRPr="00F22FCE">
        <w:rPr>
          <w:rFonts w:ascii="Times New Roman" w:hAnsi="Times New Roman" w:cs="Times New Roman"/>
          <w:noProof/>
          <w:sz w:val="28"/>
          <w:szCs w:val="28"/>
          <w:lang w:eastAsia="ru-RU"/>
        </w:rPr>
        <w:t xml:space="preserve"> проекциях, определяется </w:t>
      </w:r>
      <w:r w:rsidRPr="00F22FCE">
        <w:rPr>
          <w:rFonts w:ascii="Times New Roman" w:hAnsi="Times New Roman" w:cs="Times New Roman"/>
          <w:noProof/>
          <w:sz w:val="28"/>
          <w:szCs w:val="28"/>
          <w:lang w:val="kk-KZ" w:eastAsia="ru-RU"/>
        </w:rPr>
        <w:t>участок асимметрии</w:t>
      </w:r>
      <w:r w:rsidRPr="00F22FCE">
        <w:rPr>
          <w:rFonts w:ascii="Times New Roman" w:hAnsi="Times New Roman" w:cs="Times New Roman"/>
          <w:noProof/>
          <w:sz w:val="28"/>
          <w:szCs w:val="28"/>
          <w:lang w:eastAsia="ru-RU"/>
        </w:rPr>
        <w:t xml:space="preserve">, на изображениях низкой энергии (а, б), негомогенно накапливающее контрастное вещество (в), </w:t>
      </w:r>
      <w:r w:rsidRPr="00F22FCE">
        <w:rPr>
          <w:rFonts w:ascii="Times New Roman" w:hAnsi="Times New Roman" w:cs="Times New Roman"/>
          <w:noProof/>
          <w:color w:val="000000" w:themeColor="text1"/>
          <w:sz w:val="28"/>
          <w:szCs w:val="28"/>
          <w:lang w:eastAsia="ru-RU"/>
        </w:rPr>
        <w:t xml:space="preserve">с 3 типом </w:t>
      </w:r>
      <w:r w:rsidRPr="00F22FCE">
        <w:rPr>
          <w:rFonts w:ascii="Times New Roman" w:hAnsi="Times New Roman" w:cs="Times New Roman"/>
          <w:noProof/>
          <w:sz w:val="28"/>
          <w:szCs w:val="28"/>
          <w:lang w:eastAsia="ru-RU"/>
        </w:rPr>
        <w:t xml:space="preserve">контрастирования (г). Заключение: Образование правой молочной железы, </w:t>
      </w:r>
      <w:r w:rsidRPr="00F22FCE">
        <w:rPr>
          <w:rFonts w:ascii="Times New Roman" w:hAnsi="Times New Roman" w:cs="Times New Roman"/>
          <w:noProof/>
          <w:sz w:val="28"/>
          <w:szCs w:val="28"/>
          <w:lang w:val="en-US" w:eastAsia="ru-RU"/>
        </w:rPr>
        <w:t>BI</w:t>
      </w:r>
      <w:r w:rsidRPr="00F22FCE">
        <w:rPr>
          <w:rFonts w:ascii="Times New Roman" w:hAnsi="Times New Roman" w:cs="Times New Roman"/>
          <w:noProof/>
          <w:sz w:val="28"/>
          <w:szCs w:val="28"/>
          <w:lang w:eastAsia="ru-RU"/>
        </w:rPr>
        <w:t>-</w:t>
      </w:r>
      <w:r w:rsidRPr="00F22FCE">
        <w:rPr>
          <w:rFonts w:ascii="Times New Roman" w:hAnsi="Times New Roman" w:cs="Times New Roman"/>
          <w:noProof/>
          <w:sz w:val="28"/>
          <w:szCs w:val="28"/>
          <w:lang w:val="en-US" w:eastAsia="ru-RU"/>
        </w:rPr>
        <w:t>RADS</w:t>
      </w:r>
      <w:r w:rsidRPr="00F22FCE">
        <w:rPr>
          <w:rFonts w:ascii="Times New Roman" w:hAnsi="Times New Roman" w:cs="Times New Roman"/>
          <w:noProof/>
          <w:sz w:val="28"/>
          <w:szCs w:val="28"/>
          <w:lang w:eastAsia="ru-RU"/>
        </w:rPr>
        <w:t xml:space="preserve"> </w:t>
      </w:r>
      <w:r w:rsidR="00B56416" w:rsidRPr="00203DBB">
        <w:rPr>
          <w:rFonts w:ascii="Times New Roman" w:hAnsi="Times New Roman" w:cs="Times New Roman"/>
          <w:noProof/>
          <w:sz w:val="28"/>
          <w:szCs w:val="28"/>
          <w:lang w:eastAsia="ru-RU"/>
        </w:rPr>
        <w:t>4С</w:t>
      </w:r>
      <w:r w:rsidRPr="00F22FCE">
        <w:rPr>
          <w:rFonts w:ascii="Times New Roman" w:hAnsi="Times New Roman" w:cs="Times New Roman"/>
          <w:noProof/>
          <w:sz w:val="28"/>
          <w:szCs w:val="28"/>
          <w:lang w:eastAsia="ru-RU"/>
        </w:rPr>
        <w:t xml:space="preserve"> </w:t>
      </w:r>
    </w:p>
    <w:p w:rsidR="00286909" w:rsidRPr="00F22FCE" w:rsidRDefault="00286909" w:rsidP="00286909">
      <w:pPr>
        <w:spacing w:after="0" w:line="240" w:lineRule="auto"/>
        <w:ind w:firstLine="567"/>
        <w:jc w:val="center"/>
        <w:rPr>
          <w:rFonts w:ascii="Times New Roman" w:hAnsi="Times New Roman" w:cs="Times New Roman"/>
          <w:b/>
          <w:sz w:val="28"/>
          <w:szCs w:val="28"/>
          <w:lang w:val="kk-KZ"/>
        </w:rPr>
      </w:pPr>
    </w:p>
    <w:p w:rsidR="00286909" w:rsidRPr="00677B07" w:rsidRDefault="00286909" w:rsidP="00286909">
      <w:pPr>
        <w:spacing w:after="0" w:line="240" w:lineRule="auto"/>
        <w:ind w:firstLine="567"/>
        <w:jc w:val="both"/>
        <w:rPr>
          <w:rFonts w:ascii="Times New Roman" w:hAnsi="Times New Roman" w:cs="Times New Roman"/>
          <w:noProof/>
          <w:sz w:val="28"/>
          <w:szCs w:val="28"/>
          <w:lang w:eastAsia="ru-RU"/>
        </w:rPr>
      </w:pPr>
      <w:r w:rsidRPr="00F22FCE">
        <w:rPr>
          <w:rFonts w:ascii="Times New Roman" w:hAnsi="Times New Roman" w:cs="Times New Roman"/>
          <w:sz w:val="28"/>
          <w:szCs w:val="28"/>
        </w:rPr>
        <w:t xml:space="preserve">На рисунке </w:t>
      </w:r>
      <w:r w:rsidR="0074521C">
        <w:rPr>
          <w:rFonts w:ascii="Times New Roman" w:hAnsi="Times New Roman" w:cs="Times New Roman"/>
          <w:sz w:val="28"/>
          <w:szCs w:val="28"/>
        </w:rPr>
        <w:t>31</w:t>
      </w:r>
      <w:r w:rsidRPr="00F22FCE">
        <w:rPr>
          <w:rFonts w:ascii="Times New Roman" w:hAnsi="Times New Roman" w:cs="Times New Roman"/>
          <w:sz w:val="28"/>
          <w:szCs w:val="28"/>
        </w:rPr>
        <w:t>,</w:t>
      </w:r>
      <w:r w:rsidRPr="00681CD3">
        <w:rPr>
          <w:rFonts w:ascii="Times New Roman" w:hAnsi="Times New Roman" w:cs="Times New Roman"/>
          <w:sz w:val="28"/>
          <w:szCs w:val="28"/>
        </w:rPr>
        <w:t xml:space="preserve"> н</w:t>
      </w:r>
      <w:r w:rsidRPr="00681CD3">
        <w:rPr>
          <w:rFonts w:ascii="Times New Roman" w:hAnsi="Times New Roman" w:cs="Times New Roman"/>
          <w:noProof/>
          <w:sz w:val="28"/>
          <w:szCs w:val="28"/>
          <w:lang w:eastAsia="ru-RU"/>
        </w:rPr>
        <w:t xml:space="preserve">а маммограммах правой молочной железы в краниокаудальной </w:t>
      </w:r>
      <w:r w:rsidRPr="00681CD3">
        <w:rPr>
          <w:rFonts w:ascii="Times New Roman" w:hAnsi="Times New Roman" w:cs="Times New Roman"/>
          <w:noProof/>
          <w:sz w:val="28"/>
          <w:szCs w:val="28"/>
          <w:lang w:val="kk-KZ" w:eastAsia="ru-RU"/>
        </w:rPr>
        <w:t xml:space="preserve">и медиолатеральной </w:t>
      </w:r>
      <w:r w:rsidRPr="00681CD3">
        <w:rPr>
          <w:rFonts w:ascii="Times New Roman" w:hAnsi="Times New Roman" w:cs="Times New Roman"/>
          <w:noProof/>
          <w:sz w:val="28"/>
          <w:szCs w:val="28"/>
          <w:lang w:eastAsia="ru-RU"/>
        </w:rPr>
        <w:t>проекциях</w:t>
      </w:r>
      <w:r w:rsidRPr="00681CD3">
        <w:rPr>
          <w:rFonts w:ascii="Times New Roman" w:hAnsi="Times New Roman" w:cs="Times New Roman"/>
          <w:sz w:val="28"/>
          <w:szCs w:val="28"/>
          <w:lang w:val="kk-KZ"/>
        </w:rPr>
        <w:t xml:space="preserve">, </w:t>
      </w:r>
      <w:r w:rsidRPr="00CF4D5C">
        <w:rPr>
          <w:rFonts w:ascii="Times New Roman" w:hAnsi="Times New Roman" w:cs="Times New Roman"/>
          <w:noProof/>
          <w:sz w:val="28"/>
          <w:szCs w:val="28"/>
          <w:lang w:eastAsia="ru-RU"/>
        </w:rPr>
        <w:t xml:space="preserve">в </w:t>
      </w:r>
      <w:r>
        <w:rPr>
          <w:rFonts w:ascii="Times New Roman" w:hAnsi="Times New Roman" w:cs="Times New Roman"/>
          <w:noProof/>
          <w:sz w:val="28"/>
          <w:szCs w:val="28"/>
          <w:lang w:eastAsia="ru-RU"/>
        </w:rPr>
        <w:t xml:space="preserve">верхненаружном квадранте, </w:t>
      </w:r>
      <w:r w:rsidRPr="00F952E2">
        <w:rPr>
          <w:rFonts w:ascii="Times New Roman" w:hAnsi="Times New Roman" w:cs="Times New Roman"/>
          <w:noProof/>
          <w:sz w:val="28"/>
          <w:szCs w:val="28"/>
          <w:lang w:eastAsia="ru-RU"/>
        </w:rPr>
        <w:t xml:space="preserve">определяется </w:t>
      </w:r>
      <w:r w:rsidRPr="00F952E2">
        <w:rPr>
          <w:rFonts w:ascii="Times New Roman" w:hAnsi="Times New Roman" w:cs="Times New Roman"/>
          <w:noProof/>
          <w:sz w:val="28"/>
          <w:szCs w:val="28"/>
          <w:lang w:val="kk-KZ" w:eastAsia="ru-RU"/>
        </w:rPr>
        <w:t xml:space="preserve">участок </w:t>
      </w:r>
      <w:r w:rsidRPr="00CF4D5C">
        <w:rPr>
          <w:rFonts w:ascii="Times New Roman" w:hAnsi="Times New Roman" w:cs="Times New Roman"/>
          <w:noProof/>
          <w:sz w:val="28"/>
          <w:szCs w:val="28"/>
          <w:lang w:val="kk-KZ" w:eastAsia="ru-RU"/>
        </w:rPr>
        <w:t>асимметрии</w:t>
      </w:r>
      <w:r>
        <w:rPr>
          <w:rFonts w:ascii="Times New Roman" w:hAnsi="Times New Roman" w:cs="Times New Roman"/>
          <w:noProof/>
          <w:sz w:val="28"/>
          <w:szCs w:val="28"/>
          <w:lang w:val="kk-KZ" w:eastAsia="ru-RU"/>
        </w:rPr>
        <w:t>, негомогенно накапливающий контрастное вещество на постконтрастных изображениях</w:t>
      </w:r>
      <w:r>
        <w:rPr>
          <w:rFonts w:ascii="Times New Roman" w:hAnsi="Times New Roman" w:cs="Times New Roman"/>
          <w:sz w:val="28"/>
          <w:szCs w:val="28"/>
        </w:rPr>
        <w:t xml:space="preserve">. </w:t>
      </w:r>
      <w:r w:rsidRPr="00A86D21">
        <w:rPr>
          <w:rFonts w:ascii="Times New Roman" w:hAnsi="Times New Roman" w:cs="Times New Roman"/>
          <w:color w:val="000000" w:themeColor="text1"/>
          <w:sz w:val="28"/>
          <w:szCs w:val="28"/>
        </w:rPr>
        <w:t>Значени</w:t>
      </w:r>
      <w:r>
        <w:rPr>
          <w:rFonts w:ascii="Times New Roman" w:hAnsi="Times New Roman" w:cs="Times New Roman"/>
          <w:color w:val="000000" w:themeColor="text1"/>
          <w:sz w:val="28"/>
          <w:szCs w:val="28"/>
        </w:rPr>
        <w:t>е</w:t>
      </w:r>
      <w:r w:rsidRPr="00A86D21">
        <w:rPr>
          <w:rFonts w:ascii="Times New Roman" w:hAnsi="Times New Roman" w:cs="Times New Roman"/>
          <w:color w:val="000000" w:themeColor="text1"/>
          <w:sz w:val="28"/>
          <w:szCs w:val="28"/>
        </w:rPr>
        <w:t xml:space="preserve"> </w:t>
      </w:r>
      <w:r w:rsidRPr="00A86D21">
        <w:rPr>
          <w:rFonts w:ascii="Times New Roman" w:hAnsi="Times New Roman" w:cs="Times New Roman"/>
          <w:color w:val="000000" w:themeColor="text1"/>
          <w:sz w:val="28"/>
          <w:szCs w:val="28"/>
          <w:lang w:val="en-US"/>
        </w:rPr>
        <w:t>ROI</w:t>
      </w:r>
      <w:r w:rsidRPr="00A86D21">
        <w:rPr>
          <w:rFonts w:ascii="Times New Roman" w:hAnsi="Times New Roman" w:cs="Times New Roman"/>
          <w:color w:val="000000" w:themeColor="text1"/>
          <w:sz w:val="28"/>
          <w:szCs w:val="28"/>
        </w:rPr>
        <w:t xml:space="preserve"> индикатора накопления контрастного вещества </w:t>
      </w:r>
      <w:r>
        <w:rPr>
          <w:rFonts w:ascii="Times New Roman" w:hAnsi="Times New Roman" w:cs="Times New Roman"/>
          <w:noProof/>
          <w:color w:val="000000" w:themeColor="text1"/>
          <w:sz w:val="28"/>
          <w:szCs w:val="28"/>
          <w:lang w:eastAsia="ru-RU"/>
        </w:rPr>
        <w:t>на постконтрастных изображениях</w:t>
      </w:r>
      <w:r w:rsidRPr="00A86D21">
        <w:rPr>
          <w:rFonts w:ascii="Times New Roman" w:hAnsi="Times New Roman" w:cs="Times New Roman"/>
          <w:color w:val="000000" w:themeColor="text1"/>
          <w:sz w:val="28"/>
          <w:szCs w:val="28"/>
        </w:rPr>
        <w:t xml:space="preserve"> (Mean</w:t>
      </w:r>
      <w:r>
        <w:rPr>
          <w:rFonts w:ascii="Times New Roman" w:hAnsi="Times New Roman" w:cs="Times New Roman"/>
          <w:color w:val="000000" w:themeColor="text1"/>
          <w:sz w:val="28"/>
          <w:szCs w:val="28"/>
        </w:rPr>
        <w:t xml:space="preserve"> </w:t>
      </w:r>
      <w:r w:rsidRPr="00A86D21">
        <w:rPr>
          <w:rFonts w:ascii="Times New Roman" w:hAnsi="Times New Roman" w:cs="Times New Roman"/>
          <w:color w:val="000000" w:themeColor="text1"/>
          <w:sz w:val="28"/>
          <w:szCs w:val="28"/>
        </w:rPr>
        <w:t>1)</w:t>
      </w:r>
      <w:r>
        <w:rPr>
          <w:rFonts w:ascii="Times New Roman" w:hAnsi="Times New Roman" w:cs="Times New Roman"/>
          <w:sz w:val="28"/>
          <w:szCs w:val="28"/>
        </w:rPr>
        <w:t xml:space="preserve"> составило </w:t>
      </w:r>
      <w:r>
        <w:rPr>
          <w:rFonts w:ascii="Times New Roman" w:hAnsi="Times New Roman" w:cs="Times New Roman"/>
          <w:sz w:val="28"/>
          <w:szCs w:val="28"/>
          <w:lang w:val="kk-KZ"/>
        </w:rPr>
        <w:t>2064,26</w:t>
      </w:r>
      <w:r>
        <w:rPr>
          <w:rFonts w:ascii="Times New Roman" w:hAnsi="Times New Roman" w:cs="Times New Roman"/>
          <w:sz w:val="28"/>
          <w:szCs w:val="28"/>
        </w:rPr>
        <w:t xml:space="preserve">, </w:t>
      </w:r>
      <w:r>
        <w:rPr>
          <w:rFonts w:ascii="Times New Roman" w:hAnsi="Times New Roman" w:cs="Times New Roman"/>
          <w:color w:val="000000" w:themeColor="text1"/>
          <w:sz w:val="28"/>
          <w:szCs w:val="28"/>
        </w:rPr>
        <w:t>значение</w:t>
      </w:r>
      <w:r w:rsidRPr="00A86D21">
        <w:rPr>
          <w:rFonts w:ascii="Times New Roman" w:hAnsi="Times New Roman" w:cs="Times New Roman"/>
          <w:color w:val="000000" w:themeColor="text1"/>
          <w:sz w:val="28"/>
          <w:szCs w:val="28"/>
        </w:rPr>
        <w:t xml:space="preserve"> </w:t>
      </w:r>
      <w:r w:rsidRPr="00A86D21">
        <w:rPr>
          <w:rFonts w:ascii="Times New Roman" w:hAnsi="Times New Roman" w:cs="Times New Roman"/>
          <w:color w:val="000000" w:themeColor="text1"/>
          <w:sz w:val="28"/>
          <w:szCs w:val="28"/>
          <w:lang w:val="en-US"/>
        </w:rPr>
        <w:t>ROI</w:t>
      </w:r>
      <w:r w:rsidRPr="00A86D21">
        <w:rPr>
          <w:rFonts w:ascii="Times New Roman" w:hAnsi="Times New Roman" w:cs="Times New Roman"/>
          <w:color w:val="000000" w:themeColor="text1"/>
          <w:sz w:val="28"/>
          <w:szCs w:val="28"/>
        </w:rPr>
        <w:t xml:space="preserve"> индикатора накопления кон</w:t>
      </w:r>
      <w:r>
        <w:rPr>
          <w:rFonts w:ascii="Times New Roman" w:hAnsi="Times New Roman" w:cs="Times New Roman"/>
          <w:color w:val="000000" w:themeColor="text1"/>
          <w:sz w:val="28"/>
          <w:szCs w:val="28"/>
        </w:rPr>
        <w:t>трастного вещества на отсроченном</w:t>
      </w:r>
      <w:r w:rsidRPr="00A86D21">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изображении</w:t>
      </w:r>
      <w:r w:rsidRPr="00A86D21">
        <w:rPr>
          <w:rFonts w:ascii="Times New Roman" w:hAnsi="Times New Roman" w:cs="Times New Roman"/>
          <w:color w:val="000000" w:themeColor="text1"/>
          <w:sz w:val="28"/>
          <w:szCs w:val="28"/>
        </w:rPr>
        <w:t xml:space="preserve"> (Mean</w:t>
      </w:r>
      <w:r>
        <w:rPr>
          <w:rFonts w:ascii="Times New Roman" w:hAnsi="Times New Roman" w:cs="Times New Roman"/>
          <w:color w:val="000000" w:themeColor="text1"/>
          <w:sz w:val="28"/>
          <w:szCs w:val="28"/>
        </w:rPr>
        <w:t xml:space="preserve"> </w:t>
      </w:r>
      <w:r w:rsidRPr="00A86D21">
        <w:rPr>
          <w:rFonts w:ascii="Times New Roman" w:hAnsi="Times New Roman" w:cs="Times New Roman"/>
          <w:color w:val="000000" w:themeColor="text1"/>
          <w:sz w:val="28"/>
          <w:szCs w:val="28"/>
        </w:rPr>
        <w:t>2)</w:t>
      </w:r>
      <w:r>
        <w:rPr>
          <w:rFonts w:ascii="Times New Roman" w:hAnsi="Times New Roman" w:cs="Times New Roman"/>
          <w:color w:val="000000" w:themeColor="text1"/>
          <w:sz w:val="28"/>
          <w:szCs w:val="28"/>
        </w:rPr>
        <w:t xml:space="preserve"> составило </w:t>
      </w:r>
      <w:r>
        <w:rPr>
          <w:rFonts w:ascii="Times New Roman" w:hAnsi="Times New Roman" w:cs="Times New Roman"/>
          <w:color w:val="000000" w:themeColor="text1"/>
          <w:sz w:val="28"/>
          <w:szCs w:val="28"/>
          <w:lang w:val="kk-KZ"/>
        </w:rPr>
        <w:t>2052</w:t>
      </w:r>
      <w:r>
        <w:rPr>
          <w:rFonts w:ascii="Times New Roman" w:hAnsi="Times New Roman" w:cs="Times New Roman"/>
          <w:color w:val="000000" w:themeColor="text1"/>
          <w:sz w:val="28"/>
          <w:szCs w:val="28"/>
        </w:rPr>
        <w:t xml:space="preserve">,36, что </w:t>
      </w:r>
      <w:r w:rsidRPr="003F10A7">
        <w:rPr>
          <w:rFonts w:ascii="Times New Roman" w:hAnsi="Times New Roman" w:cs="Times New Roman"/>
          <w:sz w:val="28"/>
          <w:szCs w:val="28"/>
        </w:rPr>
        <w:t xml:space="preserve">соответствует </w:t>
      </w:r>
      <w:r w:rsidRPr="003F10A7">
        <w:rPr>
          <w:rFonts w:ascii="Times New Roman" w:hAnsi="Times New Roman" w:cs="Times New Roman"/>
          <w:sz w:val="28"/>
          <w:szCs w:val="28"/>
          <w:lang w:val="kk-KZ"/>
        </w:rPr>
        <w:t>3</w:t>
      </w:r>
      <w:r w:rsidRPr="003F10A7">
        <w:rPr>
          <w:rFonts w:ascii="Times New Roman" w:hAnsi="Times New Roman" w:cs="Times New Roman"/>
          <w:sz w:val="28"/>
          <w:szCs w:val="28"/>
        </w:rPr>
        <w:t xml:space="preserve"> типу контрастирования.</w:t>
      </w:r>
      <w:r w:rsidRPr="003F10A7">
        <w:rPr>
          <w:rFonts w:ascii="Times New Roman" w:hAnsi="Times New Roman" w:cs="Times New Roman"/>
          <w:noProof/>
          <w:sz w:val="28"/>
          <w:szCs w:val="28"/>
          <w:lang w:eastAsia="ru-RU"/>
        </w:rPr>
        <w:t xml:space="preserve"> </w:t>
      </w:r>
      <w:r>
        <w:rPr>
          <w:rFonts w:ascii="Times New Roman" w:hAnsi="Times New Roman" w:cs="Times New Roman"/>
          <w:noProof/>
          <w:color w:val="000000" w:themeColor="text1"/>
          <w:sz w:val="28"/>
          <w:szCs w:val="28"/>
          <w:lang w:eastAsia="ru-RU"/>
        </w:rPr>
        <w:t xml:space="preserve">По данным патоморфологического исследования диагностирован </w:t>
      </w:r>
      <w:r w:rsidRPr="00F952E2">
        <w:rPr>
          <w:rFonts w:ascii="Times New Roman" w:hAnsi="Times New Roman" w:cs="Times New Roman"/>
          <w:noProof/>
          <w:sz w:val="28"/>
          <w:szCs w:val="28"/>
          <w:lang w:eastAsia="ru-RU"/>
        </w:rPr>
        <w:t>инвазивный протоковый рак молочной железы</w:t>
      </w:r>
      <w:r>
        <w:rPr>
          <w:rFonts w:ascii="Times New Roman" w:hAnsi="Times New Roman" w:cs="Times New Roman"/>
          <w:noProof/>
          <w:sz w:val="28"/>
          <w:szCs w:val="28"/>
          <w:lang w:eastAsia="ru-RU"/>
        </w:rPr>
        <w:t>.</w:t>
      </w:r>
    </w:p>
    <w:p w:rsidR="00F94E4D" w:rsidRPr="00AB63F4" w:rsidRDefault="002F74C3" w:rsidP="00F94E4D">
      <w:pPr>
        <w:spacing w:after="0" w:line="240" w:lineRule="auto"/>
        <w:ind w:firstLine="567"/>
        <w:jc w:val="both"/>
        <w:rPr>
          <w:rFonts w:ascii="Times New Roman" w:hAnsi="Times New Roman" w:cs="Times New Roman"/>
          <w:color w:val="FF0000"/>
          <w:sz w:val="28"/>
          <w:szCs w:val="28"/>
        </w:rPr>
      </w:pPr>
      <w:r>
        <w:rPr>
          <w:rFonts w:ascii="Times New Roman" w:hAnsi="Times New Roman" w:cs="Times New Roman"/>
          <w:sz w:val="28"/>
          <w:szCs w:val="28"/>
        </w:rPr>
        <w:t>Д</w:t>
      </w:r>
      <w:r w:rsidR="00F94E4D" w:rsidRPr="00F952E2">
        <w:rPr>
          <w:rFonts w:ascii="Times New Roman" w:hAnsi="Times New Roman" w:cs="Times New Roman"/>
          <w:sz w:val="28"/>
          <w:szCs w:val="28"/>
        </w:rPr>
        <w:t>ля дифференциальной диагностики злокачественных и доброкачественных процессов молочных желез, представленных асимметрией</w:t>
      </w:r>
      <w:r w:rsidR="00F94E4D">
        <w:rPr>
          <w:rFonts w:ascii="Times New Roman" w:hAnsi="Times New Roman" w:cs="Times New Roman"/>
          <w:sz w:val="28"/>
          <w:szCs w:val="28"/>
        </w:rPr>
        <w:t xml:space="preserve"> паренхимы молочных желез</w:t>
      </w:r>
      <w:r w:rsidR="00F94E4D" w:rsidRPr="00F952E2">
        <w:rPr>
          <w:rFonts w:ascii="Times New Roman" w:hAnsi="Times New Roman" w:cs="Times New Roman"/>
          <w:sz w:val="28"/>
          <w:szCs w:val="28"/>
        </w:rPr>
        <w:t xml:space="preserve">, </w:t>
      </w:r>
      <w:r w:rsidR="00F94E4D">
        <w:rPr>
          <w:rFonts w:ascii="Times New Roman" w:hAnsi="Times New Roman" w:cs="Times New Roman"/>
          <w:sz w:val="28"/>
          <w:szCs w:val="28"/>
        </w:rPr>
        <w:t>статистически</w:t>
      </w:r>
      <w:r w:rsidR="00F94E4D" w:rsidRPr="00F952E2">
        <w:rPr>
          <w:rFonts w:ascii="Times New Roman" w:hAnsi="Times New Roman" w:cs="Times New Roman"/>
          <w:sz w:val="28"/>
          <w:szCs w:val="28"/>
        </w:rPr>
        <w:t xml:space="preserve"> значимым</w:t>
      </w:r>
      <w:r w:rsidR="00F94E4D">
        <w:rPr>
          <w:rFonts w:ascii="Times New Roman" w:hAnsi="Times New Roman" w:cs="Times New Roman"/>
          <w:sz w:val="28"/>
          <w:szCs w:val="28"/>
        </w:rPr>
        <w:t xml:space="preserve"> </w:t>
      </w:r>
      <w:r w:rsidR="00F94E4D" w:rsidRPr="002F74C3">
        <w:rPr>
          <w:rFonts w:ascii="Times New Roman" w:hAnsi="Times New Roman" w:cs="Times New Roman"/>
          <w:sz w:val="28"/>
          <w:szCs w:val="28"/>
        </w:rPr>
        <w:t>признаком</w:t>
      </w:r>
      <w:r>
        <w:rPr>
          <w:rFonts w:ascii="Times New Roman" w:hAnsi="Times New Roman" w:cs="Times New Roman"/>
          <w:sz w:val="28"/>
          <w:szCs w:val="28"/>
        </w:rPr>
        <w:t xml:space="preserve"> является</w:t>
      </w:r>
      <w:r w:rsidR="00F94E4D" w:rsidRPr="002F74C3">
        <w:rPr>
          <w:rFonts w:ascii="Times New Roman" w:hAnsi="Times New Roman" w:cs="Times New Roman"/>
          <w:sz w:val="28"/>
          <w:szCs w:val="28"/>
        </w:rPr>
        <w:t xml:space="preserve"> </w:t>
      </w:r>
      <w:r w:rsidR="00356BC2">
        <w:rPr>
          <w:rFonts w:ascii="Times New Roman" w:hAnsi="Times New Roman" w:cs="Times New Roman"/>
          <w:sz w:val="28"/>
          <w:szCs w:val="28"/>
        </w:rPr>
        <w:t xml:space="preserve">накопление контрастного вещества и </w:t>
      </w:r>
      <w:r w:rsidR="00F94E4D" w:rsidRPr="002F74C3">
        <w:rPr>
          <w:rFonts w:ascii="Times New Roman" w:hAnsi="Times New Roman" w:cs="Times New Roman"/>
          <w:sz w:val="28"/>
          <w:szCs w:val="28"/>
        </w:rPr>
        <w:t xml:space="preserve">тип контрастирования, определяемый при </w:t>
      </w:r>
      <w:r w:rsidR="00F94E4D" w:rsidRPr="00AB63F4">
        <w:rPr>
          <w:rFonts w:ascii="Times New Roman" w:hAnsi="Times New Roman" w:cs="Times New Roman"/>
          <w:sz w:val="28"/>
          <w:szCs w:val="28"/>
        </w:rPr>
        <w:t>отсроченной визуализации (</w:t>
      </w:r>
      <w:r w:rsidR="00F94E4D" w:rsidRPr="00AB63F4">
        <w:rPr>
          <w:rFonts w:ascii="Times New Roman" w:hAnsi="Times New Roman" w:cs="Times New Roman"/>
          <w:sz w:val="28"/>
          <w:szCs w:val="28"/>
          <w:lang w:val="kk-KZ"/>
        </w:rPr>
        <w:t>р</w:t>
      </w:r>
      <w:r w:rsidR="00F94E4D" w:rsidRPr="00AB63F4">
        <w:rPr>
          <w:rFonts w:ascii="Times New Roman" w:hAnsi="Times New Roman" w:cs="Times New Roman"/>
          <w:sz w:val="28"/>
          <w:szCs w:val="28"/>
        </w:rPr>
        <w:t>&lt;</w:t>
      </w:r>
      <w:r w:rsidR="00F94E4D" w:rsidRPr="00AB63F4">
        <w:rPr>
          <w:rFonts w:ascii="Times New Roman" w:hAnsi="Times New Roman" w:cs="Times New Roman"/>
          <w:sz w:val="28"/>
          <w:szCs w:val="28"/>
          <w:lang w:val="kk-KZ"/>
        </w:rPr>
        <w:t>0,001</w:t>
      </w:r>
      <w:r w:rsidR="00F94E4D" w:rsidRPr="00AB63F4">
        <w:rPr>
          <w:rFonts w:ascii="Times New Roman" w:hAnsi="Times New Roman" w:cs="Times New Roman"/>
          <w:sz w:val="28"/>
          <w:szCs w:val="28"/>
        </w:rPr>
        <w:t>).</w:t>
      </w:r>
      <w:r w:rsidR="00E46BE8" w:rsidRPr="00AB63F4">
        <w:rPr>
          <w:rFonts w:ascii="Times New Roman" w:hAnsi="Times New Roman" w:cs="Times New Roman"/>
          <w:sz w:val="28"/>
          <w:szCs w:val="28"/>
        </w:rPr>
        <w:t xml:space="preserve"> </w:t>
      </w:r>
    </w:p>
    <w:p w:rsidR="0074521C" w:rsidRPr="0074521C" w:rsidRDefault="0074521C" w:rsidP="00AE44D9">
      <w:pPr>
        <w:spacing w:after="0" w:line="240" w:lineRule="auto"/>
        <w:ind w:firstLine="567"/>
        <w:jc w:val="both"/>
        <w:rPr>
          <w:rFonts w:ascii="Times New Roman" w:hAnsi="Times New Roman" w:cs="Times New Roman"/>
          <w:b/>
          <w:color w:val="FF0000"/>
          <w:sz w:val="28"/>
          <w:szCs w:val="28"/>
          <w:lang w:val="kk-KZ"/>
        </w:rPr>
      </w:pPr>
      <w:r>
        <w:rPr>
          <w:rFonts w:ascii="Times New Roman" w:hAnsi="Times New Roman" w:cs="Times New Roman"/>
          <w:sz w:val="28"/>
          <w:szCs w:val="28"/>
        </w:rPr>
        <w:t>Таким образом, р</w:t>
      </w:r>
      <w:r w:rsidR="004C69C6" w:rsidRPr="00E56FEE">
        <w:rPr>
          <w:rFonts w:ascii="Times New Roman" w:hAnsi="Times New Roman" w:cs="Times New Roman"/>
          <w:sz w:val="28"/>
          <w:szCs w:val="28"/>
        </w:rPr>
        <w:t>ак молочной железы</w:t>
      </w:r>
      <w:r w:rsidR="00AE44D9">
        <w:rPr>
          <w:rFonts w:ascii="Times New Roman" w:hAnsi="Times New Roman" w:cs="Times New Roman"/>
          <w:sz w:val="28"/>
          <w:szCs w:val="28"/>
        </w:rPr>
        <w:t>,</w:t>
      </w:r>
      <w:r w:rsidR="004C69C6" w:rsidRPr="00E56FEE">
        <w:rPr>
          <w:rFonts w:ascii="Times New Roman" w:hAnsi="Times New Roman" w:cs="Times New Roman"/>
          <w:sz w:val="28"/>
          <w:szCs w:val="28"/>
        </w:rPr>
        <w:t xml:space="preserve"> </w:t>
      </w:r>
      <w:r w:rsidR="00AE44D9">
        <w:rPr>
          <w:rFonts w:ascii="Times New Roman" w:hAnsi="Times New Roman" w:cs="Times New Roman"/>
          <w:sz w:val="28"/>
          <w:szCs w:val="28"/>
        </w:rPr>
        <w:t xml:space="preserve">представленный узловым образованием, </w:t>
      </w:r>
      <w:r w:rsidR="00AE44D9" w:rsidRPr="00F952E2">
        <w:rPr>
          <w:rFonts w:ascii="Times New Roman" w:hAnsi="Times New Roman" w:cs="Times New Roman"/>
          <w:sz w:val="28"/>
          <w:szCs w:val="28"/>
        </w:rPr>
        <w:t>подозрительны</w:t>
      </w:r>
      <w:r w:rsidR="00AE44D9">
        <w:rPr>
          <w:rFonts w:ascii="Times New Roman" w:hAnsi="Times New Roman" w:cs="Times New Roman"/>
          <w:sz w:val="28"/>
          <w:szCs w:val="28"/>
        </w:rPr>
        <w:t>ми</w:t>
      </w:r>
      <w:r w:rsidR="00AE44D9" w:rsidRPr="00F952E2">
        <w:rPr>
          <w:rFonts w:ascii="Times New Roman" w:hAnsi="Times New Roman" w:cs="Times New Roman"/>
          <w:sz w:val="28"/>
          <w:szCs w:val="28"/>
        </w:rPr>
        <w:t xml:space="preserve"> на злокачественность </w:t>
      </w:r>
      <w:r w:rsidR="00AE44D9">
        <w:rPr>
          <w:rFonts w:ascii="Times New Roman" w:hAnsi="Times New Roman" w:cs="Times New Roman"/>
          <w:sz w:val="28"/>
          <w:szCs w:val="28"/>
        </w:rPr>
        <w:t>микрокальцинатами</w:t>
      </w:r>
      <w:r w:rsidR="00AE44D9" w:rsidRPr="00F952E2">
        <w:rPr>
          <w:rFonts w:ascii="Times New Roman" w:hAnsi="Times New Roman" w:cs="Times New Roman"/>
          <w:sz w:val="28"/>
          <w:szCs w:val="28"/>
        </w:rPr>
        <w:t xml:space="preserve">, </w:t>
      </w:r>
      <w:r w:rsidR="00AE44D9" w:rsidRPr="00F952E2">
        <w:rPr>
          <w:rFonts w:ascii="Times New Roman" w:hAnsi="Times New Roman" w:cs="Times New Roman"/>
          <w:sz w:val="28"/>
          <w:szCs w:val="28"/>
        </w:rPr>
        <w:lastRenderedPageBreak/>
        <w:t>нарушение</w:t>
      </w:r>
      <w:r w:rsidR="00AE44D9">
        <w:rPr>
          <w:rFonts w:ascii="Times New Roman" w:hAnsi="Times New Roman" w:cs="Times New Roman"/>
          <w:sz w:val="28"/>
          <w:szCs w:val="28"/>
        </w:rPr>
        <w:t>м</w:t>
      </w:r>
      <w:r w:rsidR="00AE44D9" w:rsidRPr="00F952E2">
        <w:rPr>
          <w:rFonts w:ascii="Times New Roman" w:hAnsi="Times New Roman" w:cs="Times New Roman"/>
          <w:sz w:val="28"/>
          <w:szCs w:val="28"/>
        </w:rPr>
        <w:t xml:space="preserve"> </w:t>
      </w:r>
      <w:r w:rsidR="00AE44D9" w:rsidRPr="00CF3996">
        <w:rPr>
          <w:rFonts w:ascii="Times New Roman" w:hAnsi="Times New Roman" w:cs="Times New Roman"/>
          <w:sz w:val="28"/>
          <w:szCs w:val="28"/>
        </w:rPr>
        <w:t>архитектоники парен</w:t>
      </w:r>
      <w:r w:rsidR="00AE44D9">
        <w:rPr>
          <w:rFonts w:ascii="Times New Roman" w:hAnsi="Times New Roman" w:cs="Times New Roman"/>
          <w:sz w:val="28"/>
          <w:szCs w:val="28"/>
        </w:rPr>
        <w:t>химы молочных желез и асимметрией</w:t>
      </w:r>
      <w:r w:rsidR="00AE44D9" w:rsidRPr="00CF3996">
        <w:rPr>
          <w:rFonts w:ascii="Times New Roman" w:hAnsi="Times New Roman" w:cs="Times New Roman"/>
          <w:sz w:val="28"/>
          <w:szCs w:val="28"/>
        </w:rPr>
        <w:t xml:space="preserve"> паренхимы молочных желез</w:t>
      </w:r>
      <w:r w:rsidR="00AE44D9" w:rsidRPr="00E56FEE">
        <w:rPr>
          <w:rFonts w:ascii="Times New Roman" w:hAnsi="Times New Roman" w:cs="Times New Roman"/>
          <w:sz w:val="28"/>
          <w:szCs w:val="28"/>
        </w:rPr>
        <w:t xml:space="preserve"> </w:t>
      </w:r>
      <w:r w:rsidR="004C69C6" w:rsidRPr="00E56FEE">
        <w:rPr>
          <w:rFonts w:ascii="Times New Roman" w:hAnsi="Times New Roman" w:cs="Times New Roman"/>
          <w:sz w:val="28"/>
          <w:szCs w:val="28"/>
        </w:rPr>
        <w:t xml:space="preserve">характеризуется </w:t>
      </w:r>
      <w:r w:rsidR="00964E3E" w:rsidRPr="00E56FEE">
        <w:rPr>
          <w:rFonts w:ascii="Times New Roman" w:hAnsi="Times New Roman" w:cs="Times New Roman"/>
          <w:sz w:val="28"/>
          <w:szCs w:val="28"/>
        </w:rPr>
        <w:t xml:space="preserve">патогномоничными </w:t>
      </w:r>
      <w:r w:rsidR="004C69C6" w:rsidRPr="00E56FEE">
        <w:rPr>
          <w:rFonts w:ascii="Times New Roman" w:hAnsi="Times New Roman" w:cs="Times New Roman"/>
          <w:sz w:val="28"/>
          <w:szCs w:val="28"/>
        </w:rPr>
        <w:t>контрастно-спектрал</w:t>
      </w:r>
      <w:r w:rsidR="00AE44D9">
        <w:rPr>
          <w:rFonts w:ascii="Times New Roman" w:hAnsi="Times New Roman" w:cs="Times New Roman"/>
          <w:sz w:val="28"/>
          <w:szCs w:val="28"/>
        </w:rPr>
        <w:t>ьно-маммографическими признаками</w:t>
      </w:r>
      <w:r w:rsidR="004C69C6" w:rsidRPr="00E56FEE">
        <w:rPr>
          <w:rFonts w:ascii="Times New Roman" w:hAnsi="Times New Roman" w:cs="Times New Roman"/>
          <w:sz w:val="28"/>
          <w:szCs w:val="28"/>
        </w:rPr>
        <w:t xml:space="preserve">: </w:t>
      </w:r>
      <w:r w:rsidR="00550A53" w:rsidRPr="00E56FEE">
        <w:rPr>
          <w:rFonts w:ascii="Times New Roman" w:hAnsi="Times New Roman" w:cs="Times New Roman"/>
          <w:sz w:val="28"/>
          <w:szCs w:val="28"/>
        </w:rPr>
        <w:t xml:space="preserve">негомогенным типом </w:t>
      </w:r>
      <w:r w:rsidR="003E044C" w:rsidRPr="00E56FEE">
        <w:rPr>
          <w:rFonts w:ascii="Times New Roman" w:hAnsi="Times New Roman" w:cs="Times New Roman"/>
          <w:sz w:val="28"/>
          <w:szCs w:val="28"/>
        </w:rPr>
        <w:t xml:space="preserve">внутреннего накопления и 3 типом </w:t>
      </w:r>
      <w:r w:rsidR="00550A53" w:rsidRPr="00E56FEE">
        <w:rPr>
          <w:rFonts w:ascii="Times New Roman" w:hAnsi="Times New Roman" w:cs="Times New Roman"/>
          <w:sz w:val="28"/>
          <w:szCs w:val="28"/>
        </w:rPr>
        <w:t xml:space="preserve">контрастирования </w:t>
      </w:r>
      <w:r w:rsidR="00FE49D5" w:rsidRPr="00E56FEE">
        <w:rPr>
          <w:rFonts w:ascii="Times New Roman" w:hAnsi="Times New Roman" w:cs="Times New Roman"/>
          <w:sz w:val="28"/>
          <w:szCs w:val="28"/>
        </w:rPr>
        <w:t>при отсроченной визуализации</w:t>
      </w:r>
      <w:r w:rsidR="00964E3E" w:rsidRPr="00E56FEE">
        <w:rPr>
          <w:rFonts w:ascii="Times New Roman" w:hAnsi="Times New Roman" w:cs="Times New Roman"/>
          <w:sz w:val="28"/>
          <w:szCs w:val="28"/>
        </w:rPr>
        <w:t>, что</w:t>
      </w:r>
      <w:r w:rsidR="00FE49D5" w:rsidRPr="00E56FEE">
        <w:rPr>
          <w:rFonts w:ascii="Times New Roman" w:hAnsi="Times New Roman" w:cs="Times New Roman"/>
          <w:sz w:val="28"/>
          <w:szCs w:val="28"/>
        </w:rPr>
        <w:t xml:space="preserve"> </w:t>
      </w:r>
      <w:r w:rsidR="00964E3E" w:rsidRPr="00E56FEE">
        <w:rPr>
          <w:rFonts w:ascii="Times New Roman" w:hAnsi="Times New Roman" w:cs="Times New Roman"/>
          <w:sz w:val="28"/>
          <w:szCs w:val="28"/>
        </w:rPr>
        <w:t xml:space="preserve">статистически достоверно </w:t>
      </w:r>
      <w:proofErr w:type="gramStart"/>
      <w:r w:rsidR="00964E3E" w:rsidRPr="00E56FEE">
        <w:rPr>
          <w:rFonts w:ascii="Times New Roman" w:hAnsi="Times New Roman" w:cs="Times New Roman"/>
          <w:sz w:val="28"/>
          <w:szCs w:val="28"/>
        </w:rPr>
        <w:t>р&lt;</w:t>
      </w:r>
      <w:proofErr w:type="gramEnd"/>
      <w:r w:rsidR="00964E3E" w:rsidRPr="00E56FEE">
        <w:rPr>
          <w:rFonts w:ascii="Times New Roman" w:hAnsi="Times New Roman" w:cs="Times New Roman"/>
          <w:sz w:val="28"/>
          <w:szCs w:val="28"/>
        </w:rPr>
        <w:t>0,001</w:t>
      </w:r>
      <w:r w:rsidR="003E044C" w:rsidRPr="00E56FEE">
        <w:rPr>
          <w:rFonts w:ascii="Times New Roman" w:hAnsi="Times New Roman" w:cs="Times New Roman"/>
          <w:sz w:val="28"/>
          <w:szCs w:val="28"/>
        </w:rPr>
        <w:t>.</w:t>
      </w:r>
      <w:r w:rsidR="00964E3E" w:rsidRPr="00E56FEE">
        <w:rPr>
          <w:rFonts w:ascii="Times New Roman" w:hAnsi="Times New Roman" w:cs="Times New Roman"/>
          <w:sz w:val="28"/>
          <w:szCs w:val="28"/>
        </w:rPr>
        <w:t xml:space="preserve"> </w:t>
      </w:r>
      <w:r w:rsidR="00AE44D9">
        <w:rPr>
          <w:rFonts w:ascii="Times New Roman" w:hAnsi="Times New Roman" w:cs="Times New Roman"/>
          <w:sz w:val="28"/>
          <w:szCs w:val="28"/>
        </w:rPr>
        <w:t>П</w:t>
      </w:r>
      <w:r w:rsidR="00C756D7" w:rsidRPr="001F06AB">
        <w:rPr>
          <w:rFonts w:ascii="Times New Roman" w:hAnsi="Times New Roman" w:cs="Times New Roman"/>
          <w:sz w:val="28"/>
          <w:szCs w:val="28"/>
        </w:rPr>
        <w:t xml:space="preserve">атогномоничными признаками узлового РМЖ на фоне плотности А и </w:t>
      </w:r>
      <w:proofErr w:type="gramStart"/>
      <w:r w:rsidR="00C756D7" w:rsidRPr="001F06AB">
        <w:rPr>
          <w:rFonts w:ascii="Times New Roman" w:hAnsi="Times New Roman" w:cs="Times New Roman"/>
          <w:sz w:val="28"/>
          <w:szCs w:val="28"/>
        </w:rPr>
        <w:t>В являются</w:t>
      </w:r>
      <w:proofErr w:type="gramEnd"/>
      <w:r w:rsidR="00C756D7" w:rsidRPr="001F06AB">
        <w:rPr>
          <w:rFonts w:ascii="Times New Roman" w:hAnsi="Times New Roman" w:cs="Times New Roman"/>
          <w:sz w:val="28"/>
          <w:szCs w:val="28"/>
        </w:rPr>
        <w:t xml:space="preserve"> неправильная форма, мелкобугристые и лучистые контуры образования (р&lt;0,001). </w:t>
      </w:r>
    </w:p>
    <w:p w:rsidR="00386155" w:rsidRDefault="00386155" w:rsidP="000F5146">
      <w:pPr>
        <w:pStyle w:val="1"/>
        <w:numPr>
          <w:ilvl w:val="0"/>
          <w:numId w:val="0"/>
        </w:numPr>
        <w:spacing w:before="0" w:line="240" w:lineRule="auto"/>
        <w:jc w:val="both"/>
        <w:rPr>
          <w:rFonts w:ascii="Times New Roman" w:hAnsi="Times New Roman" w:cs="Times New Roman"/>
          <w:b/>
          <w:color w:val="FF0000"/>
          <w:sz w:val="28"/>
          <w:szCs w:val="28"/>
          <w:lang w:val="kk-KZ"/>
        </w:rPr>
      </w:pPr>
    </w:p>
    <w:p w:rsidR="00386155" w:rsidRPr="005216C8" w:rsidRDefault="00CD0741" w:rsidP="00386155">
      <w:pPr>
        <w:pStyle w:val="1"/>
        <w:numPr>
          <w:ilvl w:val="0"/>
          <w:numId w:val="0"/>
        </w:numPr>
        <w:spacing w:before="0" w:line="240" w:lineRule="auto"/>
        <w:ind w:firstLine="567"/>
        <w:jc w:val="both"/>
        <w:rPr>
          <w:rFonts w:ascii="Times New Roman" w:hAnsi="Times New Roman" w:cs="Times New Roman"/>
          <w:color w:val="auto"/>
          <w:sz w:val="28"/>
          <w:szCs w:val="28"/>
        </w:rPr>
      </w:pPr>
      <w:r>
        <w:rPr>
          <w:rFonts w:ascii="Times New Roman" w:hAnsi="Times New Roman" w:cs="Times New Roman"/>
          <w:b/>
          <w:color w:val="auto"/>
          <w:sz w:val="28"/>
          <w:szCs w:val="28"/>
        </w:rPr>
        <w:t xml:space="preserve"> </w:t>
      </w:r>
      <w:r w:rsidR="000F5146">
        <w:rPr>
          <w:rFonts w:ascii="Times New Roman" w:hAnsi="Times New Roman" w:cs="Times New Roman"/>
          <w:b/>
          <w:color w:val="auto"/>
          <w:sz w:val="28"/>
          <w:szCs w:val="28"/>
        </w:rPr>
        <w:t>3.3</w:t>
      </w:r>
      <w:r w:rsidR="00386155" w:rsidRPr="005216C8">
        <w:rPr>
          <w:rFonts w:ascii="Times New Roman" w:hAnsi="Times New Roman" w:cs="Times New Roman"/>
          <w:color w:val="auto"/>
          <w:sz w:val="28"/>
          <w:szCs w:val="28"/>
        </w:rPr>
        <w:t xml:space="preserve"> </w:t>
      </w:r>
      <w:r w:rsidR="00386155" w:rsidRPr="005216C8">
        <w:rPr>
          <w:rFonts w:ascii="Times New Roman" w:hAnsi="Times New Roman" w:cs="Times New Roman"/>
          <w:b/>
          <w:color w:val="auto"/>
          <w:sz w:val="28"/>
          <w:szCs w:val="28"/>
        </w:rPr>
        <w:t xml:space="preserve">Результаты оценки диагностических возможностей контрастной спектральной маммографии с отсроченной визуализацией в диагностике рака молочной железы </w:t>
      </w:r>
    </w:p>
    <w:p w:rsidR="00386155" w:rsidRPr="00677B07" w:rsidRDefault="00386155" w:rsidP="00386155">
      <w:pPr>
        <w:spacing w:after="0" w:line="240" w:lineRule="auto"/>
        <w:ind w:firstLine="567"/>
        <w:jc w:val="both"/>
        <w:rPr>
          <w:rFonts w:ascii="Times New Roman" w:hAnsi="Times New Roman" w:cs="Times New Roman"/>
          <w:sz w:val="28"/>
          <w:szCs w:val="28"/>
        </w:rPr>
      </w:pPr>
      <w:r w:rsidRPr="005216C8">
        <w:rPr>
          <w:rFonts w:ascii="Times New Roman" w:hAnsi="Times New Roman" w:cs="Times New Roman"/>
          <w:sz w:val="28"/>
          <w:szCs w:val="28"/>
        </w:rPr>
        <w:t xml:space="preserve">С целью изучения </w:t>
      </w:r>
      <w:r w:rsidRPr="00DD0036">
        <w:rPr>
          <w:rFonts w:ascii="Times New Roman" w:hAnsi="Times New Roman" w:cs="Times New Roman"/>
          <w:sz w:val="28"/>
          <w:szCs w:val="28"/>
        </w:rPr>
        <w:t xml:space="preserve">диагностических возможностей контрастной спектральной маммографии </w:t>
      </w:r>
      <w:r w:rsidRPr="00DD0036">
        <w:rPr>
          <w:rFonts w:ascii="Times New Roman" w:hAnsi="Times New Roman" w:cs="Times New Roman"/>
          <w:sz w:val="28"/>
          <w:szCs w:val="28"/>
          <w:lang w:val="kk-KZ"/>
        </w:rPr>
        <w:t>в оценке узловых образований, подозрительных на злокачественность микрокальцинатов, нарушения архитектоники паренхимы молочных желез, асимметрии паренхимы молочных желез,</w:t>
      </w:r>
      <w:r w:rsidRPr="00DD0036">
        <w:rPr>
          <w:rFonts w:ascii="Times New Roman" w:hAnsi="Times New Roman" w:cs="Times New Roman"/>
          <w:sz w:val="28"/>
          <w:szCs w:val="28"/>
        </w:rPr>
        <w:t xml:space="preserve"> нами проведен анализ полученных результатов трех методик исследования: стандартная маммография, стандартная контрастная </w:t>
      </w:r>
      <w:r w:rsidRPr="005216C8">
        <w:rPr>
          <w:rFonts w:ascii="Times New Roman" w:hAnsi="Times New Roman" w:cs="Times New Roman"/>
          <w:sz w:val="28"/>
          <w:szCs w:val="28"/>
        </w:rPr>
        <w:t>спектральная маммография, контрастная спектральная маммография с отсроченной визуализацией, в сопоставлении с результатами патоморфолог</w:t>
      </w:r>
      <w:r>
        <w:rPr>
          <w:rFonts w:ascii="Times New Roman" w:hAnsi="Times New Roman" w:cs="Times New Roman"/>
          <w:sz w:val="28"/>
          <w:szCs w:val="28"/>
        </w:rPr>
        <w:t xml:space="preserve">ического исследования (таблица </w:t>
      </w:r>
      <w:r w:rsidR="00677B07" w:rsidRPr="00677B07">
        <w:rPr>
          <w:rFonts w:ascii="Times New Roman" w:hAnsi="Times New Roman" w:cs="Times New Roman"/>
          <w:sz w:val="28"/>
          <w:szCs w:val="28"/>
        </w:rPr>
        <w:t>9</w:t>
      </w:r>
      <w:r w:rsidRPr="00677B07">
        <w:rPr>
          <w:rFonts w:ascii="Times New Roman" w:hAnsi="Times New Roman" w:cs="Times New Roman"/>
          <w:sz w:val="28"/>
          <w:szCs w:val="28"/>
        </w:rPr>
        <w:t>).</w:t>
      </w:r>
    </w:p>
    <w:p w:rsidR="00386155" w:rsidRPr="00677B07" w:rsidRDefault="00386155" w:rsidP="00386155">
      <w:pPr>
        <w:spacing w:after="0" w:line="240" w:lineRule="auto"/>
        <w:ind w:firstLine="567"/>
        <w:jc w:val="both"/>
        <w:rPr>
          <w:rFonts w:ascii="Times New Roman" w:hAnsi="Times New Roman" w:cs="Times New Roman"/>
          <w:sz w:val="28"/>
          <w:szCs w:val="28"/>
        </w:rPr>
      </w:pPr>
    </w:p>
    <w:p w:rsidR="00386155" w:rsidRPr="00522E8F" w:rsidRDefault="00386155" w:rsidP="00B56416">
      <w:pPr>
        <w:spacing w:after="0" w:line="240" w:lineRule="auto"/>
        <w:jc w:val="both"/>
        <w:rPr>
          <w:rFonts w:ascii="Times New Roman" w:hAnsi="Times New Roman" w:cs="Times New Roman"/>
          <w:sz w:val="28"/>
          <w:szCs w:val="28"/>
          <w:u w:val="single"/>
          <w:lang w:val="kk-KZ"/>
        </w:rPr>
      </w:pPr>
      <w:r w:rsidRPr="00677B07">
        <w:rPr>
          <w:rFonts w:ascii="Times New Roman" w:hAnsi="Times New Roman" w:cs="Times New Roman"/>
          <w:sz w:val="28"/>
          <w:szCs w:val="28"/>
          <w:lang w:val="kk-KZ"/>
        </w:rPr>
        <w:t xml:space="preserve">Таблица </w:t>
      </w:r>
      <w:r w:rsidR="00677B07" w:rsidRPr="00677B07">
        <w:rPr>
          <w:rFonts w:ascii="Times New Roman" w:hAnsi="Times New Roman" w:cs="Times New Roman"/>
          <w:sz w:val="28"/>
          <w:szCs w:val="28"/>
          <w:lang w:val="kk-KZ"/>
        </w:rPr>
        <w:t>9</w:t>
      </w:r>
      <w:r w:rsidRPr="00677B07">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Pr="00D9083A">
        <w:rPr>
          <w:rFonts w:ascii="Times New Roman" w:hAnsi="Times New Roman" w:cs="Times New Roman"/>
          <w:sz w:val="28"/>
          <w:szCs w:val="28"/>
          <w:lang w:val="kk-KZ"/>
        </w:rPr>
        <w:t xml:space="preserve">Сравнительный анализ информативности лучевых методов исследования </w:t>
      </w:r>
      <w:r w:rsidRPr="00DD0036">
        <w:rPr>
          <w:rFonts w:ascii="Times New Roman" w:hAnsi="Times New Roman" w:cs="Times New Roman"/>
          <w:sz w:val="28"/>
          <w:szCs w:val="28"/>
          <w:lang w:val="kk-KZ"/>
        </w:rPr>
        <w:t xml:space="preserve">в диагностике патологических изменений молочных желез </w:t>
      </w:r>
    </w:p>
    <w:p w:rsidR="00386155" w:rsidRPr="005216C8" w:rsidRDefault="00386155" w:rsidP="00386155">
      <w:pPr>
        <w:spacing w:after="0" w:line="240" w:lineRule="auto"/>
        <w:ind w:firstLine="567"/>
        <w:jc w:val="both"/>
        <w:rPr>
          <w:rFonts w:ascii="Times New Roman" w:hAnsi="Times New Roman" w:cs="Times New Roman"/>
          <w:sz w:val="28"/>
          <w:szCs w:val="28"/>
          <w:lang w:val="kk-KZ"/>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0"/>
        <w:gridCol w:w="2268"/>
        <w:gridCol w:w="2693"/>
        <w:gridCol w:w="2268"/>
      </w:tblGrid>
      <w:tr w:rsidR="00386155" w:rsidRPr="0051616D" w:rsidTr="002B73EC">
        <w:trPr>
          <w:trHeight w:val="463"/>
        </w:trPr>
        <w:tc>
          <w:tcPr>
            <w:tcW w:w="2410" w:type="dxa"/>
          </w:tcPr>
          <w:p w:rsidR="00386155" w:rsidRPr="0051616D" w:rsidRDefault="00386155" w:rsidP="00344235">
            <w:pPr>
              <w:spacing w:after="0" w:line="240" w:lineRule="auto"/>
              <w:jc w:val="center"/>
              <w:rPr>
                <w:rFonts w:ascii="Times New Roman" w:eastAsia="Times New Roman" w:hAnsi="Times New Roman" w:cs="Times New Roman"/>
                <w:b/>
                <w:sz w:val="28"/>
                <w:szCs w:val="28"/>
              </w:rPr>
            </w:pPr>
            <w:r w:rsidRPr="0051616D">
              <w:rPr>
                <w:rFonts w:ascii="Times New Roman" w:eastAsia="Times New Roman" w:hAnsi="Times New Roman" w:cs="Times New Roman"/>
                <w:b/>
                <w:sz w:val="28"/>
                <w:szCs w:val="28"/>
              </w:rPr>
              <w:t>Патологические изменения</w:t>
            </w:r>
          </w:p>
        </w:tc>
        <w:tc>
          <w:tcPr>
            <w:tcW w:w="2268" w:type="dxa"/>
          </w:tcPr>
          <w:p w:rsidR="00386155" w:rsidRPr="0051616D" w:rsidRDefault="00386155" w:rsidP="00344235">
            <w:pPr>
              <w:spacing w:after="0" w:line="240" w:lineRule="auto"/>
              <w:jc w:val="center"/>
              <w:rPr>
                <w:rFonts w:ascii="Times New Roman" w:eastAsia="Times New Roman" w:hAnsi="Times New Roman" w:cs="Times New Roman"/>
                <w:b/>
                <w:sz w:val="28"/>
                <w:szCs w:val="28"/>
              </w:rPr>
            </w:pPr>
            <w:r w:rsidRPr="0051616D">
              <w:rPr>
                <w:rFonts w:ascii="Times New Roman" w:eastAsia="Times New Roman" w:hAnsi="Times New Roman" w:cs="Times New Roman"/>
                <w:b/>
                <w:sz w:val="28"/>
                <w:szCs w:val="28"/>
              </w:rPr>
              <w:t>Методы исследования</w:t>
            </w:r>
          </w:p>
        </w:tc>
        <w:tc>
          <w:tcPr>
            <w:tcW w:w="2693" w:type="dxa"/>
          </w:tcPr>
          <w:p w:rsidR="00386155" w:rsidRPr="0051616D" w:rsidRDefault="00386155" w:rsidP="00344235">
            <w:pPr>
              <w:spacing w:after="0" w:line="240" w:lineRule="auto"/>
              <w:jc w:val="center"/>
              <w:rPr>
                <w:rFonts w:ascii="Times New Roman" w:eastAsia="Times New Roman" w:hAnsi="Times New Roman" w:cs="Times New Roman"/>
                <w:b/>
                <w:sz w:val="28"/>
                <w:szCs w:val="28"/>
              </w:rPr>
            </w:pPr>
            <w:r w:rsidRPr="0051616D">
              <w:rPr>
                <w:rFonts w:ascii="Times New Roman" w:eastAsia="Times New Roman" w:hAnsi="Times New Roman" w:cs="Times New Roman"/>
                <w:b/>
                <w:sz w:val="28"/>
                <w:szCs w:val="28"/>
              </w:rPr>
              <w:t>Чувствительность</w:t>
            </w:r>
          </w:p>
          <w:p w:rsidR="00386155" w:rsidRPr="0051616D" w:rsidRDefault="00386155" w:rsidP="00344235">
            <w:pPr>
              <w:spacing w:after="0" w:line="240" w:lineRule="auto"/>
              <w:jc w:val="center"/>
              <w:rPr>
                <w:rFonts w:ascii="Times New Roman" w:eastAsia="Times New Roman" w:hAnsi="Times New Roman" w:cs="Times New Roman"/>
                <w:b/>
                <w:color w:val="000000" w:themeColor="text1"/>
                <w:sz w:val="28"/>
                <w:szCs w:val="28"/>
              </w:rPr>
            </w:pPr>
            <w:r w:rsidRPr="0051616D">
              <w:rPr>
                <w:rFonts w:ascii="Times New Roman" w:eastAsia="Times New Roman" w:hAnsi="Times New Roman" w:cs="Times New Roman"/>
                <w:b/>
                <w:sz w:val="28"/>
                <w:szCs w:val="28"/>
              </w:rPr>
              <w:t>(95% ДИ)</w:t>
            </w:r>
          </w:p>
        </w:tc>
        <w:tc>
          <w:tcPr>
            <w:tcW w:w="2268" w:type="dxa"/>
          </w:tcPr>
          <w:p w:rsidR="00386155" w:rsidRPr="0051616D" w:rsidRDefault="00386155" w:rsidP="00344235">
            <w:pPr>
              <w:tabs>
                <w:tab w:val="left" w:pos="585"/>
                <w:tab w:val="center" w:pos="1098"/>
              </w:tabs>
              <w:spacing w:after="0" w:line="240" w:lineRule="auto"/>
              <w:jc w:val="center"/>
              <w:rPr>
                <w:rFonts w:ascii="Times New Roman" w:eastAsia="Times New Roman" w:hAnsi="Times New Roman" w:cs="Times New Roman"/>
                <w:b/>
                <w:sz w:val="28"/>
                <w:szCs w:val="28"/>
              </w:rPr>
            </w:pPr>
            <w:r w:rsidRPr="0051616D">
              <w:rPr>
                <w:rFonts w:ascii="Times New Roman" w:eastAsia="Times New Roman" w:hAnsi="Times New Roman" w:cs="Times New Roman"/>
                <w:b/>
                <w:sz w:val="28"/>
                <w:szCs w:val="28"/>
              </w:rPr>
              <w:t>Специфичность</w:t>
            </w:r>
          </w:p>
          <w:p w:rsidR="00386155" w:rsidRPr="0051616D" w:rsidRDefault="00386155" w:rsidP="00344235">
            <w:pPr>
              <w:tabs>
                <w:tab w:val="left" w:pos="585"/>
                <w:tab w:val="center" w:pos="1098"/>
              </w:tabs>
              <w:spacing w:after="0" w:line="240" w:lineRule="auto"/>
              <w:jc w:val="center"/>
              <w:rPr>
                <w:rFonts w:ascii="Times New Roman" w:eastAsia="Times New Roman" w:hAnsi="Times New Roman" w:cs="Times New Roman"/>
                <w:b/>
                <w:color w:val="000000" w:themeColor="text1"/>
                <w:sz w:val="28"/>
                <w:szCs w:val="28"/>
              </w:rPr>
            </w:pPr>
            <w:r w:rsidRPr="0051616D">
              <w:rPr>
                <w:rFonts w:ascii="Times New Roman" w:eastAsia="Times New Roman" w:hAnsi="Times New Roman" w:cs="Times New Roman"/>
                <w:b/>
                <w:sz w:val="28"/>
                <w:szCs w:val="28"/>
              </w:rPr>
              <w:t>(95% ДИ)</w:t>
            </w:r>
          </w:p>
        </w:tc>
      </w:tr>
      <w:tr w:rsidR="00386155" w:rsidRPr="0051616D" w:rsidTr="002B73EC">
        <w:trPr>
          <w:trHeight w:val="423"/>
        </w:trPr>
        <w:tc>
          <w:tcPr>
            <w:tcW w:w="2410" w:type="dxa"/>
            <w:vMerge w:val="restart"/>
          </w:tcPr>
          <w:p w:rsidR="00386155" w:rsidRPr="0051616D" w:rsidRDefault="00386155" w:rsidP="00344235">
            <w:pPr>
              <w:spacing w:after="0" w:line="240" w:lineRule="auto"/>
              <w:rPr>
                <w:rFonts w:ascii="Times New Roman" w:eastAsia="Times New Roman" w:hAnsi="Times New Roman" w:cs="Times New Roman"/>
                <w:sz w:val="28"/>
                <w:szCs w:val="28"/>
              </w:rPr>
            </w:pPr>
          </w:p>
          <w:p w:rsidR="00386155" w:rsidRPr="0051616D" w:rsidRDefault="00386155" w:rsidP="00344235">
            <w:pPr>
              <w:spacing w:after="0" w:line="240" w:lineRule="auto"/>
              <w:rPr>
                <w:rFonts w:ascii="Times New Roman" w:eastAsia="Times New Roman" w:hAnsi="Times New Roman" w:cs="Times New Roman"/>
                <w:sz w:val="28"/>
                <w:szCs w:val="28"/>
              </w:rPr>
            </w:pPr>
          </w:p>
          <w:p w:rsidR="00386155" w:rsidRPr="0051616D" w:rsidRDefault="00386155" w:rsidP="00344235">
            <w:pPr>
              <w:spacing w:after="0" w:line="240" w:lineRule="auto"/>
              <w:rPr>
                <w:rFonts w:ascii="Times New Roman" w:eastAsia="Times New Roman" w:hAnsi="Times New Roman" w:cs="Times New Roman"/>
                <w:sz w:val="28"/>
                <w:szCs w:val="28"/>
              </w:rPr>
            </w:pPr>
            <w:r w:rsidRPr="0051616D">
              <w:rPr>
                <w:rFonts w:ascii="Times New Roman" w:eastAsia="Times New Roman" w:hAnsi="Times New Roman" w:cs="Times New Roman"/>
                <w:sz w:val="28"/>
                <w:szCs w:val="28"/>
              </w:rPr>
              <w:t>Узловые образования</w:t>
            </w:r>
          </w:p>
        </w:tc>
        <w:tc>
          <w:tcPr>
            <w:tcW w:w="2268" w:type="dxa"/>
          </w:tcPr>
          <w:p w:rsidR="00386155" w:rsidRPr="0051616D" w:rsidRDefault="00386155" w:rsidP="00344235">
            <w:pPr>
              <w:spacing w:after="0" w:line="240" w:lineRule="auto"/>
              <w:rPr>
                <w:rFonts w:ascii="Times New Roman" w:eastAsia="Times New Roman" w:hAnsi="Times New Roman" w:cs="Times New Roman"/>
                <w:sz w:val="28"/>
                <w:szCs w:val="28"/>
              </w:rPr>
            </w:pPr>
            <w:r w:rsidRPr="0051616D">
              <w:rPr>
                <w:rFonts w:ascii="Times New Roman" w:eastAsia="Times New Roman" w:hAnsi="Times New Roman" w:cs="Times New Roman"/>
                <w:sz w:val="28"/>
                <w:szCs w:val="28"/>
              </w:rPr>
              <w:t xml:space="preserve">КСМ с отсроченной визуализацией </w:t>
            </w:r>
          </w:p>
        </w:tc>
        <w:tc>
          <w:tcPr>
            <w:tcW w:w="2693" w:type="dxa"/>
          </w:tcPr>
          <w:p w:rsidR="00386155" w:rsidRPr="0051616D" w:rsidRDefault="00386155" w:rsidP="00344235">
            <w:pPr>
              <w:spacing w:after="0" w:line="240" w:lineRule="auto"/>
              <w:jc w:val="center"/>
              <w:rPr>
                <w:rFonts w:ascii="Times New Roman" w:eastAsia="Times New Roman" w:hAnsi="Times New Roman" w:cs="Times New Roman"/>
                <w:color w:val="000000" w:themeColor="text1"/>
                <w:sz w:val="28"/>
                <w:szCs w:val="28"/>
              </w:rPr>
            </w:pPr>
            <w:r w:rsidRPr="0051616D">
              <w:rPr>
                <w:rFonts w:ascii="Times New Roman" w:eastAsia="Times New Roman" w:hAnsi="Times New Roman" w:cs="Times New Roman"/>
                <w:color w:val="000000" w:themeColor="text1"/>
                <w:sz w:val="28"/>
                <w:szCs w:val="28"/>
              </w:rPr>
              <w:t>95,5%</w:t>
            </w:r>
          </w:p>
          <w:p w:rsidR="00386155" w:rsidRPr="0051616D" w:rsidRDefault="00386155" w:rsidP="00344235">
            <w:pPr>
              <w:spacing w:after="0" w:line="240" w:lineRule="auto"/>
              <w:jc w:val="center"/>
              <w:rPr>
                <w:rFonts w:ascii="Times New Roman" w:eastAsia="Times New Roman" w:hAnsi="Times New Roman" w:cs="Times New Roman"/>
                <w:sz w:val="28"/>
                <w:szCs w:val="28"/>
              </w:rPr>
            </w:pPr>
            <w:r w:rsidRPr="0051616D">
              <w:rPr>
                <w:rFonts w:ascii="Times New Roman" w:eastAsia="Times New Roman" w:hAnsi="Times New Roman" w:cs="Times New Roman"/>
                <w:color w:val="000000" w:themeColor="text1"/>
                <w:sz w:val="28"/>
                <w:szCs w:val="28"/>
              </w:rPr>
              <w:t>(90,5%-98,3%)</w:t>
            </w:r>
          </w:p>
        </w:tc>
        <w:tc>
          <w:tcPr>
            <w:tcW w:w="2268" w:type="dxa"/>
          </w:tcPr>
          <w:p w:rsidR="00386155" w:rsidRPr="0051616D" w:rsidRDefault="00386155" w:rsidP="00344235">
            <w:pPr>
              <w:spacing w:after="0" w:line="240" w:lineRule="auto"/>
              <w:jc w:val="center"/>
              <w:rPr>
                <w:rFonts w:ascii="Times New Roman" w:eastAsia="Times New Roman" w:hAnsi="Times New Roman" w:cs="Times New Roman"/>
                <w:color w:val="000000" w:themeColor="text1"/>
                <w:sz w:val="28"/>
                <w:szCs w:val="28"/>
              </w:rPr>
            </w:pPr>
            <w:r w:rsidRPr="0051616D">
              <w:rPr>
                <w:rFonts w:ascii="Times New Roman" w:eastAsia="Times New Roman" w:hAnsi="Times New Roman" w:cs="Times New Roman"/>
                <w:color w:val="000000" w:themeColor="text1"/>
                <w:sz w:val="28"/>
                <w:szCs w:val="28"/>
              </w:rPr>
              <w:t>89,2%</w:t>
            </w:r>
          </w:p>
          <w:p w:rsidR="00386155" w:rsidRPr="0051616D" w:rsidRDefault="00386155" w:rsidP="00344235">
            <w:pPr>
              <w:spacing w:after="0" w:line="240" w:lineRule="auto"/>
              <w:jc w:val="center"/>
              <w:rPr>
                <w:rFonts w:ascii="Times New Roman" w:eastAsia="Times New Roman" w:hAnsi="Times New Roman" w:cs="Times New Roman"/>
                <w:sz w:val="28"/>
                <w:szCs w:val="28"/>
              </w:rPr>
            </w:pPr>
            <w:r w:rsidRPr="0051616D">
              <w:rPr>
                <w:rFonts w:ascii="Times New Roman" w:eastAsia="Times New Roman" w:hAnsi="Times New Roman" w:cs="Times New Roman"/>
                <w:color w:val="000000" w:themeColor="text1"/>
                <w:sz w:val="28"/>
                <w:szCs w:val="28"/>
              </w:rPr>
              <w:t>(82,6%-94,0%)</w:t>
            </w:r>
          </w:p>
        </w:tc>
      </w:tr>
      <w:tr w:rsidR="00386155" w:rsidRPr="0051616D" w:rsidTr="002B73EC">
        <w:trPr>
          <w:trHeight w:val="431"/>
        </w:trPr>
        <w:tc>
          <w:tcPr>
            <w:tcW w:w="2410" w:type="dxa"/>
            <w:vMerge/>
          </w:tcPr>
          <w:p w:rsidR="00386155" w:rsidRPr="0051616D" w:rsidRDefault="00386155" w:rsidP="00344235">
            <w:pPr>
              <w:spacing w:after="0" w:line="240" w:lineRule="auto"/>
              <w:rPr>
                <w:rFonts w:ascii="Times New Roman" w:eastAsia="Times New Roman" w:hAnsi="Times New Roman" w:cs="Times New Roman"/>
                <w:sz w:val="28"/>
                <w:szCs w:val="28"/>
              </w:rPr>
            </w:pPr>
          </w:p>
        </w:tc>
        <w:tc>
          <w:tcPr>
            <w:tcW w:w="2268" w:type="dxa"/>
          </w:tcPr>
          <w:p w:rsidR="00386155" w:rsidRPr="0051616D" w:rsidRDefault="00386155" w:rsidP="00344235">
            <w:pPr>
              <w:spacing w:after="0" w:line="240" w:lineRule="auto"/>
              <w:rPr>
                <w:rFonts w:ascii="Times New Roman" w:eastAsia="Times New Roman" w:hAnsi="Times New Roman" w:cs="Times New Roman"/>
                <w:sz w:val="28"/>
                <w:szCs w:val="28"/>
              </w:rPr>
            </w:pPr>
            <w:r w:rsidRPr="0051616D">
              <w:rPr>
                <w:rFonts w:ascii="Times New Roman" w:eastAsia="Times New Roman" w:hAnsi="Times New Roman" w:cs="Times New Roman"/>
                <w:sz w:val="28"/>
                <w:szCs w:val="28"/>
              </w:rPr>
              <w:t>КСМ стандартная</w:t>
            </w:r>
          </w:p>
        </w:tc>
        <w:tc>
          <w:tcPr>
            <w:tcW w:w="2693" w:type="dxa"/>
          </w:tcPr>
          <w:p w:rsidR="00386155" w:rsidRPr="0051616D" w:rsidRDefault="00386155" w:rsidP="00344235">
            <w:pPr>
              <w:spacing w:after="0" w:line="240" w:lineRule="auto"/>
              <w:jc w:val="center"/>
              <w:rPr>
                <w:rFonts w:ascii="Times New Roman" w:eastAsia="Times New Roman" w:hAnsi="Times New Roman" w:cs="Times New Roman"/>
                <w:color w:val="000000" w:themeColor="text1"/>
                <w:sz w:val="28"/>
                <w:szCs w:val="28"/>
              </w:rPr>
            </w:pPr>
            <w:r w:rsidRPr="0051616D">
              <w:rPr>
                <w:rFonts w:ascii="Times New Roman" w:eastAsia="Times New Roman" w:hAnsi="Times New Roman" w:cs="Times New Roman"/>
                <w:color w:val="000000" w:themeColor="text1"/>
                <w:sz w:val="28"/>
                <w:szCs w:val="28"/>
              </w:rPr>
              <w:t>91,0%</w:t>
            </w:r>
          </w:p>
          <w:p w:rsidR="00386155" w:rsidRPr="0051616D" w:rsidRDefault="00386155" w:rsidP="00344235">
            <w:pPr>
              <w:spacing w:after="0" w:line="240" w:lineRule="auto"/>
              <w:jc w:val="center"/>
              <w:rPr>
                <w:rFonts w:ascii="Times New Roman" w:eastAsia="Times New Roman" w:hAnsi="Times New Roman" w:cs="Times New Roman"/>
                <w:sz w:val="28"/>
                <w:szCs w:val="28"/>
              </w:rPr>
            </w:pPr>
            <w:r w:rsidRPr="0051616D">
              <w:rPr>
                <w:rFonts w:ascii="Times New Roman" w:eastAsia="Times New Roman" w:hAnsi="Times New Roman" w:cs="Times New Roman"/>
                <w:color w:val="000000" w:themeColor="text1"/>
                <w:sz w:val="28"/>
                <w:szCs w:val="28"/>
              </w:rPr>
              <w:t>(84,9%-95,3%)</w:t>
            </w:r>
          </w:p>
        </w:tc>
        <w:tc>
          <w:tcPr>
            <w:tcW w:w="2268" w:type="dxa"/>
          </w:tcPr>
          <w:p w:rsidR="00386155" w:rsidRPr="0051616D" w:rsidRDefault="00386155" w:rsidP="00344235">
            <w:pPr>
              <w:spacing w:after="0" w:line="240" w:lineRule="auto"/>
              <w:jc w:val="center"/>
              <w:rPr>
                <w:rFonts w:ascii="Times New Roman" w:eastAsia="Times New Roman" w:hAnsi="Times New Roman" w:cs="Times New Roman"/>
                <w:color w:val="000000" w:themeColor="text1"/>
                <w:sz w:val="28"/>
                <w:szCs w:val="28"/>
              </w:rPr>
            </w:pPr>
            <w:r w:rsidRPr="0051616D">
              <w:rPr>
                <w:rFonts w:ascii="Times New Roman" w:eastAsia="Times New Roman" w:hAnsi="Times New Roman" w:cs="Times New Roman"/>
                <w:color w:val="000000" w:themeColor="text1"/>
                <w:sz w:val="28"/>
                <w:szCs w:val="28"/>
              </w:rPr>
              <w:t>64,6%</w:t>
            </w:r>
          </w:p>
          <w:p w:rsidR="00386155" w:rsidRPr="0051616D" w:rsidRDefault="00386155" w:rsidP="00344235">
            <w:pPr>
              <w:spacing w:after="0" w:line="240" w:lineRule="auto"/>
              <w:jc w:val="center"/>
              <w:rPr>
                <w:rFonts w:ascii="Times New Roman" w:eastAsia="Times New Roman" w:hAnsi="Times New Roman" w:cs="Times New Roman"/>
                <w:sz w:val="28"/>
                <w:szCs w:val="28"/>
              </w:rPr>
            </w:pPr>
            <w:r w:rsidRPr="0051616D">
              <w:rPr>
                <w:rFonts w:ascii="Times New Roman" w:eastAsia="Times New Roman" w:hAnsi="Times New Roman" w:cs="Times New Roman"/>
                <w:color w:val="000000" w:themeColor="text1"/>
                <w:sz w:val="28"/>
                <w:szCs w:val="28"/>
              </w:rPr>
              <w:t>(55,8%-72,8%)</w:t>
            </w:r>
          </w:p>
        </w:tc>
      </w:tr>
      <w:tr w:rsidR="00386155" w:rsidRPr="0051616D" w:rsidTr="002B73EC">
        <w:trPr>
          <w:trHeight w:val="439"/>
        </w:trPr>
        <w:tc>
          <w:tcPr>
            <w:tcW w:w="2410" w:type="dxa"/>
            <w:vMerge/>
          </w:tcPr>
          <w:p w:rsidR="00386155" w:rsidRPr="0051616D" w:rsidRDefault="00386155" w:rsidP="00344235">
            <w:pPr>
              <w:spacing w:after="0" w:line="240" w:lineRule="auto"/>
              <w:rPr>
                <w:rFonts w:ascii="Times New Roman" w:eastAsia="Times New Roman" w:hAnsi="Times New Roman" w:cs="Times New Roman"/>
                <w:sz w:val="28"/>
                <w:szCs w:val="28"/>
              </w:rPr>
            </w:pPr>
          </w:p>
        </w:tc>
        <w:tc>
          <w:tcPr>
            <w:tcW w:w="2268" w:type="dxa"/>
          </w:tcPr>
          <w:p w:rsidR="00386155" w:rsidRPr="0051616D" w:rsidRDefault="00386155" w:rsidP="00344235">
            <w:pPr>
              <w:spacing w:after="0" w:line="240" w:lineRule="auto"/>
              <w:rPr>
                <w:rFonts w:ascii="Times New Roman" w:eastAsia="Times New Roman" w:hAnsi="Times New Roman" w:cs="Times New Roman"/>
                <w:sz w:val="28"/>
                <w:szCs w:val="28"/>
              </w:rPr>
            </w:pPr>
            <w:r w:rsidRPr="0051616D">
              <w:rPr>
                <w:rFonts w:ascii="Times New Roman" w:eastAsia="Times New Roman" w:hAnsi="Times New Roman" w:cs="Times New Roman"/>
                <w:sz w:val="28"/>
                <w:szCs w:val="28"/>
              </w:rPr>
              <w:t>Маммография</w:t>
            </w:r>
          </w:p>
        </w:tc>
        <w:tc>
          <w:tcPr>
            <w:tcW w:w="2693" w:type="dxa"/>
          </w:tcPr>
          <w:p w:rsidR="00386155" w:rsidRPr="0051616D" w:rsidRDefault="00386155" w:rsidP="00344235">
            <w:pPr>
              <w:spacing w:after="0" w:line="240" w:lineRule="auto"/>
              <w:jc w:val="center"/>
              <w:rPr>
                <w:rFonts w:ascii="Times New Roman" w:eastAsia="Times New Roman" w:hAnsi="Times New Roman" w:cs="Times New Roman"/>
                <w:color w:val="000000" w:themeColor="text1"/>
                <w:sz w:val="28"/>
                <w:szCs w:val="28"/>
              </w:rPr>
            </w:pPr>
            <w:r w:rsidRPr="0051616D">
              <w:rPr>
                <w:rFonts w:ascii="Times New Roman" w:eastAsia="Times New Roman" w:hAnsi="Times New Roman" w:cs="Times New Roman"/>
                <w:color w:val="000000" w:themeColor="text1"/>
                <w:sz w:val="28"/>
                <w:szCs w:val="28"/>
              </w:rPr>
              <w:t>82,1%</w:t>
            </w:r>
          </w:p>
          <w:p w:rsidR="00386155" w:rsidRPr="0051616D" w:rsidRDefault="00386155" w:rsidP="00344235">
            <w:pPr>
              <w:spacing w:after="0" w:line="240" w:lineRule="auto"/>
              <w:jc w:val="center"/>
              <w:rPr>
                <w:rFonts w:ascii="Times New Roman" w:eastAsia="Times New Roman" w:hAnsi="Times New Roman" w:cs="Times New Roman"/>
                <w:sz w:val="28"/>
                <w:szCs w:val="28"/>
              </w:rPr>
            </w:pPr>
            <w:r w:rsidRPr="0051616D">
              <w:rPr>
                <w:rFonts w:ascii="Times New Roman" w:eastAsia="Times New Roman" w:hAnsi="Times New Roman" w:cs="Times New Roman"/>
                <w:color w:val="000000" w:themeColor="text1"/>
                <w:sz w:val="28"/>
                <w:szCs w:val="28"/>
              </w:rPr>
              <w:t>(74,5%-88,2%)</w:t>
            </w:r>
          </w:p>
        </w:tc>
        <w:tc>
          <w:tcPr>
            <w:tcW w:w="2268" w:type="dxa"/>
          </w:tcPr>
          <w:p w:rsidR="00386155" w:rsidRPr="0051616D" w:rsidRDefault="00386155" w:rsidP="00344235">
            <w:pPr>
              <w:spacing w:after="0" w:line="240" w:lineRule="auto"/>
              <w:jc w:val="center"/>
              <w:rPr>
                <w:rFonts w:ascii="Times New Roman" w:eastAsia="Times New Roman" w:hAnsi="Times New Roman" w:cs="Times New Roman"/>
                <w:color w:val="000000" w:themeColor="text1"/>
                <w:sz w:val="28"/>
                <w:szCs w:val="28"/>
              </w:rPr>
            </w:pPr>
            <w:r w:rsidRPr="0051616D">
              <w:rPr>
                <w:rFonts w:ascii="Times New Roman" w:eastAsia="Times New Roman" w:hAnsi="Times New Roman" w:cs="Times New Roman"/>
                <w:color w:val="000000" w:themeColor="text1"/>
                <w:sz w:val="28"/>
                <w:szCs w:val="28"/>
              </w:rPr>
              <w:t>51,4%</w:t>
            </w:r>
          </w:p>
          <w:p w:rsidR="00386155" w:rsidRPr="0051616D" w:rsidRDefault="00386155" w:rsidP="00344235">
            <w:pPr>
              <w:spacing w:after="0" w:line="240" w:lineRule="auto"/>
              <w:jc w:val="center"/>
              <w:rPr>
                <w:rFonts w:ascii="Times New Roman" w:eastAsia="Times New Roman" w:hAnsi="Times New Roman" w:cs="Times New Roman"/>
                <w:sz w:val="28"/>
                <w:szCs w:val="28"/>
              </w:rPr>
            </w:pPr>
            <w:r w:rsidRPr="0051616D">
              <w:rPr>
                <w:rFonts w:ascii="Times New Roman" w:eastAsia="Times New Roman" w:hAnsi="Times New Roman" w:cs="Times New Roman"/>
                <w:color w:val="000000" w:themeColor="text1"/>
                <w:sz w:val="28"/>
                <w:szCs w:val="28"/>
              </w:rPr>
              <w:t>(42,5%-61,5%)</w:t>
            </w:r>
          </w:p>
        </w:tc>
      </w:tr>
      <w:tr w:rsidR="00386155" w:rsidRPr="0051616D" w:rsidTr="002B73EC">
        <w:trPr>
          <w:trHeight w:val="447"/>
        </w:trPr>
        <w:tc>
          <w:tcPr>
            <w:tcW w:w="2410" w:type="dxa"/>
            <w:vMerge w:val="restart"/>
          </w:tcPr>
          <w:p w:rsidR="00386155" w:rsidRPr="0051616D" w:rsidRDefault="00386155" w:rsidP="00344235">
            <w:pPr>
              <w:spacing w:after="0" w:line="240" w:lineRule="auto"/>
              <w:rPr>
                <w:rFonts w:ascii="Times New Roman" w:eastAsia="Times New Roman" w:hAnsi="Times New Roman" w:cs="Times New Roman"/>
                <w:sz w:val="28"/>
                <w:szCs w:val="28"/>
              </w:rPr>
            </w:pPr>
          </w:p>
          <w:p w:rsidR="00386155" w:rsidRPr="0051616D" w:rsidRDefault="00386155" w:rsidP="00344235">
            <w:pPr>
              <w:spacing w:after="0" w:line="240" w:lineRule="auto"/>
              <w:rPr>
                <w:rFonts w:ascii="Times New Roman" w:eastAsia="Times New Roman" w:hAnsi="Times New Roman" w:cs="Times New Roman"/>
                <w:sz w:val="28"/>
                <w:szCs w:val="28"/>
              </w:rPr>
            </w:pPr>
          </w:p>
          <w:p w:rsidR="00386155" w:rsidRPr="0051616D" w:rsidRDefault="00386155" w:rsidP="00344235">
            <w:pPr>
              <w:spacing w:after="0" w:line="240" w:lineRule="auto"/>
              <w:rPr>
                <w:rFonts w:ascii="Times New Roman" w:eastAsia="Times New Roman" w:hAnsi="Times New Roman" w:cs="Times New Roman"/>
                <w:sz w:val="28"/>
                <w:szCs w:val="28"/>
              </w:rPr>
            </w:pPr>
            <w:r w:rsidRPr="0051616D">
              <w:rPr>
                <w:rFonts w:ascii="Times New Roman" w:eastAsia="Times New Roman" w:hAnsi="Times New Roman" w:cs="Times New Roman"/>
                <w:sz w:val="28"/>
                <w:szCs w:val="28"/>
              </w:rPr>
              <w:t xml:space="preserve">Подозрительные на злокачественность микрокальцинаты </w:t>
            </w:r>
          </w:p>
        </w:tc>
        <w:tc>
          <w:tcPr>
            <w:tcW w:w="2268" w:type="dxa"/>
          </w:tcPr>
          <w:p w:rsidR="00386155" w:rsidRPr="0051616D" w:rsidRDefault="00386155" w:rsidP="00344235">
            <w:pPr>
              <w:spacing w:after="0" w:line="240" w:lineRule="auto"/>
              <w:rPr>
                <w:rFonts w:ascii="Times New Roman" w:eastAsia="Times New Roman" w:hAnsi="Times New Roman" w:cs="Times New Roman"/>
                <w:sz w:val="28"/>
                <w:szCs w:val="28"/>
              </w:rPr>
            </w:pPr>
            <w:r w:rsidRPr="0051616D">
              <w:rPr>
                <w:rFonts w:ascii="Times New Roman" w:eastAsia="Times New Roman" w:hAnsi="Times New Roman" w:cs="Times New Roman"/>
                <w:sz w:val="28"/>
                <w:szCs w:val="28"/>
              </w:rPr>
              <w:t xml:space="preserve">КСМ с отсроченной визуализацией </w:t>
            </w:r>
          </w:p>
        </w:tc>
        <w:tc>
          <w:tcPr>
            <w:tcW w:w="2693" w:type="dxa"/>
          </w:tcPr>
          <w:p w:rsidR="00386155" w:rsidRPr="0051616D" w:rsidRDefault="00386155" w:rsidP="00344235">
            <w:pPr>
              <w:spacing w:after="0" w:line="240" w:lineRule="auto"/>
              <w:jc w:val="center"/>
              <w:rPr>
                <w:rFonts w:ascii="Times New Roman" w:eastAsia="Times New Roman" w:hAnsi="Times New Roman" w:cs="Times New Roman"/>
                <w:sz w:val="28"/>
                <w:szCs w:val="28"/>
              </w:rPr>
            </w:pPr>
            <w:r w:rsidRPr="0051616D">
              <w:rPr>
                <w:rFonts w:ascii="Times New Roman" w:eastAsia="Times New Roman" w:hAnsi="Times New Roman" w:cs="Times New Roman"/>
                <w:sz w:val="28"/>
                <w:szCs w:val="28"/>
              </w:rPr>
              <w:t>100%</w:t>
            </w:r>
          </w:p>
          <w:p w:rsidR="00386155" w:rsidRPr="0051616D" w:rsidRDefault="00386155" w:rsidP="00344235">
            <w:pPr>
              <w:spacing w:after="0" w:line="240" w:lineRule="auto"/>
              <w:jc w:val="center"/>
              <w:rPr>
                <w:rFonts w:ascii="Times New Roman" w:eastAsia="Times New Roman" w:hAnsi="Times New Roman" w:cs="Times New Roman"/>
                <w:sz w:val="28"/>
                <w:szCs w:val="28"/>
              </w:rPr>
            </w:pPr>
            <w:r w:rsidRPr="0051616D">
              <w:rPr>
                <w:rFonts w:ascii="Times New Roman" w:eastAsia="Times New Roman" w:hAnsi="Times New Roman" w:cs="Times New Roman"/>
                <w:sz w:val="28"/>
                <w:szCs w:val="28"/>
              </w:rPr>
              <w:t>(91,9%-100,0%)</w:t>
            </w:r>
          </w:p>
        </w:tc>
        <w:tc>
          <w:tcPr>
            <w:tcW w:w="2268" w:type="dxa"/>
          </w:tcPr>
          <w:p w:rsidR="00386155" w:rsidRPr="0051616D" w:rsidRDefault="00386155" w:rsidP="00344235">
            <w:pPr>
              <w:spacing w:after="0" w:line="240" w:lineRule="auto"/>
              <w:jc w:val="center"/>
              <w:rPr>
                <w:rFonts w:ascii="Times New Roman" w:eastAsia="Times New Roman" w:hAnsi="Times New Roman" w:cs="Times New Roman"/>
                <w:sz w:val="28"/>
                <w:szCs w:val="28"/>
              </w:rPr>
            </w:pPr>
            <w:r w:rsidRPr="0051616D">
              <w:rPr>
                <w:rFonts w:ascii="Times New Roman" w:eastAsia="Times New Roman" w:hAnsi="Times New Roman" w:cs="Times New Roman"/>
                <w:sz w:val="28"/>
                <w:szCs w:val="28"/>
                <w:lang w:val="en-US"/>
              </w:rPr>
              <w:t>9</w:t>
            </w:r>
            <w:r w:rsidRPr="0051616D">
              <w:rPr>
                <w:rFonts w:ascii="Times New Roman" w:eastAsia="Times New Roman" w:hAnsi="Times New Roman" w:cs="Times New Roman"/>
                <w:sz w:val="28"/>
                <w:szCs w:val="28"/>
              </w:rPr>
              <w:t>7,4%</w:t>
            </w:r>
          </w:p>
          <w:p w:rsidR="00386155" w:rsidRPr="0051616D" w:rsidRDefault="00386155" w:rsidP="00344235">
            <w:pPr>
              <w:spacing w:after="0" w:line="240" w:lineRule="auto"/>
              <w:jc w:val="center"/>
              <w:rPr>
                <w:rFonts w:ascii="Times New Roman" w:eastAsia="Times New Roman" w:hAnsi="Times New Roman" w:cs="Times New Roman"/>
                <w:sz w:val="28"/>
                <w:szCs w:val="28"/>
              </w:rPr>
            </w:pPr>
            <w:r w:rsidRPr="0051616D">
              <w:rPr>
                <w:rFonts w:ascii="Times New Roman" w:eastAsia="Times New Roman" w:hAnsi="Times New Roman" w:cs="Times New Roman"/>
                <w:sz w:val="28"/>
                <w:szCs w:val="28"/>
              </w:rPr>
              <w:t>(78,9%-</w:t>
            </w:r>
            <w:r w:rsidRPr="0051616D">
              <w:rPr>
                <w:rFonts w:ascii="Times New Roman" w:eastAsia="Times New Roman" w:hAnsi="Times New Roman" w:cs="Times New Roman"/>
                <w:sz w:val="28"/>
                <w:szCs w:val="28"/>
                <w:lang w:val="en-US"/>
              </w:rPr>
              <w:t>99</w:t>
            </w:r>
            <w:r w:rsidRPr="0051616D">
              <w:rPr>
                <w:rFonts w:ascii="Times New Roman" w:eastAsia="Times New Roman" w:hAnsi="Times New Roman" w:cs="Times New Roman"/>
                <w:sz w:val="28"/>
                <w:szCs w:val="28"/>
              </w:rPr>
              <w:t>,</w:t>
            </w:r>
            <w:r w:rsidRPr="0051616D">
              <w:rPr>
                <w:rFonts w:ascii="Times New Roman" w:eastAsia="Times New Roman" w:hAnsi="Times New Roman" w:cs="Times New Roman"/>
                <w:sz w:val="28"/>
                <w:szCs w:val="28"/>
                <w:lang w:val="en-US"/>
              </w:rPr>
              <w:t>8</w:t>
            </w:r>
            <w:r w:rsidRPr="0051616D">
              <w:rPr>
                <w:rFonts w:ascii="Times New Roman" w:eastAsia="Times New Roman" w:hAnsi="Times New Roman" w:cs="Times New Roman"/>
                <w:sz w:val="28"/>
                <w:szCs w:val="28"/>
              </w:rPr>
              <w:t>%)</w:t>
            </w:r>
          </w:p>
        </w:tc>
      </w:tr>
      <w:tr w:rsidR="00386155" w:rsidRPr="0051616D" w:rsidTr="002B73EC">
        <w:trPr>
          <w:trHeight w:val="441"/>
        </w:trPr>
        <w:tc>
          <w:tcPr>
            <w:tcW w:w="2410" w:type="dxa"/>
            <w:vMerge/>
          </w:tcPr>
          <w:p w:rsidR="00386155" w:rsidRPr="0051616D" w:rsidRDefault="00386155" w:rsidP="00344235">
            <w:pPr>
              <w:spacing w:after="0" w:line="240" w:lineRule="auto"/>
              <w:rPr>
                <w:rFonts w:ascii="Times New Roman" w:eastAsia="Times New Roman" w:hAnsi="Times New Roman" w:cs="Times New Roman"/>
                <w:sz w:val="28"/>
                <w:szCs w:val="28"/>
              </w:rPr>
            </w:pPr>
          </w:p>
        </w:tc>
        <w:tc>
          <w:tcPr>
            <w:tcW w:w="2268" w:type="dxa"/>
          </w:tcPr>
          <w:p w:rsidR="00386155" w:rsidRPr="0051616D" w:rsidRDefault="00386155" w:rsidP="00344235">
            <w:pPr>
              <w:spacing w:after="0" w:line="240" w:lineRule="auto"/>
              <w:rPr>
                <w:rFonts w:ascii="Times New Roman" w:eastAsia="Times New Roman" w:hAnsi="Times New Roman" w:cs="Times New Roman"/>
                <w:sz w:val="28"/>
                <w:szCs w:val="28"/>
              </w:rPr>
            </w:pPr>
            <w:r w:rsidRPr="0051616D">
              <w:rPr>
                <w:rFonts w:ascii="Times New Roman" w:eastAsia="Times New Roman" w:hAnsi="Times New Roman" w:cs="Times New Roman"/>
                <w:sz w:val="28"/>
                <w:szCs w:val="28"/>
              </w:rPr>
              <w:t>КСМ стандартная</w:t>
            </w:r>
          </w:p>
        </w:tc>
        <w:tc>
          <w:tcPr>
            <w:tcW w:w="2693" w:type="dxa"/>
          </w:tcPr>
          <w:p w:rsidR="00386155" w:rsidRPr="0051616D" w:rsidRDefault="00386155" w:rsidP="00344235">
            <w:pPr>
              <w:spacing w:after="0" w:line="240" w:lineRule="auto"/>
              <w:jc w:val="center"/>
              <w:rPr>
                <w:rFonts w:ascii="Times New Roman" w:eastAsia="Times New Roman" w:hAnsi="Times New Roman" w:cs="Times New Roman"/>
                <w:sz w:val="28"/>
                <w:szCs w:val="28"/>
              </w:rPr>
            </w:pPr>
            <w:r w:rsidRPr="0051616D">
              <w:rPr>
                <w:rFonts w:ascii="Times New Roman" w:eastAsia="Times New Roman" w:hAnsi="Times New Roman" w:cs="Times New Roman"/>
                <w:sz w:val="28"/>
                <w:szCs w:val="28"/>
              </w:rPr>
              <w:t>100%</w:t>
            </w:r>
          </w:p>
          <w:p w:rsidR="00386155" w:rsidRPr="0051616D" w:rsidRDefault="00386155" w:rsidP="00344235">
            <w:pPr>
              <w:spacing w:after="0" w:line="240" w:lineRule="auto"/>
              <w:jc w:val="center"/>
              <w:rPr>
                <w:rFonts w:ascii="Times New Roman" w:eastAsia="Times New Roman" w:hAnsi="Times New Roman" w:cs="Times New Roman"/>
                <w:sz w:val="28"/>
                <w:szCs w:val="28"/>
              </w:rPr>
            </w:pPr>
            <w:r w:rsidRPr="0051616D">
              <w:rPr>
                <w:rFonts w:ascii="Times New Roman" w:eastAsia="Times New Roman" w:hAnsi="Times New Roman" w:cs="Times New Roman"/>
                <w:sz w:val="28"/>
                <w:szCs w:val="28"/>
              </w:rPr>
              <w:t>(91,9%-100,0%)</w:t>
            </w:r>
          </w:p>
        </w:tc>
        <w:tc>
          <w:tcPr>
            <w:tcW w:w="2268" w:type="dxa"/>
          </w:tcPr>
          <w:p w:rsidR="00386155" w:rsidRPr="0051616D" w:rsidRDefault="00386155" w:rsidP="00344235">
            <w:pPr>
              <w:spacing w:after="0" w:line="240" w:lineRule="auto"/>
              <w:jc w:val="center"/>
              <w:rPr>
                <w:rFonts w:ascii="Times New Roman" w:eastAsia="Times New Roman" w:hAnsi="Times New Roman" w:cs="Times New Roman"/>
                <w:sz w:val="28"/>
                <w:szCs w:val="28"/>
              </w:rPr>
            </w:pPr>
            <w:r w:rsidRPr="0051616D">
              <w:rPr>
                <w:rFonts w:ascii="Times New Roman" w:eastAsia="Times New Roman" w:hAnsi="Times New Roman" w:cs="Times New Roman"/>
                <w:sz w:val="28"/>
                <w:szCs w:val="28"/>
                <w:lang w:val="en-US"/>
              </w:rPr>
              <w:t>94</w:t>
            </w:r>
            <w:r w:rsidRPr="0051616D">
              <w:rPr>
                <w:rFonts w:ascii="Times New Roman" w:eastAsia="Times New Roman" w:hAnsi="Times New Roman" w:cs="Times New Roman"/>
                <w:sz w:val="28"/>
                <w:szCs w:val="28"/>
              </w:rPr>
              <w:t>,</w:t>
            </w:r>
            <w:r w:rsidRPr="0051616D">
              <w:rPr>
                <w:rFonts w:ascii="Times New Roman" w:eastAsia="Times New Roman" w:hAnsi="Times New Roman" w:cs="Times New Roman"/>
                <w:sz w:val="28"/>
                <w:szCs w:val="28"/>
                <w:lang w:val="en-US"/>
              </w:rPr>
              <w:t>1</w:t>
            </w:r>
            <w:r w:rsidRPr="0051616D">
              <w:rPr>
                <w:rFonts w:ascii="Times New Roman" w:eastAsia="Times New Roman" w:hAnsi="Times New Roman" w:cs="Times New Roman"/>
                <w:sz w:val="28"/>
                <w:szCs w:val="28"/>
              </w:rPr>
              <w:t>%</w:t>
            </w:r>
          </w:p>
          <w:p w:rsidR="00386155" w:rsidRPr="0051616D" w:rsidRDefault="00386155" w:rsidP="00344235">
            <w:pPr>
              <w:spacing w:after="0" w:line="240" w:lineRule="auto"/>
              <w:jc w:val="center"/>
              <w:rPr>
                <w:rFonts w:ascii="Times New Roman" w:eastAsia="Times New Roman" w:hAnsi="Times New Roman" w:cs="Times New Roman"/>
                <w:sz w:val="28"/>
                <w:szCs w:val="28"/>
              </w:rPr>
            </w:pPr>
            <w:r w:rsidRPr="0051616D">
              <w:rPr>
                <w:rFonts w:ascii="Times New Roman" w:eastAsia="Times New Roman" w:hAnsi="Times New Roman" w:cs="Times New Roman"/>
                <w:sz w:val="28"/>
                <w:szCs w:val="28"/>
              </w:rPr>
              <w:t>(71,3%-</w:t>
            </w:r>
            <w:r w:rsidRPr="0051616D">
              <w:rPr>
                <w:rFonts w:ascii="Times New Roman" w:eastAsia="Times New Roman" w:hAnsi="Times New Roman" w:cs="Times New Roman"/>
                <w:sz w:val="28"/>
                <w:szCs w:val="28"/>
                <w:lang w:val="en-US"/>
              </w:rPr>
              <w:t>99</w:t>
            </w:r>
            <w:r w:rsidRPr="0051616D">
              <w:rPr>
                <w:rFonts w:ascii="Times New Roman" w:eastAsia="Times New Roman" w:hAnsi="Times New Roman" w:cs="Times New Roman"/>
                <w:sz w:val="28"/>
                <w:szCs w:val="28"/>
              </w:rPr>
              <w:t>,</w:t>
            </w:r>
            <w:r w:rsidRPr="0051616D">
              <w:rPr>
                <w:rFonts w:ascii="Times New Roman" w:eastAsia="Times New Roman" w:hAnsi="Times New Roman" w:cs="Times New Roman"/>
                <w:sz w:val="28"/>
                <w:szCs w:val="28"/>
                <w:lang w:val="en-US"/>
              </w:rPr>
              <w:t>8</w:t>
            </w:r>
            <w:r w:rsidRPr="0051616D">
              <w:rPr>
                <w:rFonts w:ascii="Times New Roman" w:eastAsia="Times New Roman" w:hAnsi="Times New Roman" w:cs="Times New Roman"/>
                <w:sz w:val="28"/>
                <w:szCs w:val="28"/>
              </w:rPr>
              <w:t>%)</w:t>
            </w:r>
          </w:p>
        </w:tc>
      </w:tr>
      <w:tr w:rsidR="00386155" w:rsidRPr="0051616D" w:rsidTr="002B73EC">
        <w:trPr>
          <w:trHeight w:val="449"/>
        </w:trPr>
        <w:tc>
          <w:tcPr>
            <w:tcW w:w="2410" w:type="dxa"/>
            <w:vMerge/>
          </w:tcPr>
          <w:p w:rsidR="00386155" w:rsidRPr="0051616D" w:rsidRDefault="00386155" w:rsidP="00344235">
            <w:pPr>
              <w:spacing w:after="0" w:line="240" w:lineRule="auto"/>
              <w:rPr>
                <w:rFonts w:ascii="Times New Roman" w:eastAsia="Times New Roman" w:hAnsi="Times New Roman" w:cs="Times New Roman"/>
                <w:sz w:val="28"/>
                <w:szCs w:val="28"/>
              </w:rPr>
            </w:pPr>
          </w:p>
        </w:tc>
        <w:tc>
          <w:tcPr>
            <w:tcW w:w="2268" w:type="dxa"/>
          </w:tcPr>
          <w:p w:rsidR="00386155" w:rsidRPr="0051616D" w:rsidRDefault="00386155" w:rsidP="00344235">
            <w:pPr>
              <w:spacing w:after="0" w:line="240" w:lineRule="auto"/>
              <w:rPr>
                <w:rFonts w:ascii="Times New Roman" w:eastAsia="Times New Roman" w:hAnsi="Times New Roman" w:cs="Times New Roman"/>
                <w:sz w:val="28"/>
                <w:szCs w:val="28"/>
              </w:rPr>
            </w:pPr>
            <w:r w:rsidRPr="0051616D">
              <w:rPr>
                <w:rFonts w:ascii="Times New Roman" w:eastAsia="Times New Roman" w:hAnsi="Times New Roman" w:cs="Times New Roman"/>
                <w:sz w:val="28"/>
                <w:szCs w:val="28"/>
              </w:rPr>
              <w:t>Маммография</w:t>
            </w:r>
          </w:p>
        </w:tc>
        <w:tc>
          <w:tcPr>
            <w:tcW w:w="2693" w:type="dxa"/>
          </w:tcPr>
          <w:p w:rsidR="00386155" w:rsidRPr="0051616D" w:rsidRDefault="00386155" w:rsidP="00344235">
            <w:pPr>
              <w:spacing w:after="0" w:line="240" w:lineRule="auto"/>
              <w:jc w:val="center"/>
              <w:rPr>
                <w:rFonts w:ascii="Times New Roman" w:eastAsia="Times New Roman" w:hAnsi="Times New Roman" w:cs="Times New Roman"/>
                <w:sz w:val="28"/>
                <w:szCs w:val="28"/>
              </w:rPr>
            </w:pPr>
            <w:r w:rsidRPr="0051616D">
              <w:rPr>
                <w:rFonts w:ascii="Times New Roman" w:eastAsia="Times New Roman" w:hAnsi="Times New Roman" w:cs="Times New Roman"/>
                <w:sz w:val="28"/>
                <w:szCs w:val="28"/>
              </w:rPr>
              <w:t>100%</w:t>
            </w:r>
          </w:p>
          <w:p w:rsidR="00386155" w:rsidRPr="0051616D" w:rsidRDefault="00386155" w:rsidP="00344235">
            <w:pPr>
              <w:spacing w:after="0" w:line="240" w:lineRule="auto"/>
              <w:jc w:val="center"/>
              <w:rPr>
                <w:rFonts w:ascii="Times New Roman" w:eastAsia="Times New Roman" w:hAnsi="Times New Roman" w:cs="Times New Roman"/>
                <w:sz w:val="28"/>
                <w:szCs w:val="28"/>
              </w:rPr>
            </w:pPr>
            <w:r w:rsidRPr="0051616D">
              <w:rPr>
                <w:rFonts w:ascii="Times New Roman" w:eastAsia="Times New Roman" w:hAnsi="Times New Roman" w:cs="Times New Roman"/>
                <w:sz w:val="28"/>
                <w:szCs w:val="28"/>
              </w:rPr>
              <w:t>(91,9%-100,0%)</w:t>
            </w:r>
          </w:p>
        </w:tc>
        <w:tc>
          <w:tcPr>
            <w:tcW w:w="2268" w:type="dxa"/>
          </w:tcPr>
          <w:p w:rsidR="00386155" w:rsidRPr="0051616D" w:rsidRDefault="00386155" w:rsidP="00344235">
            <w:pPr>
              <w:spacing w:after="0" w:line="240" w:lineRule="auto"/>
              <w:jc w:val="center"/>
              <w:rPr>
                <w:rFonts w:ascii="Times New Roman" w:eastAsia="Times New Roman" w:hAnsi="Times New Roman" w:cs="Times New Roman"/>
                <w:sz w:val="28"/>
                <w:szCs w:val="28"/>
              </w:rPr>
            </w:pPr>
            <w:r w:rsidRPr="0051616D">
              <w:rPr>
                <w:rFonts w:ascii="Times New Roman" w:eastAsia="Times New Roman" w:hAnsi="Times New Roman" w:cs="Times New Roman"/>
                <w:sz w:val="28"/>
                <w:szCs w:val="28"/>
              </w:rPr>
              <w:t>82%</w:t>
            </w:r>
          </w:p>
          <w:p w:rsidR="00386155" w:rsidRPr="0051616D" w:rsidRDefault="00386155" w:rsidP="00344235">
            <w:pPr>
              <w:spacing w:after="0" w:line="240" w:lineRule="auto"/>
              <w:jc w:val="center"/>
              <w:rPr>
                <w:rFonts w:ascii="Times New Roman" w:eastAsia="Times New Roman" w:hAnsi="Times New Roman" w:cs="Times New Roman"/>
                <w:sz w:val="28"/>
                <w:szCs w:val="28"/>
              </w:rPr>
            </w:pPr>
            <w:r w:rsidRPr="0051616D">
              <w:rPr>
                <w:rFonts w:ascii="Times New Roman" w:eastAsia="Times New Roman" w:hAnsi="Times New Roman" w:cs="Times New Roman"/>
                <w:sz w:val="28"/>
                <w:szCs w:val="28"/>
              </w:rPr>
              <w:t>(71,8%-92,3%)</w:t>
            </w:r>
          </w:p>
        </w:tc>
      </w:tr>
    </w:tbl>
    <w:p w:rsidR="006456EE" w:rsidRDefault="006456EE" w:rsidP="00386155">
      <w:pPr>
        <w:spacing w:after="0" w:line="240" w:lineRule="auto"/>
        <w:ind w:firstLine="567"/>
        <w:jc w:val="both"/>
        <w:rPr>
          <w:rFonts w:ascii="Times New Roman" w:hAnsi="Times New Roman" w:cs="Times New Roman"/>
          <w:sz w:val="28"/>
          <w:szCs w:val="28"/>
        </w:rPr>
      </w:pPr>
    </w:p>
    <w:p w:rsidR="0051616D" w:rsidRDefault="0051616D" w:rsidP="00386155">
      <w:pPr>
        <w:spacing w:after="0" w:line="240" w:lineRule="auto"/>
        <w:ind w:firstLine="567"/>
        <w:jc w:val="both"/>
        <w:rPr>
          <w:rFonts w:ascii="Times New Roman" w:hAnsi="Times New Roman" w:cs="Times New Roman"/>
          <w:sz w:val="28"/>
          <w:szCs w:val="28"/>
        </w:rPr>
      </w:pPr>
    </w:p>
    <w:p w:rsidR="002228A8" w:rsidRDefault="002228A8" w:rsidP="00386155">
      <w:pPr>
        <w:spacing w:after="0" w:line="240" w:lineRule="auto"/>
        <w:ind w:firstLine="567"/>
        <w:jc w:val="both"/>
        <w:rPr>
          <w:rFonts w:ascii="Times New Roman" w:hAnsi="Times New Roman" w:cs="Times New Roman"/>
          <w:sz w:val="28"/>
          <w:szCs w:val="28"/>
        </w:rPr>
      </w:pPr>
    </w:p>
    <w:p w:rsidR="00496244" w:rsidRDefault="00496244" w:rsidP="009C5E5E">
      <w:pPr>
        <w:spacing w:after="0" w:line="240" w:lineRule="auto"/>
        <w:jc w:val="both"/>
        <w:rPr>
          <w:rFonts w:ascii="Times New Roman" w:hAnsi="Times New Roman" w:cs="Times New Roman"/>
          <w:sz w:val="28"/>
          <w:szCs w:val="28"/>
        </w:rPr>
      </w:pPr>
    </w:p>
    <w:p w:rsidR="0051616D" w:rsidRDefault="0051616D" w:rsidP="0051616D">
      <w:pPr>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Продолжение таблицы 9</w:t>
      </w:r>
    </w:p>
    <w:p w:rsidR="0051616D" w:rsidRDefault="0051616D" w:rsidP="00386155">
      <w:pPr>
        <w:spacing w:after="0" w:line="240" w:lineRule="auto"/>
        <w:ind w:firstLine="567"/>
        <w:jc w:val="both"/>
        <w:rPr>
          <w:rFonts w:ascii="Times New Roman" w:hAnsi="Times New Roman" w:cs="Times New Roman"/>
          <w:sz w:val="28"/>
          <w:szCs w:val="28"/>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0"/>
        <w:gridCol w:w="2268"/>
        <w:gridCol w:w="2693"/>
        <w:gridCol w:w="2268"/>
      </w:tblGrid>
      <w:tr w:rsidR="0051616D" w:rsidRPr="0051616D" w:rsidTr="002B73EC">
        <w:trPr>
          <w:trHeight w:val="463"/>
        </w:trPr>
        <w:tc>
          <w:tcPr>
            <w:tcW w:w="2410" w:type="dxa"/>
          </w:tcPr>
          <w:p w:rsidR="0051616D" w:rsidRPr="0051616D" w:rsidRDefault="0051616D" w:rsidP="00063812">
            <w:pPr>
              <w:spacing w:after="0" w:line="240" w:lineRule="auto"/>
              <w:jc w:val="center"/>
              <w:rPr>
                <w:rFonts w:ascii="Times New Roman" w:eastAsia="Times New Roman" w:hAnsi="Times New Roman" w:cs="Times New Roman"/>
                <w:b/>
                <w:sz w:val="28"/>
                <w:szCs w:val="28"/>
              </w:rPr>
            </w:pPr>
            <w:r w:rsidRPr="0051616D">
              <w:rPr>
                <w:rFonts w:ascii="Times New Roman" w:eastAsia="Times New Roman" w:hAnsi="Times New Roman" w:cs="Times New Roman"/>
                <w:b/>
                <w:sz w:val="28"/>
                <w:szCs w:val="28"/>
              </w:rPr>
              <w:t>Патологические изменения</w:t>
            </w:r>
          </w:p>
        </w:tc>
        <w:tc>
          <w:tcPr>
            <w:tcW w:w="2268" w:type="dxa"/>
          </w:tcPr>
          <w:p w:rsidR="0051616D" w:rsidRPr="0051616D" w:rsidRDefault="0051616D" w:rsidP="00063812">
            <w:pPr>
              <w:spacing w:after="0" w:line="240" w:lineRule="auto"/>
              <w:jc w:val="center"/>
              <w:rPr>
                <w:rFonts w:ascii="Times New Roman" w:eastAsia="Times New Roman" w:hAnsi="Times New Roman" w:cs="Times New Roman"/>
                <w:b/>
                <w:sz w:val="28"/>
                <w:szCs w:val="28"/>
              </w:rPr>
            </w:pPr>
            <w:r w:rsidRPr="0051616D">
              <w:rPr>
                <w:rFonts w:ascii="Times New Roman" w:eastAsia="Times New Roman" w:hAnsi="Times New Roman" w:cs="Times New Roman"/>
                <w:b/>
                <w:sz w:val="28"/>
                <w:szCs w:val="28"/>
              </w:rPr>
              <w:t>Методы исследования</w:t>
            </w:r>
          </w:p>
        </w:tc>
        <w:tc>
          <w:tcPr>
            <w:tcW w:w="2693" w:type="dxa"/>
          </w:tcPr>
          <w:p w:rsidR="0051616D" w:rsidRPr="0051616D" w:rsidRDefault="0051616D" w:rsidP="00063812">
            <w:pPr>
              <w:spacing w:after="0" w:line="240" w:lineRule="auto"/>
              <w:jc w:val="center"/>
              <w:rPr>
                <w:rFonts w:ascii="Times New Roman" w:eastAsia="Times New Roman" w:hAnsi="Times New Roman" w:cs="Times New Roman"/>
                <w:b/>
                <w:sz w:val="28"/>
                <w:szCs w:val="28"/>
              </w:rPr>
            </w:pPr>
            <w:r w:rsidRPr="0051616D">
              <w:rPr>
                <w:rFonts w:ascii="Times New Roman" w:eastAsia="Times New Roman" w:hAnsi="Times New Roman" w:cs="Times New Roman"/>
                <w:b/>
                <w:sz w:val="28"/>
                <w:szCs w:val="28"/>
              </w:rPr>
              <w:t>Чувствительность</w:t>
            </w:r>
          </w:p>
          <w:p w:rsidR="0051616D" w:rsidRPr="0051616D" w:rsidRDefault="0051616D" w:rsidP="00063812">
            <w:pPr>
              <w:spacing w:after="0" w:line="240" w:lineRule="auto"/>
              <w:jc w:val="center"/>
              <w:rPr>
                <w:rFonts w:ascii="Times New Roman" w:eastAsia="Times New Roman" w:hAnsi="Times New Roman" w:cs="Times New Roman"/>
                <w:b/>
                <w:color w:val="000000" w:themeColor="text1"/>
                <w:sz w:val="28"/>
                <w:szCs w:val="28"/>
              </w:rPr>
            </w:pPr>
            <w:r w:rsidRPr="0051616D">
              <w:rPr>
                <w:rFonts w:ascii="Times New Roman" w:eastAsia="Times New Roman" w:hAnsi="Times New Roman" w:cs="Times New Roman"/>
                <w:b/>
                <w:sz w:val="28"/>
                <w:szCs w:val="28"/>
              </w:rPr>
              <w:t>(95% ДИ)</w:t>
            </w:r>
          </w:p>
        </w:tc>
        <w:tc>
          <w:tcPr>
            <w:tcW w:w="2268" w:type="dxa"/>
          </w:tcPr>
          <w:p w:rsidR="0051616D" w:rsidRPr="0051616D" w:rsidRDefault="0051616D" w:rsidP="00063812">
            <w:pPr>
              <w:tabs>
                <w:tab w:val="left" w:pos="585"/>
                <w:tab w:val="center" w:pos="1098"/>
              </w:tabs>
              <w:spacing w:after="0" w:line="240" w:lineRule="auto"/>
              <w:jc w:val="center"/>
              <w:rPr>
                <w:rFonts w:ascii="Times New Roman" w:eastAsia="Times New Roman" w:hAnsi="Times New Roman" w:cs="Times New Roman"/>
                <w:b/>
                <w:sz w:val="28"/>
                <w:szCs w:val="28"/>
              </w:rPr>
            </w:pPr>
            <w:r w:rsidRPr="0051616D">
              <w:rPr>
                <w:rFonts w:ascii="Times New Roman" w:eastAsia="Times New Roman" w:hAnsi="Times New Roman" w:cs="Times New Roman"/>
                <w:b/>
                <w:sz w:val="28"/>
                <w:szCs w:val="28"/>
              </w:rPr>
              <w:t>Специфичность</w:t>
            </w:r>
          </w:p>
          <w:p w:rsidR="0051616D" w:rsidRPr="0051616D" w:rsidRDefault="0051616D" w:rsidP="00063812">
            <w:pPr>
              <w:tabs>
                <w:tab w:val="left" w:pos="585"/>
                <w:tab w:val="center" w:pos="1098"/>
              </w:tabs>
              <w:spacing w:after="0" w:line="240" w:lineRule="auto"/>
              <w:jc w:val="center"/>
              <w:rPr>
                <w:rFonts w:ascii="Times New Roman" w:eastAsia="Times New Roman" w:hAnsi="Times New Roman" w:cs="Times New Roman"/>
                <w:b/>
                <w:color w:val="000000" w:themeColor="text1"/>
                <w:sz w:val="28"/>
                <w:szCs w:val="28"/>
              </w:rPr>
            </w:pPr>
            <w:r w:rsidRPr="0051616D">
              <w:rPr>
                <w:rFonts w:ascii="Times New Roman" w:eastAsia="Times New Roman" w:hAnsi="Times New Roman" w:cs="Times New Roman"/>
                <w:b/>
                <w:sz w:val="28"/>
                <w:szCs w:val="28"/>
              </w:rPr>
              <w:t>(95% ДИ)</w:t>
            </w:r>
          </w:p>
        </w:tc>
      </w:tr>
      <w:tr w:rsidR="0051616D" w:rsidRPr="0051616D" w:rsidTr="002B73EC">
        <w:trPr>
          <w:trHeight w:val="443"/>
        </w:trPr>
        <w:tc>
          <w:tcPr>
            <w:tcW w:w="2410" w:type="dxa"/>
            <w:vMerge w:val="restart"/>
          </w:tcPr>
          <w:p w:rsidR="0051616D" w:rsidRPr="0051616D" w:rsidRDefault="0051616D" w:rsidP="00063812">
            <w:pPr>
              <w:spacing w:after="0" w:line="240" w:lineRule="auto"/>
              <w:rPr>
                <w:rFonts w:ascii="Times New Roman" w:eastAsia="Times New Roman" w:hAnsi="Times New Roman" w:cs="Times New Roman"/>
                <w:sz w:val="28"/>
                <w:szCs w:val="28"/>
              </w:rPr>
            </w:pPr>
          </w:p>
          <w:p w:rsidR="0051616D" w:rsidRPr="0051616D" w:rsidRDefault="0051616D" w:rsidP="00063812">
            <w:pPr>
              <w:spacing w:after="0" w:line="240" w:lineRule="auto"/>
              <w:rPr>
                <w:rFonts w:ascii="Times New Roman" w:eastAsia="Times New Roman" w:hAnsi="Times New Roman" w:cs="Times New Roman"/>
                <w:sz w:val="28"/>
                <w:szCs w:val="28"/>
              </w:rPr>
            </w:pPr>
          </w:p>
          <w:p w:rsidR="0051616D" w:rsidRPr="0051616D" w:rsidRDefault="0051616D" w:rsidP="00063812">
            <w:pPr>
              <w:spacing w:after="0" w:line="240" w:lineRule="auto"/>
              <w:rPr>
                <w:rFonts w:ascii="Times New Roman" w:eastAsia="Times New Roman" w:hAnsi="Times New Roman" w:cs="Times New Roman"/>
                <w:sz w:val="28"/>
                <w:szCs w:val="28"/>
              </w:rPr>
            </w:pPr>
            <w:r w:rsidRPr="0051616D">
              <w:rPr>
                <w:rFonts w:ascii="Times New Roman" w:eastAsia="Times New Roman" w:hAnsi="Times New Roman" w:cs="Times New Roman"/>
                <w:sz w:val="28"/>
                <w:szCs w:val="28"/>
              </w:rPr>
              <w:t>Нарушение архитектоники паренхимы молочных желез</w:t>
            </w:r>
          </w:p>
        </w:tc>
        <w:tc>
          <w:tcPr>
            <w:tcW w:w="2268" w:type="dxa"/>
          </w:tcPr>
          <w:p w:rsidR="0051616D" w:rsidRPr="0051616D" w:rsidRDefault="0051616D" w:rsidP="00063812">
            <w:pPr>
              <w:spacing w:after="0" w:line="240" w:lineRule="auto"/>
              <w:rPr>
                <w:rFonts w:ascii="Times New Roman" w:eastAsia="Times New Roman" w:hAnsi="Times New Roman" w:cs="Times New Roman"/>
                <w:sz w:val="28"/>
                <w:szCs w:val="28"/>
              </w:rPr>
            </w:pPr>
            <w:r w:rsidRPr="0051616D">
              <w:rPr>
                <w:rFonts w:ascii="Times New Roman" w:eastAsia="Times New Roman" w:hAnsi="Times New Roman" w:cs="Times New Roman"/>
                <w:sz w:val="28"/>
                <w:szCs w:val="28"/>
              </w:rPr>
              <w:t xml:space="preserve">КСМ с отсроченной визуализацией </w:t>
            </w:r>
          </w:p>
        </w:tc>
        <w:tc>
          <w:tcPr>
            <w:tcW w:w="2693" w:type="dxa"/>
          </w:tcPr>
          <w:p w:rsidR="0051616D" w:rsidRPr="0051616D" w:rsidRDefault="0051616D" w:rsidP="00063812">
            <w:pPr>
              <w:spacing w:after="0" w:line="240" w:lineRule="auto"/>
              <w:jc w:val="center"/>
              <w:rPr>
                <w:rFonts w:ascii="Times New Roman" w:eastAsia="Times New Roman" w:hAnsi="Times New Roman" w:cs="Times New Roman"/>
                <w:sz w:val="28"/>
                <w:szCs w:val="28"/>
              </w:rPr>
            </w:pPr>
            <w:r w:rsidRPr="0051616D">
              <w:rPr>
                <w:rFonts w:ascii="Times New Roman" w:eastAsia="Times New Roman" w:hAnsi="Times New Roman" w:cs="Times New Roman"/>
                <w:sz w:val="28"/>
                <w:szCs w:val="28"/>
              </w:rPr>
              <w:t>100%</w:t>
            </w:r>
          </w:p>
          <w:p w:rsidR="0051616D" w:rsidRPr="0051616D" w:rsidRDefault="0051616D" w:rsidP="00063812">
            <w:pPr>
              <w:spacing w:after="0" w:line="240" w:lineRule="auto"/>
              <w:jc w:val="center"/>
              <w:rPr>
                <w:rFonts w:ascii="Times New Roman" w:eastAsia="Times New Roman" w:hAnsi="Times New Roman" w:cs="Times New Roman"/>
                <w:sz w:val="28"/>
                <w:szCs w:val="28"/>
              </w:rPr>
            </w:pPr>
            <w:r w:rsidRPr="0051616D">
              <w:rPr>
                <w:rFonts w:ascii="Times New Roman" w:eastAsia="Times New Roman" w:hAnsi="Times New Roman" w:cs="Times New Roman"/>
                <w:sz w:val="28"/>
                <w:szCs w:val="28"/>
              </w:rPr>
              <w:t>(76,8%-100,0%)</w:t>
            </w:r>
          </w:p>
        </w:tc>
        <w:tc>
          <w:tcPr>
            <w:tcW w:w="2268" w:type="dxa"/>
          </w:tcPr>
          <w:p w:rsidR="0051616D" w:rsidRPr="0051616D" w:rsidRDefault="0051616D" w:rsidP="00063812">
            <w:pPr>
              <w:spacing w:after="0" w:line="240" w:lineRule="auto"/>
              <w:jc w:val="center"/>
              <w:rPr>
                <w:rFonts w:ascii="Times New Roman" w:eastAsia="Times New Roman" w:hAnsi="Times New Roman" w:cs="Times New Roman"/>
                <w:sz w:val="28"/>
                <w:szCs w:val="28"/>
              </w:rPr>
            </w:pPr>
            <w:r w:rsidRPr="0051616D">
              <w:rPr>
                <w:rFonts w:ascii="Times New Roman" w:eastAsia="Times New Roman" w:hAnsi="Times New Roman" w:cs="Times New Roman"/>
                <w:sz w:val="28"/>
                <w:szCs w:val="28"/>
              </w:rPr>
              <w:t>94,1%</w:t>
            </w:r>
          </w:p>
          <w:p w:rsidR="0051616D" w:rsidRPr="0051616D" w:rsidRDefault="0051616D" w:rsidP="00063812">
            <w:pPr>
              <w:spacing w:after="0" w:line="240" w:lineRule="auto"/>
              <w:jc w:val="center"/>
              <w:rPr>
                <w:rFonts w:ascii="Times New Roman" w:eastAsia="Times New Roman" w:hAnsi="Times New Roman" w:cs="Times New Roman"/>
                <w:sz w:val="28"/>
                <w:szCs w:val="28"/>
              </w:rPr>
            </w:pPr>
            <w:r w:rsidRPr="0051616D">
              <w:rPr>
                <w:rFonts w:ascii="Times New Roman" w:eastAsia="Times New Roman" w:hAnsi="Times New Roman" w:cs="Times New Roman"/>
                <w:sz w:val="28"/>
                <w:szCs w:val="28"/>
              </w:rPr>
              <w:t>(71,3%-99,9%)</w:t>
            </w:r>
          </w:p>
        </w:tc>
      </w:tr>
      <w:tr w:rsidR="0051616D" w:rsidRPr="0051616D" w:rsidTr="002B73EC">
        <w:trPr>
          <w:trHeight w:val="309"/>
        </w:trPr>
        <w:tc>
          <w:tcPr>
            <w:tcW w:w="2410" w:type="dxa"/>
            <w:vMerge/>
          </w:tcPr>
          <w:p w:rsidR="0051616D" w:rsidRPr="0051616D" w:rsidRDefault="0051616D" w:rsidP="00063812">
            <w:pPr>
              <w:spacing w:after="0" w:line="240" w:lineRule="auto"/>
              <w:rPr>
                <w:rFonts w:ascii="Times New Roman" w:eastAsia="Times New Roman" w:hAnsi="Times New Roman" w:cs="Times New Roman"/>
                <w:sz w:val="28"/>
                <w:szCs w:val="28"/>
              </w:rPr>
            </w:pPr>
          </w:p>
        </w:tc>
        <w:tc>
          <w:tcPr>
            <w:tcW w:w="2268" w:type="dxa"/>
          </w:tcPr>
          <w:p w:rsidR="0051616D" w:rsidRPr="0051616D" w:rsidRDefault="0051616D" w:rsidP="00063812">
            <w:pPr>
              <w:spacing w:after="0" w:line="240" w:lineRule="auto"/>
              <w:rPr>
                <w:rFonts w:ascii="Times New Roman" w:eastAsia="Times New Roman" w:hAnsi="Times New Roman" w:cs="Times New Roman"/>
                <w:sz w:val="28"/>
                <w:szCs w:val="28"/>
              </w:rPr>
            </w:pPr>
            <w:r w:rsidRPr="0051616D">
              <w:rPr>
                <w:rFonts w:ascii="Times New Roman" w:eastAsia="Times New Roman" w:hAnsi="Times New Roman" w:cs="Times New Roman"/>
                <w:sz w:val="28"/>
                <w:szCs w:val="28"/>
              </w:rPr>
              <w:t>КСМ стандартная</w:t>
            </w:r>
          </w:p>
        </w:tc>
        <w:tc>
          <w:tcPr>
            <w:tcW w:w="2693" w:type="dxa"/>
          </w:tcPr>
          <w:p w:rsidR="0051616D" w:rsidRPr="0051616D" w:rsidRDefault="0051616D" w:rsidP="00063812">
            <w:pPr>
              <w:spacing w:after="0" w:line="240" w:lineRule="auto"/>
              <w:jc w:val="center"/>
              <w:rPr>
                <w:rFonts w:ascii="Times New Roman" w:eastAsia="Times New Roman" w:hAnsi="Times New Roman" w:cs="Times New Roman"/>
                <w:sz w:val="28"/>
                <w:szCs w:val="28"/>
              </w:rPr>
            </w:pPr>
            <w:r w:rsidRPr="0051616D">
              <w:rPr>
                <w:rFonts w:ascii="Times New Roman" w:eastAsia="Times New Roman" w:hAnsi="Times New Roman" w:cs="Times New Roman"/>
                <w:sz w:val="28"/>
                <w:szCs w:val="28"/>
              </w:rPr>
              <w:t>100%</w:t>
            </w:r>
          </w:p>
          <w:p w:rsidR="0051616D" w:rsidRPr="0051616D" w:rsidRDefault="0051616D" w:rsidP="00063812">
            <w:pPr>
              <w:spacing w:after="0" w:line="240" w:lineRule="auto"/>
              <w:jc w:val="center"/>
              <w:rPr>
                <w:rFonts w:ascii="Times New Roman" w:eastAsia="Times New Roman" w:hAnsi="Times New Roman" w:cs="Times New Roman"/>
                <w:sz w:val="28"/>
                <w:szCs w:val="28"/>
              </w:rPr>
            </w:pPr>
            <w:r w:rsidRPr="0051616D">
              <w:rPr>
                <w:rFonts w:ascii="Times New Roman" w:eastAsia="Times New Roman" w:hAnsi="Times New Roman" w:cs="Times New Roman"/>
                <w:sz w:val="28"/>
                <w:szCs w:val="28"/>
              </w:rPr>
              <w:t>(76,8%-100,0%)</w:t>
            </w:r>
          </w:p>
        </w:tc>
        <w:tc>
          <w:tcPr>
            <w:tcW w:w="2268" w:type="dxa"/>
          </w:tcPr>
          <w:p w:rsidR="0051616D" w:rsidRPr="0051616D" w:rsidRDefault="0051616D" w:rsidP="00063812">
            <w:pPr>
              <w:spacing w:after="0" w:line="240" w:lineRule="auto"/>
              <w:jc w:val="center"/>
              <w:rPr>
                <w:rFonts w:ascii="Times New Roman" w:eastAsia="Times New Roman" w:hAnsi="Times New Roman" w:cs="Times New Roman"/>
                <w:sz w:val="28"/>
                <w:szCs w:val="28"/>
              </w:rPr>
            </w:pPr>
            <w:r w:rsidRPr="0051616D">
              <w:rPr>
                <w:rFonts w:ascii="Times New Roman" w:eastAsia="Times New Roman" w:hAnsi="Times New Roman" w:cs="Times New Roman"/>
                <w:sz w:val="28"/>
                <w:szCs w:val="28"/>
              </w:rPr>
              <w:t>58,8%</w:t>
            </w:r>
          </w:p>
          <w:p w:rsidR="0051616D" w:rsidRPr="0051616D" w:rsidRDefault="0051616D" w:rsidP="00063812">
            <w:pPr>
              <w:spacing w:after="0" w:line="240" w:lineRule="auto"/>
              <w:jc w:val="center"/>
              <w:rPr>
                <w:rFonts w:ascii="Times New Roman" w:eastAsia="Times New Roman" w:hAnsi="Times New Roman" w:cs="Times New Roman"/>
                <w:sz w:val="28"/>
                <w:szCs w:val="28"/>
              </w:rPr>
            </w:pPr>
            <w:r w:rsidRPr="0051616D">
              <w:rPr>
                <w:rFonts w:ascii="Times New Roman" w:eastAsia="Times New Roman" w:hAnsi="Times New Roman" w:cs="Times New Roman"/>
                <w:sz w:val="28"/>
                <w:szCs w:val="28"/>
              </w:rPr>
              <w:t>(32,9%-81,6%)</w:t>
            </w:r>
          </w:p>
        </w:tc>
      </w:tr>
      <w:tr w:rsidR="0051616D" w:rsidRPr="0051616D" w:rsidTr="002B73EC">
        <w:trPr>
          <w:trHeight w:val="469"/>
        </w:trPr>
        <w:tc>
          <w:tcPr>
            <w:tcW w:w="2410" w:type="dxa"/>
            <w:vMerge/>
          </w:tcPr>
          <w:p w:rsidR="0051616D" w:rsidRPr="0051616D" w:rsidRDefault="0051616D" w:rsidP="00063812">
            <w:pPr>
              <w:spacing w:after="0" w:line="240" w:lineRule="auto"/>
              <w:rPr>
                <w:rFonts w:ascii="Times New Roman" w:eastAsia="Times New Roman" w:hAnsi="Times New Roman" w:cs="Times New Roman"/>
                <w:sz w:val="28"/>
                <w:szCs w:val="28"/>
              </w:rPr>
            </w:pPr>
          </w:p>
        </w:tc>
        <w:tc>
          <w:tcPr>
            <w:tcW w:w="2268" w:type="dxa"/>
          </w:tcPr>
          <w:p w:rsidR="0051616D" w:rsidRPr="0051616D" w:rsidRDefault="0051616D" w:rsidP="00063812">
            <w:pPr>
              <w:spacing w:after="0" w:line="240" w:lineRule="auto"/>
              <w:rPr>
                <w:rFonts w:ascii="Times New Roman" w:eastAsia="Times New Roman" w:hAnsi="Times New Roman" w:cs="Times New Roman"/>
                <w:sz w:val="28"/>
                <w:szCs w:val="28"/>
              </w:rPr>
            </w:pPr>
            <w:r w:rsidRPr="0051616D">
              <w:rPr>
                <w:rFonts w:ascii="Times New Roman" w:eastAsia="Times New Roman" w:hAnsi="Times New Roman" w:cs="Times New Roman"/>
                <w:sz w:val="28"/>
                <w:szCs w:val="28"/>
              </w:rPr>
              <w:t>Маммография</w:t>
            </w:r>
          </w:p>
        </w:tc>
        <w:tc>
          <w:tcPr>
            <w:tcW w:w="2693" w:type="dxa"/>
          </w:tcPr>
          <w:p w:rsidR="0051616D" w:rsidRPr="0051616D" w:rsidRDefault="0051616D" w:rsidP="00063812">
            <w:pPr>
              <w:spacing w:after="0" w:line="240" w:lineRule="auto"/>
              <w:jc w:val="center"/>
              <w:rPr>
                <w:rFonts w:ascii="Times New Roman" w:eastAsia="Times New Roman" w:hAnsi="Times New Roman" w:cs="Times New Roman"/>
                <w:sz w:val="28"/>
                <w:szCs w:val="28"/>
              </w:rPr>
            </w:pPr>
            <w:r w:rsidRPr="0051616D">
              <w:rPr>
                <w:rFonts w:ascii="Times New Roman" w:eastAsia="Times New Roman" w:hAnsi="Times New Roman" w:cs="Times New Roman"/>
                <w:sz w:val="28"/>
                <w:szCs w:val="28"/>
              </w:rPr>
              <w:t>100%</w:t>
            </w:r>
          </w:p>
          <w:p w:rsidR="0051616D" w:rsidRPr="0051616D" w:rsidRDefault="0051616D" w:rsidP="00063812">
            <w:pPr>
              <w:spacing w:after="0" w:line="240" w:lineRule="auto"/>
              <w:jc w:val="center"/>
              <w:rPr>
                <w:rFonts w:ascii="Times New Roman" w:eastAsia="Times New Roman" w:hAnsi="Times New Roman" w:cs="Times New Roman"/>
                <w:sz w:val="28"/>
                <w:szCs w:val="28"/>
              </w:rPr>
            </w:pPr>
            <w:r w:rsidRPr="0051616D">
              <w:rPr>
                <w:rFonts w:ascii="Times New Roman" w:eastAsia="Times New Roman" w:hAnsi="Times New Roman" w:cs="Times New Roman"/>
                <w:sz w:val="28"/>
                <w:szCs w:val="28"/>
              </w:rPr>
              <w:t>(76,8%-100,0%)</w:t>
            </w:r>
          </w:p>
        </w:tc>
        <w:tc>
          <w:tcPr>
            <w:tcW w:w="2268" w:type="dxa"/>
          </w:tcPr>
          <w:p w:rsidR="0051616D" w:rsidRPr="0051616D" w:rsidRDefault="0051616D" w:rsidP="00063812">
            <w:pPr>
              <w:spacing w:after="0" w:line="240" w:lineRule="auto"/>
              <w:jc w:val="center"/>
              <w:rPr>
                <w:rFonts w:ascii="Times New Roman" w:eastAsia="Times New Roman" w:hAnsi="Times New Roman" w:cs="Times New Roman"/>
                <w:sz w:val="28"/>
                <w:szCs w:val="28"/>
              </w:rPr>
            </w:pPr>
            <w:r w:rsidRPr="0051616D">
              <w:rPr>
                <w:rFonts w:ascii="Times New Roman" w:eastAsia="Times New Roman" w:hAnsi="Times New Roman" w:cs="Times New Roman"/>
                <w:sz w:val="28"/>
                <w:szCs w:val="28"/>
              </w:rPr>
              <w:t>57,1%</w:t>
            </w:r>
          </w:p>
          <w:p w:rsidR="0051616D" w:rsidRPr="0051616D" w:rsidRDefault="0051616D" w:rsidP="00063812">
            <w:pPr>
              <w:spacing w:after="0" w:line="240" w:lineRule="auto"/>
              <w:jc w:val="center"/>
              <w:rPr>
                <w:rFonts w:ascii="Times New Roman" w:eastAsia="Times New Roman" w:hAnsi="Times New Roman" w:cs="Times New Roman"/>
                <w:sz w:val="28"/>
                <w:szCs w:val="28"/>
              </w:rPr>
            </w:pPr>
            <w:r w:rsidRPr="0051616D">
              <w:rPr>
                <w:rFonts w:ascii="Times New Roman" w:eastAsia="Times New Roman" w:hAnsi="Times New Roman" w:cs="Times New Roman"/>
                <w:sz w:val="28"/>
                <w:szCs w:val="28"/>
              </w:rPr>
              <w:t>(32,0%-81,0%)</w:t>
            </w:r>
          </w:p>
        </w:tc>
      </w:tr>
      <w:tr w:rsidR="0051616D" w:rsidRPr="0051616D" w:rsidTr="002B73EC">
        <w:trPr>
          <w:trHeight w:val="414"/>
        </w:trPr>
        <w:tc>
          <w:tcPr>
            <w:tcW w:w="2410" w:type="dxa"/>
            <w:vMerge w:val="restart"/>
          </w:tcPr>
          <w:p w:rsidR="0051616D" w:rsidRPr="0051616D" w:rsidRDefault="0051616D" w:rsidP="00063812">
            <w:pPr>
              <w:spacing w:after="0" w:line="240" w:lineRule="auto"/>
              <w:rPr>
                <w:rFonts w:ascii="Times New Roman" w:eastAsia="Times New Roman" w:hAnsi="Times New Roman" w:cs="Times New Roman"/>
                <w:sz w:val="28"/>
                <w:szCs w:val="28"/>
              </w:rPr>
            </w:pPr>
          </w:p>
          <w:p w:rsidR="0051616D" w:rsidRPr="0051616D" w:rsidRDefault="0051616D" w:rsidP="00063812">
            <w:pPr>
              <w:spacing w:after="0" w:line="240" w:lineRule="auto"/>
              <w:rPr>
                <w:rFonts w:ascii="Times New Roman" w:eastAsia="Times New Roman" w:hAnsi="Times New Roman" w:cs="Times New Roman"/>
                <w:sz w:val="28"/>
                <w:szCs w:val="28"/>
              </w:rPr>
            </w:pPr>
          </w:p>
          <w:p w:rsidR="0051616D" w:rsidRPr="0051616D" w:rsidRDefault="0051616D" w:rsidP="00063812">
            <w:pPr>
              <w:spacing w:after="0" w:line="240" w:lineRule="auto"/>
              <w:rPr>
                <w:rFonts w:ascii="Times New Roman" w:eastAsia="Times New Roman" w:hAnsi="Times New Roman" w:cs="Times New Roman"/>
                <w:sz w:val="28"/>
                <w:szCs w:val="28"/>
              </w:rPr>
            </w:pPr>
            <w:r w:rsidRPr="0051616D">
              <w:rPr>
                <w:rFonts w:ascii="Times New Roman" w:eastAsia="Times New Roman" w:hAnsi="Times New Roman" w:cs="Times New Roman"/>
                <w:sz w:val="28"/>
                <w:szCs w:val="28"/>
              </w:rPr>
              <w:t>Асимметрия паренхимы молочных желез</w:t>
            </w:r>
          </w:p>
        </w:tc>
        <w:tc>
          <w:tcPr>
            <w:tcW w:w="2268" w:type="dxa"/>
          </w:tcPr>
          <w:p w:rsidR="0051616D" w:rsidRPr="0051616D" w:rsidRDefault="0051616D" w:rsidP="00063812">
            <w:pPr>
              <w:spacing w:after="0" w:line="240" w:lineRule="auto"/>
              <w:rPr>
                <w:rFonts w:ascii="Times New Roman" w:eastAsia="Times New Roman" w:hAnsi="Times New Roman" w:cs="Times New Roman"/>
                <w:sz w:val="28"/>
                <w:szCs w:val="28"/>
              </w:rPr>
            </w:pPr>
            <w:r w:rsidRPr="0051616D">
              <w:rPr>
                <w:rFonts w:ascii="Times New Roman" w:eastAsia="Times New Roman" w:hAnsi="Times New Roman" w:cs="Times New Roman"/>
                <w:sz w:val="28"/>
                <w:szCs w:val="28"/>
              </w:rPr>
              <w:t xml:space="preserve">КСМ с отсроченной визуализацией </w:t>
            </w:r>
          </w:p>
        </w:tc>
        <w:tc>
          <w:tcPr>
            <w:tcW w:w="2693" w:type="dxa"/>
          </w:tcPr>
          <w:p w:rsidR="0051616D" w:rsidRPr="0051616D" w:rsidRDefault="0051616D" w:rsidP="00063812">
            <w:pPr>
              <w:spacing w:after="0" w:line="240" w:lineRule="auto"/>
              <w:jc w:val="center"/>
              <w:rPr>
                <w:rFonts w:ascii="Times New Roman" w:eastAsia="Times New Roman" w:hAnsi="Times New Roman" w:cs="Times New Roman"/>
                <w:sz w:val="28"/>
                <w:szCs w:val="28"/>
              </w:rPr>
            </w:pPr>
            <w:r w:rsidRPr="0051616D">
              <w:rPr>
                <w:rFonts w:ascii="Times New Roman" w:eastAsia="Times New Roman" w:hAnsi="Times New Roman" w:cs="Times New Roman"/>
                <w:sz w:val="28"/>
                <w:szCs w:val="28"/>
              </w:rPr>
              <w:t>100%</w:t>
            </w:r>
          </w:p>
          <w:p w:rsidR="0051616D" w:rsidRPr="0051616D" w:rsidRDefault="0051616D" w:rsidP="00063812">
            <w:pPr>
              <w:spacing w:after="0" w:line="240" w:lineRule="auto"/>
              <w:jc w:val="center"/>
              <w:rPr>
                <w:rFonts w:ascii="Times New Roman" w:eastAsia="Times New Roman" w:hAnsi="Times New Roman" w:cs="Times New Roman"/>
                <w:sz w:val="28"/>
                <w:szCs w:val="28"/>
              </w:rPr>
            </w:pPr>
            <w:r w:rsidRPr="0051616D">
              <w:rPr>
                <w:rFonts w:ascii="Times New Roman" w:eastAsia="Times New Roman" w:hAnsi="Times New Roman" w:cs="Times New Roman"/>
                <w:sz w:val="28"/>
                <w:szCs w:val="28"/>
              </w:rPr>
              <w:t>(79,4%-100,0%)</w:t>
            </w:r>
          </w:p>
        </w:tc>
        <w:tc>
          <w:tcPr>
            <w:tcW w:w="2268" w:type="dxa"/>
          </w:tcPr>
          <w:p w:rsidR="0051616D" w:rsidRPr="0051616D" w:rsidRDefault="0051616D" w:rsidP="00063812">
            <w:pPr>
              <w:spacing w:after="0" w:line="240" w:lineRule="auto"/>
              <w:jc w:val="center"/>
              <w:rPr>
                <w:rFonts w:ascii="Times New Roman" w:eastAsia="Times New Roman" w:hAnsi="Times New Roman" w:cs="Times New Roman"/>
                <w:sz w:val="28"/>
                <w:szCs w:val="28"/>
              </w:rPr>
            </w:pPr>
            <w:r w:rsidRPr="0051616D">
              <w:rPr>
                <w:rFonts w:ascii="Times New Roman" w:eastAsia="Times New Roman" w:hAnsi="Times New Roman" w:cs="Times New Roman"/>
                <w:sz w:val="28"/>
                <w:szCs w:val="28"/>
              </w:rPr>
              <w:t>96,3%</w:t>
            </w:r>
          </w:p>
          <w:p w:rsidR="0051616D" w:rsidRPr="0051616D" w:rsidRDefault="0051616D" w:rsidP="00063812">
            <w:pPr>
              <w:spacing w:after="0" w:line="240" w:lineRule="auto"/>
              <w:jc w:val="center"/>
              <w:rPr>
                <w:rFonts w:ascii="Times New Roman" w:eastAsia="Times New Roman" w:hAnsi="Times New Roman" w:cs="Times New Roman"/>
                <w:sz w:val="28"/>
                <w:szCs w:val="28"/>
              </w:rPr>
            </w:pPr>
            <w:r w:rsidRPr="0051616D">
              <w:rPr>
                <w:rFonts w:ascii="Times New Roman" w:eastAsia="Times New Roman" w:hAnsi="Times New Roman" w:cs="Times New Roman"/>
                <w:sz w:val="28"/>
                <w:szCs w:val="28"/>
              </w:rPr>
              <w:t>(81,0%-99,9%)</w:t>
            </w:r>
          </w:p>
        </w:tc>
      </w:tr>
      <w:tr w:rsidR="0051616D" w:rsidRPr="0051616D" w:rsidTr="002B73EC">
        <w:trPr>
          <w:trHeight w:val="571"/>
        </w:trPr>
        <w:tc>
          <w:tcPr>
            <w:tcW w:w="2410" w:type="dxa"/>
            <w:vMerge/>
          </w:tcPr>
          <w:p w:rsidR="0051616D" w:rsidRPr="0051616D" w:rsidRDefault="0051616D" w:rsidP="00063812">
            <w:pPr>
              <w:spacing w:after="0" w:line="240" w:lineRule="auto"/>
              <w:rPr>
                <w:rFonts w:ascii="Times New Roman" w:eastAsia="Times New Roman" w:hAnsi="Times New Roman" w:cs="Times New Roman"/>
                <w:sz w:val="28"/>
                <w:szCs w:val="28"/>
              </w:rPr>
            </w:pPr>
          </w:p>
        </w:tc>
        <w:tc>
          <w:tcPr>
            <w:tcW w:w="2268" w:type="dxa"/>
          </w:tcPr>
          <w:p w:rsidR="0051616D" w:rsidRPr="0051616D" w:rsidRDefault="0051616D" w:rsidP="00063812">
            <w:pPr>
              <w:spacing w:after="0" w:line="240" w:lineRule="auto"/>
              <w:rPr>
                <w:rFonts w:ascii="Times New Roman" w:eastAsia="Times New Roman" w:hAnsi="Times New Roman" w:cs="Times New Roman"/>
                <w:sz w:val="28"/>
                <w:szCs w:val="28"/>
              </w:rPr>
            </w:pPr>
            <w:r w:rsidRPr="0051616D">
              <w:rPr>
                <w:rFonts w:ascii="Times New Roman" w:eastAsia="Times New Roman" w:hAnsi="Times New Roman" w:cs="Times New Roman"/>
                <w:sz w:val="28"/>
                <w:szCs w:val="28"/>
              </w:rPr>
              <w:t>КСМ стандартная</w:t>
            </w:r>
          </w:p>
        </w:tc>
        <w:tc>
          <w:tcPr>
            <w:tcW w:w="2693" w:type="dxa"/>
          </w:tcPr>
          <w:p w:rsidR="0051616D" w:rsidRPr="0051616D" w:rsidRDefault="0051616D" w:rsidP="00063812">
            <w:pPr>
              <w:spacing w:after="0" w:line="240" w:lineRule="auto"/>
              <w:jc w:val="center"/>
              <w:rPr>
                <w:rFonts w:ascii="Times New Roman" w:eastAsia="Times New Roman" w:hAnsi="Times New Roman" w:cs="Times New Roman"/>
                <w:sz w:val="28"/>
                <w:szCs w:val="28"/>
              </w:rPr>
            </w:pPr>
            <w:r w:rsidRPr="0051616D">
              <w:rPr>
                <w:rFonts w:ascii="Times New Roman" w:eastAsia="Times New Roman" w:hAnsi="Times New Roman" w:cs="Times New Roman"/>
                <w:sz w:val="28"/>
                <w:szCs w:val="28"/>
              </w:rPr>
              <w:t>100%</w:t>
            </w:r>
          </w:p>
          <w:p w:rsidR="0051616D" w:rsidRPr="0051616D" w:rsidRDefault="0051616D" w:rsidP="00063812">
            <w:pPr>
              <w:spacing w:after="0" w:line="240" w:lineRule="auto"/>
              <w:jc w:val="center"/>
              <w:rPr>
                <w:rFonts w:ascii="Times New Roman" w:eastAsia="Times New Roman" w:hAnsi="Times New Roman" w:cs="Times New Roman"/>
                <w:sz w:val="28"/>
                <w:szCs w:val="28"/>
              </w:rPr>
            </w:pPr>
            <w:r w:rsidRPr="0051616D">
              <w:rPr>
                <w:rFonts w:ascii="Times New Roman" w:eastAsia="Times New Roman" w:hAnsi="Times New Roman" w:cs="Times New Roman"/>
                <w:sz w:val="28"/>
                <w:szCs w:val="28"/>
              </w:rPr>
              <w:t>(79,4%-100,0%)</w:t>
            </w:r>
          </w:p>
        </w:tc>
        <w:tc>
          <w:tcPr>
            <w:tcW w:w="2268" w:type="dxa"/>
          </w:tcPr>
          <w:p w:rsidR="0051616D" w:rsidRPr="0051616D" w:rsidRDefault="0051616D" w:rsidP="00063812">
            <w:pPr>
              <w:spacing w:after="0" w:line="240" w:lineRule="auto"/>
              <w:jc w:val="center"/>
              <w:rPr>
                <w:rFonts w:ascii="Times New Roman" w:eastAsia="Times New Roman" w:hAnsi="Times New Roman" w:cs="Times New Roman"/>
                <w:sz w:val="28"/>
                <w:szCs w:val="28"/>
              </w:rPr>
            </w:pPr>
            <w:r w:rsidRPr="0051616D">
              <w:rPr>
                <w:rFonts w:ascii="Times New Roman" w:eastAsia="Times New Roman" w:hAnsi="Times New Roman" w:cs="Times New Roman"/>
                <w:sz w:val="28"/>
                <w:szCs w:val="28"/>
              </w:rPr>
              <w:t>70,4%</w:t>
            </w:r>
          </w:p>
          <w:p w:rsidR="0051616D" w:rsidRPr="0051616D" w:rsidRDefault="0051616D" w:rsidP="00063812">
            <w:pPr>
              <w:spacing w:after="0" w:line="240" w:lineRule="auto"/>
              <w:jc w:val="center"/>
              <w:rPr>
                <w:rFonts w:ascii="Times New Roman" w:eastAsia="Times New Roman" w:hAnsi="Times New Roman" w:cs="Times New Roman"/>
                <w:sz w:val="28"/>
                <w:szCs w:val="28"/>
              </w:rPr>
            </w:pPr>
            <w:r w:rsidRPr="0051616D">
              <w:rPr>
                <w:rFonts w:ascii="Times New Roman" w:eastAsia="Times New Roman" w:hAnsi="Times New Roman" w:cs="Times New Roman"/>
                <w:sz w:val="28"/>
                <w:szCs w:val="28"/>
              </w:rPr>
              <w:t>(49,8%-86,3%)</w:t>
            </w:r>
          </w:p>
        </w:tc>
      </w:tr>
      <w:tr w:rsidR="0051616D" w:rsidRPr="0051616D" w:rsidTr="002B73EC">
        <w:trPr>
          <w:trHeight w:val="409"/>
        </w:trPr>
        <w:tc>
          <w:tcPr>
            <w:tcW w:w="2410" w:type="dxa"/>
            <w:vMerge/>
          </w:tcPr>
          <w:p w:rsidR="0051616D" w:rsidRPr="0051616D" w:rsidRDefault="0051616D" w:rsidP="00063812">
            <w:pPr>
              <w:spacing w:after="0" w:line="240" w:lineRule="auto"/>
              <w:rPr>
                <w:rFonts w:ascii="Times New Roman" w:eastAsia="Times New Roman" w:hAnsi="Times New Roman" w:cs="Times New Roman"/>
                <w:sz w:val="28"/>
                <w:szCs w:val="28"/>
              </w:rPr>
            </w:pPr>
          </w:p>
        </w:tc>
        <w:tc>
          <w:tcPr>
            <w:tcW w:w="2268" w:type="dxa"/>
          </w:tcPr>
          <w:p w:rsidR="0051616D" w:rsidRPr="0051616D" w:rsidRDefault="0051616D" w:rsidP="00063812">
            <w:pPr>
              <w:spacing w:after="0" w:line="240" w:lineRule="auto"/>
              <w:rPr>
                <w:rFonts w:ascii="Times New Roman" w:eastAsia="Times New Roman" w:hAnsi="Times New Roman" w:cs="Times New Roman"/>
                <w:sz w:val="28"/>
                <w:szCs w:val="28"/>
              </w:rPr>
            </w:pPr>
            <w:r w:rsidRPr="0051616D">
              <w:rPr>
                <w:rFonts w:ascii="Times New Roman" w:eastAsia="Times New Roman" w:hAnsi="Times New Roman" w:cs="Times New Roman"/>
                <w:sz w:val="28"/>
                <w:szCs w:val="28"/>
              </w:rPr>
              <w:t>Маммография</w:t>
            </w:r>
          </w:p>
        </w:tc>
        <w:tc>
          <w:tcPr>
            <w:tcW w:w="2693" w:type="dxa"/>
          </w:tcPr>
          <w:p w:rsidR="0051616D" w:rsidRPr="0051616D" w:rsidRDefault="0051616D" w:rsidP="00063812">
            <w:pPr>
              <w:spacing w:after="0" w:line="240" w:lineRule="auto"/>
              <w:jc w:val="center"/>
              <w:rPr>
                <w:rFonts w:ascii="Times New Roman" w:eastAsia="Times New Roman" w:hAnsi="Times New Roman" w:cs="Times New Roman"/>
                <w:sz w:val="28"/>
                <w:szCs w:val="28"/>
              </w:rPr>
            </w:pPr>
            <w:r w:rsidRPr="0051616D">
              <w:rPr>
                <w:rFonts w:ascii="Times New Roman" w:eastAsia="Times New Roman" w:hAnsi="Times New Roman" w:cs="Times New Roman"/>
                <w:sz w:val="28"/>
                <w:szCs w:val="28"/>
              </w:rPr>
              <w:t>100%</w:t>
            </w:r>
          </w:p>
          <w:p w:rsidR="0051616D" w:rsidRPr="0051616D" w:rsidRDefault="0051616D" w:rsidP="00063812">
            <w:pPr>
              <w:spacing w:after="0" w:line="240" w:lineRule="auto"/>
              <w:jc w:val="center"/>
              <w:rPr>
                <w:rFonts w:ascii="Times New Roman" w:eastAsia="Times New Roman" w:hAnsi="Times New Roman" w:cs="Times New Roman"/>
                <w:sz w:val="28"/>
                <w:szCs w:val="28"/>
              </w:rPr>
            </w:pPr>
            <w:r w:rsidRPr="0051616D">
              <w:rPr>
                <w:rFonts w:ascii="Times New Roman" w:eastAsia="Times New Roman" w:hAnsi="Times New Roman" w:cs="Times New Roman"/>
                <w:sz w:val="28"/>
                <w:szCs w:val="28"/>
              </w:rPr>
              <w:t>(79,4%-100,0%)</w:t>
            </w:r>
          </w:p>
        </w:tc>
        <w:tc>
          <w:tcPr>
            <w:tcW w:w="2268" w:type="dxa"/>
          </w:tcPr>
          <w:p w:rsidR="0051616D" w:rsidRPr="0051616D" w:rsidRDefault="0051616D" w:rsidP="00063812">
            <w:pPr>
              <w:spacing w:after="0" w:line="240" w:lineRule="auto"/>
              <w:jc w:val="center"/>
              <w:rPr>
                <w:rFonts w:ascii="Times New Roman" w:eastAsia="Times New Roman" w:hAnsi="Times New Roman" w:cs="Times New Roman"/>
                <w:sz w:val="28"/>
                <w:szCs w:val="28"/>
              </w:rPr>
            </w:pPr>
            <w:r w:rsidRPr="0051616D">
              <w:rPr>
                <w:rFonts w:ascii="Times New Roman" w:eastAsia="Times New Roman" w:hAnsi="Times New Roman" w:cs="Times New Roman"/>
                <w:sz w:val="28"/>
                <w:szCs w:val="28"/>
              </w:rPr>
              <w:t>65%</w:t>
            </w:r>
          </w:p>
          <w:p w:rsidR="0051616D" w:rsidRPr="0051616D" w:rsidRDefault="0051616D" w:rsidP="00063812">
            <w:pPr>
              <w:spacing w:after="0" w:line="240" w:lineRule="auto"/>
              <w:jc w:val="center"/>
              <w:rPr>
                <w:rFonts w:ascii="Times New Roman" w:eastAsia="Times New Roman" w:hAnsi="Times New Roman" w:cs="Times New Roman"/>
                <w:sz w:val="28"/>
                <w:szCs w:val="28"/>
              </w:rPr>
            </w:pPr>
            <w:r w:rsidRPr="0051616D">
              <w:rPr>
                <w:rFonts w:ascii="Times New Roman" w:eastAsia="Times New Roman" w:hAnsi="Times New Roman" w:cs="Times New Roman"/>
                <w:sz w:val="28"/>
                <w:szCs w:val="28"/>
              </w:rPr>
              <w:t>(54,2%-66,3%)</w:t>
            </w:r>
          </w:p>
        </w:tc>
      </w:tr>
    </w:tbl>
    <w:p w:rsidR="0051616D" w:rsidRDefault="0051616D" w:rsidP="00386155">
      <w:pPr>
        <w:spacing w:after="0" w:line="240" w:lineRule="auto"/>
        <w:ind w:firstLine="567"/>
        <w:jc w:val="both"/>
        <w:rPr>
          <w:rFonts w:ascii="Times New Roman" w:hAnsi="Times New Roman" w:cs="Times New Roman"/>
          <w:sz w:val="28"/>
          <w:szCs w:val="28"/>
        </w:rPr>
      </w:pPr>
    </w:p>
    <w:p w:rsidR="00386155" w:rsidRPr="00D9083A" w:rsidRDefault="00386155" w:rsidP="00386155">
      <w:pPr>
        <w:spacing w:after="0" w:line="240" w:lineRule="auto"/>
        <w:ind w:firstLine="567"/>
        <w:jc w:val="both"/>
        <w:rPr>
          <w:rFonts w:ascii="Times New Roman" w:hAnsi="Times New Roman" w:cs="Times New Roman"/>
          <w:sz w:val="28"/>
          <w:szCs w:val="28"/>
        </w:rPr>
      </w:pPr>
      <w:r w:rsidRPr="00D9083A">
        <w:rPr>
          <w:rFonts w:ascii="Times New Roman" w:hAnsi="Times New Roman" w:cs="Times New Roman"/>
          <w:sz w:val="28"/>
          <w:szCs w:val="28"/>
        </w:rPr>
        <w:t xml:space="preserve">Как видно из </w:t>
      </w:r>
      <w:r w:rsidRPr="00677B07">
        <w:rPr>
          <w:rFonts w:ascii="Times New Roman" w:hAnsi="Times New Roman" w:cs="Times New Roman"/>
          <w:sz w:val="28"/>
          <w:szCs w:val="28"/>
        </w:rPr>
        <w:t xml:space="preserve">таблицы </w:t>
      </w:r>
      <w:r w:rsidR="00677B07" w:rsidRPr="00677B07">
        <w:rPr>
          <w:rFonts w:ascii="Times New Roman" w:hAnsi="Times New Roman" w:cs="Times New Roman"/>
          <w:sz w:val="28"/>
          <w:szCs w:val="28"/>
        </w:rPr>
        <w:t>9</w:t>
      </w:r>
      <w:r w:rsidRPr="00677B07">
        <w:rPr>
          <w:rFonts w:ascii="Times New Roman" w:hAnsi="Times New Roman" w:cs="Times New Roman"/>
          <w:sz w:val="28"/>
          <w:szCs w:val="28"/>
        </w:rPr>
        <w:t xml:space="preserve">, </w:t>
      </w:r>
      <w:r w:rsidRPr="00D9083A">
        <w:rPr>
          <w:rFonts w:ascii="Times New Roman" w:hAnsi="Times New Roman" w:cs="Times New Roman"/>
          <w:sz w:val="28"/>
          <w:szCs w:val="28"/>
        </w:rPr>
        <w:t xml:space="preserve">в определении узловых образований </w:t>
      </w:r>
      <w:r w:rsidR="00E879DB" w:rsidRPr="003F0F5A">
        <w:rPr>
          <w:rFonts w:ascii="Times New Roman" w:hAnsi="Times New Roman" w:cs="Times New Roman"/>
          <w:sz w:val="28"/>
          <w:szCs w:val="28"/>
        </w:rPr>
        <w:t xml:space="preserve">молочных желез </w:t>
      </w:r>
      <w:r w:rsidRPr="003F0F5A">
        <w:rPr>
          <w:rFonts w:ascii="Times New Roman" w:hAnsi="Times New Roman" w:cs="Times New Roman"/>
          <w:sz w:val="28"/>
          <w:szCs w:val="28"/>
        </w:rPr>
        <w:t>наибольшей чувствительностью обладает КСМ с отср</w:t>
      </w:r>
      <w:r w:rsidRPr="00D9083A">
        <w:rPr>
          <w:rFonts w:ascii="Times New Roman" w:hAnsi="Times New Roman" w:cs="Times New Roman"/>
          <w:sz w:val="28"/>
          <w:szCs w:val="28"/>
        </w:rPr>
        <w:t>оченной визуализацией - 95,5%, по сравнению с КСМ стандартной и маммографией, у которых чувствительность в определении узловых образований составила 91,0% и 82,1% - соответственно. Значительно высокий показатель специфичности в определении узловых образований так же имеет КСМ с отсроченной визуализацией, что составило 89,2%. Показатель специфичности КСМ с отсроченной визуализацией на 24,6% выше в сравнении со специфичностью в определении узловых образований КСМ стандартной и на 37,8% выше в сравнении с маммографией</w:t>
      </w:r>
      <w:r w:rsidRPr="00027955">
        <w:rPr>
          <w:rFonts w:ascii="Times New Roman" w:hAnsi="Times New Roman" w:cs="Times New Roman"/>
          <w:sz w:val="28"/>
          <w:szCs w:val="28"/>
        </w:rPr>
        <w:t xml:space="preserve">. Высокие показатели специфичности КСМ с отсроченной визуализацией </w:t>
      </w:r>
      <w:r w:rsidR="009D33B1" w:rsidRPr="00027955">
        <w:rPr>
          <w:rFonts w:ascii="Times New Roman" w:hAnsi="Times New Roman" w:cs="Times New Roman"/>
          <w:sz w:val="28"/>
          <w:szCs w:val="28"/>
        </w:rPr>
        <w:t xml:space="preserve">позволят уменьшить </w:t>
      </w:r>
      <w:r w:rsidR="00AD5145">
        <w:rPr>
          <w:rFonts w:ascii="Times New Roman" w:hAnsi="Times New Roman" w:cs="Times New Roman"/>
          <w:sz w:val="28"/>
          <w:szCs w:val="28"/>
        </w:rPr>
        <w:t>число</w:t>
      </w:r>
      <w:r w:rsidRPr="00D9083A">
        <w:rPr>
          <w:rFonts w:ascii="Times New Roman" w:hAnsi="Times New Roman" w:cs="Times New Roman"/>
          <w:sz w:val="28"/>
          <w:szCs w:val="28"/>
        </w:rPr>
        <w:t xml:space="preserve"> ложно положительных результатов </w:t>
      </w:r>
      <w:r w:rsidRPr="00D9083A">
        <w:rPr>
          <w:rFonts w:ascii="Times New Roman" w:hAnsi="Times New Roman" w:cs="Times New Roman"/>
          <w:sz w:val="28"/>
          <w:szCs w:val="28"/>
          <w:lang w:val="kk-KZ"/>
        </w:rPr>
        <w:t>в оценке узловых образований</w:t>
      </w:r>
      <w:r w:rsidRPr="00D9083A">
        <w:rPr>
          <w:rFonts w:ascii="Times New Roman" w:hAnsi="Times New Roman" w:cs="Times New Roman"/>
          <w:sz w:val="28"/>
          <w:szCs w:val="28"/>
        </w:rPr>
        <w:t xml:space="preserve"> молочных желез.</w:t>
      </w:r>
    </w:p>
    <w:p w:rsidR="00386155" w:rsidRPr="00D9083A" w:rsidRDefault="00386155" w:rsidP="00386155">
      <w:pPr>
        <w:spacing w:after="0" w:line="240" w:lineRule="auto"/>
        <w:ind w:firstLine="567"/>
        <w:jc w:val="both"/>
        <w:rPr>
          <w:rFonts w:ascii="Times New Roman" w:hAnsi="Times New Roman" w:cs="Times New Roman"/>
          <w:sz w:val="28"/>
          <w:szCs w:val="28"/>
          <w:lang w:val="kk-KZ"/>
        </w:rPr>
      </w:pPr>
      <w:r w:rsidRPr="00D9083A">
        <w:rPr>
          <w:rFonts w:ascii="Times New Roman" w:hAnsi="Times New Roman" w:cs="Times New Roman"/>
          <w:sz w:val="28"/>
          <w:szCs w:val="28"/>
        </w:rPr>
        <w:t>В</w:t>
      </w:r>
      <w:r w:rsidRPr="00D9083A">
        <w:rPr>
          <w:rFonts w:ascii="Times New Roman" w:hAnsi="Times New Roman" w:cs="Times New Roman"/>
          <w:sz w:val="28"/>
          <w:szCs w:val="28"/>
          <w:lang w:val="kk-KZ"/>
        </w:rPr>
        <w:t xml:space="preserve"> определении </w:t>
      </w:r>
      <w:r w:rsidRPr="00677B07">
        <w:rPr>
          <w:rFonts w:ascii="Times New Roman" w:hAnsi="Times New Roman" w:cs="Times New Roman"/>
          <w:sz w:val="28"/>
          <w:szCs w:val="28"/>
        </w:rPr>
        <w:t xml:space="preserve">подозрительных на </w:t>
      </w:r>
      <w:r w:rsidRPr="00677B07">
        <w:rPr>
          <w:rFonts w:ascii="Times New Roman" w:eastAsia="Times New Roman" w:hAnsi="Times New Roman" w:cs="Times New Roman"/>
          <w:sz w:val="28"/>
          <w:szCs w:val="28"/>
        </w:rPr>
        <w:t>злокачественность</w:t>
      </w:r>
      <w:r w:rsidRPr="00677B07">
        <w:rPr>
          <w:rFonts w:ascii="Times New Roman" w:hAnsi="Times New Roman" w:cs="Times New Roman"/>
          <w:sz w:val="28"/>
          <w:szCs w:val="28"/>
        </w:rPr>
        <w:t xml:space="preserve"> </w:t>
      </w:r>
      <w:r w:rsidRPr="00677B07">
        <w:rPr>
          <w:rFonts w:ascii="Times New Roman" w:hAnsi="Times New Roman" w:cs="Times New Roman"/>
          <w:sz w:val="28"/>
          <w:szCs w:val="24"/>
        </w:rPr>
        <w:t xml:space="preserve">микрокальцинатов, </w:t>
      </w:r>
      <w:r w:rsidRPr="00677B07">
        <w:rPr>
          <w:rFonts w:ascii="Times New Roman" w:hAnsi="Times New Roman" w:cs="Times New Roman"/>
          <w:sz w:val="28"/>
          <w:szCs w:val="28"/>
          <w:lang w:val="kk-KZ"/>
        </w:rPr>
        <w:t>нарушения архитектоники паренхимы молочных желез, асимметрии паренхимы молочных желез</w:t>
      </w:r>
      <w:r w:rsidRPr="00677B07">
        <w:rPr>
          <w:rFonts w:ascii="Times New Roman" w:hAnsi="Times New Roman" w:cs="Times New Roman"/>
          <w:sz w:val="28"/>
          <w:szCs w:val="28"/>
        </w:rPr>
        <w:t xml:space="preserve"> чувствительность всех сравниваемых методов исследования имеет одинаковое значение и составила 100%. Однако, специфичность методов в </w:t>
      </w:r>
      <w:r w:rsidRPr="00677B07">
        <w:rPr>
          <w:rFonts w:ascii="Times New Roman" w:hAnsi="Times New Roman" w:cs="Times New Roman"/>
          <w:sz w:val="28"/>
          <w:szCs w:val="28"/>
          <w:lang w:val="kk-KZ"/>
        </w:rPr>
        <w:t xml:space="preserve">определении </w:t>
      </w:r>
      <w:r w:rsidRPr="00677B07">
        <w:rPr>
          <w:rFonts w:ascii="Times New Roman" w:hAnsi="Times New Roman" w:cs="Times New Roman"/>
          <w:sz w:val="28"/>
          <w:szCs w:val="28"/>
        </w:rPr>
        <w:t xml:space="preserve">подозрительных на </w:t>
      </w:r>
      <w:r w:rsidRPr="00677B07">
        <w:rPr>
          <w:rFonts w:ascii="Times New Roman" w:eastAsia="Times New Roman" w:hAnsi="Times New Roman" w:cs="Times New Roman"/>
          <w:sz w:val="28"/>
          <w:szCs w:val="28"/>
        </w:rPr>
        <w:t xml:space="preserve">злокачественность </w:t>
      </w:r>
      <w:r w:rsidRPr="00677B07">
        <w:rPr>
          <w:rFonts w:ascii="Times New Roman" w:hAnsi="Times New Roman" w:cs="Times New Roman"/>
          <w:sz w:val="28"/>
          <w:szCs w:val="24"/>
        </w:rPr>
        <w:t>микрокальцинатов</w:t>
      </w:r>
      <w:r w:rsidRPr="00677B07">
        <w:rPr>
          <w:rFonts w:ascii="Times New Roman" w:hAnsi="Times New Roman" w:cs="Times New Roman"/>
          <w:sz w:val="28"/>
          <w:szCs w:val="28"/>
        </w:rPr>
        <w:t xml:space="preserve"> была разной, при КСМ с отсроченной визуализацией составила 97,4%, что выше на 15,4%, чем при маммографии (82%) и выше </w:t>
      </w:r>
      <w:r w:rsidRPr="00D9083A">
        <w:rPr>
          <w:rFonts w:ascii="Times New Roman" w:hAnsi="Times New Roman" w:cs="Times New Roman"/>
          <w:sz w:val="28"/>
          <w:szCs w:val="28"/>
        </w:rPr>
        <w:t>на 3,3%, чем при КСМ стандартной (94,1%).</w:t>
      </w:r>
      <w:r w:rsidRPr="00D9083A">
        <w:rPr>
          <w:rFonts w:ascii="Times New Roman" w:hAnsi="Times New Roman" w:cs="Times New Roman"/>
          <w:sz w:val="28"/>
          <w:szCs w:val="28"/>
          <w:lang w:val="kk-KZ"/>
        </w:rPr>
        <w:t xml:space="preserve"> </w:t>
      </w:r>
    </w:p>
    <w:p w:rsidR="00677B07" w:rsidRPr="00677B07" w:rsidRDefault="00677B07" w:rsidP="00677B07">
      <w:pPr>
        <w:spacing w:after="0" w:line="240" w:lineRule="auto"/>
        <w:ind w:firstLine="567"/>
        <w:jc w:val="both"/>
        <w:rPr>
          <w:rFonts w:ascii="Times New Roman" w:hAnsi="Times New Roman" w:cs="Times New Roman"/>
          <w:sz w:val="28"/>
          <w:szCs w:val="28"/>
          <w:lang w:val="kk-KZ"/>
        </w:rPr>
      </w:pPr>
      <w:r w:rsidRPr="00677B07">
        <w:rPr>
          <w:rFonts w:ascii="Times New Roman" w:hAnsi="Times New Roman" w:cs="Times New Roman"/>
          <w:sz w:val="28"/>
          <w:szCs w:val="28"/>
          <w:lang w:val="kk-KZ"/>
        </w:rPr>
        <w:t xml:space="preserve">Согласно данным анализа информативности лучевых методов исследования в диагностике патологических изменений молочных желез, специфичность маммографии в диагностике нарушения архитектоники паренхимы молочных желез и </w:t>
      </w:r>
      <w:r w:rsidRPr="0048617E">
        <w:rPr>
          <w:rFonts w:ascii="Times New Roman" w:hAnsi="Times New Roman" w:cs="Times New Roman"/>
          <w:sz w:val="28"/>
          <w:szCs w:val="28"/>
          <w:lang w:val="kk-KZ"/>
        </w:rPr>
        <w:t>асимметрии</w:t>
      </w:r>
      <w:r w:rsidR="00AD5145" w:rsidRPr="0048617E">
        <w:rPr>
          <w:rFonts w:ascii="Times New Roman" w:hAnsi="Times New Roman" w:cs="Times New Roman"/>
          <w:sz w:val="28"/>
          <w:szCs w:val="28"/>
          <w:lang w:val="kk-KZ"/>
        </w:rPr>
        <w:t xml:space="preserve"> </w:t>
      </w:r>
      <w:r w:rsidR="0048617E" w:rsidRPr="0048617E">
        <w:rPr>
          <w:rFonts w:ascii="Times New Roman" w:hAnsi="Times New Roman" w:cs="Times New Roman"/>
          <w:sz w:val="28"/>
          <w:szCs w:val="28"/>
          <w:lang w:val="kk-KZ"/>
        </w:rPr>
        <w:t>паренхимы молочных желез</w:t>
      </w:r>
      <w:r w:rsidRPr="0048617E">
        <w:rPr>
          <w:rFonts w:ascii="Times New Roman" w:hAnsi="Times New Roman" w:cs="Times New Roman"/>
          <w:sz w:val="28"/>
          <w:szCs w:val="28"/>
          <w:lang w:val="kk-KZ"/>
        </w:rPr>
        <w:t xml:space="preserve"> </w:t>
      </w:r>
      <w:r w:rsidRPr="00677B07">
        <w:rPr>
          <w:rFonts w:ascii="Times New Roman" w:hAnsi="Times New Roman" w:cs="Times New Roman"/>
          <w:sz w:val="28"/>
          <w:szCs w:val="28"/>
          <w:lang w:val="kk-KZ"/>
        </w:rPr>
        <w:t xml:space="preserve">составляет </w:t>
      </w:r>
      <w:r w:rsidRPr="00677B07">
        <w:rPr>
          <w:rFonts w:ascii="Times New Roman" w:hAnsi="Times New Roman" w:cs="Times New Roman"/>
          <w:sz w:val="28"/>
          <w:szCs w:val="28"/>
        </w:rPr>
        <w:t>57,1%</w:t>
      </w:r>
      <w:r w:rsidRPr="00677B07">
        <w:rPr>
          <w:rFonts w:ascii="Times New Roman" w:hAnsi="Times New Roman" w:cs="Times New Roman"/>
          <w:sz w:val="28"/>
          <w:szCs w:val="28"/>
          <w:lang w:val="kk-KZ"/>
        </w:rPr>
        <w:t xml:space="preserve"> и 65% - </w:t>
      </w:r>
      <w:r w:rsidRPr="00677B07">
        <w:rPr>
          <w:rFonts w:ascii="Times New Roman" w:hAnsi="Times New Roman" w:cs="Times New Roman"/>
          <w:sz w:val="28"/>
          <w:szCs w:val="28"/>
          <w:lang w:val="kk-KZ"/>
        </w:rPr>
        <w:lastRenderedPageBreak/>
        <w:t xml:space="preserve">соответственно, </w:t>
      </w:r>
      <w:r w:rsidRPr="00027955">
        <w:rPr>
          <w:rFonts w:ascii="Times New Roman" w:hAnsi="Times New Roman" w:cs="Times New Roman"/>
          <w:sz w:val="28"/>
          <w:szCs w:val="28"/>
          <w:lang w:val="kk-KZ"/>
        </w:rPr>
        <w:t xml:space="preserve">что </w:t>
      </w:r>
      <w:r w:rsidR="009D33B1" w:rsidRPr="00027955">
        <w:rPr>
          <w:rFonts w:ascii="Times New Roman" w:hAnsi="Times New Roman" w:cs="Times New Roman"/>
          <w:sz w:val="28"/>
          <w:szCs w:val="28"/>
          <w:lang w:val="kk-KZ"/>
        </w:rPr>
        <w:t xml:space="preserve">увеличивает </w:t>
      </w:r>
      <w:r w:rsidR="00027955">
        <w:rPr>
          <w:rFonts w:ascii="Times New Roman" w:hAnsi="Times New Roman" w:cs="Times New Roman"/>
          <w:sz w:val="28"/>
          <w:szCs w:val="28"/>
          <w:lang w:val="kk-KZ"/>
        </w:rPr>
        <w:t>число</w:t>
      </w:r>
      <w:r w:rsidRPr="00677B07">
        <w:rPr>
          <w:rFonts w:ascii="Times New Roman" w:hAnsi="Times New Roman" w:cs="Times New Roman"/>
          <w:sz w:val="28"/>
          <w:szCs w:val="28"/>
          <w:lang w:val="kk-KZ"/>
        </w:rPr>
        <w:t xml:space="preserve"> ложно положительных результатов, требующих дополнительных инвазивных диагностических процедур</w:t>
      </w:r>
      <w:r w:rsidR="00027955">
        <w:rPr>
          <w:rFonts w:ascii="Times New Roman" w:hAnsi="Times New Roman" w:cs="Times New Roman"/>
          <w:sz w:val="28"/>
          <w:szCs w:val="28"/>
          <w:lang w:val="kk-KZ"/>
        </w:rPr>
        <w:t>.</w:t>
      </w:r>
    </w:p>
    <w:p w:rsidR="00677B07" w:rsidRPr="00677B07" w:rsidRDefault="00677B07" w:rsidP="00677B07">
      <w:pPr>
        <w:spacing w:after="0" w:line="240" w:lineRule="auto"/>
        <w:ind w:firstLine="567"/>
        <w:jc w:val="both"/>
        <w:rPr>
          <w:rFonts w:ascii="Times New Roman" w:hAnsi="Times New Roman" w:cs="Times New Roman"/>
          <w:sz w:val="28"/>
          <w:szCs w:val="28"/>
          <w:lang w:val="kk-KZ"/>
        </w:rPr>
      </w:pPr>
      <w:r w:rsidRPr="00677B07">
        <w:rPr>
          <w:rFonts w:ascii="Times New Roman" w:hAnsi="Times New Roman" w:cs="Times New Roman"/>
          <w:sz w:val="28"/>
          <w:szCs w:val="28"/>
          <w:lang w:val="kk-KZ"/>
        </w:rPr>
        <w:t xml:space="preserve">Специфичность КСМ стандартной в диагностике нарушения архитектоники паренхимы молочных желез и асимметрии </w:t>
      </w:r>
      <w:r w:rsidR="00027955" w:rsidRPr="00027955">
        <w:rPr>
          <w:rFonts w:ascii="Times New Roman" w:hAnsi="Times New Roman" w:cs="Times New Roman"/>
          <w:sz w:val="28"/>
          <w:szCs w:val="28"/>
          <w:lang w:val="kk-KZ"/>
        </w:rPr>
        <w:t>паренхимы молочных желез</w:t>
      </w:r>
      <w:r w:rsidR="009D33B1" w:rsidRPr="00027955">
        <w:rPr>
          <w:rFonts w:ascii="Times New Roman" w:hAnsi="Times New Roman" w:cs="Times New Roman"/>
          <w:sz w:val="28"/>
          <w:szCs w:val="28"/>
          <w:lang w:val="kk-KZ"/>
        </w:rPr>
        <w:t xml:space="preserve"> </w:t>
      </w:r>
      <w:r w:rsidRPr="00677B07">
        <w:rPr>
          <w:rFonts w:ascii="Times New Roman" w:hAnsi="Times New Roman" w:cs="Times New Roman"/>
          <w:sz w:val="28"/>
          <w:szCs w:val="28"/>
          <w:lang w:val="kk-KZ"/>
        </w:rPr>
        <w:t xml:space="preserve">незначительно выше по сравнению с маммографией и составляет 58,8% и 70,4% – соответственно. </w:t>
      </w:r>
    </w:p>
    <w:p w:rsidR="00677B07" w:rsidRPr="00677B07" w:rsidRDefault="00677B07" w:rsidP="00677B07">
      <w:pPr>
        <w:spacing w:after="0" w:line="240" w:lineRule="auto"/>
        <w:ind w:firstLine="567"/>
        <w:jc w:val="both"/>
        <w:rPr>
          <w:rFonts w:ascii="Times New Roman" w:hAnsi="Times New Roman" w:cs="Times New Roman"/>
          <w:sz w:val="28"/>
          <w:szCs w:val="28"/>
          <w:lang w:val="kk-KZ"/>
        </w:rPr>
      </w:pPr>
      <w:r w:rsidRPr="00677B07">
        <w:rPr>
          <w:rFonts w:ascii="Times New Roman" w:hAnsi="Times New Roman" w:cs="Times New Roman"/>
          <w:sz w:val="28"/>
          <w:szCs w:val="28"/>
          <w:lang w:val="kk-KZ"/>
        </w:rPr>
        <w:t xml:space="preserve">Специфичность КСМ с отсроченной визуализацией в диагностике нарушения архитектоники паренхимы молочных желез составила 94,1%, что на  37% и 35,3% выше по сравнению с маммографией и КСМ стандартной – соответственно. </w:t>
      </w:r>
    </w:p>
    <w:p w:rsidR="00677B07" w:rsidRPr="00677B07" w:rsidRDefault="00677B07" w:rsidP="00677B07">
      <w:pPr>
        <w:spacing w:after="0" w:line="240" w:lineRule="auto"/>
        <w:ind w:firstLine="567"/>
        <w:jc w:val="both"/>
        <w:rPr>
          <w:rFonts w:ascii="Times New Roman" w:hAnsi="Times New Roman" w:cs="Times New Roman"/>
          <w:sz w:val="28"/>
          <w:szCs w:val="28"/>
          <w:lang w:val="kk-KZ"/>
        </w:rPr>
      </w:pPr>
      <w:r w:rsidRPr="00677B07">
        <w:rPr>
          <w:rFonts w:ascii="Times New Roman" w:hAnsi="Times New Roman" w:cs="Times New Roman"/>
          <w:sz w:val="28"/>
          <w:szCs w:val="28"/>
          <w:lang w:val="kk-KZ"/>
        </w:rPr>
        <w:t xml:space="preserve">КСМ с отсроченной визуализацией </w:t>
      </w:r>
      <w:r w:rsidR="00AD5145">
        <w:rPr>
          <w:rFonts w:ascii="Times New Roman" w:hAnsi="Times New Roman" w:cs="Times New Roman"/>
          <w:sz w:val="28"/>
          <w:szCs w:val="28"/>
          <w:lang w:val="kk-KZ"/>
        </w:rPr>
        <w:t xml:space="preserve">показала </w:t>
      </w:r>
      <w:r w:rsidRPr="00677B07">
        <w:rPr>
          <w:rFonts w:ascii="Times New Roman" w:hAnsi="Times New Roman" w:cs="Times New Roman"/>
          <w:sz w:val="28"/>
          <w:szCs w:val="28"/>
          <w:lang w:val="kk-KZ"/>
        </w:rPr>
        <w:t>96,3% специфичност</w:t>
      </w:r>
      <w:r w:rsidR="00AD5145">
        <w:rPr>
          <w:rFonts w:ascii="Times New Roman" w:hAnsi="Times New Roman" w:cs="Times New Roman"/>
          <w:sz w:val="28"/>
          <w:szCs w:val="28"/>
          <w:lang w:val="kk-KZ"/>
        </w:rPr>
        <w:t>и</w:t>
      </w:r>
      <w:r w:rsidRPr="00677B07">
        <w:rPr>
          <w:rFonts w:ascii="Times New Roman" w:hAnsi="Times New Roman" w:cs="Times New Roman"/>
          <w:sz w:val="28"/>
          <w:szCs w:val="28"/>
          <w:lang w:val="kk-KZ"/>
        </w:rPr>
        <w:t xml:space="preserve"> при оценке асимметрии паренхимы молочных желез, что превышает на 25,9% специфичность по сравнению с КСМ стандратной и на 31,3% специфичность по сравнению с маммографией.</w:t>
      </w:r>
    </w:p>
    <w:p w:rsidR="00677B07" w:rsidRPr="00677B07" w:rsidRDefault="00677B07" w:rsidP="00677B07">
      <w:pPr>
        <w:spacing w:after="0" w:line="240" w:lineRule="auto"/>
        <w:ind w:firstLine="567"/>
        <w:jc w:val="both"/>
        <w:rPr>
          <w:rFonts w:ascii="Times New Roman" w:hAnsi="Times New Roman" w:cs="Times New Roman"/>
          <w:sz w:val="28"/>
          <w:szCs w:val="28"/>
          <w:lang w:val="kk-KZ"/>
        </w:rPr>
      </w:pPr>
      <w:r w:rsidRPr="00677B07">
        <w:rPr>
          <w:rFonts w:ascii="Times New Roman" w:hAnsi="Times New Roman" w:cs="Times New Roman"/>
          <w:sz w:val="28"/>
          <w:szCs w:val="28"/>
        </w:rPr>
        <w:t xml:space="preserve">Таким образом, сравнительный анализ информативности лучевых методов исследования в диагностике патологических изменений молочных желез показал, что применение отсроченной визуализации при КСМ значительно повышает специфичность метода по сравнению с маммографией и КСМ стандартной. </w:t>
      </w:r>
    </w:p>
    <w:p w:rsidR="00192456" w:rsidRDefault="00677B07" w:rsidP="00192456">
      <w:pPr>
        <w:spacing w:after="0" w:line="240" w:lineRule="auto"/>
        <w:ind w:firstLine="567"/>
        <w:jc w:val="both"/>
        <w:rPr>
          <w:rFonts w:ascii="Times New Roman" w:hAnsi="Times New Roman" w:cs="Times New Roman"/>
          <w:sz w:val="28"/>
          <w:szCs w:val="28"/>
        </w:rPr>
      </w:pPr>
      <w:r w:rsidRPr="00677B07">
        <w:rPr>
          <w:rFonts w:ascii="Times New Roman" w:hAnsi="Times New Roman" w:cs="Times New Roman"/>
          <w:sz w:val="28"/>
          <w:szCs w:val="28"/>
        </w:rPr>
        <w:t xml:space="preserve">Дополнительно, для оценки информативности лучевых методов исследования </w:t>
      </w:r>
      <w:r w:rsidRPr="00677B07">
        <w:rPr>
          <w:rFonts w:ascii="Times New Roman" w:hAnsi="Times New Roman" w:cs="Times New Roman"/>
          <w:sz w:val="28"/>
          <w:szCs w:val="28"/>
          <w:lang w:val="kk-KZ"/>
        </w:rPr>
        <w:t xml:space="preserve">в оценке узловых образований, </w:t>
      </w:r>
      <w:r w:rsidRPr="00677B07">
        <w:rPr>
          <w:rFonts w:ascii="Times New Roman" w:hAnsi="Times New Roman" w:cs="Times New Roman"/>
          <w:sz w:val="28"/>
          <w:szCs w:val="28"/>
        </w:rPr>
        <w:t xml:space="preserve">подозрительных на </w:t>
      </w:r>
      <w:r w:rsidRPr="00677B07">
        <w:rPr>
          <w:rFonts w:ascii="Times New Roman" w:eastAsia="Times New Roman" w:hAnsi="Times New Roman" w:cs="Times New Roman"/>
          <w:sz w:val="28"/>
          <w:szCs w:val="28"/>
        </w:rPr>
        <w:t>злокачественность</w:t>
      </w:r>
      <w:r w:rsidRPr="00677B07">
        <w:rPr>
          <w:rFonts w:ascii="Times New Roman" w:hAnsi="Times New Roman" w:cs="Times New Roman"/>
          <w:sz w:val="28"/>
          <w:szCs w:val="28"/>
        </w:rPr>
        <w:t xml:space="preserve"> </w:t>
      </w:r>
      <w:r w:rsidRPr="00677B07">
        <w:rPr>
          <w:rFonts w:ascii="Times New Roman" w:hAnsi="Times New Roman" w:cs="Times New Roman"/>
          <w:sz w:val="28"/>
          <w:szCs w:val="28"/>
          <w:lang w:val="kk-KZ"/>
        </w:rPr>
        <w:t>микрокальцинатов, нарушения архитектоники паренхимы молочных желез, асимметрии</w:t>
      </w:r>
      <w:r w:rsidRPr="00677B07">
        <w:rPr>
          <w:rFonts w:ascii="Times New Roman" w:hAnsi="Times New Roman" w:cs="Times New Roman"/>
          <w:sz w:val="28"/>
          <w:szCs w:val="28"/>
        </w:rPr>
        <w:t xml:space="preserve"> </w:t>
      </w:r>
      <w:r w:rsidRPr="00677B07">
        <w:rPr>
          <w:rFonts w:ascii="Times New Roman" w:hAnsi="Times New Roman" w:cs="Times New Roman"/>
          <w:sz w:val="28"/>
          <w:szCs w:val="28"/>
          <w:lang w:val="kk-KZ"/>
        </w:rPr>
        <w:t>паренхимы молочных желез</w:t>
      </w:r>
      <w:r w:rsidRPr="00677B07">
        <w:rPr>
          <w:rFonts w:ascii="Times New Roman" w:hAnsi="Times New Roman" w:cs="Times New Roman"/>
          <w:sz w:val="28"/>
          <w:szCs w:val="28"/>
        </w:rPr>
        <w:t xml:space="preserve"> с использованием уравнения логистической регрессии проведен ROC-анализ с построением ROC-кривой </w:t>
      </w:r>
      <w:r w:rsidRPr="00D9083A">
        <w:rPr>
          <w:rFonts w:ascii="Times New Roman" w:hAnsi="Times New Roman" w:cs="Times New Roman"/>
          <w:sz w:val="28"/>
          <w:szCs w:val="28"/>
        </w:rPr>
        <w:t>(</w:t>
      </w:r>
      <w:r w:rsidRPr="00055827">
        <w:rPr>
          <w:rFonts w:ascii="Times New Roman" w:hAnsi="Times New Roman" w:cs="Times New Roman"/>
          <w:sz w:val="28"/>
          <w:szCs w:val="28"/>
        </w:rPr>
        <w:t xml:space="preserve">рисунок </w:t>
      </w:r>
      <w:r w:rsidR="0074521C">
        <w:rPr>
          <w:rFonts w:ascii="Times New Roman" w:hAnsi="Times New Roman" w:cs="Times New Roman"/>
          <w:sz w:val="28"/>
          <w:szCs w:val="28"/>
        </w:rPr>
        <w:t>32</w:t>
      </w:r>
      <w:r w:rsidR="00B17F10">
        <w:rPr>
          <w:rFonts w:ascii="Times New Roman" w:hAnsi="Times New Roman" w:cs="Times New Roman"/>
          <w:sz w:val="28"/>
          <w:szCs w:val="28"/>
        </w:rPr>
        <w:t>, 33</w:t>
      </w:r>
      <w:r w:rsidRPr="00D9083A">
        <w:rPr>
          <w:rFonts w:ascii="Times New Roman" w:hAnsi="Times New Roman" w:cs="Times New Roman"/>
          <w:sz w:val="28"/>
          <w:szCs w:val="28"/>
        </w:rPr>
        <w:t xml:space="preserve">). </w:t>
      </w:r>
    </w:p>
    <w:p w:rsidR="00D3214B" w:rsidRPr="00A73511" w:rsidRDefault="00D3214B" w:rsidP="00192456">
      <w:pPr>
        <w:spacing w:after="0" w:line="240" w:lineRule="auto"/>
        <w:ind w:firstLine="567"/>
        <w:jc w:val="both"/>
        <w:rPr>
          <w:rFonts w:ascii="Times New Roman" w:hAnsi="Times New Roman" w:cs="Times New Roman"/>
          <w:sz w:val="28"/>
          <w:szCs w:val="28"/>
        </w:rPr>
      </w:pPr>
    </w:p>
    <w:p w:rsidR="00A73511" w:rsidRDefault="00A73511" w:rsidP="00A73511">
      <w:pPr>
        <w:spacing w:after="0" w:line="240" w:lineRule="auto"/>
        <w:jc w:val="center"/>
        <w:rPr>
          <w:rFonts w:ascii="Times New Roman" w:hAnsi="Times New Roman" w:cs="Times New Roman"/>
          <w:sz w:val="28"/>
          <w:szCs w:val="28"/>
        </w:rPr>
      </w:pPr>
      <w:r>
        <w:rPr>
          <w:noProof/>
          <w:lang w:eastAsia="ru-RU"/>
        </w:rPr>
        <w:drawing>
          <wp:inline distT="0" distB="0" distL="0" distR="0" wp14:anchorId="3C897C52" wp14:editId="01732A2A">
            <wp:extent cx="2231136" cy="2438312"/>
            <wp:effectExtent l="0" t="0" r="0" b="635"/>
            <wp:docPr id="313" name="Рисунок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88">
                      <a:extLst>
                        <a:ext uri="{28A0092B-C50C-407E-A947-70E740481C1C}">
                          <a14:useLocalDpi xmlns:a14="http://schemas.microsoft.com/office/drawing/2010/main" val="0"/>
                        </a:ext>
                      </a:extLst>
                    </a:blip>
                    <a:srcRect l="9899" r="32540" b="5241"/>
                    <a:stretch/>
                  </pic:blipFill>
                  <pic:spPr bwMode="auto">
                    <a:xfrm>
                      <a:off x="0" y="0"/>
                      <a:ext cx="2237756" cy="2445547"/>
                    </a:xfrm>
                    <a:prstGeom prst="rect">
                      <a:avLst/>
                    </a:prstGeom>
                    <a:noFill/>
                    <a:ln w="9525" cap="flat" cmpd="sng" algn="ctr">
                      <a:no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05744263" wp14:editId="58237700">
            <wp:extent cx="2285110" cy="2416629"/>
            <wp:effectExtent l="0" t="0" r="1270" b="3175"/>
            <wp:docPr id="311" name="Рисунок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89">
                      <a:extLst>
                        <a:ext uri="{28A0092B-C50C-407E-A947-70E740481C1C}">
                          <a14:useLocalDpi xmlns:a14="http://schemas.microsoft.com/office/drawing/2010/main" val="0"/>
                        </a:ext>
                      </a:extLst>
                    </a:blip>
                    <a:srcRect l="9026" r="30938" b="4394"/>
                    <a:stretch/>
                  </pic:blipFill>
                  <pic:spPr bwMode="auto">
                    <a:xfrm>
                      <a:off x="0" y="0"/>
                      <a:ext cx="2283564" cy="2414994"/>
                    </a:xfrm>
                    <a:prstGeom prst="rect">
                      <a:avLst/>
                    </a:prstGeom>
                    <a:noFill/>
                    <a:ln w="9525" cap="flat" cmpd="sng" algn="ctr">
                      <a:no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4C361326" wp14:editId="51896DB3">
            <wp:extent cx="733153" cy="594704"/>
            <wp:effectExtent l="0" t="0" r="0" b="0"/>
            <wp:docPr id="312" name="Рисунок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733840" cy="595261"/>
                    </a:xfrm>
                    <a:prstGeom prst="rect">
                      <a:avLst/>
                    </a:prstGeom>
                  </pic:spPr>
                </pic:pic>
              </a:graphicData>
            </a:graphic>
          </wp:inline>
        </w:drawing>
      </w:r>
    </w:p>
    <w:p w:rsidR="00A73511" w:rsidRDefault="00A73511" w:rsidP="00A73511">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                                     </w:t>
      </w:r>
      <w:proofErr w:type="gramStart"/>
      <w:r w:rsidR="00386155" w:rsidRPr="002412DC">
        <w:rPr>
          <w:rFonts w:ascii="Times New Roman" w:hAnsi="Times New Roman" w:cs="Times New Roman"/>
          <w:sz w:val="28"/>
          <w:szCs w:val="28"/>
        </w:rPr>
        <w:t>а</w:t>
      </w:r>
      <w:r w:rsidR="00386155">
        <w:rPr>
          <w:rFonts w:ascii="Times New Roman" w:hAnsi="Times New Roman" w:cs="Times New Roman"/>
          <w:sz w:val="28"/>
          <w:szCs w:val="28"/>
        </w:rPr>
        <w:t>)</w:t>
      </w:r>
      <w:r w:rsidR="00386155" w:rsidRPr="002412DC">
        <w:rPr>
          <w:rFonts w:ascii="Times New Roman" w:hAnsi="Times New Roman" w:cs="Times New Roman"/>
          <w:sz w:val="28"/>
          <w:szCs w:val="28"/>
        </w:rPr>
        <w:t xml:space="preserve">   </w:t>
      </w:r>
      <w:proofErr w:type="gramEnd"/>
      <w:r w:rsidR="00386155" w:rsidRPr="002412DC">
        <w:rPr>
          <w:rFonts w:ascii="Times New Roman" w:hAnsi="Times New Roman" w:cs="Times New Roman"/>
          <w:sz w:val="28"/>
          <w:szCs w:val="28"/>
        </w:rPr>
        <w:t xml:space="preserve">            </w:t>
      </w:r>
      <w:r>
        <w:rPr>
          <w:rFonts w:ascii="Times New Roman" w:hAnsi="Times New Roman" w:cs="Times New Roman"/>
          <w:sz w:val="28"/>
          <w:szCs w:val="28"/>
        </w:rPr>
        <w:t xml:space="preserve">          </w:t>
      </w:r>
      <w:r w:rsidR="009C5E5E">
        <w:rPr>
          <w:rFonts w:ascii="Times New Roman" w:hAnsi="Times New Roman" w:cs="Times New Roman"/>
          <w:sz w:val="28"/>
          <w:szCs w:val="28"/>
        </w:rPr>
        <w:t xml:space="preserve"> </w:t>
      </w:r>
      <w:r>
        <w:rPr>
          <w:rFonts w:ascii="Times New Roman" w:hAnsi="Times New Roman" w:cs="Times New Roman"/>
          <w:sz w:val="28"/>
          <w:szCs w:val="28"/>
        </w:rPr>
        <w:t xml:space="preserve">         </w:t>
      </w:r>
      <w:r w:rsidR="00386155" w:rsidRPr="002412DC">
        <w:rPr>
          <w:rFonts w:ascii="Times New Roman" w:hAnsi="Times New Roman" w:cs="Times New Roman"/>
          <w:sz w:val="28"/>
          <w:szCs w:val="28"/>
        </w:rPr>
        <w:t xml:space="preserve">            б</w:t>
      </w:r>
      <w:r w:rsidR="00386155">
        <w:rPr>
          <w:rFonts w:ascii="Times New Roman" w:hAnsi="Times New Roman" w:cs="Times New Roman"/>
          <w:sz w:val="28"/>
          <w:szCs w:val="28"/>
        </w:rPr>
        <w:t>)</w:t>
      </w:r>
    </w:p>
    <w:p w:rsidR="00A73511" w:rsidRDefault="00A73511" w:rsidP="00A73511">
      <w:pPr>
        <w:spacing w:after="0" w:line="240" w:lineRule="auto"/>
        <w:rPr>
          <w:rFonts w:ascii="Times New Roman" w:hAnsi="Times New Roman" w:cs="Times New Roman"/>
          <w:sz w:val="28"/>
          <w:szCs w:val="28"/>
        </w:rPr>
      </w:pPr>
    </w:p>
    <w:p w:rsidR="00A73511" w:rsidRDefault="00A73511" w:rsidP="00A73511">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32</w:t>
      </w:r>
      <w:r w:rsidRPr="005F0229">
        <w:rPr>
          <w:rFonts w:ascii="Times New Roman" w:hAnsi="Times New Roman" w:cs="Times New Roman"/>
          <w:sz w:val="28"/>
          <w:szCs w:val="28"/>
        </w:rPr>
        <w:t xml:space="preserve"> – </w:t>
      </w:r>
      <w:r w:rsidRPr="005F0229">
        <w:rPr>
          <w:rFonts w:ascii="Times New Roman" w:hAnsi="Times New Roman" w:cs="Times New Roman"/>
          <w:sz w:val="28"/>
          <w:szCs w:val="28"/>
          <w:lang w:val="en-US"/>
        </w:rPr>
        <w:t>R</w:t>
      </w:r>
      <w:r w:rsidRPr="005F0229">
        <w:rPr>
          <w:rFonts w:ascii="Times New Roman" w:hAnsi="Times New Roman" w:cs="Times New Roman"/>
          <w:sz w:val="28"/>
          <w:szCs w:val="28"/>
          <w:lang w:val="kk-KZ"/>
        </w:rPr>
        <w:t>ОС-кривая при оценке узловых образований</w:t>
      </w:r>
      <w:r>
        <w:rPr>
          <w:rFonts w:ascii="Times New Roman" w:hAnsi="Times New Roman" w:cs="Times New Roman"/>
          <w:sz w:val="28"/>
          <w:szCs w:val="28"/>
          <w:lang w:val="kk-KZ"/>
        </w:rPr>
        <w:t xml:space="preserve"> (а)</w:t>
      </w:r>
      <w:r w:rsidRPr="00677B07">
        <w:rPr>
          <w:rFonts w:ascii="Times New Roman" w:hAnsi="Times New Roman" w:cs="Times New Roman"/>
          <w:sz w:val="28"/>
          <w:szCs w:val="28"/>
        </w:rPr>
        <w:t xml:space="preserve">, асимметрии </w:t>
      </w:r>
      <w:r w:rsidRPr="00677B07">
        <w:rPr>
          <w:rFonts w:ascii="Times New Roman" w:hAnsi="Times New Roman" w:cs="Times New Roman"/>
          <w:sz w:val="28"/>
          <w:szCs w:val="28"/>
          <w:lang w:val="kk-KZ"/>
        </w:rPr>
        <w:t>паренхимы молочных желез</w:t>
      </w:r>
      <w:r w:rsidRPr="00677B07">
        <w:rPr>
          <w:rFonts w:ascii="Times New Roman" w:hAnsi="Times New Roman" w:cs="Times New Roman"/>
          <w:sz w:val="28"/>
          <w:szCs w:val="28"/>
        </w:rPr>
        <w:t xml:space="preserve"> (</w:t>
      </w:r>
      <w:r>
        <w:rPr>
          <w:rFonts w:ascii="Times New Roman" w:hAnsi="Times New Roman" w:cs="Times New Roman"/>
          <w:sz w:val="28"/>
          <w:szCs w:val="28"/>
        </w:rPr>
        <w:t>б) на МГ, КСМ стандартной и КСМ с отсроченной визуализацией</w:t>
      </w:r>
    </w:p>
    <w:p w:rsidR="00B17F10" w:rsidRPr="00677B07" w:rsidRDefault="00B17F10" w:rsidP="00B17F10">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rPr>
        <w:lastRenderedPageBreak/>
        <w:t xml:space="preserve">Как видно из </w:t>
      </w:r>
      <w:r w:rsidRPr="00AE3E33">
        <w:rPr>
          <w:rFonts w:ascii="Times New Roman" w:hAnsi="Times New Roman" w:cs="Times New Roman"/>
          <w:sz w:val="28"/>
          <w:szCs w:val="28"/>
        </w:rPr>
        <w:t xml:space="preserve">рисунка </w:t>
      </w:r>
      <w:r>
        <w:rPr>
          <w:rFonts w:ascii="Times New Roman" w:hAnsi="Times New Roman" w:cs="Times New Roman"/>
          <w:sz w:val="28"/>
          <w:szCs w:val="28"/>
        </w:rPr>
        <w:t>32</w:t>
      </w:r>
      <w:r w:rsidRPr="00055827">
        <w:rPr>
          <w:rFonts w:ascii="Times New Roman" w:hAnsi="Times New Roman" w:cs="Times New Roman"/>
          <w:sz w:val="28"/>
          <w:szCs w:val="28"/>
        </w:rPr>
        <w:t xml:space="preserve"> (а), значение площади под ROC-кривой в оценке узловых образований при КСМ </w:t>
      </w:r>
      <w:r>
        <w:rPr>
          <w:rFonts w:ascii="Times New Roman" w:hAnsi="Times New Roman" w:cs="Times New Roman"/>
          <w:sz w:val="28"/>
          <w:szCs w:val="28"/>
        </w:rPr>
        <w:t>с отсроченной визуализацией составило 0,994</w:t>
      </w:r>
      <w:r w:rsidRPr="00832F57">
        <w:rPr>
          <w:rFonts w:ascii="Times New Roman" w:hAnsi="Times New Roman" w:cs="Times New Roman"/>
          <w:sz w:val="28"/>
          <w:szCs w:val="28"/>
        </w:rPr>
        <w:t xml:space="preserve"> (95% доверительный </w:t>
      </w:r>
      <w:r w:rsidRPr="00677B07">
        <w:rPr>
          <w:rFonts w:ascii="Times New Roman" w:hAnsi="Times New Roman" w:cs="Times New Roman"/>
          <w:sz w:val="28"/>
          <w:szCs w:val="28"/>
        </w:rPr>
        <w:t>интервал) - р=0,001, при КСМ стандартной составило 0,968 (95% доверительный интервал), при маммографии – 0,764 (95% доверительный интервал).</w:t>
      </w:r>
    </w:p>
    <w:p w:rsidR="00B17F10" w:rsidRPr="00677B07" w:rsidRDefault="00B17F10" w:rsidP="00B17F10">
      <w:pPr>
        <w:spacing w:after="0" w:line="240" w:lineRule="auto"/>
        <w:ind w:firstLine="567"/>
        <w:jc w:val="both"/>
        <w:rPr>
          <w:rFonts w:ascii="Times New Roman" w:hAnsi="Times New Roman" w:cs="Times New Roman"/>
          <w:sz w:val="28"/>
          <w:szCs w:val="28"/>
        </w:rPr>
      </w:pPr>
      <w:r w:rsidRPr="00677B07">
        <w:rPr>
          <w:rFonts w:ascii="Times New Roman" w:hAnsi="Times New Roman" w:cs="Times New Roman"/>
          <w:sz w:val="28"/>
          <w:szCs w:val="28"/>
          <w:lang w:val="kk-KZ"/>
        </w:rPr>
        <w:t xml:space="preserve">По результатам анализа </w:t>
      </w:r>
      <w:r w:rsidRPr="00677B07">
        <w:rPr>
          <w:rFonts w:ascii="Times New Roman" w:hAnsi="Times New Roman" w:cs="Times New Roman"/>
          <w:sz w:val="28"/>
          <w:szCs w:val="28"/>
          <w:lang w:val="en-US"/>
        </w:rPr>
        <w:t>ROC</w:t>
      </w:r>
      <w:r w:rsidRPr="00677B07">
        <w:rPr>
          <w:rFonts w:ascii="Times New Roman" w:hAnsi="Times New Roman" w:cs="Times New Roman"/>
          <w:sz w:val="28"/>
          <w:szCs w:val="28"/>
        </w:rPr>
        <w:t>-кривой при оценке асимметрии</w:t>
      </w:r>
      <w:r w:rsidRPr="00677B07">
        <w:rPr>
          <w:rFonts w:ascii="Times New Roman" w:hAnsi="Times New Roman" w:cs="Times New Roman"/>
          <w:sz w:val="28"/>
          <w:szCs w:val="28"/>
          <w:lang w:val="kk-KZ"/>
        </w:rPr>
        <w:t xml:space="preserve"> паренхимы молочных желез</w:t>
      </w:r>
      <w:r w:rsidRPr="00677B07">
        <w:rPr>
          <w:rFonts w:ascii="Times New Roman" w:hAnsi="Times New Roman" w:cs="Times New Roman"/>
          <w:sz w:val="28"/>
          <w:szCs w:val="28"/>
        </w:rPr>
        <w:t xml:space="preserve"> КСМ с отсроченной визуализацией показала площадь под ROC-кривой - 0,991 (95% доверительный интервал) - </w:t>
      </w:r>
      <w:r w:rsidRPr="00677B07">
        <w:rPr>
          <w:rFonts w:ascii="Times New Roman" w:hAnsi="Times New Roman" w:cs="Times New Roman"/>
          <w:sz w:val="28"/>
          <w:szCs w:val="28"/>
          <w:lang w:val="en-US"/>
        </w:rPr>
        <w:t>p</w:t>
      </w:r>
      <w:r w:rsidRPr="00677B07">
        <w:rPr>
          <w:rFonts w:ascii="Times New Roman" w:hAnsi="Times New Roman" w:cs="Times New Roman"/>
          <w:sz w:val="28"/>
          <w:szCs w:val="28"/>
        </w:rPr>
        <w:t>=0,001, что выше по сравнению с КСМ стандартной и маммографией, где значение площади под ROC-кривой составили 0,981 (95% доверительный интервал) и 0,767 (95% доверительный интервал)</w:t>
      </w:r>
      <w:r>
        <w:rPr>
          <w:rFonts w:ascii="Times New Roman" w:hAnsi="Times New Roman" w:cs="Times New Roman"/>
          <w:sz w:val="28"/>
          <w:szCs w:val="28"/>
        </w:rPr>
        <w:t xml:space="preserve"> (рисунок 32</w:t>
      </w:r>
      <w:r w:rsidRPr="00055827">
        <w:rPr>
          <w:rFonts w:ascii="Times New Roman" w:hAnsi="Times New Roman" w:cs="Times New Roman"/>
          <w:sz w:val="28"/>
          <w:szCs w:val="28"/>
        </w:rPr>
        <w:t xml:space="preserve"> </w:t>
      </w:r>
      <w:r>
        <w:rPr>
          <w:rFonts w:ascii="Times New Roman" w:hAnsi="Times New Roman" w:cs="Times New Roman"/>
          <w:sz w:val="28"/>
          <w:szCs w:val="28"/>
        </w:rPr>
        <w:t>б)</w:t>
      </w:r>
      <w:r w:rsidRPr="00677B07">
        <w:rPr>
          <w:rFonts w:ascii="Times New Roman" w:hAnsi="Times New Roman" w:cs="Times New Roman"/>
          <w:sz w:val="28"/>
          <w:szCs w:val="28"/>
        </w:rPr>
        <w:t xml:space="preserve">.  </w:t>
      </w:r>
    </w:p>
    <w:p w:rsidR="00B17F10" w:rsidRDefault="00B17F10" w:rsidP="00A73511">
      <w:pPr>
        <w:autoSpaceDE w:val="0"/>
        <w:autoSpaceDN w:val="0"/>
        <w:adjustRightInd w:val="0"/>
        <w:spacing w:after="0" w:line="240" w:lineRule="auto"/>
        <w:jc w:val="center"/>
        <w:rPr>
          <w:rFonts w:ascii="Times New Roman" w:hAnsi="Times New Roman" w:cs="Times New Roman"/>
          <w:sz w:val="28"/>
          <w:szCs w:val="28"/>
        </w:rPr>
      </w:pPr>
    </w:p>
    <w:p w:rsidR="00A73511" w:rsidRPr="005F0229" w:rsidRDefault="00A73511" w:rsidP="00A73511">
      <w:pPr>
        <w:spacing w:after="0" w:line="240" w:lineRule="auto"/>
        <w:jc w:val="both"/>
        <w:rPr>
          <w:rFonts w:ascii="Times New Roman" w:hAnsi="Times New Roman" w:cs="Times New Roman"/>
          <w:sz w:val="28"/>
          <w:szCs w:val="28"/>
        </w:rPr>
      </w:pPr>
      <w:r>
        <w:rPr>
          <w:noProof/>
          <w:lang w:eastAsia="ru-RU"/>
        </w:rPr>
        <w:t xml:space="preserve">          </w:t>
      </w:r>
      <w:r>
        <w:rPr>
          <w:noProof/>
          <w:lang w:eastAsia="ru-RU"/>
        </w:rPr>
        <w:drawing>
          <wp:inline distT="0" distB="0" distL="0" distR="0" wp14:anchorId="55C8F676" wp14:editId="19A3F7CB">
            <wp:extent cx="2384755" cy="2475602"/>
            <wp:effectExtent l="0" t="0" r="0" b="1270"/>
            <wp:docPr id="307" name="Рисунок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91">
                      <a:extLst>
                        <a:ext uri="{28A0092B-C50C-407E-A947-70E740481C1C}">
                          <a14:useLocalDpi xmlns:a14="http://schemas.microsoft.com/office/drawing/2010/main" val="0"/>
                        </a:ext>
                      </a:extLst>
                    </a:blip>
                    <a:srcRect l="8518" t="-1176" r="30440" b="6418"/>
                    <a:stretch/>
                  </pic:blipFill>
                  <pic:spPr bwMode="auto">
                    <a:xfrm>
                      <a:off x="0" y="0"/>
                      <a:ext cx="2399478" cy="2490886"/>
                    </a:xfrm>
                    <a:prstGeom prst="rect">
                      <a:avLst/>
                    </a:prstGeom>
                    <a:noFill/>
                    <a:ln w="9525" cap="flat" cmpd="sng" algn="ctr">
                      <a:no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7BDB2A5F" wp14:editId="21F56EC2">
            <wp:extent cx="2277728" cy="2449938"/>
            <wp:effectExtent l="0" t="0" r="8890" b="7620"/>
            <wp:docPr id="288"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92">
                      <a:extLst>
                        <a:ext uri="{28A0092B-C50C-407E-A947-70E740481C1C}">
                          <a14:useLocalDpi xmlns:a14="http://schemas.microsoft.com/office/drawing/2010/main" val="0"/>
                        </a:ext>
                      </a:extLst>
                    </a:blip>
                    <a:srcRect l="9026" r="31387" b="4818"/>
                    <a:stretch/>
                  </pic:blipFill>
                  <pic:spPr bwMode="auto">
                    <a:xfrm>
                      <a:off x="0" y="0"/>
                      <a:ext cx="2315637" cy="2490713"/>
                    </a:xfrm>
                    <a:prstGeom prst="rect">
                      <a:avLst/>
                    </a:prstGeom>
                    <a:noFill/>
                    <a:ln w="9525" cap="flat" cmpd="sng" algn="ctr">
                      <a:no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485C4580" wp14:editId="16E30BEE">
            <wp:extent cx="733153" cy="594704"/>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733153" cy="594704"/>
                    </a:xfrm>
                    <a:prstGeom prst="rect">
                      <a:avLst/>
                    </a:prstGeom>
                  </pic:spPr>
                </pic:pic>
              </a:graphicData>
            </a:graphic>
          </wp:inline>
        </w:drawing>
      </w:r>
    </w:p>
    <w:p w:rsidR="00A73511" w:rsidRDefault="00A73511" w:rsidP="00A73511">
      <w:pPr>
        <w:spacing w:after="0" w:line="240" w:lineRule="auto"/>
        <w:ind w:firstLine="709"/>
        <w:rPr>
          <w:rFonts w:ascii="Times New Roman" w:hAnsi="Times New Roman" w:cs="Times New Roman"/>
          <w:sz w:val="28"/>
          <w:szCs w:val="28"/>
        </w:rPr>
      </w:pPr>
      <w:r>
        <w:rPr>
          <w:rFonts w:ascii="Times New Roman" w:hAnsi="Times New Roman" w:cs="Times New Roman"/>
          <w:sz w:val="28"/>
          <w:szCs w:val="28"/>
        </w:rPr>
        <w:t xml:space="preserve">                     </w:t>
      </w:r>
      <w:r w:rsidR="00B17F10">
        <w:rPr>
          <w:rFonts w:ascii="Times New Roman" w:hAnsi="Times New Roman" w:cs="Times New Roman"/>
          <w:sz w:val="28"/>
          <w:szCs w:val="28"/>
        </w:rPr>
        <w:t xml:space="preserve">    </w:t>
      </w:r>
      <w:r>
        <w:rPr>
          <w:rFonts w:ascii="Times New Roman" w:hAnsi="Times New Roman" w:cs="Times New Roman"/>
          <w:sz w:val="28"/>
          <w:szCs w:val="28"/>
        </w:rPr>
        <w:t xml:space="preserve">  </w:t>
      </w:r>
      <w:proofErr w:type="gramStart"/>
      <w:r w:rsidRPr="002412DC">
        <w:rPr>
          <w:rFonts w:ascii="Times New Roman" w:hAnsi="Times New Roman" w:cs="Times New Roman"/>
          <w:sz w:val="28"/>
          <w:szCs w:val="28"/>
        </w:rPr>
        <w:t>а</w:t>
      </w:r>
      <w:r>
        <w:rPr>
          <w:rFonts w:ascii="Times New Roman" w:hAnsi="Times New Roman" w:cs="Times New Roman"/>
          <w:sz w:val="28"/>
          <w:szCs w:val="28"/>
        </w:rPr>
        <w:t>)</w:t>
      </w:r>
      <w:r w:rsidRPr="002412DC">
        <w:rPr>
          <w:rFonts w:ascii="Times New Roman" w:hAnsi="Times New Roman" w:cs="Times New Roman"/>
          <w:sz w:val="28"/>
          <w:szCs w:val="28"/>
        </w:rPr>
        <w:t xml:space="preserve">   </w:t>
      </w:r>
      <w:proofErr w:type="gramEnd"/>
      <w:r w:rsidRPr="002412DC">
        <w:rPr>
          <w:rFonts w:ascii="Times New Roman" w:hAnsi="Times New Roman" w:cs="Times New Roman"/>
          <w:sz w:val="28"/>
          <w:szCs w:val="28"/>
        </w:rPr>
        <w:t xml:space="preserve">                        </w:t>
      </w:r>
      <w:r w:rsidR="00B17F10">
        <w:rPr>
          <w:rFonts w:ascii="Times New Roman" w:hAnsi="Times New Roman" w:cs="Times New Roman"/>
          <w:sz w:val="28"/>
          <w:szCs w:val="28"/>
        </w:rPr>
        <w:t xml:space="preserve"> </w:t>
      </w:r>
      <w:r w:rsidRPr="002412DC">
        <w:rPr>
          <w:rFonts w:ascii="Times New Roman" w:hAnsi="Times New Roman" w:cs="Times New Roman"/>
          <w:sz w:val="28"/>
          <w:szCs w:val="28"/>
        </w:rPr>
        <w:t xml:space="preserve">              </w:t>
      </w:r>
      <w:r w:rsidR="009C5E5E">
        <w:rPr>
          <w:rFonts w:ascii="Times New Roman" w:hAnsi="Times New Roman" w:cs="Times New Roman"/>
          <w:sz w:val="28"/>
          <w:szCs w:val="28"/>
        </w:rPr>
        <w:t xml:space="preserve">  </w:t>
      </w:r>
      <w:r w:rsidRPr="002412DC">
        <w:rPr>
          <w:rFonts w:ascii="Times New Roman" w:hAnsi="Times New Roman" w:cs="Times New Roman"/>
          <w:sz w:val="28"/>
          <w:szCs w:val="28"/>
        </w:rPr>
        <w:t xml:space="preserve">    б</w:t>
      </w:r>
      <w:r>
        <w:rPr>
          <w:rFonts w:ascii="Times New Roman" w:hAnsi="Times New Roman" w:cs="Times New Roman"/>
          <w:sz w:val="28"/>
          <w:szCs w:val="28"/>
        </w:rPr>
        <w:t>)</w:t>
      </w:r>
    </w:p>
    <w:p w:rsidR="00386155" w:rsidRDefault="00386155" w:rsidP="00386155">
      <w:pPr>
        <w:autoSpaceDE w:val="0"/>
        <w:autoSpaceDN w:val="0"/>
        <w:adjustRightInd w:val="0"/>
        <w:spacing w:after="0" w:line="240" w:lineRule="auto"/>
        <w:ind w:firstLine="567"/>
        <w:jc w:val="center"/>
        <w:rPr>
          <w:rFonts w:ascii="Times New Roman" w:hAnsi="Times New Roman" w:cs="Times New Roman"/>
          <w:sz w:val="28"/>
          <w:szCs w:val="28"/>
        </w:rPr>
      </w:pPr>
    </w:p>
    <w:p w:rsidR="00386155" w:rsidRDefault="00386155" w:rsidP="00AD5145">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B17F10">
        <w:rPr>
          <w:rFonts w:ascii="Times New Roman" w:hAnsi="Times New Roman" w:cs="Times New Roman"/>
          <w:sz w:val="28"/>
          <w:szCs w:val="28"/>
        </w:rPr>
        <w:t>33</w:t>
      </w:r>
      <w:r w:rsidRPr="005F0229">
        <w:rPr>
          <w:rFonts w:ascii="Times New Roman" w:hAnsi="Times New Roman" w:cs="Times New Roman"/>
          <w:sz w:val="28"/>
          <w:szCs w:val="28"/>
        </w:rPr>
        <w:t xml:space="preserve"> – </w:t>
      </w:r>
      <w:r w:rsidRPr="005F0229">
        <w:rPr>
          <w:rFonts w:ascii="Times New Roman" w:hAnsi="Times New Roman" w:cs="Times New Roman"/>
          <w:sz w:val="28"/>
          <w:szCs w:val="28"/>
          <w:lang w:val="en-US"/>
        </w:rPr>
        <w:t>R</w:t>
      </w:r>
      <w:r w:rsidRPr="005F0229">
        <w:rPr>
          <w:rFonts w:ascii="Times New Roman" w:hAnsi="Times New Roman" w:cs="Times New Roman"/>
          <w:sz w:val="28"/>
          <w:szCs w:val="28"/>
          <w:lang w:val="kk-KZ"/>
        </w:rPr>
        <w:t xml:space="preserve">ОС-кривая при оценке </w:t>
      </w:r>
      <w:r w:rsidRPr="00677B07">
        <w:rPr>
          <w:rFonts w:ascii="Times New Roman" w:hAnsi="Times New Roman" w:cs="Times New Roman"/>
          <w:sz w:val="28"/>
          <w:szCs w:val="28"/>
        </w:rPr>
        <w:t xml:space="preserve">подозрительных на злокачественность </w:t>
      </w:r>
      <w:r w:rsidR="00B17F10">
        <w:rPr>
          <w:rFonts w:ascii="Times New Roman" w:hAnsi="Times New Roman" w:cs="Times New Roman"/>
          <w:sz w:val="28"/>
          <w:szCs w:val="24"/>
        </w:rPr>
        <w:t>микрокальцинатов (а</w:t>
      </w:r>
      <w:r w:rsidRPr="00677B07">
        <w:rPr>
          <w:rFonts w:ascii="Times New Roman" w:hAnsi="Times New Roman" w:cs="Times New Roman"/>
          <w:sz w:val="28"/>
          <w:szCs w:val="24"/>
        </w:rPr>
        <w:t xml:space="preserve">), </w:t>
      </w:r>
      <w:r w:rsidRPr="00677B07">
        <w:rPr>
          <w:rFonts w:ascii="Times New Roman" w:hAnsi="Times New Roman" w:cs="Times New Roman"/>
          <w:sz w:val="28"/>
          <w:szCs w:val="28"/>
        </w:rPr>
        <w:t xml:space="preserve">нарушения архитектоники </w:t>
      </w:r>
      <w:r w:rsidRPr="00677B07">
        <w:rPr>
          <w:rFonts w:ascii="Times New Roman" w:hAnsi="Times New Roman" w:cs="Times New Roman"/>
          <w:sz w:val="28"/>
          <w:szCs w:val="28"/>
          <w:lang w:val="kk-KZ"/>
        </w:rPr>
        <w:t>паренхимы молочных желез</w:t>
      </w:r>
      <w:r w:rsidR="00B17F10">
        <w:rPr>
          <w:rFonts w:ascii="Times New Roman" w:hAnsi="Times New Roman" w:cs="Times New Roman"/>
          <w:sz w:val="28"/>
          <w:szCs w:val="28"/>
        </w:rPr>
        <w:t xml:space="preserve"> (б) </w:t>
      </w:r>
      <w:r>
        <w:rPr>
          <w:rFonts w:ascii="Times New Roman" w:hAnsi="Times New Roman" w:cs="Times New Roman"/>
          <w:sz w:val="28"/>
          <w:szCs w:val="28"/>
        </w:rPr>
        <w:t>на МГ, КСМ стандартной и КСМ с отсроченной визуализацией</w:t>
      </w:r>
    </w:p>
    <w:p w:rsidR="006456EE" w:rsidRDefault="006456EE" w:rsidP="006456EE">
      <w:pPr>
        <w:spacing w:after="0" w:line="240" w:lineRule="auto"/>
        <w:jc w:val="both"/>
        <w:rPr>
          <w:rFonts w:ascii="Times New Roman" w:hAnsi="Times New Roman" w:cs="Times New Roman"/>
          <w:sz w:val="28"/>
          <w:szCs w:val="28"/>
        </w:rPr>
      </w:pPr>
    </w:p>
    <w:p w:rsidR="00B17F10" w:rsidRDefault="009C5E5E" w:rsidP="00B17F10">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Как видно из </w:t>
      </w:r>
      <w:r w:rsidRPr="00AE3E33">
        <w:rPr>
          <w:rFonts w:ascii="Times New Roman" w:hAnsi="Times New Roman" w:cs="Times New Roman"/>
          <w:sz w:val="28"/>
          <w:szCs w:val="28"/>
        </w:rPr>
        <w:t xml:space="preserve">рисунка </w:t>
      </w:r>
      <w:r>
        <w:rPr>
          <w:rFonts w:ascii="Times New Roman" w:hAnsi="Times New Roman" w:cs="Times New Roman"/>
          <w:sz w:val="28"/>
          <w:szCs w:val="28"/>
        </w:rPr>
        <w:t>33 (а, б), а</w:t>
      </w:r>
      <w:r w:rsidR="00B17F10" w:rsidRPr="00677B07">
        <w:rPr>
          <w:rFonts w:ascii="Times New Roman" w:hAnsi="Times New Roman" w:cs="Times New Roman"/>
          <w:sz w:val="28"/>
          <w:szCs w:val="28"/>
          <w:lang w:val="kk-KZ"/>
        </w:rPr>
        <w:t xml:space="preserve">нализ </w:t>
      </w:r>
      <w:r w:rsidR="00B17F10" w:rsidRPr="00677B07">
        <w:rPr>
          <w:rFonts w:ascii="Times New Roman" w:hAnsi="Times New Roman" w:cs="Times New Roman"/>
          <w:sz w:val="28"/>
          <w:szCs w:val="28"/>
          <w:lang w:val="en-US"/>
        </w:rPr>
        <w:t>ROC</w:t>
      </w:r>
      <w:r w:rsidR="00B17F10" w:rsidRPr="00677B07">
        <w:rPr>
          <w:rFonts w:ascii="Times New Roman" w:hAnsi="Times New Roman" w:cs="Times New Roman"/>
          <w:sz w:val="28"/>
          <w:szCs w:val="28"/>
        </w:rPr>
        <w:t xml:space="preserve">-кривой при оценке подозрительных на злокачественность микрокальцинатов и нарушения архитектоники </w:t>
      </w:r>
      <w:r w:rsidR="00B17F10" w:rsidRPr="00677B07">
        <w:rPr>
          <w:rFonts w:ascii="Times New Roman" w:hAnsi="Times New Roman" w:cs="Times New Roman"/>
          <w:sz w:val="28"/>
          <w:szCs w:val="28"/>
          <w:lang w:val="kk-KZ"/>
        </w:rPr>
        <w:t>паренхимы молочных желез</w:t>
      </w:r>
      <w:r w:rsidR="00B17F10" w:rsidRPr="00677B07">
        <w:rPr>
          <w:rFonts w:ascii="Times New Roman" w:hAnsi="Times New Roman" w:cs="Times New Roman"/>
          <w:sz w:val="28"/>
          <w:szCs w:val="28"/>
        </w:rPr>
        <w:t xml:space="preserve"> </w:t>
      </w:r>
      <w:r w:rsidR="00B17F10">
        <w:rPr>
          <w:rFonts w:ascii="Times New Roman" w:hAnsi="Times New Roman" w:cs="Times New Roman"/>
          <w:sz w:val="28"/>
          <w:szCs w:val="28"/>
        </w:rPr>
        <w:t xml:space="preserve">показал идентичные </w:t>
      </w:r>
      <w:r w:rsidR="00B17F10" w:rsidRPr="00055827">
        <w:rPr>
          <w:rFonts w:ascii="Times New Roman" w:hAnsi="Times New Roman" w:cs="Times New Roman"/>
          <w:sz w:val="28"/>
          <w:szCs w:val="28"/>
        </w:rPr>
        <w:t>результаты.</w:t>
      </w:r>
    </w:p>
    <w:p w:rsidR="00B17F10" w:rsidRPr="00677B07" w:rsidRDefault="00B17F10" w:rsidP="00B17F10">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З</w:t>
      </w:r>
      <w:r w:rsidRPr="00832F57">
        <w:rPr>
          <w:rFonts w:ascii="Times New Roman" w:hAnsi="Times New Roman" w:cs="Times New Roman"/>
          <w:sz w:val="28"/>
          <w:szCs w:val="28"/>
        </w:rPr>
        <w:t>начение площади под ROC-кривой</w:t>
      </w:r>
      <w:r>
        <w:rPr>
          <w:rFonts w:ascii="Times New Roman" w:hAnsi="Times New Roman" w:cs="Times New Roman"/>
          <w:sz w:val="28"/>
          <w:szCs w:val="28"/>
        </w:rPr>
        <w:t xml:space="preserve"> в </w:t>
      </w:r>
      <w:r w:rsidRPr="00677B07">
        <w:rPr>
          <w:rFonts w:ascii="Times New Roman" w:hAnsi="Times New Roman" w:cs="Times New Roman"/>
          <w:sz w:val="28"/>
          <w:szCs w:val="28"/>
        </w:rPr>
        <w:t xml:space="preserve">оценке подозрительных на злокачественность микрокальцинатов и нарушения архитектоники </w:t>
      </w:r>
      <w:r w:rsidRPr="00677B07">
        <w:rPr>
          <w:rFonts w:ascii="Times New Roman" w:hAnsi="Times New Roman" w:cs="Times New Roman"/>
          <w:sz w:val="28"/>
          <w:szCs w:val="28"/>
          <w:lang w:val="kk-KZ"/>
        </w:rPr>
        <w:t>паренхимы молочных желез</w:t>
      </w:r>
      <w:r w:rsidRPr="00677B07">
        <w:rPr>
          <w:rFonts w:ascii="Times New Roman" w:hAnsi="Times New Roman" w:cs="Times New Roman"/>
          <w:sz w:val="28"/>
          <w:szCs w:val="28"/>
        </w:rPr>
        <w:t xml:space="preserve"> при КСМ с отсроченной визуализацией составил 0,886 (95% доверительный интервал), что на 0,106 и на 0,156 выше, чем площади под ROC-кривой при маммографии и КСМ стандартной – соответственно (</w:t>
      </w:r>
      <w:r w:rsidRPr="00677B07">
        <w:rPr>
          <w:rFonts w:ascii="Times New Roman" w:hAnsi="Times New Roman" w:cs="Times New Roman"/>
          <w:sz w:val="28"/>
          <w:szCs w:val="28"/>
          <w:lang w:val="en-US"/>
        </w:rPr>
        <w:t>p</w:t>
      </w:r>
      <w:r w:rsidRPr="00677B07">
        <w:rPr>
          <w:rFonts w:ascii="Times New Roman" w:hAnsi="Times New Roman" w:cs="Times New Roman"/>
          <w:sz w:val="28"/>
          <w:szCs w:val="28"/>
        </w:rPr>
        <w:t>=0,000).</w:t>
      </w:r>
    </w:p>
    <w:p w:rsidR="00386155" w:rsidRPr="00677B07" w:rsidRDefault="00386155" w:rsidP="00386155">
      <w:pPr>
        <w:spacing w:after="0" w:line="240" w:lineRule="auto"/>
        <w:ind w:firstLine="567"/>
        <w:jc w:val="both"/>
        <w:rPr>
          <w:rFonts w:ascii="Times New Roman" w:hAnsi="Times New Roman" w:cs="Times New Roman"/>
          <w:sz w:val="28"/>
          <w:szCs w:val="28"/>
        </w:rPr>
      </w:pPr>
      <w:r w:rsidRPr="00677B07">
        <w:rPr>
          <w:rFonts w:ascii="Times New Roman" w:hAnsi="Times New Roman" w:cs="Times New Roman"/>
          <w:sz w:val="28"/>
          <w:szCs w:val="28"/>
        </w:rPr>
        <w:t xml:space="preserve">Таким образом, анализ значений площади под ROC-кривой свидетельствует об информативности КСМ с отсроченной визуализацией в оценке </w:t>
      </w:r>
      <w:r w:rsidRPr="00677B07">
        <w:rPr>
          <w:rFonts w:ascii="Times New Roman" w:hAnsi="Times New Roman" w:cs="Times New Roman"/>
          <w:sz w:val="28"/>
          <w:szCs w:val="28"/>
          <w:lang w:val="kk-KZ"/>
        </w:rPr>
        <w:t xml:space="preserve">узловых образований, </w:t>
      </w:r>
      <w:r w:rsidRPr="00677B07">
        <w:rPr>
          <w:rFonts w:ascii="Times New Roman" w:hAnsi="Times New Roman" w:cs="Times New Roman"/>
          <w:sz w:val="28"/>
          <w:szCs w:val="28"/>
        </w:rPr>
        <w:t xml:space="preserve">подозрительных на злокачественность </w:t>
      </w:r>
      <w:r w:rsidRPr="00677B07">
        <w:rPr>
          <w:rFonts w:ascii="Times New Roman" w:hAnsi="Times New Roman" w:cs="Times New Roman"/>
          <w:sz w:val="28"/>
          <w:szCs w:val="28"/>
          <w:lang w:val="kk-KZ"/>
        </w:rPr>
        <w:t xml:space="preserve">микрокальцинатов, нарушения архитектоники паренхимы молочных желез, асимметрии паренхимы </w:t>
      </w:r>
      <w:r w:rsidRPr="00677B07">
        <w:rPr>
          <w:rFonts w:ascii="Times New Roman" w:hAnsi="Times New Roman" w:cs="Times New Roman"/>
          <w:sz w:val="28"/>
          <w:szCs w:val="28"/>
          <w:lang w:val="kk-KZ"/>
        </w:rPr>
        <w:lastRenderedPageBreak/>
        <w:t>молочных желез</w:t>
      </w:r>
      <w:r w:rsidRPr="00677B07">
        <w:rPr>
          <w:rFonts w:ascii="Times New Roman" w:hAnsi="Times New Roman" w:cs="Times New Roman"/>
          <w:sz w:val="28"/>
          <w:szCs w:val="28"/>
        </w:rPr>
        <w:t xml:space="preserve"> по сравнению с остальными методиками на основании логистической регрессии.</w:t>
      </w:r>
    </w:p>
    <w:p w:rsidR="00386155" w:rsidRDefault="00386155" w:rsidP="00386155">
      <w:pPr>
        <w:spacing w:after="0" w:line="240" w:lineRule="auto"/>
        <w:ind w:firstLine="567"/>
        <w:jc w:val="both"/>
        <w:rPr>
          <w:rFonts w:ascii="Times New Roman" w:hAnsi="Times New Roman" w:cs="Times New Roman"/>
          <w:sz w:val="28"/>
          <w:szCs w:val="28"/>
        </w:rPr>
      </w:pPr>
      <w:r w:rsidRPr="00677B07">
        <w:rPr>
          <w:rFonts w:ascii="Times New Roman" w:hAnsi="Times New Roman" w:cs="Times New Roman"/>
          <w:sz w:val="28"/>
          <w:szCs w:val="28"/>
        </w:rPr>
        <w:t>Далее, мы построили ROC-кривую и провели ROC-анализ всех методов исследования в диагностике рака молочн</w:t>
      </w:r>
      <w:r w:rsidR="00AD5145">
        <w:rPr>
          <w:rFonts w:ascii="Times New Roman" w:hAnsi="Times New Roman" w:cs="Times New Roman"/>
          <w:sz w:val="28"/>
          <w:szCs w:val="28"/>
        </w:rPr>
        <w:t xml:space="preserve">ой </w:t>
      </w:r>
      <w:r w:rsidRPr="00677B07">
        <w:rPr>
          <w:rFonts w:ascii="Times New Roman" w:hAnsi="Times New Roman" w:cs="Times New Roman"/>
          <w:sz w:val="28"/>
          <w:szCs w:val="28"/>
        </w:rPr>
        <w:t>жел</w:t>
      </w:r>
      <w:r w:rsidRPr="00AE3E33">
        <w:rPr>
          <w:rFonts w:ascii="Times New Roman" w:hAnsi="Times New Roman" w:cs="Times New Roman"/>
          <w:sz w:val="28"/>
          <w:szCs w:val="28"/>
        </w:rPr>
        <w:t>ез</w:t>
      </w:r>
      <w:r w:rsidR="00AD5145">
        <w:rPr>
          <w:rFonts w:ascii="Times New Roman" w:hAnsi="Times New Roman" w:cs="Times New Roman"/>
          <w:sz w:val="28"/>
          <w:szCs w:val="28"/>
        </w:rPr>
        <w:t>ы</w:t>
      </w:r>
      <w:r w:rsidRPr="00AE3E33">
        <w:rPr>
          <w:rFonts w:ascii="Times New Roman" w:hAnsi="Times New Roman" w:cs="Times New Roman"/>
          <w:sz w:val="28"/>
          <w:szCs w:val="28"/>
        </w:rPr>
        <w:t xml:space="preserve"> (рисунок </w:t>
      </w:r>
      <w:r w:rsidR="00B17F10">
        <w:rPr>
          <w:rFonts w:ascii="Times New Roman" w:hAnsi="Times New Roman" w:cs="Times New Roman"/>
          <w:sz w:val="28"/>
          <w:szCs w:val="28"/>
        </w:rPr>
        <w:t>34</w:t>
      </w:r>
      <w:r w:rsidRPr="00055827">
        <w:rPr>
          <w:rFonts w:ascii="Times New Roman" w:hAnsi="Times New Roman" w:cs="Times New Roman"/>
          <w:sz w:val="28"/>
          <w:szCs w:val="28"/>
        </w:rPr>
        <w:t>).</w:t>
      </w:r>
    </w:p>
    <w:p w:rsidR="00386155" w:rsidRDefault="00386155" w:rsidP="00386155">
      <w:pPr>
        <w:spacing w:after="0" w:line="240" w:lineRule="auto"/>
        <w:jc w:val="center"/>
        <w:rPr>
          <w:rFonts w:ascii="Times New Roman" w:hAnsi="Times New Roman" w:cs="Times New Roman"/>
          <w:color w:val="FF0000"/>
          <w:sz w:val="28"/>
          <w:szCs w:val="28"/>
        </w:rPr>
      </w:pPr>
    </w:p>
    <w:p w:rsidR="00386155" w:rsidRDefault="00386155" w:rsidP="00386155">
      <w:pPr>
        <w:spacing w:after="0" w:line="240" w:lineRule="auto"/>
        <w:jc w:val="center"/>
        <w:rPr>
          <w:rFonts w:ascii="Times New Roman" w:hAnsi="Times New Roman" w:cs="Times New Roman"/>
          <w:sz w:val="24"/>
          <w:szCs w:val="24"/>
        </w:rPr>
      </w:pPr>
      <w:r>
        <w:rPr>
          <w:noProof/>
          <w:lang w:eastAsia="ru-RU"/>
        </w:rPr>
        <w:t xml:space="preserve"> </w:t>
      </w:r>
      <w:r>
        <w:rPr>
          <w:noProof/>
          <w:lang w:eastAsia="ru-RU"/>
        </w:rPr>
        <w:drawing>
          <wp:inline distT="0" distB="0" distL="0" distR="0" wp14:anchorId="024BCAA9" wp14:editId="30AA55D7">
            <wp:extent cx="3357677" cy="2173086"/>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93">
                      <a:extLst>
                        <a:ext uri="{28A0092B-C50C-407E-A947-70E740481C1C}">
                          <a14:useLocalDpi xmlns:a14="http://schemas.microsoft.com/office/drawing/2010/main" val="0"/>
                        </a:ext>
                      </a:extLst>
                    </a:blip>
                    <a:srcRect l="9151" r="3757" b="4182"/>
                    <a:stretch>
                      <a:fillRect/>
                    </a:stretch>
                  </pic:blipFill>
                  <pic:spPr bwMode="auto">
                    <a:xfrm>
                      <a:off x="0" y="0"/>
                      <a:ext cx="3357677" cy="2173086"/>
                    </a:xfrm>
                    <a:prstGeom prst="rect">
                      <a:avLst/>
                    </a:prstGeom>
                    <a:noFill/>
                    <a:ln w="9525" cmpd="sng">
                      <a:noFill/>
                      <a:miter lim="800000"/>
                      <a:headEnd/>
                      <a:tailEnd/>
                    </a:ln>
                    <a:effectLst/>
                  </pic:spPr>
                </pic:pic>
              </a:graphicData>
            </a:graphic>
          </wp:inline>
        </w:drawing>
      </w:r>
    </w:p>
    <w:p w:rsidR="00386155" w:rsidRDefault="00386155" w:rsidP="00386155">
      <w:pPr>
        <w:autoSpaceDE w:val="0"/>
        <w:autoSpaceDN w:val="0"/>
        <w:adjustRightInd w:val="0"/>
        <w:spacing w:after="0" w:line="240" w:lineRule="auto"/>
        <w:jc w:val="center"/>
        <w:rPr>
          <w:rFonts w:ascii="Times New Roman" w:hAnsi="Times New Roman" w:cs="Times New Roman"/>
          <w:sz w:val="28"/>
          <w:szCs w:val="28"/>
        </w:rPr>
      </w:pPr>
    </w:p>
    <w:p w:rsidR="00386155" w:rsidRPr="00947FCE" w:rsidRDefault="00386155" w:rsidP="00386155">
      <w:pPr>
        <w:autoSpaceDE w:val="0"/>
        <w:autoSpaceDN w:val="0"/>
        <w:adjustRightInd w:val="0"/>
        <w:spacing w:after="0" w:line="240" w:lineRule="auto"/>
        <w:jc w:val="center"/>
        <w:rPr>
          <w:rFonts w:ascii="Times New Roman" w:hAnsi="Times New Roman" w:cs="Times New Roman"/>
          <w:color w:val="FF0000"/>
          <w:sz w:val="28"/>
          <w:szCs w:val="28"/>
        </w:rPr>
      </w:pPr>
      <w:r>
        <w:rPr>
          <w:rFonts w:ascii="Times New Roman" w:hAnsi="Times New Roman" w:cs="Times New Roman"/>
          <w:sz w:val="28"/>
          <w:szCs w:val="28"/>
        </w:rPr>
        <w:t xml:space="preserve">Рисунок </w:t>
      </w:r>
      <w:r w:rsidR="00B17F10">
        <w:rPr>
          <w:rFonts w:ascii="Times New Roman" w:hAnsi="Times New Roman" w:cs="Times New Roman"/>
          <w:sz w:val="28"/>
          <w:szCs w:val="28"/>
        </w:rPr>
        <w:t>34</w:t>
      </w:r>
      <w:r w:rsidRPr="00055827">
        <w:rPr>
          <w:rFonts w:ascii="Times New Roman" w:hAnsi="Times New Roman" w:cs="Times New Roman"/>
          <w:sz w:val="28"/>
          <w:szCs w:val="28"/>
        </w:rPr>
        <w:t xml:space="preserve"> </w:t>
      </w:r>
      <w:r>
        <w:rPr>
          <w:rFonts w:ascii="Times New Roman" w:hAnsi="Times New Roman" w:cs="Times New Roman"/>
          <w:sz w:val="28"/>
          <w:szCs w:val="28"/>
        </w:rPr>
        <w:t xml:space="preserve">– RОС-кривая при сравнительном анализе </w:t>
      </w:r>
      <w:r w:rsidRPr="00677B07">
        <w:rPr>
          <w:rFonts w:ascii="Times New Roman" w:hAnsi="Times New Roman" w:cs="Times New Roman"/>
          <w:sz w:val="28"/>
          <w:szCs w:val="28"/>
        </w:rPr>
        <w:t>методов</w:t>
      </w:r>
      <w:r w:rsidRPr="00947FCE">
        <w:rPr>
          <w:rFonts w:ascii="Times New Roman" w:hAnsi="Times New Roman" w:cs="Times New Roman"/>
          <w:color w:val="FF0000"/>
          <w:sz w:val="28"/>
          <w:szCs w:val="28"/>
        </w:rPr>
        <w:t xml:space="preserve"> </w:t>
      </w:r>
      <w:r>
        <w:rPr>
          <w:rFonts w:ascii="Times New Roman" w:hAnsi="Times New Roman" w:cs="Times New Roman"/>
          <w:sz w:val="28"/>
          <w:szCs w:val="28"/>
        </w:rPr>
        <w:t>исследования в диагностике рака молочн</w:t>
      </w:r>
      <w:r w:rsidR="00AD5145">
        <w:rPr>
          <w:rFonts w:ascii="Times New Roman" w:hAnsi="Times New Roman" w:cs="Times New Roman"/>
          <w:sz w:val="28"/>
          <w:szCs w:val="28"/>
        </w:rPr>
        <w:t xml:space="preserve">ой </w:t>
      </w:r>
      <w:r>
        <w:rPr>
          <w:rFonts w:ascii="Times New Roman" w:hAnsi="Times New Roman" w:cs="Times New Roman"/>
          <w:sz w:val="28"/>
          <w:szCs w:val="28"/>
        </w:rPr>
        <w:t>желез</w:t>
      </w:r>
      <w:r w:rsidR="00AD5145">
        <w:rPr>
          <w:rFonts w:ascii="Times New Roman" w:hAnsi="Times New Roman" w:cs="Times New Roman"/>
          <w:sz w:val="28"/>
          <w:szCs w:val="28"/>
        </w:rPr>
        <w:t>ы</w:t>
      </w:r>
    </w:p>
    <w:p w:rsidR="00386155" w:rsidRDefault="00386155" w:rsidP="00386155">
      <w:pPr>
        <w:autoSpaceDE w:val="0"/>
        <w:autoSpaceDN w:val="0"/>
        <w:adjustRightInd w:val="0"/>
        <w:spacing w:after="0" w:line="240" w:lineRule="auto"/>
        <w:ind w:firstLine="567"/>
        <w:jc w:val="center"/>
        <w:rPr>
          <w:rFonts w:ascii="Times New Roman" w:hAnsi="Times New Roman" w:cs="Times New Roman"/>
          <w:sz w:val="24"/>
          <w:szCs w:val="24"/>
        </w:rPr>
      </w:pPr>
    </w:p>
    <w:p w:rsidR="00386155" w:rsidRDefault="00386155" w:rsidP="00386155">
      <w:pPr>
        <w:autoSpaceDE w:val="0"/>
        <w:autoSpaceDN w:val="0"/>
        <w:adjustRightInd w:val="0"/>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Как видно из рисунка </w:t>
      </w:r>
      <w:r w:rsidR="006300E7">
        <w:rPr>
          <w:rFonts w:ascii="Times New Roman" w:hAnsi="Times New Roman" w:cs="Times New Roman"/>
          <w:sz w:val="28"/>
          <w:szCs w:val="28"/>
        </w:rPr>
        <w:t>3</w:t>
      </w:r>
      <w:r w:rsidR="00B17F10">
        <w:rPr>
          <w:rFonts w:ascii="Times New Roman" w:hAnsi="Times New Roman" w:cs="Times New Roman"/>
          <w:sz w:val="28"/>
          <w:szCs w:val="28"/>
        </w:rPr>
        <w:t>4</w:t>
      </w:r>
      <w:r w:rsidRPr="00055827">
        <w:rPr>
          <w:rFonts w:ascii="Times New Roman" w:hAnsi="Times New Roman" w:cs="Times New Roman"/>
          <w:sz w:val="28"/>
          <w:szCs w:val="28"/>
        </w:rPr>
        <w:t xml:space="preserve">, </w:t>
      </w:r>
      <w:r>
        <w:rPr>
          <w:rFonts w:ascii="Times New Roman" w:hAnsi="Times New Roman" w:cs="Times New Roman"/>
          <w:sz w:val="28"/>
          <w:szCs w:val="28"/>
        </w:rPr>
        <w:t>з</w:t>
      </w:r>
      <w:r w:rsidRPr="00832F57">
        <w:rPr>
          <w:rFonts w:ascii="Times New Roman" w:hAnsi="Times New Roman" w:cs="Times New Roman"/>
          <w:sz w:val="28"/>
          <w:szCs w:val="28"/>
        </w:rPr>
        <w:t>начение площади под ROC-кривой</w:t>
      </w:r>
      <w:r>
        <w:rPr>
          <w:rFonts w:ascii="Times New Roman" w:hAnsi="Times New Roman" w:cs="Times New Roman"/>
          <w:sz w:val="28"/>
          <w:szCs w:val="28"/>
        </w:rPr>
        <w:t xml:space="preserve"> в диагностике рака молочн</w:t>
      </w:r>
      <w:r w:rsidR="00AD5145">
        <w:rPr>
          <w:rFonts w:ascii="Times New Roman" w:hAnsi="Times New Roman" w:cs="Times New Roman"/>
          <w:sz w:val="28"/>
          <w:szCs w:val="28"/>
        </w:rPr>
        <w:t xml:space="preserve">ой </w:t>
      </w:r>
      <w:r>
        <w:rPr>
          <w:rFonts w:ascii="Times New Roman" w:hAnsi="Times New Roman" w:cs="Times New Roman"/>
          <w:sz w:val="28"/>
          <w:szCs w:val="28"/>
        </w:rPr>
        <w:t>желез</w:t>
      </w:r>
      <w:r w:rsidR="00AD5145">
        <w:rPr>
          <w:rFonts w:ascii="Times New Roman" w:hAnsi="Times New Roman" w:cs="Times New Roman"/>
          <w:sz w:val="28"/>
          <w:szCs w:val="28"/>
        </w:rPr>
        <w:t>ы</w:t>
      </w:r>
      <w:r>
        <w:rPr>
          <w:rFonts w:ascii="Times New Roman" w:hAnsi="Times New Roman" w:cs="Times New Roman"/>
          <w:sz w:val="28"/>
          <w:szCs w:val="28"/>
        </w:rPr>
        <w:t xml:space="preserve"> при КСМ с отсроченной визуализацией составило 0,965 </w:t>
      </w:r>
      <w:r w:rsidRPr="00832F57">
        <w:rPr>
          <w:rFonts w:ascii="Times New Roman" w:hAnsi="Times New Roman" w:cs="Times New Roman"/>
          <w:sz w:val="28"/>
          <w:szCs w:val="28"/>
        </w:rPr>
        <w:t>(95% доверительный интервал)</w:t>
      </w:r>
      <w:r>
        <w:rPr>
          <w:rFonts w:ascii="Times New Roman" w:hAnsi="Times New Roman" w:cs="Times New Roman"/>
          <w:sz w:val="28"/>
          <w:szCs w:val="28"/>
        </w:rPr>
        <w:t xml:space="preserve">, что выше КСМ стандартной на 0,380 и маммографии на 0,216 (р=0,000). </w:t>
      </w:r>
    </w:p>
    <w:p w:rsidR="00386155" w:rsidRDefault="00027955" w:rsidP="00386155">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По результатам проведенного исследования</w:t>
      </w:r>
      <w:r w:rsidR="00386155" w:rsidRPr="00D9083A">
        <w:rPr>
          <w:rFonts w:ascii="Times New Roman" w:hAnsi="Times New Roman" w:cs="Times New Roman"/>
          <w:sz w:val="28"/>
          <w:szCs w:val="28"/>
        </w:rPr>
        <w:t xml:space="preserve"> нами </w:t>
      </w:r>
      <w:r w:rsidR="00386155" w:rsidRPr="00027955">
        <w:rPr>
          <w:rFonts w:ascii="Times New Roman" w:hAnsi="Times New Roman" w:cs="Times New Roman"/>
          <w:sz w:val="28"/>
          <w:szCs w:val="28"/>
        </w:rPr>
        <w:t xml:space="preserve">проведен анализ </w:t>
      </w:r>
      <w:r w:rsidR="00386155" w:rsidRPr="006122CB">
        <w:rPr>
          <w:rFonts w:ascii="Times New Roman" w:hAnsi="Times New Roman" w:cs="Times New Roman"/>
          <w:sz w:val="28"/>
          <w:szCs w:val="28"/>
        </w:rPr>
        <w:t xml:space="preserve">частоты истинно </w:t>
      </w:r>
      <w:r w:rsidR="00386155">
        <w:rPr>
          <w:rFonts w:ascii="Times New Roman" w:hAnsi="Times New Roman" w:cs="Times New Roman"/>
          <w:sz w:val="28"/>
          <w:szCs w:val="28"/>
        </w:rPr>
        <w:t>положительных, истинно отрицательных, ложноположительных и ложноотрицательных результатов при контрастной спектральной маммографии стандартной и с отсроченной визуализацией (</w:t>
      </w:r>
      <w:r w:rsidR="00386155" w:rsidRPr="00AE3E33">
        <w:rPr>
          <w:rFonts w:ascii="Times New Roman" w:hAnsi="Times New Roman" w:cs="Times New Roman"/>
          <w:sz w:val="28"/>
          <w:szCs w:val="28"/>
        </w:rPr>
        <w:t>рисунок</w:t>
      </w:r>
      <w:r w:rsidR="00386155" w:rsidRPr="00055827">
        <w:rPr>
          <w:rFonts w:ascii="Times New Roman" w:hAnsi="Times New Roman" w:cs="Times New Roman"/>
          <w:sz w:val="28"/>
          <w:szCs w:val="28"/>
        </w:rPr>
        <w:t xml:space="preserve"> </w:t>
      </w:r>
      <w:r w:rsidR="00055827" w:rsidRPr="00055827">
        <w:rPr>
          <w:rFonts w:ascii="Times New Roman" w:hAnsi="Times New Roman" w:cs="Times New Roman"/>
          <w:sz w:val="28"/>
          <w:szCs w:val="28"/>
        </w:rPr>
        <w:t>3</w:t>
      </w:r>
      <w:r w:rsidR="00B17F10">
        <w:rPr>
          <w:rFonts w:ascii="Times New Roman" w:hAnsi="Times New Roman" w:cs="Times New Roman"/>
          <w:sz w:val="28"/>
          <w:szCs w:val="28"/>
        </w:rPr>
        <w:t>5</w:t>
      </w:r>
      <w:r w:rsidR="00386155">
        <w:rPr>
          <w:rFonts w:ascii="Times New Roman" w:hAnsi="Times New Roman" w:cs="Times New Roman"/>
          <w:sz w:val="28"/>
          <w:szCs w:val="28"/>
        </w:rPr>
        <w:t xml:space="preserve">).  </w:t>
      </w:r>
    </w:p>
    <w:p w:rsidR="00386155" w:rsidRDefault="00386155" w:rsidP="00386155">
      <w:pPr>
        <w:spacing w:after="0" w:line="240" w:lineRule="auto"/>
        <w:ind w:firstLine="567"/>
        <w:jc w:val="both"/>
        <w:rPr>
          <w:rFonts w:ascii="Times New Roman" w:hAnsi="Times New Roman" w:cs="Times New Roman"/>
          <w:sz w:val="28"/>
          <w:szCs w:val="28"/>
        </w:rPr>
      </w:pPr>
    </w:p>
    <w:p w:rsidR="00386155" w:rsidRPr="009B759A" w:rsidRDefault="00386155" w:rsidP="00AD5145">
      <w:pPr>
        <w:spacing w:after="0" w:line="240" w:lineRule="auto"/>
        <w:jc w:val="center"/>
        <w:rPr>
          <w:rFonts w:ascii="Times New Roman" w:hAnsi="Times New Roman" w:cs="Times New Roman"/>
          <w:color w:val="0070C0"/>
          <w:sz w:val="28"/>
          <w:szCs w:val="28"/>
        </w:rPr>
      </w:pPr>
      <w:r>
        <w:rPr>
          <w:noProof/>
          <w:lang w:eastAsia="ru-RU"/>
        </w:rPr>
        <w:drawing>
          <wp:inline distT="0" distB="0" distL="0" distR="0" wp14:anchorId="11ABE58A" wp14:editId="0A918DBE">
            <wp:extent cx="3779200" cy="2443277"/>
            <wp:effectExtent l="0" t="0" r="0" b="0"/>
            <wp:docPr id="308" name="Рисунок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3803402" cy="2458924"/>
                    </a:xfrm>
                    <a:prstGeom prst="rect">
                      <a:avLst/>
                    </a:prstGeom>
                  </pic:spPr>
                </pic:pic>
              </a:graphicData>
            </a:graphic>
          </wp:inline>
        </w:drawing>
      </w:r>
    </w:p>
    <w:p w:rsidR="00386155" w:rsidRDefault="00386155" w:rsidP="00B17F10">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B17F10">
        <w:rPr>
          <w:rFonts w:ascii="Times New Roman" w:hAnsi="Times New Roman" w:cs="Times New Roman"/>
          <w:sz w:val="28"/>
          <w:szCs w:val="28"/>
        </w:rPr>
        <w:t>35</w:t>
      </w:r>
      <w:r>
        <w:rPr>
          <w:rFonts w:ascii="Times New Roman" w:hAnsi="Times New Roman" w:cs="Times New Roman"/>
          <w:sz w:val="28"/>
          <w:szCs w:val="28"/>
        </w:rPr>
        <w:t xml:space="preserve"> – </w:t>
      </w:r>
      <w:r w:rsidR="00027955" w:rsidRPr="00027955">
        <w:rPr>
          <w:rFonts w:ascii="Times New Roman" w:hAnsi="Times New Roman" w:cs="Times New Roman"/>
          <w:sz w:val="28"/>
          <w:szCs w:val="28"/>
        </w:rPr>
        <w:t>Част</w:t>
      </w:r>
      <w:r w:rsidR="00027955">
        <w:rPr>
          <w:rFonts w:ascii="Times New Roman" w:hAnsi="Times New Roman" w:cs="Times New Roman"/>
          <w:sz w:val="28"/>
          <w:szCs w:val="28"/>
        </w:rPr>
        <w:t>ота</w:t>
      </w:r>
      <w:r w:rsidRPr="006122CB">
        <w:rPr>
          <w:rFonts w:ascii="Times New Roman" w:hAnsi="Times New Roman" w:cs="Times New Roman"/>
          <w:sz w:val="28"/>
          <w:szCs w:val="28"/>
        </w:rPr>
        <w:t xml:space="preserve"> истинноположительных</w:t>
      </w:r>
      <w:r>
        <w:rPr>
          <w:rFonts w:ascii="Times New Roman" w:hAnsi="Times New Roman" w:cs="Times New Roman"/>
          <w:sz w:val="28"/>
          <w:szCs w:val="28"/>
        </w:rPr>
        <w:t>, истинноотрицательных, ложноположительных и ложноотрицательных результатов при КСМ стандартной и КСМ с отсроченной визуализацией</w:t>
      </w:r>
    </w:p>
    <w:p w:rsidR="00386155" w:rsidRPr="00EC7023" w:rsidRDefault="00386155" w:rsidP="00EC7023">
      <w:pPr>
        <w:spacing w:after="0" w:line="240" w:lineRule="auto"/>
        <w:ind w:firstLine="567"/>
        <w:jc w:val="both"/>
        <w:rPr>
          <w:rFonts w:ascii="Times New Roman" w:hAnsi="Times New Roman" w:cs="Times New Roman"/>
          <w:sz w:val="28"/>
          <w:szCs w:val="28"/>
        </w:rPr>
      </w:pPr>
      <w:r w:rsidRPr="00EC7023">
        <w:rPr>
          <w:rFonts w:ascii="Times New Roman" w:hAnsi="Times New Roman" w:cs="Times New Roman"/>
          <w:sz w:val="28"/>
          <w:szCs w:val="28"/>
        </w:rPr>
        <w:lastRenderedPageBreak/>
        <w:t xml:space="preserve">Как видно из рисунка </w:t>
      </w:r>
      <w:r w:rsidR="00B17F10">
        <w:rPr>
          <w:rFonts w:ascii="Times New Roman" w:hAnsi="Times New Roman" w:cs="Times New Roman"/>
          <w:sz w:val="28"/>
          <w:szCs w:val="28"/>
        </w:rPr>
        <w:t>35</w:t>
      </w:r>
      <w:r w:rsidRPr="00EC7023">
        <w:rPr>
          <w:rFonts w:ascii="Times New Roman" w:hAnsi="Times New Roman" w:cs="Times New Roman"/>
          <w:sz w:val="28"/>
          <w:szCs w:val="28"/>
        </w:rPr>
        <w:t xml:space="preserve">, при КСМ с отсроченной визуализацией </w:t>
      </w:r>
      <w:r w:rsidR="00F32C01" w:rsidRPr="00EC7023">
        <w:rPr>
          <w:rFonts w:ascii="Times New Roman" w:hAnsi="Times New Roman" w:cs="Times New Roman"/>
          <w:sz w:val="28"/>
          <w:szCs w:val="28"/>
        </w:rPr>
        <w:t xml:space="preserve">по сравнению с КСМ стандартной </w:t>
      </w:r>
      <w:r w:rsidR="00AE3144">
        <w:rPr>
          <w:rFonts w:ascii="Times New Roman" w:hAnsi="Times New Roman" w:cs="Times New Roman"/>
          <w:sz w:val="28"/>
          <w:szCs w:val="28"/>
        </w:rPr>
        <w:t>истинноположительные результаты</w:t>
      </w:r>
      <w:r w:rsidRPr="00EC7023">
        <w:rPr>
          <w:rFonts w:ascii="Times New Roman" w:hAnsi="Times New Roman" w:cs="Times New Roman"/>
          <w:sz w:val="28"/>
          <w:szCs w:val="28"/>
        </w:rPr>
        <w:t xml:space="preserve"> увеличи</w:t>
      </w:r>
      <w:r w:rsidR="00AE3144">
        <w:rPr>
          <w:rFonts w:ascii="Times New Roman" w:hAnsi="Times New Roman" w:cs="Times New Roman"/>
          <w:sz w:val="28"/>
          <w:szCs w:val="28"/>
        </w:rPr>
        <w:t>ли</w:t>
      </w:r>
      <w:r w:rsidR="00F32C01" w:rsidRPr="00EC7023">
        <w:rPr>
          <w:rFonts w:ascii="Times New Roman" w:hAnsi="Times New Roman" w:cs="Times New Roman"/>
          <w:sz w:val="28"/>
          <w:szCs w:val="28"/>
        </w:rPr>
        <w:t>сь на 6 случаев, составив 50</w:t>
      </w:r>
      <w:r w:rsidR="00EC7023">
        <w:rPr>
          <w:rFonts w:ascii="Times New Roman" w:hAnsi="Times New Roman" w:cs="Times New Roman"/>
          <w:sz w:val="28"/>
          <w:szCs w:val="28"/>
        </w:rPr>
        <w:t>% (199</w:t>
      </w:r>
      <w:r w:rsidRPr="00EC7023">
        <w:rPr>
          <w:rFonts w:ascii="Times New Roman" w:hAnsi="Times New Roman" w:cs="Times New Roman"/>
          <w:sz w:val="28"/>
          <w:szCs w:val="28"/>
        </w:rPr>
        <w:t xml:space="preserve">/398), а </w:t>
      </w:r>
      <w:r w:rsidR="00AE3144">
        <w:rPr>
          <w:rFonts w:ascii="Times New Roman" w:hAnsi="Times New Roman" w:cs="Times New Roman"/>
          <w:sz w:val="28"/>
          <w:szCs w:val="28"/>
        </w:rPr>
        <w:t>истинно</w:t>
      </w:r>
      <w:r w:rsidRPr="00EC7023">
        <w:rPr>
          <w:rFonts w:ascii="Times New Roman" w:hAnsi="Times New Roman" w:cs="Times New Roman"/>
          <w:sz w:val="28"/>
          <w:szCs w:val="28"/>
        </w:rPr>
        <w:t>от</w:t>
      </w:r>
      <w:r w:rsidR="00AE3144">
        <w:rPr>
          <w:rFonts w:ascii="Times New Roman" w:hAnsi="Times New Roman" w:cs="Times New Roman"/>
          <w:sz w:val="28"/>
          <w:szCs w:val="28"/>
        </w:rPr>
        <w:t>рицательные результаты увеличили</w:t>
      </w:r>
      <w:r w:rsidRPr="00EC7023">
        <w:rPr>
          <w:rFonts w:ascii="Times New Roman" w:hAnsi="Times New Roman" w:cs="Times New Roman"/>
          <w:sz w:val="28"/>
          <w:szCs w:val="28"/>
        </w:rPr>
        <w:t xml:space="preserve">сь на 45 случаев, составив </w:t>
      </w:r>
      <w:r w:rsidR="00F32C01" w:rsidRPr="00EC7023">
        <w:rPr>
          <w:rFonts w:ascii="Times New Roman" w:hAnsi="Times New Roman" w:cs="Times New Roman"/>
          <w:sz w:val="28"/>
          <w:szCs w:val="28"/>
        </w:rPr>
        <w:t>43,7</w:t>
      </w:r>
      <w:r w:rsidR="00EC7023">
        <w:rPr>
          <w:rFonts w:ascii="Times New Roman" w:hAnsi="Times New Roman" w:cs="Times New Roman"/>
          <w:sz w:val="28"/>
          <w:szCs w:val="28"/>
        </w:rPr>
        <w:t xml:space="preserve">% (174/398). </w:t>
      </w:r>
      <w:r w:rsidR="00AE3144">
        <w:rPr>
          <w:rFonts w:ascii="Times New Roman" w:hAnsi="Times New Roman" w:cs="Times New Roman"/>
          <w:sz w:val="28"/>
          <w:szCs w:val="28"/>
        </w:rPr>
        <w:t>Превалирование</w:t>
      </w:r>
      <w:r w:rsidR="00AE3144" w:rsidRPr="00AE3144">
        <w:rPr>
          <w:rFonts w:ascii="Times New Roman" w:hAnsi="Times New Roman" w:cs="Times New Roman"/>
          <w:sz w:val="28"/>
          <w:szCs w:val="28"/>
        </w:rPr>
        <w:t xml:space="preserve"> </w:t>
      </w:r>
      <w:r w:rsidRPr="00AE3144">
        <w:rPr>
          <w:rFonts w:ascii="Times New Roman" w:hAnsi="Times New Roman" w:cs="Times New Roman"/>
          <w:sz w:val="28"/>
          <w:szCs w:val="28"/>
        </w:rPr>
        <w:t xml:space="preserve">истинноположительных и истинноотрицательных результатов </w:t>
      </w:r>
      <w:r w:rsidRPr="003F0F5A">
        <w:rPr>
          <w:rFonts w:ascii="Times New Roman" w:hAnsi="Times New Roman" w:cs="Times New Roman"/>
          <w:sz w:val="28"/>
          <w:szCs w:val="28"/>
        </w:rPr>
        <w:t>демонстрирует КСМ с отсроченной визуализацией, что говорит о высокой информативности методики в выявлении РМЖ.</w:t>
      </w:r>
      <w:r w:rsidRPr="003F0F5A">
        <w:rPr>
          <w:rFonts w:ascii="Times New Roman" w:hAnsi="Times New Roman" w:cs="Times New Roman"/>
          <w:color w:val="FF0000"/>
          <w:sz w:val="28"/>
          <w:szCs w:val="28"/>
        </w:rPr>
        <w:t xml:space="preserve"> </w:t>
      </w:r>
    </w:p>
    <w:p w:rsidR="006300E7" w:rsidRDefault="00110818" w:rsidP="00EC7023">
      <w:pPr>
        <w:spacing w:after="0" w:line="240" w:lineRule="auto"/>
        <w:ind w:firstLine="567"/>
        <w:jc w:val="both"/>
        <w:rPr>
          <w:rFonts w:ascii="Times New Roman" w:hAnsi="Times New Roman" w:cs="Times New Roman"/>
          <w:sz w:val="28"/>
          <w:szCs w:val="28"/>
        </w:rPr>
      </w:pPr>
      <w:r w:rsidRPr="00110818">
        <w:rPr>
          <w:rFonts w:ascii="Times New Roman" w:hAnsi="Times New Roman" w:cs="Times New Roman"/>
          <w:sz w:val="28"/>
          <w:szCs w:val="28"/>
        </w:rPr>
        <w:t>Л</w:t>
      </w:r>
      <w:r w:rsidR="00386155" w:rsidRPr="003F0F5A">
        <w:rPr>
          <w:rFonts w:ascii="Times New Roman" w:hAnsi="Times New Roman" w:cs="Times New Roman"/>
          <w:sz w:val="28"/>
          <w:szCs w:val="28"/>
        </w:rPr>
        <w:t>ожноположительны</w:t>
      </w:r>
      <w:r>
        <w:rPr>
          <w:rFonts w:ascii="Times New Roman" w:hAnsi="Times New Roman" w:cs="Times New Roman"/>
          <w:sz w:val="28"/>
          <w:szCs w:val="28"/>
        </w:rPr>
        <w:t>е результаты</w:t>
      </w:r>
      <w:r w:rsidR="00386155" w:rsidRPr="003F0F5A">
        <w:rPr>
          <w:rFonts w:ascii="Times New Roman" w:hAnsi="Times New Roman" w:cs="Times New Roman"/>
          <w:sz w:val="28"/>
          <w:szCs w:val="28"/>
        </w:rPr>
        <w:t xml:space="preserve"> при</w:t>
      </w:r>
      <w:r w:rsidR="00386155">
        <w:rPr>
          <w:rFonts w:ascii="Times New Roman" w:hAnsi="Times New Roman" w:cs="Times New Roman"/>
          <w:sz w:val="28"/>
          <w:szCs w:val="28"/>
        </w:rPr>
        <w:t xml:space="preserve"> КСМ с отс</w:t>
      </w:r>
      <w:r>
        <w:rPr>
          <w:rFonts w:ascii="Times New Roman" w:hAnsi="Times New Roman" w:cs="Times New Roman"/>
          <w:sz w:val="28"/>
          <w:szCs w:val="28"/>
        </w:rPr>
        <w:t>роченной визуализацией составили</w:t>
      </w:r>
      <w:r w:rsidR="00386155">
        <w:rPr>
          <w:rFonts w:ascii="Times New Roman" w:hAnsi="Times New Roman" w:cs="Times New Roman"/>
          <w:sz w:val="28"/>
          <w:szCs w:val="28"/>
        </w:rPr>
        <w:t xml:space="preserve"> 4% (16/398), что в 3,8 раз ниже, чем при КСМ стандартной</w:t>
      </w:r>
      <w:r w:rsidR="003F0F5A">
        <w:rPr>
          <w:rFonts w:ascii="Times New Roman" w:hAnsi="Times New Roman" w:cs="Times New Roman"/>
          <w:sz w:val="28"/>
          <w:szCs w:val="28"/>
        </w:rPr>
        <w:t xml:space="preserve">, где </w:t>
      </w:r>
      <w:r>
        <w:rPr>
          <w:rFonts w:ascii="Times New Roman" w:hAnsi="Times New Roman" w:cs="Times New Roman"/>
          <w:sz w:val="28"/>
          <w:szCs w:val="28"/>
        </w:rPr>
        <w:t>ложноположительные результаты составили</w:t>
      </w:r>
      <w:r w:rsidR="00386155">
        <w:rPr>
          <w:rFonts w:ascii="Times New Roman" w:hAnsi="Times New Roman" w:cs="Times New Roman"/>
          <w:sz w:val="28"/>
          <w:szCs w:val="28"/>
        </w:rPr>
        <w:t xml:space="preserve"> 15,3% (61/398)</w:t>
      </w:r>
      <w:r w:rsidR="003F0F5A">
        <w:rPr>
          <w:rFonts w:ascii="Times New Roman" w:hAnsi="Times New Roman" w:cs="Times New Roman"/>
          <w:sz w:val="28"/>
          <w:szCs w:val="28"/>
        </w:rPr>
        <w:t xml:space="preserve"> случаев.</w:t>
      </w:r>
      <w:r w:rsidR="00386155">
        <w:rPr>
          <w:rFonts w:ascii="Times New Roman" w:hAnsi="Times New Roman" w:cs="Times New Roman"/>
          <w:sz w:val="28"/>
          <w:szCs w:val="28"/>
        </w:rPr>
        <w:t xml:space="preserve"> </w:t>
      </w:r>
      <w:r w:rsidRPr="00110818">
        <w:rPr>
          <w:rFonts w:ascii="Times New Roman" w:hAnsi="Times New Roman" w:cs="Times New Roman"/>
          <w:sz w:val="28"/>
          <w:szCs w:val="28"/>
        </w:rPr>
        <w:t>Л</w:t>
      </w:r>
      <w:r>
        <w:rPr>
          <w:rFonts w:ascii="Times New Roman" w:hAnsi="Times New Roman" w:cs="Times New Roman"/>
          <w:sz w:val="28"/>
          <w:szCs w:val="28"/>
        </w:rPr>
        <w:t>ожноотрицательные</w:t>
      </w:r>
      <w:r w:rsidR="00386155" w:rsidRPr="00EC7023">
        <w:rPr>
          <w:rFonts w:ascii="Times New Roman" w:hAnsi="Times New Roman" w:cs="Times New Roman"/>
          <w:sz w:val="28"/>
          <w:szCs w:val="28"/>
        </w:rPr>
        <w:t xml:space="preserve"> р</w:t>
      </w:r>
      <w:r>
        <w:rPr>
          <w:rFonts w:ascii="Times New Roman" w:hAnsi="Times New Roman" w:cs="Times New Roman"/>
          <w:sz w:val="28"/>
          <w:szCs w:val="28"/>
        </w:rPr>
        <w:t>езультаты</w:t>
      </w:r>
      <w:r w:rsidR="00386155" w:rsidRPr="00EC7023">
        <w:rPr>
          <w:rFonts w:ascii="Times New Roman" w:hAnsi="Times New Roman" w:cs="Times New Roman"/>
          <w:sz w:val="28"/>
          <w:szCs w:val="28"/>
        </w:rPr>
        <w:t xml:space="preserve"> при КС</w:t>
      </w:r>
      <w:r w:rsidR="003F0F5A" w:rsidRPr="00EC7023">
        <w:rPr>
          <w:rFonts w:ascii="Times New Roman" w:hAnsi="Times New Roman" w:cs="Times New Roman"/>
          <w:sz w:val="28"/>
          <w:szCs w:val="28"/>
        </w:rPr>
        <w:t xml:space="preserve">М с отсроченной визуализацией </w:t>
      </w:r>
      <w:r w:rsidR="00386155" w:rsidRPr="00EC7023">
        <w:rPr>
          <w:rFonts w:ascii="Times New Roman" w:hAnsi="Times New Roman" w:cs="Times New Roman"/>
          <w:sz w:val="28"/>
          <w:szCs w:val="28"/>
        </w:rPr>
        <w:t>составил</w:t>
      </w:r>
      <w:r>
        <w:rPr>
          <w:rFonts w:ascii="Times New Roman" w:hAnsi="Times New Roman" w:cs="Times New Roman"/>
          <w:sz w:val="28"/>
          <w:szCs w:val="28"/>
        </w:rPr>
        <w:t>и</w:t>
      </w:r>
      <w:r w:rsidR="00386155" w:rsidRPr="00EC7023">
        <w:rPr>
          <w:rFonts w:ascii="Times New Roman" w:hAnsi="Times New Roman" w:cs="Times New Roman"/>
          <w:sz w:val="28"/>
          <w:szCs w:val="28"/>
        </w:rPr>
        <w:t xml:space="preserve"> 2,3% (9/398)</w:t>
      </w:r>
      <w:r w:rsidR="003F0F5A" w:rsidRPr="00EC7023">
        <w:rPr>
          <w:rFonts w:ascii="Times New Roman" w:hAnsi="Times New Roman" w:cs="Times New Roman"/>
          <w:sz w:val="28"/>
          <w:szCs w:val="28"/>
        </w:rPr>
        <w:t xml:space="preserve"> случаев</w:t>
      </w:r>
      <w:r w:rsidR="00386155" w:rsidRPr="00EC7023">
        <w:rPr>
          <w:rFonts w:ascii="Times New Roman" w:hAnsi="Times New Roman" w:cs="Times New Roman"/>
          <w:sz w:val="28"/>
          <w:szCs w:val="28"/>
        </w:rPr>
        <w:t xml:space="preserve">, </w:t>
      </w:r>
      <w:r w:rsidR="00EC7023" w:rsidRPr="00EC7023">
        <w:rPr>
          <w:rFonts w:ascii="Times New Roman" w:hAnsi="Times New Roman" w:cs="Times New Roman"/>
          <w:sz w:val="28"/>
          <w:szCs w:val="28"/>
        </w:rPr>
        <w:t xml:space="preserve">что в 1,7 раз ниже, чем </w:t>
      </w:r>
      <w:r w:rsidR="00386155" w:rsidRPr="00EC7023">
        <w:rPr>
          <w:rFonts w:ascii="Times New Roman" w:hAnsi="Times New Roman" w:cs="Times New Roman"/>
          <w:sz w:val="28"/>
          <w:szCs w:val="28"/>
        </w:rPr>
        <w:t>при КСМ стандартной</w:t>
      </w:r>
      <w:r w:rsidR="00EC7023" w:rsidRPr="00EC7023">
        <w:rPr>
          <w:rFonts w:ascii="Times New Roman" w:hAnsi="Times New Roman" w:cs="Times New Roman"/>
          <w:sz w:val="28"/>
          <w:szCs w:val="28"/>
        </w:rPr>
        <w:t>,</w:t>
      </w:r>
      <w:r w:rsidR="00386155" w:rsidRPr="00EC7023">
        <w:rPr>
          <w:rFonts w:ascii="Times New Roman" w:hAnsi="Times New Roman" w:cs="Times New Roman"/>
          <w:sz w:val="28"/>
          <w:szCs w:val="28"/>
        </w:rPr>
        <w:t xml:space="preserve"> </w:t>
      </w:r>
      <w:r w:rsidR="00EC7023" w:rsidRPr="00EC7023">
        <w:rPr>
          <w:rFonts w:ascii="Times New Roman" w:hAnsi="Times New Roman" w:cs="Times New Roman"/>
          <w:sz w:val="28"/>
          <w:szCs w:val="28"/>
        </w:rPr>
        <w:t>где</w:t>
      </w:r>
      <w:r w:rsidR="00EC7023" w:rsidRPr="00110818">
        <w:rPr>
          <w:rFonts w:ascii="Times New Roman" w:hAnsi="Times New Roman" w:cs="Times New Roman"/>
          <w:sz w:val="28"/>
          <w:szCs w:val="28"/>
        </w:rPr>
        <w:t xml:space="preserve"> </w:t>
      </w:r>
      <w:r w:rsidRPr="00110818">
        <w:rPr>
          <w:rFonts w:ascii="Times New Roman" w:hAnsi="Times New Roman" w:cs="Times New Roman"/>
          <w:sz w:val="28"/>
          <w:szCs w:val="28"/>
        </w:rPr>
        <w:t>л</w:t>
      </w:r>
      <w:r>
        <w:rPr>
          <w:rFonts w:ascii="Times New Roman" w:hAnsi="Times New Roman" w:cs="Times New Roman"/>
          <w:sz w:val="28"/>
          <w:szCs w:val="28"/>
        </w:rPr>
        <w:t>ожноотрицательные</w:t>
      </w:r>
      <w:r w:rsidR="00EC7023" w:rsidRPr="00110818">
        <w:rPr>
          <w:rFonts w:ascii="Times New Roman" w:hAnsi="Times New Roman" w:cs="Times New Roman"/>
          <w:sz w:val="28"/>
          <w:szCs w:val="28"/>
        </w:rPr>
        <w:t xml:space="preserve"> </w:t>
      </w:r>
      <w:r>
        <w:rPr>
          <w:rFonts w:ascii="Times New Roman" w:hAnsi="Times New Roman" w:cs="Times New Roman"/>
          <w:sz w:val="28"/>
          <w:szCs w:val="28"/>
        </w:rPr>
        <w:t>результаты составили</w:t>
      </w:r>
      <w:r w:rsidR="00EC7023" w:rsidRPr="00EC7023">
        <w:rPr>
          <w:rFonts w:ascii="Times New Roman" w:hAnsi="Times New Roman" w:cs="Times New Roman"/>
          <w:sz w:val="28"/>
          <w:szCs w:val="28"/>
        </w:rPr>
        <w:t xml:space="preserve"> </w:t>
      </w:r>
      <w:r w:rsidR="00386155" w:rsidRPr="00EC7023">
        <w:rPr>
          <w:rFonts w:ascii="Times New Roman" w:hAnsi="Times New Roman" w:cs="Times New Roman"/>
          <w:sz w:val="28"/>
          <w:szCs w:val="28"/>
        </w:rPr>
        <w:t>3,8% (15/398)</w:t>
      </w:r>
      <w:r w:rsidR="003F0F5A" w:rsidRPr="00EC7023">
        <w:rPr>
          <w:rFonts w:ascii="Times New Roman" w:hAnsi="Times New Roman" w:cs="Times New Roman"/>
          <w:sz w:val="28"/>
          <w:szCs w:val="28"/>
        </w:rPr>
        <w:t xml:space="preserve"> случаев</w:t>
      </w:r>
      <w:r w:rsidR="00EC7023">
        <w:rPr>
          <w:rFonts w:ascii="Times New Roman" w:hAnsi="Times New Roman" w:cs="Times New Roman"/>
          <w:sz w:val="28"/>
          <w:szCs w:val="28"/>
        </w:rPr>
        <w:t xml:space="preserve">. </w:t>
      </w:r>
    </w:p>
    <w:p w:rsidR="003F0F5A" w:rsidRPr="00EC7023" w:rsidRDefault="006300E7" w:rsidP="00EC7023">
      <w:pPr>
        <w:spacing w:after="0" w:line="240" w:lineRule="auto"/>
        <w:ind w:firstLine="567"/>
        <w:jc w:val="both"/>
        <w:rPr>
          <w:rFonts w:ascii="Times New Roman" w:hAnsi="Times New Roman" w:cs="Times New Roman"/>
          <w:color w:val="FF0000"/>
          <w:sz w:val="28"/>
          <w:szCs w:val="28"/>
        </w:rPr>
      </w:pPr>
      <w:r>
        <w:rPr>
          <w:rFonts w:ascii="Times New Roman" w:hAnsi="Times New Roman" w:cs="Times New Roman"/>
          <w:sz w:val="28"/>
          <w:szCs w:val="28"/>
        </w:rPr>
        <w:t>Таким образом, п</w:t>
      </w:r>
      <w:r w:rsidR="00EC7023" w:rsidRPr="00EC7023">
        <w:rPr>
          <w:rFonts w:ascii="Times New Roman" w:hAnsi="Times New Roman" w:cs="Times New Roman"/>
          <w:sz w:val="28"/>
          <w:szCs w:val="28"/>
        </w:rPr>
        <w:t xml:space="preserve">рименение КСМ с отсроченной визуализацией </w:t>
      </w:r>
      <w:r w:rsidR="00110818" w:rsidRPr="00110818">
        <w:rPr>
          <w:rFonts w:ascii="Times New Roman" w:hAnsi="Times New Roman" w:cs="Times New Roman"/>
          <w:sz w:val="28"/>
          <w:szCs w:val="28"/>
        </w:rPr>
        <w:t>позволит снизить</w:t>
      </w:r>
      <w:r w:rsidR="00EC7023" w:rsidRPr="00110818">
        <w:rPr>
          <w:rFonts w:ascii="Times New Roman" w:hAnsi="Times New Roman" w:cs="Times New Roman"/>
          <w:sz w:val="28"/>
          <w:szCs w:val="28"/>
        </w:rPr>
        <w:t xml:space="preserve"> количество </w:t>
      </w:r>
      <w:r w:rsidR="003F0F5A" w:rsidRPr="00EC7023">
        <w:rPr>
          <w:rFonts w:ascii="Times New Roman" w:hAnsi="Times New Roman" w:cs="Times New Roman"/>
          <w:sz w:val="28"/>
          <w:szCs w:val="28"/>
        </w:rPr>
        <w:t xml:space="preserve">инвазивных уточняющих методов исследования молочных желез. </w:t>
      </w:r>
    </w:p>
    <w:p w:rsidR="00386155" w:rsidRDefault="00386155" w:rsidP="00386155">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С целью изучения диагностических возможностей контрастной спектральной маммографии в диагностике рака молочной железы нами проведен анализ полученных результатов трех методик исследования: стандартная маммография, стандартная контрастная спектральная маммография, контрастная спектральная маммография с отсроченной визуализацией, в сопоставлении с результатами патоморфологи</w:t>
      </w:r>
      <w:r w:rsidR="00677B07">
        <w:rPr>
          <w:rFonts w:ascii="Times New Roman" w:hAnsi="Times New Roman" w:cs="Times New Roman"/>
          <w:sz w:val="28"/>
          <w:szCs w:val="28"/>
        </w:rPr>
        <w:t>ческого исследования (таблица 10</w:t>
      </w:r>
      <w:r>
        <w:rPr>
          <w:rFonts w:ascii="Times New Roman" w:hAnsi="Times New Roman" w:cs="Times New Roman"/>
          <w:sz w:val="28"/>
          <w:szCs w:val="28"/>
        </w:rPr>
        <w:t>).</w:t>
      </w:r>
    </w:p>
    <w:p w:rsidR="00386155" w:rsidRDefault="00386155" w:rsidP="00386155">
      <w:pPr>
        <w:spacing w:after="0" w:line="240" w:lineRule="auto"/>
        <w:ind w:firstLine="567"/>
        <w:jc w:val="both"/>
        <w:rPr>
          <w:rFonts w:ascii="Times New Roman" w:hAnsi="Times New Roman" w:cs="Times New Roman"/>
          <w:sz w:val="28"/>
          <w:szCs w:val="28"/>
        </w:rPr>
      </w:pPr>
    </w:p>
    <w:p w:rsidR="00386155" w:rsidRDefault="00386155" w:rsidP="006F63B1">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Таблица</w:t>
      </w:r>
      <w:r w:rsidRPr="00677B07">
        <w:rPr>
          <w:rFonts w:ascii="Times New Roman" w:hAnsi="Times New Roman" w:cs="Times New Roman"/>
          <w:sz w:val="28"/>
          <w:szCs w:val="28"/>
        </w:rPr>
        <w:t xml:space="preserve"> </w:t>
      </w:r>
      <w:r w:rsidR="00677B07" w:rsidRPr="00677B07">
        <w:rPr>
          <w:rFonts w:ascii="Times New Roman" w:hAnsi="Times New Roman" w:cs="Times New Roman"/>
          <w:sz w:val="28"/>
          <w:szCs w:val="28"/>
        </w:rPr>
        <w:t>10</w:t>
      </w:r>
      <w:r w:rsidRPr="00677B07">
        <w:rPr>
          <w:rFonts w:ascii="Times New Roman" w:hAnsi="Times New Roman" w:cs="Times New Roman"/>
          <w:sz w:val="28"/>
          <w:szCs w:val="28"/>
        </w:rPr>
        <w:t xml:space="preserve"> </w:t>
      </w:r>
      <w:r>
        <w:rPr>
          <w:rFonts w:ascii="Times New Roman" w:hAnsi="Times New Roman" w:cs="Times New Roman"/>
          <w:sz w:val="28"/>
          <w:szCs w:val="28"/>
        </w:rPr>
        <w:t xml:space="preserve">– </w:t>
      </w:r>
      <w:r w:rsidRPr="00D9083A">
        <w:rPr>
          <w:rFonts w:ascii="Times New Roman" w:hAnsi="Times New Roman" w:cs="Times New Roman"/>
          <w:sz w:val="28"/>
          <w:szCs w:val="28"/>
        </w:rPr>
        <w:t>Сравнительный а</w:t>
      </w:r>
      <w:r w:rsidRPr="00D9083A">
        <w:rPr>
          <w:rFonts w:ascii="Times New Roman" w:hAnsi="Times New Roman" w:cs="Times New Roman"/>
          <w:sz w:val="28"/>
          <w:szCs w:val="28"/>
          <w:lang w:val="kk-KZ"/>
        </w:rPr>
        <w:t xml:space="preserve">нализ информативности </w:t>
      </w:r>
      <w:r>
        <w:rPr>
          <w:rFonts w:ascii="Times New Roman" w:hAnsi="Times New Roman" w:cs="Times New Roman"/>
          <w:sz w:val="28"/>
          <w:szCs w:val="28"/>
          <w:lang w:val="kk-KZ"/>
        </w:rPr>
        <w:t>лучевых методов исследования в диагностике рака молочной железы</w:t>
      </w:r>
    </w:p>
    <w:p w:rsidR="00386155" w:rsidRDefault="00386155" w:rsidP="00386155">
      <w:pPr>
        <w:spacing w:after="0" w:line="240" w:lineRule="auto"/>
        <w:jc w:val="both"/>
        <w:rPr>
          <w:rFonts w:ascii="Times New Roman" w:hAnsi="Times New Roman" w:cs="Times New Roman"/>
          <w:sz w:val="28"/>
          <w:szCs w:val="28"/>
        </w:rPr>
      </w:pPr>
    </w:p>
    <w:tbl>
      <w:tblPr>
        <w:tblpPr w:leftFromText="180" w:rightFromText="180" w:vertAnchor="text" w:horzAnchor="margin" w:tblpX="54" w:tblpY="17"/>
        <w:tblW w:w="9621" w:type="dxa"/>
        <w:tblLook w:val="04A0" w:firstRow="1" w:lastRow="0" w:firstColumn="1" w:lastColumn="0" w:noHBand="0" w:noVBand="1"/>
      </w:tblPr>
      <w:tblGrid>
        <w:gridCol w:w="2879"/>
        <w:gridCol w:w="2126"/>
        <w:gridCol w:w="2268"/>
        <w:gridCol w:w="2348"/>
      </w:tblGrid>
      <w:tr w:rsidR="00386155" w:rsidRPr="006F63B1" w:rsidTr="00D3214B">
        <w:trPr>
          <w:trHeight w:val="1161"/>
        </w:trPr>
        <w:tc>
          <w:tcPr>
            <w:tcW w:w="2879" w:type="dxa"/>
            <w:tcBorders>
              <w:top w:val="single" w:sz="4" w:space="0" w:color="auto"/>
              <w:left w:val="single" w:sz="4" w:space="0" w:color="auto"/>
              <w:bottom w:val="single" w:sz="4" w:space="0" w:color="auto"/>
              <w:right w:val="single" w:sz="4" w:space="0" w:color="auto"/>
            </w:tcBorders>
          </w:tcPr>
          <w:p w:rsidR="00386155" w:rsidRPr="004D3720" w:rsidRDefault="004D3720" w:rsidP="00D3214B">
            <w:pPr>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Показатели диагностической информативности</w:t>
            </w:r>
          </w:p>
        </w:tc>
        <w:tc>
          <w:tcPr>
            <w:tcW w:w="2126" w:type="dxa"/>
            <w:tcBorders>
              <w:top w:val="single" w:sz="4" w:space="0" w:color="auto"/>
              <w:left w:val="single" w:sz="4" w:space="0" w:color="auto"/>
              <w:bottom w:val="single" w:sz="4" w:space="0" w:color="auto"/>
              <w:right w:val="single" w:sz="4" w:space="0" w:color="auto"/>
            </w:tcBorders>
            <w:hideMark/>
          </w:tcPr>
          <w:p w:rsidR="00386155" w:rsidRPr="006F63B1" w:rsidRDefault="00386155" w:rsidP="00D3214B">
            <w:pPr>
              <w:spacing w:after="0" w:line="240" w:lineRule="auto"/>
              <w:jc w:val="center"/>
              <w:rPr>
                <w:rFonts w:ascii="Times New Roman" w:eastAsia="Times New Roman" w:hAnsi="Times New Roman" w:cs="Times New Roman"/>
                <w:sz w:val="24"/>
                <w:szCs w:val="24"/>
              </w:rPr>
            </w:pPr>
            <w:r w:rsidRPr="006F63B1">
              <w:rPr>
                <w:rFonts w:ascii="Times New Roman" w:eastAsia="Times New Roman" w:hAnsi="Times New Roman" w:cs="Times New Roman"/>
                <w:sz w:val="24"/>
                <w:szCs w:val="24"/>
              </w:rPr>
              <w:t xml:space="preserve">Маммография </w:t>
            </w:r>
          </w:p>
          <w:p w:rsidR="00386155" w:rsidRPr="006F63B1" w:rsidRDefault="00386155" w:rsidP="00D3214B">
            <w:pPr>
              <w:spacing w:after="0" w:line="240" w:lineRule="auto"/>
              <w:jc w:val="center"/>
              <w:rPr>
                <w:rFonts w:ascii="Times New Roman" w:eastAsia="Times New Roman" w:hAnsi="Times New Roman" w:cs="Times New Roman"/>
                <w:sz w:val="24"/>
                <w:szCs w:val="24"/>
              </w:rPr>
            </w:pPr>
            <w:r w:rsidRPr="006F63B1">
              <w:rPr>
                <w:rFonts w:ascii="Times New Roman" w:eastAsia="Times New Roman" w:hAnsi="Times New Roman" w:cs="Times New Roman"/>
                <w:sz w:val="24"/>
                <w:szCs w:val="24"/>
              </w:rPr>
              <w:t xml:space="preserve"> (95% ДИ)</w:t>
            </w:r>
          </w:p>
        </w:tc>
        <w:tc>
          <w:tcPr>
            <w:tcW w:w="2268" w:type="dxa"/>
            <w:tcBorders>
              <w:top w:val="single" w:sz="4" w:space="0" w:color="auto"/>
              <w:left w:val="single" w:sz="4" w:space="0" w:color="auto"/>
              <w:bottom w:val="single" w:sz="4" w:space="0" w:color="auto"/>
              <w:right w:val="single" w:sz="4" w:space="0" w:color="auto"/>
            </w:tcBorders>
            <w:hideMark/>
          </w:tcPr>
          <w:p w:rsidR="00386155" w:rsidRPr="006F63B1" w:rsidRDefault="00386155" w:rsidP="00D3214B">
            <w:pPr>
              <w:spacing w:after="0" w:line="240" w:lineRule="auto"/>
              <w:jc w:val="center"/>
              <w:rPr>
                <w:rFonts w:ascii="Times New Roman" w:eastAsia="Times New Roman" w:hAnsi="Times New Roman" w:cs="Times New Roman"/>
                <w:sz w:val="24"/>
                <w:szCs w:val="24"/>
              </w:rPr>
            </w:pPr>
            <w:r w:rsidRPr="006F63B1">
              <w:rPr>
                <w:rFonts w:ascii="Times New Roman" w:eastAsia="Times New Roman" w:hAnsi="Times New Roman" w:cs="Times New Roman"/>
                <w:sz w:val="24"/>
                <w:szCs w:val="24"/>
              </w:rPr>
              <w:t xml:space="preserve">Контрастная спектральная маммография </w:t>
            </w:r>
          </w:p>
          <w:p w:rsidR="00386155" w:rsidRPr="006F63B1" w:rsidRDefault="00386155" w:rsidP="00D3214B">
            <w:pPr>
              <w:spacing w:after="0" w:line="240" w:lineRule="auto"/>
              <w:jc w:val="center"/>
              <w:rPr>
                <w:rFonts w:ascii="Times New Roman" w:eastAsia="Times New Roman" w:hAnsi="Times New Roman" w:cs="Times New Roman"/>
                <w:sz w:val="24"/>
                <w:szCs w:val="24"/>
              </w:rPr>
            </w:pPr>
            <w:r w:rsidRPr="006F63B1">
              <w:rPr>
                <w:rFonts w:ascii="Times New Roman" w:eastAsia="Times New Roman" w:hAnsi="Times New Roman" w:cs="Times New Roman"/>
                <w:sz w:val="24"/>
                <w:szCs w:val="24"/>
              </w:rPr>
              <w:t>стандартная</w:t>
            </w:r>
          </w:p>
          <w:p w:rsidR="00386155" w:rsidRPr="006F63B1" w:rsidRDefault="00386155" w:rsidP="00D3214B">
            <w:pPr>
              <w:spacing w:after="0" w:line="240" w:lineRule="auto"/>
              <w:jc w:val="center"/>
              <w:rPr>
                <w:rFonts w:ascii="Times New Roman" w:eastAsia="Times New Roman" w:hAnsi="Times New Roman" w:cs="Times New Roman"/>
                <w:sz w:val="24"/>
                <w:szCs w:val="24"/>
              </w:rPr>
            </w:pPr>
            <w:r w:rsidRPr="006F63B1">
              <w:rPr>
                <w:rFonts w:ascii="Times New Roman" w:eastAsia="Times New Roman" w:hAnsi="Times New Roman" w:cs="Times New Roman"/>
                <w:sz w:val="24"/>
                <w:szCs w:val="24"/>
              </w:rPr>
              <w:t>(95% ДИ)</w:t>
            </w:r>
          </w:p>
        </w:tc>
        <w:tc>
          <w:tcPr>
            <w:tcW w:w="2348" w:type="dxa"/>
            <w:tcBorders>
              <w:top w:val="single" w:sz="4" w:space="0" w:color="auto"/>
              <w:left w:val="single" w:sz="4" w:space="0" w:color="auto"/>
              <w:bottom w:val="single" w:sz="4" w:space="0" w:color="auto"/>
              <w:right w:val="single" w:sz="4" w:space="0" w:color="auto"/>
            </w:tcBorders>
            <w:hideMark/>
          </w:tcPr>
          <w:p w:rsidR="00386155" w:rsidRPr="006F63B1" w:rsidRDefault="00386155" w:rsidP="00D3214B">
            <w:pPr>
              <w:spacing w:after="0" w:line="240" w:lineRule="auto"/>
              <w:jc w:val="center"/>
              <w:rPr>
                <w:rFonts w:ascii="Times New Roman" w:eastAsia="Times New Roman" w:hAnsi="Times New Roman" w:cs="Times New Roman"/>
                <w:sz w:val="24"/>
                <w:szCs w:val="24"/>
              </w:rPr>
            </w:pPr>
            <w:r w:rsidRPr="006F63B1">
              <w:rPr>
                <w:rFonts w:ascii="Times New Roman" w:eastAsia="Times New Roman" w:hAnsi="Times New Roman" w:cs="Times New Roman"/>
                <w:sz w:val="24"/>
                <w:szCs w:val="24"/>
              </w:rPr>
              <w:t xml:space="preserve">Контрастная спектральная маммография </w:t>
            </w:r>
          </w:p>
          <w:p w:rsidR="00386155" w:rsidRPr="006F63B1" w:rsidRDefault="00386155" w:rsidP="00D3214B">
            <w:pPr>
              <w:spacing w:after="0" w:line="240" w:lineRule="auto"/>
              <w:jc w:val="center"/>
              <w:rPr>
                <w:rFonts w:ascii="Times New Roman" w:eastAsia="Times New Roman" w:hAnsi="Times New Roman" w:cs="Times New Roman"/>
                <w:sz w:val="24"/>
                <w:szCs w:val="24"/>
              </w:rPr>
            </w:pPr>
            <w:r w:rsidRPr="006F63B1">
              <w:rPr>
                <w:rFonts w:ascii="Times New Roman" w:eastAsia="Times New Roman" w:hAnsi="Times New Roman" w:cs="Times New Roman"/>
                <w:sz w:val="24"/>
                <w:szCs w:val="24"/>
              </w:rPr>
              <w:t>с отсроченной визуализацией</w:t>
            </w:r>
          </w:p>
          <w:p w:rsidR="00386155" w:rsidRPr="006F63B1" w:rsidRDefault="00386155" w:rsidP="00D3214B">
            <w:pPr>
              <w:spacing w:after="0" w:line="240" w:lineRule="auto"/>
              <w:jc w:val="center"/>
              <w:rPr>
                <w:rFonts w:ascii="Times New Roman" w:eastAsia="Times New Roman" w:hAnsi="Times New Roman" w:cs="Times New Roman"/>
                <w:sz w:val="24"/>
                <w:szCs w:val="24"/>
              </w:rPr>
            </w:pPr>
            <w:r w:rsidRPr="006F63B1">
              <w:rPr>
                <w:rFonts w:ascii="Times New Roman" w:eastAsia="Times New Roman" w:hAnsi="Times New Roman" w:cs="Times New Roman"/>
                <w:sz w:val="24"/>
                <w:szCs w:val="24"/>
              </w:rPr>
              <w:t>(95% ДИ)</w:t>
            </w:r>
          </w:p>
        </w:tc>
      </w:tr>
      <w:tr w:rsidR="00386155" w:rsidRPr="006F63B1" w:rsidTr="00D3214B">
        <w:trPr>
          <w:trHeight w:val="580"/>
        </w:trPr>
        <w:tc>
          <w:tcPr>
            <w:tcW w:w="2879" w:type="dxa"/>
            <w:tcBorders>
              <w:top w:val="single" w:sz="4" w:space="0" w:color="auto"/>
              <w:left w:val="single" w:sz="4" w:space="0" w:color="auto"/>
              <w:bottom w:val="single" w:sz="4" w:space="0" w:color="auto"/>
              <w:right w:val="single" w:sz="4" w:space="0" w:color="auto"/>
            </w:tcBorders>
            <w:hideMark/>
          </w:tcPr>
          <w:p w:rsidR="00386155" w:rsidRPr="006F63B1" w:rsidRDefault="00386155" w:rsidP="00D3214B">
            <w:pPr>
              <w:spacing w:after="0" w:line="240" w:lineRule="auto"/>
              <w:jc w:val="center"/>
              <w:rPr>
                <w:rFonts w:ascii="Times New Roman" w:eastAsia="Times New Roman" w:hAnsi="Times New Roman" w:cs="Times New Roman"/>
                <w:sz w:val="24"/>
                <w:szCs w:val="24"/>
              </w:rPr>
            </w:pPr>
            <w:r w:rsidRPr="006F63B1">
              <w:rPr>
                <w:rFonts w:ascii="Times New Roman" w:eastAsia="Times New Roman" w:hAnsi="Times New Roman" w:cs="Times New Roman"/>
                <w:sz w:val="24"/>
                <w:szCs w:val="24"/>
              </w:rPr>
              <w:t>Чувствительность</w:t>
            </w:r>
          </w:p>
        </w:tc>
        <w:tc>
          <w:tcPr>
            <w:tcW w:w="2126" w:type="dxa"/>
            <w:tcBorders>
              <w:top w:val="single" w:sz="4" w:space="0" w:color="auto"/>
              <w:left w:val="single" w:sz="4" w:space="0" w:color="auto"/>
              <w:bottom w:val="single" w:sz="4" w:space="0" w:color="auto"/>
              <w:right w:val="single" w:sz="4" w:space="0" w:color="auto"/>
            </w:tcBorders>
            <w:hideMark/>
          </w:tcPr>
          <w:p w:rsidR="00386155" w:rsidRPr="006F63B1" w:rsidRDefault="00386155" w:rsidP="00D3214B">
            <w:pPr>
              <w:spacing w:after="0" w:line="240" w:lineRule="auto"/>
              <w:jc w:val="center"/>
              <w:rPr>
                <w:rFonts w:ascii="Times New Roman" w:eastAsia="Times New Roman" w:hAnsi="Times New Roman" w:cs="Times New Roman"/>
                <w:sz w:val="24"/>
                <w:szCs w:val="24"/>
              </w:rPr>
            </w:pPr>
            <w:r w:rsidRPr="006F63B1">
              <w:rPr>
                <w:rFonts w:ascii="Times New Roman" w:eastAsia="Times New Roman" w:hAnsi="Times New Roman" w:cs="Times New Roman"/>
                <w:sz w:val="24"/>
                <w:szCs w:val="24"/>
              </w:rPr>
              <w:t>88,5%</w:t>
            </w:r>
          </w:p>
          <w:p w:rsidR="00386155" w:rsidRPr="006F63B1" w:rsidRDefault="00386155" w:rsidP="00D3214B">
            <w:pPr>
              <w:spacing w:after="0" w:line="240" w:lineRule="auto"/>
              <w:jc w:val="center"/>
              <w:rPr>
                <w:rFonts w:ascii="Times New Roman" w:eastAsia="Times New Roman" w:hAnsi="Times New Roman" w:cs="Times New Roman"/>
                <w:sz w:val="24"/>
                <w:szCs w:val="24"/>
              </w:rPr>
            </w:pPr>
            <w:r w:rsidRPr="006F63B1">
              <w:rPr>
                <w:rFonts w:ascii="Times New Roman" w:eastAsia="Times New Roman" w:hAnsi="Times New Roman" w:cs="Times New Roman"/>
                <w:sz w:val="24"/>
                <w:szCs w:val="24"/>
              </w:rPr>
              <w:t>(83,3%-92,5%)</w:t>
            </w:r>
          </w:p>
        </w:tc>
        <w:tc>
          <w:tcPr>
            <w:tcW w:w="2268" w:type="dxa"/>
            <w:tcBorders>
              <w:top w:val="single" w:sz="4" w:space="0" w:color="auto"/>
              <w:left w:val="single" w:sz="4" w:space="0" w:color="auto"/>
              <w:bottom w:val="single" w:sz="4" w:space="0" w:color="auto"/>
              <w:right w:val="single" w:sz="4" w:space="0" w:color="auto"/>
            </w:tcBorders>
            <w:hideMark/>
          </w:tcPr>
          <w:p w:rsidR="00386155" w:rsidRPr="006F63B1" w:rsidRDefault="00386155" w:rsidP="00D3214B">
            <w:pPr>
              <w:spacing w:after="0" w:line="240" w:lineRule="auto"/>
              <w:jc w:val="center"/>
              <w:rPr>
                <w:rFonts w:ascii="Times New Roman" w:eastAsia="Times New Roman" w:hAnsi="Times New Roman" w:cs="Times New Roman"/>
                <w:sz w:val="24"/>
                <w:szCs w:val="24"/>
              </w:rPr>
            </w:pPr>
            <w:r w:rsidRPr="006F63B1">
              <w:rPr>
                <w:rFonts w:ascii="Times New Roman" w:eastAsia="Times New Roman" w:hAnsi="Times New Roman" w:cs="Times New Roman"/>
                <w:sz w:val="24"/>
                <w:szCs w:val="24"/>
              </w:rPr>
              <w:t>92,8%</w:t>
            </w:r>
          </w:p>
          <w:p w:rsidR="00386155" w:rsidRPr="006F63B1" w:rsidRDefault="00386155" w:rsidP="00D3214B">
            <w:pPr>
              <w:spacing w:after="0" w:line="240" w:lineRule="auto"/>
              <w:jc w:val="center"/>
              <w:rPr>
                <w:rFonts w:ascii="Times New Roman" w:eastAsia="Times New Roman" w:hAnsi="Times New Roman" w:cs="Times New Roman"/>
                <w:sz w:val="24"/>
                <w:szCs w:val="24"/>
              </w:rPr>
            </w:pPr>
            <w:r w:rsidRPr="006F63B1">
              <w:rPr>
                <w:rFonts w:ascii="Times New Roman" w:eastAsia="Times New Roman" w:hAnsi="Times New Roman" w:cs="Times New Roman"/>
                <w:sz w:val="24"/>
                <w:szCs w:val="24"/>
              </w:rPr>
              <w:t>(</w:t>
            </w:r>
            <w:r w:rsidRPr="006F63B1">
              <w:rPr>
                <w:rFonts w:ascii="Times New Roman" w:eastAsia="Times New Roman" w:hAnsi="Times New Roman" w:cs="Times New Roman"/>
                <w:sz w:val="24"/>
                <w:szCs w:val="24"/>
                <w:lang w:val="en-US"/>
              </w:rPr>
              <w:t>88</w:t>
            </w:r>
            <w:r w:rsidRPr="006F63B1">
              <w:rPr>
                <w:rFonts w:ascii="Times New Roman" w:eastAsia="Times New Roman" w:hAnsi="Times New Roman" w:cs="Times New Roman"/>
                <w:sz w:val="24"/>
                <w:szCs w:val="24"/>
              </w:rPr>
              <w:t>,</w:t>
            </w:r>
            <w:r w:rsidRPr="006F63B1">
              <w:rPr>
                <w:rFonts w:ascii="Times New Roman" w:eastAsia="Times New Roman" w:hAnsi="Times New Roman" w:cs="Times New Roman"/>
                <w:sz w:val="24"/>
                <w:szCs w:val="24"/>
                <w:lang w:val="en-US"/>
              </w:rPr>
              <w:t>4</w:t>
            </w:r>
            <w:r w:rsidRPr="006F63B1">
              <w:rPr>
                <w:rFonts w:ascii="Times New Roman" w:eastAsia="Times New Roman" w:hAnsi="Times New Roman" w:cs="Times New Roman"/>
                <w:sz w:val="24"/>
                <w:szCs w:val="24"/>
              </w:rPr>
              <w:t>%-</w:t>
            </w:r>
            <w:r w:rsidRPr="006F63B1">
              <w:rPr>
                <w:rFonts w:ascii="Times New Roman" w:eastAsia="Times New Roman" w:hAnsi="Times New Roman" w:cs="Times New Roman"/>
                <w:sz w:val="24"/>
                <w:szCs w:val="24"/>
                <w:lang w:val="en-US"/>
              </w:rPr>
              <w:t>95,9</w:t>
            </w:r>
            <w:r w:rsidRPr="006F63B1">
              <w:rPr>
                <w:rFonts w:ascii="Times New Roman" w:eastAsia="Times New Roman" w:hAnsi="Times New Roman" w:cs="Times New Roman"/>
                <w:sz w:val="24"/>
                <w:szCs w:val="24"/>
              </w:rPr>
              <w:t>%)</w:t>
            </w:r>
          </w:p>
        </w:tc>
        <w:tc>
          <w:tcPr>
            <w:tcW w:w="2348" w:type="dxa"/>
            <w:tcBorders>
              <w:top w:val="single" w:sz="4" w:space="0" w:color="auto"/>
              <w:left w:val="single" w:sz="4" w:space="0" w:color="auto"/>
              <w:bottom w:val="single" w:sz="4" w:space="0" w:color="auto"/>
              <w:right w:val="single" w:sz="4" w:space="0" w:color="auto"/>
            </w:tcBorders>
            <w:hideMark/>
          </w:tcPr>
          <w:p w:rsidR="00386155" w:rsidRPr="006F63B1" w:rsidRDefault="00386155" w:rsidP="00D3214B">
            <w:pPr>
              <w:spacing w:after="0" w:line="240" w:lineRule="auto"/>
              <w:jc w:val="center"/>
              <w:rPr>
                <w:rFonts w:ascii="Times New Roman" w:eastAsia="Times New Roman" w:hAnsi="Times New Roman" w:cs="Times New Roman"/>
                <w:sz w:val="24"/>
                <w:szCs w:val="24"/>
              </w:rPr>
            </w:pPr>
            <w:r w:rsidRPr="006F63B1">
              <w:rPr>
                <w:rFonts w:ascii="Times New Roman" w:eastAsia="Times New Roman" w:hAnsi="Times New Roman" w:cs="Times New Roman"/>
                <w:sz w:val="24"/>
                <w:szCs w:val="24"/>
              </w:rPr>
              <w:t>96%</w:t>
            </w:r>
          </w:p>
          <w:p w:rsidR="00386155" w:rsidRPr="006F63B1" w:rsidRDefault="00386155" w:rsidP="00D3214B">
            <w:pPr>
              <w:spacing w:after="0" w:line="240" w:lineRule="auto"/>
              <w:jc w:val="center"/>
              <w:rPr>
                <w:rFonts w:ascii="Times New Roman" w:eastAsia="Times New Roman" w:hAnsi="Times New Roman" w:cs="Times New Roman"/>
                <w:sz w:val="24"/>
                <w:szCs w:val="24"/>
              </w:rPr>
            </w:pPr>
            <w:r w:rsidRPr="006F63B1">
              <w:rPr>
                <w:rFonts w:ascii="Times New Roman" w:eastAsia="Times New Roman" w:hAnsi="Times New Roman" w:cs="Times New Roman"/>
                <w:sz w:val="24"/>
                <w:szCs w:val="24"/>
              </w:rPr>
              <w:t>(92,0%-98,0%)</w:t>
            </w:r>
          </w:p>
        </w:tc>
      </w:tr>
      <w:tr w:rsidR="00386155" w:rsidRPr="006F63B1" w:rsidTr="00D3214B">
        <w:trPr>
          <w:trHeight w:val="567"/>
        </w:trPr>
        <w:tc>
          <w:tcPr>
            <w:tcW w:w="2879" w:type="dxa"/>
            <w:tcBorders>
              <w:top w:val="single" w:sz="4" w:space="0" w:color="auto"/>
              <w:left w:val="single" w:sz="4" w:space="0" w:color="auto"/>
              <w:bottom w:val="single" w:sz="4" w:space="0" w:color="auto"/>
              <w:right w:val="single" w:sz="4" w:space="0" w:color="auto"/>
            </w:tcBorders>
            <w:hideMark/>
          </w:tcPr>
          <w:p w:rsidR="00386155" w:rsidRPr="006F63B1" w:rsidRDefault="00386155" w:rsidP="00D3214B">
            <w:pPr>
              <w:spacing w:after="0" w:line="240" w:lineRule="auto"/>
              <w:jc w:val="center"/>
              <w:rPr>
                <w:rFonts w:ascii="Times New Roman" w:eastAsia="Times New Roman" w:hAnsi="Times New Roman" w:cs="Times New Roman"/>
                <w:sz w:val="24"/>
                <w:szCs w:val="24"/>
              </w:rPr>
            </w:pPr>
            <w:r w:rsidRPr="006F63B1">
              <w:rPr>
                <w:rFonts w:ascii="Times New Roman" w:eastAsia="Times New Roman" w:hAnsi="Times New Roman" w:cs="Times New Roman"/>
                <w:sz w:val="24"/>
                <w:szCs w:val="24"/>
              </w:rPr>
              <w:t>Специфичность</w:t>
            </w:r>
          </w:p>
        </w:tc>
        <w:tc>
          <w:tcPr>
            <w:tcW w:w="2126" w:type="dxa"/>
            <w:tcBorders>
              <w:top w:val="single" w:sz="4" w:space="0" w:color="auto"/>
              <w:left w:val="single" w:sz="4" w:space="0" w:color="auto"/>
              <w:bottom w:val="single" w:sz="4" w:space="0" w:color="auto"/>
              <w:right w:val="single" w:sz="4" w:space="0" w:color="auto"/>
            </w:tcBorders>
            <w:hideMark/>
          </w:tcPr>
          <w:p w:rsidR="00386155" w:rsidRPr="006F63B1" w:rsidRDefault="00386155" w:rsidP="00D3214B">
            <w:pPr>
              <w:spacing w:after="0" w:line="240" w:lineRule="auto"/>
              <w:jc w:val="center"/>
              <w:rPr>
                <w:rFonts w:ascii="Times New Roman" w:eastAsia="Times New Roman" w:hAnsi="Times New Roman" w:cs="Times New Roman"/>
                <w:sz w:val="24"/>
                <w:szCs w:val="24"/>
              </w:rPr>
            </w:pPr>
            <w:r w:rsidRPr="006F63B1">
              <w:rPr>
                <w:rFonts w:ascii="Times New Roman" w:eastAsia="Times New Roman" w:hAnsi="Times New Roman" w:cs="Times New Roman"/>
                <w:sz w:val="24"/>
                <w:szCs w:val="24"/>
                <w:lang w:val="en-US"/>
              </w:rPr>
              <w:t>51,3</w:t>
            </w:r>
            <w:r w:rsidRPr="006F63B1">
              <w:rPr>
                <w:rFonts w:ascii="Times New Roman" w:eastAsia="Times New Roman" w:hAnsi="Times New Roman" w:cs="Times New Roman"/>
                <w:sz w:val="24"/>
                <w:szCs w:val="24"/>
              </w:rPr>
              <w:t>%</w:t>
            </w:r>
          </w:p>
          <w:p w:rsidR="00386155" w:rsidRPr="006F63B1" w:rsidRDefault="00386155" w:rsidP="00D3214B">
            <w:pPr>
              <w:spacing w:after="0" w:line="240" w:lineRule="auto"/>
              <w:jc w:val="center"/>
              <w:rPr>
                <w:rFonts w:ascii="Times New Roman" w:eastAsia="Times New Roman" w:hAnsi="Times New Roman" w:cs="Times New Roman"/>
                <w:sz w:val="24"/>
                <w:szCs w:val="24"/>
              </w:rPr>
            </w:pPr>
            <w:r w:rsidRPr="006F63B1">
              <w:rPr>
                <w:rFonts w:ascii="Times New Roman" w:eastAsia="Times New Roman" w:hAnsi="Times New Roman" w:cs="Times New Roman"/>
                <w:sz w:val="24"/>
                <w:szCs w:val="24"/>
              </w:rPr>
              <w:t>(46,2%-56,3%)</w:t>
            </w:r>
          </w:p>
        </w:tc>
        <w:tc>
          <w:tcPr>
            <w:tcW w:w="2268" w:type="dxa"/>
            <w:tcBorders>
              <w:top w:val="single" w:sz="4" w:space="0" w:color="auto"/>
              <w:left w:val="single" w:sz="4" w:space="0" w:color="auto"/>
              <w:bottom w:val="single" w:sz="4" w:space="0" w:color="auto"/>
              <w:right w:val="single" w:sz="4" w:space="0" w:color="auto"/>
            </w:tcBorders>
            <w:hideMark/>
          </w:tcPr>
          <w:p w:rsidR="00386155" w:rsidRPr="006F63B1" w:rsidRDefault="00386155" w:rsidP="00D3214B">
            <w:pPr>
              <w:spacing w:after="0" w:line="240" w:lineRule="auto"/>
              <w:jc w:val="center"/>
              <w:rPr>
                <w:rFonts w:ascii="Times New Roman" w:eastAsia="Times New Roman" w:hAnsi="Times New Roman" w:cs="Times New Roman"/>
                <w:sz w:val="24"/>
                <w:szCs w:val="24"/>
              </w:rPr>
            </w:pPr>
            <w:r w:rsidRPr="006F63B1">
              <w:rPr>
                <w:rFonts w:ascii="Times New Roman" w:eastAsia="Times New Roman" w:hAnsi="Times New Roman" w:cs="Times New Roman"/>
                <w:sz w:val="24"/>
                <w:szCs w:val="24"/>
              </w:rPr>
              <w:t>67,9%</w:t>
            </w:r>
          </w:p>
          <w:p w:rsidR="00386155" w:rsidRPr="006F63B1" w:rsidRDefault="00386155" w:rsidP="00D3214B">
            <w:pPr>
              <w:spacing w:after="0" w:line="240" w:lineRule="auto"/>
              <w:jc w:val="center"/>
              <w:rPr>
                <w:rFonts w:ascii="Times New Roman" w:eastAsia="Times New Roman" w:hAnsi="Times New Roman" w:cs="Times New Roman"/>
                <w:sz w:val="24"/>
                <w:szCs w:val="24"/>
              </w:rPr>
            </w:pPr>
            <w:r w:rsidRPr="006F63B1">
              <w:rPr>
                <w:rFonts w:ascii="Times New Roman" w:eastAsia="Times New Roman" w:hAnsi="Times New Roman" w:cs="Times New Roman"/>
                <w:sz w:val="24"/>
                <w:szCs w:val="24"/>
              </w:rPr>
              <w:t>(60,8%-74,5%)</w:t>
            </w:r>
          </w:p>
        </w:tc>
        <w:tc>
          <w:tcPr>
            <w:tcW w:w="2348" w:type="dxa"/>
            <w:tcBorders>
              <w:top w:val="single" w:sz="4" w:space="0" w:color="auto"/>
              <w:left w:val="single" w:sz="4" w:space="0" w:color="auto"/>
              <w:bottom w:val="single" w:sz="4" w:space="0" w:color="auto"/>
              <w:right w:val="single" w:sz="4" w:space="0" w:color="auto"/>
            </w:tcBorders>
            <w:hideMark/>
          </w:tcPr>
          <w:p w:rsidR="00386155" w:rsidRPr="006F63B1" w:rsidRDefault="00386155" w:rsidP="00D3214B">
            <w:pPr>
              <w:spacing w:after="0" w:line="240" w:lineRule="auto"/>
              <w:jc w:val="center"/>
              <w:rPr>
                <w:rFonts w:ascii="Times New Roman" w:eastAsia="Times New Roman" w:hAnsi="Times New Roman" w:cs="Times New Roman"/>
                <w:sz w:val="24"/>
                <w:szCs w:val="24"/>
              </w:rPr>
            </w:pPr>
            <w:r w:rsidRPr="006F63B1">
              <w:rPr>
                <w:rFonts w:ascii="Times New Roman" w:eastAsia="Times New Roman" w:hAnsi="Times New Roman" w:cs="Times New Roman"/>
                <w:sz w:val="24"/>
                <w:szCs w:val="24"/>
              </w:rPr>
              <w:t>91,6%</w:t>
            </w:r>
          </w:p>
          <w:p w:rsidR="00386155" w:rsidRPr="006F63B1" w:rsidRDefault="00386155" w:rsidP="00D3214B">
            <w:pPr>
              <w:spacing w:after="0" w:line="240" w:lineRule="auto"/>
              <w:jc w:val="center"/>
              <w:rPr>
                <w:rFonts w:ascii="Times New Roman" w:eastAsia="Times New Roman" w:hAnsi="Times New Roman" w:cs="Times New Roman"/>
                <w:sz w:val="24"/>
                <w:szCs w:val="24"/>
              </w:rPr>
            </w:pPr>
            <w:r w:rsidRPr="006F63B1">
              <w:rPr>
                <w:rFonts w:ascii="Times New Roman" w:eastAsia="Times New Roman" w:hAnsi="Times New Roman" w:cs="Times New Roman"/>
                <w:sz w:val="24"/>
                <w:szCs w:val="24"/>
              </w:rPr>
              <w:t>(86,7%-95,1%)</w:t>
            </w:r>
          </w:p>
        </w:tc>
      </w:tr>
      <w:tr w:rsidR="00386155" w:rsidRPr="006F63B1" w:rsidTr="00D3214B">
        <w:trPr>
          <w:trHeight w:val="580"/>
        </w:trPr>
        <w:tc>
          <w:tcPr>
            <w:tcW w:w="2879" w:type="dxa"/>
            <w:tcBorders>
              <w:top w:val="single" w:sz="4" w:space="0" w:color="auto"/>
              <w:left w:val="single" w:sz="4" w:space="0" w:color="auto"/>
              <w:bottom w:val="single" w:sz="4" w:space="0" w:color="auto"/>
              <w:right w:val="single" w:sz="4" w:space="0" w:color="auto"/>
            </w:tcBorders>
            <w:hideMark/>
          </w:tcPr>
          <w:p w:rsidR="00386155" w:rsidRPr="006F63B1" w:rsidRDefault="00386155" w:rsidP="00D3214B">
            <w:pPr>
              <w:spacing w:after="0" w:line="240" w:lineRule="auto"/>
              <w:jc w:val="center"/>
              <w:rPr>
                <w:rFonts w:ascii="Times New Roman" w:eastAsia="Times New Roman" w:hAnsi="Times New Roman" w:cs="Times New Roman"/>
                <w:sz w:val="24"/>
                <w:szCs w:val="24"/>
                <w:lang w:val="en-US"/>
              </w:rPr>
            </w:pPr>
            <w:r w:rsidRPr="006F63B1">
              <w:rPr>
                <w:rFonts w:ascii="Times New Roman" w:hAnsi="Times New Roman" w:cs="Times New Roman"/>
                <w:sz w:val="24"/>
                <w:szCs w:val="24"/>
              </w:rPr>
              <w:t>Положительная прогностическая ценность</w:t>
            </w:r>
          </w:p>
        </w:tc>
        <w:tc>
          <w:tcPr>
            <w:tcW w:w="2126" w:type="dxa"/>
            <w:tcBorders>
              <w:top w:val="single" w:sz="4" w:space="0" w:color="auto"/>
              <w:left w:val="single" w:sz="4" w:space="0" w:color="auto"/>
              <w:bottom w:val="single" w:sz="4" w:space="0" w:color="auto"/>
              <w:right w:val="single" w:sz="4" w:space="0" w:color="auto"/>
            </w:tcBorders>
            <w:hideMark/>
          </w:tcPr>
          <w:p w:rsidR="00386155" w:rsidRPr="006F63B1" w:rsidRDefault="00386155" w:rsidP="00D3214B">
            <w:pPr>
              <w:spacing w:after="0" w:line="240" w:lineRule="auto"/>
              <w:jc w:val="center"/>
              <w:rPr>
                <w:rFonts w:ascii="Times New Roman" w:eastAsia="Times New Roman" w:hAnsi="Times New Roman" w:cs="Times New Roman"/>
                <w:sz w:val="24"/>
                <w:szCs w:val="24"/>
                <w:lang w:val="en-US"/>
              </w:rPr>
            </w:pPr>
            <w:r w:rsidRPr="006F63B1">
              <w:rPr>
                <w:rFonts w:ascii="Times New Roman" w:eastAsia="Times New Roman" w:hAnsi="Times New Roman" w:cs="Times New Roman"/>
                <w:sz w:val="24"/>
                <w:szCs w:val="24"/>
              </w:rPr>
              <w:t>49,2</w:t>
            </w:r>
            <w:r w:rsidRPr="006F63B1">
              <w:rPr>
                <w:rFonts w:ascii="Times New Roman" w:eastAsia="Times New Roman" w:hAnsi="Times New Roman" w:cs="Times New Roman"/>
                <w:sz w:val="24"/>
                <w:szCs w:val="24"/>
                <w:lang w:val="en-US"/>
              </w:rPr>
              <w:t>%</w:t>
            </w:r>
          </w:p>
          <w:p w:rsidR="00386155" w:rsidRPr="006F63B1" w:rsidRDefault="00386155" w:rsidP="00D3214B">
            <w:pPr>
              <w:spacing w:after="0" w:line="240" w:lineRule="auto"/>
              <w:jc w:val="center"/>
              <w:rPr>
                <w:rFonts w:ascii="Times New Roman" w:eastAsia="Times New Roman" w:hAnsi="Times New Roman" w:cs="Times New Roman"/>
                <w:sz w:val="24"/>
                <w:szCs w:val="24"/>
                <w:lang w:val="en-US"/>
              </w:rPr>
            </w:pPr>
            <w:r w:rsidRPr="006F63B1">
              <w:rPr>
                <w:rFonts w:ascii="Times New Roman" w:eastAsia="Times New Roman" w:hAnsi="Times New Roman" w:cs="Times New Roman"/>
                <w:sz w:val="24"/>
                <w:szCs w:val="24"/>
                <w:lang w:val="en-US"/>
              </w:rPr>
              <w:t>(</w:t>
            </w:r>
            <w:r w:rsidRPr="006F63B1">
              <w:rPr>
                <w:rFonts w:ascii="Times New Roman" w:eastAsia="Times New Roman" w:hAnsi="Times New Roman" w:cs="Times New Roman"/>
                <w:sz w:val="24"/>
                <w:szCs w:val="24"/>
              </w:rPr>
              <w:t>46</w:t>
            </w:r>
            <w:proofErr w:type="gramStart"/>
            <w:r w:rsidRPr="006F63B1">
              <w:rPr>
                <w:rFonts w:ascii="Times New Roman" w:eastAsia="Times New Roman" w:hAnsi="Times New Roman" w:cs="Times New Roman"/>
                <w:sz w:val="24"/>
                <w:szCs w:val="24"/>
              </w:rPr>
              <w:t>,4</w:t>
            </w:r>
            <w:proofErr w:type="gramEnd"/>
            <w:r w:rsidRPr="006F63B1">
              <w:rPr>
                <w:rFonts w:ascii="Times New Roman" w:eastAsia="Times New Roman" w:hAnsi="Times New Roman" w:cs="Times New Roman"/>
                <w:sz w:val="24"/>
                <w:szCs w:val="24"/>
                <w:lang w:val="en-US"/>
              </w:rPr>
              <w:t>%-</w:t>
            </w:r>
            <w:r w:rsidRPr="006F63B1">
              <w:rPr>
                <w:rFonts w:ascii="Times New Roman" w:eastAsia="Times New Roman" w:hAnsi="Times New Roman" w:cs="Times New Roman"/>
                <w:sz w:val="24"/>
                <w:szCs w:val="24"/>
              </w:rPr>
              <w:t>51,9</w:t>
            </w:r>
            <w:r w:rsidRPr="006F63B1">
              <w:rPr>
                <w:rFonts w:ascii="Times New Roman" w:eastAsia="Times New Roman" w:hAnsi="Times New Roman" w:cs="Times New Roman"/>
                <w:sz w:val="24"/>
                <w:szCs w:val="24"/>
                <w:lang w:val="en-US"/>
              </w:rPr>
              <w:t>%)</w:t>
            </w:r>
          </w:p>
        </w:tc>
        <w:tc>
          <w:tcPr>
            <w:tcW w:w="2268" w:type="dxa"/>
            <w:tcBorders>
              <w:top w:val="single" w:sz="4" w:space="0" w:color="auto"/>
              <w:left w:val="single" w:sz="4" w:space="0" w:color="auto"/>
              <w:bottom w:val="single" w:sz="4" w:space="0" w:color="auto"/>
              <w:right w:val="single" w:sz="4" w:space="0" w:color="auto"/>
            </w:tcBorders>
            <w:hideMark/>
          </w:tcPr>
          <w:p w:rsidR="00386155" w:rsidRPr="006F63B1" w:rsidRDefault="00386155" w:rsidP="00D3214B">
            <w:pPr>
              <w:spacing w:after="0" w:line="240" w:lineRule="auto"/>
              <w:jc w:val="center"/>
              <w:rPr>
                <w:rFonts w:ascii="Times New Roman" w:eastAsia="Times New Roman" w:hAnsi="Times New Roman" w:cs="Times New Roman"/>
                <w:sz w:val="24"/>
                <w:szCs w:val="24"/>
              </w:rPr>
            </w:pPr>
            <w:r w:rsidRPr="006F63B1">
              <w:rPr>
                <w:rFonts w:ascii="Times New Roman" w:eastAsia="Times New Roman" w:hAnsi="Times New Roman" w:cs="Times New Roman"/>
                <w:sz w:val="24"/>
                <w:szCs w:val="24"/>
              </w:rPr>
              <w:t>77,2</w:t>
            </w:r>
            <w:r w:rsidRPr="006F63B1">
              <w:rPr>
                <w:rFonts w:ascii="Times New Roman" w:eastAsia="Times New Roman" w:hAnsi="Times New Roman" w:cs="Times New Roman"/>
                <w:sz w:val="24"/>
                <w:szCs w:val="24"/>
                <w:lang w:val="en-US"/>
              </w:rPr>
              <w:t>%</w:t>
            </w:r>
          </w:p>
          <w:p w:rsidR="00386155" w:rsidRPr="006F63B1" w:rsidRDefault="00386155" w:rsidP="00D3214B">
            <w:pPr>
              <w:spacing w:after="0" w:line="240" w:lineRule="auto"/>
              <w:jc w:val="center"/>
              <w:rPr>
                <w:rFonts w:ascii="Times New Roman" w:eastAsia="Times New Roman" w:hAnsi="Times New Roman" w:cs="Times New Roman"/>
                <w:sz w:val="24"/>
                <w:szCs w:val="24"/>
                <w:lang w:val="en-US"/>
              </w:rPr>
            </w:pPr>
            <w:r w:rsidRPr="006F63B1">
              <w:rPr>
                <w:rFonts w:ascii="Times New Roman" w:eastAsia="Times New Roman" w:hAnsi="Times New Roman" w:cs="Times New Roman"/>
                <w:sz w:val="24"/>
                <w:szCs w:val="24"/>
                <w:lang w:val="en-US"/>
              </w:rPr>
              <w:t>(</w:t>
            </w:r>
            <w:r w:rsidRPr="006F63B1">
              <w:rPr>
                <w:rFonts w:ascii="Times New Roman" w:eastAsia="Times New Roman" w:hAnsi="Times New Roman" w:cs="Times New Roman"/>
                <w:sz w:val="24"/>
                <w:szCs w:val="24"/>
              </w:rPr>
              <w:t>71</w:t>
            </w:r>
            <w:proofErr w:type="gramStart"/>
            <w:r w:rsidRPr="006F63B1">
              <w:rPr>
                <w:rFonts w:ascii="Times New Roman" w:eastAsia="Times New Roman" w:hAnsi="Times New Roman" w:cs="Times New Roman"/>
                <w:sz w:val="24"/>
                <w:szCs w:val="24"/>
              </w:rPr>
              <w:t>,9</w:t>
            </w:r>
            <w:proofErr w:type="gramEnd"/>
            <w:r w:rsidRPr="006F63B1">
              <w:rPr>
                <w:rFonts w:ascii="Times New Roman" w:eastAsia="Times New Roman" w:hAnsi="Times New Roman" w:cs="Times New Roman"/>
                <w:sz w:val="24"/>
                <w:szCs w:val="24"/>
                <w:lang w:val="en-US"/>
              </w:rPr>
              <w:t>%-</w:t>
            </w:r>
            <w:r w:rsidRPr="006F63B1">
              <w:rPr>
                <w:rFonts w:ascii="Times New Roman" w:eastAsia="Times New Roman" w:hAnsi="Times New Roman" w:cs="Times New Roman"/>
                <w:sz w:val="24"/>
                <w:szCs w:val="24"/>
              </w:rPr>
              <w:t>79,6</w:t>
            </w:r>
            <w:r w:rsidRPr="006F63B1">
              <w:rPr>
                <w:rFonts w:ascii="Times New Roman" w:eastAsia="Times New Roman" w:hAnsi="Times New Roman" w:cs="Times New Roman"/>
                <w:sz w:val="24"/>
                <w:szCs w:val="24"/>
                <w:lang w:val="en-US"/>
              </w:rPr>
              <w:t>%)</w:t>
            </w:r>
          </w:p>
        </w:tc>
        <w:tc>
          <w:tcPr>
            <w:tcW w:w="2348" w:type="dxa"/>
            <w:tcBorders>
              <w:top w:val="single" w:sz="4" w:space="0" w:color="auto"/>
              <w:left w:val="single" w:sz="4" w:space="0" w:color="auto"/>
              <w:bottom w:val="single" w:sz="4" w:space="0" w:color="auto"/>
              <w:right w:val="single" w:sz="4" w:space="0" w:color="auto"/>
            </w:tcBorders>
            <w:hideMark/>
          </w:tcPr>
          <w:p w:rsidR="00386155" w:rsidRPr="006F63B1" w:rsidRDefault="00386155" w:rsidP="00D3214B">
            <w:pPr>
              <w:spacing w:after="0" w:line="240" w:lineRule="auto"/>
              <w:jc w:val="center"/>
              <w:rPr>
                <w:rFonts w:ascii="Times New Roman" w:eastAsia="Times New Roman" w:hAnsi="Times New Roman" w:cs="Times New Roman"/>
                <w:sz w:val="24"/>
                <w:szCs w:val="24"/>
              </w:rPr>
            </w:pPr>
            <w:r w:rsidRPr="006F63B1">
              <w:rPr>
                <w:rFonts w:ascii="Times New Roman" w:eastAsia="Times New Roman" w:hAnsi="Times New Roman" w:cs="Times New Roman"/>
                <w:sz w:val="24"/>
                <w:szCs w:val="24"/>
              </w:rPr>
              <w:t>92,6%</w:t>
            </w:r>
          </w:p>
          <w:p w:rsidR="00386155" w:rsidRPr="006F63B1" w:rsidRDefault="00386155" w:rsidP="00D3214B">
            <w:pPr>
              <w:spacing w:after="0" w:line="240" w:lineRule="auto"/>
              <w:jc w:val="center"/>
              <w:rPr>
                <w:rFonts w:ascii="Times New Roman" w:eastAsia="Times New Roman" w:hAnsi="Times New Roman" w:cs="Times New Roman"/>
                <w:sz w:val="24"/>
                <w:szCs w:val="24"/>
              </w:rPr>
            </w:pPr>
            <w:r w:rsidRPr="006F63B1">
              <w:rPr>
                <w:rFonts w:ascii="Times New Roman" w:eastAsia="Times New Roman" w:hAnsi="Times New Roman" w:cs="Times New Roman"/>
                <w:sz w:val="24"/>
                <w:szCs w:val="24"/>
              </w:rPr>
              <w:t>(88</w:t>
            </w:r>
            <w:r w:rsidRPr="006F63B1">
              <w:rPr>
                <w:rFonts w:ascii="Times New Roman" w:eastAsia="Times New Roman" w:hAnsi="Times New Roman" w:cs="Times New Roman"/>
                <w:sz w:val="24"/>
                <w:szCs w:val="24"/>
                <w:lang w:val="en-US"/>
              </w:rPr>
              <w:t>,3</w:t>
            </w:r>
            <w:r w:rsidRPr="006F63B1">
              <w:rPr>
                <w:rFonts w:ascii="Times New Roman" w:eastAsia="Times New Roman" w:hAnsi="Times New Roman" w:cs="Times New Roman"/>
                <w:sz w:val="24"/>
                <w:szCs w:val="24"/>
              </w:rPr>
              <w:t>%-94,</w:t>
            </w:r>
            <w:r w:rsidRPr="006F63B1">
              <w:rPr>
                <w:rFonts w:ascii="Times New Roman" w:eastAsia="Times New Roman" w:hAnsi="Times New Roman" w:cs="Times New Roman"/>
                <w:sz w:val="24"/>
                <w:szCs w:val="24"/>
                <w:lang w:val="en-US"/>
              </w:rPr>
              <w:t>7</w:t>
            </w:r>
            <w:r w:rsidRPr="006F63B1">
              <w:rPr>
                <w:rFonts w:ascii="Times New Roman" w:eastAsia="Times New Roman" w:hAnsi="Times New Roman" w:cs="Times New Roman"/>
                <w:sz w:val="24"/>
                <w:szCs w:val="24"/>
              </w:rPr>
              <w:t>%)</w:t>
            </w:r>
          </w:p>
        </w:tc>
      </w:tr>
      <w:tr w:rsidR="00386155" w:rsidRPr="006F63B1" w:rsidTr="00D3214B">
        <w:trPr>
          <w:trHeight w:val="580"/>
        </w:trPr>
        <w:tc>
          <w:tcPr>
            <w:tcW w:w="2879" w:type="dxa"/>
            <w:tcBorders>
              <w:top w:val="single" w:sz="4" w:space="0" w:color="auto"/>
              <w:left w:val="single" w:sz="4" w:space="0" w:color="auto"/>
              <w:bottom w:val="single" w:sz="4" w:space="0" w:color="auto"/>
              <w:right w:val="single" w:sz="4" w:space="0" w:color="auto"/>
            </w:tcBorders>
            <w:hideMark/>
          </w:tcPr>
          <w:p w:rsidR="00386155" w:rsidRPr="006F63B1" w:rsidRDefault="00386155" w:rsidP="00D3214B">
            <w:pPr>
              <w:spacing w:after="0" w:line="240" w:lineRule="auto"/>
              <w:jc w:val="center"/>
              <w:rPr>
                <w:rFonts w:ascii="Times New Roman" w:eastAsia="Times New Roman" w:hAnsi="Times New Roman" w:cs="Times New Roman"/>
                <w:sz w:val="24"/>
                <w:szCs w:val="24"/>
              </w:rPr>
            </w:pPr>
            <w:r w:rsidRPr="006F63B1">
              <w:rPr>
                <w:rFonts w:ascii="Times New Roman" w:hAnsi="Times New Roman" w:cs="Times New Roman"/>
                <w:sz w:val="24"/>
                <w:szCs w:val="24"/>
              </w:rPr>
              <w:t>Отрицательная прогностическая ценность</w:t>
            </w:r>
          </w:p>
        </w:tc>
        <w:tc>
          <w:tcPr>
            <w:tcW w:w="2126" w:type="dxa"/>
            <w:tcBorders>
              <w:top w:val="single" w:sz="4" w:space="0" w:color="auto"/>
              <w:left w:val="single" w:sz="4" w:space="0" w:color="auto"/>
              <w:bottom w:val="single" w:sz="4" w:space="0" w:color="auto"/>
              <w:right w:val="single" w:sz="4" w:space="0" w:color="auto"/>
            </w:tcBorders>
            <w:hideMark/>
          </w:tcPr>
          <w:p w:rsidR="00386155" w:rsidRPr="006F63B1" w:rsidRDefault="00386155" w:rsidP="00D3214B">
            <w:pPr>
              <w:spacing w:after="0" w:line="240" w:lineRule="auto"/>
              <w:jc w:val="center"/>
              <w:rPr>
                <w:rFonts w:ascii="Times New Roman" w:eastAsia="Times New Roman" w:hAnsi="Times New Roman" w:cs="Times New Roman"/>
                <w:sz w:val="24"/>
                <w:szCs w:val="24"/>
              </w:rPr>
            </w:pPr>
            <w:r w:rsidRPr="006F63B1">
              <w:rPr>
                <w:rFonts w:ascii="Times New Roman" w:eastAsia="Times New Roman" w:hAnsi="Times New Roman" w:cs="Times New Roman"/>
                <w:sz w:val="24"/>
                <w:szCs w:val="24"/>
              </w:rPr>
              <w:t>88,8%</w:t>
            </w:r>
          </w:p>
          <w:p w:rsidR="00386155" w:rsidRPr="006F63B1" w:rsidRDefault="00386155" w:rsidP="00D3214B">
            <w:pPr>
              <w:spacing w:after="0" w:line="240" w:lineRule="auto"/>
              <w:jc w:val="center"/>
              <w:rPr>
                <w:rFonts w:ascii="Times New Roman" w:eastAsia="Times New Roman" w:hAnsi="Times New Roman" w:cs="Times New Roman"/>
                <w:sz w:val="24"/>
                <w:szCs w:val="24"/>
              </w:rPr>
            </w:pPr>
            <w:r w:rsidRPr="006F63B1">
              <w:rPr>
                <w:rFonts w:ascii="Times New Roman" w:eastAsia="Times New Roman" w:hAnsi="Times New Roman" w:cs="Times New Roman"/>
                <w:sz w:val="24"/>
                <w:szCs w:val="24"/>
              </w:rPr>
              <w:t>(84,3%-92,1%)</w:t>
            </w:r>
          </w:p>
        </w:tc>
        <w:tc>
          <w:tcPr>
            <w:tcW w:w="2268" w:type="dxa"/>
            <w:tcBorders>
              <w:top w:val="single" w:sz="4" w:space="0" w:color="auto"/>
              <w:left w:val="single" w:sz="4" w:space="0" w:color="auto"/>
              <w:bottom w:val="single" w:sz="4" w:space="0" w:color="auto"/>
              <w:right w:val="single" w:sz="4" w:space="0" w:color="auto"/>
            </w:tcBorders>
            <w:hideMark/>
          </w:tcPr>
          <w:p w:rsidR="00386155" w:rsidRPr="006F63B1" w:rsidRDefault="00386155" w:rsidP="00D3214B">
            <w:pPr>
              <w:spacing w:after="0" w:line="240" w:lineRule="auto"/>
              <w:jc w:val="center"/>
              <w:rPr>
                <w:rFonts w:ascii="Times New Roman" w:eastAsia="Times New Roman" w:hAnsi="Times New Roman" w:cs="Times New Roman"/>
                <w:sz w:val="24"/>
                <w:szCs w:val="24"/>
              </w:rPr>
            </w:pPr>
            <w:r w:rsidRPr="006F63B1">
              <w:rPr>
                <w:rFonts w:ascii="Times New Roman" w:eastAsia="Times New Roman" w:hAnsi="Times New Roman" w:cs="Times New Roman"/>
                <w:sz w:val="24"/>
                <w:szCs w:val="24"/>
              </w:rPr>
              <w:t>89,6</w:t>
            </w:r>
            <w:r w:rsidRPr="006F63B1">
              <w:rPr>
                <w:rFonts w:ascii="Times New Roman" w:eastAsia="Times New Roman" w:hAnsi="Times New Roman" w:cs="Times New Roman"/>
                <w:sz w:val="24"/>
                <w:szCs w:val="24"/>
                <w:lang w:val="en-US"/>
              </w:rPr>
              <w:t xml:space="preserve">% </w:t>
            </w:r>
          </w:p>
          <w:p w:rsidR="00386155" w:rsidRPr="006F63B1" w:rsidRDefault="00386155" w:rsidP="00D3214B">
            <w:pPr>
              <w:spacing w:after="0" w:line="240" w:lineRule="auto"/>
              <w:jc w:val="center"/>
              <w:rPr>
                <w:rFonts w:ascii="Times New Roman" w:eastAsia="Times New Roman" w:hAnsi="Times New Roman" w:cs="Times New Roman"/>
                <w:sz w:val="24"/>
                <w:szCs w:val="24"/>
              </w:rPr>
            </w:pPr>
            <w:r w:rsidRPr="006F63B1">
              <w:rPr>
                <w:rFonts w:ascii="Times New Roman" w:eastAsia="Times New Roman" w:hAnsi="Times New Roman" w:cs="Times New Roman"/>
                <w:sz w:val="24"/>
                <w:szCs w:val="24"/>
              </w:rPr>
              <w:t>(83,9%-93,4%)</w:t>
            </w:r>
          </w:p>
        </w:tc>
        <w:tc>
          <w:tcPr>
            <w:tcW w:w="2348" w:type="dxa"/>
            <w:tcBorders>
              <w:top w:val="single" w:sz="4" w:space="0" w:color="auto"/>
              <w:left w:val="single" w:sz="4" w:space="0" w:color="auto"/>
              <w:bottom w:val="single" w:sz="4" w:space="0" w:color="auto"/>
              <w:right w:val="single" w:sz="4" w:space="0" w:color="auto"/>
            </w:tcBorders>
            <w:hideMark/>
          </w:tcPr>
          <w:p w:rsidR="00386155" w:rsidRPr="006F63B1" w:rsidRDefault="00386155" w:rsidP="00D3214B">
            <w:pPr>
              <w:spacing w:after="0" w:line="240" w:lineRule="auto"/>
              <w:jc w:val="center"/>
              <w:rPr>
                <w:rFonts w:ascii="Times New Roman" w:eastAsia="Times New Roman" w:hAnsi="Times New Roman" w:cs="Times New Roman"/>
                <w:sz w:val="24"/>
                <w:szCs w:val="24"/>
              </w:rPr>
            </w:pPr>
            <w:r w:rsidRPr="006F63B1">
              <w:rPr>
                <w:rFonts w:ascii="Times New Roman" w:eastAsia="Times New Roman" w:hAnsi="Times New Roman" w:cs="Times New Roman"/>
                <w:sz w:val="24"/>
                <w:szCs w:val="24"/>
              </w:rPr>
              <w:t>95,1%</w:t>
            </w:r>
          </w:p>
          <w:p w:rsidR="00386155" w:rsidRPr="006F63B1" w:rsidRDefault="00386155" w:rsidP="00D3214B">
            <w:pPr>
              <w:spacing w:after="0" w:line="240" w:lineRule="auto"/>
              <w:jc w:val="center"/>
              <w:rPr>
                <w:rFonts w:ascii="Times New Roman" w:eastAsia="Times New Roman" w:hAnsi="Times New Roman" w:cs="Times New Roman"/>
                <w:sz w:val="24"/>
                <w:szCs w:val="24"/>
              </w:rPr>
            </w:pPr>
            <w:r w:rsidRPr="006F63B1">
              <w:rPr>
                <w:rFonts w:ascii="Times New Roman" w:eastAsia="Times New Roman" w:hAnsi="Times New Roman" w:cs="Times New Roman"/>
                <w:sz w:val="24"/>
                <w:szCs w:val="24"/>
              </w:rPr>
              <w:t>(92,1%-96,5%)</w:t>
            </w:r>
          </w:p>
        </w:tc>
      </w:tr>
      <w:tr w:rsidR="00386155" w:rsidRPr="006F63B1" w:rsidTr="00D3214B">
        <w:trPr>
          <w:trHeight w:val="580"/>
        </w:trPr>
        <w:tc>
          <w:tcPr>
            <w:tcW w:w="2879" w:type="dxa"/>
            <w:tcBorders>
              <w:top w:val="single" w:sz="4" w:space="0" w:color="auto"/>
              <w:left w:val="single" w:sz="4" w:space="0" w:color="auto"/>
              <w:bottom w:val="single" w:sz="4" w:space="0" w:color="auto"/>
              <w:right w:val="single" w:sz="4" w:space="0" w:color="auto"/>
            </w:tcBorders>
            <w:hideMark/>
          </w:tcPr>
          <w:p w:rsidR="00386155" w:rsidRPr="006F63B1" w:rsidRDefault="00386155" w:rsidP="00D3214B">
            <w:pPr>
              <w:spacing w:after="0" w:line="240" w:lineRule="auto"/>
              <w:jc w:val="center"/>
              <w:rPr>
                <w:rFonts w:ascii="Times New Roman" w:eastAsia="Times New Roman" w:hAnsi="Times New Roman" w:cs="Times New Roman"/>
                <w:sz w:val="24"/>
                <w:szCs w:val="24"/>
              </w:rPr>
            </w:pPr>
            <w:r w:rsidRPr="006F63B1">
              <w:rPr>
                <w:rFonts w:ascii="Times New Roman" w:eastAsia="Times New Roman" w:hAnsi="Times New Roman" w:cs="Times New Roman"/>
                <w:sz w:val="24"/>
                <w:szCs w:val="24"/>
              </w:rPr>
              <w:t>Точность</w:t>
            </w:r>
          </w:p>
        </w:tc>
        <w:tc>
          <w:tcPr>
            <w:tcW w:w="2126" w:type="dxa"/>
            <w:tcBorders>
              <w:top w:val="single" w:sz="4" w:space="0" w:color="auto"/>
              <w:left w:val="single" w:sz="4" w:space="0" w:color="auto"/>
              <w:bottom w:val="single" w:sz="4" w:space="0" w:color="auto"/>
              <w:right w:val="single" w:sz="4" w:space="0" w:color="auto"/>
            </w:tcBorders>
            <w:hideMark/>
          </w:tcPr>
          <w:p w:rsidR="00386155" w:rsidRPr="006F63B1" w:rsidRDefault="00386155" w:rsidP="00D3214B">
            <w:pPr>
              <w:spacing w:after="0" w:line="240" w:lineRule="auto"/>
              <w:jc w:val="center"/>
              <w:rPr>
                <w:rFonts w:ascii="Times New Roman" w:eastAsia="Times New Roman" w:hAnsi="Times New Roman" w:cs="Times New Roman"/>
                <w:sz w:val="24"/>
                <w:szCs w:val="24"/>
              </w:rPr>
            </w:pPr>
            <w:r w:rsidRPr="006F63B1">
              <w:rPr>
                <w:rFonts w:ascii="Times New Roman" w:eastAsia="Times New Roman" w:hAnsi="Times New Roman" w:cs="Times New Roman"/>
                <w:sz w:val="24"/>
                <w:szCs w:val="24"/>
              </w:rPr>
              <w:t>63,6%</w:t>
            </w:r>
          </w:p>
          <w:p w:rsidR="00386155" w:rsidRPr="006F63B1" w:rsidRDefault="00386155" w:rsidP="00D3214B">
            <w:pPr>
              <w:spacing w:after="0" w:line="240" w:lineRule="auto"/>
              <w:jc w:val="center"/>
              <w:rPr>
                <w:rFonts w:ascii="Times New Roman" w:eastAsia="Times New Roman" w:hAnsi="Times New Roman" w:cs="Times New Roman"/>
                <w:sz w:val="24"/>
                <w:szCs w:val="24"/>
              </w:rPr>
            </w:pPr>
            <w:r w:rsidRPr="006F63B1">
              <w:rPr>
                <w:rFonts w:ascii="Times New Roman" w:eastAsia="Times New Roman" w:hAnsi="Times New Roman" w:cs="Times New Roman"/>
                <w:sz w:val="24"/>
                <w:szCs w:val="24"/>
              </w:rPr>
              <w:t>(80,1%-87,5%)</w:t>
            </w:r>
          </w:p>
        </w:tc>
        <w:tc>
          <w:tcPr>
            <w:tcW w:w="2268" w:type="dxa"/>
            <w:tcBorders>
              <w:top w:val="single" w:sz="4" w:space="0" w:color="auto"/>
              <w:left w:val="single" w:sz="4" w:space="0" w:color="auto"/>
              <w:bottom w:val="single" w:sz="4" w:space="0" w:color="auto"/>
              <w:right w:val="single" w:sz="4" w:space="0" w:color="auto"/>
            </w:tcBorders>
            <w:hideMark/>
          </w:tcPr>
          <w:p w:rsidR="00386155" w:rsidRPr="006F63B1" w:rsidRDefault="00386155" w:rsidP="00D3214B">
            <w:pPr>
              <w:spacing w:after="0" w:line="240" w:lineRule="auto"/>
              <w:jc w:val="center"/>
              <w:rPr>
                <w:rFonts w:ascii="Times New Roman" w:eastAsia="Times New Roman" w:hAnsi="Times New Roman" w:cs="Times New Roman"/>
                <w:sz w:val="24"/>
                <w:szCs w:val="24"/>
              </w:rPr>
            </w:pPr>
            <w:r w:rsidRPr="006F63B1">
              <w:rPr>
                <w:rFonts w:ascii="Times New Roman" w:eastAsia="Times New Roman" w:hAnsi="Times New Roman" w:cs="Times New Roman"/>
                <w:sz w:val="24"/>
                <w:szCs w:val="24"/>
              </w:rPr>
              <w:t>80,9%</w:t>
            </w:r>
          </w:p>
          <w:p w:rsidR="00386155" w:rsidRPr="006F63B1" w:rsidRDefault="00386155" w:rsidP="00D3214B">
            <w:pPr>
              <w:spacing w:after="0" w:line="240" w:lineRule="auto"/>
              <w:jc w:val="center"/>
              <w:rPr>
                <w:rFonts w:ascii="Times New Roman" w:eastAsia="Times New Roman" w:hAnsi="Times New Roman" w:cs="Times New Roman"/>
                <w:sz w:val="24"/>
                <w:szCs w:val="24"/>
              </w:rPr>
            </w:pPr>
            <w:r w:rsidRPr="006F63B1">
              <w:rPr>
                <w:rFonts w:ascii="Times New Roman" w:eastAsia="Times New Roman" w:hAnsi="Times New Roman" w:cs="Times New Roman"/>
                <w:sz w:val="24"/>
                <w:szCs w:val="24"/>
              </w:rPr>
              <w:t>(76,7%-84,7%)</w:t>
            </w:r>
          </w:p>
        </w:tc>
        <w:tc>
          <w:tcPr>
            <w:tcW w:w="2348" w:type="dxa"/>
            <w:tcBorders>
              <w:top w:val="single" w:sz="4" w:space="0" w:color="auto"/>
              <w:left w:val="single" w:sz="4" w:space="0" w:color="auto"/>
              <w:bottom w:val="single" w:sz="4" w:space="0" w:color="auto"/>
              <w:right w:val="single" w:sz="4" w:space="0" w:color="auto"/>
            </w:tcBorders>
            <w:hideMark/>
          </w:tcPr>
          <w:p w:rsidR="00386155" w:rsidRPr="006F63B1" w:rsidRDefault="00386155" w:rsidP="00D3214B">
            <w:pPr>
              <w:spacing w:after="0" w:line="240" w:lineRule="auto"/>
              <w:jc w:val="center"/>
              <w:rPr>
                <w:rFonts w:ascii="Times New Roman" w:eastAsia="Times New Roman" w:hAnsi="Times New Roman" w:cs="Times New Roman"/>
                <w:sz w:val="24"/>
                <w:szCs w:val="24"/>
              </w:rPr>
            </w:pPr>
            <w:r w:rsidRPr="006F63B1">
              <w:rPr>
                <w:rFonts w:ascii="Times New Roman" w:eastAsia="Times New Roman" w:hAnsi="Times New Roman" w:cs="Times New Roman"/>
                <w:sz w:val="24"/>
                <w:szCs w:val="24"/>
              </w:rPr>
              <w:t>9</w:t>
            </w:r>
            <w:r w:rsidRPr="006F63B1">
              <w:rPr>
                <w:rFonts w:ascii="Times New Roman" w:eastAsia="Times New Roman" w:hAnsi="Times New Roman" w:cs="Times New Roman"/>
                <w:sz w:val="24"/>
                <w:szCs w:val="24"/>
                <w:lang w:val="en-US"/>
              </w:rPr>
              <w:t>5</w:t>
            </w:r>
            <w:r w:rsidRPr="006F63B1">
              <w:rPr>
                <w:rFonts w:ascii="Times New Roman" w:eastAsia="Times New Roman" w:hAnsi="Times New Roman" w:cs="Times New Roman"/>
                <w:sz w:val="24"/>
                <w:szCs w:val="24"/>
              </w:rPr>
              <w:t>,</w:t>
            </w:r>
            <w:r w:rsidRPr="006F63B1">
              <w:rPr>
                <w:rFonts w:ascii="Times New Roman" w:eastAsia="Times New Roman" w:hAnsi="Times New Roman" w:cs="Times New Roman"/>
                <w:sz w:val="24"/>
                <w:szCs w:val="24"/>
                <w:lang w:val="en-US"/>
              </w:rPr>
              <w:t>5</w:t>
            </w:r>
            <w:r w:rsidRPr="006F63B1">
              <w:rPr>
                <w:rFonts w:ascii="Times New Roman" w:eastAsia="Times New Roman" w:hAnsi="Times New Roman" w:cs="Times New Roman"/>
                <w:sz w:val="24"/>
                <w:szCs w:val="24"/>
              </w:rPr>
              <w:t>%</w:t>
            </w:r>
          </w:p>
          <w:p w:rsidR="00386155" w:rsidRPr="006F63B1" w:rsidRDefault="00386155" w:rsidP="00D3214B">
            <w:pPr>
              <w:spacing w:after="0" w:line="240" w:lineRule="auto"/>
              <w:jc w:val="center"/>
              <w:rPr>
                <w:rFonts w:ascii="Times New Roman" w:eastAsia="Times New Roman" w:hAnsi="Times New Roman" w:cs="Times New Roman"/>
                <w:sz w:val="24"/>
                <w:szCs w:val="24"/>
              </w:rPr>
            </w:pPr>
            <w:r w:rsidRPr="006F63B1">
              <w:rPr>
                <w:rFonts w:ascii="Times New Roman" w:eastAsia="Times New Roman" w:hAnsi="Times New Roman" w:cs="Times New Roman"/>
                <w:sz w:val="24"/>
                <w:szCs w:val="24"/>
              </w:rPr>
              <w:t>(9</w:t>
            </w:r>
            <w:r w:rsidRPr="006F63B1">
              <w:rPr>
                <w:rFonts w:ascii="Times New Roman" w:eastAsia="Times New Roman" w:hAnsi="Times New Roman" w:cs="Times New Roman"/>
                <w:sz w:val="24"/>
                <w:szCs w:val="24"/>
                <w:lang w:val="en-US"/>
              </w:rPr>
              <w:t>2</w:t>
            </w:r>
            <w:r w:rsidRPr="006F63B1">
              <w:rPr>
                <w:rFonts w:ascii="Times New Roman" w:eastAsia="Times New Roman" w:hAnsi="Times New Roman" w:cs="Times New Roman"/>
                <w:sz w:val="24"/>
                <w:szCs w:val="24"/>
              </w:rPr>
              <w:t>,9%-9</w:t>
            </w:r>
            <w:r w:rsidRPr="006F63B1">
              <w:rPr>
                <w:rFonts w:ascii="Times New Roman" w:eastAsia="Times New Roman" w:hAnsi="Times New Roman" w:cs="Times New Roman"/>
                <w:sz w:val="24"/>
                <w:szCs w:val="24"/>
                <w:lang w:val="en-US"/>
              </w:rPr>
              <w:t>7</w:t>
            </w:r>
            <w:r w:rsidRPr="006F63B1">
              <w:rPr>
                <w:rFonts w:ascii="Times New Roman" w:eastAsia="Times New Roman" w:hAnsi="Times New Roman" w:cs="Times New Roman"/>
                <w:sz w:val="24"/>
                <w:szCs w:val="24"/>
              </w:rPr>
              <w:t>,</w:t>
            </w:r>
            <w:r w:rsidRPr="006F63B1">
              <w:rPr>
                <w:rFonts w:ascii="Times New Roman" w:eastAsia="Times New Roman" w:hAnsi="Times New Roman" w:cs="Times New Roman"/>
                <w:sz w:val="24"/>
                <w:szCs w:val="24"/>
                <w:lang w:val="en-US"/>
              </w:rPr>
              <w:t>3</w:t>
            </w:r>
            <w:r w:rsidRPr="006F63B1">
              <w:rPr>
                <w:rFonts w:ascii="Times New Roman" w:eastAsia="Times New Roman" w:hAnsi="Times New Roman" w:cs="Times New Roman"/>
                <w:sz w:val="24"/>
                <w:szCs w:val="24"/>
              </w:rPr>
              <w:t>%)</w:t>
            </w:r>
          </w:p>
        </w:tc>
      </w:tr>
    </w:tbl>
    <w:p w:rsidR="00386155" w:rsidRDefault="00386155" w:rsidP="00E14CFD">
      <w:pPr>
        <w:spacing w:after="0" w:line="240" w:lineRule="auto"/>
        <w:ind w:firstLine="567"/>
        <w:jc w:val="both"/>
        <w:rPr>
          <w:rFonts w:ascii="Times New Roman" w:hAnsi="Times New Roman" w:cs="Times New Roman"/>
          <w:sz w:val="28"/>
          <w:szCs w:val="28"/>
        </w:rPr>
      </w:pPr>
      <w:r w:rsidRPr="006122CB">
        <w:rPr>
          <w:rFonts w:ascii="Times New Roman" w:hAnsi="Times New Roman" w:cs="Times New Roman"/>
          <w:sz w:val="28"/>
          <w:szCs w:val="28"/>
        </w:rPr>
        <w:lastRenderedPageBreak/>
        <w:t xml:space="preserve">Как видно из таблицы </w:t>
      </w:r>
      <w:r w:rsidR="00677B07" w:rsidRPr="00677B07">
        <w:rPr>
          <w:rFonts w:ascii="Times New Roman" w:hAnsi="Times New Roman" w:cs="Times New Roman"/>
          <w:sz w:val="28"/>
          <w:szCs w:val="28"/>
        </w:rPr>
        <w:t>10</w:t>
      </w:r>
      <w:r w:rsidRPr="00677B07">
        <w:rPr>
          <w:rFonts w:ascii="Times New Roman" w:hAnsi="Times New Roman" w:cs="Times New Roman"/>
          <w:sz w:val="28"/>
          <w:szCs w:val="28"/>
        </w:rPr>
        <w:t xml:space="preserve">, </w:t>
      </w:r>
      <w:r w:rsidRPr="006122CB">
        <w:rPr>
          <w:rFonts w:ascii="Times New Roman" w:hAnsi="Times New Roman" w:cs="Times New Roman"/>
          <w:sz w:val="28"/>
          <w:szCs w:val="28"/>
        </w:rPr>
        <w:t xml:space="preserve">маммографические исследования показали чувствительность в диагностике РМЖ от 88,5% до 96%. Наиболее высокие показатели чувствительности наблюдались при контрастной спектральной маммографии с отсроченной визуализацией </w:t>
      </w:r>
      <w:r>
        <w:rPr>
          <w:rFonts w:ascii="Times New Roman" w:hAnsi="Times New Roman" w:cs="Times New Roman"/>
          <w:sz w:val="28"/>
          <w:szCs w:val="28"/>
        </w:rPr>
        <w:t xml:space="preserve">(96%), что выше показателей чувствительности маммографии на 7,5%, и на 3,2% выше показателей чувствительности стандартной контрастной спектральной маммографии. </w:t>
      </w:r>
    </w:p>
    <w:p w:rsidR="00386155" w:rsidRDefault="00386155" w:rsidP="00386155">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Специфичность методов диагностики для рака молочной железы составила 51,3-91,6%. Необходимо отметить высокие показатели специфичности контрастной спектральной маммографии с отсроченной визуализацией по сравнению со специфичностью маммографии и стандартной контрастной спектральной маммографии. Так, специфичность контрастной спектральной маммографии с отсроченной визуализацией на 40,3% или 1,7 раза выше, чем специфичность маммографии и на 23,7% или в 1,3 раза выше, чем специфичность стандартной контрастной спектральной маммографии. </w:t>
      </w:r>
    </w:p>
    <w:p w:rsidR="00386155" w:rsidRDefault="00386155" w:rsidP="00386155">
      <w:pPr>
        <w:spacing w:after="0" w:line="240" w:lineRule="auto"/>
        <w:ind w:firstLine="567"/>
        <w:jc w:val="both"/>
        <w:rPr>
          <w:rFonts w:ascii="Times New Roman" w:hAnsi="Times New Roman" w:cs="Times New Roman"/>
          <w:sz w:val="28"/>
          <w:szCs w:val="28"/>
        </w:rPr>
      </w:pPr>
      <w:r w:rsidRPr="00273CDC">
        <w:rPr>
          <w:rFonts w:ascii="Times New Roman" w:hAnsi="Times New Roman" w:cs="Times New Roman"/>
          <w:sz w:val="28"/>
          <w:szCs w:val="28"/>
        </w:rPr>
        <w:t xml:space="preserve">Показатели прогностической ценности отрицательного результата </w:t>
      </w:r>
      <w:r>
        <w:rPr>
          <w:rFonts w:ascii="Times New Roman" w:hAnsi="Times New Roman" w:cs="Times New Roman"/>
          <w:sz w:val="28"/>
          <w:szCs w:val="28"/>
        </w:rPr>
        <w:t>при КСМ с отсроченной визуализацией составила 95,1%, что на 5,5% и на 6,3% выше, чем при КСМ стандартной и маммографии - соответственно.</w:t>
      </w:r>
    </w:p>
    <w:p w:rsidR="00386155" w:rsidRDefault="00386155" w:rsidP="00386155">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Показатели прогностической ценности положительного результата КСМ стандартной и маммографии составили 77,2% и 49,2% - соответственно. При этом показатели прогностической ценности положительного результата КСМ с отсроченной визуализацией составил 92,6%, что значительно превалирует показатели КСМ стандартной и маммографии, на 15,4% или 1,2 раза и на 43,4% </w:t>
      </w:r>
      <w:r w:rsidRPr="00A5510B">
        <w:rPr>
          <w:rFonts w:ascii="Times New Roman" w:hAnsi="Times New Roman" w:cs="Times New Roman"/>
          <w:sz w:val="28"/>
          <w:szCs w:val="28"/>
        </w:rPr>
        <w:t xml:space="preserve">или 1,9 раз </w:t>
      </w:r>
      <w:r>
        <w:rPr>
          <w:rFonts w:ascii="Times New Roman" w:hAnsi="Times New Roman" w:cs="Times New Roman"/>
          <w:sz w:val="28"/>
          <w:szCs w:val="28"/>
        </w:rPr>
        <w:t>- соответственно.</w:t>
      </w:r>
    </w:p>
    <w:p w:rsidR="00386155" w:rsidRPr="00677B07" w:rsidRDefault="00386155" w:rsidP="00386155">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Точность всех методов исследования составила 63,6-95,5%. Более высокая точность </w:t>
      </w:r>
      <w:r w:rsidRPr="00677B07">
        <w:rPr>
          <w:rFonts w:ascii="Times New Roman" w:hAnsi="Times New Roman" w:cs="Times New Roman"/>
          <w:sz w:val="28"/>
          <w:szCs w:val="28"/>
        </w:rPr>
        <w:t xml:space="preserve">диагностики рака молочной железы </w:t>
      </w:r>
      <w:r w:rsidR="00BD5DDF">
        <w:rPr>
          <w:rFonts w:ascii="Times New Roman" w:hAnsi="Times New Roman" w:cs="Times New Roman"/>
          <w:sz w:val="28"/>
          <w:szCs w:val="28"/>
        </w:rPr>
        <w:t xml:space="preserve">выявлена </w:t>
      </w:r>
      <w:r w:rsidRPr="00677B07">
        <w:rPr>
          <w:rFonts w:ascii="Times New Roman" w:hAnsi="Times New Roman" w:cs="Times New Roman"/>
          <w:sz w:val="28"/>
          <w:szCs w:val="28"/>
        </w:rPr>
        <w:t xml:space="preserve">у контрастной спектральной маммографии с отсроченной визуализацией, что составила 95,5%, что выше показателя точности маммографии на 31,9% и на 14,6% выше показателя стандартной контрастной спектральной маммографии. </w:t>
      </w:r>
    </w:p>
    <w:p w:rsidR="003D44DC" w:rsidRPr="00AC7EB4" w:rsidRDefault="00386155" w:rsidP="003D44DC">
      <w:pPr>
        <w:spacing w:after="0" w:line="240" w:lineRule="auto"/>
        <w:ind w:firstLine="567"/>
        <w:jc w:val="both"/>
        <w:rPr>
          <w:rFonts w:ascii="Times New Roman" w:hAnsi="Times New Roman" w:cs="Times New Roman"/>
          <w:sz w:val="28"/>
          <w:szCs w:val="28"/>
        </w:rPr>
      </w:pPr>
      <w:r w:rsidRPr="00677B07">
        <w:rPr>
          <w:rFonts w:ascii="Times New Roman" w:hAnsi="Times New Roman" w:cs="Times New Roman"/>
          <w:sz w:val="28"/>
          <w:szCs w:val="28"/>
        </w:rPr>
        <w:t xml:space="preserve">Для определения достоверности различий диагностики рака молочной железы между контрастной </w:t>
      </w:r>
      <w:r>
        <w:rPr>
          <w:rFonts w:ascii="Times New Roman" w:hAnsi="Times New Roman" w:cs="Times New Roman"/>
          <w:sz w:val="28"/>
          <w:szCs w:val="28"/>
        </w:rPr>
        <w:t xml:space="preserve">спектральной маммографии стандартной и с отсроченной визуализацией мы использовали критерий Мак-Нимара с расчетом значения р, где сравнивали результаты данных методик с результатами </w:t>
      </w:r>
      <w:r w:rsidRPr="00AC7EB4">
        <w:rPr>
          <w:rFonts w:ascii="Times New Roman" w:hAnsi="Times New Roman" w:cs="Times New Roman"/>
          <w:sz w:val="28"/>
          <w:szCs w:val="28"/>
        </w:rPr>
        <w:t>патоморфологического исследования.</w:t>
      </w:r>
    </w:p>
    <w:p w:rsidR="003D44DC" w:rsidRPr="00AC7EB4" w:rsidRDefault="003D44DC" w:rsidP="003D44DC">
      <w:pPr>
        <w:spacing w:after="0" w:line="240" w:lineRule="auto"/>
        <w:ind w:firstLine="567"/>
        <w:jc w:val="both"/>
        <w:rPr>
          <w:rFonts w:ascii="Times New Roman" w:hAnsi="Times New Roman" w:cs="Times New Roman"/>
          <w:sz w:val="28"/>
          <w:szCs w:val="28"/>
        </w:rPr>
      </w:pPr>
      <w:r w:rsidRPr="00AC7EB4">
        <w:rPr>
          <w:rFonts w:ascii="Times New Roman" w:hAnsi="Times New Roman" w:cs="Times New Roman"/>
          <w:sz w:val="28"/>
          <w:szCs w:val="28"/>
        </w:rPr>
        <w:t xml:space="preserve">Сравнение результатов КСМ стандартной с результатами патоморфологического исследования при раке молочной железы с применением критерия Мак-Нимара выявил значение </w:t>
      </w:r>
      <w:proofErr w:type="gramStart"/>
      <w:r w:rsidRPr="00AC7EB4">
        <w:rPr>
          <w:rFonts w:ascii="Times New Roman" w:hAnsi="Times New Roman" w:cs="Times New Roman"/>
          <w:sz w:val="28"/>
          <w:szCs w:val="28"/>
        </w:rPr>
        <w:t>р&lt;</w:t>
      </w:r>
      <w:proofErr w:type="gramEnd"/>
      <w:r w:rsidRPr="00AC7EB4">
        <w:rPr>
          <w:rFonts w:ascii="Times New Roman" w:hAnsi="Times New Roman" w:cs="Times New Roman"/>
          <w:sz w:val="28"/>
          <w:szCs w:val="28"/>
        </w:rPr>
        <w:t>0,001, что показывает статистически достоверные различия результатов КСМ стандартной и патоморфологического исследования.</w:t>
      </w:r>
    </w:p>
    <w:p w:rsidR="002A3410" w:rsidRPr="002A3410" w:rsidRDefault="00386155" w:rsidP="002A3410">
      <w:pPr>
        <w:spacing w:after="0" w:line="240" w:lineRule="auto"/>
        <w:ind w:firstLine="567"/>
        <w:jc w:val="both"/>
        <w:rPr>
          <w:rFonts w:ascii="Times New Roman" w:hAnsi="Times New Roman" w:cs="Times New Roman"/>
          <w:sz w:val="28"/>
          <w:szCs w:val="28"/>
        </w:rPr>
      </w:pPr>
      <w:r w:rsidRPr="00AC7EB4">
        <w:rPr>
          <w:rFonts w:ascii="Times New Roman" w:hAnsi="Times New Roman" w:cs="Times New Roman"/>
          <w:sz w:val="28"/>
          <w:szCs w:val="28"/>
        </w:rPr>
        <w:t xml:space="preserve">Сравнение </w:t>
      </w:r>
      <w:r w:rsidR="003D44DC" w:rsidRPr="00AC7EB4">
        <w:rPr>
          <w:rFonts w:ascii="Times New Roman" w:hAnsi="Times New Roman" w:cs="Times New Roman"/>
          <w:sz w:val="28"/>
          <w:szCs w:val="28"/>
        </w:rPr>
        <w:t xml:space="preserve">результатов </w:t>
      </w:r>
      <w:r w:rsidRPr="00AC7EB4">
        <w:rPr>
          <w:rFonts w:ascii="Times New Roman" w:hAnsi="Times New Roman" w:cs="Times New Roman"/>
          <w:sz w:val="28"/>
          <w:szCs w:val="28"/>
        </w:rPr>
        <w:t xml:space="preserve">КСМ с отсроченной визуализацией с результатами патоморфологического исследования при раке молочной железы </w:t>
      </w:r>
      <w:r w:rsidR="003D44DC" w:rsidRPr="00AC7EB4">
        <w:rPr>
          <w:rFonts w:ascii="Times New Roman" w:hAnsi="Times New Roman" w:cs="Times New Roman"/>
          <w:sz w:val="28"/>
          <w:szCs w:val="28"/>
        </w:rPr>
        <w:t xml:space="preserve">с применением критерия Мак-Нимара </w:t>
      </w:r>
      <w:r w:rsidRPr="00AC7EB4">
        <w:rPr>
          <w:rFonts w:ascii="Times New Roman" w:hAnsi="Times New Roman" w:cs="Times New Roman"/>
          <w:sz w:val="28"/>
          <w:szCs w:val="28"/>
        </w:rPr>
        <w:t xml:space="preserve">выявил значение р=0,040, </w:t>
      </w:r>
      <w:r w:rsidR="003D44DC" w:rsidRPr="00AC7EB4">
        <w:rPr>
          <w:rFonts w:ascii="Times New Roman" w:hAnsi="Times New Roman" w:cs="Times New Roman"/>
          <w:sz w:val="28"/>
          <w:szCs w:val="28"/>
        </w:rPr>
        <w:t>что демонстрирует отсутствие статистически достоверных различий результатов КСМ с отсроченной визуализацией и патоморфологического исследования.</w:t>
      </w:r>
      <w:r w:rsidR="003D44DC" w:rsidRPr="002A3410">
        <w:rPr>
          <w:rFonts w:ascii="Times New Roman" w:hAnsi="Times New Roman" w:cs="Times New Roman"/>
          <w:sz w:val="28"/>
          <w:szCs w:val="28"/>
        </w:rPr>
        <w:t xml:space="preserve"> </w:t>
      </w:r>
    </w:p>
    <w:p w:rsidR="00386155" w:rsidRDefault="00386155" w:rsidP="00386155">
      <w:pPr>
        <w:spacing w:after="0" w:line="240" w:lineRule="auto"/>
        <w:ind w:firstLine="567"/>
        <w:jc w:val="both"/>
        <w:rPr>
          <w:rFonts w:ascii="Times New Roman" w:hAnsi="Times New Roman" w:cs="Times New Roman"/>
          <w:sz w:val="28"/>
          <w:szCs w:val="28"/>
        </w:rPr>
      </w:pPr>
      <w:r w:rsidRPr="00AE3E33">
        <w:rPr>
          <w:rFonts w:ascii="Times New Roman" w:hAnsi="Times New Roman" w:cs="Times New Roman"/>
          <w:sz w:val="28"/>
          <w:szCs w:val="28"/>
        </w:rPr>
        <w:lastRenderedPageBreak/>
        <w:t xml:space="preserve">Эти данные </w:t>
      </w:r>
      <w:r>
        <w:rPr>
          <w:rFonts w:ascii="Times New Roman" w:hAnsi="Times New Roman" w:cs="Times New Roman"/>
          <w:color w:val="010205"/>
          <w:sz w:val="28"/>
          <w:szCs w:val="28"/>
        </w:rPr>
        <w:t xml:space="preserve">свидетельствуют о том, что КСМ с </w:t>
      </w:r>
      <w:r>
        <w:rPr>
          <w:rFonts w:ascii="Times New Roman" w:hAnsi="Times New Roman" w:cs="Times New Roman"/>
          <w:sz w:val="28"/>
          <w:szCs w:val="28"/>
        </w:rPr>
        <w:t xml:space="preserve">отсроченной визуализацией </w:t>
      </w:r>
      <w:r w:rsidR="002A3410">
        <w:rPr>
          <w:rFonts w:ascii="Times New Roman" w:hAnsi="Times New Roman" w:cs="Times New Roman"/>
          <w:sz w:val="28"/>
          <w:szCs w:val="28"/>
        </w:rPr>
        <w:t xml:space="preserve">в диагностике рака молочной железы </w:t>
      </w:r>
      <w:r>
        <w:rPr>
          <w:rFonts w:ascii="Times New Roman" w:hAnsi="Times New Roman" w:cs="Times New Roman"/>
          <w:sz w:val="28"/>
          <w:szCs w:val="28"/>
        </w:rPr>
        <w:t>демонстрирует значительно приближенные результаты к данным патоморфологического исследования по сравнению с КСМ стандартной.</w:t>
      </w:r>
    </w:p>
    <w:p w:rsidR="003E044C" w:rsidRDefault="006300E7" w:rsidP="003E044C">
      <w:pPr>
        <w:tabs>
          <w:tab w:val="left" w:pos="0"/>
          <w:tab w:val="left" w:pos="851"/>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Таким образом, к</w:t>
      </w:r>
      <w:r w:rsidR="004C69C6" w:rsidRPr="00FC0E72">
        <w:rPr>
          <w:rFonts w:ascii="Times New Roman" w:hAnsi="Times New Roman" w:cs="Times New Roman"/>
          <w:sz w:val="28"/>
          <w:szCs w:val="28"/>
        </w:rPr>
        <w:t xml:space="preserve">онтрастная спектральная маммография с отсроченной визуализацией </w:t>
      </w:r>
      <w:r w:rsidR="004C69C6">
        <w:rPr>
          <w:rFonts w:ascii="Times New Roman" w:hAnsi="Times New Roman" w:cs="Times New Roman"/>
          <w:sz w:val="28"/>
          <w:szCs w:val="28"/>
        </w:rPr>
        <w:t>обладает</w:t>
      </w:r>
      <w:r w:rsidR="004C69C6" w:rsidRPr="00FC0E72">
        <w:rPr>
          <w:rFonts w:ascii="Times New Roman" w:hAnsi="Times New Roman" w:cs="Times New Roman"/>
          <w:sz w:val="28"/>
          <w:szCs w:val="28"/>
        </w:rPr>
        <w:t xml:space="preserve"> выс</w:t>
      </w:r>
      <w:r w:rsidR="004C69C6">
        <w:rPr>
          <w:rFonts w:ascii="Times New Roman" w:hAnsi="Times New Roman" w:cs="Times New Roman"/>
          <w:sz w:val="28"/>
          <w:szCs w:val="28"/>
        </w:rPr>
        <w:t>окой</w:t>
      </w:r>
      <w:r w:rsidR="004C69C6" w:rsidRPr="00FC0E72">
        <w:rPr>
          <w:rFonts w:ascii="Times New Roman" w:hAnsi="Times New Roman" w:cs="Times New Roman"/>
          <w:sz w:val="28"/>
          <w:szCs w:val="28"/>
        </w:rPr>
        <w:t xml:space="preserve"> чувствительность</w:t>
      </w:r>
      <w:r w:rsidR="004C69C6">
        <w:rPr>
          <w:rFonts w:ascii="Times New Roman" w:hAnsi="Times New Roman" w:cs="Times New Roman"/>
          <w:sz w:val="28"/>
          <w:szCs w:val="28"/>
        </w:rPr>
        <w:t>ю</w:t>
      </w:r>
      <w:r w:rsidR="004C69C6" w:rsidRPr="00FC0E72">
        <w:rPr>
          <w:rFonts w:ascii="Times New Roman" w:hAnsi="Times New Roman" w:cs="Times New Roman"/>
          <w:sz w:val="28"/>
          <w:szCs w:val="28"/>
        </w:rPr>
        <w:t xml:space="preserve"> 96%, специфичность</w:t>
      </w:r>
      <w:r w:rsidR="004C69C6">
        <w:rPr>
          <w:rFonts w:ascii="Times New Roman" w:hAnsi="Times New Roman" w:cs="Times New Roman"/>
          <w:sz w:val="28"/>
          <w:szCs w:val="28"/>
        </w:rPr>
        <w:t>ю</w:t>
      </w:r>
      <w:r w:rsidR="004C69C6" w:rsidRPr="00FC0E72">
        <w:rPr>
          <w:rFonts w:ascii="Times New Roman" w:hAnsi="Times New Roman" w:cs="Times New Roman"/>
          <w:sz w:val="28"/>
          <w:szCs w:val="28"/>
        </w:rPr>
        <w:t xml:space="preserve"> 91,6% и точность</w:t>
      </w:r>
      <w:r w:rsidR="004C69C6">
        <w:rPr>
          <w:rFonts w:ascii="Times New Roman" w:hAnsi="Times New Roman" w:cs="Times New Roman"/>
          <w:sz w:val="28"/>
          <w:szCs w:val="28"/>
        </w:rPr>
        <w:t>ю</w:t>
      </w:r>
      <w:r w:rsidR="004C69C6" w:rsidRPr="00FC0E72">
        <w:rPr>
          <w:rFonts w:ascii="Times New Roman" w:hAnsi="Times New Roman" w:cs="Times New Roman"/>
          <w:sz w:val="28"/>
          <w:szCs w:val="28"/>
        </w:rPr>
        <w:t xml:space="preserve"> 95,5% в диагностике рака молочной железы, что </w:t>
      </w:r>
      <w:r w:rsidR="004C69C6" w:rsidRPr="004C69C6">
        <w:rPr>
          <w:rFonts w:ascii="Times New Roman" w:hAnsi="Times New Roman" w:cs="Times New Roman"/>
          <w:sz w:val="28"/>
          <w:szCs w:val="28"/>
        </w:rPr>
        <w:t xml:space="preserve">статистически достоверно </w:t>
      </w:r>
      <w:r w:rsidR="004C69C6" w:rsidRPr="00FC0E72">
        <w:rPr>
          <w:rFonts w:ascii="Times New Roman" w:hAnsi="Times New Roman" w:cs="Times New Roman"/>
          <w:sz w:val="28"/>
          <w:szCs w:val="28"/>
        </w:rPr>
        <w:t>выше показателей стандартной контрастной спектральной маммографии на 3,2%, 23,7%, 14,6% и маммографии на 7,5%, 40,3%, 31,9% - соответственно (р&lt;0,001).</w:t>
      </w:r>
    </w:p>
    <w:p w:rsidR="004C69C6" w:rsidRDefault="004C69C6" w:rsidP="004C69C6">
      <w:pPr>
        <w:autoSpaceDE w:val="0"/>
        <w:autoSpaceDN w:val="0"/>
        <w:adjustRightInd w:val="0"/>
        <w:spacing w:after="0" w:line="240" w:lineRule="auto"/>
        <w:ind w:firstLine="567"/>
        <w:jc w:val="both"/>
        <w:rPr>
          <w:rFonts w:ascii="Times New Roman" w:hAnsi="Times New Roman" w:cs="Times New Roman"/>
          <w:sz w:val="28"/>
          <w:szCs w:val="28"/>
        </w:rPr>
      </w:pPr>
    </w:p>
    <w:p w:rsidR="00660C95" w:rsidRPr="00F50CFA" w:rsidRDefault="0048617E" w:rsidP="002F5438">
      <w:pPr>
        <w:spacing w:after="0" w:line="240" w:lineRule="auto"/>
        <w:ind w:firstLine="567"/>
        <w:jc w:val="both"/>
        <w:rPr>
          <w:rFonts w:ascii="Times New Roman" w:hAnsi="Times New Roman" w:cs="Times New Roman"/>
          <w:b/>
          <w:sz w:val="28"/>
          <w:szCs w:val="28"/>
        </w:rPr>
      </w:pPr>
      <w:r w:rsidRPr="0048617E">
        <w:rPr>
          <w:rFonts w:ascii="Times New Roman" w:hAnsi="Times New Roman" w:cs="Times New Roman"/>
          <w:b/>
          <w:sz w:val="28"/>
          <w:szCs w:val="28"/>
        </w:rPr>
        <w:t>3.4</w:t>
      </w:r>
      <w:r w:rsidR="00660C95" w:rsidRPr="0048617E">
        <w:rPr>
          <w:rFonts w:ascii="Times New Roman" w:hAnsi="Times New Roman" w:cs="Times New Roman"/>
          <w:b/>
          <w:sz w:val="28"/>
          <w:szCs w:val="28"/>
        </w:rPr>
        <w:t xml:space="preserve"> </w:t>
      </w:r>
      <w:r w:rsidR="00660C95" w:rsidRPr="002A708A">
        <w:rPr>
          <w:rFonts w:ascii="Times New Roman" w:hAnsi="Times New Roman" w:cs="Times New Roman"/>
          <w:b/>
          <w:sz w:val="28"/>
          <w:szCs w:val="28"/>
        </w:rPr>
        <w:t xml:space="preserve">Оптимизация алгоритма </w:t>
      </w:r>
      <w:r w:rsidR="002A708A" w:rsidRPr="002A708A">
        <w:rPr>
          <w:rFonts w:ascii="Times New Roman" w:hAnsi="Times New Roman" w:cs="Times New Roman"/>
          <w:b/>
          <w:sz w:val="28"/>
          <w:szCs w:val="28"/>
        </w:rPr>
        <w:t>диагностики</w:t>
      </w:r>
      <w:r w:rsidR="00660C95" w:rsidRPr="002A708A">
        <w:rPr>
          <w:rFonts w:ascii="Times New Roman" w:hAnsi="Times New Roman" w:cs="Times New Roman"/>
          <w:b/>
          <w:sz w:val="28"/>
          <w:szCs w:val="28"/>
        </w:rPr>
        <w:t xml:space="preserve"> </w:t>
      </w:r>
      <w:r w:rsidR="00660C95" w:rsidRPr="00F50CFA">
        <w:rPr>
          <w:rFonts w:ascii="Times New Roman" w:hAnsi="Times New Roman" w:cs="Times New Roman"/>
          <w:b/>
          <w:sz w:val="28"/>
          <w:szCs w:val="28"/>
        </w:rPr>
        <w:t>рака молочной железы</w:t>
      </w:r>
      <w:r w:rsidR="002F5438">
        <w:rPr>
          <w:rFonts w:ascii="Times New Roman" w:hAnsi="Times New Roman" w:cs="Times New Roman"/>
          <w:b/>
          <w:sz w:val="28"/>
          <w:szCs w:val="28"/>
        </w:rPr>
        <w:t xml:space="preserve"> с применением контрастной спектральной маммографии с отсроченной визуализацией </w:t>
      </w:r>
      <w:r w:rsidR="00660C95" w:rsidRPr="00F50CFA">
        <w:rPr>
          <w:rFonts w:ascii="Times New Roman" w:hAnsi="Times New Roman" w:cs="Times New Roman"/>
          <w:b/>
          <w:sz w:val="28"/>
          <w:szCs w:val="28"/>
        </w:rPr>
        <w:t xml:space="preserve"> </w:t>
      </w:r>
    </w:p>
    <w:p w:rsidR="007B03EB" w:rsidRDefault="00F7790B" w:rsidP="007B03EB">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В клинической практике </w:t>
      </w:r>
      <w:r w:rsidR="00B32561">
        <w:rPr>
          <w:rFonts w:ascii="Times New Roman" w:hAnsi="Times New Roman" w:cs="Times New Roman"/>
          <w:sz w:val="28"/>
          <w:szCs w:val="28"/>
        </w:rPr>
        <w:t>в настоящее время</w:t>
      </w:r>
      <w:r>
        <w:rPr>
          <w:rFonts w:ascii="Times New Roman" w:hAnsi="Times New Roman" w:cs="Times New Roman"/>
          <w:sz w:val="28"/>
          <w:szCs w:val="28"/>
        </w:rPr>
        <w:t xml:space="preserve"> используется </w:t>
      </w:r>
      <w:r w:rsidR="00B32561">
        <w:rPr>
          <w:rFonts w:ascii="Times New Roman" w:hAnsi="Times New Roman" w:cs="Times New Roman"/>
          <w:sz w:val="28"/>
          <w:szCs w:val="28"/>
        </w:rPr>
        <w:t>алгоритм диагностики рака молочной железы</w:t>
      </w:r>
      <w:r>
        <w:rPr>
          <w:rFonts w:ascii="Times New Roman" w:hAnsi="Times New Roman" w:cs="Times New Roman"/>
          <w:sz w:val="28"/>
          <w:szCs w:val="28"/>
        </w:rPr>
        <w:t xml:space="preserve">, в котором </w:t>
      </w:r>
      <w:r w:rsidR="00E7396D">
        <w:rPr>
          <w:rFonts w:ascii="Times New Roman" w:hAnsi="Times New Roman" w:cs="Times New Roman"/>
          <w:sz w:val="28"/>
          <w:szCs w:val="28"/>
        </w:rPr>
        <w:t xml:space="preserve">в сложных дифференицально-диагностических случаях </w:t>
      </w:r>
      <w:r w:rsidR="00B32561">
        <w:rPr>
          <w:rFonts w:ascii="Times New Roman" w:hAnsi="Times New Roman" w:cs="Times New Roman"/>
          <w:sz w:val="28"/>
          <w:szCs w:val="28"/>
        </w:rPr>
        <w:t xml:space="preserve">применяется </w:t>
      </w:r>
      <w:r w:rsidR="007B03EB">
        <w:rPr>
          <w:rFonts w:ascii="Times New Roman" w:hAnsi="Times New Roman" w:cs="Times New Roman"/>
          <w:sz w:val="28"/>
          <w:szCs w:val="28"/>
        </w:rPr>
        <w:t>ультразвуковое исследование</w:t>
      </w:r>
      <w:r w:rsidR="00760E74">
        <w:rPr>
          <w:rFonts w:ascii="Times New Roman" w:hAnsi="Times New Roman" w:cs="Times New Roman"/>
          <w:sz w:val="28"/>
          <w:szCs w:val="28"/>
        </w:rPr>
        <w:t>, прицельная маммография</w:t>
      </w:r>
      <w:r w:rsidR="00B32561">
        <w:rPr>
          <w:rFonts w:ascii="Times New Roman" w:hAnsi="Times New Roman" w:cs="Times New Roman"/>
          <w:sz w:val="28"/>
          <w:szCs w:val="28"/>
        </w:rPr>
        <w:t xml:space="preserve"> </w:t>
      </w:r>
      <w:r w:rsidR="00760E74">
        <w:rPr>
          <w:rFonts w:ascii="Times New Roman" w:hAnsi="Times New Roman" w:cs="Times New Roman"/>
          <w:sz w:val="28"/>
          <w:szCs w:val="28"/>
        </w:rPr>
        <w:t>с последующ</w:t>
      </w:r>
      <w:r w:rsidR="00B32561">
        <w:rPr>
          <w:rFonts w:ascii="Times New Roman" w:hAnsi="Times New Roman" w:cs="Times New Roman"/>
          <w:sz w:val="28"/>
          <w:szCs w:val="28"/>
        </w:rPr>
        <w:t>им проведением биопсии под контролем УЗИ или стереотаксическая биопсия с</w:t>
      </w:r>
      <w:r w:rsidR="00760E74">
        <w:rPr>
          <w:rFonts w:ascii="Times New Roman" w:hAnsi="Times New Roman" w:cs="Times New Roman"/>
          <w:sz w:val="28"/>
          <w:szCs w:val="28"/>
        </w:rPr>
        <w:t xml:space="preserve"> патоморфологическ</w:t>
      </w:r>
      <w:r w:rsidR="00B32561">
        <w:rPr>
          <w:rFonts w:ascii="Times New Roman" w:hAnsi="Times New Roman" w:cs="Times New Roman"/>
          <w:sz w:val="28"/>
          <w:szCs w:val="28"/>
        </w:rPr>
        <w:t xml:space="preserve">им исследованием биопсийного материала. </w:t>
      </w:r>
      <w:r w:rsidR="00D43F27">
        <w:rPr>
          <w:rFonts w:ascii="Times New Roman" w:hAnsi="Times New Roman" w:cs="Times New Roman"/>
          <w:sz w:val="28"/>
          <w:szCs w:val="28"/>
        </w:rPr>
        <w:t xml:space="preserve">Однако, по результатам анализа проведенных исследований уточняющей диагностики с применением этих методик остается высоким процент проведения необоснованных </w:t>
      </w:r>
      <w:r>
        <w:rPr>
          <w:rFonts w:ascii="Times New Roman" w:hAnsi="Times New Roman" w:cs="Times New Roman"/>
          <w:sz w:val="28"/>
          <w:szCs w:val="28"/>
        </w:rPr>
        <w:t>биопсий молочных желез</w:t>
      </w:r>
      <w:r w:rsidR="00D43F27">
        <w:rPr>
          <w:rFonts w:ascii="Times New Roman" w:hAnsi="Times New Roman" w:cs="Times New Roman"/>
          <w:sz w:val="28"/>
          <w:szCs w:val="28"/>
        </w:rPr>
        <w:t xml:space="preserve">.  </w:t>
      </w:r>
    </w:p>
    <w:p w:rsidR="00D43F27" w:rsidRDefault="006300E7" w:rsidP="007B03EB">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В рамках нашей научной</w:t>
      </w:r>
      <w:r w:rsidR="00D43F27">
        <w:rPr>
          <w:rFonts w:ascii="Times New Roman" w:hAnsi="Times New Roman" w:cs="Times New Roman"/>
          <w:sz w:val="28"/>
          <w:szCs w:val="28"/>
        </w:rPr>
        <w:t xml:space="preserve"> </w:t>
      </w:r>
      <w:r>
        <w:rPr>
          <w:rFonts w:ascii="Times New Roman" w:hAnsi="Times New Roman" w:cs="Times New Roman"/>
          <w:sz w:val="28"/>
          <w:szCs w:val="28"/>
        </w:rPr>
        <w:t>работы</w:t>
      </w:r>
      <w:r w:rsidR="00D43F27">
        <w:rPr>
          <w:rFonts w:ascii="Times New Roman" w:hAnsi="Times New Roman" w:cs="Times New Roman"/>
          <w:sz w:val="28"/>
          <w:szCs w:val="28"/>
        </w:rPr>
        <w:t xml:space="preserve"> проведено исследование с применением контрастной спектральной маммографии с отсроченной визуализацией 374 женщинам с </w:t>
      </w:r>
      <w:r w:rsidR="00D43F27" w:rsidRPr="00072238">
        <w:rPr>
          <w:rFonts w:ascii="Times New Roman" w:hAnsi="Times New Roman" w:cs="Times New Roman"/>
          <w:sz w:val="28"/>
          <w:szCs w:val="28"/>
        </w:rPr>
        <w:t>подозрительны</w:t>
      </w:r>
      <w:r w:rsidR="00D43F27">
        <w:rPr>
          <w:rFonts w:ascii="Times New Roman" w:hAnsi="Times New Roman" w:cs="Times New Roman"/>
          <w:sz w:val="28"/>
          <w:szCs w:val="28"/>
        </w:rPr>
        <w:t xml:space="preserve">ми </w:t>
      </w:r>
      <w:r w:rsidR="00D43F27" w:rsidRPr="00072238">
        <w:rPr>
          <w:rFonts w:ascii="Times New Roman" w:hAnsi="Times New Roman" w:cs="Times New Roman"/>
          <w:sz w:val="28"/>
          <w:szCs w:val="28"/>
        </w:rPr>
        <w:t xml:space="preserve">на </w:t>
      </w:r>
      <w:r w:rsidR="00D43F27">
        <w:rPr>
          <w:rFonts w:ascii="Times New Roman" w:hAnsi="Times New Roman" w:cs="Times New Roman"/>
          <w:sz w:val="28"/>
          <w:szCs w:val="28"/>
        </w:rPr>
        <w:t xml:space="preserve">злокачественный процесс патологическими </w:t>
      </w:r>
      <w:r w:rsidR="00D43F27" w:rsidRPr="00072238">
        <w:rPr>
          <w:rFonts w:ascii="Times New Roman" w:hAnsi="Times New Roman" w:cs="Times New Roman"/>
          <w:sz w:val="28"/>
          <w:szCs w:val="28"/>
        </w:rPr>
        <w:t>изменениями молочных желез</w:t>
      </w:r>
      <w:r w:rsidR="00D43F27">
        <w:rPr>
          <w:rFonts w:ascii="Times New Roman" w:hAnsi="Times New Roman" w:cs="Times New Roman"/>
          <w:sz w:val="28"/>
          <w:szCs w:val="28"/>
        </w:rPr>
        <w:t xml:space="preserve">, выявленных при </w:t>
      </w:r>
      <w:r w:rsidR="00D43F27" w:rsidRPr="002056B2">
        <w:rPr>
          <w:rFonts w:ascii="Times New Roman" w:hAnsi="Times New Roman" w:cs="Times New Roman"/>
          <w:sz w:val="28"/>
          <w:szCs w:val="28"/>
        </w:rPr>
        <w:t>маммографи</w:t>
      </w:r>
      <w:r w:rsidR="00D43F27">
        <w:rPr>
          <w:rFonts w:ascii="Times New Roman" w:hAnsi="Times New Roman" w:cs="Times New Roman"/>
          <w:sz w:val="28"/>
          <w:szCs w:val="28"/>
        </w:rPr>
        <w:t>ческом исследовании, требующих уточняющей диагностики</w:t>
      </w:r>
      <w:r w:rsidR="00E7396D">
        <w:rPr>
          <w:rFonts w:ascii="Times New Roman" w:hAnsi="Times New Roman" w:cs="Times New Roman"/>
          <w:sz w:val="28"/>
          <w:szCs w:val="28"/>
        </w:rPr>
        <w:t>, с последующим проведением биопсии под контролем УЗИ или стереотаксическая биопсия с проведением патоморфологического исследования биопсийного материал</w:t>
      </w:r>
      <w:r>
        <w:rPr>
          <w:rFonts w:ascii="Times New Roman" w:hAnsi="Times New Roman" w:cs="Times New Roman"/>
          <w:sz w:val="28"/>
          <w:szCs w:val="28"/>
        </w:rPr>
        <w:t>а</w:t>
      </w:r>
      <w:r w:rsidR="00E7396D">
        <w:rPr>
          <w:rFonts w:ascii="Times New Roman" w:hAnsi="Times New Roman" w:cs="Times New Roman"/>
          <w:sz w:val="28"/>
          <w:szCs w:val="28"/>
        </w:rPr>
        <w:t xml:space="preserve">. </w:t>
      </w:r>
    </w:p>
    <w:p w:rsidR="0010313A" w:rsidRDefault="00C17A9E" w:rsidP="00DD43CC">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После проведения контрастной спектральной маммографии с отсроченной визуализацией, выявленные изменения молочных желез классифицированы в соответствии с категориями </w:t>
      </w:r>
      <w:r w:rsidRPr="00F952E2">
        <w:rPr>
          <w:rFonts w:ascii="Times New Roman" w:hAnsi="Times New Roman" w:cs="Times New Roman"/>
          <w:sz w:val="28"/>
          <w:szCs w:val="28"/>
          <w:lang w:val="en-US"/>
        </w:rPr>
        <w:t>BI</w:t>
      </w:r>
      <w:r w:rsidRPr="00F952E2">
        <w:rPr>
          <w:rFonts w:ascii="Times New Roman" w:hAnsi="Times New Roman" w:cs="Times New Roman"/>
          <w:sz w:val="28"/>
          <w:szCs w:val="28"/>
        </w:rPr>
        <w:t>-</w:t>
      </w:r>
      <w:r w:rsidRPr="00F952E2">
        <w:rPr>
          <w:rFonts w:ascii="Times New Roman" w:hAnsi="Times New Roman" w:cs="Times New Roman"/>
          <w:sz w:val="28"/>
          <w:szCs w:val="28"/>
          <w:lang w:val="en-US"/>
        </w:rPr>
        <w:t>RADS</w:t>
      </w:r>
      <w:r>
        <w:rPr>
          <w:rFonts w:ascii="Times New Roman" w:hAnsi="Times New Roman" w:cs="Times New Roman"/>
          <w:sz w:val="28"/>
          <w:szCs w:val="28"/>
        </w:rPr>
        <w:t xml:space="preserve">. По результатам контрастной спектральной маммографии и патоморфологического исследования биопсийного материала проведен сравнительный анализ изменений молочных желез </w:t>
      </w:r>
      <w:r w:rsidR="002A708A">
        <w:rPr>
          <w:rFonts w:ascii="Times New Roman" w:hAnsi="Times New Roman" w:cs="Times New Roman"/>
          <w:sz w:val="28"/>
          <w:szCs w:val="28"/>
        </w:rPr>
        <w:t>(</w:t>
      </w:r>
      <w:r w:rsidR="00B17F10">
        <w:rPr>
          <w:rFonts w:ascii="Times New Roman" w:hAnsi="Times New Roman" w:cs="Times New Roman"/>
          <w:sz w:val="28"/>
          <w:szCs w:val="28"/>
        </w:rPr>
        <w:t>рисунок 36</w:t>
      </w:r>
      <w:r w:rsidR="002A708A" w:rsidRPr="00055827">
        <w:rPr>
          <w:rFonts w:ascii="Times New Roman" w:hAnsi="Times New Roman" w:cs="Times New Roman"/>
          <w:sz w:val="28"/>
          <w:szCs w:val="28"/>
        </w:rPr>
        <w:t>).</w:t>
      </w:r>
    </w:p>
    <w:p w:rsidR="00926227" w:rsidRDefault="00926227" w:rsidP="00DD43CC">
      <w:pPr>
        <w:spacing w:after="0" w:line="240" w:lineRule="auto"/>
        <w:ind w:firstLine="567"/>
        <w:jc w:val="both"/>
        <w:rPr>
          <w:rFonts w:ascii="Times New Roman" w:hAnsi="Times New Roman" w:cs="Times New Roman"/>
          <w:sz w:val="28"/>
          <w:szCs w:val="28"/>
        </w:rPr>
      </w:pPr>
    </w:p>
    <w:p w:rsidR="00DF47B2" w:rsidRDefault="00926227" w:rsidP="006F63B1">
      <w:pPr>
        <w:spacing w:after="0" w:line="240" w:lineRule="auto"/>
        <w:ind w:firstLine="567"/>
        <w:jc w:val="center"/>
        <w:rPr>
          <w:rFonts w:ascii="Times New Roman" w:hAnsi="Times New Roman" w:cs="Times New Roman"/>
          <w:sz w:val="28"/>
          <w:szCs w:val="28"/>
        </w:rPr>
      </w:pPr>
      <w:r>
        <w:rPr>
          <w:noProof/>
          <w:lang w:eastAsia="ru-RU"/>
        </w:rPr>
        <w:lastRenderedPageBreak/>
        <w:drawing>
          <wp:inline distT="0" distB="0" distL="0" distR="0" wp14:anchorId="157686FF" wp14:editId="7F25A67F">
            <wp:extent cx="4732317" cy="2751767"/>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4761188" cy="2768555"/>
                    </a:xfrm>
                    <a:prstGeom prst="rect">
                      <a:avLst/>
                    </a:prstGeom>
                  </pic:spPr>
                </pic:pic>
              </a:graphicData>
            </a:graphic>
          </wp:inline>
        </w:drawing>
      </w:r>
    </w:p>
    <w:p w:rsidR="00DF47B2" w:rsidRDefault="00DF47B2" w:rsidP="002A708A">
      <w:pPr>
        <w:spacing w:after="0" w:line="240" w:lineRule="auto"/>
        <w:jc w:val="center"/>
        <w:rPr>
          <w:rFonts w:ascii="Times New Roman" w:hAnsi="Times New Roman" w:cs="Times New Roman"/>
          <w:sz w:val="28"/>
          <w:szCs w:val="28"/>
        </w:rPr>
      </w:pPr>
    </w:p>
    <w:p w:rsidR="002A708A" w:rsidRPr="00C17A9E" w:rsidRDefault="00B17F10" w:rsidP="002A708A">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36</w:t>
      </w:r>
      <w:r w:rsidR="002A708A">
        <w:rPr>
          <w:rFonts w:ascii="Times New Roman" w:hAnsi="Times New Roman" w:cs="Times New Roman"/>
          <w:sz w:val="28"/>
          <w:szCs w:val="28"/>
        </w:rPr>
        <w:t xml:space="preserve"> – </w:t>
      </w:r>
      <w:r w:rsidR="002A708A" w:rsidRPr="00C17A9E">
        <w:rPr>
          <w:rFonts w:ascii="Times New Roman" w:hAnsi="Times New Roman" w:cs="Times New Roman"/>
          <w:sz w:val="28"/>
          <w:szCs w:val="28"/>
        </w:rPr>
        <w:t>Распределение изменений молочных желез</w:t>
      </w:r>
      <w:r w:rsidR="00C17A9E" w:rsidRPr="00C17A9E">
        <w:rPr>
          <w:rFonts w:ascii="Times New Roman" w:hAnsi="Times New Roman" w:cs="Times New Roman"/>
          <w:sz w:val="28"/>
          <w:szCs w:val="28"/>
        </w:rPr>
        <w:t xml:space="preserve"> </w:t>
      </w:r>
      <w:r w:rsidR="006300E7">
        <w:rPr>
          <w:rFonts w:ascii="Times New Roman" w:hAnsi="Times New Roman" w:cs="Times New Roman"/>
          <w:sz w:val="28"/>
          <w:szCs w:val="28"/>
        </w:rPr>
        <w:t xml:space="preserve">после проведения </w:t>
      </w:r>
      <w:r w:rsidR="00C130C6" w:rsidRPr="00C17A9E">
        <w:rPr>
          <w:rFonts w:ascii="Times New Roman" w:hAnsi="Times New Roman" w:cs="Times New Roman"/>
          <w:sz w:val="28"/>
          <w:szCs w:val="28"/>
        </w:rPr>
        <w:t>контрастной</w:t>
      </w:r>
      <w:r w:rsidR="00C17A9E" w:rsidRPr="00C17A9E">
        <w:rPr>
          <w:rFonts w:ascii="Times New Roman" w:hAnsi="Times New Roman" w:cs="Times New Roman"/>
          <w:sz w:val="28"/>
          <w:szCs w:val="28"/>
        </w:rPr>
        <w:t xml:space="preserve"> спектральной маммографии с отсроченной визуализацией </w:t>
      </w:r>
      <w:r w:rsidR="002A708A" w:rsidRPr="00C17A9E">
        <w:rPr>
          <w:rFonts w:ascii="Times New Roman" w:hAnsi="Times New Roman" w:cs="Times New Roman"/>
          <w:sz w:val="28"/>
          <w:szCs w:val="28"/>
        </w:rPr>
        <w:t>в</w:t>
      </w:r>
      <w:r w:rsidR="00C17A9E" w:rsidRPr="00C17A9E">
        <w:rPr>
          <w:rFonts w:ascii="Times New Roman" w:hAnsi="Times New Roman" w:cs="Times New Roman"/>
          <w:sz w:val="28"/>
          <w:szCs w:val="28"/>
        </w:rPr>
        <w:t xml:space="preserve"> соответствии с </w:t>
      </w:r>
      <w:r w:rsidR="002A708A" w:rsidRPr="00C17A9E">
        <w:rPr>
          <w:rFonts w:ascii="Times New Roman" w:hAnsi="Times New Roman" w:cs="Times New Roman"/>
          <w:sz w:val="28"/>
          <w:szCs w:val="28"/>
        </w:rPr>
        <w:t>категория</w:t>
      </w:r>
      <w:r w:rsidR="00C17A9E" w:rsidRPr="00C17A9E">
        <w:rPr>
          <w:rFonts w:ascii="Times New Roman" w:hAnsi="Times New Roman" w:cs="Times New Roman"/>
          <w:sz w:val="28"/>
          <w:szCs w:val="28"/>
        </w:rPr>
        <w:t xml:space="preserve">ми </w:t>
      </w:r>
      <w:r w:rsidR="002A708A" w:rsidRPr="00C17A9E">
        <w:rPr>
          <w:rFonts w:ascii="Times New Roman" w:hAnsi="Times New Roman" w:cs="Times New Roman"/>
          <w:sz w:val="28"/>
          <w:szCs w:val="28"/>
          <w:lang w:val="en-US"/>
        </w:rPr>
        <w:t>BI</w:t>
      </w:r>
      <w:r w:rsidR="002A708A" w:rsidRPr="00C17A9E">
        <w:rPr>
          <w:rFonts w:ascii="Times New Roman" w:hAnsi="Times New Roman" w:cs="Times New Roman"/>
          <w:sz w:val="28"/>
          <w:szCs w:val="28"/>
        </w:rPr>
        <w:t>-</w:t>
      </w:r>
      <w:r w:rsidR="002A708A" w:rsidRPr="00C17A9E">
        <w:rPr>
          <w:rFonts w:ascii="Times New Roman" w:hAnsi="Times New Roman" w:cs="Times New Roman"/>
          <w:sz w:val="28"/>
          <w:szCs w:val="28"/>
          <w:lang w:val="en-US"/>
        </w:rPr>
        <w:t>RADS</w:t>
      </w:r>
      <w:r w:rsidR="002A708A" w:rsidRPr="00C17A9E">
        <w:rPr>
          <w:rFonts w:ascii="Times New Roman" w:hAnsi="Times New Roman" w:cs="Times New Roman"/>
          <w:sz w:val="28"/>
          <w:szCs w:val="28"/>
        </w:rPr>
        <w:t xml:space="preserve"> </w:t>
      </w:r>
    </w:p>
    <w:p w:rsidR="002A708A" w:rsidRDefault="002A708A" w:rsidP="002A708A">
      <w:pPr>
        <w:spacing w:after="0" w:line="240" w:lineRule="auto"/>
        <w:jc w:val="center"/>
        <w:rPr>
          <w:rFonts w:ascii="Times New Roman" w:hAnsi="Times New Roman" w:cs="Times New Roman"/>
          <w:sz w:val="28"/>
          <w:szCs w:val="28"/>
        </w:rPr>
      </w:pPr>
    </w:p>
    <w:p w:rsidR="004D6510" w:rsidRDefault="00DD43CC" w:rsidP="00C17A9E">
      <w:pPr>
        <w:spacing w:after="0" w:line="240" w:lineRule="auto"/>
        <w:ind w:firstLine="567"/>
        <w:jc w:val="both"/>
        <w:rPr>
          <w:rFonts w:ascii="Times New Roman" w:hAnsi="Times New Roman" w:cs="Times New Roman"/>
          <w:sz w:val="28"/>
          <w:szCs w:val="28"/>
        </w:rPr>
      </w:pPr>
      <w:r w:rsidRPr="004D6510">
        <w:rPr>
          <w:rFonts w:ascii="Times New Roman" w:hAnsi="Times New Roman" w:cs="Times New Roman"/>
          <w:sz w:val="28"/>
          <w:szCs w:val="28"/>
        </w:rPr>
        <w:t>Как</w:t>
      </w:r>
      <w:r w:rsidR="00B17F10">
        <w:rPr>
          <w:rFonts w:ascii="Times New Roman" w:hAnsi="Times New Roman" w:cs="Times New Roman"/>
          <w:sz w:val="28"/>
          <w:szCs w:val="28"/>
        </w:rPr>
        <w:t xml:space="preserve"> видно из рисунка 36</w:t>
      </w:r>
      <w:r w:rsidRPr="004D6510">
        <w:rPr>
          <w:rFonts w:ascii="Times New Roman" w:hAnsi="Times New Roman" w:cs="Times New Roman"/>
          <w:sz w:val="28"/>
          <w:szCs w:val="28"/>
        </w:rPr>
        <w:t>,</w:t>
      </w:r>
      <w:r w:rsidRPr="00DD43CC">
        <w:rPr>
          <w:rFonts w:ascii="Times New Roman" w:hAnsi="Times New Roman" w:cs="Times New Roman"/>
          <w:sz w:val="28"/>
          <w:szCs w:val="28"/>
        </w:rPr>
        <w:t xml:space="preserve"> </w:t>
      </w:r>
      <w:r w:rsidR="00FA60A7">
        <w:rPr>
          <w:rFonts w:ascii="Times New Roman" w:hAnsi="Times New Roman" w:cs="Times New Roman"/>
          <w:sz w:val="28"/>
          <w:szCs w:val="28"/>
        </w:rPr>
        <w:t>у 124 пациентов</w:t>
      </w:r>
      <w:r>
        <w:rPr>
          <w:rFonts w:ascii="Times New Roman" w:hAnsi="Times New Roman" w:cs="Times New Roman"/>
          <w:sz w:val="28"/>
          <w:szCs w:val="28"/>
        </w:rPr>
        <w:t xml:space="preserve"> </w:t>
      </w:r>
      <w:r w:rsidR="005B7DDB">
        <w:rPr>
          <w:rFonts w:ascii="Times New Roman" w:hAnsi="Times New Roman" w:cs="Times New Roman"/>
          <w:sz w:val="28"/>
          <w:szCs w:val="28"/>
        </w:rPr>
        <w:t xml:space="preserve">при </w:t>
      </w:r>
      <w:r w:rsidR="005B7DDB" w:rsidRPr="004D6510">
        <w:rPr>
          <w:rFonts w:ascii="Times New Roman" w:hAnsi="Times New Roman" w:cs="Times New Roman"/>
          <w:sz w:val="28"/>
          <w:szCs w:val="28"/>
        </w:rPr>
        <w:t xml:space="preserve">контрастной спектральной маммографии с отсроченной визуализацией </w:t>
      </w:r>
      <w:r w:rsidR="004D6510" w:rsidRPr="004D6510">
        <w:rPr>
          <w:rFonts w:ascii="Times New Roman" w:hAnsi="Times New Roman" w:cs="Times New Roman"/>
          <w:sz w:val="28"/>
          <w:szCs w:val="28"/>
        </w:rPr>
        <w:t xml:space="preserve">определялись </w:t>
      </w:r>
      <w:r w:rsidR="00D0046C" w:rsidRPr="00432BBA">
        <w:rPr>
          <w:rFonts w:ascii="Times New Roman" w:eastAsia="Times New Roman" w:hAnsi="Times New Roman" w:cs="Times New Roman"/>
          <w:sz w:val="28"/>
          <w:szCs w:val="28"/>
          <w:lang w:eastAsia="ru-RU"/>
        </w:rPr>
        <w:t>доброкачественные</w:t>
      </w:r>
      <w:r w:rsidR="00D0046C" w:rsidRPr="004D6510">
        <w:rPr>
          <w:rFonts w:ascii="Times New Roman" w:hAnsi="Times New Roman" w:cs="Times New Roman"/>
          <w:sz w:val="28"/>
          <w:szCs w:val="28"/>
        </w:rPr>
        <w:t xml:space="preserve"> </w:t>
      </w:r>
      <w:r w:rsidR="004D6510" w:rsidRPr="004D6510">
        <w:rPr>
          <w:rFonts w:ascii="Times New Roman" w:hAnsi="Times New Roman" w:cs="Times New Roman"/>
          <w:sz w:val="28"/>
          <w:szCs w:val="28"/>
        </w:rPr>
        <w:t>изменения молочных желез, соответству</w:t>
      </w:r>
      <w:r w:rsidR="00134A80">
        <w:rPr>
          <w:rFonts w:ascii="Times New Roman" w:hAnsi="Times New Roman" w:cs="Times New Roman"/>
          <w:sz w:val="28"/>
          <w:szCs w:val="28"/>
        </w:rPr>
        <w:t xml:space="preserve">ющие </w:t>
      </w:r>
      <w:r w:rsidR="004B76A2" w:rsidRPr="004D6510">
        <w:rPr>
          <w:rFonts w:ascii="Times New Roman" w:hAnsi="Times New Roman" w:cs="Times New Roman"/>
          <w:sz w:val="28"/>
          <w:szCs w:val="28"/>
        </w:rPr>
        <w:t xml:space="preserve">категории </w:t>
      </w:r>
      <w:r w:rsidR="004B76A2" w:rsidRPr="004D6510">
        <w:rPr>
          <w:rFonts w:ascii="Times New Roman" w:hAnsi="Times New Roman" w:cs="Times New Roman"/>
          <w:sz w:val="28"/>
          <w:szCs w:val="28"/>
          <w:lang w:val="en-US"/>
        </w:rPr>
        <w:t>BI</w:t>
      </w:r>
      <w:r w:rsidR="004B76A2" w:rsidRPr="004D6510">
        <w:rPr>
          <w:rFonts w:ascii="Times New Roman" w:hAnsi="Times New Roman" w:cs="Times New Roman"/>
          <w:sz w:val="28"/>
          <w:szCs w:val="28"/>
        </w:rPr>
        <w:t>-</w:t>
      </w:r>
      <w:r w:rsidR="004B76A2" w:rsidRPr="004D6510">
        <w:rPr>
          <w:rFonts w:ascii="Times New Roman" w:hAnsi="Times New Roman" w:cs="Times New Roman"/>
          <w:sz w:val="28"/>
          <w:szCs w:val="28"/>
          <w:lang w:val="en-US"/>
        </w:rPr>
        <w:t>RADS</w:t>
      </w:r>
      <w:r w:rsidR="004D6510">
        <w:rPr>
          <w:rFonts w:ascii="Times New Roman" w:hAnsi="Times New Roman" w:cs="Times New Roman"/>
          <w:sz w:val="28"/>
          <w:szCs w:val="28"/>
        </w:rPr>
        <w:t xml:space="preserve"> 2, что подтверждено патоморфологически. </w:t>
      </w:r>
      <w:r w:rsidR="00DA2C34">
        <w:rPr>
          <w:rFonts w:ascii="Times New Roman" w:hAnsi="Times New Roman" w:cs="Times New Roman"/>
          <w:sz w:val="28"/>
          <w:szCs w:val="28"/>
        </w:rPr>
        <w:t xml:space="preserve"> </w:t>
      </w:r>
    </w:p>
    <w:p w:rsidR="00F50310" w:rsidRDefault="00F50310" w:rsidP="00F50310">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К</w:t>
      </w:r>
      <w:r w:rsidRPr="004D6510">
        <w:rPr>
          <w:rFonts w:ascii="Times New Roman" w:hAnsi="Times New Roman" w:cs="Times New Roman"/>
          <w:sz w:val="28"/>
          <w:szCs w:val="28"/>
        </w:rPr>
        <w:t>атегори</w:t>
      </w:r>
      <w:r>
        <w:rPr>
          <w:rFonts w:ascii="Times New Roman" w:hAnsi="Times New Roman" w:cs="Times New Roman"/>
          <w:sz w:val="28"/>
          <w:szCs w:val="28"/>
        </w:rPr>
        <w:t xml:space="preserve">я </w:t>
      </w:r>
      <w:r w:rsidRPr="004D6510">
        <w:rPr>
          <w:rFonts w:ascii="Times New Roman" w:hAnsi="Times New Roman" w:cs="Times New Roman"/>
          <w:sz w:val="28"/>
          <w:szCs w:val="28"/>
          <w:lang w:val="en-US"/>
        </w:rPr>
        <w:t>BI</w:t>
      </w:r>
      <w:r w:rsidRPr="004D6510">
        <w:rPr>
          <w:rFonts w:ascii="Times New Roman" w:hAnsi="Times New Roman" w:cs="Times New Roman"/>
          <w:sz w:val="28"/>
          <w:szCs w:val="28"/>
        </w:rPr>
        <w:t>-</w:t>
      </w:r>
      <w:r w:rsidRPr="004D6510">
        <w:rPr>
          <w:rFonts w:ascii="Times New Roman" w:hAnsi="Times New Roman" w:cs="Times New Roman"/>
          <w:sz w:val="28"/>
          <w:szCs w:val="28"/>
          <w:lang w:val="en-US"/>
        </w:rPr>
        <w:t>RADS</w:t>
      </w:r>
      <w:r w:rsidRPr="004D6510">
        <w:rPr>
          <w:rFonts w:ascii="Times New Roman" w:hAnsi="Times New Roman" w:cs="Times New Roman"/>
          <w:sz w:val="28"/>
          <w:szCs w:val="28"/>
        </w:rPr>
        <w:t xml:space="preserve"> </w:t>
      </w:r>
      <w:r>
        <w:rPr>
          <w:rFonts w:ascii="Times New Roman" w:hAnsi="Times New Roman" w:cs="Times New Roman"/>
          <w:sz w:val="28"/>
          <w:szCs w:val="28"/>
        </w:rPr>
        <w:t xml:space="preserve">2 – это </w:t>
      </w:r>
      <w:r w:rsidRPr="00432BBA">
        <w:rPr>
          <w:rFonts w:ascii="Times New Roman" w:eastAsia="Times New Roman" w:hAnsi="Times New Roman" w:cs="Times New Roman"/>
          <w:sz w:val="28"/>
          <w:szCs w:val="28"/>
          <w:lang w:eastAsia="ru-RU"/>
        </w:rPr>
        <w:t>доброкачественные</w:t>
      </w:r>
      <w:r w:rsidRPr="00F50310">
        <w:rPr>
          <w:rFonts w:ascii="Times New Roman" w:eastAsia="Times New Roman" w:hAnsi="Times New Roman" w:cs="Times New Roman"/>
          <w:sz w:val="28"/>
          <w:szCs w:val="28"/>
          <w:lang w:eastAsia="ru-RU"/>
        </w:rPr>
        <w:t xml:space="preserve"> </w:t>
      </w:r>
      <w:r w:rsidRPr="00432BBA">
        <w:rPr>
          <w:rFonts w:ascii="Times New Roman" w:eastAsia="Times New Roman" w:hAnsi="Times New Roman" w:cs="Times New Roman"/>
          <w:sz w:val="28"/>
          <w:szCs w:val="28"/>
          <w:lang w:eastAsia="ru-RU"/>
        </w:rPr>
        <w:t>изменения</w:t>
      </w:r>
      <w:r>
        <w:rPr>
          <w:rFonts w:ascii="Times New Roman" w:eastAsia="Times New Roman" w:hAnsi="Times New Roman" w:cs="Times New Roman"/>
          <w:sz w:val="28"/>
          <w:szCs w:val="28"/>
          <w:lang w:eastAsia="ru-RU"/>
        </w:rPr>
        <w:t xml:space="preserve"> молочных желез, в</w:t>
      </w:r>
      <w:r w:rsidRPr="00432BBA">
        <w:rPr>
          <w:rFonts w:ascii="Times New Roman" w:eastAsia="Times New Roman" w:hAnsi="Times New Roman" w:cs="Times New Roman"/>
          <w:sz w:val="28"/>
          <w:szCs w:val="28"/>
          <w:lang w:eastAsia="ru-RU"/>
        </w:rPr>
        <w:t>ероятность злокачественности</w:t>
      </w:r>
      <w:r>
        <w:rPr>
          <w:rFonts w:ascii="Times New Roman" w:eastAsia="Times New Roman" w:hAnsi="Times New Roman" w:cs="Times New Roman"/>
          <w:sz w:val="28"/>
          <w:szCs w:val="28"/>
          <w:lang w:eastAsia="ru-RU"/>
        </w:rPr>
        <w:t xml:space="preserve"> в этой категории должна составлять </w:t>
      </w:r>
      <w:r w:rsidRPr="00432BBA">
        <w:rPr>
          <w:rFonts w:ascii="Times New Roman" w:eastAsia="Times New Roman" w:hAnsi="Times New Roman" w:cs="Times New Roman"/>
          <w:sz w:val="28"/>
          <w:szCs w:val="28"/>
          <w:lang w:eastAsia="ru-RU"/>
        </w:rPr>
        <w:t>0%</w:t>
      </w:r>
      <w:r>
        <w:rPr>
          <w:rFonts w:ascii="Times New Roman" w:eastAsia="Times New Roman" w:hAnsi="Times New Roman" w:cs="Times New Roman"/>
          <w:sz w:val="28"/>
          <w:szCs w:val="28"/>
          <w:lang w:eastAsia="ru-RU"/>
        </w:rPr>
        <w:t xml:space="preserve">. </w:t>
      </w:r>
    </w:p>
    <w:p w:rsidR="00760E74" w:rsidRDefault="004D6510" w:rsidP="00134A80">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Результаты контрастной спектральной маммографии с отсроченной визуализацией показали полное совпадение с данными патоморфологиче</w:t>
      </w:r>
      <w:r w:rsidR="00DD43CC">
        <w:rPr>
          <w:rFonts w:ascii="Times New Roman" w:hAnsi="Times New Roman" w:cs="Times New Roman"/>
          <w:sz w:val="28"/>
          <w:szCs w:val="28"/>
        </w:rPr>
        <w:t>ского исследования при категории</w:t>
      </w:r>
      <w:r>
        <w:rPr>
          <w:rFonts w:ascii="Times New Roman" w:hAnsi="Times New Roman" w:cs="Times New Roman"/>
          <w:sz w:val="28"/>
          <w:szCs w:val="28"/>
        </w:rPr>
        <w:t xml:space="preserve"> </w:t>
      </w:r>
      <w:r w:rsidRPr="004D6510">
        <w:rPr>
          <w:rFonts w:ascii="Times New Roman" w:hAnsi="Times New Roman" w:cs="Times New Roman"/>
          <w:sz w:val="28"/>
          <w:szCs w:val="28"/>
          <w:lang w:val="en-US"/>
        </w:rPr>
        <w:t>BI</w:t>
      </w:r>
      <w:r w:rsidRPr="004D6510">
        <w:rPr>
          <w:rFonts w:ascii="Times New Roman" w:hAnsi="Times New Roman" w:cs="Times New Roman"/>
          <w:sz w:val="28"/>
          <w:szCs w:val="28"/>
        </w:rPr>
        <w:t>-</w:t>
      </w:r>
      <w:r w:rsidRPr="004D6510">
        <w:rPr>
          <w:rFonts w:ascii="Times New Roman" w:hAnsi="Times New Roman" w:cs="Times New Roman"/>
          <w:sz w:val="28"/>
          <w:szCs w:val="28"/>
          <w:lang w:val="en-US"/>
        </w:rPr>
        <w:t>RADS</w:t>
      </w:r>
      <w:r>
        <w:rPr>
          <w:rFonts w:ascii="Times New Roman" w:hAnsi="Times New Roman" w:cs="Times New Roman"/>
          <w:sz w:val="28"/>
          <w:szCs w:val="28"/>
        </w:rPr>
        <w:t xml:space="preserve"> </w:t>
      </w:r>
      <w:r w:rsidR="00DD43CC">
        <w:rPr>
          <w:rFonts w:ascii="Times New Roman" w:hAnsi="Times New Roman" w:cs="Times New Roman"/>
          <w:sz w:val="28"/>
          <w:szCs w:val="28"/>
        </w:rPr>
        <w:t>2 и</w:t>
      </w:r>
      <w:r w:rsidR="005B7DDB">
        <w:rPr>
          <w:rFonts w:ascii="Times New Roman" w:hAnsi="Times New Roman" w:cs="Times New Roman"/>
          <w:sz w:val="28"/>
          <w:szCs w:val="28"/>
        </w:rPr>
        <w:t xml:space="preserve"> </w:t>
      </w:r>
      <w:r w:rsidR="004B76A2" w:rsidRPr="004D6510">
        <w:rPr>
          <w:rFonts w:ascii="Times New Roman" w:hAnsi="Times New Roman" w:cs="Times New Roman"/>
          <w:sz w:val="28"/>
          <w:szCs w:val="28"/>
        </w:rPr>
        <w:t>злокачественност</w:t>
      </w:r>
      <w:r w:rsidR="005B7DDB">
        <w:rPr>
          <w:rFonts w:ascii="Times New Roman" w:hAnsi="Times New Roman" w:cs="Times New Roman"/>
          <w:sz w:val="28"/>
          <w:szCs w:val="28"/>
        </w:rPr>
        <w:t xml:space="preserve">ь </w:t>
      </w:r>
      <w:r w:rsidR="004B76A2" w:rsidRPr="004D6510">
        <w:rPr>
          <w:rFonts w:ascii="Times New Roman" w:hAnsi="Times New Roman" w:cs="Times New Roman"/>
          <w:sz w:val="28"/>
          <w:szCs w:val="28"/>
        </w:rPr>
        <w:t xml:space="preserve">в </w:t>
      </w:r>
      <w:r w:rsidR="00DD43CC">
        <w:rPr>
          <w:rFonts w:ascii="Times New Roman" w:hAnsi="Times New Roman" w:cs="Times New Roman"/>
          <w:sz w:val="28"/>
          <w:szCs w:val="28"/>
        </w:rPr>
        <w:t>этой</w:t>
      </w:r>
      <w:r w:rsidRPr="004D6510">
        <w:rPr>
          <w:rFonts w:ascii="Times New Roman" w:hAnsi="Times New Roman" w:cs="Times New Roman"/>
          <w:sz w:val="28"/>
          <w:szCs w:val="28"/>
        </w:rPr>
        <w:t xml:space="preserve"> </w:t>
      </w:r>
      <w:r w:rsidR="00DD43CC">
        <w:rPr>
          <w:rFonts w:ascii="Times New Roman" w:hAnsi="Times New Roman" w:cs="Times New Roman"/>
          <w:sz w:val="28"/>
          <w:szCs w:val="28"/>
        </w:rPr>
        <w:t>категории</w:t>
      </w:r>
      <w:r w:rsidR="004B76A2" w:rsidRPr="004D6510">
        <w:rPr>
          <w:rFonts w:ascii="Times New Roman" w:hAnsi="Times New Roman" w:cs="Times New Roman"/>
          <w:sz w:val="28"/>
          <w:szCs w:val="28"/>
        </w:rPr>
        <w:t xml:space="preserve"> составила 0%.</w:t>
      </w:r>
    </w:p>
    <w:p w:rsidR="004D6510" w:rsidRPr="00BE7245" w:rsidRDefault="004D6510" w:rsidP="004B76A2">
      <w:pPr>
        <w:spacing w:after="0" w:line="240" w:lineRule="auto"/>
        <w:ind w:firstLine="567"/>
        <w:jc w:val="both"/>
        <w:rPr>
          <w:rFonts w:ascii="Times New Roman" w:hAnsi="Times New Roman" w:cs="Times New Roman"/>
          <w:color w:val="FF0000"/>
          <w:sz w:val="28"/>
          <w:szCs w:val="28"/>
        </w:rPr>
      </w:pPr>
      <w:r w:rsidRPr="00956DEA">
        <w:rPr>
          <w:rFonts w:ascii="Times New Roman" w:hAnsi="Times New Roman" w:cs="Times New Roman"/>
          <w:sz w:val="28"/>
          <w:szCs w:val="28"/>
        </w:rPr>
        <w:t xml:space="preserve">У </w:t>
      </w:r>
      <w:r w:rsidR="00FA60A7">
        <w:rPr>
          <w:rFonts w:ascii="Times New Roman" w:hAnsi="Times New Roman" w:cs="Times New Roman"/>
          <w:sz w:val="28"/>
          <w:szCs w:val="28"/>
        </w:rPr>
        <w:t>52</w:t>
      </w:r>
      <w:r w:rsidR="00EF5694" w:rsidRPr="00956DEA">
        <w:rPr>
          <w:rFonts w:ascii="Times New Roman" w:hAnsi="Times New Roman" w:cs="Times New Roman"/>
          <w:sz w:val="28"/>
          <w:szCs w:val="28"/>
        </w:rPr>
        <w:t xml:space="preserve"> </w:t>
      </w:r>
      <w:r w:rsidRPr="00956DEA">
        <w:rPr>
          <w:rFonts w:ascii="Times New Roman" w:hAnsi="Times New Roman" w:cs="Times New Roman"/>
          <w:sz w:val="28"/>
          <w:szCs w:val="28"/>
        </w:rPr>
        <w:t xml:space="preserve">пациентов </w:t>
      </w:r>
      <w:r w:rsidR="00956DEA" w:rsidRPr="00956DEA">
        <w:rPr>
          <w:rFonts w:ascii="Times New Roman" w:hAnsi="Times New Roman" w:cs="Times New Roman"/>
          <w:sz w:val="28"/>
          <w:szCs w:val="28"/>
        </w:rPr>
        <w:t>по результатам контрастной спек</w:t>
      </w:r>
      <w:r w:rsidR="00956DEA">
        <w:rPr>
          <w:rFonts w:ascii="Times New Roman" w:hAnsi="Times New Roman" w:cs="Times New Roman"/>
          <w:sz w:val="28"/>
          <w:szCs w:val="28"/>
        </w:rPr>
        <w:t>т</w:t>
      </w:r>
      <w:r w:rsidR="00956DEA" w:rsidRPr="00956DEA">
        <w:rPr>
          <w:rFonts w:ascii="Times New Roman" w:hAnsi="Times New Roman" w:cs="Times New Roman"/>
          <w:sz w:val="28"/>
          <w:szCs w:val="28"/>
        </w:rPr>
        <w:t>рал</w:t>
      </w:r>
      <w:r w:rsidR="00385A12">
        <w:rPr>
          <w:rFonts w:ascii="Times New Roman" w:hAnsi="Times New Roman" w:cs="Times New Roman"/>
          <w:sz w:val="28"/>
          <w:szCs w:val="28"/>
        </w:rPr>
        <w:t>ь</w:t>
      </w:r>
      <w:r w:rsidR="00956DEA" w:rsidRPr="00956DEA">
        <w:rPr>
          <w:rFonts w:ascii="Times New Roman" w:hAnsi="Times New Roman" w:cs="Times New Roman"/>
          <w:sz w:val="28"/>
          <w:szCs w:val="28"/>
        </w:rPr>
        <w:t>ной маммографии с отсроченной визуализацией выявлены изменени</w:t>
      </w:r>
      <w:r w:rsidR="00956DEA">
        <w:rPr>
          <w:rFonts w:ascii="Times New Roman" w:hAnsi="Times New Roman" w:cs="Times New Roman"/>
          <w:sz w:val="28"/>
          <w:szCs w:val="28"/>
        </w:rPr>
        <w:t>я</w:t>
      </w:r>
      <w:r w:rsidR="00956DEA" w:rsidRPr="00956DEA">
        <w:rPr>
          <w:rFonts w:ascii="Times New Roman" w:hAnsi="Times New Roman" w:cs="Times New Roman"/>
          <w:sz w:val="28"/>
          <w:szCs w:val="28"/>
        </w:rPr>
        <w:t xml:space="preserve"> молочных желез</w:t>
      </w:r>
      <w:r w:rsidR="00956DEA">
        <w:rPr>
          <w:rFonts w:ascii="Times New Roman" w:hAnsi="Times New Roman" w:cs="Times New Roman"/>
          <w:sz w:val="28"/>
          <w:szCs w:val="28"/>
        </w:rPr>
        <w:t xml:space="preserve">, </w:t>
      </w:r>
      <w:r w:rsidR="00D0046C">
        <w:rPr>
          <w:rFonts w:ascii="Times New Roman" w:hAnsi="Times New Roman" w:cs="Times New Roman"/>
          <w:sz w:val="28"/>
          <w:szCs w:val="28"/>
        </w:rPr>
        <w:t xml:space="preserve">классифицированные как </w:t>
      </w:r>
      <w:r w:rsidR="00956DEA" w:rsidRPr="00956DEA">
        <w:rPr>
          <w:rFonts w:ascii="Times New Roman" w:hAnsi="Times New Roman" w:cs="Times New Roman"/>
          <w:sz w:val="28"/>
          <w:szCs w:val="28"/>
        </w:rPr>
        <w:t>категори</w:t>
      </w:r>
      <w:r w:rsidR="00D0046C">
        <w:rPr>
          <w:rFonts w:ascii="Times New Roman" w:hAnsi="Times New Roman" w:cs="Times New Roman"/>
          <w:sz w:val="28"/>
          <w:szCs w:val="28"/>
        </w:rPr>
        <w:t>я</w:t>
      </w:r>
      <w:r w:rsidR="00956DEA" w:rsidRPr="00956DEA">
        <w:rPr>
          <w:rFonts w:ascii="Times New Roman" w:hAnsi="Times New Roman" w:cs="Times New Roman"/>
          <w:sz w:val="28"/>
          <w:szCs w:val="28"/>
        </w:rPr>
        <w:t xml:space="preserve"> </w:t>
      </w:r>
      <w:r w:rsidR="00956DEA" w:rsidRPr="004D6510">
        <w:rPr>
          <w:rFonts w:ascii="Times New Roman" w:hAnsi="Times New Roman" w:cs="Times New Roman"/>
          <w:sz w:val="28"/>
          <w:szCs w:val="28"/>
          <w:lang w:val="en-US"/>
        </w:rPr>
        <w:t>BI</w:t>
      </w:r>
      <w:r w:rsidR="00956DEA" w:rsidRPr="004D6510">
        <w:rPr>
          <w:rFonts w:ascii="Times New Roman" w:hAnsi="Times New Roman" w:cs="Times New Roman"/>
          <w:sz w:val="28"/>
          <w:szCs w:val="28"/>
        </w:rPr>
        <w:t>-</w:t>
      </w:r>
      <w:r w:rsidR="00956DEA" w:rsidRPr="004D6510">
        <w:rPr>
          <w:rFonts w:ascii="Times New Roman" w:hAnsi="Times New Roman" w:cs="Times New Roman"/>
          <w:sz w:val="28"/>
          <w:szCs w:val="28"/>
          <w:lang w:val="en-US"/>
        </w:rPr>
        <w:t>RADS</w:t>
      </w:r>
      <w:r w:rsidR="00956DEA">
        <w:rPr>
          <w:rFonts w:ascii="Times New Roman" w:hAnsi="Times New Roman" w:cs="Times New Roman"/>
          <w:sz w:val="28"/>
          <w:szCs w:val="28"/>
        </w:rPr>
        <w:t xml:space="preserve"> 3</w:t>
      </w:r>
      <w:r w:rsidR="00134A80">
        <w:rPr>
          <w:rFonts w:ascii="Times New Roman" w:hAnsi="Times New Roman" w:cs="Times New Roman"/>
          <w:sz w:val="28"/>
          <w:szCs w:val="28"/>
        </w:rPr>
        <w:t xml:space="preserve">. </w:t>
      </w:r>
      <w:r w:rsidR="00385A12">
        <w:rPr>
          <w:rFonts w:ascii="Times New Roman" w:hAnsi="Times New Roman" w:cs="Times New Roman"/>
          <w:sz w:val="28"/>
          <w:szCs w:val="28"/>
        </w:rPr>
        <w:t>К</w:t>
      </w:r>
      <w:r w:rsidR="00385A12" w:rsidRPr="00956DEA">
        <w:rPr>
          <w:rFonts w:ascii="Times New Roman" w:hAnsi="Times New Roman" w:cs="Times New Roman"/>
          <w:sz w:val="28"/>
          <w:szCs w:val="28"/>
        </w:rPr>
        <w:t>атегори</w:t>
      </w:r>
      <w:r w:rsidR="00385A12">
        <w:rPr>
          <w:rFonts w:ascii="Times New Roman" w:hAnsi="Times New Roman" w:cs="Times New Roman"/>
          <w:sz w:val="28"/>
          <w:szCs w:val="28"/>
        </w:rPr>
        <w:t xml:space="preserve">я </w:t>
      </w:r>
      <w:r w:rsidR="00385A12" w:rsidRPr="004D6510">
        <w:rPr>
          <w:rFonts w:ascii="Times New Roman" w:hAnsi="Times New Roman" w:cs="Times New Roman"/>
          <w:sz w:val="28"/>
          <w:szCs w:val="28"/>
          <w:lang w:val="en-US"/>
        </w:rPr>
        <w:t>BI</w:t>
      </w:r>
      <w:r w:rsidR="00385A12" w:rsidRPr="004D6510">
        <w:rPr>
          <w:rFonts w:ascii="Times New Roman" w:hAnsi="Times New Roman" w:cs="Times New Roman"/>
          <w:sz w:val="28"/>
          <w:szCs w:val="28"/>
        </w:rPr>
        <w:t>-</w:t>
      </w:r>
      <w:r w:rsidR="00385A12" w:rsidRPr="004D6510">
        <w:rPr>
          <w:rFonts w:ascii="Times New Roman" w:hAnsi="Times New Roman" w:cs="Times New Roman"/>
          <w:sz w:val="28"/>
          <w:szCs w:val="28"/>
          <w:lang w:val="en-US"/>
        </w:rPr>
        <w:t>RADS</w:t>
      </w:r>
      <w:r w:rsidR="00385A12">
        <w:rPr>
          <w:rFonts w:ascii="Times New Roman" w:hAnsi="Times New Roman" w:cs="Times New Roman"/>
          <w:sz w:val="28"/>
          <w:szCs w:val="28"/>
        </w:rPr>
        <w:t xml:space="preserve"> 3 включает в себя вероятно доброкачественные изменения, требующие к</w:t>
      </w:r>
      <w:r w:rsidR="00385A12" w:rsidRPr="00432BBA">
        <w:rPr>
          <w:rFonts w:ascii="Times New Roman" w:eastAsia="Times New Roman" w:hAnsi="Times New Roman" w:cs="Times New Roman"/>
          <w:sz w:val="28"/>
          <w:szCs w:val="28"/>
          <w:lang w:eastAsia="ru-RU"/>
        </w:rPr>
        <w:t>раткосрочно</w:t>
      </w:r>
      <w:r w:rsidR="00385A12">
        <w:rPr>
          <w:rFonts w:ascii="Times New Roman" w:eastAsia="Times New Roman" w:hAnsi="Times New Roman" w:cs="Times New Roman"/>
          <w:sz w:val="28"/>
          <w:szCs w:val="28"/>
          <w:lang w:eastAsia="ru-RU"/>
        </w:rPr>
        <w:t xml:space="preserve">го </w:t>
      </w:r>
      <w:r w:rsidR="005E736B" w:rsidRPr="00432BBA">
        <w:rPr>
          <w:rFonts w:ascii="Times New Roman" w:eastAsia="Times New Roman" w:hAnsi="Times New Roman" w:cs="Times New Roman"/>
          <w:sz w:val="28"/>
          <w:szCs w:val="28"/>
          <w:lang w:eastAsia="ru-RU"/>
        </w:rPr>
        <w:t>динамическо</w:t>
      </w:r>
      <w:r w:rsidR="005E736B">
        <w:rPr>
          <w:rFonts w:ascii="Times New Roman" w:eastAsia="Times New Roman" w:hAnsi="Times New Roman" w:cs="Times New Roman"/>
          <w:sz w:val="28"/>
          <w:szCs w:val="28"/>
          <w:lang w:eastAsia="ru-RU"/>
        </w:rPr>
        <w:t xml:space="preserve">го </w:t>
      </w:r>
      <w:r w:rsidR="005E736B" w:rsidRPr="00432BBA">
        <w:rPr>
          <w:rFonts w:ascii="Times New Roman" w:eastAsia="Times New Roman" w:hAnsi="Times New Roman" w:cs="Times New Roman"/>
          <w:sz w:val="28"/>
          <w:szCs w:val="28"/>
          <w:lang w:eastAsia="ru-RU"/>
        </w:rPr>
        <w:t>наблюдения</w:t>
      </w:r>
      <w:r w:rsidR="00385A12" w:rsidRPr="00432BBA">
        <w:rPr>
          <w:rFonts w:ascii="Times New Roman" w:eastAsia="Times New Roman" w:hAnsi="Times New Roman" w:cs="Times New Roman"/>
          <w:sz w:val="28"/>
          <w:szCs w:val="28"/>
          <w:lang w:eastAsia="ru-RU"/>
        </w:rPr>
        <w:t xml:space="preserve"> через 6 месяцев</w:t>
      </w:r>
      <w:r w:rsidR="00385A12">
        <w:rPr>
          <w:rFonts w:ascii="Times New Roman" w:eastAsia="Times New Roman" w:hAnsi="Times New Roman" w:cs="Times New Roman"/>
          <w:sz w:val="28"/>
          <w:szCs w:val="28"/>
          <w:lang w:eastAsia="ru-RU"/>
        </w:rPr>
        <w:t xml:space="preserve">, </w:t>
      </w:r>
      <w:r w:rsidR="000E66EC">
        <w:rPr>
          <w:rFonts w:ascii="Times New Roman" w:eastAsia="Times New Roman" w:hAnsi="Times New Roman" w:cs="Times New Roman"/>
          <w:sz w:val="28"/>
          <w:szCs w:val="28"/>
          <w:lang w:eastAsia="ru-RU"/>
        </w:rPr>
        <w:t>в</w:t>
      </w:r>
      <w:r w:rsidR="000E66EC" w:rsidRPr="00432BBA">
        <w:rPr>
          <w:rFonts w:ascii="Times New Roman" w:eastAsia="Times New Roman" w:hAnsi="Times New Roman" w:cs="Times New Roman"/>
          <w:sz w:val="28"/>
          <w:szCs w:val="28"/>
          <w:lang w:eastAsia="ru-RU"/>
        </w:rPr>
        <w:t>ероятность злокачественности</w:t>
      </w:r>
      <w:r w:rsidR="000E66EC">
        <w:rPr>
          <w:rFonts w:ascii="Times New Roman" w:eastAsia="Times New Roman" w:hAnsi="Times New Roman" w:cs="Times New Roman"/>
          <w:sz w:val="28"/>
          <w:szCs w:val="28"/>
          <w:lang w:eastAsia="ru-RU"/>
        </w:rPr>
        <w:t xml:space="preserve"> в этой категории должн</w:t>
      </w:r>
      <w:r w:rsidR="00D0046C">
        <w:rPr>
          <w:rFonts w:ascii="Times New Roman" w:eastAsia="Times New Roman" w:hAnsi="Times New Roman" w:cs="Times New Roman"/>
          <w:sz w:val="28"/>
          <w:szCs w:val="28"/>
          <w:lang w:eastAsia="ru-RU"/>
        </w:rPr>
        <w:t>а</w:t>
      </w:r>
      <w:r w:rsidR="005E736B">
        <w:rPr>
          <w:rFonts w:ascii="Times New Roman" w:eastAsia="Times New Roman" w:hAnsi="Times New Roman" w:cs="Times New Roman"/>
          <w:sz w:val="28"/>
          <w:szCs w:val="28"/>
          <w:lang w:eastAsia="ru-RU"/>
        </w:rPr>
        <w:t xml:space="preserve"> </w:t>
      </w:r>
      <w:proofErr w:type="gramStart"/>
      <w:r w:rsidR="005E736B">
        <w:rPr>
          <w:rFonts w:ascii="Times New Roman" w:eastAsia="Times New Roman" w:hAnsi="Times New Roman" w:cs="Times New Roman"/>
          <w:sz w:val="28"/>
          <w:szCs w:val="28"/>
          <w:lang w:eastAsia="ru-RU"/>
        </w:rPr>
        <w:t>составлять</w:t>
      </w:r>
      <w:r w:rsidR="006F63B1">
        <w:rPr>
          <w:rFonts w:ascii="Times New Roman" w:eastAsia="Times New Roman" w:hAnsi="Times New Roman" w:cs="Times New Roman"/>
          <w:sz w:val="28"/>
          <w:szCs w:val="28"/>
          <w:lang w:eastAsia="ru-RU"/>
        </w:rPr>
        <w:t xml:space="preserve"> </w:t>
      </w:r>
      <w:r w:rsidR="005E736B">
        <w:rPr>
          <w:rFonts w:ascii="Times New Roman" w:eastAsia="Times New Roman" w:hAnsi="Times New Roman" w:cs="Times New Roman"/>
          <w:sz w:val="28"/>
          <w:szCs w:val="28"/>
          <w:lang w:eastAsia="ru-RU"/>
        </w:rPr>
        <w:t>&gt;</w:t>
      </w:r>
      <w:proofErr w:type="gramEnd"/>
      <w:r w:rsidR="002C0682">
        <w:rPr>
          <w:rFonts w:ascii="Times New Roman" w:eastAsia="Times New Roman" w:hAnsi="Times New Roman" w:cs="Times New Roman"/>
          <w:sz w:val="28"/>
          <w:szCs w:val="28"/>
          <w:lang w:eastAsia="ru-RU"/>
        </w:rPr>
        <w:t xml:space="preserve"> </w:t>
      </w:r>
      <w:r w:rsidR="005E736B">
        <w:rPr>
          <w:rFonts w:ascii="Times New Roman" w:eastAsia="Gungsuh" w:hAnsi="Times New Roman" w:cs="Times New Roman"/>
          <w:sz w:val="28"/>
          <w:szCs w:val="28"/>
          <w:lang w:eastAsia="ru-RU"/>
        </w:rPr>
        <w:t xml:space="preserve">0%, но </w:t>
      </w:r>
      <w:r w:rsidR="000E66EC" w:rsidRPr="00432BBA">
        <w:rPr>
          <w:rFonts w:ascii="Times New Roman" w:eastAsia="Gungsuh" w:hAnsi="Times New Roman" w:cs="Times New Roman"/>
          <w:sz w:val="28"/>
          <w:szCs w:val="28"/>
          <w:lang w:eastAsia="ru-RU"/>
        </w:rPr>
        <w:t>≤</w:t>
      </w:r>
      <w:r w:rsidR="002C0682">
        <w:rPr>
          <w:rFonts w:ascii="Times New Roman" w:eastAsia="Gungsuh" w:hAnsi="Times New Roman" w:cs="Times New Roman"/>
          <w:sz w:val="28"/>
          <w:szCs w:val="28"/>
          <w:lang w:eastAsia="ru-RU"/>
        </w:rPr>
        <w:t xml:space="preserve"> </w:t>
      </w:r>
      <w:r w:rsidR="000E66EC" w:rsidRPr="00432BBA">
        <w:rPr>
          <w:rFonts w:ascii="Times New Roman" w:eastAsia="Gungsuh" w:hAnsi="Times New Roman" w:cs="Times New Roman"/>
          <w:sz w:val="28"/>
          <w:szCs w:val="28"/>
          <w:lang w:eastAsia="ru-RU"/>
        </w:rPr>
        <w:t>2%</w:t>
      </w:r>
      <w:r w:rsidR="000E66EC">
        <w:rPr>
          <w:rFonts w:ascii="Times New Roman" w:eastAsia="Gungsuh" w:hAnsi="Times New Roman" w:cs="Times New Roman"/>
          <w:sz w:val="28"/>
          <w:szCs w:val="28"/>
          <w:lang w:eastAsia="ru-RU"/>
        </w:rPr>
        <w:t>. В нашем исследовании</w:t>
      </w:r>
      <w:r w:rsidR="005E736B">
        <w:rPr>
          <w:rFonts w:ascii="Times New Roman" w:eastAsia="Gungsuh" w:hAnsi="Times New Roman" w:cs="Times New Roman"/>
          <w:sz w:val="28"/>
          <w:szCs w:val="28"/>
          <w:lang w:eastAsia="ru-RU"/>
        </w:rPr>
        <w:t xml:space="preserve"> злокачественные изменения молочных желез</w:t>
      </w:r>
      <w:r w:rsidR="00D0046C">
        <w:rPr>
          <w:rFonts w:ascii="Times New Roman" w:eastAsia="Gungsuh" w:hAnsi="Times New Roman" w:cs="Times New Roman"/>
          <w:sz w:val="28"/>
          <w:szCs w:val="28"/>
          <w:lang w:eastAsia="ru-RU"/>
        </w:rPr>
        <w:t xml:space="preserve"> </w:t>
      </w:r>
      <w:r w:rsidR="005E736B">
        <w:rPr>
          <w:rFonts w:ascii="Times New Roman" w:eastAsia="Gungsuh" w:hAnsi="Times New Roman" w:cs="Times New Roman"/>
          <w:sz w:val="28"/>
          <w:szCs w:val="28"/>
          <w:lang w:eastAsia="ru-RU"/>
        </w:rPr>
        <w:t xml:space="preserve">патоморфологически подтверждены </w:t>
      </w:r>
      <w:r w:rsidR="005E736B" w:rsidRPr="00FA60A7">
        <w:rPr>
          <w:rFonts w:ascii="Times New Roman" w:eastAsia="Gungsuh" w:hAnsi="Times New Roman" w:cs="Times New Roman"/>
          <w:sz w:val="28"/>
          <w:szCs w:val="28"/>
          <w:lang w:eastAsia="ru-RU"/>
        </w:rPr>
        <w:t>в</w:t>
      </w:r>
      <w:r w:rsidR="00BE7245" w:rsidRPr="00FA60A7">
        <w:rPr>
          <w:rFonts w:ascii="Times New Roman" w:eastAsia="Gungsuh" w:hAnsi="Times New Roman" w:cs="Times New Roman"/>
          <w:sz w:val="28"/>
          <w:szCs w:val="28"/>
          <w:lang w:eastAsia="ru-RU"/>
        </w:rPr>
        <w:t xml:space="preserve"> </w:t>
      </w:r>
      <w:r w:rsidR="00FA60A7" w:rsidRPr="00FA60A7">
        <w:rPr>
          <w:rFonts w:ascii="Times New Roman" w:eastAsia="Gungsuh" w:hAnsi="Times New Roman" w:cs="Times New Roman"/>
          <w:sz w:val="28"/>
          <w:szCs w:val="28"/>
          <w:lang w:eastAsia="ru-RU"/>
        </w:rPr>
        <w:t>1,9</w:t>
      </w:r>
      <w:r w:rsidR="005E736B" w:rsidRPr="00FA60A7">
        <w:rPr>
          <w:rFonts w:ascii="Times New Roman" w:eastAsia="Gungsuh" w:hAnsi="Times New Roman" w:cs="Times New Roman"/>
          <w:sz w:val="28"/>
          <w:szCs w:val="28"/>
          <w:lang w:eastAsia="ru-RU"/>
        </w:rPr>
        <w:t xml:space="preserve">% </w:t>
      </w:r>
      <w:r w:rsidR="00FA60A7" w:rsidRPr="00FA60A7">
        <w:rPr>
          <w:rFonts w:ascii="Times New Roman" w:hAnsi="Times New Roman" w:cs="Times New Roman"/>
          <w:sz w:val="28"/>
          <w:szCs w:val="28"/>
        </w:rPr>
        <w:t>(1</w:t>
      </w:r>
      <w:r w:rsidR="005E736B" w:rsidRPr="00FA60A7">
        <w:rPr>
          <w:rFonts w:ascii="Times New Roman" w:hAnsi="Times New Roman" w:cs="Times New Roman"/>
          <w:sz w:val="28"/>
          <w:szCs w:val="28"/>
        </w:rPr>
        <w:t>/</w:t>
      </w:r>
      <w:r w:rsidR="00FA60A7" w:rsidRPr="00FA60A7">
        <w:rPr>
          <w:rFonts w:ascii="Times New Roman" w:hAnsi="Times New Roman" w:cs="Times New Roman"/>
          <w:sz w:val="28"/>
          <w:szCs w:val="28"/>
        </w:rPr>
        <w:t>52</w:t>
      </w:r>
      <w:r w:rsidR="005E736B" w:rsidRPr="00FA60A7">
        <w:rPr>
          <w:rFonts w:ascii="Times New Roman" w:hAnsi="Times New Roman" w:cs="Times New Roman"/>
          <w:sz w:val="28"/>
          <w:szCs w:val="28"/>
        </w:rPr>
        <w:t>)</w:t>
      </w:r>
      <w:r w:rsidR="002C0682" w:rsidRPr="00FA60A7">
        <w:rPr>
          <w:rFonts w:ascii="Times New Roman" w:hAnsi="Times New Roman" w:cs="Times New Roman"/>
          <w:sz w:val="28"/>
          <w:szCs w:val="28"/>
        </w:rPr>
        <w:t xml:space="preserve"> </w:t>
      </w:r>
      <w:r w:rsidR="005E736B" w:rsidRPr="00FA60A7">
        <w:rPr>
          <w:rFonts w:ascii="Times New Roman" w:eastAsia="Gungsuh" w:hAnsi="Times New Roman" w:cs="Times New Roman"/>
          <w:sz w:val="28"/>
          <w:szCs w:val="28"/>
          <w:lang w:eastAsia="ru-RU"/>
        </w:rPr>
        <w:t xml:space="preserve">случаев </w:t>
      </w:r>
      <w:r w:rsidR="005E736B">
        <w:rPr>
          <w:rFonts w:ascii="Times New Roman" w:eastAsia="Gungsuh" w:hAnsi="Times New Roman" w:cs="Times New Roman"/>
          <w:sz w:val="28"/>
          <w:szCs w:val="28"/>
          <w:lang w:eastAsia="ru-RU"/>
        </w:rPr>
        <w:t xml:space="preserve">из </w:t>
      </w:r>
      <w:r w:rsidR="005E736B" w:rsidRPr="00956DEA">
        <w:rPr>
          <w:rFonts w:ascii="Times New Roman" w:hAnsi="Times New Roman" w:cs="Times New Roman"/>
          <w:sz w:val="28"/>
          <w:szCs w:val="28"/>
        </w:rPr>
        <w:t>категори</w:t>
      </w:r>
      <w:r w:rsidR="005E736B">
        <w:rPr>
          <w:rFonts w:ascii="Times New Roman" w:hAnsi="Times New Roman" w:cs="Times New Roman"/>
          <w:sz w:val="28"/>
          <w:szCs w:val="28"/>
        </w:rPr>
        <w:t xml:space="preserve">и </w:t>
      </w:r>
      <w:r w:rsidR="005E736B" w:rsidRPr="004D6510">
        <w:rPr>
          <w:rFonts w:ascii="Times New Roman" w:hAnsi="Times New Roman" w:cs="Times New Roman"/>
          <w:sz w:val="28"/>
          <w:szCs w:val="28"/>
          <w:lang w:val="en-US"/>
        </w:rPr>
        <w:t>BI</w:t>
      </w:r>
      <w:r w:rsidR="005E736B" w:rsidRPr="004D6510">
        <w:rPr>
          <w:rFonts w:ascii="Times New Roman" w:hAnsi="Times New Roman" w:cs="Times New Roman"/>
          <w:sz w:val="28"/>
          <w:szCs w:val="28"/>
        </w:rPr>
        <w:t>-</w:t>
      </w:r>
      <w:r w:rsidR="005E736B" w:rsidRPr="004D6510">
        <w:rPr>
          <w:rFonts w:ascii="Times New Roman" w:hAnsi="Times New Roman" w:cs="Times New Roman"/>
          <w:sz w:val="28"/>
          <w:szCs w:val="28"/>
          <w:lang w:val="en-US"/>
        </w:rPr>
        <w:t>RADS</w:t>
      </w:r>
      <w:r w:rsidR="005E736B">
        <w:rPr>
          <w:rFonts w:ascii="Times New Roman" w:hAnsi="Times New Roman" w:cs="Times New Roman"/>
          <w:sz w:val="28"/>
          <w:szCs w:val="28"/>
        </w:rPr>
        <w:t xml:space="preserve"> 3</w:t>
      </w:r>
      <w:r w:rsidR="00BE7245">
        <w:rPr>
          <w:rFonts w:ascii="Times New Roman" w:hAnsi="Times New Roman" w:cs="Times New Roman"/>
          <w:sz w:val="28"/>
          <w:szCs w:val="28"/>
        </w:rPr>
        <w:t xml:space="preserve">. </w:t>
      </w:r>
      <w:r w:rsidR="005E736B">
        <w:rPr>
          <w:rFonts w:ascii="Times New Roman" w:eastAsia="Gungsuh" w:hAnsi="Times New Roman" w:cs="Times New Roman"/>
          <w:sz w:val="28"/>
          <w:szCs w:val="28"/>
          <w:lang w:eastAsia="ru-RU"/>
        </w:rPr>
        <w:t xml:space="preserve"> </w:t>
      </w:r>
    </w:p>
    <w:p w:rsidR="00B66A0E" w:rsidRDefault="002C0682" w:rsidP="00FA60A7">
      <w:pPr>
        <w:spacing w:after="0" w:line="240" w:lineRule="auto"/>
        <w:ind w:firstLine="567"/>
        <w:jc w:val="both"/>
        <w:rPr>
          <w:rFonts w:ascii="Times New Roman" w:hAnsi="Times New Roman" w:cs="Times New Roman"/>
          <w:sz w:val="28"/>
          <w:szCs w:val="28"/>
        </w:rPr>
      </w:pPr>
      <w:r w:rsidRPr="00E11A59">
        <w:rPr>
          <w:rFonts w:ascii="Times New Roman" w:hAnsi="Times New Roman" w:cs="Times New Roman"/>
          <w:sz w:val="28"/>
          <w:szCs w:val="28"/>
        </w:rPr>
        <w:t xml:space="preserve">При анализе результатов контрастной спектральной маммографии </w:t>
      </w:r>
      <w:r w:rsidR="00E11A59" w:rsidRPr="00E11A59">
        <w:rPr>
          <w:rFonts w:ascii="Times New Roman" w:hAnsi="Times New Roman" w:cs="Times New Roman"/>
          <w:sz w:val="28"/>
          <w:szCs w:val="28"/>
        </w:rPr>
        <w:t xml:space="preserve">с отсроченной визуализацией </w:t>
      </w:r>
      <w:r w:rsidR="00FA60A7">
        <w:rPr>
          <w:rFonts w:ascii="Times New Roman" w:hAnsi="Times New Roman" w:cs="Times New Roman"/>
          <w:sz w:val="28"/>
          <w:szCs w:val="28"/>
        </w:rPr>
        <w:t xml:space="preserve">у 153 пациентов </w:t>
      </w:r>
      <w:r w:rsidR="00D0046C" w:rsidRPr="00E11A59">
        <w:rPr>
          <w:rFonts w:ascii="Times New Roman" w:hAnsi="Times New Roman" w:cs="Times New Roman"/>
          <w:sz w:val="28"/>
          <w:szCs w:val="28"/>
        </w:rPr>
        <w:t xml:space="preserve">выявлены </w:t>
      </w:r>
      <w:r w:rsidR="00B66A0E" w:rsidRPr="00432BBA">
        <w:rPr>
          <w:rFonts w:ascii="Times New Roman" w:eastAsia="Times New Roman" w:hAnsi="Times New Roman" w:cs="Times New Roman"/>
          <w:sz w:val="28"/>
          <w:szCs w:val="28"/>
          <w:lang w:eastAsia="ru-RU"/>
        </w:rPr>
        <w:t xml:space="preserve">подозрительные </w:t>
      </w:r>
      <w:r w:rsidR="00B66A0E">
        <w:rPr>
          <w:rFonts w:ascii="Times New Roman" w:eastAsia="Times New Roman" w:hAnsi="Times New Roman" w:cs="Times New Roman"/>
          <w:sz w:val="28"/>
          <w:szCs w:val="28"/>
          <w:lang w:eastAsia="ru-RU"/>
        </w:rPr>
        <w:t xml:space="preserve">на злокачественность </w:t>
      </w:r>
      <w:r w:rsidR="00D0046C" w:rsidRPr="00E11A59">
        <w:rPr>
          <w:rFonts w:ascii="Times New Roman" w:hAnsi="Times New Roman" w:cs="Times New Roman"/>
          <w:sz w:val="28"/>
          <w:szCs w:val="28"/>
        </w:rPr>
        <w:t xml:space="preserve">изменения молочных желез, соответствующие категории </w:t>
      </w:r>
      <w:r w:rsidR="00D0046C" w:rsidRPr="00E11A59">
        <w:rPr>
          <w:rFonts w:ascii="Times New Roman" w:hAnsi="Times New Roman" w:cs="Times New Roman"/>
          <w:sz w:val="28"/>
          <w:szCs w:val="28"/>
          <w:lang w:val="en-US"/>
        </w:rPr>
        <w:t>BI</w:t>
      </w:r>
      <w:r w:rsidR="00D0046C" w:rsidRPr="00E11A59">
        <w:rPr>
          <w:rFonts w:ascii="Times New Roman" w:hAnsi="Times New Roman" w:cs="Times New Roman"/>
          <w:sz w:val="28"/>
          <w:szCs w:val="28"/>
        </w:rPr>
        <w:t>-</w:t>
      </w:r>
      <w:r w:rsidR="00D0046C" w:rsidRPr="00E11A59">
        <w:rPr>
          <w:rFonts w:ascii="Times New Roman" w:hAnsi="Times New Roman" w:cs="Times New Roman"/>
          <w:sz w:val="28"/>
          <w:szCs w:val="28"/>
          <w:lang w:val="en-US"/>
        </w:rPr>
        <w:t>RADS</w:t>
      </w:r>
      <w:r w:rsidR="00D0046C" w:rsidRPr="00E11A59">
        <w:rPr>
          <w:rFonts w:ascii="Times New Roman" w:hAnsi="Times New Roman" w:cs="Times New Roman"/>
          <w:sz w:val="28"/>
          <w:szCs w:val="28"/>
        </w:rPr>
        <w:t xml:space="preserve"> 4</w:t>
      </w:r>
      <w:r w:rsidR="00FA60A7">
        <w:rPr>
          <w:rFonts w:ascii="Times New Roman" w:hAnsi="Times New Roman" w:cs="Times New Roman"/>
          <w:sz w:val="28"/>
          <w:szCs w:val="28"/>
        </w:rPr>
        <w:t xml:space="preserve">. </w:t>
      </w:r>
      <w:r w:rsidR="00B66A0E">
        <w:rPr>
          <w:rFonts w:ascii="Times New Roman" w:hAnsi="Times New Roman" w:cs="Times New Roman"/>
          <w:sz w:val="28"/>
          <w:szCs w:val="28"/>
        </w:rPr>
        <w:t xml:space="preserve">При </w:t>
      </w:r>
      <w:r w:rsidR="00B66A0E" w:rsidRPr="00E11A59">
        <w:rPr>
          <w:rFonts w:ascii="Times New Roman" w:hAnsi="Times New Roman" w:cs="Times New Roman"/>
          <w:sz w:val="28"/>
          <w:szCs w:val="28"/>
        </w:rPr>
        <w:t xml:space="preserve">категории </w:t>
      </w:r>
      <w:r w:rsidR="00B66A0E" w:rsidRPr="00E11A59">
        <w:rPr>
          <w:rFonts w:ascii="Times New Roman" w:hAnsi="Times New Roman" w:cs="Times New Roman"/>
          <w:sz w:val="28"/>
          <w:szCs w:val="28"/>
          <w:lang w:val="en-US"/>
        </w:rPr>
        <w:t>BI</w:t>
      </w:r>
      <w:r w:rsidR="00B66A0E" w:rsidRPr="00E11A59">
        <w:rPr>
          <w:rFonts w:ascii="Times New Roman" w:hAnsi="Times New Roman" w:cs="Times New Roman"/>
          <w:sz w:val="28"/>
          <w:szCs w:val="28"/>
        </w:rPr>
        <w:t>-</w:t>
      </w:r>
      <w:r w:rsidR="00B66A0E" w:rsidRPr="00E11A59">
        <w:rPr>
          <w:rFonts w:ascii="Times New Roman" w:hAnsi="Times New Roman" w:cs="Times New Roman"/>
          <w:sz w:val="28"/>
          <w:szCs w:val="28"/>
          <w:lang w:val="en-US"/>
        </w:rPr>
        <w:t>RADS</w:t>
      </w:r>
      <w:r w:rsidR="00B66A0E" w:rsidRPr="00E11A59">
        <w:rPr>
          <w:rFonts w:ascii="Times New Roman" w:hAnsi="Times New Roman" w:cs="Times New Roman"/>
          <w:sz w:val="28"/>
          <w:szCs w:val="28"/>
        </w:rPr>
        <w:t xml:space="preserve"> 4</w:t>
      </w:r>
      <w:r w:rsidR="00B66A0E">
        <w:rPr>
          <w:rFonts w:ascii="Times New Roman" w:hAnsi="Times New Roman" w:cs="Times New Roman"/>
          <w:sz w:val="28"/>
          <w:szCs w:val="28"/>
        </w:rPr>
        <w:t xml:space="preserve"> - </w:t>
      </w:r>
      <w:r w:rsidR="00D73F25">
        <w:rPr>
          <w:rFonts w:ascii="Times New Roman" w:eastAsia="Times New Roman" w:hAnsi="Times New Roman" w:cs="Times New Roman"/>
          <w:sz w:val="28"/>
          <w:szCs w:val="28"/>
          <w:lang w:eastAsia="ru-RU"/>
        </w:rPr>
        <w:t>в</w:t>
      </w:r>
      <w:r w:rsidR="00D73F25" w:rsidRPr="00432BBA">
        <w:rPr>
          <w:rFonts w:ascii="Times New Roman" w:eastAsia="Times New Roman" w:hAnsi="Times New Roman" w:cs="Times New Roman"/>
          <w:sz w:val="28"/>
          <w:szCs w:val="28"/>
          <w:lang w:eastAsia="ru-RU"/>
        </w:rPr>
        <w:t>ероятность злокачественности</w:t>
      </w:r>
      <w:r w:rsidR="00D73F25">
        <w:rPr>
          <w:rFonts w:ascii="Times New Roman" w:eastAsia="Times New Roman" w:hAnsi="Times New Roman" w:cs="Times New Roman"/>
          <w:sz w:val="28"/>
          <w:szCs w:val="28"/>
          <w:lang w:eastAsia="ru-RU"/>
        </w:rPr>
        <w:t xml:space="preserve"> должна </w:t>
      </w:r>
      <w:proofErr w:type="gramStart"/>
      <w:r w:rsidR="00C130C6">
        <w:rPr>
          <w:rFonts w:ascii="Times New Roman" w:eastAsia="Times New Roman" w:hAnsi="Times New Roman" w:cs="Times New Roman"/>
          <w:sz w:val="28"/>
          <w:szCs w:val="28"/>
          <w:lang w:eastAsia="ru-RU"/>
        </w:rPr>
        <w:t xml:space="preserve">составлять </w:t>
      </w:r>
      <w:r w:rsidR="00C130C6">
        <w:rPr>
          <w:rFonts w:ascii="Times New Roman" w:hAnsi="Times New Roman" w:cs="Times New Roman"/>
          <w:sz w:val="28"/>
          <w:szCs w:val="28"/>
        </w:rPr>
        <w:t>&gt;</w:t>
      </w:r>
      <w:proofErr w:type="gramEnd"/>
      <w:r w:rsidR="00C130C6" w:rsidRPr="00432BBA">
        <w:rPr>
          <w:rFonts w:ascii="Times New Roman" w:eastAsia="Times New Roman" w:hAnsi="Times New Roman" w:cs="Times New Roman"/>
          <w:sz w:val="28"/>
          <w:szCs w:val="28"/>
          <w:lang w:eastAsia="ru-RU"/>
        </w:rPr>
        <w:t xml:space="preserve"> 2% но </w:t>
      </w:r>
      <w:r w:rsidR="00C130C6" w:rsidRPr="00432BBA">
        <w:rPr>
          <w:rFonts w:ascii="Times New Roman" w:eastAsia="Gungsuh" w:hAnsi="Times New Roman" w:cs="Times New Roman"/>
          <w:sz w:val="28"/>
          <w:szCs w:val="28"/>
          <w:lang w:eastAsia="ru-RU"/>
        </w:rPr>
        <w:t xml:space="preserve">≤ </w:t>
      </w:r>
      <w:r w:rsidR="00C130C6" w:rsidRPr="00432BBA">
        <w:rPr>
          <w:rFonts w:ascii="Times New Roman" w:eastAsia="Times New Roman" w:hAnsi="Times New Roman" w:cs="Times New Roman"/>
          <w:sz w:val="28"/>
          <w:szCs w:val="28"/>
          <w:lang w:eastAsia="ru-RU"/>
        </w:rPr>
        <w:t>95%</w:t>
      </w:r>
      <w:r w:rsidR="00B66A0E" w:rsidRPr="00E11A59">
        <w:rPr>
          <w:rFonts w:ascii="Times New Roman" w:hAnsi="Times New Roman" w:cs="Times New Roman"/>
          <w:sz w:val="28"/>
          <w:szCs w:val="28"/>
        </w:rPr>
        <w:t>.</w:t>
      </w:r>
      <w:r w:rsidR="00B66A0E">
        <w:rPr>
          <w:rFonts w:ascii="Times New Roman" w:hAnsi="Times New Roman" w:cs="Times New Roman"/>
          <w:sz w:val="28"/>
          <w:szCs w:val="28"/>
        </w:rPr>
        <w:t xml:space="preserve"> </w:t>
      </w:r>
    </w:p>
    <w:p w:rsidR="00FA60A7" w:rsidRDefault="00C130C6" w:rsidP="0045583A">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При анализе полученных результатов контрастной спектральной маммографии с отсроченной визуализацией в сопоставлении с результатами </w:t>
      </w:r>
      <w:r>
        <w:rPr>
          <w:rFonts w:ascii="Times New Roman" w:hAnsi="Times New Roman" w:cs="Times New Roman"/>
          <w:sz w:val="28"/>
          <w:szCs w:val="28"/>
        </w:rPr>
        <w:lastRenderedPageBreak/>
        <w:t xml:space="preserve">патоморфологического исследования в </w:t>
      </w:r>
      <w:r w:rsidR="0045583A" w:rsidRPr="00C130C6">
        <w:rPr>
          <w:rFonts w:ascii="Times New Roman" w:hAnsi="Times New Roman" w:cs="Times New Roman"/>
          <w:sz w:val="28"/>
          <w:szCs w:val="28"/>
        </w:rPr>
        <w:t>категори</w:t>
      </w:r>
      <w:r w:rsidR="00FA60A7">
        <w:rPr>
          <w:rFonts w:ascii="Times New Roman" w:hAnsi="Times New Roman" w:cs="Times New Roman"/>
          <w:sz w:val="28"/>
          <w:szCs w:val="28"/>
        </w:rPr>
        <w:t>и</w:t>
      </w:r>
      <w:r w:rsidRPr="00C130C6">
        <w:rPr>
          <w:rFonts w:ascii="Times New Roman" w:hAnsi="Times New Roman" w:cs="Times New Roman"/>
          <w:sz w:val="28"/>
          <w:szCs w:val="28"/>
        </w:rPr>
        <w:t xml:space="preserve"> </w:t>
      </w:r>
      <w:r w:rsidRPr="00C130C6">
        <w:rPr>
          <w:rFonts w:ascii="Times New Roman" w:hAnsi="Times New Roman" w:cs="Times New Roman"/>
          <w:sz w:val="28"/>
          <w:szCs w:val="28"/>
          <w:lang w:val="en-US"/>
        </w:rPr>
        <w:t>BI</w:t>
      </w:r>
      <w:r w:rsidRPr="00C130C6">
        <w:rPr>
          <w:rFonts w:ascii="Times New Roman" w:hAnsi="Times New Roman" w:cs="Times New Roman"/>
          <w:sz w:val="28"/>
          <w:szCs w:val="28"/>
        </w:rPr>
        <w:t>-</w:t>
      </w:r>
      <w:r w:rsidRPr="00C130C6">
        <w:rPr>
          <w:rFonts w:ascii="Times New Roman" w:hAnsi="Times New Roman" w:cs="Times New Roman"/>
          <w:sz w:val="28"/>
          <w:szCs w:val="28"/>
          <w:lang w:val="en-US"/>
        </w:rPr>
        <w:t>RADS</w:t>
      </w:r>
      <w:r w:rsidRPr="00C130C6">
        <w:rPr>
          <w:rFonts w:ascii="Times New Roman" w:hAnsi="Times New Roman" w:cs="Times New Roman"/>
          <w:sz w:val="28"/>
          <w:szCs w:val="28"/>
        </w:rPr>
        <w:t xml:space="preserve"> </w:t>
      </w:r>
      <w:r w:rsidR="0045583A" w:rsidRPr="00C130C6">
        <w:rPr>
          <w:rFonts w:ascii="Times New Roman" w:hAnsi="Times New Roman" w:cs="Times New Roman"/>
          <w:sz w:val="28"/>
          <w:szCs w:val="28"/>
        </w:rPr>
        <w:t>4</w:t>
      </w:r>
      <w:r w:rsidR="00FA60A7">
        <w:rPr>
          <w:rFonts w:ascii="Times New Roman" w:hAnsi="Times New Roman" w:cs="Times New Roman"/>
          <w:sz w:val="28"/>
          <w:szCs w:val="28"/>
        </w:rPr>
        <w:t>,</w:t>
      </w:r>
      <w:r w:rsidR="00FA60A7" w:rsidRPr="00FA60A7">
        <w:rPr>
          <w:rFonts w:ascii="Times New Roman" w:eastAsia="Gungsuh" w:hAnsi="Times New Roman" w:cs="Times New Roman"/>
          <w:sz w:val="28"/>
          <w:szCs w:val="28"/>
          <w:lang w:eastAsia="ru-RU"/>
        </w:rPr>
        <w:t xml:space="preserve"> </w:t>
      </w:r>
      <w:r w:rsidR="00FA60A7">
        <w:rPr>
          <w:rFonts w:ascii="Times New Roman" w:eastAsia="Gungsuh" w:hAnsi="Times New Roman" w:cs="Times New Roman"/>
          <w:sz w:val="28"/>
          <w:szCs w:val="28"/>
          <w:lang w:eastAsia="ru-RU"/>
        </w:rPr>
        <w:t xml:space="preserve">злокачественные изменения молочных желез патоморфологически подтверждены </w:t>
      </w:r>
      <w:r w:rsidR="00FA60A7" w:rsidRPr="00FA60A7">
        <w:rPr>
          <w:rFonts w:ascii="Times New Roman" w:eastAsia="Gungsuh" w:hAnsi="Times New Roman" w:cs="Times New Roman"/>
          <w:sz w:val="28"/>
          <w:szCs w:val="28"/>
          <w:lang w:eastAsia="ru-RU"/>
        </w:rPr>
        <w:t xml:space="preserve">в </w:t>
      </w:r>
      <w:r w:rsidR="00FA60A7">
        <w:rPr>
          <w:rFonts w:ascii="Times New Roman" w:eastAsia="Gungsuh" w:hAnsi="Times New Roman" w:cs="Times New Roman"/>
          <w:sz w:val="28"/>
          <w:szCs w:val="28"/>
          <w:lang w:eastAsia="ru-RU"/>
        </w:rPr>
        <w:t>90,8</w:t>
      </w:r>
      <w:r w:rsidR="00FA60A7" w:rsidRPr="00FA60A7">
        <w:rPr>
          <w:rFonts w:ascii="Times New Roman" w:eastAsia="Gungsuh" w:hAnsi="Times New Roman" w:cs="Times New Roman"/>
          <w:sz w:val="28"/>
          <w:szCs w:val="28"/>
          <w:lang w:eastAsia="ru-RU"/>
        </w:rPr>
        <w:t xml:space="preserve">% </w:t>
      </w:r>
      <w:r w:rsidR="00FA60A7" w:rsidRPr="00FA60A7">
        <w:rPr>
          <w:rFonts w:ascii="Times New Roman" w:hAnsi="Times New Roman" w:cs="Times New Roman"/>
          <w:sz w:val="28"/>
          <w:szCs w:val="28"/>
        </w:rPr>
        <w:t>(1</w:t>
      </w:r>
      <w:r w:rsidR="00FA60A7">
        <w:rPr>
          <w:rFonts w:ascii="Times New Roman" w:hAnsi="Times New Roman" w:cs="Times New Roman"/>
          <w:sz w:val="28"/>
          <w:szCs w:val="28"/>
        </w:rPr>
        <w:t>39</w:t>
      </w:r>
      <w:r w:rsidR="00FA60A7" w:rsidRPr="00FA60A7">
        <w:rPr>
          <w:rFonts w:ascii="Times New Roman" w:hAnsi="Times New Roman" w:cs="Times New Roman"/>
          <w:sz w:val="28"/>
          <w:szCs w:val="28"/>
        </w:rPr>
        <w:t>/</w:t>
      </w:r>
      <w:r w:rsidR="00FA60A7">
        <w:rPr>
          <w:rFonts w:ascii="Times New Roman" w:hAnsi="Times New Roman" w:cs="Times New Roman"/>
          <w:sz w:val="28"/>
          <w:szCs w:val="28"/>
        </w:rPr>
        <w:t>153</w:t>
      </w:r>
      <w:r w:rsidR="00FA60A7" w:rsidRPr="00FA60A7">
        <w:rPr>
          <w:rFonts w:ascii="Times New Roman" w:hAnsi="Times New Roman" w:cs="Times New Roman"/>
          <w:sz w:val="28"/>
          <w:szCs w:val="28"/>
        </w:rPr>
        <w:t xml:space="preserve">) </w:t>
      </w:r>
      <w:r w:rsidR="00FA60A7" w:rsidRPr="00FA60A7">
        <w:rPr>
          <w:rFonts w:ascii="Times New Roman" w:eastAsia="Gungsuh" w:hAnsi="Times New Roman" w:cs="Times New Roman"/>
          <w:sz w:val="28"/>
          <w:szCs w:val="28"/>
          <w:lang w:eastAsia="ru-RU"/>
        </w:rPr>
        <w:t>случаев</w:t>
      </w:r>
      <w:r w:rsidR="00FA60A7">
        <w:rPr>
          <w:rFonts w:ascii="Times New Roman" w:hAnsi="Times New Roman" w:cs="Times New Roman"/>
          <w:sz w:val="28"/>
          <w:szCs w:val="28"/>
        </w:rPr>
        <w:t xml:space="preserve">. </w:t>
      </w:r>
      <w:r w:rsidR="00FA60A7">
        <w:rPr>
          <w:rFonts w:ascii="Times New Roman" w:eastAsia="Gungsuh" w:hAnsi="Times New Roman" w:cs="Times New Roman"/>
          <w:sz w:val="28"/>
          <w:szCs w:val="28"/>
          <w:lang w:eastAsia="ru-RU"/>
        </w:rPr>
        <w:t xml:space="preserve"> </w:t>
      </w:r>
    </w:p>
    <w:p w:rsidR="00BE7245" w:rsidRDefault="003917AE" w:rsidP="00A10C3F">
      <w:pPr>
        <w:spacing w:after="0" w:line="240" w:lineRule="auto"/>
        <w:ind w:firstLine="567"/>
        <w:jc w:val="both"/>
        <w:rPr>
          <w:rFonts w:ascii="Times New Roman" w:hAnsi="Times New Roman" w:cs="Times New Roman"/>
          <w:color w:val="FF0000"/>
          <w:sz w:val="28"/>
          <w:szCs w:val="28"/>
        </w:rPr>
      </w:pPr>
      <w:r>
        <w:rPr>
          <w:rFonts w:ascii="Times New Roman" w:hAnsi="Times New Roman" w:cs="Times New Roman"/>
          <w:sz w:val="28"/>
          <w:szCs w:val="28"/>
        </w:rPr>
        <w:t xml:space="preserve">По результатам контрастной спектральной маммографии с отсроченной визуализацией </w:t>
      </w:r>
      <w:r w:rsidR="00FA60A7">
        <w:rPr>
          <w:rFonts w:ascii="Times New Roman" w:hAnsi="Times New Roman" w:cs="Times New Roman"/>
          <w:sz w:val="28"/>
          <w:szCs w:val="28"/>
        </w:rPr>
        <w:t>у 45 пациентов</w:t>
      </w:r>
      <w:r>
        <w:rPr>
          <w:rFonts w:ascii="Times New Roman" w:hAnsi="Times New Roman" w:cs="Times New Roman"/>
          <w:sz w:val="28"/>
          <w:szCs w:val="28"/>
        </w:rPr>
        <w:t xml:space="preserve"> выявлены</w:t>
      </w:r>
      <w:r w:rsidR="009F2B91">
        <w:rPr>
          <w:rFonts w:ascii="Times New Roman" w:hAnsi="Times New Roman" w:cs="Times New Roman"/>
          <w:sz w:val="28"/>
          <w:szCs w:val="28"/>
        </w:rPr>
        <w:t xml:space="preserve"> изменения, характерные для </w:t>
      </w:r>
      <w:r w:rsidR="009F2B91">
        <w:rPr>
          <w:rFonts w:ascii="Times New Roman" w:eastAsia="Times New Roman" w:hAnsi="Times New Roman" w:cs="Times New Roman"/>
          <w:sz w:val="28"/>
          <w:szCs w:val="28"/>
          <w:lang w:eastAsia="ru-RU"/>
        </w:rPr>
        <w:t xml:space="preserve">злокачественного процесса </w:t>
      </w:r>
      <w:r w:rsidR="009F2B91" w:rsidRPr="00E11A59">
        <w:rPr>
          <w:rFonts w:ascii="Times New Roman" w:hAnsi="Times New Roman" w:cs="Times New Roman"/>
          <w:sz w:val="28"/>
          <w:szCs w:val="28"/>
        </w:rPr>
        <w:t xml:space="preserve">молочных желез, соответствующие категории </w:t>
      </w:r>
      <w:r w:rsidR="009F2B91" w:rsidRPr="00E11A59">
        <w:rPr>
          <w:rFonts w:ascii="Times New Roman" w:hAnsi="Times New Roman" w:cs="Times New Roman"/>
          <w:sz w:val="28"/>
          <w:szCs w:val="28"/>
          <w:lang w:val="en-US"/>
        </w:rPr>
        <w:t>BI</w:t>
      </w:r>
      <w:r w:rsidR="009F2B91" w:rsidRPr="00E11A59">
        <w:rPr>
          <w:rFonts w:ascii="Times New Roman" w:hAnsi="Times New Roman" w:cs="Times New Roman"/>
          <w:sz w:val="28"/>
          <w:szCs w:val="28"/>
        </w:rPr>
        <w:t>-</w:t>
      </w:r>
      <w:r w:rsidR="009F2B91" w:rsidRPr="00E11A59">
        <w:rPr>
          <w:rFonts w:ascii="Times New Roman" w:hAnsi="Times New Roman" w:cs="Times New Roman"/>
          <w:sz w:val="28"/>
          <w:szCs w:val="28"/>
          <w:lang w:val="en-US"/>
        </w:rPr>
        <w:t>RADS</w:t>
      </w:r>
      <w:r w:rsidR="009F2B91" w:rsidRPr="00E11A59">
        <w:rPr>
          <w:rFonts w:ascii="Times New Roman" w:hAnsi="Times New Roman" w:cs="Times New Roman"/>
          <w:sz w:val="28"/>
          <w:szCs w:val="28"/>
        </w:rPr>
        <w:t xml:space="preserve"> </w:t>
      </w:r>
      <w:r w:rsidR="009F2B91">
        <w:rPr>
          <w:rFonts w:ascii="Times New Roman" w:hAnsi="Times New Roman" w:cs="Times New Roman"/>
          <w:sz w:val="28"/>
          <w:szCs w:val="28"/>
        </w:rPr>
        <w:t xml:space="preserve">5. При </w:t>
      </w:r>
      <w:r w:rsidR="009F2B91" w:rsidRPr="00E11A59">
        <w:rPr>
          <w:rFonts w:ascii="Times New Roman" w:hAnsi="Times New Roman" w:cs="Times New Roman"/>
          <w:sz w:val="28"/>
          <w:szCs w:val="28"/>
        </w:rPr>
        <w:t xml:space="preserve">категории </w:t>
      </w:r>
      <w:r w:rsidR="009F2B91" w:rsidRPr="00E11A59">
        <w:rPr>
          <w:rFonts w:ascii="Times New Roman" w:hAnsi="Times New Roman" w:cs="Times New Roman"/>
          <w:sz w:val="28"/>
          <w:szCs w:val="28"/>
          <w:lang w:val="en-US"/>
        </w:rPr>
        <w:t>BI</w:t>
      </w:r>
      <w:r w:rsidR="009F2B91" w:rsidRPr="00E11A59">
        <w:rPr>
          <w:rFonts w:ascii="Times New Roman" w:hAnsi="Times New Roman" w:cs="Times New Roman"/>
          <w:sz w:val="28"/>
          <w:szCs w:val="28"/>
        </w:rPr>
        <w:t>-</w:t>
      </w:r>
      <w:r w:rsidR="009F2B91" w:rsidRPr="00E11A59">
        <w:rPr>
          <w:rFonts w:ascii="Times New Roman" w:hAnsi="Times New Roman" w:cs="Times New Roman"/>
          <w:sz w:val="28"/>
          <w:szCs w:val="28"/>
          <w:lang w:val="en-US"/>
        </w:rPr>
        <w:t>RADS</w:t>
      </w:r>
      <w:r w:rsidR="009F2B91" w:rsidRPr="00E11A59">
        <w:rPr>
          <w:rFonts w:ascii="Times New Roman" w:hAnsi="Times New Roman" w:cs="Times New Roman"/>
          <w:sz w:val="28"/>
          <w:szCs w:val="28"/>
        </w:rPr>
        <w:t xml:space="preserve"> </w:t>
      </w:r>
      <w:r w:rsidR="009F2B91">
        <w:rPr>
          <w:rFonts w:ascii="Times New Roman" w:hAnsi="Times New Roman" w:cs="Times New Roman"/>
          <w:sz w:val="28"/>
          <w:szCs w:val="28"/>
        </w:rPr>
        <w:t xml:space="preserve">5 - </w:t>
      </w:r>
      <w:r w:rsidR="009F2B91" w:rsidRPr="00432BBA">
        <w:rPr>
          <w:rFonts w:ascii="Times New Roman" w:eastAsia="Times New Roman" w:hAnsi="Times New Roman" w:cs="Times New Roman"/>
          <w:sz w:val="28"/>
          <w:szCs w:val="28"/>
          <w:lang w:eastAsia="ru-RU"/>
        </w:rPr>
        <w:t>крайне высокая вероятность злокачественности</w:t>
      </w:r>
      <w:r w:rsidR="009F2B91">
        <w:rPr>
          <w:rFonts w:ascii="Times New Roman" w:eastAsia="Times New Roman" w:hAnsi="Times New Roman" w:cs="Times New Roman"/>
          <w:sz w:val="28"/>
          <w:szCs w:val="28"/>
          <w:lang w:eastAsia="ru-RU"/>
        </w:rPr>
        <w:t xml:space="preserve">, которая должна составлять </w:t>
      </w:r>
      <w:r w:rsidR="009F2B91" w:rsidRPr="00432BBA">
        <w:rPr>
          <w:rFonts w:ascii="Times New Roman" w:eastAsia="Gungsuh" w:hAnsi="Times New Roman" w:cs="Times New Roman"/>
          <w:sz w:val="28"/>
          <w:szCs w:val="28"/>
          <w:lang w:eastAsia="ru-RU"/>
        </w:rPr>
        <w:t>≥</w:t>
      </w:r>
      <w:r w:rsidR="00B570BD" w:rsidRPr="00B570BD">
        <w:rPr>
          <w:rFonts w:ascii="Times New Roman" w:eastAsia="Gungsuh" w:hAnsi="Times New Roman" w:cs="Times New Roman"/>
          <w:sz w:val="28"/>
          <w:szCs w:val="28"/>
          <w:lang w:eastAsia="ru-RU"/>
        </w:rPr>
        <w:t xml:space="preserve"> </w:t>
      </w:r>
      <w:r w:rsidR="009F2B91" w:rsidRPr="00432BBA">
        <w:rPr>
          <w:rFonts w:ascii="Times New Roman" w:eastAsia="Gungsuh" w:hAnsi="Times New Roman" w:cs="Times New Roman"/>
          <w:sz w:val="28"/>
          <w:szCs w:val="28"/>
          <w:lang w:eastAsia="ru-RU"/>
        </w:rPr>
        <w:t>95%</w:t>
      </w:r>
      <w:r w:rsidR="009F2B91">
        <w:rPr>
          <w:rFonts w:ascii="Times New Roman" w:eastAsia="Gungsuh" w:hAnsi="Times New Roman" w:cs="Times New Roman"/>
          <w:sz w:val="28"/>
          <w:szCs w:val="28"/>
          <w:lang w:eastAsia="ru-RU"/>
        </w:rPr>
        <w:t xml:space="preserve">. По данным нашего исследования в категории </w:t>
      </w:r>
      <w:r w:rsidR="009F2B91" w:rsidRPr="00E11A59">
        <w:rPr>
          <w:rFonts w:ascii="Times New Roman" w:hAnsi="Times New Roman" w:cs="Times New Roman"/>
          <w:sz w:val="28"/>
          <w:szCs w:val="28"/>
          <w:lang w:val="en-US"/>
        </w:rPr>
        <w:t>BI</w:t>
      </w:r>
      <w:r w:rsidR="009F2B91" w:rsidRPr="00E11A59">
        <w:rPr>
          <w:rFonts w:ascii="Times New Roman" w:hAnsi="Times New Roman" w:cs="Times New Roman"/>
          <w:sz w:val="28"/>
          <w:szCs w:val="28"/>
        </w:rPr>
        <w:t>-</w:t>
      </w:r>
      <w:r w:rsidR="009F2B91" w:rsidRPr="00E11A59">
        <w:rPr>
          <w:rFonts w:ascii="Times New Roman" w:hAnsi="Times New Roman" w:cs="Times New Roman"/>
          <w:sz w:val="28"/>
          <w:szCs w:val="28"/>
          <w:lang w:val="en-US"/>
        </w:rPr>
        <w:t>RADS</w:t>
      </w:r>
      <w:r w:rsidR="009F2B91" w:rsidRPr="00E11A59">
        <w:rPr>
          <w:rFonts w:ascii="Times New Roman" w:hAnsi="Times New Roman" w:cs="Times New Roman"/>
          <w:sz w:val="28"/>
          <w:szCs w:val="28"/>
        </w:rPr>
        <w:t xml:space="preserve"> </w:t>
      </w:r>
      <w:r w:rsidR="009F2B91">
        <w:rPr>
          <w:rFonts w:ascii="Times New Roman" w:hAnsi="Times New Roman" w:cs="Times New Roman"/>
          <w:sz w:val="28"/>
          <w:szCs w:val="28"/>
        </w:rPr>
        <w:t xml:space="preserve">5 </w:t>
      </w:r>
      <w:r w:rsidR="009F2B91" w:rsidRPr="00FA60A7">
        <w:rPr>
          <w:rFonts w:ascii="Times New Roman" w:hAnsi="Times New Roman" w:cs="Times New Roman"/>
          <w:sz w:val="28"/>
          <w:szCs w:val="28"/>
        </w:rPr>
        <w:t xml:space="preserve">в </w:t>
      </w:r>
      <w:r w:rsidR="00FA60A7" w:rsidRPr="00FA60A7">
        <w:rPr>
          <w:rFonts w:ascii="Times New Roman" w:hAnsi="Times New Roman" w:cs="Times New Roman"/>
          <w:sz w:val="28"/>
          <w:szCs w:val="28"/>
        </w:rPr>
        <w:t>97,8% (44/45</w:t>
      </w:r>
      <w:r w:rsidR="009F2B91" w:rsidRPr="00FA60A7">
        <w:rPr>
          <w:rFonts w:ascii="Times New Roman" w:hAnsi="Times New Roman" w:cs="Times New Roman"/>
          <w:sz w:val="28"/>
          <w:szCs w:val="28"/>
        </w:rPr>
        <w:t xml:space="preserve">) </w:t>
      </w:r>
      <w:r w:rsidR="009F2B91">
        <w:rPr>
          <w:rFonts w:ascii="Times New Roman" w:hAnsi="Times New Roman" w:cs="Times New Roman"/>
          <w:sz w:val="28"/>
          <w:szCs w:val="28"/>
        </w:rPr>
        <w:t xml:space="preserve">случаях патоморфологически выявлен рак молочной железы, что </w:t>
      </w:r>
      <w:r w:rsidR="009F2B91" w:rsidRPr="009141C2">
        <w:rPr>
          <w:rFonts w:ascii="Times New Roman" w:hAnsi="Times New Roman" w:cs="Times New Roman"/>
          <w:color w:val="000000" w:themeColor="text1"/>
          <w:sz w:val="28"/>
          <w:szCs w:val="28"/>
        </w:rPr>
        <w:t xml:space="preserve">соответствует </w:t>
      </w:r>
      <w:r w:rsidR="009F2B91" w:rsidRPr="009141C2">
        <w:rPr>
          <w:rFonts w:ascii="Times New Roman" w:eastAsia="Times New Roman" w:hAnsi="Times New Roman" w:cs="Times New Roman"/>
          <w:color w:val="000000" w:themeColor="text1"/>
          <w:sz w:val="28"/>
          <w:szCs w:val="28"/>
          <w:lang w:eastAsia="ru-RU"/>
        </w:rPr>
        <w:t>вероятности злокачественности в этой категории, которая составляет</w:t>
      </w:r>
      <w:r w:rsidR="009F2B91">
        <w:rPr>
          <w:rFonts w:ascii="Times New Roman" w:eastAsia="Times New Roman" w:hAnsi="Times New Roman" w:cs="Times New Roman"/>
          <w:color w:val="000000" w:themeColor="text1"/>
          <w:sz w:val="28"/>
          <w:szCs w:val="28"/>
          <w:lang w:eastAsia="ru-RU"/>
        </w:rPr>
        <w:t xml:space="preserve"> </w:t>
      </w:r>
      <w:r w:rsidR="00B570BD" w:rsidRPr="00432BBA">
        <w:rPr>
          <w:rFonts w:ascii="Times New Roman" w:eastAsia="Gungsuh" w:hAnsi="Times New Roman" w:cs="Times New Roman"/>
          <w:sz w:val="28"/>
          <w:szCs w:val="28"/>
          <w:lang w:eastAsia="ru-RU"/>
        </w:rPr>
        <w:t>≥</w:t>
      </w:r>
      <w:r w:rsidR="00B570BD" w:rsidRPr="00B570BD">
        <w:rPr>
          <w:rFonts w:ascii="Times New Roman" w:eastAsia="Gungsuh" w:hAnsi="Times New Roman" w:cs="Times New Roman"/>
          <w:sz w:val="28"/>
          <w:szCs w:val="28"/>
          <w:lang w:eastAsia="ru-RU"/>
        </w:rPr>
        <w:t xml:space="preserve"> </w:t>
      </w:r>
      <w:r w:rsidR="009F2B91" w:rsidRPr="009141C2">
        <w:rPr>
          <w:rFonts w:ascii="Times New Roman" w:eastAsia="Times New Roman" w:hAnsi="Times New Roman" w:cs="Times New Roman"/>
          <w:color w:val="000000" w:themeColor="text1"/>
          <w:sz w:val="28"/>
          <w:szCs w:val="28"/>
          <w:lang w:eastAsia="ru-RU"/>
        </w:rPr>
        <w:t>95 %</w:t>
      </w:r>
      <w:r w:rsidR="009F2B91">
        <w:rPr>
          <w:rFonts w:ascii="Times New Roman" w:hAnsi="Times New Roman" w:cs="Times New Roman"/>
          <w:sz w:val="28"/>
          <w:szCs w:val="28"/>
        </w:rPr>
        <w:t xml:space="preserve">.  </w:t>
      </w:r>
    </w:p>
    <w:p w:rsidR="00EB79C4" w:rsidRPr="00EB79C4" w:rsidRDefault="004D15F8" w:rsidP="00EB79C4">
      <w:pPr>
        <w:spacing w:after="0" w:line="240" w:lineRule="auto"/>
        <w:ind w:firstLine="567"/>
        <w:jc w:val="both"/>
        <w:rPr>
          <w:rFonts w:ascii="Times New Roman" w:hAnsi="Times New Roman" w:cs="Times New Roman"/>
          <w:color w:val="FF0000"/>
          <w:sz w:val="28"/>
          <w:szCs w:val="28"/>
        </w:rPr>
      </w:pPr>
      <w:r w:rsidRPr="00EB79C4">
        <w:rPr>
          <w:rFonts w:ascii="Times New Roman" w:hAnsi="Times New Roman" w:cs="Times New Roman"/>
          <w:sz w:val="28"/>
          <w:szCs w:val="28"/>
        </w:rPr>
        <w:t xml:space="preserve">Таким образом, </w:t>
      </w:r>
      <w:r w:rsidR="00EB79C4" w:rsidRPr="00EB79C4">
        <w:rPr>
          <w:rFonts w:ascii="Times New Roman" w:hAnsi="Times New Roman" w:cs="Times New Roman"/>
          <w:sz w:val="28"/>
          <w:szCs w:val="28"/>
        </w:rPr>
        <w:t>контрастная спектральная маммография с отсроченной визуализацией позвол</w:t>
      </w:r>
      <w:r w:rsidR="001220DD">
        <w:rPr>
          <w:rFonts w:ascii="Times New Roman" w:hAnsi="Times New Roman" w:cs="Times New Roman"/>
          <w:sz w:val="28"/>
          <w:szCs w:val="28"/>
        </w:rPr>
        <w:t xml:space="preserve">ила </w:t>
      </w:r>
      <w:r w:rsidR="00EB79C4" w:rsidRPr="00EB79C4">
        <w:rPr>
          <w:rFonts w:ascii="Times New Roman" w:hAnsi="Times New Roman" w:cs="Times New Roman"/>
          <w:sz w:val="28"/>
          <w:szCs w:val="28"/>
        </w:rPr>
        <w:t xml:space="preserve">изучить патологические изменения молочных желез с определением категорий </w:t>
      </w:r>
      <w:r w:rsidR="00EB79C4" w:rsidRPr="00EB79C4">
        <w:rPr>
          <w:rFonts w:ascii="Times New Roman" w:hAnsi="Times New Roman" w:cs="Times New Roman"/>
          <w:sz w:val="28"/>
          <w:szCs w:val="28"/>
          <w:lang w:val="en-US"/>
        </w:rPr>
        <w:t>BI</w:t>
      </w:r>
      <w:r w:rsidR="00EB79C4" w:rsidRPr="00EB79C4">
        <w:rPr>
          <w:rFonts w:ascii="Times New Roman" w:hAnsi="Times New Roman" w:cs="Times New Roman"/>
          <w:sz w:val="28"/>
          <w:szCs w:val="28"/>
        </w:rPr>
        <w:t>-</w:t>
      </w:r>
      <w:r w:rsidR="00EB79C4" w:rsidRPr="00EB79C4">
        <w:rPr>
          <w:rFonts w:ascii="Times New Roman" w:hAnsi="Times New Roman" w:cs="Times New Roman"/>
          <w:sz w:val="28"/>
          <w:szCs w:val="28"/>
          <w:lang w:val="en-US"/>
        </w:rPr>
        <w:t>RADS</w:t>
      </w:r>
      <w:r w:rsidR="00EB79C4" w:rsidRPr="00EB79C4">
        <w:rPr>
          <w:rFonts w:ascii="Times New Roman" w:hAnsi="Times New Roman" w:cs="Times New Roman"/>
          <w:sz w:val="28"/>
          <w:szCs w:val="28"/>
        </w:rPr>
        <w:t xml:space="preserve">. Категории </w:t>
      </w:r>
      <w:r w:rsidR="00EB79C4" w:rsidRPr="00EB79C4">
        <w:rPr>
          <w:rFonts w:ascii="Times New Roman" w:hAnsi="Times New Roman" w:cs="Times New Roman"/>
          <w:sz w:val="28"/>
          <w:szCs w:val="28"/>
          <w:lang w:val="en-US"/>
        </w:rPr>
        <w:t>BI</w:t>
      </w:r>
      <w:r w:rsidR="00EB79C4" w:rsidRPr="00EB79C4">
        <w:rPr>
          <w:rFonts w:ascii="Times New Roman" w:hAnsi="Times New Roman" w:cs="Times New Roman"/>
          <w:sz w:val="28"/>
          <w:szCs w:val="28"/>
        </w:rPr>
        <w:t>-</w:t>
      </w:r>
      <w:r w:rsidR="00EB79C4" w:rsidRPr="00EB79C4">
        <w:rPr>
          <w:rFonts w:ascii="Times New Roman" w:hAnsi="Times New Roman" w:cs="Times New Roman"/>
          <w:sz w:val="28"/>
          <w:szCs w:val="28"/>
          <w:lang w:val="en-US"/>
        </w:rPr>
        <w:t>RADS</w:t>
      </w:r>
      <w:r w:rsidR="00EB79C4" w:rsidRPr="00EB79C4">
        <w:rPr>
          <w:rFonts w:ascii="Times New Roman" w:hAnsi="Times New Roman" w:cs="Times New Roman"/>
          <w:sz w:val="28"/>
          <w:szCs w:val="28"/>
        </w:rPr>
        <w:t xml:space="preserve">, установленные при данной методике соответствуют вероятности злокачественности для каждой категории, что подтверждено патоморфологически. </w:t>
      </w:r>
    </w:p>
    <w:p w:rsidR="00EB79C4" w:rsidRPr="00924FB6" w:rsidRDefault="001220DD" w:rsidP="00924FB6">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По результатам проведенного анализа результатов контраст</w:t>
      </w:r>
      <w:r w:rsidR="00FA60A7">
        <w:rPr>
          <w:rFonts w:ascii="Times New Roman" w:hAnsi="Times New Roman" w:cs="Times New Roman"/>
          <w:sz w:val="28"/>
          <w:szCs w:val="28"/>
        </w:rPr>
        <w:t>ной спектральной</w:t>
      </w:r>
      <w:r>
        <w:rPr>
          <w:rFonts w:ascii="Times New Roman" w:hAnsi="Times New Roman" w:cs="Times New Roman"/>
          <w:sz w:val="28"/>
          <w:szCs w:val="28"/>
        </w:rPr>
        <w:t xml:space="preserve"> маммографи</w:t>
      </w:r>
      <w:r w:rsidR="00924FB6">
        <w:rPr>
          <w:rFonts w:ascii="Times New Roman" w:hAnsi="Times New Roman" w:cs="Times New Roman"/>
          <w:sz w:val="28"/>
          <w:szCs w:val="28"/>
        </w:rPr>
        <w:t xml:space="preserve">и с отсроченной визуализацией и данных </w:t>
      </w:r>
      <w:r>
        <w:rPr>
          <w:rFonts w:ascii="Times New Roman" w:hAnsi="Times New Roman" w:cs="Times New Roman"/>
          <w:sz w:val="28"/>
          <w:szCs w:val="28"/>
        </w:rPr>
        <w:t xml:space="preserve">патоморфологического исследования в </w:t>
      </w:r>
      <w:r w:rsidR="00FA60A7">
        <w:rPr>
          <w:rFonts w:ascii="Times New Roman" w:hAnsi="Times New Roman" w:cs="Times New Roman"/>
          <w:sz w:val="28"/>
          <w:szCs w:val="28"/>
        </w:rPr>
        <w:t>33,2% случаев (124</w:t>
      </w:r>
      <w:r>
        <w:rPr>
          <w:rFonts w:ascii="Times New Roman" w:hAnsi="Times New Roman" w:cs="Times New Roman"/>
          <w:sz w:val="28"/>
          <w:szCs w:val="28"/>
        </w:rPr>
        <w:t xml:space="preserve">/374) установлена категория   </w:t>
      </w:r>
      <w:r w:rsidRPr="00EB79C4">
        <w:rPr>
          <w:rFonts w:ascii="Times New Roman" w:hAnsi="Times New Roman" w:cs="Times New Roman"/>
          <w:sz w:val="28"/>
          <w:szCs w:val="28"/>
          <w:lang w:val="en-US"/>
        </w:rPr>
        <w:t>BI</w:t>
      </w:r>
      <w:r w:rsidRPr="00EB79C4">
        <w:rPr>
          <w:rFonts w:ascii="Times New Roman" w:hAnsi="Times New Roman" w:cs="Times New Roman"/>
          <w:sz w:val="28"/>
          <w:szCs w:val="28"/>
        </w:rPr>
        <w:t>-</w:t>
      </w:r>
      <w:r w:rsidRPr="00EB79C4">
        <w:rPr>
          <w:rFonts w:ascii="Times New Roman" w:hAnsi="Times New Roman" w:cs="Times New Roman"/>
          <w:sz w:val="28"/>
          <w:szCs w:val="28"/>
          <w:lang w:val="en-US"/>
        </w:rPr>
        <w:t>RADS</w:t>
      </w:r>
      <w:r w:rsidR="00FA60A7">
        <w:rPr>
          <w:rFonts w:ascii="Times New Roman" w:hAnsi="Times New Roman" w:cs="Times New Roman"/>
          <w:sz w:val="28"/>
          <w:szCs w:val="28"/>
        </w:rPr>
        <w:t xml:space="preserve"> </w:t>
      </w:r>
      <w:r w:rsidR="00924FB6">
        <w:rPr>
          <w:rFonts w:ascii="Times New Roman" w:hAnsi="Times New Roman" w:cs="Times New Roman"/>
          <w:sz w:val="28"/>
          <w:szCs w:val="28"/>
        </w:rPr>
        <w:t>2, при которой</w:t>
      </w:r>
      <w:r>
        <w:rPr>
          <w:rFonts w:ascii="Times New Roman" w:hAnsi="Times New Roman" w:cs="Times New Roman"/>
          <w:sz w:val="28"/>
          <w:szCs w:val="28"/>
        </w:rPr>
        <w:t xml:space="preserve"> не требуется проведение дальнейших уточняющих методов исследования, в том чис</w:t>
      </w:r>
      <w:r w:rsidR="00924FB6">
        <w:rPr>
          <w:rFonts w:ascii="Times New Roman" w:hAnsi="Times New Roman" w:cs="Times New Roman"/>
          <w:sz w:val="28"/>
          <w:szCs w:val="28"/>
        </w:rPr>
        <w:t>ле инвазивных вмешательств</w:t>
      </w:r>
      <w:r>
        <w:rPr>
          <w:rFonts w:ascii="Times New Roman" w:hAnsi="Times New Roman" w:cs="Times New Roman"/>
          <w:sz w:val="28"/>
          <w:szCs w:val="28"/>
        </w:rPr>
        <w:t>. Этот результат является важным критерием и показателем информативности данного уточняющего метода диагностики</w:t>
      </w:r>
      <w:r w:rsidR="00747334">
        <w:rPr>
          <w:rFonts w:ascii="Times New Roman" w:hAnsi="Times New Roman" w:cs="Times New Roman"/>
          <w:sz w:val="28"/>
          <w:szCs w:val="28"/>
        </w:rPr>
        <w:t>, который позволяет улучшить диагностику рака молочной железы</w:t>
      </w:r>
      <w:r>
        <w:rPr>
          <w:rFonts w:ascii="Times New Roman" w:hAnsi="Times New Roman" w:cs="Times New Roman"/>
          <w:sz w:val="28"/>
          <w:szCs w:val="28"/>
        </w:rPr>
        <w:t xml:space="preserve">.  </w:t>
      </w:r>
    </w:p>
    <w:p w:rsidR="00924FB6" w:rsidRDefault="00A56C4C" w:rsidP="0059668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Для оценки возможностей контрастной спектральной маммографии с отсроченной визуализацией в диагностике рака молочной железы нами проведено с</w:t>
      </w:r>
      <w:r w:rsidR="002A708A" w:rsidRPr="002A708A">
        <w:rPr>
          <w:rFonts w:ascii="Times New Roman" w:hAnsi="Times New Roman" w:cs="Times New Roman"/>
          <w:sz w:val="28"/>
          <w:szCs w:val="28"/>
        </w:rPr>
        <w:t>равнение категори</w:t>
      </w:r>
      <w:r>
        <w:rPr>
          <w:rFonts w:ascii="Times New Roman" w:hAnsi="Times New Roman" w:cs="Times New Roman"/>
          <w:sz w:val="28"/>
          <w:szCs w:val="28"/>
        </w:rPr>
        <w:t xml:space="preserve">й </w:t>
      </w:r>
      <w:r w:rsidRPr="00EB79C4">
        <w:rPr>
          <w:rFonts w:ascii="Times New Roman" w:hAnsi="Times New Roman" w:cs="Times New Roman"/>
          <w:sz w:val="28"/>
          <w:szCs w:val="28"/>
          <w:lang w:val="en-US"/>
        </w:rPr>
        <w:t>BI</w:t>
      </w:r>
      <w:r w:rsidRPr="00EB79C4">
        <w:rPr>
          <w:rFonts w:ascii="Times New Roman" w:hAnsi="Times New Roman" w:cs="Times New Roman"/>
          <w:sz w:val="28"/>
          <w:szCs w:val="28"/>
        </w:rPr>
        <w:t>-</w:t>
      </w:r>
      <w:r w:rsidRPr="00EB79C4">
        <w:rPr>
          <w:rFonts w:ascii="Times New Roman" w:hAnsi="Times New Roman" w:cs="Times New Roman"/>
          <w:sz w:val="28"/>
          <w:szCs w:val="28"/>
          <w:lang w:val="en-US"/>
        </w:rPr>
        <w:t>RADS</w:t>
      </w:r>
      <w:r>
        <w:rPr>
          <w:rFonts w:ascii="Times New Roman" w:hAnsi="Times New Roman" w:cs="Times New Roman"/>
          <w:sz w:val="28"/>
          <w:szCs w:val="28"/>
        </w:rPr>
        <w:t>, установленных пр</w:t>
      </w:r>
      <w:r w:rsidR="002A708A" w:rsidRPr="002A708A">
        <w:rPr>
          <w:rFonts w:ascii="Times New Roman" w:hAnsi="Times New Roman" w:cs="Times New Roman"/>
          <w:sz w:val="28"/>
          <w:szCs w:val="28"/>
        </w:rPr>
        <w:t>и</w:t>
      </w:r>
      <w:r>
        <w:rPr>
          <w:rFonts w:ascii="Times New Roman" w:hAnsi="Times New Roman" w:cs="Times New Roman"/>
          <w:sz w:val="28"/>
          <w:szCs w:val="28"/>
        </w:rPr>
        <w:t xml:space="preserve"> данном методе исследования </w:t>
      </w:r>
      <w:r w:rsidR="002A708A" w:rsidRPr="002A708A">
        <w:rPr>
          <w:rFonts w:ascii="Times New Roman" w:hAnsi="Times New Roman" w:cs="Times New Roman"/>
          <w:sz w:val="28"/>
          <w:szCs w:val="28"/>
        </w:rPr>
        <w:t>с результатами патоморфологического исследования с применением критерия Мак-Нимара</w:t>
      </w:r>
      <w:r>
        <w:rPr>
          <w:rFonts w:ascii="Times New Roman" w:hAnsi="Times New Roman" w:cs="Times New Roman"/>
          <w:sz w:val="28"/>
          <w:szCs w:val="28"/>
        </w:rPr>
        <w:t xml:space="preserve">, при котором </w:t>
      </w:r>
      <w:r w:rsidR="002A708A" w:rsidRPr="002A708A">
        <w:rPr>
          <w:rFonts w:ascii="Times New Roman" w:hAnsi="Times New Roman" w:cs="Times New Roman"/>
          <w:sz w:val="28"/>
          <w:szCs w:val="28"/>
        </w:rPr>
        <w:t>выявл</w:t>
      </w:r>
      <w:r>
        <w:rPr>
          <w:rFonts w:ascii="Times New Roman" w:hAnsi="Times New Roman" w:cs="Times New Roman"/>
          <w:sz w:val="28"/>
          <w:szCs w:val="28"/>
        </w:rPr>
        <w:t xml:space="preserve">ено </w:t>
      </w:r>
      <w:r w:rsidR="00924FB6">
        <w:rPr>
          <w:rFonts w:ascii="Times New Roman" w:hAnsi="Times New Roman" w:cs="Times New Roman"/>
          <w:sz w:val="28"/>
          <w:szCs w:val="28"/>
        </w:rPr>
        <w:t>значение р=0,0</w:t>
      </w:r>
      <w:r w:rsidR="007A4305">
        <w:rPr>
          <w:rFonts w:ascii="Times New Roman" w:hAnsi="Times New Roman" w:cs="Times New Roman"/>
          <w:sz w:val="28"/>
          <w:szCs w:val="28"/>
        </w:rPr>
        <w:t>4</w:t>
      </w:r>
      <w:r w:rsidR="002A708A" w:rsidRPr="002A708A">
        <w:rPr>
          <w:rFonts w:ascii="Times New Roman" w:hAnsi="Times New Roman" w:cs="Times New Roman"/>
          <w:sz w:val="28"/>
          <w:szCs w:val="28"/>
        </w:rPr>
        <w:t>0, что демонстрирует отсутствие статистически достоверных различий категори</w:t>
      </w:r>
      <w:r>
        <w:rPr>
          <w:rFonts w:ascii="Times New Roman" w:hAnsi="Times New Roman" w:cs="Times New Roman"/>
          <w:sz w:val="28"/>
          <w:szCs w:val="28"/>
        </w:rPr>
        <w:t>й</w:t>
      </w:r>
      <w:r w:rsidR="002A708A" w:rsidRPr="002A708A">
        <w:rPr>
          <w:rFonts w:ascii="Times New Roman" w:hAnsi="Times New Roman" w:cs="Times New Roman"/>
          <w:sz w:val="28"/>
          <w:szCs w:val="28"/>
        </w:rPr>
        <w:t xml:space="preserve"> </w:t>
      </w:r>
      <w:r w:rsidRPr="00EB79C4">
        <w:rPr>
          <w:rFonts w:ascii="Times New Roman" w:hAnsi="Times New Roman" w:cs="Times New Roman"/>
          <w:sz w:val="28"/>
          <w:szCs w:val="28"/>
          <w:lang w:val="en-US"/>
        </w:rPr>
        <w:t>BI</w:t>
      </w:r>
      <w:r w:rsidRPr="00EB79C4">
        <w:rPr>
          <w:rFonts w:ascii="Times New Roman" w:hAnsi="Times New Roman" w:cs="Times New Roman"/>
          <w:sz w:val="28"/>
          <w:szCs w:val="28"/>
        </w:rPr>
        <w:t>-</w:t>
      </w:r>
      <w:r w:rsidRPr="00EB79C4">
        <w:rPr>
          <w:rFonts w:ascii="Times New Roman" w:hAnsi="Times New Roman" w:cs="Times New Roman"/>
          <w:sz w:val="28"/>
          <w:szCs w:val="28"/>
          <w:lang w:val="en-US"/>
        </w:rPr>
        <w:t>RADS</w:t>
      </w:r>
      <w:r w:rsidRPr="002A708A">
        <w:rPr>
          <w:rFonts w:ascii="Times New Roman" w:hAnsi="Times New Roman" w:cs="Times New Roman"/>
          <w:sz w:val="28"/>
          <w:szCs w:val="28"/>
        </w:rPr>
        <w:t xml:space="preserve"> </w:t>
      </w:r>
      <w:r>
        <w:rPr>
          <w:rFonts w:ascii="Times New Roman" w:hAnsi="Times New Roman" w:cs="Times New Roman"/>
          <w:sz w:val="28"/>
          <w:szCs w:val="28"/>
        </w:rPr>
        <w:t xml:space="preserve">при </w:t>
      </w:r>
      <w:r w:rsidR="002A708A" w:rsidRPr="002A708A">
        <w:rPr>
          <w:rFonts w:ascii="Times New Roman" w:hAnsi="Times New Roman" w:cs="Times New Roman"/>
          <w:sz w:val="28"/>
          <w:szCs w:val="28"/>
        </w:rPr>
        <w:t>КСМ с отсроченной визуализацией и патоморфологического исследования</w:t>
      </w:r>
      <w:r w:rsidR="002A708A">
        <w:rPr>
          <w:rFonts w:ascii="Times New Roman" w:hAnsi="Times New Roman" w:cs="Times New Roman"/>
          <w:sz w:val="28"/>
          <w:szCs w:val="28"/>
        </w:rPr>
        <w:t xml:space="preserve">. </w:t>
      </w:r>
    </w:p>
    <w:p w:rsidR="00924FB6" w:rsidRDefault="006300E7" w:rsidP="00924FB6">
      <w:pPr>
        <w:spacing w:after="0" w:line="240" w:lineRule="auto"/>
        <w:ind w:firstLine="567"/>
        <w:jc w:val="both"/>
        <w:rPr>
          <w:rFonts w:ascii="Times New Roman" w:hAnsi="Times New Roman" w:cs="Times New Roman"/>
          <w:sz w:val="28"/>
          <w:szCs w:val="28"/>
        </w:rPr>
      </w:pPr>
      <w:r>
        <w:rPr>
          <w:rFonts w:ascii="Times New Roman" w:hAnsi="Times New Roman" w:cs="Times New Roman"/>
          <w:sz w:val="28"/>
        </w:rPr>
        <w:t>Наше исследование так же показало</w:t>
      </w:r>
      <w:r w:rsidR="00753782">
        <w:rPr>
          <w:rFonts w:ascii="Times New Roman" w:hAnsi="Times New Roman" w:cs="Times New Roman"/>
          <w:sz w:val="28"/>
        </w:rPr>
        <w:t xml:space="preserve"> хорошие результаты диагностики рака молочной железы на фоне плотной молочной железы при применении контрастной спектральной маммографии с отсроченной визуализацией. </w:t>
      </w:r>
      <w:r w:rsidR="00A56C4C">
        <w:rPr>
          <w:rFonts w:ascii="Times New Roman" w:hAnsi="Times New Roman" w:cs="Times New Roman"/>
          <w:sz w:val="28"/>
        </w:rPr>
        <w:t>П</w:t>
      </w:r>
      <w:r w:rsidR="00747334">
        <w:rPr>
          <w:rFonts w:ascii="Times New Roman" w:hAnsi="Times New Roman" w:cs="Times New Roman"/>
          <w:sz w:val="28"/>
        </w:rPr>
        <w:t>лотность молочных желез явля</w:t>
      </w:r>
      <w:r w:rsidR="00A56C4C">
        <w:rPr>
          <w:rFonts w:ascii="Times New Roman" w:hAnsi="Times New Roman" w:cs="Times New Roman"/>
          <w:sz w:val="28"/>
        </w:rPr>
        <w:t xml:space="preserve">ется одним из факторов, вызывающих сложности в </w:t>
      </w:r>
      <w:r w:rsidR="00A56C4C" w:rsidRPr="00924FB6">
        <w:rPr>
          <w:rFonts w:ascii="Times New Roman" w:hAnsi="Times New Roman" w:cs="Times New Roman"/>
          <w:sz w:val="28"/>
        </w:rPr>
        <w:t>диагностике рака молочной железы. Так, по данным нашего иссле</w:t>
      </w:r>
      <w:r w:rsidR="00924FB6" w:rsidRPr="00924FB6">
        <w:rPr>
          <w:rFonts w:ascii="Times New Roman" w:hAnsi="Times New Roman" w:cs="Times New Roman"/>
          <w:sz w:val="28"/>
        </w:rPr>
        <w:t>дования 65</w:t>
      </w:r>
      <w:r w:rsidR="00A56C4C" w:rsidRPr="00924FB6">
        <w:rPr>
          <w:rFonts w:ascii="Times New Roman" w:hAnsi="Times New Roman" w:cs="Times New Roman"/>
          <w:sz w:val="28"/>
        </w:rPr>
        <w:t>%</w:t>
      </w:r>
      <w:r w:rsidR="00924FB6">
        <w:rPr>
          <w:rFonts w:ascii="Times New Roman" w:hAnsi="Times New Roman" w:cs="Times New Roman"/>
          <w:sz w:val="28"/>
        </w:rPr>
        <w:t xml:space="preserve"> (243/374)</w:t>
      </w:r>
      <w:r w:rsidR="00A56C4C" w:rsidRPr="00924FB6">
        <w:rPr>
          <w:rFonts w:ascii="Times New Roman" w:hAnsi="Times New Roman" w:cs="Times New Roman"/>
          <w:sz w:val="28"/>
        </w:rPr>
        <w:t xml:space="preserve"> </w:t>
      </w:r>
      <w:r w:rsidR="00A56C4C">
        <w:rPr>
          <w:rFonts w:ascii="Times New Roman" w:hAnsi="Times New Roman" w:cs="Times New Roman"/>
          <w:sz w:val="28"/>
        </w:rPr>
        <w:t xml:space="preserve">женщин имели плотные молочные железы, соответствующие плотности С и </w:t>
      </w:r>
      <w:r w:rsidR="00A56C4C">
        <w:rPr>
          <w:rFonts w:ascii="Times New Roman" w:hAnsi="Times New Roman" w:cs="Times New Roman"/>
          <w:sz w:val="28"/>
          <w:lang w:val="en-US"/>
        </w:rPr>
        <w:t>D</w:t>
      </w:r>
      <w:r w:rsidR="00A56C4C">
        <w:rPr>
          <w:rFonts w:ascii="Times New Roman" w:hAnsi="Times New Roman" w:cs="Times New Roman"/>
          <w:sz w:val="28"/>
        </w:rPr>
        <w:t xml:space="preserve">. </w:t>
      </w:r>
      <w:r w:rsidR="00924FB6" w:rsidRPr="00F952E2">
        <w:rPr>
          <w:rFonts w:ascii="Times New Roman" w:hAnsi="Times New Roman" w:cs="Times New Roman"/>
          <w:sz w:val="28"/>
          <w:szCs w:val="28"/>
        </w:rPr>
        <w:t xml:space="preserve">При анализе результатов контрастной спектральной маммографии у 151/240 (62,9%) женщины выявлено 175 образований на фоне плотной молочной железы (плотность С и </w:t>
      </w:r>
      <w:r w:rsidR="00924FB6" w:rsidRPr="00F952E2">
        <w:rPr>
          <w:rFonts w:ascii="Times New Roman" w:hAnsi="Times New Roman" w:cs="Times New Roman"/>
          <w:sz w:val="28"/>
          <w:szCs w:val="28"/>
          <w:lang w:val="en-US"/>
        </w:rPr>
        <w:t>D</w:t>
      </w:r>
      <w:r w:rsidR="00924FB6" w:rsidRPr="00F952E2">
        <w:rPr>
          <w:rFonts w:ascii="Times New Roman" w:hAnsi="Times New Roman" w:cs="Times New Roman"/>
          <w:sz w:val="28"/>
          <w:szCs w:val="28"/>
        </w:rPr>
        <w:t xml:space="preserve">), и 89 образований у 89/240 (37,1%) женщин с плотностью </w:t>
      </w:r>
      <w:r w:rsidR="00924FB6">
        <w:rPr>
          <w:rFonts w:ascii="Times New Roman" w:hAnsi="Times New Roman" w:cs="Times New Roman"/>
          <w:sz w:val="28"/>
          <w:szCs w:val="28"/>
        </w:rPr>
        <w:t xml:space="preserve">молочных желез типа A и </w:t>
      </w:r>
      <w:r w:rsidR="00924FB6">
        <w:rPr>
          <w:rFonts w:ascii="Times New Roman" w:hAnsi="Times New Roman" w:cs="Times New Roman"/>
          <w:sz w:val="28"/>
          <w:szCs w:val="28"/>
        </w:rPr>
        <w:lastRenderedPageBreak/>
        <w:t>В</w:t>
      </w:r>
      <w:r w:rsidR="00924FB6" w:rsidRPr="00CF4D5C">
        <w:rPr>
          <w:rFonts w:ascii="Times New Roman" w:hAnsi="Times New Roman" w:cs="Times New Roman"/>
          <w:sz w:val="28"/>
          <w:szCs w:val="28"/>
        </w:rPr>
        <w:t xml:space="preserve">. </w:t>
      </w:r>
      <w:r w:rsidR="00924FB6" w:rsidRPr="00F952E2">
        <w:rPr>
          <w:rFonts w:ascii="Times New Roman" w:hAnsi="Times New Roman" w:cs="Times New Roman"/>
          <w:sz w:val="28"/>
          <w:szCs w:val="28"/>
        </w:rPr>
        <w:t>Все 24 дополнительных образования были скрыты за плотной железистой тканью молочных желез и не визуализировались на маммограммах.</w:t>
      </w:r>
      <w:r w:rsidR="00924FB6">
        <w:rPr>
          <w:rFonts w:ascii="Times New Roman" w:hAnsi="Times New Roman" w:cs="Times New Roman"/>
          <w:sz w:val="28"/>
          <w:szCs w:val="28"/>
        </w:rPr>
        <w:t xml:space="preserve"> </w:t>
      </w:r>
    </w:p>
    <w:p w:rsidR="00747334" w:rsidRPr="00132562" w:rsidRDefault="00747334" w:rsidP="00747334">
      <w:pPr>
        <w:spacing w:after="0" w:line="240" w:lineRule="auto"/>
        <w:ind w:firstLine="567"/>
        <w:jc w:val="both"/>
        <w:rPr>
          <w:rFonts w:ascii="Times New Roman" w:hAnsi="Times New Roman" w:cs="Times New Roman"/>
          <w:color w:val="FF0000"/>
          <w:sz w:val="28"/>
          <w:szCs w:val="28"/>
        </w:rPr>
      </w:pPr>
      <w:r w:rsidRPr="00EE6990">
        <w:rPr>
          <w:rFonts w:ascii="Times New Roman" w:hAnsi="Times New Roman" w:cs="Times New Roman"/>
          <w:color w:val="000000" w:themeColor="text1"/>
          <w:sz w:val="28"/>
          <w:szCs w:val="28"/>
        </w:rPr>
        <w:t>Важным в выборе тактики лечения при раке молочной железы является оценка местной распространенности опухолевого процесса. Применение контрастной спектральной маммографии с отсроченной визуализацией позволило определить местную распространенность процесса, выявить мультицентричность</w:t>
      </w:r>
      <w:r w:rsidR="00924FB6">
        <w:rPr>
          <w:rFonts w:ascii="Times New Roman" w:hAnsi="Times New Roman" w:cs="Times New Roman"/>
          <w:color w:val="000000" w:themeColor="text1"/>
          <w:sz w:val="28"/>
          <w:szCs w:val="28"/>
        </w:rPr>
        <w:t xml:space="preserve"> (в 3,3</w:t>
      </w:r>
      <w:r w:rsidR="00132562">
        <w:rPr>
          <w:rFonts w:ascii="Times New Roman" w:hAnsi="Times New Roman" w:cs="Times New Roman"/>
          <w:color w:val="000000" w:themeColor="text1"/>
          <w:sz w:val="28"/>
          <w:szCs w:val="28"/>
        </w:rPr>
        <w:t>% случаев)</w:t>
      </w:r>
      <w:r w:rsidRPr="00EE6990">
        <w:rPr>
          <w:rFonts w:ascii="Times New Roman" w:hAnsi="Times New Roman" w:cs="Times New Roman"/>
          <w:color w:val="000000" w:themeColor="text1"/>
          <w:sz w:val="28"/>
          <w:szCs w:val="28"/>
        </w:rPr>
        <w:t>, мультифокальность</w:t>
      </w:r>
      <w:r w:rsidR="00924FB6">
        <w:rPr>
          <w:rFonts w:ascii="Times New Roman" w:hAnsi="Times New Roman" w:cs="Times New Roman"/>
          <w:color w:val="000000" w:themeColor="text1"/>
          <w:sz w:val="28"/>
          <w:szCs w:val="28"/>
        </w:rPr>
        <w:t xml:space="preserve"> (в 4,3</w:t>
      </w:r>
      <w:r w:rsidR="00132562">
        <w:rPr>
          <w:rFonts w:ascii="Times New Roman" w:hAnsi="Times New Roman" w:cs="Times New Roman"/>
          <w:color w:val="000000" w:themeColor="text1"/>
          <w:sz w:val="28"/>
          <w:szCs w:val="28"/>
        </w:rPr>
        <w:t>% случаев)</w:t>
      </w:r>
      <w:r w:rsidRPr="00EE6990">
        <w:rPr>
          <w:rFonts w:ascii="Times New Roman" w:hAnsi="Times New Roman" w:cs="Times New Roman"/>
          <w:color w:val="000000" w:themeColor="text1"/>
          <w:sz w:val="28"/>
          <w:szCs w:val="28"/>
        </w:rPr>
        <w:t xml:space="preserve">, синхронность </w:t>
      </w:r>
      <w:r w:rsidR="00924FB6">
        <w:rPr>
          <w:rFonts w:ascii="Times New Roman" w:hAnsi="Times New Roman" w:cs="Times New Roman"/>
          <w:color w:val="000000" w:themeColor="text1"/>
          <w:sz w:val="28"/>
          <w:szCs w:val="28"/>
        </w:rPr>
        <w:t>(в 5,4</w:t>
      </w:r>
      <w:r w:rsidR="00132562">
        <w:rPr>
          <w:rFonts w:ascii="Times New Roman" w:hAnsi="Times New Roman" w:cs="Times New Roman"/>
          <w:color w:val="000000" w:themeColor="text1"/>
          <w:sz w:val="28"/>
          <w:szCs w:val="28"/>
        </w:rPr>
        <w:t xml:space="preserve">% случаев) </w:t>
      </w:r>
      <w:r w:rsidRPr="00EE6990">
        <w:rPr>
          <w:rFonts w:ascii="Times New Roman" w:hAnsi="Times New Roman" w:cs="Times New Roman"/>
          <w:color w:val="000000" w:themeColor="text1"/>
          <w:sz w:val="28"/>
          <w:szCs w:val="28"/>
        </w:rPr>
        <w:t>рака молочной железы</w:t>
      </w:r>
      <w:r w:rsidR="00132562">
        <w:rPr>
          <w:rFonts w:ascii="Times New Roman" w:hAnsi="Times New Roman" w:cs="Times New Roman"/>
          <w:color w:val="000000" w:themeColor="text1"/>
          <w:sz w:val="28"/>
          <w:szCs w:val="28"/>
        </w:rPr>
        <w:t xml:space="preserve">. </w:t>
      </w:r>
    </w:p>
    <w:p w:rsidR="00A56C4C" w:rsidRDefault="00132562" w:rsidP="00596689">
      <w:pPr>
        <w:spacing w:after="0" w:line="240" w:lineRule="auto"/>
        <w:ind w:firstLine="567"/>
        <w:jc w:val="both"/>
        <w:rPr>
          <w:rFonts w:ascii="Times New Roman" w:hAnsi="Times New Roman" w:cs="Times New Roman"/>
          <w:sz w:val="28"/>
        </w:rPr>
      </w:pPr>
      <w:r>
        <w:rPr>
          <w:rFonts w:ascii="Times New Roman" w:hAnsi="Times New Roman" w:cs="Times New Roman"/>
          <w:sz w:val="28"/>
        </w:rPr>
        <w:t xml:space="preserve">По данным нашего исследования контрастная спектральная маммография с отсроченной визуализацией показала высокие показатели информативности метода в диагностике рака молочной железы: </w:t>
      </w:r>
      <w:r w:rsidR="004D7E4F">
        <w:rPr>
          <w:rFonts w:ascii="Times New Roman" w:hAnsi="Times New Roman" w:cs="Times New Roman"/>
          <w:sz w:val="28"/>
          <w:szCs w:val="28"/>
        </w:rPr>
        <w:t>чувствительность - 96,0%, специфичность - 91,6% и точность 95,5%</w:t>
      </w:r>
      <w:r w:rsidR="004D7E4F">
        <w:rPr>
          <w:rFonts w:ascii="Times New Roman" w:hAnsi="Times New Roman" w:cs="Times New Roman"/>
          <w:sz w:val="28"/>
        </w:rPr>
        <w:t>, с высокими показателями истинноположительных</w:t>
      </w:r>
      <w:r>
        <w:rPr>
          <w:rFonts w:ascii="Times New Roman" w:hAnsi="Times New Roman" w:cs="Times New Roman"/>
          <w:sz w:val="28"/>
        </w:rPr>
        <w:t xml:space="preserve">, </w:t>
      </w:r>
      <w:r w:rsidR="004D7E4F">
        <w:rPr>
          <w:rFonts w:ascii="Times New Roman" w:hAnsi="Times New Roman" w:cs="Times New Roman"/>
          <w:sz w:val="28"/>
        </w:rPr>
        <w:t>истинноотрицательных результатов</w:t>
      </w:r>
      <w:r>
        <w:rPr>
          <w:rFonts w:ascii="Times New Roman" w:hAnsi="Times New Roman" w:cs="Times New Roman"/>
          <w:sz w:val="28"/>
        </w:rPr>
        <w:t xml:space="preserve">, при низких показателях </w:t>
      </w:r>
      <w:r w:rsidR="004D7E4F">
        <w:rPr>
          <w:rFonts w:ascii="Times New Roman" w:hAnsi="Times New Roman" w:cs="Times New Roman"/>
          <w:sz w:val="28"/>
        </w:rPr>
        <w:t>ложноотрицательных и ложноположительных</w:t>
      </w:r>
      <w:r w:rsidR="00753782">
        <w:rPr>
          <w:rFonts w:ascii="Times New Roman" w:hAnsi="Times New Roman" w:cs="Times New Roman"/>
          <w:sz w:val="28"/>
        </w:rPr>
        <w:t xml:space="preserve"> </w:t>
      </w:r>
      <w:r w:rsidR="004D7E4F">
        <w:rPr>
          <w:rFonts w:ascii="Times New Roman" w:hAnsi="Times New Roman" w:cs="Times New Roman"/>
          <w:sz w:val="28"/>
        </w:rPr>
        <w:t>результатов</w:t>
      </w:r>
      <w:r>
        <w:rPr>
          <w:rFonts w:ascii="Times New Roman" w:hAnsi="Times New Roman" w:cs="Times New Roman"/>
          <w:sz w:val="28"/>
        </w:rPr>
        <w:t xml:space="preserve">. </w:t>
      </w:r>
    </w:p>
    <w:p w:rsidR="00A56C4C" w:rsidRDefault="00132562" w:rsidP="00374E6A">
      <w:pPr>
        <w:spacing w:after="0" w:line="240" w:lineRule="auto"/>
        <w:ind w:firstLine="567"/>
        <w:jc w:val="both"/>
        <w:rPr>
          <w:rFonts w:ascii="Times New Roman" w:hAnsi="Times New Roman" w:cs="Times New Roman"/>
          <w:sz w:val="28"/>
        </w:rPr>
      </w:pPr>
      <w:r>
        <w:rPr>
          <w:rFonts w:ascii="Times New Roman" w:hAnsi="Times New Roman" w:cs="Times New Roman"/>
          <w:sz w:val="28"/>
        </w:rPr>
        <w:t>На основании вышеизложенного мы предлагаем оптимизировать алгоритм диагностики рака молочной железы с применением контрастной спектральной маммографии с отс</w:t>
      </w:r>
      <w:r w:rsidR="004D7E4F">
        <w:rPr>
          <w:rFonts w:ascii="Times New Roman" w:hAnsi="Times New Roman" w:cs="Times New Roman"/>
          <w:sz w:val="28"/>
        </w:rPr>
        <w:t>роченной визу</w:t>
      </w:r>
      <w:r w:rsidR="006300E7">
        <w:rPr>
          <w:rFonts w:ascii="Times New Roman" w:hAnsi="Times New Roman" w:cs="Times New Roman"/>
          <w:sz w:val="28"/>
        </w:rPr>
        <w:t>ализацией (рисунок 3</w:t>
      </w:r>
      <w:r w:rsidR="00B17F10">
        <w:rPr>
          <w:rFonts w:ascii="Times New Roman" w:hAnsi="Times New Roman" w:cs="Times New Roman"/>
          <w:sz w:val="28"/>
        </w:rPr>
        <w:t>7</w:t>
      </w:r>
      <w:r w:rsidR="00374E6A">
        <w:rPr>
          <w:rFonts w:ascii="Times New Roman" w:hAnsi="Times New Roman" w:cs="Times New Roman"/>
          <w:sz w:val="28"/>
        </w:rPr>
        <w:t xml:space="preserve">). </w:t>
      </w:r>
    </w:p>
    <w:p w:rsidR="008808B4" w:rsidRDefault="008808B4" w:rsidP="00374E6A">
      <w:pPr>
        <w:spacing w:after="0" w:line="240" w:lineRule="auto"/>
        <w:ind w:firstLine="567"/>
        <w:jc w:val="both"/>
        <w:rPr>
          <w:rFonts w:ascii="Times New Roman" w:hAnsi="Times New Roman" w:cs="Times New Roman"/>
          <w:sz w:val="28"/>
        </w:rPr>
      </w:pPr>
    </w:p>
    <w:p w:rsidR="00DE1E6D" w:rsidRDefault="00DE1E6D" w:rsidP="00DE1E6D">
      <w:pPr>
        <w:spacing w:after="0" w:line="240" w:lineRule="auto"/>
        <w:ind w:firstLine="567"/>
        <w:jc w:val="center"/>
        <w:rPr>
          <w:rFonts w:ascii="Times New Roman" w:hAnsi="Times New Roman" w:cs="Times New Roman"/>
          <w:sz w:val="28"/>
        </w:rPr>
      </w:pPr>
      <w:r>
        <w:rPr>
          <w:noProof/>
          <w:lang w:eastAsia="ru-RU"/>
        </w:rPr>
        <w:drawing>
          <wp:inline distT="0" distB="0" distL="0" distR="0" wp14:anchorId="300583AF" wp14:editId="621A1AF4">
            <wp:extent cx="5707833" cy="4676775"/>
            <wp:effectExtent l="0" t="0" r="762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710519" cy="4678976"/>
                    </a:xfrm>
                    <a:prstGeom prst="rect">
                      <a:avLst/>
                    </a:prstGeom>
                  </pic:spPr>
                </pic:pic>
              </a:graphicData>
            </a:graphic>
          </wp:inline>
        </w:drawing>
      </w:r>
    </w:p>
    <w:p w:rsidR="00880E52" w:rsidRPr="00374E6A" w:rsidRDefault="00880E52" w:rsidP="00374E6A">
      <w:pPr>
        <w:spacing w:after="0" w:line="240" w:lineRule="auto"/>
        <w:ind w:firstLine="567"/>
        <w:jc w:val="both"/>
        <w:rPr>
          <w:rFonts w:ascii="Times New Roman" w:hAnsi="Times New Roman" w:cs="Times New Roman"/>
          <w:sz w:val="28"/>
        </w:rPr>
      </w:pPr>
    </w:p>
    <w:p w:rsidR="00386155" w:rsidRPr="00B17F10" w:rsidRDefault="006300E7" w:rsidP="00B17F10">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3</w:t>
      </w:r>
      <w:r w:rsidR="00B17F10">
        <w:rPr>
          <w:rFonts w:ascii="Times New Roman" w:hAnsi="Times New Roman" w:cs="Times New Roman"/>
          <w:sz w:val="28"/>
          <w:szCs w:val="28"/>
        </w:rPr>
        <w:t>7</w:t>
      </w:r>
      <w:r w:rsidR="004D7E4F">
        <w:rPr>
          <w:rFonts w:ascii="Times New Roman" w:hAnsi="Times New Roman" w:cs="Times New Roman"/>
          <w:sz w:val="28"/>
          <w:szCs w:val="28"/>
        </w:rPr>
        <w:t xml:space="preserve"> – А</w:t>
      </w:r>
      <w:r w:rsidR="004D7E4F" w:rsidRPr="00A3042F">
        <w:rPr>
          <w:rFonts w:ascii="Times New Roman" w:hAnsi="Times New Roman" w:cs="Times New Roman"/>
          <w:sz w:val="28"/>
          <w:szCs w:val="28"/>
        </w:rPr>
        <w:t>лгоритм диагностики рака молочной железы</w:t>
      </w:r>
      <w:r w:rsidR="004D7E4F" w:rsidRPr="00C17A9E">
        <w:rPr>
          <w:rFonts w:ascii="Times New Roman" w:hAnsi="Times New Roman" w:cs="Times New Roman"/>
          <w:sz w:val="28"/>
          <w:szCs w:val="28"/>
        </w:rPr>
        <w:t xml:space="preserve"> </w:t>
      </w:r>
    </w:p>
    <w:p w:rsidR="00AC4501" w:rsidRPr="00AC4501" w:rsidRDefault="00B17F10" w:rsidP="00753782">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lastRenderedPageBreak/>
        <w:t>Как видно из рисунка 37</w:t>
      </w:r>
      <w:r w:rsidR="004D7E4F" w:rsidRPr="00FF4093">
        <w:rPr>
          <w:rFonts w:ascii="Times New Roman" w:hAnsi="Times New Roman" w:cs="Times New Roman"/>
          <w:sz w:val="28"/>
          <w:szCs w:val="28"/>
        </w:rPr>
        <w:t>,</w:t>
      </w:r>
      <w:r>
        <w:rPr>
          <w:rFonts w:ascii="Times New Roman" w:hAnsi="Times New Roman" w:cs="Times New Roman"/>
          <w:sz w:val="28"/>
          <w:szCs w:val="28"/>
        </w:rPr>
        <w:t xml:space="preserve"> п</w:t>
      </w:r>
      <w:r w:rsidR="00AC4501">
        <w:rPr>
          <w:rFonts w:ascii="Times New Roman" w:hAnsi="Times New Roman" w:cs="Times New Roman"/>
          <w:sz w:val="28"/>
          <w:szCs w:val="28"/>
        </w:rPr>
        <w:t xml:space="preserve">ри маммографическом исследовании определяется тип плотности молочных желез по </w:t>
      </w:r>
      <w:r w:rsidR="00AC4501">
        <w:rPr>
          <w:rFonts w:ascii="Times New Roman" w:hAnsi="Times New Roman" w:cs="Times New Roman"/>
          <w:sz w:val="28"/>
          <w:szCs w:val="28"/>
          <w:lang w:val="en-US"/>
        </w:rPr>
        <w:t>ACR</w:t>
      </w:r>
      <w:r w:rsidR="00AC4501">
        <w:rPr>
          <w:rFonts w:ascii="Times New Roman" w:hAnsi="Times New Roman" w:cs="Times New Roman"/>
          <w:sz w:val="28"/>
          <w:szCs w:val="28"/>
        </w:rPr>
        <w:t>.</w:t>
      </w:r>
    </w:p>
    <w:p w:rsidR="00753782" w:rsidRDefault="00AC4501" w:rsidP="00753782">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В</w:t>
      </w:r>
      <w:r w:rsidR="004D7E4F" w:rsidRPr="00FF4093">
        <w:rPr>
          <w:rFonts w:ascii="Times New Roman" w:hAnsi="Times New Roman" w:cs="Times New Roman"/>
          <w:sz w:val="28"/>
          <w:szCs w:val="28"/>
        </w:rPr>
        <w:t xml:space="preserve"> случае выявления патологических изменений в молочных железах</w:t>
      </w:r>
      <w:r>
        <w:rPr>
          <w:rFonts w:ascii="Times New Roman" w:hAnsi="Times New Roman" w:cs="Times New Roman"/>
          <w:sz w:val="28"/>
          <w:szCs w:val="28"/>
        </w:rPr>
        <w:t xml:space="preserve"> при маммографическом исследовании</w:t>
      </w:r>
      <w:r w:rsidR="004D7E4F" w:rsidRPr="00FF4093">
        <w:rPr>
          <w:rFonts w:ascii="Times New Roman" w:hAnsi="Times New Roman" w:cs="Times New Roman"/>
          <w:sz w:val="28"/>
          <w:szCs w:val="28"/>
        </w:rPr>
        <w:t xml:space="preserve">, таких как узловое образование, микрокальцинаты, нарушение архитектоники и асимметрия паренхимы молочных желез проводится последующая уточняющая диагностика, такие как </w:t>
      </w:r>
      <w:r w:rsidR="004D7E4F" w:rsidRPr="00AC4501">
        <w:rPr>
          <w:rFonts w:ascii="Times New Roman" w:hAnsi="Times New Roman" w:cs="Times New Roman"/>
          <w:sz w:val="28"/>
          <w:szCs w:val="28"/>
        </w:rPr>
        <w:t xml:space="preserve">ультразвуковое исследование, </w:t>
      </w:r>
      <w:r w:rsidRPr="00AC4501">
        <w:rPr>
          <w:rFonts w:ascii="Times New Roman" w:hAnsi="Times New Roman" w:cs="Times New Roman"/>
          <w:sz w:val="28"/>
          <w:szCs w:val="28"/>
        </w:rPr>
        <w:t>прицельная маммография</w:t>
      </w:r>
      <w:r w:rsidR="004D7E4F" w:rsidRPr="00AC4501">
        <w:rPr>
          <w:rFonts w:ascii="Times New Roman" w:hAnsi="Times New Roman" w:cs="Times New Roman"/>
          <w:sz w:val="28"/>
          <w:szCs w:val="28"/>
        </w:rPr>
        <w:t xml:space="preserve"> </w:t>
      </w:r>
      <w:r w:rsidRPr="00AC4501">
        <w:rPr>
          <w:rFonts w:ascii="Times New Roman" w:hAnsi="Times New Roman" w:cs="Times New Roman"/>
          <w:sz w:val="28"/>
          <w:szCs w:val="28"/>
        </w:rPr>
        <w:t xml:space="preserve">и прицельная маммография </w:t>
      </w:r>
      <w:r w:rsidR="004D7E4F" w:rsidRPr="00AC4501">
        <w:rPr>
          <w:rFonts w:ascii="Times New Roman" w:hAnsi="Times New Roman" w:cs="Times New Roman"/>
          <w:sz w:val="28"/>
          <w:szCs w:val="28"/>
        </w:rPr>
        <w:t xml:space="preserve">с увеличением. </w:t>
      </w:r>
    </w:p>
    <w:p w:rsidR="00753782" w:rsidRDefault="00982748" w:rsidP="00C60A2F">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При выявлении узловых образований при маммографическом исследовании, требующих дифференциа</w:t>
      </w:r>
      <w:r w:rsidR="0029638E">
        <w:rPr>
          <w:rFonts w:ascii="Times New Roman" w:hAnsi="Times New Roman" w:cs="Times New Roman"/>
          <w:sz w:val="28"/>
          <w:szCs w:val="28"/>
        </w:rPr>
        <w:t>л</w:t>
      </w:r>
      <w:r>
        <w:rPr>
          <w:rFonts w:ascii="Times New Roman" w:hAnsi="Times New Roman" w:cs="Times New Roman"/>
          <w:sz w:val="28"/>
          <w:szCs w:val="28"/>
        </w:rPr>
        <w:t xml:space="preserve">ьной </w:t>
      </w:r>
      <w:r w:rsidR="006300E7">
        <w:rPr>
          <w:rFonts w:ascii="Times New Roman" w:hAnsi="Times New Roman" w:cs="Times New Roman"/>
          <w:sz w:val="28"/>
          <w:szCs w:val="28"/>
        </w:rPr>
        <w:t>диагностики</w:t>
      </w:r>
      <w:r>
        <w:rPr>
          <w:rFonts w:ascii="Times New Roman" w:hAnsi="Times New Roman" w:cs="Times New Roman"/>
          <w:sz w:val="28"/>
          <w:szCs w:val="28"/>
        </w:rPr>
        <w:t>, наряду с ультразвуковым исследованием молочных желез, мы предлагаем</w:t>
      </w:r>
      <w:r w:rsidR="0029638E">
        <w:rPr>
          <w:rFonts w:ascii="Times New Roman" w:hAnsi="Times New Roman" w:cs="Times New Roman"/>
          <w:sz w:val="28"/>
          <w:szCs w:val="28"/>
        </w:rPr>
        <w:t xml:space="preserve"> </w:t>
      </w:r>
      <w:r w:rsidR="006300E7">
        <w:rPr>
          <w:rFonts w:ascii="Times New Roman" w:hAnsi="Times New Roman" w:cs="Times New Roman"/>
          <w:sz w:val="28"/>
          <w:szCs w:val="28"/>
        </w:rPr>
        <w:t>включить в алгоритм</w:t>
      </w:r>
      <w:r w:rsidR="0029638E">
        <w:rPr>
          <w:rFonts w:ascii="Times New Roman" w:hAnsi="Times New Roman" w:cs="Times New Roman"/>
          <w:sz w:val="28"/>
          <w:szCs w:val="28"/>
        </w:rPr>
        <w:t xml:space="preserve"> </w:t>
      </w:r>
      <w:r w:rsidR="00AC4501">
        <w:rPr>
          <w:rFonts w:ascii="Times New Roman" w:hAnsi="Times New Roman" w:cs="Times New Roman"/>
          <w:sz w:val="28"/>
          <w:szCs w:val="28"/>
        </w:rPr>
        <w:t>контрастную спектральную маммографию</w:t>
      </w:r>
      <w:r w:rsidR="0029638E" w:rsidRPr="00AC4501">
        <w:rPr>
          <w:rFonts w:ascii="Times New Roman" w:hAnsi="Times New Roman" w:cs="Times New Roman"/>
          <w:sz w:val="28"/>
          <w:szCs w:val="28"/>
        </w:rPr>
        <w:t xml:space="preserve">, особенно у женщин с </w:t>
      </w:r>
      <w:r w:rsidR="00AC4501">
        <w:rPr>
          <w:rFonts w:ascii="Times New Roman" w:hAnsi="Times New Roman" w:cs="Times New Roman"/>
          <w:sz w:val="28"/>
          <w:szCs w:val="28"/>
        </w:rPr>
        <w:t xml:space="preserve">типом плотности </w:t>
      </w:r>
      <w:r w:rsidR="0029638E" w:rsidRPr="00AC4501">
        <w:rPr>
          <w:rFonts w:ascii="Times New Roman" w:hAnsi="Times New Roman" w:cs="Times New Roman"/>
          <w:sz w:val="28"/>
          <w:szCs w:val="28"/>
        </w:rPr>
        <w:t xml:space="preserve">С и </w:t>
      </w:r>
      <w:r w:rsidR="0029638E" w:rsidRPr="00AC4501">
        <w:rPr>
          <w:rFonts w:ascii="Times New Roman" w:hAnsi="Times New Roman" w:cs="Times New Roman"/>
          <w:sz w:val="28"/>
          <w:szCs w:val="28"/>
          <w:lang w:val="en-US"/>
        </w:rPr>
        <w:t>D</w:t>
      </w:r>
      <w:r w:rsidR="0029638E" w:rsidRPr="00AC4501">
        <w:rPr>
          <w:rFonts w:ascii="Times New Roman" w:hAnsi="Times New Roman" w:cs="Times New Roman"/>
          <w:sz w:val="28"/>
          <w:szCs w:val="28"/>
        </w:rPr>
        <w:t>.</w:t>
      </w:r>
      <w:r w:rsidR="00AC4501" w:rsidRPr="00AC4501">
        <w:rPr>
          <w:rFonts w:ascii="Times New Roman" w:hAnsi="Times New Roman" w:cs="Times New Roman"/>
          <w:sz w:val="28"/>
          <w:szCs w:val="28"/>
        </w:rPr>
        <w:t xml:space="preserve"> </w:t>
      </w:r>
      <w:r w:rsidR="00753782" w:rsidRPr="00AC4501">
        <w:rPr>
          <w:rFonts w:ascii="Times New Roman" w:hAnsi="Times New Roman" w:cs="Times New Roman"/>
          <w:sz w:val="28"/>
          <w:szCs w:val="28"/>
        </w:rPr>
        <w:t>По результатам на</w:t>
      </w:r>
      <w:r w:rsidR="00753782">
        <w:rPr>
          <w:rFonts w:ascii="Times New Roman" w:hAnsi="Times New Roman" w:cs="Times New Roman"/>
          <w:sz w:val="28"/>
          <w:szCs w:val="28"/>
        </w:rPr>
        <w:t>шего исследования</w:t>
      </w:r>
      <w:r w:rsidR="00AC4501">
        <w:rPr>
          <w:rFonts w:ascii="Times New Roman" w:hAnsi="Times New Roman" w:cs="Times New Roman"/>
          <w:sz w:val="28"/>
          <w:szCs w:val="28"/>
        </w:rPr>
        <w:t>,</w:t>
      </w:r>
      <w:r w:rsidR="00753782">
        <w:rPr>
          <w:rFonts w:ascii="Times New Roman" w:hAnsi="Times New Roman" w:cs="Times New Roman"/>
          <w:sz w:val="28"/>
          <w:szCs w:val="28"/>
        </w:rPr>
        <w:t xml:space="preserve"> </w:t>
      </w:r>
      <w:r w:rsidR="00AC4501">
        <w:rPr>
          <w:rFonts w:ascii="Times New Roman" w:hAnsi="Times New Roman" w:cs="Times New Roman"/>
          <w:sz w:val="28"/>
          <w:szCs w:val="28"/>
        </w:rPr>
        <w:t>контрастная спектральная маммография</w:t>
      </w:r>
      <w:r w:rsidR="00753782" w:rsidRPr="003F0F5A">
        <w:rPr>
          <w:rFonts w:ascii="Times New Roman" w:hAnsi="Times New Roman" w:cs="Times New Roman"/>
          <w:sz w:val="28"/>
          <w:szCs w:val="28"/>
        </w:rPr>
        <w:t xml:space="preserve"> с отср</w:t>
      </w:r>
      <w:r w:rsidR="00753782" w:rsidRPr="00D9083A">
        <w:rPr>
          <w:rFonts w:ascii="Times New Roman" w:hAnsi="Times New Roman" w:cs="Times New Roman"/>
          <w:sz w:val="28"/>
          <w:szCs w:val="28"/>
        </w:rPr>
        <w:t>оченной визуализацией</w:t>
      </w:r>
      <w:r w:rsidR="00753782">
        <w:rPr>
          <w:rFonts w:ascii="Times New Roman" w:hAnsi="Times New Roman" w:cs="Times New Roman"/>
          <w:sz w:val="28"/>
          <w:szCs w:val="28"/>
        </w:rPr>
        <w:t xml:space="preserve"> </w:t>
      </w:r>
      <w:r w:rsidR="00753782" w:rsidRPr="00D9083A">
        <w:rPr>
          <w:rFonts w:ascii="Times New Roman" w:hAnsi="Times New Roman" w:cs="Times New Roman"/>
          <w:sz w:val="28"/>
          <w:szCs w:val="28"/>
        </w:rPr>
        <w:t xml:space="preserve">в определении узловых образований </w:t>
      </w:r>
      <w:r w:rsidR="00753782" w:rsidRPr="003F0F5A">
        <w:rPr>
          <w:rFonts w:ascii="Times New Roman" w:hAnsi="Times New Roman" w:cs="Times New Roman"/>
          <w:sz w:val="28"/>
          <w:szCs w:val="28"/>
        </w:rPr>
        <w:t xml:space="preserve">молочных желез </w:t>
      </w:r>
      <w:r w:rsidR="00753782">
        <w:rPr>
          <w:rFonts w:ascii="Times New Roman" w:hAnsi="Times New Roman" w:cs="Times New Roman"/>
          <w:sz w:val="28"/>
          <w:szCs w:val="28"/>
        </w:rPr>
        <w:t xml:space="preserve">обладает </w:t>
      </w:r>
      <w:r w:rsidR="00753782" w:rsidRPr="003F0F5A">
        <w:rPr>
          <w:rFonts w:ascii="Times New Roman" w:hAnsi="Times New Roman" w:cs="Times New Roman"/>
          <w:sz w:val="28"/>
          <w:szCs w:val="28"/>
        </w:rPr>
        <w:t xml:space="preserve">наибольшей чувствительностью </w:t>
      </w:r>
      <w:r w:rsidR="00753782" w:rsidRPr="00D9083A">
        <w:rPr>
          <w:rFonts w:ascii="Times New Roman" w:hAnsi="Times New Roman" w:cs="Times New Roman"/>
          <w:sz w:val="28"/>
          <w:szCs w:val="28"/>
        </w:rPr>
        <w:t xml:space="preserve">- 95,5%, по сравнению с КСМ стандартной и маммографией, у которых чувствительность в определении узловых образований составила 91,0% и 82,1% - соответственно. КСМ с отсроченной визуализацией </w:t>
      </w:r>
      <w:r w:rsidR="00753782">
        <w:rPr>
          <w:rFonts w:ascii="Times New Roman" w:hAnsi="Times New Roman" w:cs="Times New Roman"/>
          <w:sz w:val="28"/>
          <w:szCs w:val="28"/>
        </w:rPr>
        <w:t>продемонстрировал з</w:t>
      </w:r>
      <w:r w:rsidR="00753782" w:rsidRPr="00D9083A">
        <w:rPr>
          <w:rFonts w:ascii="Times New Roman" w:hAnsi="Times New Roman" w:cs="Times New Roman"/>
          <w:sz w:val="28"/>
          <w:szCs w:val="28"/>
        </w:rPr>
        <w:t xml:space="preserve">начительно высокий показатель специфичности в определении узловых образований, что составило </w:t>
      </w:r>
      <w:r w:rsidR="00753782">
        <w:rPr>
          <w:rFonts w:ascii="Times New Roman" w:hAnsi="Times New Roman" w:cs="Times New Roman"/>
          <w:sz w:val="28"/>
          <w:szCs w:val="28"/>
        </w:rPr>
        <w:t>89,2%, что на</w:t>
      </w:r>
      <w:r w:rsidR="00753782" w:rsidRPr="00D9083A">
        <w:rPr>
          <w:rFonts w:ascii="Times New Roman" w:hAnsi="Times New Roman" w:cs="Times New Roman"/>
          <w:sz w:val="28"/>
          <w:szCs w:val="28"/>
        </w:rPr>
        <w:t xml:space="preserve"> 24,6% выше </w:t>
      </w:r>
      <w:r w:rsidR="00753782">
        <w:rPr>
          <w:rFonts w:ascii="Times New Roman" w:hAnsi="Times New Roman" w:cs="Times New Roman"/>
          <w:sz w:val="28"/>
          <w:szCs w:val="28"/>
        </w:rPr>
        <w:t xml:space="preserve">специфичности </w:t>
      </w:r>
      <w:r w:rsidR="00753782" w:rsidRPr="00D9083A">
        <w:rPr>
          <w:rFonts w:ascii="Times New Roman" w:hAnsi="Times New Roman" w:cs="Times New Roman"/>
          <w:sz w:val="28"/>
          <w:szCs w:val="28"/>
        </w:rPr>
        <w:t>КСМ стандартной и на 37,8% выше в сравнении с маммографией</w:t>
      </w:r>
      <w:r w:rsidR="00753782" w:rsidRPr="00027955">
        <w:rPr>
          <w:rFonts w:ascii="Times New Roman" w:hAnsi="Times New Roman" w:cs="Times New Roman"/>
          <w:sz w:val="28"/>
          <w:szCs w:val="28"/>
        </w:rPr>
        <w:t xml:space="preserve">. </w:t>
      </w:r>
    </w:p>
    <w:p w:rsidR="0029638E" w:rsidRPr="00331F68" w:rsidRDefault="0011066C" w:rsidP="00331F68">
      <w:pPr>
        <w:spacing w:after="0" w:line="240" w:lineRule="auto"/>
        <w:ind w:firstLine="567"/>
        <w:jc w:val="both"/>
        <w:rPr>
          <w:rFonts w:ascii="Times New Roman" w:hAnsi="Times New Roman" w:cs="Times New Roman"/>
          <w:sz w:val="28"/>
          <w:szCs w:val="28"/>
        </w:rPr>
      </w:pPr>
      <w:r w:rsidRPr="00331F68">
        <w:rPr>
          <w:rFonts w:ascii="Times New Roman" w:hAnsi="Times New Roman" w:cs="Times New Roman"/>
          <w:sz w:val="28"/>
          <w:szCs w:val="28"/>
        </w:rPr>
        <w:t xml:space="preserve">Анализ полученных результатов контрастной спектральной маммографии с отсроченной визуализацией в оценке </w:t>
      </w:r>
      <w:r w:rsidR="00331F68" w:rsidRPr="00331F68">
        <w:rPr>
          <w:rFonts w:ascii="Times New Roman" w:hAnsi="Times New Roman" w:cs="Times New Roman"/>
          <w:sz w:val="28"/>
          <w:szCs w:val="28"/>
        </w:rPr>
        <w:t>подозрительных на злокачественность микрокальцинатов,</w:t>
      </w:r>
      <w:r w:rsidR="001F0F54" w:rsidRPr="00331F68">
        <w:rPr>
          <w:rFonts w:ascii="Times New Roman" w:hAnsi="Times New Roman" w:cs="Times New Roman"/>
          <w:sz w:val="28"/>
          <w:szCs w:val="28"/>
        </w:rPr>
        <w:t xml:space="preserve"> показал</w:t>
      </w:r>
      <w:r w:rsidR="00AC4501" w:rsidRPr="00331F68">
        <w:rPr>
          <w:rFonts w:ascii="Times New Roman" w:hAnsi="Times New Roman" w:cs="Times New Roman"/>
          <w:sz w:val="28"/>
          <w:szCs w:val="28"/>
        </w:rPr>
        <w:t xml:space="preserve"> отсутствие накопления контрастного вещества </w:t>
      </w:r>
      <w:r w:rsidR="00331F68" w:rsidRPr="00331F68">
        <w:rPr>
          <w:rFonts w:ascii="Times New Roman" w:hAnsi="Times New Roman" w:cs="Times New Roman"/>
          <w:sz w:val="28"/>
          <w:szCs w:val="28"/>
        </w:rPr>
        <w:t xml:space="preserve">микрокальцинатами, представленными раком </w:t>
      </w:r>
      <w:r w:rsidR="00331F68" w:rsidRPr="00331F68">
        <w:rPr>
          <w:rFonts w:ascii="Times New Roman" w:hAnsi="Times New Roman" w:cs="Times New Roman"/>
          <w:sz w:val="28"/>
          <w:szCs w:val="28"/>
          <w:lang w:val="en-US"/>
        </w:rPr>
        <w:t>in</w:t>
      </w:r>
      <w:r w:rsidR="00331F68" w:rsidRPr="00331F68">
        <w:rPr>
          <w:rFonts w:ascii="Times New Roman" w:hAnsi="Times New Roman" w:cs="Times New Roman"/>
          <w:sz w:val="28"/>
          <w:szCs w:val="28"/>
        </w:rPr>
        <w:t xml:space="preserve"> </w:t>
      </w:r>
      <w:r w:rsidR="00331F68" w:rsidRPr="00331F68">
        <w:rPr>
          <w:rFonts w:ascii="Times New Roman" w:hAnsi="Times New Roman" w:cs="Times New Roman"/>
          <w:sz w:val="28"/>
          <w:szCs w:val="28"/>
          <w:lang w:val="en-US"/>
        </w:rPr>
        <w:t>situ</w:t>
      </w:r>
      <w:r w:rsidR="00331F68" w:rsidRPr="00331F68">
        <w:rPr>
          <w:rFonts w:ascii="Times New Roman" w:hAnsi="Times New Roman" w:cs="Times New Roman"/>
          <w:sz w:val="28"/>
          <w:szCs w:val="28"/>
        </w:rPr>
        <w:t xml:space="preserve">, в связи с отсутствием инвазивного компонента. </w:t>
      </w:r>
      <w:r w:rsidR="001F0F54" w:rsidRPr="00331F68">
        <w:rPr>
          <w:rFonts w:ascii="Times New Roman" w:hAnsi="Times New Roman" w:cs="Times New Roman"/>
          <w:sz w:val="28"/>
          <w:szCs w:val="28"/>
        </w:rPr>
        <w:t xml:space="preserve">Учитывая </w:t>
      </w:r>
      <w:r w:rsidR="00331F68" w:rsidRPr="00331F68">
        <w:rPr>
          <w:rFonts w:ascii="Times New Roman" w:hAnsi="Times New Roman" w:cs="Times New Roman"/>
          <w:sz w:val="28"/>
          <w:szCs w:val="28"/>
        </w:rPr>
        <w:t xml:space="preserve">наши данные, </w:t>
      </w:r>
      <w:r w:rsidR="001F0F54" w:rsidRPr="00331F68">
        <w:rPr>
          <w:rFonts w:ascii="Times New Roman" w:hAnsi="Times New Roman" w:cs="Times New Roman"/>
          <w:sz w:val="28"/>
          <w:szCs w:val="28"/>
        </w:rPr>
        <w:t xml:space="preserve">целесообразным является проведение прицельной маммографии с увеличением в оценке </w:t>
      </w:r>
      <w:r w:rsidR="00331F68" w:rsidRPr="00331F68">
        <w:rPr>
          <w:rFonts w:ascii="Times New Roman" w:hAnsi="Times New Roman" w:cs="Times New Roman"/>
          <w:sz w:val="28"/>
          <w:szCs w:val="28"/>
        </w:rPr>
        <w:t xml:space="preserve">подозрительных на злокачественность микрокальцинатов. </w:t>
      </w:r>
      <w:r w:rsidR="0029638E" w:rsidRPr="00331F68">
        <w:rPr>
          <w:rFonts w:ascii="Times New Roman" w:hAnsi="Times New Roman" w:cs="Times New Roman"/>
          <w:sz w:val="28"/>
          <w:szCs w:val="28"/>
        </w:rPr>
        <w:t xml:space="preserve">Таким образом, при выявлении </w:t>
      </w:r>
      <w:r w:rsidR="00331F68" w:rsidRPr="00331F68">
        <w:rPr>
          <w:rFonts w:ascii="Times New Roman" w:hAnsi="Times New Roman" w:cs="Times New Roman"/>
          <w:sz w:val="28"/>
          <w:szCs w:val="28"/>
        </w:rPr>
        <w:t xml:space="preserve">подозрительных на злокачественность </w:t>
      </w:r>
      <w:r w:rsidR="0029638E" w:rsidRPr="00331F68">
        <w:rPr>
          <w:rFonts w:ascii="Times New Roman" w:hAnsi="Times New Roman" w:cs="Times New Roman"/>
          <w:sz w:val="28"/>
          <w:szCs w:val="28"/>
        </w:rPr>
        <w:t xml:space="preserve">микрокальцинатов, </w:t>
      </w:r>
      <w:r w:rsidR="00331F68" w:rsidRPr="00331F68">
        <w:rPr>
          <w:rFonts w:ascii="Times New Roman" w:hAnsi="Times New Roman" w:cs="Times New Roman"/>
          <w:sz w:val="28"/>
          <w:szCs w:val="28"/>
        </w:rPr>
        <w:t xml:space="preserve">возможно применение контрастной спектральной маммографии </w:t>
      </w:r>
      <w:r w:rsidR="0029638E" w:rsidRPr="00331F68">
        <w:rPr>
          <w:rFonts w:ascii="Times New Roman" w:hAnsi="Times New Roman" w:cs="Times New Roman"/>
          <w:sz w:val="28"/>
          <w:szCs w:val="28"/>
        </w:rPr>
        <w:t>в уточняющей диагностике, но не в ранней диагностике.</w:t>
      </w:r>
    </w:p>
    <w:p w:rsidR="001F0F54" w:rsidRDefault="00EE1AA7" w:rsidP="00C60A2F">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При выявлении</w:t>
      </w:r>
      <w:r w:rsidRPr="00FF4093">
        <w:rPr>
          <w:rFonts w:ascii="Times New Roman" w:hAnsi="Times New Roman" w:cs="Times New Roman"/>
          <w:sz w:val="28"/>
          <w:szCs w:val="28"/>
        </w:rPr>
        <w:t xml:space="preserve"> </w:t>
      </w:r>
      <w:r>
        <w:rPr>
          <w:rFonts w:ascii="Times New Roman" w:hAnsi="Times New Roman" w:cs="Times New Roman"/>
          <w:sz w:val="28"/>
          <w:szCs w:val="28"/>
        </w:rPr>
        <w:t>нарушения</w:t>
      </w:r>
      <w:r w:rsidRPr="00FF4093">
        <w:rPr>
          <w:rFonts w:ascii="Times New Roman" w:hAnsi="Times New Roman" w:cs="Times New Roman"/>
          <w:sz w:val="28"/>
          <w:szCs w:val="28"/>
        </w:rPr>
        <w:t xml:space="preserve"> архитектоники и асимметри</w:t>
      </w:r>
      <w:r>
        <w:rPr>
          <w:rFonts w:ascii="Times New Roman" w:hAnsi="Times New Roman" w:cs="Times New Roman"/>
          <w:sz w:val="28"/>
          <w:szCs w:val="28"/>
        </w:rPr>
        <w:t>и</w:t>
      </w:r>
      <w:r w:rsidRPr="00FF4093">
        <w:rPr>
          <w:rFonts w:ascii="Times New Roman" w:hAnsi="Times New Roman" w:cs="Times New Roman"/>
          <w:sz w:val="28"/>
          <w:szCs w:val="28"/>
        </w:rPr>
        <w:t xml:space="preserve"> паренхимы молочных желез</w:t>
      </w:r>
      <w:r>
        <w:rPr>
          <w:rFonts w:ascii="Times New Roman" w:hAnsi="Times New Roman" w:cs="Times New Roman"/>
          <w:sz w:val="28"/>
          <w:szCs w:val="28"/>
        </w:rPr>
        <w:t xml:space="preserve"> при маммографическом исследовании, требующих дифференциальной ди</w:t>
      </w:r>
      <w:r w:rsidR="001F0F54">
        <w:rPr>
          <w:rFonts w:ascii="Times New Roman" w:hAnsi="Times New Roman" w:cs="Times New Roman"/>
          <w:sz w:val="28"/>
          <w:szCs w:val="28"/>
        </w:rPr>
        <w:t>а</w:t>
      </w:r>
      <w:r>
        <w:rPr>
          <w:rFonts w:ascii="Times New Roman" w:hAnsi="Times New Roman" w:cs="Times New Roman"/>
          <w:sz w:val="28"/>
          <w:szCs w:val="28"/>
        </w:rPr>
        <w:t xml:space="preserve">гностики, наряду с </w:t>
      </w:r>
      <w:r w:rsidRPr="00331F68">
        <w:rPr>
          <w:rFonts w:ascii="Times New Roman" w:hAnsi="Times New Roman" w:cs="Times New Roman"/>
          <w:sz w:val="28"/>
          <w:szCs w:val="28"/>
        </w:rPr>
        <w:t>прицельн</w:t>
      </w:r>
      <w:r w:rsidR="00331F68" w:rsidRPr="00331F68">
        <w:rPr>
          <w:rFonts w:ascii="Times New Roman" w:hAnsi="Times New Roman" w:cs="Times New Roman"/>
          <w:sz w:val="28"/>
          <w:szCs w:val="28"/>
        </w:rPr>
        <w:t xml:space="preserve">ой маммографией </w:t>
      </w:r>
      <w:r>
        <w:rPr>
          <w:rFonts w:ascii="Times New Roman" w:hAnsi="Times New Roman" w:cs="Times New Roman"/>
          <w:sz w:val="28"/>
          <w:szCs w:val="28"/>
        </w:rPr>
        <w:t>и ультразвуковым исследованием молочных желез</w:t>
      </w:r>
      <w:r w:rsidRPr="00331F68">
        <w:rPr>
          <w:rFonts w:ascii="Times New Roman" w:hAnsi="Times New Roman" w:cs="Times New Roman"/>
          <w:sz w:val="28"/>
          <w:szCs w:val="28"/>
        </w:rPr>
        <w:t xml:space="preserve">, </w:t>
      </w:r>
      <w:r w:rsidR="00331F68" w:rsidRPr="00331F68">
        <w:rPr>
          <w:rFonts w:ascii="Times New Roman" w:hAnsi="Times New Roman" w:cs="Times New Roman"/>
          <w:sz w:val="28"/>
          <w:szCs w:val="28"/>
        </w:rPr>
        <w:t>предлагаем проводить</w:t>
      </w:r>
      <w:r w:rsidRPr="00331F68">
        <w:rPr>
          <w:rFonts w:ascii="Times New Roman" w:hAnsi="Times New Roman" w:cs="Times New Roman"/>
          <w:sz w:val="28"/>
          <w:szCs w:val="28"/>
        </w:rPr>
        <w:t xml:space="preserve"> </w:t>
      </w:r>
      <w:r w:rsidR="00331F68" w:rsidRPr="00331F68">
        <w:rPr>
          <w:rFonts w:ascii="Times New Roman" w:hAnsi="Times New Roman" w:cs="Times New Roman"/>
          <w:sz w:val="28"/>
          <w:szCs w:val="28"/>
        </w:rPr>
        <w:t>контрастную спектральную маммографию</w:t>
      </w:r>
      <w:r w:rsidR="004D7E4F" w:rsidRPr="00331F68">
        <w:rPr>
          <w:rFonts w:ascii="Times New Roman" w:hAnsi="Times New Roman" w:cs="Times New Roman"/>
          <w:sz w:val="28"/>
          <w:szCs w:val="28"/>
        </w:rPr>
        <w:t xml:space="preserve">, как </w:t>
      </w:r>
      <w:r w:rsidR="003D6476">
        <w:rPr>
          <w:rFonts w:ascii="Times New Roman" w:hAnsi="Times New Roman" w:cs="Times New Roman"/>
          <w:sz w:val="28"/>
          <w:szCs w:val="28"/>
        </w:rPr>
        <w:t>альтернативн</w:t>
      </w:r>
      <w:r w:rsidR="004D7E4F" w:rsidRPr="00FF4093">
        <w:rPr>
          <w:rFonts w:ascii="Times New Roman" w:hAnsi="Times New Roman" w:cs="Times New Roman"/>
          <w:sz w:val="28"/>
          <w:szCs w:val="28"/>
        </w:rPr>
        <w:t>ый метод уточняющей диагностики.</w:t>
      </w:r>
      <w:r w:rsidR="00C60A2F">
        <w:rPr>
          <w:rFonts w:ascii="Times New Roman" w:hAnsi="Times New Roman" w:cs="Times New Roman"/>
          <w:sz w:val="28"/>
          <w:szCs w:val="28"/>
        </w:rPr>
        <w:t xml:space="preserve"> </w:t>
      </w:r>
    </w:p>
    <w:p w:rsidR="00C60A2F" w:rsidRPr="00677B07" w:rsidRDefault="00C60A2F" w:rsidP="00C60A2F">
      <w:pPr>
        <w:spacing w:after="0" w:line="240" w:lineRule="auto"/>
        <w:ind w:firstLine="567"/>
        <w:jc w:val="both"/>
        <w:rPr>
          <w:rFonts w:ascii="Times New Roman" w:hAnsi="Times New Roman" w:cs="Times New Roman"/>
          <w:sz w:val="28"/>
          <w:szCs w:val="28"/>
          <w:lang w:val="kk-KZ"/>
        </w:rPr>
      </w:pPr>
      <w:r w:rsidRPr="00677B07">
        <w:rPr>
          <w:rFonts w:ascii="Times New Roman" w:hAnsi="Times New Roman" w:cs="Times New Roman"/>
          <w:sz w:val="28"/>
          <w:szCs w:val="28"/>
          <w:lang w:val="kk-KZ"/>
        </w:rPr>
        <w:t>Согласно данным анализа информативности лучевых методов исследования в диагностике патологических изменений молочных желез, специфичность КСМ с отсроченной визуализацией в диагностике нарушения архитектоники паренхимы молочных желез составила 94,1%, что на  37% и 35,3% выше по сравнению с маммографией и КСМ стандартной – соотв</w:t>
      </w:r>
      <w:r>
        <w:rPr>
          <w:rFonts w:ascii="Times New Roman" w:hAnsi="Times New Roman" w:cs="Times New Roman"/>
          <w:sz w:val="28"/>
          <w:szCs w:val="28"/>
          <w:lang w:val="kk-KZ"/>
        </w:rPr>
        <w:t xml:space="preserve">етственно. </w:t>
      </w:r>
      <w:r w:rsidRPr="00677B07">
        <w:rPr>
          <w:rFonts w:ascii="Times New Roman" w:hAnsi="Times New Roman" w:cs="Times New Roman"/>
          <w:sz w:val="28"/>
          <w:szCs w:val="28"/>
          <w:lang w:val="kk-KZ"/>
        </w:rPr>
        <w:t xml:space="preserve">КСМ с отсроченной визуализацией </w:t>
      </w:r>
      <w:r>
        <w:rPr>
          <w:rFonts w:ascii="Times New Roman" w:hAnsi="Times New Roman" w:cs="Times New Roman"/>
          <w:sz w:val="28"/>
          <w:szCs w:val="28"/>
          <w:lang w:val="kk-KZ"/>
        </w:rPr>
        <w:t xml:space="preserve">показала </w:t>
      </w:r>
      <w:r w:rsidRPr="00677B07">
        <w:rPr>
          <w:rFonts w:ascii="Times New Roman" w:hAnsi="Times New Roman" w:cs="Times New Roman"/>
          <w:sz w:val="28"/>
          <w:szCs w:val="28"/>
          <w:lang w:val="kk-KZ"/>
        </w:rPr>
        <w:t>96,3% специфичност</w:t>
      </w:r>
      <w:r>
        <w:rPr>
          <w:rFonts w:ascii="Times New Roman" w:hAnsi="Times New Roman" w:cs="Times New Roman"/>
          <w:sz w:val="28"/>
          <w:szCs w:val="28"/>
          <w:lang w:val="kk-KZ"/>
        </w:rPr>
        <w:t>и</w:t>
      </w:r>
      <w:r w:rsidRPr="00677B07">
        <w:rPr>
          <w:rFonts w:ascii="Times New Roman" w:hAnsi="Times New Roman" w:cs="Times New Roman"/>
          <w:sz w:val="28"/>
          <w:szCs w:val="28"/>
          <w:lang w:val="kk-KZ"/>
        </w:rPr>
        <w:t xml:space="preserve"> при оценке </w:t>
      </w:r>
      <w:r w:rsidRPr="00677B07">
        <w:rPr>
          <w:rFonts w:ascii="Times New Roman" w:hAnsi="Times New Roman" w:cs="Times New Roman"/>
          <w:sz w:val="28"/>
          <w:szCs w:val="28"/>
          <w:lang w:val="kk-KZ"/>
        </w:rPr>
        <w:lastRenderedPageBreak/>
        <w:t>асимметрии паренхимы молочных желез, что превышает на 25,9% специфичность по сравнению с КСМ стандратной и на 31,3% специфичность по сравнению с маммографией.</w:t>
      </w:r>
    </w:p>
    <w:p w:rsidR="004D7E4F" w:rsidRPr="001F0F54" w:rsidRDefault="00331F68" w:rsidP="00FF4093">
      <w:pPr>
        <w:spacing w:after="0" w:line="240" w:lineRule="auto"/>
        <w:ind w:firstLine="567"/>
        <w:jc w:val="both"/>
        <w:rPr>
          <w:rFonts w:ascii="Times New Roman" w:hAnsi="Times New Roman" w:cs="Times New Roman"/>
          <w:color w:val="FF0000"/>
          <w:sz w:val="28"/>
          <w:szCs w:val="28"/>
        </w:rPr>
      </w:pPr>
      <w:r>
        <w:rPr>
          <w:rFonts w:ascii="Times New Roman" w:hAnsi="Times New Roman" w:cs="Times New Roman"/>
          <w:sz w:val="28"/>
          <w:szCs w:val="28"/>
        </w:rPr>
        <w:t>В случае</w:t>
      </w:r>
      <w:r w:rsidR="004D7E4F" w:rsidRPr="00FF4093">
        <w:rPr>
          <w:rFonts w:ascii="Times New Roman" w:hAnsi="Times New Roman" w:cs="Times New Roman"/>
          <w:sz w:val="28"/>
          <w:szCs w:val="28"/>
        </w:rPr>
        <w:t xml:space="preserve"> если КСМ не проводилась</w:t>
      </w:r>
      <w:r w:rsidR="00FF4093" w:rsidRPr="00FF4093">
        <w:rPr>
          <w:rFonts w:ascii="Times New Roman" w:hAnsi="Times New Roman" w:cs="Times New Roman"/>
          <w:sz w:val="28"/>
          <w:szCs w:val="28"/>
        </w:rPr>
        <w:t xml:space="preserve"> пациентке на этапе уточняющей д</w:t>
      </w:r>
      <w:r w:rsidR="004D7E4F" w:rsidRPr="00FF4093">
        <w:rPr>
          <w:rFonts w:ascii="Times New Roman" w:hAnsi="Times New Roman" w:cs="Times New Roman"/>
          <w:sz w:val="28"/>
          <w:szCs w:val="28"/>
        </w:rPr>
        <w:t>иагностики</w:t>
      </w:r>
      <w:r w:rsidR="00FF4093" w:rsidRPr="00FF4093">
        <w:rPr>
          <w:rFonts w:ascii="Times New Roman" w:hAnsi="Times New Roman" w:cs="Times New Roman"/>
          <w:sz w:val="28"/>
          <w:szCs w:val="28"/>
        </w:rPr>
        <w:t xml:space="preserve">, </w:t>
      </w:r>
      <w:r w:rsidRPr="00331F68">
        <w:rPr>
          <w:rFonts w:ascii="Times New Roman" w:hAnsi="Times New Roman" w:cs="Times New Roman"/>
          <w:sz w:val="28"/>
          <w:szCs w:val="28"/>
        </w:rPr>
        <w:t>рекомендуется</w:t>
      </w:r>
      <w:r w:rsidR="006300E7">
        <w:rPr>
          <w:rFonts w:ascii="Times New Roman" w:hAnsi="Times New Roman" w:cs="Times New Roman"/>
          <w:color w:val="FF0000"/>
          <w:sz w:val="28"/>
          <w:szCs w:val="28"/>
        </w:rPr>
        <w:t xml:space="preserve"> </w:t>
      </w:r>
      <w:r w:rsidR="006300E7" w:rsidRPr="006300E7">
        <w:rPr>
          <w:rFonts w:ascii="Times New Roman" w:hAnsi="Times New Roman" w:cs="Times New Roman"/>
          <w:sz w:val="28"/>
          <w:szCs w:val="28"/>
        </w:rPr>
        <w:t>выполнить</w:t>
      </w:r>
      <w:r w:rsidR="006300E7">
        <w:rPr>
          <w:rFonts w:ascii="Times New Roman" w:hAnsi="Times New Roman" w:cs="Times New Roman"/>
          <w:color w:val="FF0000"/>
          <w:sz w:val="28"/>
          <w:szCs w:val="28"/>
        </w:rPr>
        <w:t xml:space="preserve"> </w:t>
      </w:r>
      <w:r w:rsidR="00FF4093" w:rsidRPr="00FF4093">
        <w:rPr>
          <w:rFonts w:ascii="Times New Roman" w:hAnsi="Times New Roman" w:cs="Times New Roman"/>
          <w:sz w:val="28"/>
          <w:szCs w:val="28"/>
        </w:rPr>
        <w:t>данную методику после патоморфологической верифи</w:t>
      </w:r>
      <w:r>
        <w:rPr>
          <w:rFonts w:ascii="Times New Roman" w:hAnsi="Times New Roman" w:cs="Times New Roman"/>
          <w:sz w:val="28"/>
          <w:szCs w:val="28"/>
        </w:rPr>
        <w:t>кации злокачественного процесса, для оценки местной распространенности процесса</w:t>
      </w:r>
      <w:r w:rsidR="000F09E2">
        <w:rPr>
          <w:rFonts w:ascii="Times New Roman" w:hAnsi="Times New Roman" w:cs="Times New Roman"/>
          <w:sz w:val="28"/>
          <w:szCs w:val="28"/>
        </w:rPr>
        <w:t>.</w:t>
      </w:r>
    </w:p>
    <w:p w:rsidR="004D7E4F" w:rsidRPr="00FF4093" w:rsidRDefault="00475C32" w:rsidP="004D7E4F">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П</w:t>
      </w:r>
      <w:r w:rsidR="004D7E4F" w:rsidRPr="00FF4093">
        <w:rPr>
          <w:rFonts w:ascii="Times New Roman" w:hAnsi="Times New Roman" w:cs="Times New Roman"/>
          <w:sz w:val="28"/>
          <w:szCs w:val="28"/>
        </w:rPr>
        <w:t>рименение контрастной спектральной маммографии в качестве метода уточняющей диагностики в алгоритме диагностики рака молочной железы имеет преимуществ</w:t>
      </w:r>
      <w:r w:rsidR="000F09E2">
        <w:rPr>
          <w:rFonts w:ascii="Times New Roman" w:hAnsi="Times New Roman" w:cs="Times New Roman"/>
          <w:sz w:val="28"/>
          <w:szCs w:val="28"/>
        </w:rPr>
        <w:t>а</w:t>
      </w:r>
      <w:r w:rsidR="004D7E4F" w:rsidRPr="00FF4093">
        <w:rPr>
          <w:rFonts w:ascii="Times New Roman" w:hAnsi="Times New Roman" w:cs="Times New Roman"/>
          <w:sz w:val="28"/>
          <w:szCs w:val="28"/>
        </w:rPr>
        <w:t>, как для пациента, так и для радиологов и клиницистов.</w:t>
      </w:r>
    </w:p>
    <w:p w:rsidR="0051580C" w:rsidRDefault="004D7E4F" w:rsidP="004D7E4F">
      <w:pPr>
        <w:spacing w:after="0" w:line="240" w:lineRule="auto"/>
        <w:ind w:firstLine="567"/>
        <w:jc w:val="both"/>
        <w:rPr>
          <w:rFonts w:ascii="Times New Roman" w:hAnsi="Times New Roman" w:cs="Times New Roman"/>
          <w:bCs/>
          <w:iCs/>
          <w:sz w:val="28"/>
          <w:szCs w:val="28"/>
        </w:rPr>
      </w:pPr>
      <w:r w:rsidRPr="00FF4093">
        <w:rPr>
          <w:rFonts w:ascii="Times New Roman" w:hAnsi="Times New Roman" w:cs="Times New Roman"/>
          <w:sz w:val="28"/>
          <w:szCs w:val="28"/>
        </w:rPr>
        <w:t xml:space="preserve">Контрастная спектральная маммография приводит к </w:t>
      </w:r>
      <w:r w:rsidR="0051580C" w:rsidRPr="00FF4093">
        <w:rPr>
          <w:rFonts w:ascii="Times New Roman" w:hAnsi="Times New Roman" w:cs="Times New Roman"/>
          <w:bCs/>
          <w:iCs/>
          <w:sz w:val="28"/>
          <w:szCs w:val="28"/>
        </w:rPr>
        <w:t>уменьшению количества инвазивных процедур</w:t>
      </w:r>
      <w:r w:rsidR="0051580C" w:rsidRPr="0051580C">
        <w:rPr>
          <w:rFonts w:ascii="Times New Roman" w:hAnsi="Times New Roman" w:cs="Times New Roman"/>
          <w:sz w:val="28"/>
          <w:szCs w:val="28"/>
        </w:rPr>
        <w:t xml:space="preserve"> </w:t>
      </w:r>
      <w:r w:rsidR="0051580C">
        <w:rPr>
          <w:rFonts w:ascii="Times New Roman" w:hAnsi="Times New Roman" w:cs="Times New Roman"/>
          <w:sz w:val="28"/>
          <w:szCs w:val="28"/>
        </w:rPr>
        <w:t xml:space="preserve">в </w:t>
      </w:r>
      <w:r w:rsidR="0051580C" w:rsidRPr="00FF4093">
        <w:rPr>
          <w:rFonts w:ascii="Times New Roman" w:hAnsi="Times New Roman" w:cs="Times New Roman"/>
          <w:sz w:val="28"/>
          <w:szCs w:val="28"/>
        </w:rPr>
        <w:t>категории 4 и 5</w:t>
      </w:r>
      <w:r w:rsidR="0051580C" w:rsidRPr="00FF4093">
        <w:rPr>
          <w:rFonts w:ascii="Times New Roman" w:hAnsi="Times New Roman" w:cs="Times New Roman"/>
          <w:bCs/>
          <w:iCs/>
          <w:sz w:val="28"/>
          <w:szCs w:val="28"/>
        </w:rPr>
        <w:t>.</w:t>
      </w:r>
    </w:p>
    <w:p w:rsidR="004D7E4F" w:rsidRDefault="004D7E4F" w:rsidP="004D7E4F">
      <w:pPr>
        <w:spacing w:after="0" w:line="240" w:lineRule="auto"/>
        <w:ind w:firstLine="567"/>
        <w:jc w:val="both"/>
        <w:rPr>
          <w:rFonts w:ascii="Times New Roman" w:hAnsi="Times New Roman" w:cs="Times New Roman"/>
          <w:bCs/>
          <w:iCs/>
          <w:sz w:val="28"/>
          <w:szCs w:val="28"/>
        </w:rPr>
      </w:pPr>
      <w:r w:rsidRPr="00FF4093">
        <w:rPr>
          <w:rFonts w:ascii="Times New Roman" w:hAnsi="Times New Roman" w:cs="Times New Roman"/>
          <w:bCs/>
          <w:iCs/>
          <w:sz w:val="28"/>
          <w:szCs w:val="28"/>
        </w:rPr>
        <w:t>В плотных молочных железах контрастная спектральная маммография способствует выявлению дополнительных образований, которые скрыты за фиброгландулярной тканью, позволяя оценить местную распространенность процесса для оптимизации выбора объема операции, также позволяет сократить время между постановкой диагноза и началом лечения.</w:t>
      </w:r>
    </w:p>
    <w:p w:rsidR="00475C32" w:rsidRPr="00FF4093" w:rsidRDefault="00475C32" w:rsidP="00475C32">
      <w:pPr>
        <w:spacing w:after="0" w:line="240" w:lineRule="auto"/>
        <w:ind w:firstLine="567"/>
        <w:jc w:val="both"/>
        <w:rPr>
          <w:rFonts w:ascii="Times New Roman" w:hAnsi="Times New Roman" w:cs="Times New Roman"/>
          <w:sz w:val="28"/>
          <w:szCs w:val="28"/>
        </w:rPr>
      </w:pPr>
      <w:r w:rsidRPr="00FF4093">
        <w:rPr>
          <w:rFonts w:ascii="Times New Roman" w:hAnsi="Times New Roman" w:cs="Times New Roman"/>
          <w:sz w:val="28"/>
          <w:szCs w:val="28"/>
        </w:rPr>
        <w:t xml:space="preserve">Результаты проведенного нами исследования показали высокую информативность контрастной спектральной маммографии с отсроченной визуализацией в диагностике РМЖ. </w:t>
      </w:r>
    </w:p>
    <w:p w:rsidR="00140920" w:rsidRPr="00140920" w:rsidRDefault="00475C32" w:rsidP="00140920">
      <w:pPr>
        <w:spacing w:after="0" w:line="240" w:lineRule="auto"/>
        <w:ind w:firstLine="567"/>
        <w:jc w:val="both"/>
        <w:rPr>
          <w:rFonts w:ascii="Times New Roman" w:hAnsi="Times New Roman" w:cs="Times New Roman"/>
          <w:bCs/>
          <w:iCs/>
          <w:sz w:val="28"/>
          <w:szCs w:val="28"/>
        </w:rPr>
      </w:pPr>
      <w:r>
        <w:rPr>
          <w:rFonts w:ascii="Times New Roman" w:hAnsi="Times New Roman" w:cs="Times New Roman"/>
          <w:bCs/>
          <w:iCs/>
          <w:sz w:val="28"/>
          <w:szCs w:val="28"/>
        </w:rPr>
        <w:t xml:space="preserve">Таким образом, </w:t>
      </w:r>
      <w:r w:rsidR="00CF3792">
        <w:rPr>
          <w:rFonts w:ascii="Times New Roman" w:hAnsi="Times New Roman" w:cs="Times New Roman"/>
          <w:bCs/>
          <w:iCs/>
          <w:sz w:val="28"/>
          <w:szCs w:val="28"/>
        </w:rPr>
        <w:t>р</w:t>
      </w:r>
      <w:r w:rsidR="00140920" w:rsidRPr="00140920">
        <w:rPr>
          <w:rFonts w:ascii="Times New Roman" w:hAnsi="Times New Roman" w:cs="Times New Roman"/>
          <w:sz w:val="28"/>
          <w:szCs w:val="28"/>
        </w:rPr>
        <w:t xml:space="preserve">азработанный алгоритм диагностики рака молочной железы с применением контрастной спектральной маммографии с отсроченной визуализацией </w:t>
      </w:r>
      <w:r w:rsidR="00723BCD">
        <w:rPr>
          <w:rFonts w:ascii="Times New Roman" w:hAnsi="Times New Roman" w:cs="Times New Roman"/>
          <w:sz w:val="28"/>
          <w:szCs w:val="28"/>
        </w:rPr>
        <w:t xml:space="preserve">позволит </w:t>
      </w:r>
      <w:r w:rsidR="00140920" w:rsidRPr="00140920">
        <w:rPr>
          <w:rFonts w:ascii="Times New Roman" w:hAnsi="Times New Roman" w:cs="Times New Roman"/>
          <w:sz w:val="28"/>
          <w:szCs w:val="28"/>
        </w:rPr>
        <w:t>улучшит</w:t>
      </w:r>
      <w:r w:rsidR="00723BCD">
        <w:rPr>
          <w:rFonts w:ascii="Times New Roman" w:hAnsi="Times New Roman" w:cs="Times New Roman"/>
          <w:sz w:val="28"/>
          <w:szCs w:val="28"/>
        </w:rPr>
        <w:t>ь</w:t>
      </w:r>
      <w:r w:rsidR="00140920" w:rsidRPr="00140920">
        <w:rPr>
          <w:rFonts w:ascii="Times New Roman" w:hAnsi="Times New Roman" w:cs="Times New Roman"/>
          <w:sz w:val="28"/>
          <w:szCs w:val="28"/>
        </w:rPr>
        <w:t xml:space="preserve"> раннюю и уточняющую диагностику рака молочной железы с уменьшением количества инвазивных </w:t>
      </w:r>
      <w:r w:rsidR="00140920" w:rsidRPr="000F09E2">
        <w:rPr>
          <w:rFonts w:ascii="Times New Roman" w:hAnsi="Times New Roman" w:cs="Times New Roman"/>
          <w:sz w:val="28"/>
          <w:szCs w:val="28"/>
        </w:rPr>
        <w:t>вмешательств на</w:t>
      </w:r>
      <w:r w:rsidR="001F0F54" w:rsidRPr="000F09E2">
        <w:rPr>
          <w:rFonts w:ascii="Times New Roman" w:hAnsi="Times New Roman" w:cs="Times New Roman"/>
          <w:sz w:val="28"/>
          <w:szCs w:val="28"/>
        </w:rPr>
        <w:t xml:space="preserve"> </w:t>
      </w:r>
      <w:r w:rsidR="00CF3792" w:rsidRPr="000F09E2">
        <w:rPr>
          <w:rFonts w:ascii="Times New Roman" w:hAnsi="Times New Roman" w:cs="Times New Roman"/>
          <w:sz w:val="28"/>
          <w:szCs w:val="28"/>
        </w:rPr>
        <w:t>33,2</w:t>
      </w:r>
      <w:r w:rsidR="00140920" w:rsidRPr="000F09E2">
        <w:rPr>
          <w:rFonts w:ascii="Times New Roman" w:hAnsi="Times New Roman" w:cs="Times New Roman"/>
          <w:sz w:val="28"/>
          <w:szCs w:val="28"/>
        </w:rPr>
        <w:t xml:space="preserve">%.  </w:t>
      </w:r>
    </w:p>
    <w:p w:rsidR="00140920" w:rsidRPr="00FF4093" w:rsidRDefault="00140920" w:rsidP="004D7E4F">
      <w:pPr>
        <w:spacing w:after="0" w:line="240" w:lineRule="auto"/>
        <w:ind w:firstLine="567"/>
        <w:jc w:val="both"/>
        <w:rPr>
          <w:rFonts w:ascii="Times New Roman" w:hAnsi="Times New Roman" w:cs="Times New Roman"/>
          <w:bCs/>
          <w:iCs/>
          <w:sz w:val="28"/>
          <w:szCs w:val="28"/>
        </w:rPr>
      </w:pPr>
    </w:p>
    <w:p w:rsidR="004D7E4F" w:rsidRDefault="004D7E4F" w:rsidP="004D7E4F">
      <w:pPr>
        <w:spacing w:after="0"/>
        <w:ind w:firstLine="567"/>
        <w:jc w:val="both"/>
        <w:rPr>
          <w:rFonts w:ascii="Times New Roman" w:hAnsi="Times New Roman" w:cs="Times New Roman"/>
          <w:bCs/>
          <w:iCs/>
          <w:sz w:val="28"/>
          <w:szCs w:val="28"/>
        </w:rPr>
      </w:pPr>
    </w:p>
    <w:p w:rsidR="004D7E4F" w:rsidRDefault="004D7E4F" w:rsidP="004D7E4F">
      <w:pPr>
        <w:spacing w:after="0"/>
        <w:ind w:firstLine="567"/>
        <w:jc w:val="both"/>
        <w:rPr>
          <w:rFonts w:ascii="Times New Roman" w:hAnsi="Times New Roman" w:cs="Times New Roman"/>
          <w:bCs/>
          <w:iCs/>
          <w:sz w:val="28"/>
          <w:szCs w:val="28"/>
        </w:rPr>
      </w:pPr>
    </w:p>
    <w:p w:rsidR="004D7E4F" w:rsidRDefault="004D7E4F" w:rsidP="004D7E4F">
      <w:pPr>
        <w:tabs>
          <w:tab w:val="left" w:pos="567"/>
        </w:tabs>
        <w:spacing w:after="0" w:line="240" w:lineRule="auto"/>
        <w:ind w:left="360"/>
        <w:jc w:val="both"/>
        <w:rPr>
          <w:rFonts w:ascii="Times New Roman" w:hAnsi="Times New Roman" w:cs="Times New Roman"/>
          <w:sz w:val="28"/>
          <w:szCs w:val="28"/>
        </w:rPr>
      </w:pPr>
    </w:p>
    <w:p w:rsidR="004D7E4F" w:rsidRDefault="004D7E4F" w:rsidP="004D7E4F">
      <w:pPr>
        <w:tabs>
          <w:tab w:val="left" w:pos="567"/>
        </w:tabs>
        <w:spacing w:after="0" w:line="240" w:lineRule="auto"/>
        <w:ind w:left="360"/>
        <w:jc w:val="both"/>
        <w:rPr>
          <w:rFonts w:ascii="Times New Roman" w:hAnsi="Times New Roman" w:cs="Times New Roman"/>
          <w:sz w:val="28"/>
          <w:szCs w:val="28"/>
        </w:rPr>
      </w:pPr>
    </w:p>
    <w:p w:rsidR="004D7E4F" w:rsidRDefault="004D7E4F" w:rsidP="004D7E4F">
      <w:pPr>
        <w:tabs>
          <w:tab w:val="left" w:pos="567"/>
        </w:tabs>
        <w:spacing w:after="0" w:line="240" w:lineRule="auto"/>
        <w:ind w:left="360"/>
        <w:jc w:val="both"/>
        <w:rPr>
          <w:rFonts w:ascii="Times New Roman" w:hAnsi="Times New Roman" w:cs="Times New Roman"/>
          <w:sz w:val="28"/>
          <w:szCs w:val="28"/>
        </w:rPr>
      </w:pPr>
    </w:p>
    <w:p w:rsidR="004D7E4F" w:rsidRDefault="004D7E4F" w:rsidP="004D7E4F">
      <w:pPr>
        <w:tabs>
          <w:tab w:val="left" w:pos="567"/>
        </w:tabs>
        <w:spacing w:after="0" w:line="240" w:lineRule="auto"/>
        <w:ind w:left="360"/>
        <w:jc w:val="both"/>
        <w:rPr>
          <w:rFonts w:ascii="Times New Roman" w:hAnsi="Times New Roman" w:cs="Times New Roman"/>
          <w:sz w:val="28"/>
          <w:szCs w:val="28"/>
        </w:rPr>
      </w:pPr>
    </w:p>
    <w:p w:rsidR="004D7E4F" w:rsidRDefault="004D7E4F" w:rsidP="004D7E4F">
      <w:pPr>
        <w:tabs>
          <w:tab w:val="left" w:pos="567"/>
        </w:tabs>
        <w:spacing w:after="0" w:line="240" w:lineRule="auto"/>
        <w:ind w:left="360"/>
        <w:jc w:val="both"/>
        <w:rPr>
          <w:rFonts w:ascii="Times New Roman" w:hAnsi="Times New Roman" w:cs="Times New Roman"/>
          <w:sz w:val="28"/>
          <w:szCs w:val="28"/>
        </w:rPr>
      </w:pPr>
    </w:p>
    <w:p w:rsidR="002228A8" w:rsidRDefault="002228A8" w:rsidP="004D7E4F">
      <w:pPr>
        <w:tabs>
          <w:tab w:val="left" w:pos="567"/>
        </w:tabs>
        <w:spacing w:after="0" w:line="240" w:lineRule="auto"/>
        <w:ind w:left="360"/>
        <w:jc w:val="both"/>
        <w:rPr>
          <w:rFonts w:ascii="Times New Roman" w:hAnsi="Times New Roman" w:cs="Times New Roman"/>
          <w:sz w:val="28"/>
          <w:szCs w:val="28"/>
        </w:rPr>
      </w:pPr>
    </w:p>
    <w:p w:rsidR="004D7E4F" w:rsidRDefault="004D7E4F" w:rsidP="004D7E4F">
      <w:pPr>
        <w:tabs>
          <w:tab w:val="left" w:pos="567"/>
        </w:tabs>
        <w:spacing w:after="0" w:line="240" w:lineRule="auto"/>
        <w:ind w:left="360"/>
        <w:jc w:val="both"/>
        <w:rPr>
          <w:rFonts w:ascii="Times New Roman" w:hAnsi="Times New Roman" w:cs="Times New Roman"/>
          <w:sz w:val="28"/>
          <w:szCs w:val="28"/>
        </w:rPr>
      </w:pPr>
    </w:p>
    <w:p w:rsidR="00496244" w:rsidRDefault="00496244" w:rsidP="004D7E4F">
      <w:pPr>
        <w:tabs>
          <w:tab w:val="left" w:pos="567"/>
        </w:tabs>
        <w:spacing w:after="0" w:line="240" w:lineRule="auto"/>
        <w:ind w:left="360"/>
        <w:jc w:val="both"/>
        <w:rPr>
          <w:rFonts w:ascii="Times New Roman" w:hAnsi="Times New Roman" w:cs="Times New Roman"/>
          <w:sz w:val="28"/>
          <w:szCs w:val="28"/>
        </w:rPr>
      </w:pPr>
    </w:p>
    <w:p w:rsidR="00132562" w:rsidRDefault="00132562" w:rsidP="00386155">
      <w:pPr>
        <w:tabs>
          <w:tab w:val="left" w:pos="567"/>
        </w:tabs>
        <w:spacing w:after="0" w:line="240" w:lineRule="auto"/>
        <w:ind w:left="360"/>
        <w:jc w:val="both"/>
        <w:rPr>
          <w:rFonts w:ascii="Times New Roman" w:hAnsi="Times New Roman" w:cs="Times New Roman"/>
          <w:sz w:val="28"/>
          <w:szCs w:val="28"/>
        </w:rPr>
      </w:pPr>
    </w:p>
    <w:p w:rsidR="00C60A2F" w:rsidRDefault="00C60A2F" w:rsidP="00386155">
      <w:pPr>
        <w:tabs>
          <w:tab w:val="left" w:pos="567"/>
        </w:tabs>
        <w:spacing w:after="0" w:line="240" w:lineRule="auto"/>
        <w:ind w:left="360"/>
        <w:jc w:val="both"/>
        <w:rPr>
          <w:rFonts w:ascii="Times New Roman" w:hAnsi="Times New Roman" w:cs="Times New Roman"/>
          <w:sz w:val="28"/>
          <w:szCs w:val="28"/>
        </w:rPr>
      </w:pPr>
    </w:p>
    <w:p w:rsidR="00C60A2F" w:rsidRDefault="00C60A2F" w:rsidP="00386155">
      <w:pPr>
        <w:tabs>
          <w:tab w:val="left" w:pos="567"/>
        </w:tabs>
        <w:spacing w:after="0" w:line="240" w:lineRule="auto"/>
        <w:ind w:left="360"/>
        <w:jc w:val="both"/>
        <w:rPr>
          <w:rFonts w:ascii="Times New Roman" w:hAnsi="Times New Roman" w:cs="Times New Roman"/>
          <w:sz w:val="28"/>
          <w:szCs w:val="28"/>
        </w:rPr>
      </w:pPr>
    </w:p>
    <w:p w:rsidR="00C60A2F" w:rsidRDefault="00C60A2F" w:rsidP="00386155">
      <w:pPr>
        <w:tabs>
          <w:tab w:val="left" w:pos="567"/>
        </w:tabs>
        <w:spacing w:after="0" w:line="240" w:lineRule="auto"/>
        <w:ind w:left="360"/>
        <w:jc w:val="both"/>
        <w:rPr>
          <w:rFonts w:ascii="Times New Roman" w:hAnsi="Times New Roman" w:cs="Times New Roman"/>
          <w:sz w:val="28"/>
          <w:szCs w:val="28"/>
        </w:rPr>
      </w:pPr>
    </w:p>
    <w:p w:rsidR="00C60A2F" w:rsidRDefault="00C60A2F" w:rsidP="00386155">
      <w:pPr>
        <w:tabs>
          <w:tab w:val="left" w:pos="567"/>
        </w:tabs>
        <w:spacing w:after="0" w:line="240" w:lineRule="auto"/>
        <w:ind w:left="360"/>
        <w:jc w:val="both"/>
        <w:rPr>
          <w:rFonts w:ascii="Times New Roman" w:hAnsi="Times New Roman" w:cs="Times New Roman"/>
          <w:sz w:val="28"/>
          <w:szCs w:val="28"/>
        </w:rPr>
      </w:pPr>
    </w:p>
    <w:p w:rsidR="00C60A2F" w:rsidRDefault="00C60A2F" w:rsidP="00386155">
      <w:pPr>
        <w:tabs>
          <w:tab w:val="left" w:pos="567"/>
        </w:tabs>
        <w:spacing w:after="0" w:line="240" w:lineRule="auto"/>
        <w:ind w:left="360"/>
        <w:jc w:val="both"/>
        <w:rPr>
          <w:rFonts w:ascii="Times New Roman" w:hAnsi="Times New Roman" w:cs="Times New Roman"/>
          <w:sz w:val="28"/>
          <w:szCs w:val="28"/>
        </w:rPr>
      </w:pPr>
    </w:p>
    <w:p w:rsidR="00C60A2F" w:rsidRDefault="00C60A2F" w:rsidP="00192456">
      <w:pPr>
        <w:tabs>
          <w:tab w:val="left" w:pos="567"/>
        </w:tabs>
        <w:spacing w:after="0" w:line="240" w:lineRule="auto"/>
        <w:jc w:val="both"/>
        <w:rPr>
          <w:rFonts w:ascii="Times New Roman" w:hAnsi="Times New Roman" w:cs="Times New Roman"/>
          <w:sz w:val="28"/>
          <w:szCs w:val="28"/>
        </w:rPr>
      </w:pPr>
    </w:p>
    <w:p w:rsidR="003F7C44" w:rsidRDefault="003F7C44" w:rsidP="004D14BE">
      <w:pPr>
        <w:spacing w:after="0" w:line="240" w:lineRule="auto"/>
        <w:ind w:firstLine="567"/>
        <w:contextualSpacing/>
        <w:rPr>
          <w:rFonts w:ascii="Times New Roman" w:hAnsi="Times New Roman" w:cs="Times New Roman"/>
          <w:b/>
          <w:bCs/>
          <w:sz w:val="28"/>
          <w:szCs w:val="28"/>
        </w:rPr>
      </w:pPr>
      <w:r>
        <w:rPr>
          <w:rFonts w:ascii="Times New Roman" w:hAnsi="Times New Roman" w:cs="Times New Roman"/>
          <w:b/>
          <w:bCs/>
          <w:sz w:val="28"/>
          <w:szCs w:val="28"/>
        </w:rPr>
        <w:lastRenderedPageBreak/>
        <w:t xml:space="preserve">4 ОБСУЖДЕНИЕ </w:t>
      </w:r>
    </w:p>
    <w:p w:rsidR="003F7C44" w:rsidRDefault="003F7C44" w:rsidP="003F7C44">
      <w:pPr>
        <w:spacing w:after="0" w:line="240" w:lineRule="auto"/>
        <w:ind w:firstLine="709"/>
        <w:contextualSpacing/>
        <w:jc w:val="center"/>
        <w:rPr>
          <w:rFonts w:ascii="Times New Roman" w:hAnsi="Times New Roman" w:cs="Times New Roman"/>
          <w:b/>
          <w:bCs/>
          <w:sz w:val="28"/>
          <w:szCs w:val="28"/>
        </w:rPr>
      </w:pPr>
    </w:p>
    <w:p w:rsidR="003F7C44" w:rsidRDefault="003F7C44" w:rsidP="003F7C44">
      <w:pPr>
        <w:spacing w:after="0" w:line="24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t xml:space="preserve">Диагностика рака молочной железы основана на данных маммографии, </w:t>
      </w:r>
      <w:r w:rsidRPr="004D14BE">
        <w:rPr>
          <w:rFonts w:ascii="Times New Roman" w:hAnsi="Times New Roman" w:cs="Times New Roman"/>
          <w:sz w:val="28"/>
          <w:szCs w:val="28"/>
        </w:rPr>
        <w:t>ультразву</w:t>
      </w:r>
      <w:r w:rsidRPr="004D14BE">
        <w:rPr>
          <w:rFonts w:ascii="Times New Roman" w:hAnsi="Times New Roman" w:cs="Times New Roman"/>
          <w:sz w:val="28"/>
          <w:szCs w:val="28"/>
          <w:lang w:val="kk-KZ"/>
        </w:rPr>
        <w:t>кового исследования</w:t>
      </w:r>
      <w:r>
        <w:rPr>
          <w:rFonts w:ascii="Times New Roman" w:hAnsi="Times New Roman" w:cs="Times New Roman"/>
          <w:sz w:val="28"/>
          <w:szCs w:val="28"/>
        </w:rPr>
        <w:t xml:space="preserve"> и магнитно-резонансной томографии. </w:t>
      </w:r>
    </w:p>
    <w:p w:rsidR="003F7C44" w:rsidRDefault="003F7C44" w:rsidP="003F7C44">
      <w:pPr>
        <w:spacing w:after="0" w:line="24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t>Контрастная спектральная маммография – это новая, усовершенствованная технология цифровой маммографии, диагностические возможности которой продолжают изучаться в связи с неоднозначными результатами по чувствительности и специфичности метода в диагностике рака молочной железы по данным разных авторов. Не до конца определено место данного метода исследования в диагностике рака молочной железы.</w:t>
      </w:r>
    </w:p>
    <w:p w:rsidR="003F7C44" w:rsidRDefault="003F7C44" w:rsidP="003F7C44">
      <w:pPr>
        <w:spacing w:after="0" w:line="24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t>В настоящее время, все еще нет общепринят</w:t>
      </w:r>
      <w:r>
        <w:rPr>
          <w:rFonts w:ascii="Times New Roman" w:hAnsi="Times New Roman" w:cs="Times New Roman"/>
          <w:sz w:val="28"/>
          <w:szCs w:val="28"/>
          <w:lang w:val="kk-KZ"/>
        </w:rPr>
        <w:t xml:space="preserve">ой последовательности </w:t>
      </w:r>
      <w:r>
        <w:rPr>
          <w:rFonts w:ascii="Times New Roman" w:hAnsi="Times New Roman" w:cs="Times New Roman"/>
          <w:sz w:val="28"/>
          <w:szCs w:val="28"/>
        </w:rPr>
        <w:t xml:space="preserve">проведения </w:t>
      </w:r>
      <w:r>
        <w:rPr>
          <w:rFonts w:ascii="Times New Roman" w:hAnsi="Times New Roman" w:cs="Times New Roman"/>
          <w:sz w:val="28"/>
          <w:szCs w:val="28"/>
          <w:lang w:val="kk-KZ"/>
        </w:rPr>
        <w:t>серии снимков при</w:t>
      </w:r>
      <w:r>
        <w:rPr>
          <w:rFonts w:ascii="Times New Roman" w:hAnsi="Times New Roman" w:cs="Times New Roman"/>
          <w:sz w:val="28"/>
          <w:szCs w:val="28"/>
        </w:rPr>
        <w:t xml:space="preserve"> контрастн</w:t>
      </w:r>
      <w:r w:rsidR="00131905">
        <w:rPr>
          <w:rFonts w:ascii="Times New Roman" w:hAnsi="Times New Roman" w:cs="Times New Roman"/>
          <w:sz w:val="28"/>
          <w:szCs w:val="28"/>
        </w:rPr>
        <w:t>ой спектральной маммографии [160</w:t>
      </w:r>
      <w:r>
        <w:rPr>
          <w:rFonts w:ascii="Times New Roman" w:hAnsi="Times New Roman" w:cs="Times New Roman"/>
          <w:sz w:val="28"/>
          <w:szCs w:val="28"/>
        </w:rPr>
        <w:t>]. Анализ публикаций, посвященных КСМ показывает, что некоторые авторы начинают исследование молочных желез с медиолатеральной косой проекции [</w:t>
      </w:r>
      <w:r w:rsidR="00131905">
        <w:rPr>
          <w:rFonts w:ascii="Times New Roman" w:hAnsi="Times New Roman" w:cs="Times New Roman"/>
          <w:sz w:val="28"/>
          <w:szCs w:val="28"/>
        </w:rPr>
        <w:t>161-165</w:t>
      </w:r>
      <w:r>
        <w:rPr>
          <w:rFonts w:ascii="Times New Roman" w:hAnsi="Times New Roman" w:cs="Times New Roman"/>
          <w:sz w:val="28"/>
          <w:szCs w:val="28"/>
        </w:rPr>
        <w:t>], а другие – с краниокаудальной проекции [</w:t>
      </w:r>
      <w:r w:rsidR="00131905">
        <w:rPr>
          <w:rFonts w:ascii="Times New Roman" w:hAnsi="Times New Roman" w:cs="Times New Roman"/>
          <w:sz w:val="28"/>
          <w:szCs w:val="28"/>
        </w:rPr>
        <w:t>166-170</w:t>
      </w:r>
      <w:r>
        <w:rPr>
          <w:rFonts w:ascii="Times New Roman" w:hAnsi="Times New Roman" w:cs="Times New Roman"/>
          <w:sz w:val="28"/>
          <w:szCs w:val="28"/>
        </w:rPr>
        <w:t xml:space="preserve">]. По данным Rudnicki </w:t>
      </w:r>
      <w:r>
        <w:rPr>
          <w:rFonts w:ascii="Times New Roman" w:hAnsi="Times New Roman" w:cs="Times New Roman"/>
          <w:sz w:val="28"/>
          <w:szCs w:val="28"/>
          <w:lang w:val="en-US"/>
        </w:rPr>
        <w:t>W</w:t>
      </w:r>
      <w:r>
        <w:rPr>
          <w:rFonts w:ascii="Times New Roman" w:hAnsi="Times New Roman" w:cs="Times New Roman"/>
          <w:sz w:val="28"/>
          <w:szCs w:val="28"/>
        </w:rPr>
        <w:t xml:space="preserve">. с соавторами, не было выявлено статистически достоверной связи между степенью накопления контрастного вещества на краниокаудальных и медиолатеральных косых проекциях: AUC составляла 0,725 в </w:t>
      </w:r>
      <w:r>
        <w:rPr>
          <w:rFonts w:ascii="Times New Roman" w:hAnsi="Times New Roman" w:cs="Times New Roman"/>
          <w:sz w:val="28"/>
          <w:szCs w:val="28"/>
          <w:lang w:val="kk-KZ"/>
        </w:rPr>
        <w:t>краниокаудальной</w:t>
      </w:r>
      <w:r>
        <w:rPr>
          <w:rFonts w:ascii="Times New Roman" w:hAnsi="Times New Roman" w:cs="Times New Roman"/>
          <w:sz w:val="28"/>
          <w:szCs w:val="28"/>
        </w:rPr>
        <w:t xml:space="preserve"> проекции и 0,713 в мед</w:t>
      </w:r>
      <w:r w:rsidR="00131905">
        <w:rPr>
          <w:rFonts w:ascii="Times New Roman" w:hAnsi="Times New Roman" w:cs="Times New Roman"/>
          <w:sz w:val="28"/>
          <w:szCs w:val="28"/>
        </w:rPr>
        <w:t>иолатеральной косой проекции [170</w:t>
      </w:r>
      <w:r>
        <w:rPr>
          <w:rFonts w:ascii="Times New Roman" w:hAnsi="Times New Roman" w:cs="Times New Roman"/>
          <w:sz w:val="28"/>
          <w:szCs w:val="28"/>
        </w:rPr>
        <w:t xml:space="preserve">]. Эти данные свидетельствуют о том, что обе проекции имеют одинаковую информативность.  </w:t>
      </w:r>
    </w:p>
    <w:p w:rsidR="003F7C44" w:rsidRPr="004D14BE" w:rsidRDefault="003F7C44" w:rsidP="003F7C44">
      <w:pPr>
        <w:spacing w:after="0" w:line="24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t xml:space="preserve">Liu </w:t>
      </w:r>
      <w:r>
        <w:rPr>
          <w:rFonts w:ascii="Times New Roman" w:hAnsi="Times New Roman" w:cs="Times New Roman"/>
          <w:sz w:val="28"/>
          <w:szCs w:val="28"/>
          <w:lang w:val="en-US"/>
        </w:rPr>
        <w:t>Y</w:t>
      </w:r>
      <w:r>
        <w:rPr>
          <w:rFonts w:ascii="Times New Roman" w:hAnsi="Times New Roman" w:cs="Times New Roman"/>
          <w:sz w:val="28"/>
          <w:szCs w:val="28"/>
        </w:rPr>
        <w:t xml:space="preserve">. с соавторами получили статистически достоверную связь между степенью накопления контрастного вещества, </w:t>
      </w:r>
      <w:r w:rsidRPr="004D14BE">
        <w:rPr>
          <w:rFonts w:ascii="Times New Roman" w:hAnsi="Times New Roman" w:cs="Times New Roman"/>
          <w:sz w:val="28"/>
          <w:szCs w:val="28"/>
        </w:rPr>
        <w:t xml:space="preserve">полученных на краниокаудальных и медиолатеральных косых проекциях: AUC составляла 0,843 в </w:t>
      </w:r>
      <w:r w:rsidRPr="004D14BE">
        <w:rPr>
          <w:rFonts w:ascii="Times New Roman" w:hAnsi="Times New Roman" w:cs="Times New Roman"/>
          <w:sz w:val="28"/>
          <w:szCs w:val="28"/>
          <w:lang w:val="kk-KZ"/>
        </w:rPr>
        <w:t>краниокаудальной</w:t>
      </w:r>
      <w:r w:rsidRPr="004D14BE">
        <w:rPr>
          <w:rFonts w:ascii="Times New Roman" w:hAnsi="Times New Roman" w:cs="Times New Roman"/>
          <w:sz w:val="28"/>
          <w:szCs w:val="28"/>
        </w:rPr>
        <w:t xml:space="preserve"> проекции и 0,755 в медиола</w:t>
      </w:r>
      <w:r w:rsidR="00131905">
        <w:rPr>
          <w:rFonts w:ascii="Times New Roman" w:hAnsi="Times New Roman" w:cs="Times New Roman"/>
          <w:sz w:val="28"/>
          <w:szCs w:val="28"/>
        </w:rPr>
        <w:t>теральной косой проекции [171</w:t>
      </w:r>
      <w:r w:rsidRPr="004D14BE">
        <w:rPr>
          <w:rFonts w:ascii="Times New Roman" w:hAnsi="Times New Roman" w:cs="Times New Roman"/>
          <w:sz w:val="28"/>
          <w:szCs w:val="28"/>
        </w:rPr>
        <w:t xml:space="preserve">]. Таким образом, по данным исследования Liu </w:t>
      </w:r>
      <w:r w:rsidRPr="004D14BE">
        <w:rPr>
          <w:rFonts w:ascii="Times New Roman" w:hAnsi="Times New Roman" w:cs="Times New Roman"/>
          <w:sz w:val="28"/>
          <w:szCs w:val="28"/>
          <w:lang w:val="en-US"/>
        </w:rPr>
        <w:t>Y</w:t>
      </w:r>
      <w:r w:rsidRPr="004D14BE">
        <w:rPr>
          <w:rFonts w:ascii="Times New Roman" w:hAnsi="Times New Roman" w:cs="Times New Roman"/>
          <w:sz w:val="28"/>
          <w:szCs w:val="28"/>
        </w:rPr>
        <w:t>. с соавторами, изображения, полученные в краниокаудальной проекции</w:t>
      </w:r>
      <w:r w:rsidR="00956F95">
        <w:rPr>
          <w:rFonts w:ascii="Times New Roman" w:hAnsi="Times New Roman" w:cs="Times New Roman"/>
          <w:sz w:val="28"/>
          <w:szCs w:val="28"/>
        </w:rPr>
        <w:t>,</w:t>
      </w:r>
      <w:r w:rsidRPr="004D14BE">
        <w:rPr>
          <w:rFonts w:ascii="Times New Roman" w:hAnsi="Times New Roman" w:cs="Times New Roman"/>
          <w:sz w:val="28"/>
          <w:szCs w:val="28"/>
        </w:rPr>
        <w:t xml:space="preserve"> являются более информативными в отличие от изображений в меди</w:t>
      </w:r>
      <w:r w:rsidR="00131905">
        <w:rPr>
          <w:rFonts w:ascii="Times New Roman" w:hAnsi="Times New Roman" w:cs="Times New Roman"/>
          <w:sz w:val="28"/>
          <w:szCs w:val="28"/>
        </w:rPr>
        <w:t>олатеральной косой проекции [171</w:t>
      </w:r>
      <w:r w:rsidRPr="004D14BE">
        <w:rPr>
          <w:rFonts w:ascii="Times New Roman" w:hAnsi="Times New Roman" w:cs="Times New Roman"/>
          <w:sz w:val="28"/>
          <w:szCs w:val="28"/>
        </w:rPr>
        <w:t xml:space="preserve">]. </w:t>
      </w:r>
    </w:p>
    <w:p w:rsidR="003F7C44" w:rsidRDefault="003F7C44" w:rsidP="003F7C44">
      <w:pPr>
        <w:spacing w:after="0" w:line="240" w:lineRule="auto"/>
        <w:ind w:firstLine="567"/>
        <w:contextualSpacing/>
        <w:jc w:val="both"/>
        <w:rPr>
          <w:rFonts w:ascii="Times New Roman" w:hAnsi="Times New Roman" w:cs="Times New Roman"/>
          <w:sz w:val="28"/>
          <w:szCs w:val="28"/>
        </w:rPr>
      </w:pPr>
      <w:r w:rsidRPr="004D14BE">
        <w:rPr>
          <w:rFonts w:ascii="Times New Roman" w:hAnsi="Times New Roman" w:cs="Times New Roman"/>
          <w:sz w:val="28"/>
          <w:szCs w:val="28"/>
        </w:rPr>
        <w:t>Степень накопления контрастного вещества доброкачественными изменениями молочных желез не зависит от проекции проведенного исследования, что имеет с</w:t>
      </w:r>
      <w:r w:rsidR="00131905">
        <w:rPr>
          <w:rFonts w:ascii="Times New Roman" w:hAnsi="Times New Roman" w:cs="Times New Roman"/>
          <w:sz w:val="28"/>
          <w:szCs w:val="28"/>
        </w:rPr>
        <w:t>татистическую достоверность [171</w:t>
      </w:r>
      <w:r w:rsidRPr="004D14BE">
        <w:rPr>
          <w:rFonts w:ascii="Times New Roman" w:hAnsi="Times New Roman" w:cs="Times New Roman"/>
          <w:sz w:val="28"/>
          <w:szCs w:val="28"/>
        </w:rPr>
        <w:t xml:space="preserve">]. В то время как, степень накопления контрастного вещества злокачественными изменениями показало статистически достоверную разную интенсивность накопления контраста в зависимости от проведенного исследования в </w:t>
      </w:r>
      <w:r w:rsidR="00956F95" w:rsidRPr="004D14BE">
        <w:rPr>
          <w:rFonts w:ascii="Times New Roman" w:hAnsi="Times New Roman" w:cs="Times New Roman"/>
          <w:sz w:val="28"/>
          <w:szCs w:val="28"/>
          <w:lang w:val="kk-KZ"/>
        </w:rPr>
        <w:t>краниокаудальной и</w:t>
      </w:r>
      <w:r w:rsidRPr="004D14BE">
        <w:rPr>
          <w:rFonts w:ascii="Times New Roman" w:hAnsi="Times New Roman" w:cs="Times New Roman"/>
          <w:sz w:val="28"/>
          <w:szCs w:val="28"/>
          <w:lang w:val="kk-KZ"/>
        </w:rPr>
        <w:t xml:space="preserve"> </w:t>
      </w:r>
      <w:r w:rsidRPr="004D14BE">
        <w:rPr>
          <w:rFonts w:ascii="Times New Roman" w:hAnsi="Times New Roman" w:cs="Times New Roman"/>
          <w:sz w:val="28"/>
          <w:szCs w:val="28"/>
        </w:rPr>
        <w:t>медио</w:t>
      </w:r>
      <w:r w:rsidR="00131905">
        <w:rPr>
          <w:rFonts w:ascii="Times New Roman" w:hAnsi="Times New Roman" w:cs="Times New Roman"/>
          <w:sz w:val="28"/>
          <w:szCs w:val="28"/>
        </w:rPr>
        <w:t>латеральной косой проекциях [171</w:t>
      </w:r>
      <w:r w:rsidRPr="004D14BE">
        <w:rPr>
          <w:rFonts w:ascii="Times New Roman" w:hAnsi="Times New Roman" w:cs="Times New Roman"/>
          <w:sz w:val="28"/>
          <w:szCs w:val="28"/>
        </w:rPr>
        <w:t xml:space="preserve">]. Таким образом, до сих пор остается неоднозначным роль проекции исследования в информативности степени накопления контрастного вещества патологическими </w:t>
      </w:r>
      <w:r w:rsidR="00956F95" w:rsidRPr="004D14BE">
        <w:rPr>
          <w:rFonts w:ascii="Times New Roman" w:hAnsi="Times New Roman" w:cs="Times New Roman"/>
          <w:sz w:val="28"/>
          <w:szCs w:val="28"/>
        </w:rPr>
        <w:t>изменениями молочных</w:t>
      </w:r>
      <w:r w:rsidRPr="004D14BE">
        <w:rPr>
          <w:rFonts w:ascii="Times New Roman" w:hAnsi="Times New Roman" w:cs="Times New Roman"/>
          <w:sz w:val="28"/>
          <w:szCs w:val="28"/>
        </w:rPr>
        <w:t xml:space="preserve"> желез.</w:t>
      </w:r>
      <w:r>
        <w:rPr>
          <w:rFonts w:ascii="Times New Roman" w:hAnsi="Times New Roman" w:cs="Times New Roman"/>
          <w:sz w:val="28"/>
          <w:szCs w:val="28"/>
        </w:rPr>
        <w:t xml:space="preserve"> </w:t>
      </w:r>
    </w:p>
    <w:p w:rsidR="003F7C44" w:rsidRDefault="003F7C44" w:rsidP="003F7C44">
      <w:pPr>
        <w:spacing w:after="0" w:line="24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t>Большинство авторов в своих исследованиях проводили качественную оценку интенсивности накопления контрастного вещества образованиями путем визуальной оценки без определения количественных характеристик (</w:t>
      </w:r>
      <w:r>
        <w:rPr>
          <w:rFonts w:ascii="Times New Roman" w:hAnsi="Times New Roman" w:cs="Times New Roman"/>
          <w:sz w:val="28"/>
          <w:szCs w:val="28"/>
          <w:lang w:val="en-US"/>
        </w:rPr>
        <w:t>ROI</w:t>
      </w:r>
      <w:r>
        <w:rPr>
          <w:rFonts w:ascii="Times New Roman" w:hAnsi="Times New Roman" w:cs="Times New Roman"/>
          <w:sz w:val="28"/>
          <w:szCs w:val="28"/>
        </w:rPr>
        <w:t>) на постконтрастных изображениях. Le</w:t>
      </w:r>
      <w:r>
        <w:rPr>
          <w:rFonts w:ascii="Times New Roman" w:hAnsi="Times New Roman" w:cs="Times New Roman"/>
          <w:sz w:val="28"/>
          <w:szCs w:val="28"/>
          <w:lang w:val="en-US"/>
        </w:rPr>
        <w:t>w</w:t>
      </w:r>
      <w:r>
        <w:rPr>
          <w:rFonts w:ascii="Times New Roman" w:hAnsi="Times New Roman" w:cs="Times New Roman"/>
          <w:sz w:val="28"/>
          <w:szCs w:val="28"/>
        </w:rPr>
        <w:t xml:space="preserve">in </w:t>
      </w:r>
      <w:r>
        <w:rPr>
          <w:rFonts w:ascii="Times New Roman" w:hAnsi="Times New Roman" w:cs="Times New Roman"/>
          <w:sz w:val="28"/>
          <w:szCs w:val="28"/>
          <w:lang w:val="en-US"/>
        </w:rPr>
        <w:t>D</w:t>
      </w:r>
      <w:r w:rsidR="00131905">
        <w:rPr>
          <w:rFonts w:ascii="Times New Roman" w:hAnsi="Times New Roman" w:cs="Times New Roman"/>
          <w:sz w:val="28"/>
          <w:szCs w:val="28"/>
        </w:rPr>
        <w:t>. с соавторами [49</w:t>
      </w:r>
      <w:r>
        <w:rPr>
          <w:rFonts w:ascii="Times New Roman" w:hAnsi="Times New Roman" w:cs="Times New Roman"/>
          <w:sz w:val="28"/>
          <w:szCs w:val="28"/>
        </w:rPr>
        <w:t xml:space="preserve">] пришли к выводу, что 84,6% (11/13) случаев инвазивных раков молочных желез демонстрировали более интенсивное накопление контрастного вещества в сравнении с </w:t>
      </w:r>
      <w:r>
        <w:rPr>
          <w:rFonts w:ascii="Times New Roman" w:hAnsi="Times New Roman" w:cs="Times New Roman"/>
          <w:sz w:val="28"/>
          <w:szCs w:val="28"/>
        </w:rPr>
        <w:lastRenderedPageBreak/>
        <w:t>доброкачественными изменениями, которые демонстрировали слабое накопление контраста или отсутствие накопления контраста. Аналогичные результаты получен</w:t>
      </w:r>
      <w:r w:rsidR="00131905">
        <w:rPr>
          <w:rFonts w:ascii="Times New Roman" w:hAnsi="Times New Roman" w:cs="Times New Roman"/>
          <w:sz w:val="28"/>
          <w:szCs w:val="28"/>
        </w:rPr>
        <w:t>ы Luczynska Е. с соавторами [163</w:t>
      </w:r>
      <w:r>
        <w:rPr>
          <w:rFonts w:ascii="Times New Roman" w:hAnsi="Times New Roman" w:cs="Times New Roman"/>
          <w:sz w:val="28"/>
          <w:szCs w:val="28"/>
        </w:rPr>
        <w:t xml:space="preserve">], которые наблюдали среднее или сильное контрастное усиление в 83% (106/127) случаев инвазивных раков молочных желез, и отсутствие или слабое контрастное усиление в 71% (58/82) случаев доброкачественных изменений. </w:t>
      </w:r>
    </w:p>
    <w:p w:rsidR="003F7C44" w:rsidRDefault="003F7C44" w:rsidP="003F7C44">
      <w:pPr>
        <w:spacing w:after="0" w:line="240" w:lineRule="auto"/>
        <w:ind w:firstLine="567"/>
        <w:contextualSpacing/>
        <w:jc w:val="both"/>
        <w:rPr>
          <w:rFonts w:ascii="Times New Roman" w:hAnsi="Times New Roman" w:cs="Times New Roman"/>
          <w:sz w:val="28"/>
          <w:szCs w:val="28"/>
        </w:rPr>
      </w:pPr>
      <w:r w:rsidRPr="004D14BE">
        <w:rPr>
          <w:rFonts w:ascii="Times New Roman" w:hAnsi="Times New Roman" w:cs="Times New Roman"/>
          <w:sz w:val="28"/>
          <w:szCs w:val="28"/>
        </w:rPr>
        <w:t>Отсутствие установленных пороговых значений количественных характеристик контрастного усиления для доброкачественных и злокачественных изменений молочных желез создает предпосылки для дальнейшего изучения показателей количественного анализа при КСМ. Однако, в доступной литературе, имеется небольшое количество исследований, посвященных изучению количественных характеристик контрастирования патологических изменений молочных желез при КСМ.</w:t>
      </w:r>
      <w:r>
        <w:rPr>
          <w:rFonts w:ascii="Times New Roman" w:hAnsi="Times New Roman" w:cs="Times New Roman"/>
          <w:sz w:val="28"/>
          <w:szCs w:val="28"/>
        </w:rPr>
        <w:t xml:space="preserve"> </w:t>
      </w:r>
    </w:p>
    <w:p w:rsidR="003F7C44" w:rsidRDefault="003F7C44" w:rsidP="003F7C44">
      <w:pPr>
        <w:spacing w:after="0" w:line="24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t>Deng C. с соавторами провел анализ количественных характеристик степени накопления контрастного вещества доброкачественными и злокачественными образованиями при КСМ у 141 женщины с</w:t>
      </w:r>
      <w:r w:rsidR="00131905">
        <w:rPr>
          <w:rFonts w:ascii="Times New Roman" w:hAnsi="Times New Roman" w:cs="Times New Roman"/>
          <w:sz w:val="28"/>
          <w:szCs w:val="28"/>
        </w:rPr>
        <w:t xml:space="preserve"> 152 узловыми образованиями [172</w:t>
      </w:r>
      <w:r>
        <w:rPr>
          <w:rFonts w:ascii="Times New Roman" w:hAnsi="Times New Roman" w:cs="Times New Roman"/>
          <w:sz w:val="28"/>
          <w:szCs w:val="28"/>
        </w:rPr>
        <w:t>]. Основываясь на разности значения количественных характеристик степени накопления контрастного вещества на постконтрастных краниокаудальных и медиолатеральных проекциях одной молочной железы, авторы построили кинетические кривые с определением типов кривых накопления. Deng C. с соавторами провели ретроспективное исследование, включающее только одну патологию молочных желез, представленных узловыми образованиями. Ограничением исследования Deng C. с соавторами являлось влияние на количественные характеристики степени накопления контрастного вещества патологическими изменениями маскирующего эффекта фиброгландулярной ткани молочной железы в меди</w:t>
      </w:r>
      <w:r w:rsidR="00131905">
        <w:rPr>
          <w:rFonts w:ascii="Times New Roman" w:hAnsi="Times New Roman" w:cs="Times New Roman"/>
          <w:sz w:val="28"/>
          <w:szCs w:val="28"/>
        </w:rPr>
        <w:t>олатеральной косой проекции [172</w:t>
      </w:r>
      <w:r>
        <w:rPr>
          <w:rFonts w:ascii="Times New Roman" w:hAnsi="Times New Roman" w:cs="Times New Roman"/>
          <w:sz w:val="28"/>
          <w:szCs w:val="28"/>
        </w:rPr>
        <w:t>].</w:t>
      </w:r>
    </w:p>
    <w:p w:rsidR="003F7C44" w:rsidRDefault="003F7C44" w:rsidP="003F7C44">
      <w:pPr>
        <w:spacing w:after="0" w:line="24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t xml:space="preserve">Аналогичную методику использовали Liu </w:t>
      </w:r>
      <w:r>
        <w:rPr>
          <w:rFonts w:ascii="Times New Roman" w:hAnsi="Times New Roman" w:cs="Times New Roman"/>
          <w:sz w:val="28"/>
          <w:szCs w:val="28"/>
          <w:lang w:val="en-US"/>
        </w:rPr>
        <w:t>Y</w:t>
      </w:r>
      <w:r>
        <w:rPr>
          <w:rFonts w:ascii="Times New Roman" w:hAnsi="Times New Roman" w:cs="Times New Roman"/>
          <w:sz w:val="28"/>
          <w:szCs w:val="28"/>
        </w:rPr>
        <w:t>. с соавторами с разницей в измерении максимальных значений количественных характеристик степени накопления контрастного вещества на постконтрастных из</w:t>
      </w:r>
      <w:r w:rsidR="00131905">
        <w:rPr>
          <w:rFonts w:ascii="Times New Roman" w:hAnsi="Times New Roman" w:cs="Times New Roman"/>
          <w:sz w:val="28"/>
          <w:szCs w:val="28"/>
        </w:rPr>
        <w:t>ображениях в двух проекциях [171</w:t>
      </w:r>
      <w:r>
        <w:rPr>
          <w:rFonts w:ascii="Times New Roman" w:hAnsi="Times New Roman" w:cs="Times New Roman"/>
          <w:sz w:val="28"/>
          <w:szCs w:val="28"/>
        </w:rPr>
        <w:t xml:space="preserve">].  </w:t>
      </w:r>
    </w:p>
    <w:p w:rsidR="003F7C44" w:rsidRDefault="003F7C44" w:rsidP="003F7C44">
      <w:pPr>
        <w:spacing w:after="0" w:line="24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t>Rudnicki W. c соавторами также использовали количественный метод оценки степени накопления контрастного вещества узловыми образованиями подозрительными на рак на постконтрастных изображениях в краниокаудальной и медио</w:t>
      </w:r>
      <w:r w:rsidR="00131905">
        <w:rPr>
          <w:rFonts w:ascii="Times New Roman" w:hAnsi="Times New Roman" w:cs="Times New Roman"/>
          <w:sz w:val="28"/>
          <w:szCs w:val="28"/>
        </w:rPr>
        <w:t>латеральной косой проекциях [170</w:t>
      </w:r>
      <w:r>
        <w:rPr>
          <w:rFonts w:ascii="Times New Roman" w:hAnsi="Times New Roman" w:cs="Times New Roman"/>
          <w:sz w:val="28"/>
          <w:szCs w:val="28"/>
        </w:rPr>
        <w:t>]. Rudnicki W. c соавторами рассчитывали разность между значениями количественных характеристик степени накопления контрастного вещества в структуре патологического образования и фоновым накоплением с последующим сопоставлением с результатами патоморфологического исследования. В качестве ограничений авторами названо небольшое количество пациентов, а также изменение степени фонового накопления в краникаудальной и меди</w:t>
      </w:r>
      <w:r w:rsidR="00131905">
        <w:rPr>
          <w:rFonts w:ascii="Times New Roman" w:hAnsi="Times New Roman" w:cs="Times New Roman"/>
          <w:sz w:val="28"/>
          <w:szCs w:val="28"/>
        </w:rPr>
        <w:t>олатеральной косой проекции [171,172</w:t>
      </w:r>
      <w:r>
        <w:rPr>
          <w:rFonts w:ascii="Times New Roman" w:hAnsi="Times New Roman" w:cs="Times New Roman"/>
          <w:sz w:val="28"/>
          <w:szCs w:val="28"/>
        </w:rPr>
        <w:t xml:space="preserve">]. </w:t>
      </w:r>
    </w:p>
    <w:p w:rsidR="003F7C44" w:rsidRDefault="003F7C44" w:rsidP="003F7C44">
      <w:pPr>
        <w:spacing w:after="0" w:line="240" w:lineRule="auto"/>
        <w:ind w:firstLine="567"/>
        <w:contextualSpacing/>
        <w:jc w:val="both"/>
        <w:rPr>
          <w:rFonts w:ascii="Times New Roman" w:hAnsi="Times New Roman" w:cs="Times New Roman"/>
          <w:color w:val="FF0000"/>
          <w:sz w:val="28"/>
          <w:szCs w:val="28"/>
        </w:rPr>
      </w:pPr>
      <w:r>
        <w:rPr>
          <w:rFonts w:ascii="Times New Roman" w:hAnsi="Times New Roman" w:cs="Times New Roman"/>
          <w:sz w:val="28"/>
          <w:szCs w:val="28"/>
        </w:rPr>
        <w:t xml:space="preserve">В рамках научного исследования нами проведено проспективное исследование, целью которого является улучшение ранней диагностики рака </w:t>
      </w:r>
      <w:r>
        <w:rPr>
          <w:rFonts w:ascii="Times New Roman" w:hAnsi="Times New Roman" w:cs="Times New Roman"/>
          <w:sz w:val="28"/>
          <w:szCs w:val="28"/>
        </w:rPr>
        <w:lastRenderedPageBreak/>
        <w:t>молочной железы с применением контрастной спектральной маммографии.</w:t>
      </w:r>
      <w:r>
        <w:rPr>
          <w:rFonts w:ascii="Times New Roman" w:hAnsi="Times New Roman" w:cs="Times New Roman"/>
          <w:color w:val="FF0000"/>
          <w:sz w:val="28"/>
          <w:szCs w:val="28"/>
        </w:rPr>
        <w:t xml:space="preserve"> </w:t>
      </w:r>
      <w:r>
        <w:rPr>
          <w:rFonts w:ascii="Times New Roman" w:hAnsi="Times New Roman" w:cs="Times New Roman"/>
          <w:sz w:val="28"/>
          <w:szCs w:val="28"/>
        </w:rPr>
        <w:t>Нами также изучены как качественные, так и количественные характеристики доброкачественных и злокачественных изменений, представленных всеми видами патологий молочных желез: узловые образования, подозрительные на злокачественность микрокальцинаты, нарушение архитектоники паренхимы молочных желез и асимметрия паренхимы молочных желез.</w:t>
      </w:r>
      <w:r>
        <w:rPr>
          <w:rFonts w:ascii="Times New Roman" w:hAnsi="Times New Roman" w:cs="Times New Roman"/>
          <w:color w:val="FF0000"/>
          <w:sz w:val="28"/>
          <w:szCs w:val="28"/>
        </w:rPr>
        <w:t xml:space="preserve"> </w:t>
      </w:r>
    </w:p>
    <w:p w:rsidR="003F7C44" w:rsidRDefault="003F7C44" w:rsidP="003F7C44">
      <w:pPr>
        <w:spacing w:after="0" w:line="24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t>В рамках нашего исследования нами оптимизирован стандартный протокол КСМ путем проведения отсроченной визуализации молочных желез, который позволил построить динамическую кривую накопления контрастного вещества патологическими изменениями, отражающую степень и интенсивность накопления контрастного вещества в патологическом очаге во времени, в то время как стандартная КСМ позволяла провести оценку степени накопления контраста однократно на постконтрастных изображениях. Суть предложенной нами методики состояла в проведении отсроченной визуализации с дальнейшим измерением количественного значения индикатора ROI: на постконтрастном изображении в СС проекции и на отсроченной маммограмме в СС проекции с построением динамической кривой, которая</w:t>
      </w:r>
      <w:r>
        <w:rPr>
          <w:rFonts w:ascii="Times New Roman" w:hAnsi="Times New Roman" w:cs="Times New Roman"/>
          <w:color w:val="FF0000"/>
          <w:sz w:val="28"/>
          <w:szCs w:val="28"/>
        </w:rPr>
        <w:t xml:space="preserve"> </w:t>
      </w:r>
      <w:r>
        <w:rPr>
          <w:rFonts w:ascii="Times New Roman" w:hAnsi="Times New Roman" w:cs="Times New Roman"/>
          <w:sz w:val="28"/>
          <w:szCs w:val="28"/>
        </w:rPr>
        <w:t>соответствует одному из трех типов контрастирования – 1-ый тип – персистирующий; 2-ой тип – плато; 3-ий тип – вымывание.</w:t>
      </w:r>
    </w:p>
    <w:p w:rsidR="003F7C44" w:rsidRPr="004D14BE" w:rsidRDefault="003F7C44" w:rsidP="003F7C44">
      <w:pPr>
        <w:spacing w:after="0" w:line="24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t xml:space="preserve">Таким образом, если Deng C. измерял средние значения </w:t>
      </w:r>
      <w:r>
        <w:rPr>
          <w:rFonts w:ascii="Times New Roman" w:hAnsi="Times New Roman" w:cs="Times New Roman"/>
          <w:sz w:val="28"/>
          <w:szCs w:val="28"/>
          <w:lang w:val="en-US"/>
        </w:rPr>
        <w:t>ROI</w:t>
      </w:r>
      <w:r>
        <w:rPr>
          <w:rFonts w:ascii="Times New Roman" w:hAnsi="Times New Roman" w:cs="Times New Roman"/>
          <w:sz w:val="28"/>
          <w:szCs w:val="28"/>
        </w:rPr>
        <w:t xml:space="preserve"> одного и того же патологического изменения </w:t>
      </w:r>
      <w:r w:rsidRPr="004D14BE">
        <w:rPr>
          <w:rFonts w:ascii="Times New Roman" w:hAnsi="Times New Roman" w:cs="Times New Roman"/>
          <w:sz w:val="28"/>
          <w:szCs w:val="28"/>
        </w:rPr>
        <w:t xml:space="preserve">молочной железы на постконтрастных изображениях в СС и </w:t>
      </w:r>
      <w:r w:rsidRPr="004D14BE">
        <w:rPr>
          <w:rFonts w:ascii="Times New Roman" w:hAnsi="Times New Roman" w:cs="Times New Roman"/>
          <w:sz w:val="28"/>
          <w:szCs w:val="28"/>
          <w:lang w:val="en-US"/>
        </w:rPr>
        <w:t>MLO</w:t>
      </w:r>
      <w:r w:rsidRPr="004D14BE">
        <w:rPr>
          <w:rFonts w:ascii="Times New Roman" w:hAnsi="Times New Roman" w:cs="Times New Roman"/>
          <w:sz w:val="28"/>
          <w:szCs w:val="28"/>
        </w:rPr>
        <w:t xml:space="preserve"> проекциях, Liu </w:t>
      </w:r>
      <w:r w:rsidRPr="004D14BE">
        <w:rPr>
          <w:rFonts w:ascii="Times New Roman" w:hAnsi="Times New Roman" w:cs="Times New Roman"/>
          <w:sz w:val="28"/>
          <w:szCs w:val="28"/>
          <w:lang w:val="en-US"/>
        </w:rPr>
        <w:t>Y</w:t>
      </w:r>
      <w:r w:rsidRPr="004D14BE">
        <w:rPr>
          <w:rFonts w:ascii="Times New Roman" w:hAnsi="Times New Roman" w:cs="Times New Roman"/>
          <w:sz w:val="28"/>
          <w:szCs w:val="28"/>
        </w:rPr>
        <w:t xml:space="preserve">.  измерял максимальные значения ROI одного и того же патологического изменения на постконтрастных изображениях в СС и </w:t>
      </w:r>
      <w:r w:rsidRPr="004D14BE">
        <w:rPr>
          <w:rFonts w:ascii="Times New Roman" w:hAnsi="Times New Roman" w:cs="Times New Roman"/>
          <w:sz w:val="28"/>
          <w:szCs w:val="28"/>
          <w:lang w:val="en-US"/>
        </w:rPr>
        <w:t>MLO</w:t>
      </w:r>
      <w:r w:rsidRPr="004D14BE">
        <w:rPr>
          <w:rFonts w:ascii="Times New Roman" w:hAnsi="Times New Roman" w:cs="Times New Roman"/>
          <w:sz w:val="28"/>
          <w:szCs w:val="28"/>
        </w:rPr>
        <w:t xml:space="preserve"> проекциях, Rudnicki W. измерял разность между значениями ROI в структуре патологического изменения и фоновым накоплением на постконтрастных изображениях в СС и </w:t>
      </w:r>
      <w:r w:rsidRPr="004D14BE">
        <w:rPr>
          <w:rFonts w:ascii="Times New Roman" w:hAnsi="Times New Roman" w:cs="Times New Roman"/>
          <w:sz w:val="28"/>
          <w:szCs w:val="28"/>
          <w:lang w:val="en-US"/>
        </w:rPr>
        <w:t>MLO</w:t>
      </w:r>
      <w:r w:rsidRPr="004D14BE">
        <w:rPr>
          <w:rFonts w:ascii="Times New Roman" w:hAnsi="Times New Roman" w:cs="Times New Roman"/>
          <w:sz w:val="28"/>
          <w:szCs w:val="28"/>
        </w:rPr>
        <w:t xml:space="preserve"> проекциях, то мы в своей работе изучали количественные характеристики (ROI) патологических изменений молочных желез на постконтрастных и отсроченных маммограммах в одной краниокаудальной проекции, чтобы нивелировать</w:t>
      </w:r>
      <w:r w:rsidRPr="004D14BE">
        <w:rPr>
          <w:rFonts w:ascii="Times New Roman" w:hAnsi="Times New Roman" w:cs="Times New Roman"/>
          <w:color w:val="FF0000"/>
          <w:sz w:val="28"/>
          <w:szCs w:val="28"/>
        </w:rPr>
        <w:t xml:space="preserve"> </w:t>
      </w:r>
      <w:r w:rsidRPr="004D14BE">
        <w:rPr>
          <w:rFonts w:ascii="Times New Roman" w:hAnsi="Times New Roman" w:cs="Times New Roman"/>
          <w:sz w:val="28"/>
          <w:szCs w:val="28"/>
        </w:rPr>
        <w:t xml:space="preserve">«маскирующий» эффект, который наблюдается при проведении исследования в медиолатеральных косых проекциях. Наше исследование не имело аналогов при оценке количественных показателей контрастирования патологических изменений молочных желез при контрастной спектральной маммографии. </w:t>
      </w:r>
    </w:p>
    <w:p w:rsidR="003F7C44" w:rsidRPr="004D14BE" w:rsidRDefault="003F7C44" w:rsidP="003F7C44">
      <w:pPr>
        <w:spacing w:after="0" w:line="240" w:lineRule="auto"/>
        <w:ind w:firstLine="567"/>
        <w:contextualSpacing/>
        <w:jc w:val="both"/>
        <w:rPr>
          <w:rFonts w:ascii="Times New Roman" w:hAnsi="Times New Roman" w:cs="Times New Roman"/>
          <w:sz w:val="28"/>
          <w:szCs w:val="28"/>
        </w:rPr>
      </w:pPr>
      <w:r w:rsidRPr="004D14BE">
        <w:rPr>
          <w:rFonts w:ascii="Times New Roman" w:hAnsi="Times New Roman" w:cs="Times New Roman"/>
          <w:sz w:val="28"/>
          <w:szCs w:val="28"/>
        </w:rPr>
        <w:t xml:space="preserve">Deng </w:t>
      </w:r>
      <w:r w:rsidRPr="004D14BE">
        <w:rPr>
          <w:rFonts w:ascii="Times New Roman" w:hAnsi="Times New Roman" w:cs="Times New Roman"/>
          <w:color w:val="000000" w:themeColor="text1"/>
          <w:sz w:val="28"/>
          <w:szCs w:val="28"/>
        </w:rPr>
        <w:t xml:space="preserve">C. </w:t>
      </w:r>
      <w:r w:rsidRPr="004D14BE">
        <w:rPr>
          <w:rFonts w:ascii="Times New Roman" w:hAnsi="Times New Roman" w:cs="Times New Roman"/>
          <w:sz w:val="28"/>
          <w:szCs w:val="28"/>
        </w:rPr>
        <w:t xml:space="preserve">с соавторами и Liu </w:t>
      </w:r>
      <w:r w:rsidRPr="004D14BE">
        <w:rPr>
          <w:rFonts w:ascii="Times New Roman" w:hAnsi="Times New Roman" w:cs="Times New Roman"/>
          <w:sz w:val="28"/>
          <w:szCs w:val="28"/>
          <w:lang w:val="en-US"/>
        </w:rPr>
        <w:t>Y</w:t>
      </w:r>
      <w:r w:rsidRPr="004D14BE">
        <w:rPr>
          <w:rFonts w:ascii="Times New Roman" w:hAnsi="Times New Roman" w:cs="Times New Roman"/>
          <w:sz w:val="28"/>
          <w:szCs w:val="28"/>
        </w:rPr>
        <w:t xml:space="preserve"> с соавторами в своих исследованиях обобщенно анализировали накопление контрастного вещества для всех видов выявленных патологических изменений. </w:t>
      </w:r>
    </w:p>
    <w:p w:rsidR="003F7C44" w:rsidRPr="004D14BE" w:rsidRDefault="003F7C44" w:rsidP="003F7C44">
      <w:pPr>
        <w:spacing w:after="0" w:line="240" w:lineRule="auto"/>
        <w:ind w:firstLine="567"/>
        <w:contextualSpacing/>
        <w:jc w:val="both"/>
        <w:rPr>
          <w:rFonts w:ascii="Times New Roman" w:hAnsi="Times New Roman" w:cs="Times New Roman"/>
          <w:color w:val="FF0000"/>
          <w:sz w:val="28"/>
          <w:szCs w:val="28"/>
        </w:rPr>
      </w:pPr>
      <w:r w:rsidRPr="004D14BE">
        <w:rPr>
          <w:rFonts w:ascii="Times New Roman" w:hAnsi="Times New Roman" w:cs="Times New Roman"/>
          <w:sz w:val="28"/>
          <w:szCs w:val="28"/>
        </w:rPr>
        <w:t xml:space="preserve">В исследовании Deng </w:t>
      </w:r>
      <w:r w:rsidRPr="004D14BE">
        <w:rPr>
          <w:rFonts w:ascii="Times New Roman" w:hAnsi="Times New Roman" w:cs="Times New Roman"/>
          <w:color w:val="000000" w:themeColor="text1"/>
          <w:sz w:val="28"/>
          <w:szCs w:val="28"/>
        </w:rPr>
        <w:t xml:space="preserve">C. </w:t>
      </w:r>
      <w:r w:rsidRPr="004D14BE">
        <w:rPr>
          <w:rFonts w:ascii="Times New Roman" w:hAnsi="Times New Roman" w:cs="Times New Roman"/>
          <w:sz w:val="28"/>
          <w:szCs w:val="28"/>
        </w:rPr>
        <w:t>с соавторами только 27,3% (12/44) случаев доброкачественных изменений молочных желез накопили</w:t>
      </w:r>
      <w:r>
        <w:rPr>
          <w:rFonts w:ascii="Times New Roman" w:hAnsi="Times New Roman" w:cs="Times New Roman"/>
          <w:sz w:val="28"/>
          <w:szCs w:val="28"/>
        </w:rPr>
        <w:t xml:space="preserve"> контрастное вещество, из них 58,3% (7/12) случаев показали 1-ый тип контрастирования, 8,3% (1/12) – 2-ой ти</w:t>
      </w:r>
      <w:r w:rsidR="00131905">
        <w:rPr>
          <w:rFonts w:ascii="Times New Roman" w:hAnsi="Times New Roman" w:cs="Times New Roman"/>
          <w:sz w:val="28"/>
          <w:szCs w:val="28"/>
        </w:rPr>
        <w:t>п и 33,3% (4/12) – 3-ий тип [172</w:t>
      </w:r>
      <w:r>
        <w:rPr>
          <w:rFonts w:ascii="Times New Roman" w:hAnsi="Times New Roman" w:cs="Times New Roman"/>
          <w:sz w:val="28"/>
          <w:szCs w:val="28"/>
        </w:rPr>
        <w:t xml:space="preserve">]. При анализе 106 злокачественных </w:t>
      </w:r>
      <w:r w:rsidRPr="004D14BE">
        <w:rPr>
          <w:rFonts w:ascii="Times New Roman" w:hAnsi="Times New Roman" w:cs="Times New Roman"/>
          <w:sz w:val="28"/>
          <w:szCs w:val="28"/>
        </w:rPr>
        <w:t xml:space="preserve">изменений молочных желез, Deng </w:t>
      </w:r>
      <w:r w:rsidRPr="004D14BE">
        <w:rPr>
          <w:rFonts w:ascii="Times New Roman" w:hAnsi="Times New Roman" w:cs="Times New Roman"/>
          <w:color w:val="000000" w:themeColor="text1"/>
          <w:sz w:val="28"/>
          <w:szCs w:val="28"/>
        </w:rPr>
        <w:t xml:space="preserve">C. </w:t>
      </w:r>
      <w:r w:rsidRPr="004D14BE">
        <w:rPr>
          <w:rFonts w:ascii="Times New Roman" w:hAnsi="Times New Roman" w:cs="Times New Roman"/>
          <w:sz w:val="28"/>
          <w:szCs w:val="28"/>
        </w:rPr>
        <w:t xml:space="preserve">с соавторами выявили в 92,5% (98/106) случаев накопление контрастного вещества, из них 19,4% (19/98) случаев имели 1-ый тип контрастирования, 13,3% (13/98) случаев – 2-ой тип, </w:t>
      </w:r>
      <w:r w:rsidRPr="004D14BE">
        <w:rPr>
          <w:rFonts w:ascii="Times New Roman" w:hAnsi="Times New Roman" w:cs="Times New Roman"/>
          <w:sz w:val="28"/>
          <w:szCs w:val="28"/>
        </w:rPr>
        <w:lastRenderedPageBreak/>
        <w:t>67,3%</w:t>
      </w:r>
      <w:r w:rsidR="00131905">
        <w:rPr>
          <w:rFonts w:ascii="Times New Roman" w:hAnsi="Times New Roman" w:cs="Times New Roman"/>
          <w:sz w:val="28"/>
          <w:szCs w:val="28"/>
        </w:rPr>
        <w:t xml:space="preserve"> (66/98) случаев – 3-ий тип [172</w:t>
      </w:r>
      <w:r w:rsidRPr="004D14BE">
        <w:rPr>
          <w:rFonts w:ascii="Times New Roman" w:hAnsi="Times New Roman" w:cs="Times New Roman"/>
          <w:sz w:val="28"/>
          <w:szCs w:val="28"/>
        </w:rPr>
        <w:t>]. Таким образом, Deng C. с соавторами выявили статистически достоверную разницу типа контрастирования при доброкачественных и злокачественных изменениях молочных желез (р&lt;0,0001) [17</w:t>
      </w:r>
      <w:r w:rsidR="00131905">
        <w:rPr>
          <w:rFonts w:ascii="Times New Roman" w:hAnsi="Times New Roman" w:cs="Times New Roman"/>
          <w:sz w:val="28"/>
          <w:szCs w:val="28"/>
        </w:rPr>
        <w:t>2</w:t>
      </w:r>
      <w:r w:rsidRPr="004D14BE">
        <w:rPr>
          <w:rFonts w:ascii="Times New Roman" w:hAnsi="Times New Roman" w:cs="Times New Roman"/>
          <w:sz w:val="28"/>
          <w:szCs w:val="28"/>
        </w:rPr>
        <w:t>].</w:t>
      </w:r>
    </w:p>
    <w:p w:rsidR="003F7C44" w:rsidRDefault="003F7C44" w:rsidP="003F7C44">
      <w:pPr>
        <w:spacing w:after="0" w:line="240" w:lineRule="auto"/>
        <w:ind w:firstLine="567"/>
        <w:contextualSpacing/>
        <w:jc w:val="both"/>
        <w:rPr>
          <w:rFonts w:ascii="Times New Roman" w:hAnsi="Times New Roman" w:cs="Times New Roman"/>
          <w:sz w:val="28"/>
          <w:szCs w:val="28"/>
        </w:rPr>
      </w:pPr>
      <w:r w:rsidRPr="004D14BE">
        <w:rPr>
          <w:rFonts w:ascii="Times New Roman" w:hAnsi="Times New Roman" w:cs="Times New Roman"/>
          <w:sz w:val="28"/>
          <w:szCs w:val="28"/>
        </w:rPr>
        <w:t xml:space="preserve">Liu </w:t>
      </w:r>
      <w:r w:rsidRPr="004D14BE">
        <w:rPr>
          <w:rFonts w:ascii="Times New Roman" w:hAnsi="Times New Roman" w:cs="Times New Roman"/>
          <w:sz w:val="28"/>
          <w:szCs w:val="28"/>
          <w:lang w:val="en-US"/>
        </w:rPr>
        <w:t>Y</w:t>
      </w:r>
      <w:r w:rsidRPr="004D14BE">
        <w:rPr>
          <w:rFonts w:ascii="Times New Roman" w:hAnsi="Times New Roman" w:cs="Times New Roman"/>
          <w:sz w:val="28"/>
          <w:szCs w:val="28"/>
        </w:rPr>
        <w:t xml:space="preserve"> с соавторами в своем исследовании в 52,9% (54/102) случаев</w:t>
      </w:r>
      <w:r w:rsidRPr="004D14BE">
        <w:rPr>
          <w:rFonts w:ascii="Times New Roman" w:hAnsi="Times New Roman" w:cs="Times New Roman"/>
          <w:color w:val="FF0000"/>
          <w:sz w:val="28"/>
          <w:szCs w:val="28"/>
        </w:rPr>
        <w:t xml:space="preserve"> </w:t>
      </w:r>
      <w:r w:rsidRPr="004D14BE">
        <w:rPr>
          <w:rFonts w:ascii="Times New Roman" w:hAnsi="Times New Roman" w:cs="Times New Roman"/>
          <w:sz w:val="28"/>
          <w:szCs w:val="28"/>
        </w:rPr>
        <w:t>доброкачественных изменений выявили накопление контрастного вещества, из них 48,1% (26/54) случаев показали 1-ый тип контрастирования, 31,5% (17/54) случаев – 2-ой тип и 20,4%</w:t>
      </w:r>
      <w:r w:rsidR="00131905">
        <w:rPr>
          <w:rFonts w:ascii="Times New Roman" w:hAnsi="Times New Roman" w:cs="Times New Roman"/>
          <w:sz w:val="28"/>
          <w:szCs w:val="28"/>
        </w:rPr>
        <w:t xml:space="preserve"> (11/54) случаев – 3-ий тип [171</w:t>
      </w:r>
      <w:r w:rsidRPr="004D14BE">
        <w:rPr>
          <w:rFonts w:ascii="Times New Roman" w:hAnsi="Times New Roman" w:cs="Times New Roman"/>
          <w:sz w:val="28"/>
          <w:szCs w:val="28"/>
        </w:rPr>
        <w:t xml:space="preserve">]. Анализ 43 злокачественных изменений в исследовании Liu </w:t>
      </w:r>
      <w:r w:rsidRPr="004D14BE">
        <w:rPr>
          <w:rFonts w:ascii="Times New Roman" w:hAnsi="Times New Roman" w:cs="Times New Roman"/>
          <w:sz w:val="28"/>
          <w:szCs w:val="28"/>
          <w:lang w:val="en-US"/>
        </w:rPr>
        <w:t>Y</w:t>
      </w:r>
      <w:r w:rsidRPr="004D14BE">
        <w:rPr>
          <w:rFonts w:ascii="Times New Roman" w:hAnsi="Times New Roman" w:cs="Times New Roman"/>
          <w:sz w:val="28"/>
          <w:szCs w:val="28"/>
        </w:rPr>
        <w:t xml:space="preserve"> с соавторами показал в 97,7% (42/43) случаев накопление контрастного вещества, из них 19,0% (8/42) случаев имели 1-ый тип контрастирования, 28,6% (12/42) случаев – 2-ой тип, 52,4%</w:t>
      </w:r>
      <w:r w:rsidR="00131905">
        <w:rPr>
          <w:rFonts w:ascii="Times New Roman" w:hAnsi="Times New Roman" w:cs="Times New Roman"/>
          <w:sz w:val="28"/>
          <w:szCs w:val="28"/>
        </w:rPr>
        <w:t xml:space="preserve"> (22/42) случаев – 3-ий тип [171</w:t>
      </w:r>
      <w:r w:rsidRPr="004D14BE">
        <w:rPr>
          <w:rFonts w:ascii="Times New Roman" w:hAnsi="Times New Roman" w:cs="Times New Roman"/>
          <w:sz w:val="28"/>
          <w:szCs w:val="28"/>
        </w:rPr>
        <w:t>]. Таким образом, Liu Y с соавторами выявили статистически достоверную разницу типа контрастирования при доброкачественных и злокачественных изменениях молочны</w:t>
      </w:r>
      <w:r w:rsidR="00131905">
        <w:rPr>
          <w:rFonts w:ascii="Times New Roman" w:hAnsi="Times New Roman" w:cs="Times New Roman"/>
          <w:sz w:val="28"/>
          <w:szCs w:val="28"/>
        </w:rPr>
        <w:t>х желез (р&lt;0,001) [171</w:t>
      </w:r>
      <w:r w:rsidRPr="004D14BE">
        <w:rPr>
          <w:rFonts w:ascii="Times New Roman" w:hAnsi="Times New Roman" w:cs="Times New Roman"/>
          <w:sz w:val="28"/>
          <w:szCs w:val="28"/>
        </w:rPr>
        <w:t>].</w:t>
      </w:r>
    </w:p>
    <w:p w:rsidR="003F7C44" w:rsidRDefault="003F7C44" w:rsidP="003F7C44">
      <w:pPr>
        <w:spacing w:after="0" w:line="240" w:lineRule="auto"/>
        <w:ind w:firstLine="567"/>
        <w:contextualSpacing/>
        <w:jc w:val="both"/>
        <w:rPr>
          <w:rFonts w:ascii="Times New Roman" w:hAnsi="Times New Roman" w:cs="Times New Roman"/>
          <w:color w:val="FF0000"/>
          <w:sz w:val="28"/>
          <w:szCs w:val="28"/>
        </w:rPr>
      </w:pPr>
      <w:r>
        <w:rPr>
          <w:rFonts w:ascii="Times New Roman" w:hAnsi="Times New Roman" w:cs="Times New Roman"/>
          <w:sz w:val="28"/>
          <w:szCs w:val="28"/>
        </w:rPr>
        <w:t xml:space="preserve">По результатам нашего исследования, мы провели статистический анализ с расчетом значения р для типа контрастирования при узловых образованиях, при подозрительных на </w:t>
      </w:r>
      <w:r>
        <w:rPr>
          <w:rFonts w:ascii="Times New Roman" w:hAnsi="Times New Roman" w:cs="Times New Roman"/>
          <w:sz w:val="28"/>
          <w:szCs w:val="28"/>
          <w:lang w:val="kk-KZ"/>
        </w:rPr>
        <w:t>злокачественность</w:t>
      </w:r>
      <w:r>
        <w:rPr>
          <w:rFonts w:ascii="Times New Roman" w:hAnsi="Times New Roman" w:cs="Times New Roman"/>
          <w:sz w:val="28"/>
          <w:szCs w:val="28"/>
        </w:rPr>
        <w:t xml:space="preserve"> микрокальцинатах, при нарушении архитектоники паренхимы молочных желез и при асимметрии паренхимы молочных желез. </w:t>
      </w:r>
    </w:p>
    <w:p w:rsidR="003F7C44" w:rsidRDefault="003F7C44" w:rsidP="003F7C44">
      <w:pPr>
        <w:spacing w:after="0" w:line="24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t xml:space="preserve">По результатам нашего исследования доброкачественные изменения молочных желез в 31,5% (60/190) случаев характеризовались накоплением контрастного вещества при проведении КСМ с отсроченной визуализацией. Доброкачественные изменения молочных желез наиболее часто имели 1 тип контрастирования, что наблюдалось в 73,3% (44/60) случаев, 2 тип контрастирования определялся в 25% (15/60) случаев, и в 1,7% (1/60) случаев – 3 тип контрастирования. </w:t>
      </w:r>
    </w:p>
    <w:p w:rsidR="003F7C44" w:rsidRDefault="003F7C44" w:rsidP="003F7C44">
      <w:pPr>
        <w:spacing w:after="0" w:line="24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t xml:space="preserve">По результатам нашего исследования злокачественные изменения молочных желез в 89,9% (187/208) случаев характеризовались накоплением контрастного вещества при проведении КСМ с отсроченной визуализацией. Злокачественные изменения молочных желез наиболее часто имели 3 тип контрастирования, что наблюдалось в 68,4% (128/187) случаев, 2 тип контрастирования определялся в 25,7% (48/187) случаев, и в 5,9% (11/187) случаев – 1 тип контрастирования. </w:t>
      </w:r>
    </w:p>
    <w:p w:rsidR="003F7C44" w:rsidRPr="004D14BE" w:rsidRDefault="003F7C44" w:rsidP="003F7C44">
      <w:pPr>
        <w:spacing w:after="0" w:line="24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t xml:space="preserve">Основными ограничениями исследований Liu </w:t>
      </w:r>
      <w:r>
        <w:rPr>
          <w:rFonts w:ascii="Times New Roman" w:hAnsi="Times New Roman" w:cs="Times New Roman"/>
          <w:sz w:val="28"/>
          <w:szCs w:val="28"/>
          <w:lang w:val="en-US"/>
        </w:rPr>
        <w:t>Y</w:t>
      </w:r>
      <w:r>
        <w:rPr>
          <w:rFonts w:ascii="Times New Roman" w:hAnsi="Times New Roman" w:cs="Times New Roman"/>
          <w:sz w:val="28"/>
          <w:szCs w:val="28"/>
        </w:rPr>
        <w:t xml:space="preserve">. с соавторами и Deng C. с </w:t>
      </w:r>
      <w:r w:rsidRPr="004D14BE">
        <w:rPr>
          <w:rFonts w:ascii="Times New Roman" w:hAnsi="Times New Roman" w:cs="Times New Roman"/>
          <w:sz w:val="28"/>
          <w:szCs w:val="28"/>
        </w:rPr>
        <w:t xml:space="preserve">соавторами является недостаточность размера выборки и разное соотношение доброкачественных и злокачественных изменений молочных желез. </w:t>
      </w:r>
      <w:r w:rsidR="005D1D33" w:rsidRPr="004D14BE">
        <w:rPr>
          <w:rFonts w:ascii="Times New Roman" w:hAnsi="Times New Roman" w:cs="Times New Roman"/>
          <w:sz w:val="28"/>
          <w:szCs w:val="28"/>
        </w:rPr>
        <w:t>Так, в</w:t>
      </w:r>
      <w:r w:rsidRPr="004D14BE">
        <w:rPr>
          <w:rFonts w:ascii="Times New Roman" w:hAnsi="Times New Roman" w:cs="Times New Roman"/>
          <w:sz w:val="28"/>
          <w:szCs w:val="28"/>
        </w:rPr>
        <w:t xml:space="preserve"> исследовании Deng C. с соавторами превалировало количество злокачественных изменений молочных желез, в то время как в исследовании Liu </w:t>
      </w:r>
      <w:r w:rsidRPr="004D14BE">
        <w:rPr>
          <w:rFonts w:ascii="Times New Roman" w:hAnsi="Times New Roman" w:cs="Times New Roman"/>
          <w:sz w:val="28"/>
          <w:szCs w:val="28"/>
          <w:lang w:val="en-US"/>
        </w:rPr>
        <w:t>Y</w:t>
      </w:r>
      <w:r w:rsidRPr="004D14BE">
        <w:rPr>
          <w:rFonts w:ascii="Times New Roman" w:hAnsi="Times New Roman" w:cs="Times New Roman"/>
          <w:sz w:val="28"/>
          <w:szCs w:val="28"/>
        </w:rPr>
        <w:t>. с соавторами, превалировало количество доброкачественных изм</w:t>
      </w:r>
      <w:r w:rsidR="00131905">
        <w:rPr>
          <w:rFonts w:ascii="Times New Roman" w:hAnsi="Times New Roman" w:cs="Times New Roman"/>
          <w:sz w:val="28"/>
          <w:szCs w:val="28"/>
        </w:rPr>
        <w:t>енений молочных желез</w:t>
      </w:r>
      <w:r w:rsidRPr="004D14BE">
        <w:rPr>
          <w:rFonts w:ascii="Times New Roman" w:hAnsi="Times New Roman" w:cs="Times New Roman"/>
          <w:sz w:val="28"/>
          <w:szCs w:val="28"/>
        </w:rPr>
        <w:t>.</w:t>
      </w:r>
    </w:p>
    <w:p w:rsidR="003F7C44" w:rsidRPr="004D14BE" w:rsidRDefault="003F7C44" w:rsidP="003F7C44">
      <w:pPr>
        <w:spacing w:after="0" w:line="240" w:lineRule="auto"/>
        <w:ind w:firstLine="567"/>
        <w:contextualSpacing/>
        <w:jc w:val="both"/>
        <w:rPr>
          <w:rFonts w:ascii="Times New Roman" w:hAnsi="Times New Roman" w:cs="Times New Roman"/>
          <w:sz w:val="28"/>
          <w:szCs w:val="28"/>
        </w:rPr>
      </w:pPr>
      <w:r w:rsidRPr="004D14BE">
        <w:rPr>
          <w:rFonts w:ascii="Times New Roman" w:hAnsi="Times New Roman" w:cs="Times New Roman"/>
          <w:sz w:val="28"/>
          <w:szCs w:val="28"/>
        </w:rPr>
        <w:t>КСМ может улучшить диагностику рака молочных желез за счет более высокой чувствительности, специфичности, положительной прогностической ценности, отрицательной прогност</w:t>
      </w:r>
      <w:r w:rsidR="00131905">
        <w:rPr>
          <w:rFonts w:ascii="Times New Roman" w:hAnsi="Times New Roman" w:cs="Times New Roman"/>
          <w:sz w:val="28"/>
          <w:szCs w:val="28"/>
        </w:rPr>
        <w:t>ической ценности и точности [173</w:t>
      </w:r>
      <w:r w:rsidRPr="004D14BE">
        <w:rPr>
          <w:rFonts w:ascii="Times New Roman" w:hAnsi="Times New Roman" w:cs="Times New Roman"/>
          <w:sz w:val="28"/>
          <w:szCs w:val="28"/>
        </w:rPr>
        <w:t xml:space="preserve">]. Еще </w:t>
      </w:r>
      <w:r w:rsidRPr="004D14BE">
        <w:rPr>
          <w:rFonts w:ascii="Times New Roman" w:hAnsi="Times New Roman" w:cs="Times New Roman"/>
          <w:sz w:val="28"/>
          <w:szCs w:val="28"/>
        </w:rPr>
        <w:lastRenderedPageBreak/>
        <w:t>одним важным преимуществом КСМ является возможность выявления мультифокального, мультицентричного и синхронного рака молочных желез, что имеет важное значение в выборе оптимальной тактики лечения, что подтверждается результатами нашего исследования. Так, по результатам нашего исследования у 374 пациенток выявлено 398 патологических изменений, общим числом дополнительных злокачественных образований 24, из которых 14 были обнаружены в ипсилатеральной железе и 10 образований – в контрлатеральной молочной железе. При этом КСМ с отсроченной визуализацией выявила все случаи с дополнительными образованиями, а при КСМ стандартной визуализировались лишь 18 из 24 дополнительных образований молочных желез.</w:t>
      </w:r>
    </w:p>
    <w:p w:rsidR="003F7C44" w:rsidRPr="004D14BE" w:rsidRDefault="003F7C44" w:rsidP="003F7C44">
      <w:pPr>
        <w:spacing w:after="0" w:line="240" w:lineRule="auto"/>
        <w:ind w:firstLine="567"/>
        <w:jc w:val="both"/>
        <w:rPr>
          <w:rFonts w:ascii="Times New Roman" w:hAnsi="Times New Roman" w:cs="Times New Roman"/>
          <w:sz w:val="28"/>
          <w:szCs w:val="28"/>
        </w:rPr>
      </w:pPr>
      <w:r w:rsidRPr="004D14BE">
        <w:rPr>
          <w:rFonts w:ascii="Times New Roman" w:hAnsi="Times New Roman" w:cs="Times New Roman"/>
          <w:sz w:val="28"/>
          <w:szCs w:val="28"/>
        </w:rPr>
        <w:t xml:space="preserve">При использовании </w:t>
      </w:r>
      <w:r w:rsidRPr="004D14BE">
        <w:rPr>
          <w:rFonts w:ascii="Times New Roman" w:hAnsi="Times New Roman" w:cs="Times New Roman"/>
          <w:sz w:val="28"/>
          <w:szCs w:val="28"/>
          <w:lang w:val="kk-KZ"/>
        </w:rPr>
        <w:t xml:space="preserve">КСМ </w:t>
      </w:r>
      <w:r w:rsidRPr="004D14BE">
        <w:rPr>
          <w:rFonts w:ascii="Times New Roman" w:hAnsi="Times New Roman" w:cs="Times New Roman"/>
          <w:sz w:val="28"/>
          <w:szCs w:val="28"/>
        </w:rPr>
        <w:t>следует учитывать несколько моментов. Во-первых, доброкачественные образования</w:t>
      </w:r>
      <w:r w:rsidRPr="004D14BE">
        <w:rPr>
          <w:rFonts w:ascii="Times New Roman" w:hAnsi="Times New Roman" w:cs="Times New Roman"/>
          <w:sz w:val="28"/>
          <w:szCs w:val="28"/>
          <w:lang w:val="kk-KZ"/>
        </w:rPr>
        <w:t xml:space="preserve"> </w:t>
      </w:r>
      <w:r w:rsidRPr="004D14BE">
        <w:rPr>
          <w:rFonts w:ascii="Times New Roman" w:hAnsi="Times New Roman" w:cs="Times New Roman"/>
          <w:sz w:val="28"/>
          <w:szCs w:val="28"/>
        </w:rPr>
        <w:t xml:space="preserve">накапливают </w:t>
      </w:r>
      <w:r w:rsidRPr="004D14BE">
        <w:rPr>
          <w:rFonts w:ascii="Times New Roman" w:hAnsi="Times New Roman" w:cs="Times New Roman"/>
          <w:sz w:val="28"/>
          <w:szCs w:val="28"/>
          <w:lang w:val="kk-KZ"/>
        </w:rPr>
        <w:t>контрастное вещество</w:t>
      </w:r>
      <w:r w:rsidRPr="004D14BE">
        <w:rPr>
          <w:rFonts w:ascii="Times New Roman" w:hAnsi="Times New Roman" w:cs="Times New Roman"/>
          <w:sz w:val="28"/>
          <w:szCs w:val="28"/>
        </w:rPr>
        <w:t xml:space="preserve"> и наиболее часто представлены фиброаденомами, папилломами, гиперплазией железистой ткани. Во-вторых, кисты не накапливают контрастное вещество, за исключением тонкого ободка по периферии или кисты с признаками воспаления, имеющей толстую стенку и демонстрирующую накопление контрастного вещества. </w:t>
      </w:r>
    </w:p>
    <w:p w:rsidR="003F7C44" w:rsidRDefault="003F7C44" w:rsidP="003F7C44">
      <w:pPr>
        <w:spacing w:after="0" w:line="240" w:lineRule="auto"/>
        <w:ind w:firstLine="567"/>
        <w:jc w:val="both"/>
        <w:rPr>
          <w:rFonts w:ascii="Times New Roman" w:hAnsi="Times New Roman" w:cs="Times New Roman"/>
          <w:sz w:val="28"/>
          <w:szCs w:val="28"/>
        </w:rPr>
      </w:pPr>
      <w:r w:rsidRPr="004D14BE">
        <w:rPr>
          <w:rFonts w:ascii="Times New Roman" w:hAnsi="Times New Roman" w:cs="Times New Roman"/>
          <w:sz w:val="28"/>
          <w:szCs w:val="28"/>
        </w:rPr>
        <w:t>КСМ более точно оценивает подозрительные микрокальцинаты молочных желез, поскольку сочетает в себе высокое пространственное разрешение и отличную видимость подозрительных микрокальцинатов с помощью маммографии с информацией накопления контрастного вещества. Мы оценили диагностическую точность</w:t>
      </w:r>
      <w:r>
        <w:rPr>
          <w:rFonts w:ascii="Times New Roman" w:hAnsi="Times New Roman" w:cs="Times New Roman"/>
          <w:sz w:val="28"/>
          <w:szCs w:val="28"/>
        </w:rPr>
        <w:t xml:space="preserve"> КСМ с отсроченной визуализацией при подозрительных микрокальцинатах молочных желез. При 100% чувствительности методик, КСМ с отсроченной визуализацией показало улучшение специфичности на 14,4% по сравнению с маммографией (97,4% против 82%) и 3,3% по сравнению с КСМ стандартной (97,4% против 94,1%). </w:t>
      </w:r>
    </w:p>
    <w:p w:rsidR="003F7C44" w:rsidRDefault="003F7C44" w:rsidP="003F7C4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Большинство исследований показали, что КСМ превосходит маммографию по общим характеристикам. В систематическом обзоре</w:t>
      </w:r>
      <w:r>
        <w:rPr>
          <w:rFonts w:ascii="Times New Roman" w:hAnsi="Times New Roman" w:cs="Times New Roman"/>
          <w:color w:val="000000"/>
          <w:sz w:val="28"/>
          <w:szCs w:val="28"/>
          <w:shd w:val="clear" w:color="auto" w:fill="FFFFFF"/>
        </w:rPr>
        <w:t xml:space="preserve"> Tagliafico A. с соавторами</w:t>
      </w:r>
      <w:r>
        <w:rPr>
          <w:rFonts w:ascii="Times New Roman" w:hAnsi="Times New Roman" w:cs="Times New Roman"/>
          <w:sz w:val="28"/>
          <w:szCs w:val="28"/>
        </w:rPr>
        <w:t>, чувствительность КСМ составила 98% (95% ДИ 96%-100%), специфи</w:t>
      </w:r>
      <w:r w:rsidR="00EF5868">
        <w:rPr>
          <w:rFonts w:ascii="Times New Roman" w:hAnsi="Times New Roman" w:cs="Times New Roman"/>
          <w:sz w:val="28"/>
          <w:szCs w:val="28"/>
        </w:rPr>
        <w:t>чность 58% (95% ДИ 38%–77%) [174</w:t>
      </w:r>
      <w:r>
        <w:rPr>
          <w:rFonts w:ascii="Times New Roman" w:hAnsi="Times New Roman" w:cs="Times New Roman"/>
          <w:sz w:val="28"/>
          <w:szCs w:val="28"/>
        </w:rPr>
        <w:t>]. Невысокие показатели специфичности может быть объяснена преобладанием данных (выбрано 3/8 исследований) из одной исследовательской группы. В систематическом обзоре</w:t>
      </w:r>
      <w:r>
        <w:rPr>
          <w:rFonts w:ascii="Times New Roman" w:hAnsi="Times New Roman" w:cs="Times New Roman"/>
          <w:color w:val="000000"/>
          <w:sz w:val="28"/>
          <w:szCs w:val="28"/>
          <w:shd w:val="clear" w:color="auto" w:fill="FFFFFF"/>
        </w:rPr>
        <w:t xml:space="preserve"> </w:t>
      </w:r>
      <w:r>
        <w:rPr>
          <w:rFonts w:ascii="Times New Roman" w:hAnsi="Times New Roman" w:cs="Times New Roman"/>
          <w:sz w:val="28"/>
          <w:szCs w:val="28"/>
        </w:rPr>
        <w:t xml:space="preserve">Jochelson </w:t>
      </w:r>
      <w:r>
        <w:rPr>
          <w:rFonts w:ascii="Times New Roman" w:hAnsi="Times New Roman" w:cs="Times New Roman"/>
          <w:color w:val="000000"/>
          <w:sz w:val="28"/>
          <w:szCs w:val="28"/>
          <w:shd w:val="clear" w:color="auto" w:fill="FFFFFF"/>
        </w:rPr>
        <w:t>M. с соавторами</w:t>
      </w:r>
      <w:r>
        <w:rPr>
          <w:rFonts w:ascii="Times New Roman" w:hAnsi="Times New Roman" w:cs="Times New Roman"/>
          <w:sz w:val="28"/>
          <w:szCs w:val="28"/>
        </w:rPr>
        <w:t xml:space="preserve"> специфичность КСМ сос</w:t>
      </w:r>
      <w:r w:rsidR="00EF5868">
        <w:rPr>
          <w:rFonts w:ascii="Times New Roman" w:hAnsi="Times New Roman" w:cs="Times New Roman"/>
          <w:sz w:val="28"/>
          <w:szCs w:val="28"/>
        </w:rPr>
        <w:t>тавила 78% (95% ДИ 56%–90%) [175</w:t>
      </w:r>
      <w:r>
        <w:rPr>
          <w:rFonts w:ascii="Times New Roman" w:hAnsi="Times New Roman" w:cs="Times New Roman"/>
          <w:sz w:val="28"/>
          <w:szCs w:val="28"/>
        </w:rPr>
        <w:t xml:space="preserve">]. Однако большинство исследований было сосредоточено на всем спектре патологических изменений молочных желез, а не только на подозрительных на </w:t>
      </w:r>
      <w:r>
        <w:rPr>
          <w:rFonts w:ascii="Times New Roman" w:hAnsi="Times New Roman" w:cs="Times New Roman"/>
          <w:sz w:val="28"/>
          <w:szCs w:val="28"/>
          <w:lang w:val="kk-KZ"/>
        </w:rPr>
        <w:t>злокачественность</w:t>
      </w:r>
      <w:r>
        <w:rPr>
          <w:rFonts w:ascii="Times New Roman" w:hAnsi="Times New Roman" w:cs="Times New Roman"/>
          <w:sz w:val="28"/>
          <w:szCs w:val="28"/>
        </w:rPr>
        <w:t xml:space="preserve"> микрокальцинатах.</w:t>
      </w:r>
    </w:p>
    <w:p w:rsidR="003F7C44" w:rsidRDefault="003F7C44" w:rsidP="003F7C4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По литературным данным, только в трех работах изучалась диагностическая эффективность КСМ при микрокальцинатах. </w:t>
      </w:r>
    </w:p>
    <w:p w:rsidR="003F7C44" w:rsidRPr="004D14BE" w:rsidRDefault="003F7C44" w:rsidP="003F7C44">
      <w:pPr>
        <w:spacing w:after="0" w:line="24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t xml:space="preserve">В исследовании Cheung Y. с соавторами любое накопление контрастного вещества в зоне подозрительных микрокальцинатов интерпретировалось как рак молочной железы с инвазивным компонентом или как протоковая карцинома in situ (DCIS) (чувствительность и специфичность КСМ составила 88,9% и 86,6% </w:t>
      </w:r>
      <w:r w:rsidR="00EF5868">
        <w:rPr>
          <w:rFonts w:ascii="Times New Roman" w:hAnsi="Times New Roman" w:cs="Times New Roman"/>
          <w:sz w:val="28"/>
          <w:szCs w:val="28"/>
        </w:rPr>
        <w:lastRenderedPageBreak/>
        <w:t>соответственно) [146</w:t>
      </w:r>
      <w:r>
        <w:rPr>
          <w:rFonts w:ascii="Times New Roman" w:hAnsi="Times New Roman" w:cs="Times New Roman"/>
          <w:sz w:val="28"/>
          <w:szCs w:val="28"/>
        </w:rPr>
        <w:t xml:space="preserve">]. Однако в исследовании КСМ в оценке подозрительных микрокальцинатов, </w:t>
      </w:r>
      <w:r w:rsidRPr="004D14BE">
        <w:rPr>
          <w:rFonts w:ascii="Times New Roman" w:hAnsi="Times New Roman" w:cs="Times New Roman"/>
          <w:sz w:val="28"/>
          <w:szCs w:val="28"/>
        </w:rPr>
        <w:t>проведенном Houben I. с соавторами не было выявлено статистически значимой разницы между КСМ и цифровой маммографией (чувствительность 93,8% и специфичность 36,6% для КСМ по сравнению с чувствительностью 90,8% и специфичностью 39,1</w:t>
      </w:r>
      <w:r w:rsidR="003F7E86">
        <w:rPr>
          <w:rFonts w:ascii="Times New Roman" w:hAnsi="Times New Roman" w:cs="Times New Roman"/>
          <w:sz w:val="28"/>
          <w:szCs w:val="28"/>
        </w:rPr>
        <w:t>% для цифровой маммографии) [176</w:t>
      </w:r>
      <w:r w:rsidRPr="004D14BE">
        <w:rPr>
          <w:rFonts w:ascii="Times New Roman" w:hAnsi="Times New Roman" w:cs="Times New Roman"/>
          <w:sz w:val="28"/>
          <w:szCs w:val="28"/>
        </w:rPr>
        <w:t xml:space="preserve">]. </w:t>
      </w:r>
    </w:p>
    <w:p w:rsidR="003F7C44" w:rsidRPr="004D14BE" w:rsidRDefault="003F7C44" w:rsidP="003F7C44">
      <w:pPr>
        <w:spacing w:after="0" w:line="240" w:lineRule="auto"/>
        <w:ind w:firstLine="567"/>
        <w:jc w:val="both"/>
        <w:rPr>
          <w:rFonts w:ascii="Times New Roman" w:hAnsi="Times New Roman" w:cs="Times New Roman"/>
          <w:color w:val="FF0000"/>
          <w:sz w:val="28"/>
          <w:szCs w:val="28"/>
        </w:rPr>
      </w:pPr>
      <w:r w:rsidRPr="004D14BE">
        <w:rPr>
          <w:rFonts w:ascii="Times New Roman" w:hAnsi="Times New Roman" w:cs="Times New Roman"/>
          <w:sz w:val="28"/>
          <w:szCs w:val="28"/>
        </w:rPr>
        <w:t>В нашем исследовании чувствительность в</w:t>
      </w:r>
      <w:r w:rsidRPr="004D14BE">
        <w:rPr>
          <w:rFonts w:ascii="Times New Roman" w:hAnsi="Times New Roman" w:cs="Times New Roman"/>
          <w:color w:val="0070C0"/>
          <w:sz w:val="28"/>
          <w:szCs w:val="28"/>
        </w:rPr>
        <w:t xml:space="preserve"> </w:t>
      </w:r>
      <w:r w:rsidRPr="004D14BE">
        <w:rPr>
          <w:rFonts w:ascii="Times New Roman" w:hAnsi="Times New Roman" w:cs="Times New Roman"/>
          <w:sz w:val="28"/>
          <w:szCs w:val="28"/>
        </w:rPr>
        <w:t xml:space="preserve">выявлении рака молочных желез была выше при КСМ по сравнению с маммографией. </w:t>
      </w:r>
    </w:p>
    <w:p w:rsidR="003F7C44" w:rsidRPr="004D14BE" w:rsidRDefault="003F7C44" w:rsidP="003F7C44">
      <w:pPr>
        <w:spacing w:after="0" w:line="240" w:lineRule="auto"/>
        <w:ind w:firstLine="567"/>
        <w:jc w:val="both"/>
        <w:rPr>
          <w:rFonts w:ascii="Times New Roman" w:hAnsi="Times New Roman" w:cs="Times New Roman"/>
          <w:sz w:val="28"/>
          <w:szCs w:val="28"/>
        </w:rPr>
      </w:pPr>
      <w:r w:rsidRPr="004D14BE">
        <w:rPr>
          <w:rFonts w:ascii="Times New Roman" w:hAnsi="Times New Roman" w:cs="Times New Roman"/>
          <w:sz w:val="28"/>
          <w:szCs w:val="28"/>
        </w:rPr>
        <w:t>Houben I. с соавторами отметили, что при инвазивном и неинвазивном раке молочных желез может отсутствовать накопление контрастного вещества. В нашем исследовании мы наблюдали накопление контрастного вещества инвазивными раками молочных желез, представленных подозрительными микрокальцинатами, при этом 3 (6,9%) из них накапливали контрастное вещество только при отсроченной визуализации. Улучшение информативности в оценке подозрительных микрокальцинатов в нашем исследовании наблюдалось за счет внедрения количественной оценки и последующего построения типа контрастирования.</w:t>
      </w:r>
    </w:p>
    <w:p w:rsidR="003F7C44" w:rsidRDefault="003F7C44" w:rsidP="003F7C44">
      <w:pPr>
        <w:spacing w:after="0" w:line="240" w:lineRule="auto"/>
        <w:ind w:firstLine="567"/>
        <w:jc w:val="both"/>
        <w:rPr>
          <w:rFonts w:ascii="Times New Roman" w:hAnsi="Times New Roman" w:cs="Times New Roman"/>
          <w:sz w:val="28"/>
          <w:szCs w:val="28"/>
        </w:rPr>
      </w:pPr>
      <w:r w:rsidRPr="004D14BE">
        <w:rPr>
          <w:rFonts w:ascii="Times New Roman" w:hAnsi="Times New Roman" w:cs="Times New Roman"/>
          <w:sz w:val="28"/>
          <w:szCs w:val="28"/>
        </w:rPr>
        <w:t xml:space="preserve">В нашем исследовании мы не выполняли прицельных снимков с увеличением в качестве дополнительного метода для оценки микрокальцинатов. В нынешнюю цифровую эпоху электронное увеличение («масштабирование») можно использовать для детальной оценки микрокальцинатов молочных желез. В исследовании Fallenberg Е. с соавторами, тем не менее, было показано, что дополнительные прицельные снимки с увеличением улучшают видимость микрокальцинатов (значение AUC 0,664 для маммографии по сравнению с 0,813 для маммографии с </w:t>
      </w:r>
      <w:r w:rsidR="005D1D33">
        <w:rPr>
          <w:rFonts w:ascii="Times New Roman" w:hAnsi="Times New Roman" w:cs="Times New Roman"/>
          <w:sz w:val="28"/>
          <w:szCs w:val="28"/>
        </w:rPr>
        <w:t>увеличенными изображениями) [177</w:t>
      </w:r>
      <w:r w:rsidRPr="004D14BE">
        <w:rPr>
          <w:rFonts w:ascii="Times New Roman" w:hAnsi="Times New Roman" w:cs="Times New Roman"/>
          <w:sz w:val="28"/>
          <w:szCs w:val="28"/>
        </w:rPr>
        <w:t>]. Однако, значение AUC 0,813 все еще недостаточно высок, чтобы в последующем не проводить патоморфологическую верификацию подозрительных на злокачественность микрокальцинатов. Другими словами, если микрокальцинаты считаются «подозрител</w:t>
      </w:r>
      <w:r>
        <w:rPr>
          <w:rFonts w:ascii="Times New Roman" w:hAnsi="Times New Roman" w:cs="Times New Roman"/>
          <w:sz w:val="28"/>
          <w:szCs w:val="28"/>
        </w:rPr>
        <w:t>ьными на злокачественность» на маммографии, добавление изображений с увеличением позволяет детальней визуализировать микрокальцинаты.</w:t>
      </w:r>
    </w:p>
    <w:p w:rsidR="003F7C44" w:rsidRPr="004D14BE" w:rsidRDefault="003F7C44" w:rsidP="003F7C44">
      <w:pPr>
        <w:spacing w:after="0" w:line="24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t xml:space="preserve">В нашем исследовании при анализе изображений КСМ, рак молочной железы in situ, представленный микрокальцинатами не </w:t>
      </w:r>
      <w:r w:rsidRPr="004D14BE">
        <w:rPr>
          <w:rFonts w:ascii="Times New Roman" w:hAnsi="Times New Roman" w:cs="Times New Roman"/>
          <w:sz w:val="28"/>
          <w:szCs w:val="28"/>
        </w:rPr>
        <w:t>во всех случаях демонстрировали накопление контрастного вещества на постконтрастных изображениях, что коррелирует с результатами</w:t>
      </w:r>
      <w:r w:rsidR="00052B04">
        <w:rPr>
          <w:rFonts w:ascii="Times New Roman" w:hAnsi="Times New Roman" w:cs="Times New Roman"/>
          <w:sz w:val="28"/>
          <w:szCs w:val="28"/>
        </w:rPr>
        <w:t xml:space="preserve"> Deng C. и Rudnicki W</w:t>
      </w:r>
      <w:r w:rsidRPr="004D14BE">
        <w:rPr>
          <w:rFonts w:ascii="Times New Roman" w:hAnsi="Times New Roman" w:cs="Times New Roman"/>
          <w:sz w:val="28"/>
          <w:szCs w:val="28"/>
        </w:rPr>
        <w:t xml:space="preserve">. Соответственно, при оценке микрокальцинатов, необходим комплексный анализ результатов обследования. Авторы считают, что при оценке микрокальцинатов необходим комплексный подход, позволяющий использовать преимущества разных методов обследования молочных желез. </w:t>
      </w:r>
    </w:p>
    <w:p w:rsidR="003F7C44" w:rsidRPr="004D14BE" w:rsidRDefault="003F7C44" w:rsidP="003F7C44">
      <w:pPr>
        <w:spacing w:after="0" w:line="240" w:lineRule="auto"/>
        <w:ind w:firstLine="567"/>
        <w:jc w:val="both"/>
        <w:rPr>
          <w:rFonts w:ascii="Times New Roman" w:hAnsi="Times New Roman" w:cs="Times New Roman"/>
          <w:i/>
          <w:sz w:val="28"/>
          <w:szCs w:val="28"/>
        </w:rPr>
      </w:pPr>
      <w:r w:rsidRPr="004D14BE">
        <w:rPr>
          <w:rFonts w:ascii="Times New Roman" w:hAnsi="Times New Roman" w:cs="Times New Roman"/>
          <w:sz w:val="28"/>
          <w:szCs w:val="28"/>
        </w:rPr>
        <w:t xml:space="preserve">В нашем же исследовании чувствительность КСМ с отсроченной визуализацией при оценке подозрительных на злокачественность микрокальцинатов составила 100%, а специфичность составила 97,4%. Из наших данных следует, что отсутствие накопления контрастного вещества </w:t>
      </w:r>
      <w:r w:rsidRPr="004D14BE">
        <w:rPr>
          <w:rFonts w:ascii="Times New Roman" w:hAnsi="Times New Roman" w:cs="Times New Roman"/>
          <w:sz w:val="28"/>
          <w:szCs w:val="28"/>
        </w:rPr>
        <w:lastRenderedPageBreak/>
        <w:t xml:space="preserve">подозрительными на злокачественность микрокальцинатами, не исключает неинвазивный рак молочных желез. В 3 (6,9%) случаях </w:t>
      </w:r>
      <w:r w:rsidRPr="004D14BE">
        <w:rPr>
          <w:rFonts w:ascii="Times New Roman" w:hAnsi="Times New Roman" w:cs="Times New Roman"/>
          <w:sz w:val="28"/>
          <w:szCs w:val="28"/>
          <w:lang w:val="en-US"/>
        </w:rPr>
        <w:t>DCIS</w:t>
      </w:r>
      <w:r w:rsidRPr="004D14BE">
        <w:rPr>
          <w:rFonts w:ascii="Times New Roman" w:hAnsi="Times New Roman" w:cs="Times New Roman"/>
          <w:sz w:val="28"/>
          <w:szCs w:val="28"/>
        </w:rPr>
        <w:t xml:space="preserve"> отмечалось накопление контрастного вещества только при отсроченной визуализации, которое не было выявлено при КСМ стандартной и было бы пропущено без отсроченной визуализации. Все случаи накопления контрастного вещества были гистологически верифицированы, как злокачественные. </w:t>
      </w:r>
    </w:p>
    <w:p w:rsidR="003F7C44" w:rsidRPr="004D14BE" w:rsidRDefault="003F7C44" w:rsidP="003F7C44">
      <w:pPr>
        <w:spacing w:after="0" w:line="240" w:lineRule="auto"/>
        <w:ind w:firstLine="567"/>
        <w:contextualSpacing/>
        <w:jc w:val="both"/>
        <w:rPr>
          <w:rFonts w:ascii="Times New Roman" w:hAnsi="Times New Roman" w:cs="Times New Roman"/>
          <w:sz w:val="28"/>
          <w:szCs w:val="28"/>
        </w:rPr>
      </w:pPr>
      <w:r w:rsidRPr="004D14BE">
        <w:rPr>
          <w:rFonts w:ascii="Times New Roman" w:hAnsi="Times New Roman" w:cs="Times New Roman"/>
          <w:sz w:val="28"/>
          <w:szCs w:val="28"/>
        </w:rPr>
        <w:t xml:space="preserve">Важной особенностью КСМ является принцип неоангиогенеза, основываясь на котором, </w:t>
      </w:r>
      <w:r w:rsidRPr="004D14BE">
        <w:rPr>
          <w:rFonts w:ascii="Times New Roman" w:hAnsi="Times New Roman" w:cs="Times New Roman"/>
          <w:sz w:val="28"/>
          <w:szCs w:val="28"/>
          <w:lang w:val="kk-KZ"/>
        </w:rPr>
        <w:t xml:space="preserve">узловые </w:t>
      </w:r>
      <w:r w:rsidRPr="004D14BE">
        <w:rPr>
          <w:rFonts w:ascii="Times New Roman" w:hAnsi="Times New Roman" w:cs="Times New Roman"/>
          <w:sz w:val="28"/>
          <w:szCs w:val="28"/>
        </w:rPr>
        <w:t>образования четко визуализируются на изображениях за счет устранения маскирующего эффекта при высо</w:t>
      </w:r>
      <w:r w:rsidR="00052B04">
        <w:rPr>
          <w:rFonts w:ascii="Times New Roman" w:hAnsi="Times New Roman" w:cs="Times New Roman"/>
          <w:sz w:val="28"/>
          <w:szCs w:val="28"/>
        </w:rPr>
        <w:t>кой плотности молочных желез [60</w:t>
      </w:r>
      <w:r w:rsidRPr="004D14BE">
        <w:rPr>
          <w:rFonts w:ascii="Times New Roman" w:hAnsi="Times New Roman" w:cs="Times New Roman"/>
          <w:sz w:val="28"/>
          <w:szCs w:val="28"/>
        </w:rPr>
        <w:t>,</w:t>
      </w:r>
      <w:r w:rsidR="00052B04">
        <w:rPr>
          <w:rFonts w:ascii="Times New Roman" w:hAnsi="Times New Roman" w:cs="Times New Roman"/>
          <w:sz w:val="28"/>
          <w:szCs w:val="28"/>
          <w:lang w:val="kk-KZ"/>
        </w:rPr>
        <w:t>83</w:t>
      </w:r>
      <w:r w:rsidRPr="004D14BE">
        <w:rPr>
          <w:rFonts w:ascii="Times New Roman" w:hAnsi="Times New Roman" w:cs="Times New Roman"/>
          <w:sz w:val="28"/>
          <w:szCs w:val="28"/>
        </w:rPr>
        <w:t>]. УЗИ является предпочтительным при обследовании плотных молочных желез, однако метод операторозависим [</w:t>
      </w:r>
      <w:r w:rsidR="00052B04">
        <w:rPr>
          <w:rFonts w:ascii="Times New Roman" w:hAnsi="Times New Roman" w:cs="Times New Roman"/>
          <w:sz w:val="28"/>
          <w:szCs w:val="28"/>
          <w:lang w:val="kk-KZ"/>
        </w:rPr>
        <w:t>120-121</w:t>
      </w:r>
      <w:r w:rsidRPr="004D14BE">
        <w:rPr>
          <w:rFonts w:ascii="Times New Roman" w:hAnsi="Times New Roman" w:cs="Times New Roman"/>
          <w:sz w:val="28"/>
          <w:szCs w:val="28"/>
        </w:rPr>
        <w:t>]. Принцип неоангиогенеза коррелирует с раком молочной железы [</w:t>
      </w:r>
      <w:r w:rsidR="005D1D33">
        <w:rPr>
          <w:rFonts w:ascii="Times New Roman" w:hAnsi="Times New Roman" w:cs="Times New Roman"/>
          <w:sz w:val="28"/>
          <w:szCs w:val="28"/>
          <w:lang w:val="kk-KZ"/>
        </w:rPr>
        <w:t>178-183</w:t>
      </w:r>
      <w:r w:rsidRPr="004D14BE">
        <w:rPr>
          <w:rFonts w:ascii="Times New Roman" w:hAnsi="Times New Roman" w:cs="Times New Roman"/>
          <w:sz w:val="28"/>
          <w:szCs w:val="28"/>
        </w:rPr>
        <w:t>]. МРТ отличается высокой чувствительностью, но недостаточной специфичностью за счет большой доли ложноположительных результатов</w:t>
      </w:r>
      <w:r w:rsidRPr="004D14BE">
        <w:rPr>
          <w:rFonts w:ascii="Times New Roman" w:hAnsi="Times New Roman" w:cs="Times New Roman"/>
          <w:sz w:val="28"/>
          <w:szCs w:val="28"/>
          <w:lang w:val="kk-KZ"/>
        </w:rPr>
        <w:t xml:space="preserve"> - </w:t>
      </w:r>
      <w:r w:rsidRPr="004D14BE">
        <w:rPr>
          <w:rFonts w:ascii="Times New Roman" w:hAnsi="Times New Roman" w:cs="Times New Roman"/>
          <w:sz w:val="28"/>
          <w:szCs w:val="28"/>
        </w:rPr>
        <w:t>до 19% [</w:t>
      </w:r>
      <w:r w:rsidR="00052B04">
        <w:rPr>
          <w:rFonts w:ascii="Times New Roman" w:hAnsi="Times New Roman" w:cs="Times New Roman"/>
          <w:sz w:val="28"/>
          <w:szCs w:val="28"/>
          <w:lang w:val="kk-KZ"/>
        </w:rPr>
        <w:t>133,134</w:t>
      </w:r>
      <w:r w:rsidRPr="004D14BE">
        <w:rPr>
          <w:rFonts w:ascii="Times New Roman" w:hAnsi="Times New Roman" w:cs="Times New Roman"/>
          <w:sz w:val="28"/>
          <w:szCs w:val="28"/>
        </w:rPr>
        <w:t>]. Кроме того, некоторые исследования показали, что МРТ не влияет на снижение частоты повторных операций и часто приводит к мастэктомии [</w:t>
      </w:r>
      <w:r w:rsidR="005D1D33">
        <w:rPr>
          <w:rFonts w:ascii="Times New Roman" w:hAnsi="Times New Roman" w:cs="Times New Roman"/>
          <w:sz w:val="28"/>
          <w:szCs w:val="28"/>
          <w:lang w:val="kk-KZ"/>
        </w:rPr>
        <w:t>184,185</w:t>
      </w:r>
      <w:r w:rsidRPr="004D14BE">
        <w:rPr>
          <w:rFonts w:ascii="Times New Roman" w:hAnsi="Times New Roman" w:cs="Times New Roman"/>
          <w:sz w:val="28"/>
          <w:szCs w:val="28"/>
        </w:rPr>
        <w:t>]. Более того, МР-маммография является дорогостоящим методом, требующим большого количества времени и характеризующаяся низкой информативностью при обнаружении микрокальцинатов [</w:t>
      </w:r>
      <w:r w:rsidR="005D1D33">
        <w:rPr>
          <w:rFonts w:ascii="Times New Roman" w:hAnsi="Times New Roman" w:cs="Times New Roman"/>
          <w:sz w:val="28"/>
          <w:szCs w:val="28"/>
          <w:lang w:val="kk-KZ"/>
        </w:rPr>
        <w:t>184</w:t>
      </w:r>
      <w:r w:rsidRPr="004D14BE">
        <w:rPr>
          <w:rFonts w:ascii="Times New Roman" w:hAnsi="Times New Roman" w:cs="Times New Roman"/>
          <w:sz w:val="28"/>
          <w:szCs w:val="28"/>
          <w:lang w:val="kk-KZ"/>
        </w:rPr>
        <w:t>,</w:t>
      </w:r>
      <w:r w:rsidR="00823335">
        <w:rPr>
          <w:rFonts w:ascii="Times New Roman" w:hAnsi="Times New Roman" w:cs="Times New Roman"/>
          <w:sz w:val="28"/>
          <w:szCs w:val="28"/>
        </w:rPr>
        <w:t>186</w:t>
      </w:r>
      <w:r w:rsidRPr="004D14BE">
        <w:rPr>
          <w:rFonts w:ascii="Times New Roman" w:hAnsi="Times New Roman" w:cs="Times New Roman"/>
          <w:sz w:val="28"/>
          <w:szCs w:val="28"/>
        </w:rPr>
        <w:t>].</w:t>
      </w:r>
    </w:p>
    <w:p w:rsidR="003F7C44" w:rsidRDefault="003F7C44" w:rsidP="003F7C44">
      <w:pPr>
        <w:spacing w:after="0" w:line="240" w:lineRule="auto"/>
        <w:ind w:firstLine="567"/>
        <w:contextualSpacing/>
        <w:jc w:val="both"/>
        <w:rPr>
          <w:rFonts w:ascii="Times New Roman" w:hAnsi="Times New Roman" w:cs="Times New Roman"/>
          <w:sz w:val="28"/>
          <w:szCs w:val="28"/>
          <w:lang w:val="kk-KZ"/>
        </w:rPr>
      </w:pPr>
      <w:r w:rsidRPr="004D14BE">
        <w:rPr>
          <w:rFonts w:ascii="Times New Roman" w:hAnsi="Times New Roman" w:cs="Times New Roman"/>
          <w:sz w:val="28"/>
          <w:szCs w:val="28"/>
          <w:lang w:val="kk-KZ"/>
        </w:rPr>
        <w:t xml:space="preserve">Диагностические возможности маммографии имеют некоторые ограничения при обнаружении узловых образований молочных желез у женщин с плотной молочной железой. Для подтверждения диагноза у этих женщин необходимы дополнительные методы визуализации молочной железы </w:t>
      </w:r>
      <w:r w:rsidRPr="004D14BE">
        <w:rPr>
          <w:rFonts w:ascii="Times New Roman" w:hAnsi="Times New Roman" w:cs="Times New Roman"/>
          <w:sz w:val="28"/>
          <w:szCs w:val="28"/>
        </w:rPr>
        <w:t>[</w:t>
      </w:r>
      <w:r w:rsidR="00823335">
        <w:rPr>
          <w:rFonts w:ascii="Times New Roman" w:hAnsi="Times New Roman" w:cs="Times New Roman"/>
          <w:sz w:val="28"/>
          <w:szCs w:val="28"/>
          <w:lang w:val="kk-KZ"/>
        </w:rPr>
        <w:t>28,94,146,187</w:t>
      </w:r>
      <w:r w:rsidRPr="004D14BE">
        <w:rPr>
          <w:rFonts w:ascii="Times New Roman" w:hAnsi="Times New Roman" w:cs="Times New Roman"/>
          <w:sz w:val="28"/>
          <w:szCs w:val="28"/>
        </w:rPr>
        <w:t>]</w:t>
      </w:r>
      <w:r w:rsidRPr="004D14BE">
        <w:rPr>
          <w:rFonts w:ascii="Times New Roman" w:hAnsi="Times New Roman" w:cs="Times New Roman"/>
          <w:sz w:val="28"/>
          <w:szCs w:val="28"/>
          <w:lang w:val="kk-KZ"/>
        </w:rPr>
        <w:t>. Низкоэнергетическое изображение К</w:t>
      </w:r>
      <w:r>
        <w:rPr>
          <w:rFonts w:ascii="Times New Roman" w:hAnsi="Times New Roman" w:cs="Times New Roman"/>
          <w:sz w:val="28"/>
          <w:szCs w:val="28"/>
          <w:lang w:val="kk-KZ"/>
        </w:rPr>
        <w:t xml:space="preserve">СМ аналогично изображению маммографии, а рекомбинантное изображение может устранить маскирующие эффекты фиброгландулярных тканей молочных желез. </w:t>
      </w:r>
    </w:p>
    <w:p w:rsidR="003F7C44" w:rsidRPr="004D14BE" w:rsidRDefault="003F7C44" w:rsidP="003F7C44">
      <w:pPr>
        <w:spacing w:after="0" w:line="24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shd w:val="clear" w:color="auto" w:fill="FFFFFF"/>
        </w:rPr>
        <w:t>Luczyńska Е. с соавторами</w:t>
      </w:r>
      <w:r>
        <w:rPr>
          <w:rFonts w:ascii="Times New Roman" w:hAnsi="Times New Roman" w:cs="Times New Roman"/>
          <w:sz w:val="28"/>
          <w:szCs w:val="28"/>
          <w:lang w:val="kk-KZ"/>
        </w:rPr>
        <w:t xml:space="preserve"> в своем исследовании 116 женщин выявили 137 образований из них 90% были злокачественными изменениями </w:t>
      </w:r>
      <w:r>
        <w:rPr>
          <w:rFonts w:ascii="Times New Roman" w:hAnsi="Times New Roman" w:cs="Times New Roman"/>
          <w:sz w:val="28"/>
          <w:szCs w:val="28"/>
        </w:rPr>
        <w:t>[</w:t>
      </w:r>
      <w:r w:rsidR="00052B04">
        <w:rPr>
          <w:rFonts w:ascii="Times New Roman" w:hAnsi="Times New Roman" w:cs="Times New Roman"/>
          <w:sz w:val="28"/>
          <w:szCs w:val="28"/>
          <w:lang w:val="kk-KZ"/>
        </w:rPr>
        <w:t>50</w:t>
      </w:r>
      <w:r>
        <w:rPr>
          <w:rFonts w:ascii="Times New Roman" w:hAnsi="Times New Roman" w:cs="Times New Roman"/>
          <w:sz w:val="28"/>
          <w:szCs w:val="28"/>
        </w:rPr>
        <w:t>]</w:t>
      </w:r>
      <w:r>
        <w:rPr>
          <w:rFonts w:ascii="Times New Roman" w:hAnsi="Times New Roman" w:cs="Times New Roman"/>
          <w:sz w:val="28"/>
          <w:szCs w:val="28"/>
          <w:lang w:val="kk-KZ"/>
        </w:rPr>
        <w:t xml:space="preserve">. Чувствительность, специфичность и точность КСМ составили 100%, 27% и 78% соответственно, что на 10%, 7% и 9% выше, чем при маммографии соответственно. Klang Е. с соавторами ретроспективно проанализировали 87 образований накопивших контрастное вещество, где чувствительность, специфичность и точность КСМ составляли 97,3%, 40,0% и 64,4% соответственно </w:t>
      </w:r>
      <w:r>
        <w:rPr>
          <w:rFonts w:ascii="Times New Roman" w:hAnsi="Times New Roman" w:cs="Times New Roman"/>
          <w:sz w:val="28"/>
          <w:szCs w:val="28"/>
        </w:rPr>
        <w:t>[</w:t>
      </w:r>
      <w:r w:rsidR="00052B04">
        <w:rPr>
          <w:rFonts w:ascii="Times New Roman" w:hAnsi="Times New Roman" w:cs="Times New Roman"/>
          <w:sz w:val="28"/>
          <w:szCs w:val="28"/>
          <w:lang w:val="kk-KZ"/>
        </w:rPr>
        <w:t>147</w:t>
      </w:r>
      <w:r>
        <w:rPr>
          <w:rFonts w:ascii="Times New Roman" w:hAnsi="Times New Roman" w:cs="Times New Roman"/>
          <w:sz w:val="28"/>
          <w:szCs w:val="28"/>
        </w:rPr>
        <w:t>]</w:t>
      </w:r>
      <w:r>
        <w:rPr>
          <w:rFonts w:ascii="Times New Roman" w:hAnsi="Times New Roman" w:cs="Times New Roman"/>
          <w:sz w:val="28"/>
          <w:szCs w:val="28"/>
          <w:lang w:val="kk-KZ"/>
        </w:rPr>
        <w:t xml:space="preserve">. </w:t>
      </w:r>
      <w:r>
        <w:rPr>
          <w:rFonts w:ascii="Times New Roman" w:hAnsi="Times New Roman" w:cs="Times New Roman"/>
          <w:sz w:val="28"/>
          <w:szCs w:val="28"/>
        </w:rPr>
        <w:t xml:space="preserve">В нашем исследовании, на фоне плотных молочных желез, мы выявили 24 злокачественных узловых образований, не визуализируемые при маммографии. </w:t>
      </w:r>
      <w:r>
        <w:rPr>
          <w:rFonts w:ascii="Times New Roman" w:hAnsi="Times New Roman" w:cs="Times New Roman"/>
          <w:sz w:val="28"/>
          <w:szCs w:val="28"/>
          <w:lang w:val="kk-KZ"/>
        </w:rPr>
        <w:t xml:space="preserve">По результатам нашего исследования  чувствительность и специфичность КСМ с отсроченной визуализацией в диагностике узловых образований в том числе и в плотной молочной железе составила 95,5% и 89,2% - соответсвенно, что на 4,5% и 24,6% выше чем при КСМ стандартной, также на 13,4% и 37,8% выше чем при маммографии.   Значение площади под кривой ROC для КСМ с отсроченной визуализацией составила 0,994, тогда как в </w:t>
      </w:r>
      <w:r w:rsidRPr="004D14BE">
        <w:rPr>
          <w:rFonts w:ascii="Times New Roman" w:hAnsi="Times New Roman" w:cs="Times New Roman"/>
          <w:sz w:val="28"/>
          <w:szCs w:val="28"/>
          <w:lang w:val="kk-KZ"/>
        </w:rPr>
        <w:t xml:space="preserve">исследовании Klang Е. с соавторами составила 0,917, что сопоставимо с нашими результатами. </w:t>
      </w:r>
    </w:p>
    <w:p w:rsidR="003F7C44" w:rsidRPr="004D14BE" w:rsidRDefault="003F7C44" w:rsidP="003F7C44">
      <w:pPr>
        <w:spacing w:after="0" w:line="240" w:lineRule="auto"/>
        <w:ind w:firstLine="567"/>
        <w:contextualSpacing/>
        <w:jc w:val="both"/>
        <w:rPr>
          <w:rFonts w:ascii="Times New Roman" w:hAnsi="Times New Roman" w:cs="Times New Roman"/>
          <w:sz w:val="28"/>
          <w:szCs w:val="28"/>
        </w:rPr>
      </w:pPr>
      <w:r w:rsidRPr="004D14BE">
        <w:rPr>
          <w:rFonts w:ascii="Times New Roman" w:hAnsi="Times New Roman" w:cs="Times New Roman"/>
          <w:sz w:val="28"/>
          <w:szCs w:val="28"/>
          <w:lang w:val="kk-KZ"/>
        </w:rPr>
        <w:lastRenderedPageBreak/>
        <w:t xml:space="preserve">Асимметрия молочных желез представляет сложности в дифференциальной и уточняющей диагностике. Роль КСМ в оценке асимметрии оценивало лишь одно исследование </w:t>
      </w:r>
      <w:r w:rsidRPr="004D14BE">
        <w:rPr>
          <w:rFonts w:ascii="Times New Roman" w:hAnsi="Times New Roman" w:cs="Times New Roman"/>
          <w:color w:val="000000"/>
          <w:sz w:val="28"/>
          <w:szCs w:val="28"/>
          <w:shd w:val="clear" w:color="auto" w:fill="FFFFFF"/>
        </w:rPr>
        <w:t>Wessam R. с соавторами, в котором чувствительность и специфичность КСМ составила 100% и 55,9% - соответственно, при этом маммография пока</w:t>
      </w:r>
      <w:r w:rsidR="00203C92">
        <w:rPr>
          <w:rFonts w:ascii="Times New Roman" w:hAnsi="Times New Roman" w:cs="Times New Roman"/>
          <w:color w:val="000000"/>
          <w:sz w:val="28"/>
          <w:szCs w:val="28"/>
          <w:shd w:val="clear" w:color="auto" w:fill="FFFFFF"/>
        </w:rPr>
        <w:t>зала чувствительность - 97,8</w:t>
      </w:r>
      <w:r w:rsidR="00956F95">
        <w:rPr>
          <w:rFonts w:ascii="Times New Roman" w:hAnsi="Times New Roman" w:cs="Times New Roman"/>
          <w:color w:val="000000"/>
          <w:sz w:val="28"/>
          <w:szCs w:val="28"/>
          <w:shd w:val="clear" w:color="auto" w:fill="FFFFFF"/>
        </w:rPr>
        <w:t xml:space="preserve">%, </w:t>
      </w:r>
      <w:r w:rsidR="00956F95" w:rsidRPr="004D14BE">
        <w:rPr>
          <w:rFonts w:ascii="Times New Roman" w:hAnsi="Times New Roman" w:cs="Times New Roman"/>
          <w:color w:val="000000"/>
          <w:sz w:val="28"/>
          <w:szCs w:val="28"/>
          <w:shd w:val="clear" w:color="auto" w:fill="FFFFFF"/>
        </w:rPr>
        <w:t>специфичность</w:t>
      </w:r>
      <w:r w:rsidRPr="004D14BE">
        <w:rPr>
          <w:rFonts w:ascii="Times New Roman" w:hAnsi="Times New Roman" w:cs="Times New Roman"/>
          <w:color w:val="000000"/>
          <w:sz w:val="28"/>
          <w:szCs w:val="28"/>
          <w:shd w:val="clear" w:color="auto" w:fill="FFFFFF"/>
        </w:rPr>
        <w:t xml:space="preserve"> – 81,8% </w:t>
      </w:r>
      <w:r w:rsidRPr="004D14BE">
        <w:rPr>
          <w:rFonts w:ascii="Times New Roman" w:hAnsi="Times New Roman" w:cs="Times New Roman"/>
          <w:sz w:val="28"/>
          <w:szCs w:val="28"/>
        </w:rPr>
        <w:t>[</w:t>
      </w:r>
      <w:r w:rsidR="00823335">
        <w:rPr>
          <w:rFonts w:ascii="Times New Roman" w:hAnsi="Times New Roman" w:cs="Times New Roman"/>
          <w:sz w:val="28"/>
          <w:szCs w:val="28"/>
          <w:lang w:val="kk-KZ"/>
        </w:rPr>
        <w:t>188</w:t>
      </w:r>
      <w:r w:rsidRPr="004D14BE">
        <w:rPr>
          <w:rFonts w:ascii="Times New Roman" w:hAnsi="Times New Roman" w:cs="Times New Roman"/>
          <w:sz w:val="28"/>
          <w:szCs w:val="28"/>
        </w:rPr>
        <w:t>]</w:t>
      </w:r>
      <w:r w:rsidRPr="004D14BE">
        <w:rPr>
          <w:rFonts w:ascii="Times New Roman" w:hAnsi="Times New Roman" w:cs="Times New Roman"/>
          <w:color w:val="000000"/>
          <w:sz w:val="28"/>
          <w:szCs w:val="28"/>
          <w:shd w:val="clear" w:color="auto" w:fill="FFFFFF"/>
        </w:rPr>
        <w:t>.</w:t>
      </w:r>
    </w:p>
    <w:p w:rsidR="003F7C44" w:rsidRDefault="003F7C44" w:rsidP="003F7C44">
      <w:pPr>
        <w:spacing w:after="0" w:line="240" w:lineRule="auto"/>
        <w:ind w:firstLine="567"/>
        <w:contextualSpacing/>
        <w:jc w:val="both"/>
        <w:rPr>
          <w:rFonts w:ascii="Times New Roman" w:hAnsi="Times New Roman" w:cs="Times New Roman"/>
          <w:sz w:val="28"/>
          <w:szCs w:val="28"/>
          <w:lang w:val="kk-KZ"/>
        </w:rPr>
      </w:pPr>
      <w:r w:rsidRPr="004D14BE">
        <w:rPr>
          <w:rFonts w:ascii="Times New Roman" w:hAnsi="Times New Roman" w:cs="Times New Roman"/>
          <w:sz w:val="28"/>
          <w:szCs w:val="28"/>
        </w:rPr>
        <w:t xml:space="preserve">В нашем исследовании мы оценили </w:t>
      </w:r>
      <w:r w:rsidRPr="004D14BE">
        <w:rPr>
          <w:rFonts w:ascii="Times New Roman" w:hAnsi="Times New Roman" w:cs="Times New Roman"/>
          <w:sz w:val="28"/>
          <w:szCs w:val="28"/>
          <w:lang w:val="kk-KZ"/>
        </w:rPr>
        <w:t>также информативность КСМ при</w:t>
      </w:r>
      <w:r w:rsidRPr="004D14BE">
        <w:rPr>
          <w:rFonts w:ascii="Times New Roman" w:hAnsi="Times New Roman" w:cs="Times New Roman"/>
          <w:sz w:val="28"/>
          <w:szCs w:val="28"/>
        </w:rPr>
        <w:t xml:space="preserve"> асимметрии паренхимы молочных желез, где чувствительность маммографии, КСМ с отсроченной визуализацией и стандартной составила 100%, однако специфичность при КСМ с отсроченной визуализацией</w:t>
      </w:r>
      <w:r>
        <w:rPr>
          <w:rFonts w:ascii="Times New Roman" w:hAnsi="Times New Roman" w:cs="Times New Roman"/>
          <w:sz w:val="28"/>
          <w:szCs w:val="28"/>
        </w:rPr>
        <w:t xml:space="preserve"> составила </w:t>
      </w:r>
      <w:r>
        <w:rPr>
          <w:rFonts w:ascii="Times New Roman" w:hAnsi="Times New Roman" w:cs="Times New Roman"/>
          <w:color w:val="000000"/>
          <w:sz w:val="28"/>
          <w:szCs w:val="28"/>
          <w:shd w:val="clear" w:color="auto" w:fill="FFFFFF"/>
        </w:rPr>
        <w:t>–</w:t>
      </w:r>
      <w:r>
        <w:rPr>
          <w:rFonts w:ascii="Times New Roman" w:hAnsi="Times New Roman" w:cs="Times New Roman"/>
          <w:sz w:val="28"/>
          <w:szCs w:val="28"/>
        </w:rPr>
        <w:t xml:space="preserve"> 96,3%, что на 25,9% и 31,3% выше по сравнению с КСМ стандартной и маммографией - соответственно. </w:t>
      </w:r>
      <w:r>
        <w:rPr>
          <w:rFonts w:ascii="Times New Roman" w:hAnsi="Times New Roman" w:cs="Times New Roman"/>
          <w:sz w:val="28"/>
          <w:szCs w:val="28"/>
          <w:lang w:val="kk-KZ"/>
        </w:rPr>
        <w:t>М</w:t>
      </w:r>
      <w:r>
        <w:rPr>
          <w:rFonts w:ascii="Times New Roman" w:hAnsi="Times New Roman" w:cs="Times New Roman"/>
          <w:sz w:val="28"/>
          <w:szCs w:val="28"/>
        </w:rPr>
        <w:t>ы пришли к выводу, что</w:t>
      </w:r>
      <w:r>
        <w:rPr>
          <w:rFonts w:ascii="Times New Roman" w:hAnsi="Times New Roman" w:cs="Times New Roman"/>
          <w:sz w:val="28"/>
          <w:szCs w:val="28"/>
          <w:lang w:val="kk-KZ"/>
        </w:rPr>
        <w:t xml:space="preserve"> КСМ играет важную роль в оценке</w:t>
      </w:r>
      <w:r>
        <w:rPr>
          <w:rFonts w:ascii="Times New Roman" w:hAnsi="Times New Roman" w:cs="Times New Roman"/>
          <w:sz w:val="28"/>
          <w:szCs w:val="28"/>
        </w:rPr>
        <w:t xml:space="preserve"> асимметрии паренхимы молочных желез. Асимметрия паренхимы молочных желез не накапливающая контрастное вещество при КСМ статистически достоверно характерно для </w:t>
      </w:r>
      <w:r>
        <w:rPr>
          <w:rFonts w:ascii="Times New Roman" w:hAnsi="Times New Roman" w:cs="Times New Roman"/>
          <w:sz w:val="28"/>
          <w:szCs w:val="28"/>
          <w:lang w:val="kk-KZ"/>
        </w:rPr>
        <w:t>доброкачественных изменений.</w:t>
      </w:r>
    </w:p>
    <w:p w:rsidR="003F7C44" w:rsidRDefault="003F7C44" w:rsidP="003F7C44">
      <w:pPr>
        <w:spacing w:after="0" w:line="240" w:lineRule="auto"/>
        <w:ind w:firstLine="567"/>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С</w:t>
      </w:r>
      <w:r>
        <w:rPr>
          <w:rFonts w:ascii="Times New Roman" w:hAnsi="Times New Roman" w:cs="Times New Roman"/>
          <w:sz w:val="28"/>
          <w:szCs w:val="28"/>
        </w:rPr>
        <w:t xml:space="preserve">тандартизированная шкала оценки результатов исследования молочных желез </w:t>
      </w:r>
      <w:r>
        <w:rPr>
          <w:rFonts w:ascii="Times New Roman" w:hAnsi="Times New Roman" w:cs="Times New Roman"/>
          <w:color w:val="000000"/>
          <w:sz w:val="28"/>
          <w:szCs w:val="28"/>
          <w:shd w:val="clear" w:color="auto" w:fill="FFFFFF"/>
        </w:rPr>
        <w:t>–</w:t>
      </w:r>
      <w:r>
        <w:rPr>
          <w:rFonts w:ascii="Times New Roman" w:hAnsi="Times New Roman" w:cs="Times New Roman"/>
          <w:color w:val="FF0000"/>
          <w:sz w:val="28"/>
          <w:szCs w:val="28"/>
        </w:rPr>
        <w:t xml:space="preserve"> </w:t>
      </w:r>
      <w:r>
        <w:rPr>
          <w:rFonts w:ascii="Times New Roman" w:hAnsi="Times New Roman" w:cs="Times New Roman"/>
          <w:sz w:val="28"/>
          <w:szCs w:val="28"/>
          <w:lang w:val="kk-KZ"/>
        </w:rPr>
        <w:t xml:space="preserve">BI-RADS используется при  маммографии, УЗИ и МР-маммографии. Данная шкала применяется и для КСМ, однако разные авторы используют свои модификации и на сегодняшний день нет единой шкалы </w:t>
      </w:r>
      <w:r>
        <w:rPr>
          <w:rFonts w:ascii="Times New Roman" w:hAnsi="Times New Roman" w:cs="Times New Roman"/>
          <w:sz w:val="28"/>
          <w:szCs w:val="28"/>
        </w:rPr>
        <w:t>оценки результатов исследования молочных желез</w:t>
      </w:r>
      <w:r>
        <w:rPr>
          <w:rFonts w:ascii="Times New Roman" w:hAnsi="Times New Roman" w:cs="Times New Roman"/>
          <w:sz w:val="28"/>
          <w:szCs w:val="28"/>
          <w:lang w:val="kk-KZ"/>
        </w:rPr>
        <w:t xml:space="preserve"> при КСМ. </w:t>
      </w:r>
    </w:p>
    <w:p w:rsidR="003F7C44" w:rsidRDefault="003F7C44" w:rsidP="003F7C44">
      <w:pPr>
        <w:spacing w:after="0" w:line="240" w:lineRule="auto"/>
        <w:ind w:firstLine="567"/>
        <w:contextualSpacing/>
        <w:jc w:val="both"/>
        <w:rPr>
          <w:rFonts w:ascii="Times New Roman" w:hAnsi="Times New Roman" w:cs="Times New Roman"/>
          <w:sz w:val="28"/>
          <w:szCs w:val="28"/>
          <w:lang w:val="kk-KZ"/>
        </w:rPr>
      </w:pPr>
      <w:r>
        <w:rPr>
          <w:rFonts w:ascii="Times New Roman" w:hAnsi="Times New Roman" w:cs="Times New Roman"/>
          <w:bCs/>
          <w:sz w:val="28"/>
          <w:szCs w:val="28"/>
        </w:rPr>
        <w:t xml:space="preserve">После проведения контрастной спектральной маммографии выставляется окончательная категория </w:t>
      </w:r>
      <w:r>
        <w:rPr>
          <w:rFonts w:ascii="Times New Roman" w:hAnsi="Times New Roman" w:cs="Times New Roman"/>
          <w:bCs/>
          <w:sz w:val="28"/>
          <w:szCs w:val="28"/>
          <w:lang w:val="en-US"/>
        </w:rPr>
        <w:t>BI</w:t>
      </w:r>
      <w:r>
        <w:rPr>
          <w:rFonts w:ascii="Times New Roman" w:hAnsi="Times New Roman" w:cs="Times New Roman"/>
          <w:bCs/>
          <w:sz w:val="28"/>
          <w:szCs w:val="28"/>
        </w:rPr>
        <w:t>-</w:t>
      </w:r>
      <w:r>
        <w:rPr>
          <w:rFonts w:ascii="Times New Roman" w:hAnsi="Times New Roman" w:cs="Times New Roman"/>
          <w:bCs/>
          <w:sz w:val="28"/>
          <w:szCs w:val="28"/>
          <w:lang w:val="en-US"/>
        </w:rPr>
        <w:t>RADS</w:t>
      </w:r>
      <w:r>
        <w:rPr>
          <w:rFonts w:ascii="Times New Roman" w:hAnsi="Times New Roman" w:cs="Times New Roman"/>
          <w:bCs/>
          <w:sz w:val="28"/>
          <w:szCs w:val="28"/>
        </w:rPr>
        <w:t xml:space="preserve">. </w:t>
      </w:r>
      <w:r>
        <w:rPr>
          <w:rFonts w:ascii="Times New Roman" w:hAnsi="Times New Roman" w:cs="Times New Roman"/>
          <w:sz w:val="28"/>
          <w:szCs w:val="28"/>
          <w:lang w:val="kk-KZ"/>
        </w:rPr>
        <w:t xml:space="preserve">Все патологические изменения молочных категории BI-RADS </w:t>
      </w:r>
      <w:r>
        <w:rPr>
          <w:rFonts w:ascii="Times New Roman" w:hAnsi="Times New Roman" w:cs="Times New Roman"/>
          <w:sz w:val="28"/>
          <w:szCs w:val="28"/>
        </w:rPr>
        <w:t>4 и 5 необходимо патоморфологически верифицировать.</w:t>
      </w:r>
    </w:p>
    <w:p w:rsidR="003F7C44" w:rsidRDefault="003F7C44" w:rsidP="003F7C44">
      <w:pPr>
        <w:spacing w:after="0" w:line="240" w:lineRule="auto"/>
        <w:ind w:firstLine="567"/>
        <w:contextualSpacing/>
        <w:jc w:val="both"/>
        <w:rPr>
          <w:rFonts w:ascii="Times New Roman" w:hAnsi="Times New Roman" w:cs="Times New Roman"/>
          <w:sz w:val="28"/>
          <w:szCs w:val="28"/>
          <w:lang w:val="kk-KZ"/>
        </w:rPr>
      </w:pPr>
      <w:r>
        <w:rPr>
          <w:rFonts w:ascii="Times New Roman" w:hAnsi="Times New Roman" w:cs="Times New Roman"/>
          <w:color w:val="000000"/>
          <w:sz w:val="28"/>
          <w:szCs w:val="28"/>
          <w:shd w:val="clear" w:color="auto" w:fill="FFFFFF"/>
        </w:rPr>
        <w:t>Chaiwerawattana А.</w:t>
      </w:r>
      <w:r>
        <w:rPr>
          <w:rFonts w:ascii="Times New Roman" w:hAnsi="Times New Roman" w:cs="Times New Roman"/>
          <w:sz w:val="28"/>
          <w:szCs w:val="28"/>
          <w:lang w:val="kk-KZ"/>
        </w:rPr>
        <w:t xml:space="preserve"> с соавторами провели ретроспективное исследование пациентов с категорией BI-RADS 4, который показал, что частота злокачественных новообразований у пациентов с </w:t>
      </w:r>
      <w:r>
        <w:rPr>
          <w:rFonts w:ascii="Times New Roman" w:hAnsi="Times New Roman" w:cs="Times New Roman"/>
          <w:sz w:val="28"/>
          <w:szCs w:val="28"/>
        </w:rPr>
        <w:t>4a, 4b и 4c</w:t>
      </w:r>
      <w:r>
        <w:rPr>
          <w:rFonts w:ascii="Times New Roman" w:hAnsi="Times New Roman" w:cs="Times New Roman"/>
          <w:sz w:val="28"/>
          <w:szCs w:val="28"/>
          <w:lang w:val="kk-KZ"/>
        </w:rPr>
        <w:t xml:space="preserve"> составляла 7,7%, 38,7% и 58,0% соответственно </w:t>
      </w:r>
      <w:r>
        <w:rPr>
          <w:rFonts w:ascii="Times New Roman" w:hAnsi="Times New Roman" w:cs="Times New Roman"/>
          <w:sz w:val="28"/>
          <w:szCs w:val="28"/>
        </w:rPr>
        <w:t>[</w:t>
      </w:r>
      <w:r w:rsidR="00823335">
        <w:rPr>
          <w:rFonts w:ascii="Times New Roman" w:hAnsi="Times New Roman" w:cs="Times New Roman"/>
          <w:sz w:val="28"/>
          <w:szCs w:val="28"/>
          <w:lang w:val="kk-KZ"/>
        </w:rPr>
        <w:t>189</w:t>
      </w:r>
      <w:r>
        <w:rPr>
          <w:rFonts w:ascii="Times New Roman" w:hAnsi="Times New Roman" w:cs="Times New Roman"/>
          <w:sz w:val="28"/>
          <w:szCs w:val="28"/>
        </w:rPr>
        <w:t>]</w:t>
      </w:r>
      <w:r>
        <w:rPr>
          <w:rFonts w:ascii="Times New Roman" w:hAnsi="Times New Roman" w:cs="Times New Roman"/>
          <w:color w:val="000000"/>
          <w:sz w:val="28"/>
          <w:szCs w:val="28"/>
          <w:shd w:val="clear" w:color="auto" w:fill="FFFFFF"/>
        </w:rPr>
        <w:t xml:space="preserve">. </w:t>
      </w:r>
      <w:r>
        <w:rPr>
          <w:rFonts w:ascii="Times New Roman" w:hAnsi="Times New Roman" w:cs="Times New Roman"/>
          <w:sz w:val="28"/>
          <w:szCs w:val="28"/>
          <w:lang w:val="kk-KZ"/>
        </w:rPr>
        <w:t xml:space="preserve">В другом исследовании, опубликованном Elezaby М. с соавторами положительные прогностические значения для пациентов </w:t>
      </w:r>
      <w:r>
        <w:rPr>
          <w:rFonts w:ascii="Times New Roman" w:hAnsi="Times New Roman" w:cs="Times New Roman"/>
          <w:sz w:val="28"/>
          <w:szCs w:val="28"/>
        </w:rPr>
        <w:t>4a, 4b и 4c</w:t>
      </w:r>
      <w:r>
        <w:rPr>
          <w:rFonts w:ascii="Times New Roman" w:hAnsi="Times New Roman" w:cs="Times New Roman"/>
          <w:sz w:val="28"/>
          <w:szCs w:val="28"/>
          <w:lang w:val="kk-KZ"/>
        </w:rPr>
        <w:t xml:space="preserve"> составили 7,6%, 22,0% и 69,3% соответственно </w:t>
      </w:r>
      <w:r>
        <w:rPr>
          <w:rFonts w:ascii="Times New Roman" w:hAnsi="Times New Roman" w:cs="Times New Roman"/>
          <w:sz w:val="28"/>
          <w:szCs w:val="28"/>
        </w:rPr>
        <w:t>[</w:t>
      </w:r>
      <w:r w:rsidR="00823335">
        <w:rPr>
          <w:rFonts w:ascii="Times New Roman" w:hAnsi="Times New Roman" w:cs="Times New Roman"/>
          <w:sz w:val="28"/>
          <w:szCs w:val="28"/>
          <w:lang w:val="kk-KZ"/>
        </w:rPr>
        <w:t>190</w:t>
      </w:r>
      <w:r>
        <w:rPr>
          <w:rFonts w:ascii="Times New Roman" w:hAnsi="Times New Roman" w:cs="Times New Roman"/>
          <w:sz w:val="28"/>
          <w:szCs w:val="28"/>
        </w:rPr>
        <w:t>]</w:t>
      </w:r>
      <w:r>
        <w:rPr>
          <w:rFonts w:ascii="Times New Roman" w:hAnsi="Times New Roman" w:cs="Times New Roman"/>
          <w:sz w:val="28"/>
          <w:szCs w:val="28"/>
          <w:lang w:val="kk-KZ"/>
        </w:rPr>
        <w:t xml:space="preserve">. </w:t>
      </w:r>
    </w:p>
    <w:p w:rsidR="003F7C44" w:rsidRPr="004D14BE" w:rsidRDefault="003F7C44" w:rsidP="003F7C44">
      <w:pPr>
        <w:spacing w:after="0" w:line="240" w:lineRule="auto"/>
        <w:ind w:firstLine="567"/>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Как упоминалось ранее, КСМ в нашем исследовании проводилась при подозрении на рак. В нашем же исследовании частота злокачественных изменений при КСМ с отсроченной визуализацией для категории </w:t>
      </w:r>
      <w:r>
        <w:rPr>
          <w:rFonts w:ascii="Times New Roman" w:hAnsi="Times New Roman" w:cs="Times New Roman"/>
          <w:sz w:val="28"/>
          <w:szCs w:val="28"/>
        </w:rPr>
        <w:t>4 составила 90,8%</w:t>
      </w:r>
      <w:r>
        <w:rPr>
          <w:rFonts w:ascii="Times New Roman" w:hAnsi="Times New Roman" w:cs="Times New Roman"/>
          <w:sz w:val="28"/>
          <w:szCs w:val="28"/>
          <w:lang w:val="kk-KZ"/>
        </w:rPr>
        <w:t xml:space="preserve">. </w:t>
      </w:r>
      <w:r>
        <w:rPr>
          <w:rFonts w:ascii="Times New Roman" w:hAnsi="Times New Roman" w:cs="Times New Roman"/>
          <w:sz w:val="28"/>
          <w:szCs w:val="28"/>
        </w:rPr>
        <w:t xml:space="preserve">При этом </w:t>
      </w:r>
      <w:r>
        <w:rPr>
          <w:rFonts w:ascii="Times New Roman" w:hAnsi="Times New Roman" w:cs="Times New Roman"/>
          <w:sz w:val="28"/>
          <w:szCs w:val="28"/>
          <w:lang w:val="kk-KZ"/>
        </w:rPr>
        <w:t>частота злокачественных изменений</w:t>
      </w:r>
      <w:r>
        <w:rPr>
          <w:rFonts w:ascii="Times New Roman" w:hAnsi="Times New Roman" w:cs="Times New Roman"/>
          <w:sz w:val="28"/>
          <w:szCs w:val="28"/>
        </w:rPr>
        <w:t xml:space="preserve"> при КСМ с отсроченной визуализацией </w:t>
      </w:r>
      <w:r>
        <w:rPr>
          <w:rFonts w:ascii="Times New Roman" w:hAnsi="Times New Roman" w:cs="Times New Roman"/>
          <w:sz w:val="28"/>
          <w:szCs w:val="28"/>
          <w:lang w:val="kk-KZ"/>
        </w:rPr>
        <w:t xml:space="preserve">для категории </w:t>
      </w:r>
      <w:r>
        <w:rPr>
          <w:rFonts w:ascii="Times New Roman" w:hAnsi="Times New Roman" w:cs="Times New Roman"/>
          <w:sz w:val="28"/>
          <w:szCs w:val="28"/>
        </w:rPr>
        <w:t>5 составила 97,8%. Так же была выставлена категория BI</w:t>
      </w:r>
      <w:r>
        <w:rPr>
          <w:rFonts w:ascii="Times New Roman" w:hAnsi="Times New Roman" w:cs="Times New Roman"/>
          <w:sz w:val="28"/>
          <w:szCs w:val="28"/>
          <w:lang w:val="kk-KZ"/>
        </w:rPr>
        <w:t xml:space="preserve">-RADS 2 и 3, где частота злокачественных изменений составила 0%, 1,9%, при этом по данным маммографии всем этим пациентам была выставлена категория BI-RADS 4 и рекомендована биопсия. Таким образом, КСМ с отсроченной визуализацией </w:t>
      </w:r>
      <w:r w:rsidRPr="004D14BE">
        <w:rPr>
          <w:rFonts w:ascii="Times New Roman" w:hAnsi="Times New Roman" w:cs="Times New Roman"/>
          <w:sz w:val="28"/>
          <w:szCs w:val="28"/>
          <w:lang w:val="kk-KZ"/>
        </w:rPr>
        <w:t xml:space="preserve">может быть рекомендована в качестве метода диагностики исключения рака молочной железы. </w:t>
      </w:r>
    </w:p>
    <w:p w:rsidR="003F7C44" w:rsidRDefault="003F7C44" w:rsidP="003F7C44">
      <w:pPr>
        <w:spacing w:after="0" w:line="240" w:lineRule="auto"/>
        <w:ind w:firstLine="567"/>
        <w:contextualSpacing/>
        <w:jc w:val="both"/>
        <w:rPr>
          <w:rFonts w:ascii="Times New Roman" w:hAnsi="Times New Roman" w:cs="Times New Roman"/>
          <w:sz w:val="28"/>
          <w:szCs w:val="28"/>
          <w:lang w:val="kk-KZ"/>
        </w:rPr>
      </w:pPr>
      <w:r w:rsidRPr="004D14BE">
        <w:rPr>
          <w:rFonts w:ascii="Times New Roman" w:hAnsi="Times New Roman" w:cs="Times New Roman"/>
          <w:sz w:val="28"/>
          <w:szCs w:val="28"/>
          <w:lang w:val="kk-KZ"/>
        </w:rPr>
        <w:t xml:space="preserve">В нашем исследовании в 16,3% (31/398) случаев патологических изменений молочных желез, патоморфологически выявлен аденоз молочных желез, который не накопил контрастное вещество при КСМ. Аденоз - это доброкачественное пролиферативное заболевание желез, состоящее из эпителия, миоэпителия и соединительной ткани, происходящих из терминальной </w:t>
      </w:r>
      <w:r w:rsidRPr="004D14BE">
        <w:rPr>
          <w:rFonts w:ascii="Times New Roman" w:hAnsi="Times New Roman" w:cs="Times New Roman"/>
          <w:sz w:val="28"/>
          <w:szCs w:val="28"/>
          <w:lang w:val="kk-KZ"/>
        </w:rPr>
        <w:lastRenderedPageBreak/>
        <w:t xml:space="preserve">дольчатой ​​единицы протока. Широко распространено мнение, что избыток эстрогена по сравнению с прогестероном способствует развитию аденоза. Аденоз - это процесс дисплазии молочной железы, который состоит из различных патогистологических подтипов. Тем не менее, каждый подтип может демонстрировать разные результаты визуализации, что затрудняет диагностику </w:t>
      </w:r>
      <w:r w:rsidRPr="004D14BE">
        <w:rPr>
          <w:rFonts w:ascii="Times New Roman" w:hAnsi="Times New Roman" w:cs="Times New Roman"/>
          <w:sz w:val="28"/>
          <w:szCs w:val="28"/>
        </w:rPr>
        <w:t>[</w:t>
      </w:r>
      <w:r w:rsidR="00823335">
        <w:rPr>
          <w:rFonts w:ascii="Times New Roman" w:hAnsi="Times New Roman" w:cs="Times New Roman"/>
          <w:sz w:val="28"/>
          <w:szCs w:val="28"/>
          <w:lang w:val="kk-KZ"/>
        </w:rPr>
        <w:t>191-193</w:t>
      </w:r>
      <w:r w:rsidRPr="004D14BE">
        <w:rPr>
          <w:rFonts w:ascii="Times New Roman" w:hAnsi="Times New Roman" w:cs="Times New Roman"/>
          <w:sz w:val="28"/>
          <w:szCs w:val="28"/>
        </w:rPr>
        <w:t>]</w:t>
      </w:r>
      <w:r w:rsidRPr="004D14BE">
        <w:rPr>
          <w:rFonts w:ascii="Times New Roman" w:hAnsi="Times New Roman" w:cs="Times New Roman"/>
          <w:sz w:val="28"/>
          <w:szCs w:val="28"/>
          <w:lang w:val="kk-KZ"/>
        </w:rPr>
        <w:t xml:space="preserve">. </w:t>
      </w:r>
      <w:r w:rsidRPr="004D14BE">
        <w:rPr>
          <w:rFonts w:ascii="Times New Roman" w:hAnsi="Times New Roman" w:cs="Times New Roman"/>
          <w:color w:val="000000"/>
          <w:sz w:val="28"/>
          <w:szCs w:val="28"/>
          <w:shd w:val="clear" w:color="auto" w:fill="FFFFFF"/>
        </w:rPr>
        <w:t>Chen Y.</w:t>
      </w:r>
      <w:r w:rsidRPr="004D14BE">
        <w:rPr>
          <w:rFonts w:ascii="Times New Roman" w:hAnsi="Times New Roman" w:cs="Times New Roman"/>
          <w:sz w:val="28"/>
          <w:szCs w:val="28"/>
          <w:lang w:val="kk-KZ"/>
        </w:rPr>
        <w:t xml:space="preserve"> с соавторами ретроспективно проанализировали данные 136 пациентов, которые прошли маммографию в их центре и были подтверждены как склерозирующий аденоз</w:t>
      </w:r>
      <w:r>
        <w:rPr>
          <w:rFonts w:ascii="Times New Roman" w:hAnsi="Times New Roman" w:cs="Times New Roman"/>
          <w:sz w:val="28"/>
          <w:szCs w:val="28"/>
          <w:lang w:val="kk-KZ"/>
        </w:rPr>
        <w:t xml:space="preserve">, подтип аденоза, из них 7,4% (10/136) случаев не накопили контрастное вещество </w:t>
      </w:r>
      <w:r>
        <w:rPr>
          <w:rFonts w:ascii="Times New Roman" w:hAnsi="Times New Roman" w:cs="Times New Roman"/>
          <w:sz w:val="28"/>
          <w:szCs w:val="28"/>
        </w:rPr>
        <w:t>[</w:t>
      </w:r>
      <w:r w:rsidR="00823335">
        <w:rPr>
          <w:rFonts w:ascii="Times New Roman" w:hAnsi="Times New Roman" w:cs="Times New Roman"/>
          <w:sz w:val="28"/>
          <w:szCs w:val="28"/>
          <w:lang w:val="kk-KZ"/>
        </w:rPr>
        <w:t>191</w:t>
      </w:r>
      <w:r>
        <w:rPr>
          <w:rFonts w:ascii="Times New Roman" w:hAnsi="Times New Roman" w:cs="Times New Roman"/>
          <w:sz w:val="28"/>
          <w:szCs w:val="28"/>
        </w:rPr>
        <w:t>]</w:t>
      </w:r>
      <w:r>
        <w:rPr>
          <w:rFonts w:ascii="Times New Roman" w:hAnsi="Times New Roman" w:cs="Times New Roman"/>
          <w:sz w:val="28"/>
          <w:szCs w:val="28"/>
          <w:lang w:val="kk-KZ"/>
        </w:rPr>
        <w:t xml:space="preserve">. </w:t>
      </w:r>
      <w:r>
        <w:rPr>
          <w:rFonts w:ascii="Times New Roman" w:hAnsi="Times New Roman" w:cs="Times New Roman"/>
          <w:color w:val="000000"/>
          <w:sz w:val="28"/>
          <w:szCs w:val="28"/>
          <w:shd w:val="clear" w:color="auto" w:fill="FFFFFF"/>
        </w:rPr>
        <w:t>Liu J. С с соавторами п</w:t>
      </w:r>
      <w:r>
        <w:rPr>
          <w:rFonts w:ascii="Times New Roman" w:hAnsi="Times New Roman" w:cs="Times New Roman"/>
          <w:sz w:val="28"/>
          <w:szCs w:val="28"/>
          <w:lang w:val="kk-KZ"/>
        </w:rPr>
        <w:t xml:space="preserve">роанализировали 151 очаг аденоза, из них 7,9% (12/151) случаев показали накопление контрастного вещества </w:t>
      </w:r>
      <w:r>
        <w:rPr>
          <w:rFonts w:ascii="Times New Roman" w:hAnsi="Times New Roman" w:cs="Times New Roman"/>
          <w:sz w:val="28"/>
          <w:szCs w:val="28"/>
        </w:rPr>
        <w:t>[</w:t>
      </w:r>
      <w:r w:rsidR="00823335">
        <w:rPr>
          <w:rFonts w:ascii="Times New Roman" w:hAnsi="Times New Roman" w:cs="Times New Roman"/>
          <w:sz w:val="28"/>
          <w:szCs w:val="28"/>
          <w:lang w:val="kk-KZ"/>
        </w:rPr>
        <w:t>194</w:t>
      </w:r>
      <w:r>
        <w:rPr>
          <w:rFonts w:ascii="Times New Roman" w:hAnsi="Times New Roman" w:cs="Times New Roman"/>
          <w:sz w:val="28"/>
          <w:szCs w:val="28"/>
        </w:rPr>
        <w:t>]</w:t>
      </w:r>
      <w:r>
        <w:rPr>
          <w:rFonts w:ascii="Times New Roman" w:hAnsi="Times New Roman" w:cs="Times New Roman"/>
          <w:sz w:val="28"/>
          <w:szCs w:val="28"/>
          <w:lang w:val="kk-KZ"/>
        </w:rPr>
        <w:t xml:space="preserve">. Таким образом, патологические изменения, которые мы видим при маммографии не всегда накапливают контрастное вещество при КСМ. </w:t>
      </w:r>
    </w:p>
    <w:p w:rsidR="003F7C44" w:rsidRDefault="003F7C44" w:rsidP="003F7C44">
      <w:pPr>
        <w:spacing w:after="0" w:line="240" w:lineRule="auto"/>
        <w:ind w:firstLine="567"/>
        <w:contextualSpacing/>
        <w:jc w:val="both"/>
        <w:rPr>
          <w:rFonts w:ascii="Times New Roman" w:hAnsi="Times New Roman" w:cs="Times New Roman"/>
          <w:color w:val="FF0000"/>
          <w:sz w:val="28"/>
          <w:szCs w:val="28"/>
        </w:rPr>
      </w:pPr>
      <w:r>
        <w:rPr>
          <w:rFonts w:ascii="Times New Roman" w:hAnsi="Times New Roman" w:cs="Times New Roman"/>
          <w:sz w:val="28"/>
          <w:szCs w:val="28"/>
          <w:lang w:val="kk-KZ"/>
        </w:rPr>
        <w:t xml:space="preserve">DCIS или протоковая карцинома in situ - это неинвазивное новообразование молочной железы, состоящее из аномальных клеток, ограниченных базальной мембраной. Пациенты с DCIS имеют более высокий риск развития инвазивного РМЖ. Хотя типичные случаи проявляются в виде микрокальцинатов с тонкими линейными ветвлениями при маммографии, данные, полученные Aminololama-Shakeri </w:t>
      </w:r>
      <w:r>
        <w:rPr>
          <w:rFonts w:ascii="Times New Roman" w:hAnsi="Times New Roman" w:cs="Times New Roman"/>
          <w:color w:val="000000"/>
          <w:sz w:val="28"/>
          <w:szCs w:val="28"/>
          <w:shd w:val="clear" w:color="auto" w:fill="FFFFFF"/>
        </w:rPr>
        <w:t>S.</w:t>
      </w:r>
      <w:r>
        <w:rPr>
          <w:rFonts w:ascii="Times New Roman" w:hAnsi="Times New Roman" w:cs="Times New Roman"/>
          <w:sz w:val="28"/>
          <w:szCs w:val="28"/>
          <w:lang w:val="kk-KZ"/>
        </w:rPr>
        <w:t xml:space="preserve"> с соавторами, показали, что около 10% DCIS представлены исключительно в виде узловых образований </w:t>
      </w:r>
      <w:r>
        <w:rPr>
          <w:rFonts w:ascii="Times New Roman" w:hAnsi="Times New Roman" w:cs="Times New Roman"/>
          <w:sz w:val="28"/>
          <w:szCs w:val="28"/>
        </w:rPr>
        <w:t>[</w:t>
      </w:r>
      <w:r w:rsidR="00823335">
        <w:rPr>
          <w:rFonts w:ascii="Times New Roman" w:hAnsi="Times New Roman" w:cs="Times New Roman"/>
          <w:sz w:val="28"/>
          <w:szCs w:val="28"/>
          <w:lang w:val="kk-KZ"/>
        </w:rPr>
        <w:t>195</w:t>
      </w:r>
      <w:r>
        <w:rPr>
          <w:rFonts w:ascii="Times New Roman" w:hAnsi="Times New Roman" w:cs="Times New Roman"/>
          <w:sz w:val="28"/>
          <w:szCs w:val="28"/>
        </w:rPr>
        <w:t>]</w:t>
      </w:r>
      <w:r>
        <w:rPr>
          <w:rFonts w:ascii="Times New Roman" w:hAnsi="Times New Roman" w:cs="Times New Roman"/>
          <w:sz w:val="28"/>
          <w:szCs w:val="28"/>
          <w:lang w:val="kk-KZ"/>
        </w:rPr>
        <w:t xml:space="preserve">.  Между тем Cheung </w:t>
      </w:r>
      <w:r>
        <w:rPr>
          <w:rFonts w:ascii="Times New Roman" w:hAnsi="Times New Roman" w:cs="Times New Roman"/>
          <w:color w:val="000000"/>
          <w:sz w:val="28"/>
          <w:szCs w:val="28"/>
          <w:shd w:val="clear" w:color="auto" w:fill="FFFFFF"/>
        </w:rPr>
        <w:t xml:space="preserve">Y. с соавторами </w:t>
      </w:r>
      <w:r>
        <w:rPr>
          <w:rFonts w:ascii="Times New Roman" w:hAnsi="Times New Roman" w:cs="Times New Roman"/>
          <w:sz w:val="28"/>
          <w:szCs w:val="28"/>
          <w:lang w:val="kk-KZ"/>
        </w:rPr>
        <w:t xml:space="preserve">указали, что 2 из 15 DCIS не показали накопления контрастного вещества при КСМ, в то время как оставшиеся 13 DCIS продемонстрировали накопление контрастного вещества </w:t>
      </w:r>
      <w:r>
        <w:rPr>
          <w:rFonts w:ascii="Times New Roman" w:hAnsi="Times New Roman" w:cs="Times New Roman"/>
          <w:sz w:val="28"/>
          <w:szCs w:val="28"/>
        </w:rPr>
        <w:t>[</w:t>
      </w:r>
      <w:r w:rsidR="00627C69">
        <w:rPr>
          <w:rFonts w:ascii="Times New Roman" w:hAnsi="Times New Roman" w:cs="Times New Roman"/>
          <w:sz w:val="28"/>
          <w:szCs w:val="28"/>
          <w:lang w:val="kk-KZ"/>
        </w:rPr>
        <w:t>146</w:t>
      </w:r>
      <w:r w:rsidRPr="00041C02">
        <w:rPr>
          <w:rFonts w:ascii="Times New Roman" w:hAnsi="Times New Roman" w:cs="Times New Roman"/>
          <w:sz w:val="28"/>
          <w:szCs w:val="28"/>
        </w:rPr>
        <w:t>]</w:t>
      </w:r>
      <w:r w:rsidRPr="00041C02">
        <w:rPr>
          <w:rFonts w:ascii="Times New Roman" w:hAnsi="Times New Roman" w:cs="Times New Roman"/>
          <w:sz w:val="28"/>
          <w:szCs w:val="28"/>
          <w:lang w:val="kk-KZ"/>
        </w:rPr>
        <w:t xml:space="preserve">. </w:t>
      </w:r>
      <w:r w:rsidRPr="00041C02">
        <w:rPr>
          <w:rFonts w:ascii="Times New Roman" w:hAnsi="Times New Roman" w:cs="Times New Roman"/>
          <w:sz w:val="28"/>
          <w:szCs w:val="28"/>
        </w:rPr>
        <w:t xml:space="preserve">Mariscotti G. </w:t>
      </w:r>
      <w:r w:rsidRPr="00041C02">
        <w:rPr>
          <w:rFonts w:ascii="Times New Roman" w:hAnsi="Times New Roman" w:cs="Times New Roman"/>
          <w:sz w:val="28"/>
          <w:szCs w:val="28"/>
          <w:lang w:val="en-US"/>
        </w:rPr>
        <w:t>c</w:t>
      </w:r>
      <w:r w:rsidRPr="00041C02">
        <w:rPr>
          <w:rFonts w:ascii="Times New Roman" w:hAnsi="Times New Roman" w:cs="Times New Roman"/>
          <w:sz w:val="28"/>
          <w:szCs w:val="28"/>
        </w:rPr>
        <w:t xml:space="preserve"> соавторами, сравнивая маммографию и МР-маммографию в скрининге рака молочной железы среди женщин, прошедших лучевую терапию по поводу </w:t>
      </w:r>
      <w:r w:rsidRPr="00041C02">
        <w:rPr>
          <w:rFonts w:ascii="Times New Roman" w:hAnsi="Times New Roman" w:cs="Times New Roman"/>
          <w:sz w:val="28"/>
          <w:szCs w:val="28"/>
          <w:lang w:val="kk-KZ"/>
        </w:rPr>
        <w:t>DCIS</w:t>
      </w:r>
      <w:r w:rsidRPr="00041C02">
        <w:rPr>
          <w:rFonts w:ascii="Times New Roman" w:hAnsi="Times New Roman" w:cs="Times New Roman"/>
          <w:sz w:val="28"/>
          <w:szCs w:val="28"/>
        </w:rPr>
        <w:t xml:space="preserve">, пришли к выводу, что МР-маммография имеет высокие показатели ложно отрицательных результатов из-за отсутствия накопления контрастного вещества, однако наличие в большинстве случаев кальцинатов позволяет уменьшить число ложно отрицательных </w:t>
      </w:r>
      <w:r w:rsidR="00823335">
        <w:rPr>
          <w:rFonts w:ascii="Times New Roman" w:hAnsi="Times New Roman" w:cs="Times New Roman"/>
          <w:sz w:val="28"/>
          <w:szCs w:val="28"/>
        </w:rPr>
        <w:t>результатов при маммографии [196</w:t>
      </w:r>
      <w:r w:rsidRPr="00041C02">
        <w:rPr>
          <w:rFonts w:ascii="Times New Roman" w:hAnsi="Times New Roman" w:cs="Times New Roman"/>
          <w:sz w:val="28"/>
          <w:szCs w:val="28"/>
        </w:rPr>
        <w:t xml:space="preserve">]. </w:t>
      </w:r>
    </w:p>
    <w:p w:rsidR="003F7C44" w:rsidRDefault="003F7C44" w:rsidP="003F7C44">
      <w:pPr>
        <w:spacing w:after="0" w:line="240" w:lineRule="auto"/>
        <w:ind w:firstLine="567"/>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В нашем исследовании было 43 (20,6%) случая DCIS, из них  53,5% (23/43) представленные подозрительными на злокачественность микрокальцинатами. DCIS, представленные подозрительными на злокачественность микрокальцинатами в 91,3% (21/23) случае не накопили контрастное вещество при КСМ. Остальные 20 (46,5%) случаев DCIS были представлены узловыми образованиями с контрастным усилением при КСМ, однако 50% из них не визуализировались на маммографии, что так же подтверждает возможности КСМ в уточняющей диагностике. </w:t>
      </w:r>
    </w:p>
    <w:p w:rsidR="003F7C44" w:rsidRDefault="003F7C44" w:rsidP="003F7C44">
      <w:pPr>
        <w:spacing w:after="0" w:line="24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t>КСМ все шире применяется в клинической практике как инновационный и высокоинформативный метод</w:t>
      </w:r>
      <w:r w:rsidR="00627C69">
        <w:rPr>
          <w:rFonts w:ascii="Times New Roman" w:hAnsi="Times New Roman" w:cs="Times New Roman"/>
          <w:sz w:val="28"/>
          <w:szCs w:val="28"/>
        </w:rPr>
        <w:t xml:space="preserve"> визуализации молочных желез </w:t>
      </w:r>
      <w:r w:rsidR="00823335">
        <w:rPr>
          <w:rFonts w:ascii="Times New Roman" w:hAnsi="Times New Roman" w:cs="Times New Roman"/>
          <w:sz w:val="28"/>
          <w:szCs w:val="28"/>
        </w:rPr>
        <w:t>[197,198</w:t>
      </w:r>
      <w:r>
        <w:rPr>
          <w:rFonts w:ascii="Times New Roman" w:hAnsi="Times New Roman" w:cs="Times New Roman"/>
          <w:sz w:val="28"/>
          <w:szCs w:val="28"/>
        </w:rPr>
        <w:t xml:space="preserve">]. Принцип КСМ аналогичен принципу МР-маммографии и также основан на гиперваскуляризации злокачественных изменений </w:t>
      </w:r>
      <w:r w:rsidRPr="00041C02">
        <w:rPr>
          <w:rFonts w:ascii="Times New Roman" w:hAnsi="Times New Roman" w:cs="Times New Roman"/>
          <w:sz w:val="28"/>
          <w:szCs w:val="28"/>
        </w:rPr>
        <w:t>молочных желез [</w:t>
      </w:r>
      <w:r w:rsidR="00823335">
        <w:rPr>
          <w:rFonts w:ascii="Times New Roman" w:hAnsi="Times New Roman" w:cs="Times New Roman"/>
          <w:sz w:val="28"/>
          <w:szCs w:val="28"/>
        </w:rPr>
        <w:t>199</w:t>
      </w:r>
      <w:r w:rsidRPr="00041C02">
        <w:rPr>
          <w:rFonts w:ascii="Times New Roman" w:hAnsi="Times New Roman" w:cs="Times New Roman"/>
          <w:sz w:val="28"/>
          <w:szCs w:val="28"/>
        </w:rPr>
        <w:t xml:space="preserve">]. Однако, метод экономически аналогичен цифровой маммографии, </w:t>
      </w:r>
      <w:r>
        <w:rPr>
          <w:rFonts w:ascii="Times New Roman" w:hAnsi="Times New Roman" w:cs="Times New Roman"/>
          <w:sz w:val="28"/>
          <w:szCs w:val="28"/>
        </w:rPr>
        <w:t xml:space="preserve">а время, необходимое для проведения процедуры и интерпретации результатов </w:t>
      </w:r>
      <w:r>
        <w:rPr>
          <w:rFonts w:ascii="Times New Roman" w:hAnsi="Times New Roman" w:cs="Times New Roman"/>
          <w:sz w:val="28"/>
          <w:szCs w:val="28"/>
        </w:rPr>
        <w:lastRenderedPageBreak/>
        <w:t>значительно меньше</w:t>
      </w:r>
      <w:r w:rsidR="00627C69">
        <w:rPr>
          <w:rFonts w:ascii="Times New Roman" w:hAnsi="Times New Roman" w:cs="Times New Roman"/>
          <w:sz w:val="28"/>
          <w:szCs w:val="28"/>
        </w:rPr>
        <w:t>, чем требуется для МРТ</w:t>
      </w:r>
      <w:r>
        <w:rPr>
          <w:rFonts w:ascii="Times New Roman" w:hAnsi="Times New Roman" w:cs="Times New Roman"/>
          <w:sz w:val="28"/>
          <w:szCs w:val="28"/>
        </w:rPr>
        <w:t>. Кроме того, внедрение КСМ обеспечивается путем установления специального программного обеспечения на уже существующее цифровое маммографическое оборудование и не требует покупки нового аппарата.</w:t>
      </w:r>
    </w:p>
    <w:p w:rsidR="003F7C44" w:rsidRDefault="003F7C44" w:rsidP="003F7C44">
      <w:pPr>
        <w:spacing w:after="0" w:line="24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t>Исследования указывают на снижение чувствительности стандартной маммографии в популяции женщин со средним и высоким риском развития рака молочной железы, ввиду чего последние 30 лет в этой категории женщин МР-маммография использовалась как уточняющий метод диагностики благодаря высокой чувствительности. Однако низкая специфичность МР-маммографии приводит к увеличению числа ложно положительных результатов и увеличению количества инвазивны</w:t>
      </w:r>
      <w:r w:rsidR="00823335">
        <w:rPr>
          <w:rFonts w:ascii="Times New Roman" w:hAnsi="Times New Roman" w:cs="Times New Roman"/>
          <w:sz w:val="28"/>
          <w:szCs w:val="28"/>
        </w:rPr>
        <w:t>х методов исследования [200</w:t>
      </w:r>
      <w:r>
        <w:rPr>
          <w:rFonts w:ascii="Times New Roman" w:hAnsi="Times New Roman" w:cs="Times New Roman"/>
          <w:sz w:val="28"/>
          <w:szCs w:val="28"/>
        </w:rPr>
        <w:t xml:space="preserve">]. </w:t>
      </w:r>
    </w:p>
    <w:p w:rsidR="003F7C44" w:rsidRPr="00823335" w:rsidRDefault="003F7C44" w:rsidP="003F7C44">
      <w:pPr>
        <w:spacing w:after="0" w:line="24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t xml:space="preserve">Согласно данным исследований, КСМ превосходит стандартную цифровую маммографию в выявлении злокачественных </w:t>
      </w:r>
      <w:r w:rsidRPr="00823335">
        <w:rPr>
          <w:rFonts w:ascii="Times New Roman" w:hAnsi="Times New Roman" w:cs="Times New Roman"/>
          <w:sz w:val="28"/>
          <w:szCs w:val="28"/>
        </w:rPr>
        <w:t>новообразований [</w:t>
      </w:r>
      <w:r w:rsidR="00823335" w:rsidRPr="00823335">
        <w:rPr>
          <w:rFonts w:ascii="Times New Roman" w:hAnsi="Times New Roman" w:cs="Times New Roman"/>
          <w:sz w:val="28"/>
          <w:szCs w:val="28"/>
        </w:rPr>
        <w:t>47, 144, 146</w:t>
      </w:r>
      <w:r w:rsidRPr="00823335">
        <w:rPr>
          <w:rFonts w:ascii="Times New Roman" w:hAnsi="Times New Roman" w:cs="Times New Roman"/>
          <w:sz w:val="28"/>
          <w:szCs w:val="28"/>
        </w:rPr>
        <w:t>],</w:t>
      </w:r>
      <w:r>
        <w:rPr>
          <w:rFonts w:ascii="Times New Roman" w:hAnsi="Times New Roman" w:cs="Times New Roman"/>
          <w:sz w:val="28"/>
          <w:szCs w:val="28"/>
        </w:rPr>
        <w:t xml:space="preserve"> обладая высокой чувствительностью, сопоставимой с чувствительностью МРТ и низкой </w:t>
      </w:r>
      <w:r w:rsidRPr="00823335">
        <w:rPr>
          <w:rFonts w:ascii="Times New Roman" w:hAnsi="Times New Roman" w:cs="Times New Roman"/>
          <w:sz w:val="28"/>
          <w:szCs w:val="28"/>
        </w:rPr>
        <w:t xml:space="preserve">специфичностью </w:t>
      </w:r>
      <w:r w:rsidR="00823335" w:rsidRPr="00823335">
        <w:rPr>
          <w:rFonts w:ascii="Times New Roman" w:hAnsi="Times New Roman" w:cs="Times New Roman"/>
          <w:sz w:val="28"/>
          <w:szCs w:val="28"/>
        </w:rPr>
        <w:t>[55, 58, 83, 149, 151, 152</w:t>
      </w:r>
      <w:r w:rsidRPr="00823335">
        <w:rPr>
          <w:rFonts w:ascii="Times New Roman" w:hAnsi="Times New Roman" w:cs="Times New Roman"/>
          <w:sz w:val="28"/>
          <w:szCs w:val="28"/>
        </w:rPr>
        <w:t>]. Еще одним</w:t>
      </w:r>
      <w:r>
        <w:rPr>
          <w:rFonts w:ascii="Times New Roman" w:hAnsi="Times New Roman" w:cs="Times New Roman"/>
          <w:sz w:val="28"/>
          <w:szCs w:val="28"/>
        </w:rPr>
        <w:t xml:space="preserve"> преимуществом КСМ по сравнению с МР-маммографией являются более низкие показатели фонового накопления контрастного вещества паренхимой молочных желез при КСМ. Так, </w:t>
      </w:r>
      <w:r>
        <w:rPr>
          <w:rFonts w:ascii="Times New Roman" w:hAnsi="Times New Roman" w:cs="Times New Roman"/>
          <w:sz w:val="28"/>
          <w:szCs w:val="28"/>
          <w:lang w:val="en-US"/>
        </w:rPr>
        <w:t>Li</w:t>
      </w:r>
      <w:r w:rsidRPr="003F7C44">
        <w:rPr>
          <w:rFonts w:ascii="Times New Roman" w:hAnsi="Times New Roman" w:cs="Times New Roman"/>
          <w:sz w:val="28"/>
          <w:szCs w:val="28"/>
        </w:rPr>
        <w:t xml:space="preserve"> </w:t>
      </w:r>
      <w:r>
        <w:rPr>
          <w:rFonts w:ascii="Times New Roman" w:hAnsi="Times New Roman" w:cs="Times New Roman"/>
          <w:sz w:val="28"/>
          <w:szCs w:val="28"/>
          <w:lang w:val="en-US"/>
        </w:rPr>
        <w:t>L</w:t>
      </w:r>
      <w:r>
        <w:rPr>
          <w:rFonts w:ascii="Times New Roman" w:hAnsi="Times New Roman" w:cs="Times New Roman"/>
          <w:sz w:val="28"/>
          <w:szCs w:val="28"/>
        </w:rPr>
        <w:t>. с соавторами сравнивали интенсивность фонового накопления контрастного вещества паренхимой молочных желез при МР-маммографии и при КСМ и пришли к выводу, что показатели фонового накопления контрастного вещества паренхимой молочных желез значительно ниже при КСМ (</w:t>
      </w:r>
      <w:r>
        <w:rPr>
          <w:rFonts w:ascii="Times New Roman" w:hAnsi="Times New Roman" w:cs="Times New Roman"/>
          <w:sz w:val="28"/>
          <w:szCs w:val="28"/>
          <w:lang w:val="en-US"/>
        </w:rPr>
        <w:t>p</w:t>
      </w:r>
      <w:r>
        <w:rPr>
          <w:rFonts w:ascii="Times New Roman" w:hAnsi="Times New Roman" w:cs="Times New Roman"/>
          <w:sz w:val="28"/>
          <w:szCs w:val="28"/>
        </w:rPr>
        <w:t>&lt;0,01</w:t>
      </w:r>
      <w:r w:rsidRPr="00823335">
        <w:rPr>
          <w:rFonts w:ascii="Times New Roman" w:hAnsi="Times New Roman" w:cs="Times New Roman"/>
          <w:sz w:val="28"/>
          <w:szCs w:val="28"/>
        </w:rPr>
        <w:t xml:space="preserve">) </w:t>
      </w:r>
      <w:r w:rsidR="00823335" w:rsidRPr="00823335">
        <w:rPr>
          <w:rFonts w:ascii="Times New Roman" w:hAnsi="Times New Roman" w:cs="Times New Roman"/>
          <w:sz w:val="28"/>
          <w:szCs w:val="28"/>
        </w:rPr>
        <w:t>[56</w:t>
      </w:r>
      <w:r w:rsidRPr="00823335">
        <w:rPr>
          <w:rFonts w:ascii="Times New Roman" w:hAnsi="Times New Roman" w:cs="Times New Roman"/>
          <w:sz w:val="28"/>
          <w:szCs w:val="28"/>
        </w:rPr>
        <w:t>].</w:t>
      </w:r>
      <w:r>
        <w:rPr>
          <w:rFonts w:ascii="Times New Roman" w:hAnsi="Times New Roman" w:cs="Times New Roman"/>
          <w:sz w:val="28"/>
          <w:szCs w:val="28"/>
        </w:rPr>
        <w:t xml:space="preserve"> Учитывая высокую диагностическую информативность КСМ, некоторые ученые оценили роль КСМ в диагностике рака молочной железы в популяции с промежуточным риском развития рака молочных желез (15-20%), который включает в себя женщин с личным или семейным анамнезом рака молочной железы; высокую плотность молочных желез и атипию клеток при м</w:t>
      </w:r>
      <w:r w:rsidR="00627C69">
        <w:rPr>
          <w:rFonts w:ascii="Times New Roman" w:hAnsi="Times New Roman" w:cs="Times New Roman"/>
          <w:sz w:val="28"/>
          <w:szCs w:val="28"/>
        </w:rPr>
        <w:t>ор</w:t>
      </w:r>
      <w:r w:rsidR="00823335">
        <w:rPr>
          <w:rFonts w:ascii="Times New Roman" w:hAnsi="Times New Roman" w:cs="Times New Roman"/>
          <w:sz w:val="28"/>
          <w:szCs w:val="28"/>
        </w:rPr>
        <w:t>фологическом исследовании [201</w:t>
      </w:r>
      <w:r>
        <w:rPr>
          <w:rFonts w:ascii="Times New Roman" w:hAnsi="Times New Roman" w:cs="Times New Roman"/>
          <w:sz w:val="28"/>
          <w:szCs w:val="28"/>
        </w:rPr>
        <w:t xml:space="preserve">]. </w:t>
      </w:r>
      <w:r>
        <w:rPr>
          <w:rFonts w:ascii="Times New Roman" w:hAnsi="Times New Roman" w:cs="Times New Roman"/>
          <w:sz w:val="28"/>
          <w:szCs w:val="28"/>
          <w:lang w:val="en-US"/>
        </w:rPr>
        <w:t>Sorin</w:t>
      </w:r>
      <w:r w:rsidRPr="003F7C44">
        <w:rPr>
          <w:rFonts w:ascii="Times New Roman" w:hAnsi="Times New Roman" w:cs="Times New Roman"/>
          <w:sz w:val="28"/>
          <w:szCs w:val="28"/>
        </w:rPr>
        <w:t xml:space="preserve"> </w:t>
      </w:r>
      <w:r>
        <w:rPr>
          <w:rFonts w:ascii="Times New Roman" w:hAnsi="Times New Roman" w:cs="Times New Roman"/>
          <w:sz w:val="28"/>
          <w:szCs w:val="28"/>
          <w:lang w:val="en-US"/>
        </w:rPr>
        <w:t>V</w:t>
      </w:r>
      <w:r>
        <w:rPr>
          <w:rFonts w:ascii="Times New Roman" w:hAnsi="Times New Roman" w:cs="Times New Roman"/>
          <w:sz w:val="28"/>
          <w:szCs w:val="28"/>
        </w:rPr>
        <w:t xml:space="preserve">. с соавторами изучили группу из 611 женщин с высокой плотностью молочных желез, 50% из которых имели отягощенный личный и семейный анамнез рака молочной железы и диагностировали 21 случай рака молочных </w:t>
      </w:r>
      <w:r w:rsidRPr="00823335">
        <w:rPr>
          <w:rFonts w:ascii="Times New Roman" w:hAnsi="Times New Roman" w:cs="Times New Roman"/>
          <w:sz w:val="28"/>
          <w:szCs w:val="28"/>
        </w:rPr>
        <w:t>желез [</w:t>
      </w:r>
      <w:r w:rsidR="00823335" w:rsidRPr="00823335">
        <w:rPr>
          <w:rFonts w:ascii="Times New Roman" w:hAnsi="Times New Roman" w:cs="Times New Roman"/>
          <w:sz w:val="28"/>
          <w:szCs w:val="28"/>
        </w:rPr>
        <w:t>20</w:t>
      </w:r>
      <w:r w:rsidRPr="00823335">
        <w:rPr>
          <w:rFonts w:ascii="Times New Roman" w:hAnsi="Times New Roman" w:cs="Times New Roman"/>
          <w:sz w:val="28"/>
          <w:szCs w:val="28"/>
        </w:rPr>
        <w:t>]. КСМ продемонстрировала высокую чувствительность и специфичность по сравнению со стандартной маммографией в диагностике рака молочных желез (90,5% против 52,4% и 90,5% против 76,1% соответственно) [</w:t>
      </w:r>
      <w:r w:rsidR="00823335" w:rsidRPr="00823335">
        <w:rPr>
          <w:rFonts w:ascii="Times New Roman" w:hAnsi="Times New Roman" w:cs="Times New Roman"/>
          <w:sz w:val="28"/>
          <w:szCs w:val="28"/>
        </w:rPr>
        <w:t>20</w:t>
      </w:r>
      <w:r w:rsidRPr="00823335">
        <w:rPr>
          <w:rFonts w:ascii="Times New Roman" w:hAnsi="Times New Roman" w:cs="Times New Roman"/>
          <w:sz w:val="28"/>
          <w:szCs w:val="28"/>
        </w:rPr>
        <w:t xml:space="preserve">]. </w:t>
      </w:r>
    </w:p>
    <w:p w:rsidR="003F7C44" w:rsidRDefault="003F7C44" w:rsidP="003F7C44">
      <w:pPr>
        <w:spacing w:after="0" w:line="240" w:lineRule="auto"/>
        <w:ind w:firstLine="567"/>
        <w:contextualSpacing/>
        <w:jc w:val="both"/>
        <w:rPr>
          <w:rFonts w:ascii="Times New Roman" w:hAnsi="Times New Roman" w:cs="Times New Roman"/>
          <w:sz w:val="28"/>
          <w:szCs w:val="28"/>
        </w:rPr>
      </w:pPr>
      <w:r w:rsidRPr="00823335">
        <w:rPr>
          <w:rFonts w:ascii="Times New Roman" w:hAnsi="Times New Roman" w:cs="Times New Roman"/>
          <w:sz w:val="28"/>
          <w:szCs w:val="28"/>
        </w:rPr>
        <w:t>Результаты этих исследований свидетельствуют о том, что</w:t>
      </w:r>
      <w:r>
        <w:rPr>
          <w:rFonts w:ascii="Times New Roman" w:hAnsi="Times New Roman" w:cs="Times New Roman"/>
          <w:sz w:val="28"/>
          <w:szCs w:val="28"/>
        </w:rPr>
        <w:t xml:space="preserve"> КСМ имеет перспективы в использовании уточняющей диагностики рака молочной железы, что может способствовать снижению экономических затрат с экономией средств до 1,1 миллиарда долларов в год в США по данным </w:t>
      </w:r>
      <w:r>
        <w:rPr>
          <w:rFonts w:ascii="Times New Roman" w:hAnsi="Times New Roman" w:cs="Times New Roman"/>
          <w:sz w:val="28"/>
          <w:szCs w:val="28"/>
          <w:lang w:val="en-US"/>
        </w:rPr>
        <w:t>Patel</w:t>
      </w:r>
      <w:r w:rsidRPr="003F7C44">
        <w:rPr>
          <w:rFonts w:ascii="Times New Roman" w:hAnsi="Times New Roman" w:cs="Times New Roman"/>
          <w:sz w:val="28"/>
          <w:szCs w:val="28"/>
        </w:rPr>
        <w:t xml:space="preserve"> </w:t>
      </w:r>
      <w:r>
        <w:rPr>
          <w:rFonts w:ascii="Times New Roman" w:hAnsi="Times New Roman" w:cs="Times New Roman"/>
          <w:sz w:val="28"/>
          <w:szCs w:val="28"/>
          <w:lang w:val="en-US"/>
        </w:rPr>
        <w:t>K</w:t>
      </w:r>
      <w:r>
        <w:rPr>
          <w:rFonts w:ascii="Times New Roman" w:hAnsi="Times New Roman" w:cs="Times New Roman"/>
          <w:sz w:val="28"/>
          <w:szCs w:val="28"/>
        </w:rPr>
        <w:t>. с соавторами [20</w:t>
      </w:r>
      <w:r w:rsidR="00823335" w:rsidRPr="00823335">
        <w:rPr>
          <w:rFonts w:ascii="Times New Roman" w:hAnsi="Times New Roman" w:cs="Times New Roman"/>
          <w:sz w:val="28"/>
          <w:szCs w:val="28"/>
        </w:rPr>
        <w:t>2</w:t>
      </w:r>
      <w:r>
        <w:rPr>
          <w:rFonts w:ascii="Times New Roman" w:hAnsi="Times New Roman" w:cs="Times New Roman"/>
          <w:sz w:val="28"/>
          <w:szCs w:val="28"/>
        </w:rPr>
        <w:t>].</w:t>
      </w:r>
    </w:p>
    <w:p w:rsidR="003F7C44" w:rsidRPr="00041C02" w:rsidRDefault="003F7C44" w:rsidP="003F7C44">
      <w:pPr>
        <w:spacing w:after="0" w:line="240" w:lineRule="auto"/>
        <w:ind w:firstLine="567"/>
        <w:contextualSpacing/>
        <w:jc w:val="both"/>
        <w:rPr>
          <w:rFonts w:ascii="Times New Roman" w:hAnsi="Times New Roman" w:cs="Times New Roman"/>
          <w:sz w:val="28"/>
          <w:szCs w:val="28"/>
          <w:lang w:val="kk-KZ"/>
        </w:rPr>
      </w:pPr>
      <w:r>
        <w:rPr>
          <w:rFonts w:ascii="Times New Roman" w:hAnsi="Times New Roman" w:cs="Times New Roman"/>
          <w:sz w:val="28"/>
          <w:szCs w:val="28"/>
        </w:rPr>
        <w:t xml:space="preserve">В рамках выполнения данной работы нами изучены характеристики накопления </w:t>
      </w:r>
      <w:r w:rsidRPr="00041C02">
        <w:rPr>
          <w:rFonts w:ascii="Times New Roman" w:hAnsi="Times New Roman" w:cs="Times New Roman"/>
          <w:sz w:val="28"/>
          <w:szCs w:val="28"/>
        </w:rPr>
        <w:t xml:space="preserve">контрастного вещества доброкачественными и злокачественными образованиями молочных желез. </w:t>
      </w:r>
    </w:p>
    <w:p w:rsidR="003F7C44" w:rsidRDefault="003F7C44" w:rsidP="003F7C44">
      <w:pPr>
        <w:spacing w:after="0" w:line="240" w:lineRule="auto"/>
        <w:ind w:firstLine="567"/>
        <w:contextualSpacing/>
        <w:jc w:val="both"/>
        <w:rPr>
          <w:rFonts w:ascii="Times New Roman" w:hAnsi="Times New Roman" w:cs="Times New Roman"/>
          <w:sz w:val="28"/>
          <w:szCs w:val="28"/>
          <w:lang w:val="kk-KZ"/>
        </w:rPr>
      </w:pPr>
      <w:r w:rsidRPr="00041C02">
        <w:rPr>
          <w:rFonts w:ascii="Times New Roman" w:hAnsi="Times New Roman" w:cs="Times New Roman"/>
          <w:sz w:val="28"/>
          <w:szCs w:val="28"/>
        </w:rPr>
        <w:t>Первые исследования контрастной спектральной маммографии были посвящены изучению КСМ в уточняющей</w:t>
      </w:r>
      <w:r>
        <w:rPr>
          <w:rFonts w:ascii="Times New Roman" w:hAnsi="Times New Roman" w:cs="Times New Roman"/>
          <w:sz w:val="28"/>
          <w:szCs w:val="28"/>
        </w:rPr>
        <w:t xml:space="preserve"> диагностике при изменениях молочных желез, выявленных по результатам скрининговой мамографии. </w:t>
      </w:r>
      <w:r>
        <w:rPr>
          <w:rFonts w:ascii="Times New Roman" w:hAnsi="Times New Roman" w:cs="Times New Roman"/>
          <w:sz w:val="28"/>
          <w:szCs w:val="28"/>
        </w:rPr>
        <w:lastRenderedPageBreak/>
        <w:t xml:space="preserve">Анализ четырех таких исследований: </w:t>
      </w:r>
      <w:r>
        <w:rPr>
          <w:rFonts w:ascii="Times New Roman" w:hAnsi="Times New Roman" w:cs="Times New Roman"/>
          <w:sz w:val="28"/>
          <w:szCs w:val="28"/>
          <w:lang w:val="en-US"/>
        </w:rPr>
        <w:t>Dromain</w:t>
      </w:r>
      <w:r w:rsidRPr="003F7C44">
        <w:rPr>
          <w:rFonts w:ascii="Times New Roman" w:hAnsi="Times New Roman" w:cs="Times New Roman"/>
          <w:sz w:val="28"/>
          <w:szCs w:val="28"/>
        </w:rPr>
        <w:t xml:space="preserve"> </w:t>
      </w:r>
      <w:r>
        <w:rPr>
          <w:rFonts w:ascii="Times New Roman" w:hAnsi="Times New Roman" w:cs="Times New Roman"/>
          <w:sz w:val="28"/>
          <w:szCs w:val="28"/>
          <w:lang w:val="en-US"/>
        </w:rPr>
        <w:t>C</w:t>
      </w:r>
      <w:r>
        <w:rPr>
          <w:rFonts w:ascii="Times New Roman" w:hAnsi="Times New Roman" w:cs="Times New Roman"/>
          <w:sz w:val="28"/>
          <w:szCs w:val="28"/>
        </w:rPr>
        <w:t xml:space="preserve">., </w:t>
      </w:r>
      <w:r>
        <w:rPr>
          <w:rFonts w:ascii="Times New Roman" w:hAnsi="Times New Roman" w:cs="Times New Roman"/>
          <w:sz w:val="28"/>
          <w:szCs w:val="28"/>
          <w:lang w:val="en-US"/>
        </w:rPr>
        <w:t>Lobbes</w:t>
      </w:r>
      <w:r w:rsidRPr="003F7C44">
        <w:rPr>
          <w:rFonts w:ascii="Times New Roman" w:hAnsi="Times New Roman" w:cs="Times New Roman"/>
          <w:sz w:val="28"/>
          <w:szCs w:val="28"/>
        </w:rPr>
        <w:t xml:space="preserve"> </w:t>
      </w:r>
      <w:r>
        <w:rPr>
          <w:rFonts w:ascii="Times New Roman" w:hAnsi="Times New Roman" w:cs="Times New Roman"/>
          <w:sz w:val="28"/>
          <w:szCs w:val="28"/>
          <w:lang w:val="en-US"/>
        </w:rPr>
        <w:t>V</w:t>
      </w:r>
      <w:r>
        <w:rPr>
          <w:rFonts w:ascii="Times New Roman" w:hAnsi="Times New Roman" w:cs="Times New Roman"/>
          <w:sz w:val="28"/>
          <w:szCs w:val="28"/>
        </w:rPr>
        <w:t xml:space="preserve">., </w:t>
      </w:r>
      <w:r>
        <w:rPr>
          <w:rFonts w:ascii="Times New Roman" w:hAnsi="Times New Roman" w:cs="Times New Roman"/>
          <w:sz w:val="28"/>
          <w:szCs w:val="28"/>
          <w:lang w:val="en-US"/>
        </w:rPr>
        <w:t>Tardivel</w:t>
      </w:r>
      <w:r w:rsidRPr="003F7C44">
        <w:rPr>
          <w:rFonts w:ascii="Times New Roman" w:hAnsi="Times New Roman" w:cs="Times New Roman"/>
          <w:sz w:val="28"/>
          <w:szCs w:val="28"/>
        </w:rPr>
        <w:t xml:space="preserve"> </w:t>
      </w:r>
      <w:r>
        <w:rPr>
          <w:rFonts w:ascii="Times New Roman" w:hAnsi="Times New Roman" w:cs="Times New Roman"/>
          <w:sz w:val="28"/>
          <w:szCs w:val="28"/>
          <w:lang w:val="en-US"/>
        </w:rPr>
        <w:t>A</w:t>
      </w:r>
      <w:r>
        <w:rPr>
          <w:rFonts w:ascii="Times New Roman" w:hAnsi="Times New Roman" w:cs="Times New Roman"/>
          <w:sz w:val="28"/>
          <w:szCs w:val="28"/>
        </w:rPr>
        <w:t xml:space="preserve">., и </w:t>
      </w:r>
      <w:r>
        <w:rPr>
          <w:rFonts w:ascii="Times New Roman" w:hAnsi="Times New Roman" w:cs="Times New Roman"/>
          <w:sz w:val="28"/>
          <w:szCs w:val="28"/>
          <w:lang w:val="en-US"/>
        </w:rPr>
        <w:t>Lalji</w:t>
      </w:r>
      <w:r w:rsidRPr="003F7C44">
        <w:rPr>
          <w:rFonts w:ascii="Times New Roman" w:hAnsi="Times New Roman" w:cs="Times New Roman"/>
          <w:sz w:val="28"/>
          <w:szCs w:val="28"/>
        </w:rPr>
        <w:t xml:space="preserve"> </w:t>
      </w:r>
      <w:r>
        <w:rPr>
          <w:rFonts w:ascii="Times New Roman" w:hAnsi="Times New Roman" w:cs="Times New Roman"/>
          <w:sz w:val="28"/>
          <w:szCs w:val="28"/>
          <w:lang w:val="en-US"/>
        </w:rPr>
        <w:t>U</w:t>
      </w:r>
      <w:r>
        <w:rPr>
          <w:rFonts w:ascii="Times New Roman" w:hAnsi="Times New Roman" w:cs="Times New Roman"/>
          <w:sz w:val="28"/>
          <w:szCs w:val="28"/>
        </w:rPr>
        <w:t xml:space="preserve">., с участием 649 женщин, показал, что </w:t>
      </w:r>
      <w:r w:rsidRPr="00823335">
        <w:rPr>
          <w:rFonts w:ascii="Times New Roman" w:hAnsi="Times New Roman" w:cs="Times New Roman"/>
          <w:sz w:val="28"/>
          <w:szCs w:val="28"/>
        </w:rPr>
        <w:t xml:space="preserve">чувствительность КСМ варьировала от 93% до 100% и специфичность от 63% до 88% </w:t>
      </w:r>
      <w:r w:rsidR="00435C69" w:rsidRPr="00823335">
        <w:rPr>
          <w:rFonts w:ascii="Times New Roman" w:hAnsi="Times New Roman" w:cs="Times New Roman"/>
          <w:sz w:val="28"/>
          <w:szCs w:val="28"/>
        </w:rPr>
        <w:t>[47,144,145,203</w:t>
      </w:r>
      <w:r w:rsidRPr="00823335">
        <w:rPr>
          <w:rFonts w:ascii="Times New Roman" w:hAnsi="Times New Roman" w:cs="Times New Roman"/>
          <w:sz w:val="28"/>
          <w:szCs w:val="28"/>
        </w:rPr>
        <w:t xml:space="preserve">].  В трех исследованиях проводилось сравнение КСМ с цифровой маммографией, результаты которых показали значительное улучшение специфичности и чувствительности КСМ по сравнению с МГ, с увеличением показателей в пределах 5%–46% и 3%–15% </w:t>
      </w:r>
      <w:r w:rsidR="00435C69" w:rsidRPr="00823335">
        <w:rPr>
          <w:rFonts w:ascii="Times New Roman" w:hAnsi="Times New Roman" w:cs="Times New Roman"/>
          <w:sz w:val="28"/>
          <w:szCs w:val="28"/>
        </w:rPr>
        <w:t>соответственно [47,144</w:t>
      </w:r>
      <w:r w:rsidR="00823335" w:rsidRPr="00823335">
        <w:rPr>
          <w:rFonts w:ascii="Times New Roman" w:hAnsi="Times New Roman" w:cs="Times New Roman"/>
          <w:sz w:val="28"/>
          <w:szCs w:val="28"/>
        </w:rPr>
        <w:t>,203</w:t>
      </w:r>
      <w:r w:rsidRPr="00823335">
        <w:rPr>
          <w:rFonts w:ascii="Times New Roman" w:hAnsi="Times New Roman" w:cs="Times New Roman"/>
          <w:sz w:val="28"/>
          <w:szCs w:val="28"/>
        </w:rPr>
        <w:t>]. В четвертом исследовании авторы использовали КСМ, как дополнение к маммографии и ультразвуковой диагностике, при этом чувствительность составила 94%, а специфичность 77%</w:t>
      </w:r>
      <w:r w:rsidRPr="00823335">
        <w:rPr>
          <w:rFonts w:ascii="Times New Roman" w:hAnsi="Times New Roman" w:cs="Times New Roman"/>
          <w:color w:val="FF0000"/>
          <w:sz w:val="28"/>
          <w:szCs w:val="28"/>
        </w:rPr>
        <w:t xml:space="preserve"> </w:t>
      </w:r>
      <w:r w:rsidR="00823335" w:rsidRPr="00823335">
        <w:rPr>
          <w:rFonts w:ascii="Times New Roman" w:hAnsi="Times New Roman" w:cs="Times New Roman"/>
          <w:sz w:val="28"/>
          <w:szCs w:val="28"/>
        </w:rPr>
        <w:t>[145</w:t>
      </w:r>
      <w:r w:rsidRPr="00823335">
        <w:rPr>
          <w:rFonts w:ascii="Times New Roman" w:hAnsi="Times New Roman" w:cs="Times New Roman"/>
          <w:sz w:val="28"/>
          <w:szCs w:val="28"/>
        </w:rPr>
        <w:t>].</w:t>
      </w:r>
      <w:r>
        <w:rPr>
          <w:rFonts w:ascii="Times New Roman" w:hAnsi="Times New Roman" w:cs="Times New Roman"/>
          <w:sz w:val="28"/>
          <w:szCs w:val="28"/>
        </w:rPr>
        <w:t xml:space="preserve">  </w:t>
      </w:r>
    </w:p>
    <w:p w:rsidR="003F7C44" w:rsidRDefault="003F7C44" w:rsidP="003F7C44">
      <w:pPr>
        <w:spacing w:after="0" w:line="240" w:lineRule="auto"/>
        <w:ind w:firstLine="567"/>
        <w:contextualSpacing/>
        <w:jc w:val="both"/>
        <w:rPr>
          <w:rFonts w:ascii="Times New Roman" w:hAnsi="Times New Roman" w:cs="Times New Roman"/>
          <w:sz w:val="28"/>
          <w:szCs w:val="28"/>
          <w:lang w:val="kk-KZ"/>
        </w:rPr>
      </w:pPr>
      <w:r>
        <w:rPr>
          <w:rFonts w:ascii="Times New Roman" w:hAnsi="Times New Roman" w:cs="Times New Roman"/>
          <w:sz w:val="28"/>
          <w:szCs w:val="28"/>
        </w:rPr>
        <w:t>Однако, данные исследования имеют ограничения в виде ретроспективного анализа, когорты с подозрительными на рак изменениями в молочных железах, объемом выборки, не превышавшим 200 участников (от 113 до 199 участников).</w:t>
      </w:r>
    </w:p>
    <w:p w:rsidR="003F7C44" w:rsidRDefault="003F7C44" w:rsidP="003F7C44">
      <w:pPr>
        <w:spacing w:after="0" w:line="240" w:lineRule="auto"/>
        <w:ind w:firstLine="567"/>
        <w:contextualSpacing/>
        <w:jc w:val="both"/>
        <w:rPr>
          <w:rFonts w:ascii="Times New Roman" w:hAnsi="Times New Roman" w:cs="Times New Roman"/>
          <w:sz w:val="28"/>
          <w:szCs w:val="28"/>
          <w:lang w:val="kk-KZ"/>
        </w:rPr>
      </w:pPr>
      <w:r>
        <w:rPr>
          <w:rFonts w:ascii="Times New Roman" w:hAnsi="Times New Roman" w:cs="Times New Roman"/>
          <w:sz w:val="28"/>
          <w:szCs w:val="28"/>
        </w:rPr>
        <w:t xml:space="preserve">Наиболее распространенным симптомом рака молочных желез является наличие пальпируемого образования. В исследовании </w:t>
      </w:r>
      <w:r>
        <w:rPr>
          <w:rFonts w:ascii="Times New Roman" w:hAnsi="Times New Roman" w:cs="Times New Roman"/>
          <w:sz w:val="28"/>
          <w:szCs w:val="28"/>
          <w:lang w:val="en-US"/>
        </w:rPr>
        <w:t>Tennant</w:t>
      </w:r>
      <w:r w:rsidRPr="003F7C44">
        <w:rPr>
          <w:rFonts w:ascii="Times New Roman" w:hAnsi="Times New Roman" w:cs="Times New Roman"/>
          <w:sz w:val="28"/>
          <w:szCs w:val="28"/>
        </w:rPr>
        <w:t xml:space="preserve"> </w:t>
      </w:r>
      <w:r>
        <w:rPr>
          <w:rFonts w:ascii="Times New Roman" w:hAnsi="Times New Roman" w:cs="Times New Roman"/>
          <w:sz w:val="28"/>
          <w:szCs w:val="28"/>
          <w:lang w:val="en-US"/>
        </w:rPr>
        <w:t>S</w:t>
      </w:r>
      <w:r>
        <w:rPr>
          <w:rFonts w:ascii="Times New Roman" w:hAnsi="Times New Roman" w:cs="Times New Roman"/>
          <w:sz w:val="28"/>
          <w:szCs w:val="28"/>
        </w:rPr>
        <w:t xml:space="preserve"> с соавторами, были проанализированы данные с участием 100 женщин с пальпируемыми образованиями в молочных железах, где в 73% случаев была выявлена злокачественная опухоль, в ходе которого </w:t>
      </w:r>
      <w:r w:rsidRPr="00435C69">
        <w:rPr>
          <w:rFonts w:ascii="Times New Roman" w:hAnsi="Times New Roman" w:cs="Times New Roman"/>
          <w:sz w:val="28"/>
          <w:szCs w:val="28"/>
        </w:rPr>
        <w:t xml:space="preserve">цифровая маммография сравнивалась с контрастной спектральной маммографией </w:t>
      </w:r>
      <w:r w:rsidR="00435C69" w:rsidRPr="00435C69">
        <w:rPr>
          <w:rFonts w:ascii="Times New Roman" w:hAnsi="Times New Roman" w:cs="Times New Roman"/>
          <w:sz w:val="28"/>
          <w:szCs w:val="28"/>
        </w:rPr>
        <w:t>[167</w:t>
      </w:r>
      <w:r w:rsidRPr="00435C69">
        <w:rPr>
          <w:rFonts w:ascii="Times New Roman" w:hAnsi="Times New Roman" w:cs="Times New Roman"/>
          <w:sz w:val="28"/>
          <w:szCs w:val="28"/>
        </w:rPr>
        <w:t xml:space="preserve">]. Чувствительность КСМ и маммографии составили 95% и 84% - соответственно, при этом специфичность составила 81% и 63% </w:t>
      </w:r>
      <w:r w:rsidR="00435C69" w:rsidRPr="00435C69">
        <w:rPr>
          <w:rFonts w:ascii="Times New Roman" w:hAnsi="Times New Roman" w:cs="Times New Roman"/>
          <w:sz w:val="28"/>
          <w:szCs w:val="28"/>
        </w:rPr>
        <w:t>-  соответственно (р=0,025) [167</w:t>
      </w:r>
      <w:r w:rsidRPr="00435C69">
        <w:rPr>
          <w:rFonts w:ascii="Times New Roman" w:hAnsi="Times New Roman" w:cs="Times New Roman"/>
          <w:sz w:val="28"/>
          <w:szCs w:val="28"/>
        </w:rPr>
        <w:t xml:space="preserve">]. </w:t>
      </w:r>
    </w:p>
    <w:p w:rsidR="003F7C44" w:rsidRPr="00435C69" w:rsidRDefault="003F7C44" w:rsidP="003F7C44">
      <w:pPr>
        <w:spacing w:after="0" w:line="240" w:lineRule="auto"/>
        <w:ind w:firstLine="567"/>
        <w:contextualSpacing/>
        <w:jc w:val="both"/>
        <w:rPr>
          <w:rFonts w:ascii="Times New Roman" w:hAnsi="Times New Roman" w:cs="Times New Roman"/>
          <w:sz w:val="28"/>
          <w:szCs w:val="28"/>
          <w:lang w:val="kk-KZ"/>
        </w:rPr>
      </w:pPr>
      <w:r>
        <w:rPr>
          <w:rFonts w:ascii="Times New Roman" w:hAnsi="Times New Roman" w:cs="Times New Roman"/>
          <w:sz w:val="28"/>
          <w:szCs w:val="28"/>
          <w:lang w:val="en-US"/>
        </w:rPr>
        <w:t>Suter</w:t>
      </w:r>
      <w:r w:rsidRPr="003F7C44">
        <w:rPr>
          <w:rFonts w:ascii="Times New Roman" w:hAnsi="Times New Roman" w:cs="Times New Roman"/>
          <w:sz w:val="28"/>
          <w:szCs w:val="28"/>
        </w:rPr>
        <w:t xml:space="preserve"> </w:t>
      </w:r>
      <w:r>
        <w:rPr>
          <w:rFonts w:ascii="Times New Roman" w:hAnsi="Times New Roman" w:cs="Times New Roman"/>
          <w:sz w:val="28"/>
          <w:szCs w:val="28"/>
          <w:lang w:val="en-US"/>
        </w:rPr>
        <w:t>M</w:t>
      </w:r>
      <w:r>
        <w:rPr>
          <w:rFonts w:ascii="Times New Roman" w:hAnsi="Times New Roman" w:cs="Times New Roman"/>
          <w:sz w:val="28"/>
          <w:szCs w:val="28"/>
        </w:rPr>
        <w:t xml:space="preserve">. с соавторами провели метаанализ исследований, опубликованных в период с 2003 по 2019 </w:t>
      </w:r>
      <w:r w:rsidRPr="00435C69">
        <w:rPr>
          <w:rFonts w:ascii="Times New Roman" w:hAnsi="Times New Roman" w:cs="Times New Roman"/>
          <w:sz w:val="28"/>
          <w:szCs w:val="28"/>
        </w:rPr>
        <w:t xml:space="preserve">год </w:t>
      </w:r>
      <w:r w:rsidR="00435C69" w:rsidRPr="00435C69">
        <w:rPr>
          <w:rFonts w:ascii="Times New Roman" w:hAnsi="Times New Roman" w:cs="Times New Roman"/>
          <w:sz w:val="28"/>
          <w:szCs w:val="28"/>
        </w:rPr>
        <w:t>[45</w:t>
      </w:r>
      <w:r w:rsidRPr="00435C69">
        <w:rPr>
          <w:rFonts w:ascii="Times New Roman" w:hAnsi="Times New Roman" w:cs="Times New Roman"/>
          <w:sz w:val="28"/>
          <w:szCs w:val="28"/>
        </w:rPr>
        <w:t xml:space="preserve">]. В общей сложности было проанализировано 945 патологических изменений молочных желез, выявленных при контрастной спектральной маммографии. Суммарная площадь под кривой, полученная во всех исследованиях, составила 89% [95% ДИ 86–91%], с чувствительностью 85% [95% ДИ 73–93%] и специфичностью 77% [95 % ДИ 60%–88%]. Согласно общему выводу, </w:t>
      </w:r>
      <w:r w:rsidRPr="00435C69">
        <w:rPr>
          <w:rFonts w:ascii="Times New Roman" w:hAnsi="Times New Roman" w:cs="Times New Roman"/>
          <w:sz w:val="28"/>
          <w:szCs w:val="28"/>
          <w:lang w:val="kk-KZ"/>
        </w:rPr>
        <w:t>КСМ</w:t>
      </w:r>
      <w:r w:rsidRPr="00435C69">
        <w:rPr>
          <w:rFonts w:ascii="Times New Roman" w:hAnsi="Times New Roman" w:cs="Times New Roman"/>
          <w:sz w:val="28"/>
          <w:szCs w:val="28"/>
        </w:rPr>
        <w:t xml:space="preserve"> может использоваться как альтернативный метод уточняющей диагностики подозрительных на рак образований по результатам маммографии и УЗИ при наличии противопоказаний к проведению МР-маммографии [</w:t>
      </w:r>
      <w:r w:rsidR="00435C69" w:rsidRPr="00435C69">
        <w:rPr>
          <w:rFonts w:ascii="Times New Roman" w:hAnsi="Times New Roman" w:cs="Times New Roman"/>
          <w:sz w:val="28"/>
          <w:szCs w:val="28"/>
        </w:rPr>
        <w:t>45</w:t>
      </w:r>
      <w:r w:rsidRPr="00435C69">
        <w:rPr>
          <w:rFonts w:ascii="Times New Roman" w:hAnsi="Times New Roman" w:cs="Times New Roman"/>
          <w:sz w:val="28"/>
          <w:szCs w:val="28"/>
        </w:rPr>
        <w:t xml:space="preserve">]. </w:t>
      </w:r>
    </w:p>
    <w:p w:rsidR="003F7C44" w:rsidRDefault="003F7C44" w:rsidP="003F7C44">
      <w:pPr>
        <w:spacing w:after="0" w:line="240" w:lineRule="auto"/>
        <w:ind w:firstLine="567"/>
        <w:contextualSpacing/>
        <w:jc w:val="both"/>
        <w:rPr>
          <w:rFonts w:ascii="Times New Roman" w:hAnsi="Times New Roman" w:cs="Times New Roman"/>
          <w:sz w:val="28"/>
          <w:szCs w:val="28"/>
          <w:lang w:val="kk-KZ"/>
        </w:rPr>
      </w:pPr>
      <w:r w:rsidRPr="00435C69">
        <w:rPr>
          <w:rFonts w:ascii="Times New Roman" w:hAnsi="Times New Roman" w:cs="Times New Roman"/>
          <w:sz w:val="28"/>
          <w:szCs w:val="28"/>
          <w:lang w:val="kk-KZ"/>
        </w:rPr>
        <w:t xml:space="preserve">В связи с вышеизложенным, одной из наших задач было определение </w:t>
      </w:r>
      <w:r w:rsidRPr="00435C69">
        <w:rPr>
          <w:rFonts w:ascii="Times New Roman" w:hAnsi="Times New Roman" w:cs="Times New Roman"/>
          <w:sz w:val="28"/>
          <w:szCs w:val="28"/>
        </w:rPr>
        <w:t>информативности КСМ</w:t>
      </w:r>
      <w:r>
        <w:rPr>
          <w:rFonts w:ascii="Times New Roman" w:hAnsi="Times New Roman" w:cs="Times New Roman"/>
          <w:sz w:val="28"/>
          <w:szCs w:val="28"/>
        </w:rPr>
        <w:t xml:space="preserve"> с отсроченной визуализацией и </w:t>
      </w:r>
      <w:r>
        <w:rPr>
          <w:rFonts w:ascii="Times New Roman" w:hAnsi="Times New Roman" w:cs="Times New Roman"/>
          <w:sz w:val="28"/>
          <w:szCs w:val="28"/>
          <w:lang w:val="kk-KZ"/>
        </w:rPr>
        <w:t xml:space="preserve">сравнение результатов </w:t>
      </w:r>
      <w:r>
        <w:rPr>
          <w:rFonts w:ascii="Times New Roman" w:hAnsi="Times New Roman" w:cs="Times New Roman"/>
          <w:sz w:val="28"/>
          <w:szCs w:val="28"/>
        </w:rPr>
        <w:t xml:space="preserve"> с информативностью КСМ стандартной и маммографией.</w:t>
      </w:r>
    </w:p>
    <w:p w:rsidR="003F7C44" w:rsidRPr="00041C02" w:rsidRDefault="003F7C44" w:rsidP="003F7C44">
      <w:pPr>
        <w:spacing w:after="0" w:line="24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t xml:space="preserve">В нашем исследовании КСМ с отсроченной визуализацией продемонстрировала чувствительность 96,0%, в то время как маммография показала только 88,5%, что указывает на более высокий уровень выявления рака молочных желез при КСМ с отсроченной визуализацией. В сравнении с КСМ стандартной, где чувствительность составила 92,8%, КСМ с отсроченной визуализацией выше на 3,2%. Специфичность КСМ с отсроченной визуализацией составила 91,6%, что выше специфичности КСМ стандартной и маммографии на 23,7% и 40,3% – соответственно. Точность КСМ с отсроченной </w:t>
      </w:r>
      <w:r>
        <w:rPr>
          <w:rFonts w:ascii="Times New Roman" w:hAnsi="Times New Roman" w:cs="Times New Roman"/>
          <w:sz w:val="28"/>
          <w:szCs w:val="28"/>
        </w:rPr>
        <w:lastRenderedPageBreak/>
        <w:t xml:space="preserve">визуализацией составила </w:t>
      </w:r>
      <w:r w:rsidR="00041C02" w:rsidRPr="00041C02">
        <w:rPr>
          <w:rFonts w:ascii="Times New Roman" w:hAnsi="Times New Roman" w:cs="Times New Roman"/>
          <w:sz w:val="28"/>
          <w:szCs w:val="28"/>
        </w:rPr>
        <w:t>95,5</w:t>
      </w:r>
      <w:r w:rsidRPr="00041C02">
        <w:rPr>
          <w:rFonts w:ascii="Times New Roman" w:hAnsi="Times New Roman" w:cs="Times New Roman"/>
          <w:sz w:val="28"/>
          <w:szCs w:val="28"/>
        </w:rPr>
        <w:t>%, что выше точности КСМ стандартной на 14,6% и маммографии на 31,9%.</w:t>
      </w:r>
    </w:p>
    <w:p w:rsidR="003F7C44" w:rsidRDefault="003F7C44" w:rsidP="003F7C44">
      <w:pPr>
        <w:spacing w:after="0" w:line="240" w:lineRule="auto"/>
        <w:ind w:firstLine="567"/>
        <w:contextualSpacing/>
        <w:jc w:val="both"/>
        <w:rPr>
          <w:rFonts w:ascii="Times New Roman" w:hAnsi="Times New Roman" w:cs="Times New Roman"/>
          <w:sz w:val="28"/>
          <w:szCs w:val="28"/>
        </w:rPr>
      </w:pPr>
      <w:r w:rsidRPr="00041C02">
        <w:rPr>
          <w:rFonts w:ascii="Times New Roman" w:hAnsi="Times New Roman" w:cs="Times New Roman"/>
          <w:sz w:val="28"/>
          <w:szCs w:val="28"/>
        </w:rPr>
        <w:t xml:space="preserve">Таким образом, контрастная спектральная маммография </w:t>
      </w:r>
      <w:r>
        <w:rPr>
          <w:rFonts w:ascii="Times New Roman" w:hAnsi="Times New Roman" w:cs="Times New Roman"/>
          <w:sz w:val="28"/>
          <w:szCs w:val="28"/>
        </w:rPr>
        <w:t>является высокоинформативным, доступным, безопасным методом диагностики рака молочной железы.</w:t>
      </w:r>
      <w:r w:rsidR="00491C46">
        <w:rPr>
          <w:rFonts w:ascii="Times New Roman" w:hAnsi="Times New Roman" w:cs="Times New Roman"/>
          <w:sz w:val="28"/>
          <w:szCs w:val="28"/>
        </w:rPr>
        <w:t xml:space="preserve"> Приеменение контрастной спектральной</w:t>
      </w:r>
      <w:r w:rsidR="00491C46" w:rsidRPr="00041C02">
        <w:rPr>
          <w:rFonts w:ascii="Times New Roman" w:hAnsi="Times New Roman" w:cs="Times New Roman"/>
          <w:sz w:val="28"/>
          <w:szCs w:val="28"/>
        </w:rPr>
        <w:t xml:space="preserve"> маммографи</w:t>
      </w:r>
      <w:r w:rsidR="00491C46">
        <w:rPr>
          <w:rFonts w:ascii="Times New Roman" w:hAnsi="Times New Roman" w:cs="Times New Roman"/>
          <w:sz w:val="28"/>
          <w:szCs w:val="28"/>
        </w:rPr>
        <w:t>и улучшит раннюю и уточняющую диагностику рака молочной железы. Также применение контрастной спектральной</w:t>
      </w:r>
      <w:r w:rsidR="00491C46" w:rsidRPr="00041C02">
        <w:rPr>
          <w:rFonts w:ascii="Times New Roman" w:hAnsi="Times New Roman" w:cs="Times New Roman"/>
          <w:sz w:val="28"/>
          <w:szCs w:val="28"/>
        </w:rPr>
        <w:t xml:space="preserve"> маммографи</w:t>
      </w:r>
      <w:r w:rsidR="00491C46">
        <w:rPr>
          <w:rFonts w:ascii="Times New Roman" w:hAnsi="Times New Roman" w:cs="Times New Roman"/>
          <w:sz w:val="28"/>
          <w:szCs w:val="28"/>
        </w:rPr>
        <w:t>и уменьшит количество необоснованных инвазивных вмешательств в диагностике рака молочной железы. Доступность данного метода исследования позволит использовать контрастную спектральную</w:t>
      </w:r>
      <w:r w:rsidR="00491C46" w:rsidRPr="00041C02">
        <w:rPr>
          <w:rFonts w:ascii="Times New Roman" w:hAnsi="Times New Roman" w:cs="Times New Roman"/>
          <w:sz w:val="28"/>
          <w:szCs w:val="28"/>
        </w:rPr>
        <w:t xml:space="preserve"> маммографи</w:t>
      </w:r>
      <w:r w:rsidR="00491C46">
        <w:rPr>
          <w:rFonts w:ascii="Times New Roman" w:hAnsi="Times New Roman" w:cs="Times New Roman"/>
          <w:sz w:val="28"/>
          <w:szCs w:val="28"/>
        </w:rPr>
        <w:t>ю в онкологических учреждениях РК. Внедрение современных лучевых методов исследования молочной железы необходимы для снижения показателей смертности от РМЖ, для решения данной проблемы направлена научно-исследовательская работа, в рамках которой получены научно-обоснованные выводы.</w:t>
      </w:r>
    </w:p>
    <w:p w:rsidR="00203DBB" w:rsidRDefault="00203DBB" w:rsidP="00BB644A">
      <w:pPr>
        <w:spacing w:after="0" w:line="240" w:lineRule="auto"/>
        <w:rPr>
          <w:rFonts w:ascii="Times New Roman" w:hAnsi="Times New Roman" w:cs="Times New Roman"/>
          <w:b/>
          <w:sz w:val="28"/>
          <w:szCs w:val="28"/>
        </w:rPr>
      </w:pPr>
    </w:p>
    <w:p w:rsidR="00192456" w:rsidRDefault="00192456" w:rsidP="00BB644A">
      <w:pPr>
        <w:spacing w:after="0" w:line="240" w:lineRule="auto"/>
        <w:rPr>
          <w:rFonts w:ascii="Times New Roman" w:hAnsi="Times New Roman" w:cs="Times New Roman"/>
          <w:b/>
          <w:sz w:val="28"/>
          <w:szCs w:val="28"/>
        </w:rPr>
      </w:pPr>
    </w:p>
    <w:p w:rsidR="00192456" w:rsidRDefault="00192456" w:rsidP="00BB644A">
      <w:pPr>
        <w:spacing w:after="0" w:line="240" w:lineRule="auto"/>
        <w:rPr>
          <w:rFonts w:ascii="Times New Roman" w:hAnsi="Times New Roman" w:cs="Times New Roman"/>
          <w:b/>
          <w:sz w:val="28"/>
          <w:szCs w:val="28"/>
        </w:rPr>
      </w:pPr>
    </w:p>
    <w:p w:rsidR="00192456" w:rsidRDefault="00192456" w:rsidP="00BB644A">
      <w:pPr>
        <w:spacing w:after="0" w:line="240" w:lineRule="auto"/>
        <w:rPr>
          <w:rFonts w:ascii="Times New Roman" w:hAnsi="Times New Roman" w:cs="Times New Roman"/>
          <w:b/>
          <w:sz w:val="28"/>
          <w:szCs w:val="28"/>
        </w:rPr>
      </w:pPr>
    </w:p>
    <w:p w:rsidR="00192456" w:rsidRDefault="00192456" w:rsidP="00BB644A">
      <w:pPr>
        <w:spacing w:after="0" w:line="240" w:lineRule="auto"/>
        <w:rPr>
          <w:rFonts w:ascii="Times New Roman" w:hAnsi="Times New Roman" w:cs="Times New Roman"/>
          <w:b/>
          <w:sz w:val="28"/>
          <w:szCs w:val="28"/>
        </w:rPr>
      </w:pPr>
    </w:p>
    <w:p w:rsidR="00192456" w:rsidRDefault="00192456" w:rsidP="00BB644A">
      <w:pPr>
        <w:spacing w:after="0" w:line="240" w:lineRule="auto"/>
        <w:rPr>
          <w:rFonts w:ascii="Times New Roman" w:hAnsi="Times New Roman" w:cs="Times New Roman"/>
          <w:b/>
          <w:sz w:val="28"/>
          <w:szCs w:val="28"/>
        </w:rPr>
      </w:pPr>
    </w:p>
    <w:p w:rsidR="00192456" w:rsidRDefault="00192456" w:rsidP="00BB644A">
      <w:pPr>
        <w:spacing w:after="0" w:line="240" w:lineRule="auto"/>
        <w:rPr>
          <w:rFonts w:ascii="Times New Roman" w:hAnsi="Times New Roman" w:cs="Times New Roman"/>
          <w:b/>
          <w:sz w:val="28"/>
          <w:szCs w:val="28"/>
        </w:rPr>
      </w:pPr>
    </w:p>
    <w:p w:rsidR="00192456" w:rsidRDefault="00192456" w:rsidP="00BB644A">
      <w:pPr>
        <w:spacing w:after="0" w:line="240" w:lineRule="auto"/>
        <w:rPr>
          <w:rFonts w:ascii="Times New Roman" w:hAnsi="Times New Roman" w:cs="Times New Roman"/>
          <w:b/>
          <w:sz w:val="28"/>
          <w:szCs w:val="28"/>
        </w:rPr>
      </w:pPr>
    </w:p>
    <w:p w:rsidR="00192456" w:rsidRDefault="00192456" w:rsidP="00BB644A">
      <w:pPr>
        <w:spacing w:after="0" w:line="240" w:lineRule="auto"/>
        <w:rPr>
          <w:rFonts w:ascii="Times New Roman" w:hAnsi="Times New Roman" w:cs="Times New Roman"/>
          <w:b/>
          <w:sz w:val="28"/>
          <w:szCs w:val="28"/>
        </w:rPr>
      </w:pPr>
    </w:p>
    <w:p w:rsidR="00192456" w:rsidRDefault="00192456" w:rsidP="00BB644A">
      <w:pPr>
        <w:spacing w:after="0" w:line="240" w:lineRule="auto"/>
        <w:rPr>
          <w:rFonts w:ascii="Times New Roman" w:hAnsi="Times New Roman" w:cs="Times New Roman"/>
          <w:b/>
          <w:sz w:val="28"/>
          <w:szCs w:val="28"/>
        </w:rPr>
      </w:pPr>
    </w:p>
    <w:p w:rsidR="00192456" w:rsidRDefault="00192456" w:rsidP="00BB644A">
      <w:pPr>
        <w:spacing w:after="0" w:line="240" w:lineRule="auto"/>
        <w:rPr>
          <w:rFonts w:ascii="Times New Roman" w:hAnsi="Times New Roman" w:cs="Times New Roman"/>
          <w:b/>
          <w:sz w:val="28"/>
          <w:szCs w:val="28"/>
        </w:rPr>
      </w:pPr>
    </w:p>
    <w:p w:rsidR="00192456" w:rsidRDefault="00192456" w:rsidP="00BB644A">
      <w:pPr>
        <w:spacing w:after="0" w:line="240" w:lineRule="auto"/>
        <w:rPr>
          <w:rFonts w:ascii="Times New Roman" w:hAnsi="Times New Roman" w:cs="Times New Roman"/>
          <w:b/>
          <w:sz w:val="28"/>
          <w:szCs w:val="28"/>
        </w:rPr>
      </w:pPr>
    </w:p>
    <w:p w:rsidR="00192456" w:rsidRDefault="00192456" w:rsidP="00BB644A">
      <w:pPr>
        <w:spacing w:after="0" w:line="240" w:lineRule="auto"/>
        <w:rPr>
          <w:rFonts w:ascii="Times New Roman" w:hAnsi="Times New Roman" w:cs="Times New Roman"/>
          <w:b/>
          <w:sz w:val="28"/>
          <w:szCs w:val="28"/>
        </w:rPr>
      </w:pPr>
    </w:p>
    <w:p w:rsidR="00192456" w:rsidRDefault="00192456" w:rsidP="00BB644A">
      <w:pPr>
        <w:spacing w:after="0" w:line="240" w:lineRule="auto"/>
        <w:rPr>
          <w:rFonts w:ascii="Times New Roman" w:hAnsi="Times New Roman" w:cs="Times New Roman"/>
          <w:b/>
          <w:sz w:val="28"/>
          <w:szCs w:val="28"/>
        </w:rPr>
      </w:pPr>
    </w:p>
    <w:p w:rsidR="00192456" w:rsidRDefault="00192456" w:rsidP="00BB644A">
      <w:pPr>
        <w:spacing w:after="0" w:line="240" w:lineRule="auto"/>
        <w:rPr>
          <w:rFonts w:ascii="Times New Roman" w:hAnsi="Times New Roman" w:cs="Times New Roman"/>
          <w:b/>
          <w:sz w:val="28"/>
          <w:szCs w:val="28"/>
        </w:rPr>
      </w:pPr>
    </w:p>
    <w:p w:rsidR="00192456" w:rsidRDefault="00192456" w:rsidP="00BB644A">
      <w:pPr>
        <w:spacing w:after="0" w:line="240" w:lineRule="auto"/>
        <w:rPr>
          <w:rFonts w:ascii="Times New Roman" w:hAnsi="Times New Roman" w:cs="Times New Roman"/>
          <w:b/>
          <w:sz w:val="28"/>
          <w:szCs w:val="28"/>
        </w:rPr>
      </w:pPr>
    </w:p>
    <w:p w:rsidR="00192456" w:rsidRDefault="00192456" w:rsidP="00BB644A">
      <w:pPr>
        <w:spacing w:after="0" w:line="240" w:lineRule="auto"/>
        <w:rPr>
          <w:rFonts w:ascii="Times New Roman" w:hAnsi="Times New Roman" w:cs="Times New Roman"/>
          <w:b/>
          <w:sz w:val="28"/>
          <w:szCs w:val="28"/>
        </w:rPr>
      </w:pPr>
    </w:p>
    <w:p w:rsidR="00192456" w:rsidRDefault="00192456" w:rsidP="00BB644A">
      <w:pPr>
        <w:spacing w:after="0" w:line="240" w:lineRule="auto"/>
        <w:rPr>
          <w:rFonts w:ascii="Times New Roman" w:hAnsi="Times New Roman" w:cs="Times New Roman"/>
          <w:b/>
          <w:sz w:val="28"/>
          <w:szCs w:val="28"/>
        </w:rPr>
      </w:pPr>
    </w:p>
    <w:p w:rsidR="00192456" w:rsidRDefault="00192456" w:rsidP="00BB644A">
      <w:pPr>
        <w:spacing w:after="0" w:line="240" w:lineRule="auto"/>
        <w:rPr>
          <w:rFonts w:ascii="Times New Roman" w:hAnsi="Times New Roman" w:cs="Times New Roman"/>
          <w:b/>
          <w:sz w:val="28"/>
          <w:szCs w:val="28"/>
        </w:rPr>
      </w:pPr>
    </w:p>
    <w:p w:rsidR="00192456" w:rsidRDefault="00192456" w:rsidP="00BB644A">
      <w:pPr>
        <w:spacing w:after="0" w:line="240" w:lineRule="auto"/>
        <w:rPr>
          <w:rFonts w:ascii="Times New Roman" w:hAnsi="Times New Roman" w:cs="Times New Roman"/>
          <w:b/>
          <w:sz w:val="28"/>
          <w:szCs w:val="28"/>
        </w:rPr>
      </w:pPr>
    </w:p>
    <w:p w:rsidR="00192456" w:rsidRDefault="00192456" w:rsidP="00BB644A">
      <w:pPr>
        <w:spacing w:after="0" w:line="240" w:lineRule="auto"/>
        <w:rPr>
          <w:rFonts w:ascii="Times New Roman" w:hAnsi="Times New Roman" w:cs="Times New Roman"/>
          <w:b/>
          <w:sz w:val="28"/>
          <w:szCs w:val="28"/>
        </w:rPr>
      </w:pPr>
    </w:p>
    <w:p w:rsidR="00192456" w:rsidRDefault="00192456" w:rsidP="00BB644A">
      <w:pPr>
        <w:spacing w:after="0" w:line="240" w:lineRule="auto"/>
        <w:rPr>
          <w:rFonts w:ascii="Times New Roman" w:hAnsi="Times New Roman" w:cs="Times New Roman"/>
          <w:b/>
          <w:sz w:val="28"/>
          <w:szCs w:val="28"/>
        </w:rPr>
      </w:pPr>
    </w:p>
    <w:p w:rsidR="00192456" w:rsidRDefault="00192456" w:rsidP="00BB644A">
      <w:pPr>
        <w:spacing w:after="0" w:line="240" w:lineRule="auto"/>
        <w:rPr>
          <w:rFonts w:ascii="Times New Roman" w:hAnsi="Times New Roman" w:cs="Times New Roman"/>
          <w:b/>
          <w:sz w:val="28"/>
          <w:szCs w:val="28"/>
        </w:rPr>
      </w:pPr>
    </w:p>
    <w:p w:rsidR="002228A8" w:rsidRDefault="002228A8" w:rsidP="00BB644A">
      <w:pPr>
        <w:spacing w:after="0" w:line="240" w:lineRule="auto"/>
        <w:rPr>
          <w:rFonts w:ascii="Times New Roman" w:hAnsi="Times New Roman" w:cs="Times New Roman"/>
          <w:b/>
          <w:sz w:val="28"/>
          <w:szCs w:val="28"/>
        </w:rPr>
      </w:pPr>
    </w:p>
    <w:p w:rsidR="002228A8" w:rsidRDefault="002228A8" w:rsidP="00BB644A">
      <w:pPr>
        <w:spacing w:after="0" w:line="240" w:lineRule="auto"/>
        <w:rPr>
          <w:rFonts w:ascii="Times New Roman" w:hAnsi="Times New Roman" w:cs="Times New Roman"/>
          <w:b/>
          <w:sz w:val="28"/>
          <w:szCs w:val="28"/>
        </w:rPr>
      </w:pPr>
    </w:p>
    <w:p w:rsidR="002228A8" w:rsidRDefault="002228A8" w:rsidP="00BB644A">
      <w:pPr>
        <w:spacing w:after="0" w:line="240" w:lineRule="auto"/>
        <w:rPr>
          <w:rFonts w:ascii="Times New Roman" w:hAnsi="Times New Roman" w:cs="Times New Roman"/>
          <w:b/>
          <w:sz w:val="28"/>
          <w:szCs w:val="28"/>
        </w:rPr>
      </w:pPr>
    </w:p>
    <w:p w:rsidR="00192456" w:rsidRDefault="00192456" w:rsidP="00BB644A">
      <w:pPr>
        <w:spacing w:after="0" w:line="240" w:lineRule="auto"/>
        <w:rPr>
          <w:rFonts w:ascii="Times New Roman" w:hAnsi="Times New Roman" w:cs="Times New Roman"/>
          <w:b/>
          <w:sz w:val="28"/>
          <w:szCs w:val="28"/>
        </w:rPr>
      </w:pPr>
    </w:p>
    <w:p w:rsidR="00491C46" w:rsidRDefault="00491C46" w:rsidP="00BB644A">
      <w:pPr>
        <w:spacing w:after="0" w:line="240" w:lineRule="auto"/>
        <w:rPr>
          <w:rFonts w:ascii="Times New Roman" w:hAnsi="Times New Roman" w:cs="Times New Roman"/>
          <w:b/>
          <w:sz w:val="28"/>
          <w:szCs w:val="28"/>
        </w:rPr>
      </w:pPr>
    </w:p>
    <w:p w:rsidR="00BB644A" w:rsidRDefault="00BB644A" w:rsidP="00BB644A">
      <w:pPr>
        <w:spacing w:after="0" w:line="240" w:lineRule="auto"/>
        <w:rPr>
          <w:rFonts w:ascii="Times New Roman" w:hAnsi="Times New Roman" w:cs="Times New Roman"/>
          <w:b/>
          <w:sz w:val="28"/>
          <w:szCs w:val="28"/>
        </w:rPr>
      </w:pPr>
    </w:p>
    <w:p w:rsidR="00627E27" w:rsidRDefault="00627E27" w:rsidP="00956F95">
      <w:pPr>
        <w:spacing w:after="0" w:line="240" w:lineRule="auto"/>
        <w:ind w:firstLine="567"/>
        <w:rPr>
          <w:rFonts w:ascii="Times New Roman" w:hAnsi="Times New Roman" w:cs="Times New Roman"/>
          <w:b/>
          <w:sz w:val="28"/>
          <w:szCs w:val="28"/>
        </w:rPr>
      </w:pPr>
      <w:r>
        <w:rPr>
          <w:rFonts w:ascii="Times New Roman" w:hAnsi="Times New Roman" w:cs="Times New Roman"/>
          <w:b/>
          <w:sz w:val="28"/>
          <w:szCs w:val="28"/>
        </w:rPr>
        <w:lastRenderedPageBreak/>
        <w:t>ЗАКЛЮЧЕНИЕ</w:t>
      </w:r>
    </w:p>
    <w:p w:rsidR="00627E27" w:rsidRDefault="00627E27" w:rsidP="00627E27">
      <w:pPr>
        <w:spacing w:after="0" w:line="240" w:lineRule="auto"/>
        <w:ind w:firstLine="567"/>
        <w:jc w:val="center"/>
        <w:rPr>
          <w:rFonts w:ascii="Times New Roman" w:hAnsi="Times New Roman" w:cs="Times New Roman"/>
          <w:b/>
          <w:sz w:val="28"/>
          <w:szCs w:val="28"/>
        </w:rPr>
      </w:pPr>
    </w:p>
    <w:p w:rsidR="00627E27" w:rsidRDefault="00627E27" w:rsidP="00627E27">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Применение контрастной спектральной маммографии с отсроченной визуализацией в диагностике рака молочной железы продемонстрировала высокие показатели чувствительности, специфичности, положительной и отрицательной прогностической ценности, точности по сравнению с маммографией и стандартной контрастной спектральной маммографии.</w:t>
      </w:r>
    </w:p>
    <w:p w:rsidR="00627E27" w:rsidRDefault="00627E27" w:rsidP="00627E27">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В литературном обзоре была освещена проблема рака молочной железы, как в Казахстане, так и во всем мире, уделено внимание заболеваемости, смертности и факторам риска.</w:t>
      </w:r>
    </w:p>
    <w:p w:rsidR="00627E27" w:rsidRDefault="00627E27" w:rsidP="00627E27">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В ходе исследования был проведен систематический обзор литературных данных, посвященных изучению методов лучевой диагностики рака молочных желез.</w:t>
      </w:r>
    </w:p>
    <w:p w:rsidR="00627E27" w:rsidRDefault="00627E27" w:rsidP="00627E27">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С целью улучшения методики контрастной спектральной маммографии нами оптимизирован протокол исследования и получены инновационный патент Республики Казахстан и Евразийский патент.</w:t>
      </w:r>
    </w:p>
    <w:p w:rsidR="00627E27" w:rsidRDefault="00627E27" w:rsidP="00627E27">
      <w:pPr>
        <w:spacing w:after="0" w:line="240" w:lineRule="auto"/>
        <w:ind w:firstLine="567"/>
        <w:jc w:val="both"/>
        <w:rPr>
          <w:rFonts w:ascii="Times New Roman" w:hAnsi="Times New Roman" w:cs="Times New Roman"/>
          <w:bCs/>
          <w:sz w:val="28"/>
          <w:szCs w:val="28"/>
        </w:rPr>
      </w:pPr>
      <w:r>
        <w:rPr>
          <w:rFonts w:ascii="Times New Roman" w:hAnsi="Times New Roman" w:cs="Times New Roman"/>
          <w:sz w:val="28"/>
          <w:szCs w:val="28"/>
        </w:rPr>
        <w:t>Оптимизированная методика была внедрена в практику отделения лучевой диагностики АО «Казахского научно-исследовательского института онкологии и радиологии» г.</w:t>
      </w:r>
      <w:r w:rsidR="00C52AD3">
        <w:rPr>
          <w:rFonts w:ascii="Times New Roman" w:hAnsi="Times New Roman" w:cs="Times New Roman"/>
          <w:sz w:val="28"/>
          <w:szCs w:val="28"/>
        </w:rPr>
        <w:t xml:space="preserve"> </w:t>
      </w:r>
      <w:r>
        <w:rPr>
          <w:rFonts w:ascii="Times New Roman" w:hAnsi="Times New Roman" w:cs="Times New Roman"/>
          <w:sz w:val="28"/>
          <w:szCs w:val="28"/>
        </w:rPr>
        <w:t xml:space="preserve">Алматы и </w:t>
      </w:r>
      <w:r>
        <w:rPr>
          <w:rFonts w:ascii="Times New Roman" w:hAnsi="Times New Roman" w:cs="Times New Roman"/>
          <w:bCs/>
          <w:sz w:val="28"/>
          <w:szCs w:val="28"/>
        </w:rPr>
        <w:t>«Многопрофильный центр онкологии и хирургии» г.</w:t>
      </w:r>
      <w:r w:rsidR="00C52AD3">
        <w:rPr>
          <w:rFonts w:ascii="Times New Roman" w:hAnsi="Times New Roman" w:cs="Times New Roman"/>
          <w:bCs/>
          <w:sz w:val="28"/>
          <w:szCs w:val="28"/>
        </w:rPr>
        <w:t xml:space="preserve"> </w:t>
      </w:r>
      <w:r>
        <w:rPr>
          <w:rFonts w:ascii="Times New Roman" w:hAnsi="Times New Roman" w:cs="Times New Roman"/>
          <w:bCs/>
          <w:sz w:val="28"/>
          <w:szCs w:val="28"/>
        </w:rPr>
        <w:t>Усть-Каменогорск.</w:t>
      </w:r>
    </w:p>
    <w:p w:rsidR="00627E27" w:rsidRDefault="00627E27" w:rsidP="00627E27">
      <w:pPr>
        <w:spacing w:after="0" w:line="240" w:lineRule="auto"/>
        <w:ind w:firstLine="567"/>
        <w:jc w:val="both"/>
        <w:rPr>
          <w:rFonts w:ascii="Times New Roman" w:eastAsia="CIDFont+F1" w:hAnsi="Times New Roman" w:cs="Times New Roman"/>
          <w:sz w:val="28"/>
          <w:szCs w:val="28"/>
        </w:rPr>
      </w:pPr>
      <w:r>
        <w:rPr>
          <w:rFonts w:ascii="Times New Roman" w:hAnsi="Times New Roman" w:cs="Times New Roman"/>
          <w:bCs/>
          <w:sz w:val="28"/>
          <w:szCs w:val="28"/>
        </w:rPr>
        <w:t xml:space="preserve">Исследование проведено в отделении лучевой диагностики </w:t>
      </w:r>
      <w:r>
        <w:rPr>
          <w:rFonts w:ascii="Times New Roman" w:hAnsi="Times New Roman" w:cs="Times New Roman"/>
          <w:sz w:val="28"/>
          <w:szCs w:val="28"/>
        </w:rPr>
        <w:t>АО «Казахского научно-исследовательского института онкологии и радиологии», проведено маммографическое исследование 1968 женщинам по клиническим показаниям. По результатам маммографического исследования у 374 женщин выявлены изменения молочных желез, требующие проведения дифференциальной и уточняющей диагностики. Всем пациенткам была проведена контрастная спектральная маммографии с отсроченной визуализацией с последующей патоморфологической верификацией процесса.</w:t>
      </w:r>
      <w:r>
        <w:rPr>
          <w:rFonts w:ascii="Times New Roman" w:eastAsia="CIDFont+F1" w:hAnsi="Times New Roman" w:cs="Times New Roman"/>
          <w:sz w:val="28"/>
          <w:szCs w:val="28"/>
        </w:rPr>
        <w:t xml:space="preserve"> </w:t>
      </w:r>
    </w:p>
    <w:p w:rsidR="00627E27" w:rsidRDefault="00627E27" w:rsidP="00627E27">
      <w:pPr>
        <w:autoSpaceDE w:val="0"/>
        <w:autoSpaceDN w:val="0"/>
        <w:adjustRightInd w:val="0"/>
        <w:spacing w:after="0" w:line="240" w:lineRule="auto"/>
        <w:ind w:firstLine="567"/>
        <w:jc w:val="both"/>
        <w:rPr>
          <w:rFonts w:ascii="Times New Roman" w:hAnsi="Times New Roman" w:cs="Times New Roman"/>
          <w:sz w:val="28"/>
          <w:szCs w:val="28"/>
        </w:rPr>
      </w:pPr>
      <w:r>
        <w:rPr>
          <w:rFonts w:ascii="Times New Roman" w:eastAsia="CIDFont+F1" w:hAnsi="Times New Roman" w:cs="Times New Roman"/>
          <w:sz w:val="28"/>
          <w:szCs w:val="28"/>
        </w:rPr>
        <w:t>Достоверность различий в двух группах для независимых выборок проводилась с помощью критерия Манна-Уитни, для попарных выборок с дихотомической переменной проводилась с помощью к</w:t>
      </w:r>
      <w:r>
        <w:rPr>
          <w:rFonts w:ascii="Times New Roman" w:hAnsi="Times New Roman" w:cs="Times New Roman"/>
          <w:sz w:val="28"/>
          <w:szCs w:val="28"/>
        </w:rPr>
        <w:t xml:space="preserve">ритерия Мак-Нимара. Расчеты бивариантного анализа категориальных данных проводились с использованием кросс-таблиц и определением критерия хи-квадрат Пирсона. Статистически достоверным определялось значение </w:t>
      </w:r>
      <w:proofErr w:type="gramStart"/>
      <w:r>
        <w:rPr>
          <w:rFonts w:ascii="Times New Roman" w:hAnsi="Times New Roman" w:cs="Times New Roman"/>
          <w:sz w:val="28"/>
          <w:szCs w:val="28"/>
          <w:lang w:val="en-US"/>
        </w:rPr>
        <w:t>p</w:t>
      </w:r>
      <w:r>
        <w:rPr>
          <w:rFonts w:ascii="Times New Roman" w:hAnsi="Times New Roman" w:cs="Times New Roman"/>
          <w:sz w:val="28"/>
          <w:szCs w:val="28"/>
        </w:rPr>
        <w:t>&lt;</w:t>
      </w:r>
      <w:proofErr w:type="gramEnd"/>
      <w:r>
        <w:rPr>
          <w:rFonts w:ascii="Times New Roman" w:hAnsi="Times New Roman" w:cs="Times New Roman"/>
          <w:sz w:val="28"/>
          <w:szCs w:val="28"/>
        </w:rPr>
        <w:t>0,05.</w:t>
      </w:r>
    </w:p>
    <w:p w:rsidR="00627E27" w:rsidRDefault="00627E27" w:rsidP="00627E27">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Проведение оптимизированной методики позволило нам изучить типы контрастирования, которые невозможно оценить при стандартной методике. В ходе нашего исследования мы выявили, что вымывание контрастного вещества в отсроченную фазу более характерно для злокачественных процессов. И так же выявили, что тип контрастирования является патогномоничным признаком в дифференциальной диагностике доброкачественных и злокачественных изменений молочных желез, представленных узловыми образованиями, микрокальцинатами, нарушением архитектоники и асимметрией паренхимы молочных желез по сравнению с другими лучевыми симптомами </w:t>
      </w:r>
      <w:r>
        <w:rPr>
          <w:rFonts w:ascii="Times New Roman" w:hAnsi="Times New Roman" w:cs="Times New Roman"/>
          <w:color w:val="000000" w:themeColor="text1"/>
          <w:sz w:val="28"/>
          <w:szCs w:val="28"/>
        </w:rPr>
        <w:t>(р</w:t>
      </w:r>
      <w:r>
        <w:rPr>
          <w:rFonts w:ascii="Times New Roman" w:hAnsi="Times New Roman" w:cs="Times New Roman"/>
          <w:sz w:val="28"/>
          <w:szCs w:val="28"/>
        </w:rPr>
        <w:t>&lt;</w:t>
      </w:r>
      <w:r>
        <w:rPr>
          <w:rFonts w:ascii="Times New Roman" w:hAnsi="Times New Roman" w:cs="Times New Roman"/>
          <w:color w:val="000000" w:themeColor="text1"/>
          <w:sz w:val="28"/>
          <w:szCs w:val="28"/>
        </w:rPr>
        <w:t>0,001)</w:t>
      </w:r>
      <w:r>
        <w:rPr>
          <w:rFonts w:ascii="Times New Roman" w:hAnsi="Times New Roman" w:cs="Times New Roman"/>
          <w:sz w:val="28"/>
          <w:szCs w:val="28"/>
        </w:rPr>
        <w:t xml:space="preserve">. </w:t>
      </w:r>
    </w:p>
    <w:p w:rsidR="00627E27" w:rsidRDefault="00627E27" w:rsidP="00627E27">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lastRenderedPageBreak/>
        <w:t xml:space="preserve">Сравнение контрастной спектральной маммографии с отсроченной визуализацией с результатами патоморфологического исследования железы с применением критерия Мак-Нимара выявил значение р=0,040, при этом сравнение </w:t>
      </w:r>
      <w:r>
        <w:rPr>
          <w:rFonts w:ascii="Times New Roman" w:hAnsi="Times New Roman" w:cs="Times New Roman"/>
          <w:color w:val="010205"/>
          <w:sz w:val="28"/>
          <w:szCs w:val="28"/>
        </w:rPr>
        <w:t xml:space="preserve">стандартной </w:t>
      </w:r>
      <w:r>
        <w:rPr>
          <w:rFonts w:ascii="Times New Roman" w:hAnsi="Times New Roman" w:cs="Times New Roman"/>
          <w:sz w:val="28"/>
          <w:szCs w:val="28"/>
        </w:rPr>
        <w:t xml:space="preserve">контрастной спектральной маммографии - </w:t>
      </w:r>
      <w:proofErr w:type="gramStart"/>
      <w:r>
        <w:rPr>
          <w:rFonts w:ascii="Times New Roman" w:hAnsi="Times New Roman" w:cs="Times New Roman"/>
          <w:sz w:val="28"/>
          <w:szCs w:val="28"/>
        </w:rPr>
        <w:t>р</w:t>
      </w:r>
      <w:r>
        <w:rPr>
          <w:rFonts w:ascii="Times New Roman" w:hAnsi="Times New Roman" w:cs="Times New Roman"/>
          <w:color w:val="010205"/>
          <w:sz w:val="28"/>
          <w:szCs w:val="28"/>
        </w:rPr>
        <w:t>&lt;</w:t>
      </w:r>
      <w:proofErr w:type="gramEnd"/>
      <w:r>
        <w:rPr>
          <w:rFonts w:ascii="Times New Roman" w:hAnsi="Times New Roman" w:cs="Times New Roman"/>
          <w:color w:val="010205"/>
          <w:sz w:val="28"/>
          <w:szCs w:val="28"/>
        </w:rPr>
        <w:t xml:space="preserve">0,001. Эти данные свидетельствуют о том, что </w:t>
      </w:r>
      <w:r>
        <w:rPr>
          <w:rFonts w:ascii="Times New Roman" w:hAnsi="Times New Roman" w:cs="Times New Roman"/>
          <w:sz w:val="28"/>
          <w:szCs w:val="28"/>
        </w:rPr>
        <w:t>контрастная спектральная маммография</w:t>
      </w:r>
      <w:r>
        <w:rPr>
          <w:rFonts w:ascii="Times New Roman" w:hAnsi="Times New Roman" w:cs="Times New Roman"/>
          <w:color w:val="010205"/>
          <w:sz w:val="28"/>
          <w:szCs w:val="28"/>
        </w:rPr>
        <w:t xml:space="preserve"> с </w:t>
      </w:r>
      <w:r>
        <w:rPr>
          <w:rFonts w:ascii="Times New Roman" w:hAnsi="Times New Roman" w:cs="Times New Roman"/>
          <w:sz w:val="28"/>
          <w:szCs w:val="28"/>
        </w:rPr>
        <w:t xml:space="preserve">отсроченной визуализацией демонстрирует значительно приближенные результаты к данным патоморфологического исследования по сравнению с </w:t>
      </w:r>
      <w:r>
        <w:rPr>
          <w:rFonts w:ascii="Times New Roman" w:hAnsi="Times New Roman" w:cs="Times New Roman"/>
          <w:color w:val="010205"/>
          <w:sz w:val="28"/>
          <w:szCs w:val="28"/>
        </w:rPr>
        <w:t xml:space="preserve">стандартной </w:t>
      </w:r>
      <w:r>
        <w:rPr>
          <w:rFonts w:ascii="Times New Roman" w:hAnsi="Times New Roman" w:cs="Times New Roman"/>
          <w:sz w:val="28"/>
          <w:szCs w:val="28"/>
        </w:rPr>
        <w:t>контрастной спектральной маммографией и может помочь уменьшить количество инвазивных процедур в 33,2% случаев.</w:t>
      </w:r>
    </w:p>
    <w:p w:rsidR="00627E27" w:rsidRDefault="00627E27" w:rsidP="00627E27">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По результатам исследования применение контрастной спектральной маммографии с отсроченной визуализацией способствовало улучшению ранней и уточняющей диагностики рака молочной железы. </w:t>
      </w:r>
      <w:r w:rsidR="00F577AB">
        <w:rPr>
          <w:rFonts w:ascii="Times New Roman" w:hAnsi="Times New Roman" w:cs="Times New Roman"/>
          <w:sz w:val="28"/>
          <w:szCs w:val="28"/>
        </w:rPr>
        <w:t>Н</w:t>
      </w:r>
      <w:r>
        <w:rPr>
          <w:rFonts w:ascii="Times New Roman" w:hAnsi="Times New Roman" w:cs="Times New Roman"/>
          <w:sz w:val="28"/>
          <w:szCs w:val="28"/>
        </w:rPr>
        <w:t>улевая гипотеза (</w:t>
      </w:r>
      <w:r>
        <w:rPr>
          <w:rFonts w:ascii="Times New Roman" w:eastAsia="CIDFont+F1" w:hAnsi="Times New Roman" w:cs="Times New Roman"/>
          <w:sz w:val="28"/>
          <w:szCs w:val="28"/>
        </w:rPr>
        <w:t>Н</w:t>
      </w:r>
      <w:r>
        <w:rPr>
          <w:rFonts w:ascii="Times New Roman" w:eastAsia="CIDFont+F1" w:hAnsi="Times New Roman" w:cs="Times New Roman"/>
          <w:sz w:val="28"/>
          <w:szCs w:val="28"/>
          <w:vertAlign w:val="subscript"/>
        </w:rPr>
        <w:t>0</w:t>
      </w:r>
      <w:r>
        <w:rPr>
          <w:rFonts w:ascii="Times New Roman" w:hAnsi="Times New Roman" w:cs="Times New Roman"/>
          <w:sz w:val="28"/>
          <w:szCs w:val="28"/>
        </w:rPr>
        <w:t>), согласно которой в трех методиках исследования могло быть не обнаружено различий в ходе проведения исследования, отвергается. Ненулевая гипотеза (</w:t>
      </w:r>
      <w:r>
        <w:rPr>
          <w:rFonts w:ascii="Times New Roman" w:eastAsia="CIDFont+F1" w:hAnsi="Times New Roman" w:cs="Times New Roman"/>
          <w:sz w:val="28"/>
          <w:szCs w:val="28"/>
        </w:rPr>
        <w:t>Н</w:t>
      </w:r>
      <w:r>
        <w:rPr>
          <w:rFonts w:ascii="Times New Roman" w:eastAsia="CIDFont+F1" w:hAnsi="Times New Roman" w:cs="Times New Roman"/>
          <w:sz w:val="28"/>
          <w:szCs w:val="28"/>
          <w:vertAlign w:val="subscript"/>
        </w:rPr>
        <w:t>1</w:t>
      </w:r>
      <w:r>
        <w:rPr>
          <w:rFonts w:ascii="Times New Roman" w:hAnsi="Times New Roman" w:cs="Times New Roman"/>
          <w:sz w:val="28"/>
          <w:szCs w:val="28"/>
        </w:rPr>
        <w:t>) принимается.</w:t>
      </w:r>
    </w:p>
    <w:p w:rsidR="00386155" w:rsidRPr="00DE3C05" w:rsidRDefault="002228A8" w:rsidP="002228A8">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Таким образом, проведенное нами исследование позволило сделать следующие </w:t>
      </w:r>
      <w:r w:rsidRPr="002228A8">
        <w:rPr>
          <w:rFonts w:ascii="Times New Roman" w:hAnsi="Times New Roman" w:cs="Times New Roman"/>
          <w:b/>
          <w:sz w:val="28"/>
          <w:szCs w:val="28"/>
        </w:rPr>
        <w:t>выводы</w:t>
      </w:r>
      <w:r>
        <w:rPr>
          <w:rFonts w:ascii="Times New Roman" w:hAnsi="Times New Roman" w:cs="Times New Roman"/>
          <w:sz w:val="28"/>
          <w:szCs w:val="28"/>
        </w:rPr>
        <w:t>:</w:t>
      </w:r>
    </w:p>
    <w:p w:rsidR="006D1402" w:rsidRPr="00DE3C05" w:rsidRDefault="00D06988" w:rsidP="00600C66">
      <w:pPr>
        <w:numPr>
          <w:ilvl w:val="0"/>
          <w:numId w:val="6"/>
        </w:numPr>
        <w:tabs>
          <w:tab w:val="left" w:pos="0"/>
          <w:tab w:val="left" w:pos="851"/>
        </w:tabs>
        <w:spacing w:after="0" w:line="240" w:lineRule="auto"/>
        <w:ind w:left="0" w:firstLine="567"/>
        <w:jc w:val="both"/>
        <w:rPr>
          <w:rFonts w:ascii="Times New Roman" w:hAnsi="Times New Roman" w:cs="Times New Roman"/>
          <w:sz w:val="28"/>
          <w:szCs w:val="28"/>
        </w:rPr>
      </w:pPr>
      <w:r w:rsidRPr="00DE3C05">
        <w:rPr>
          <w:rFonts w:ascii="Times New Roman" w:hAnsi="Times New Roman" w:cs="Times New Roman"/>
          <w:sz w:val="28"/>
          <w:szCs w:val="28"/>
        </w:rPr>
        <w:t>Контрастная спектральная маммография с отсроченной визуализацией позволяет оценить степень накопления (</w:t>
      </w:r>
      <w:r w:rsidR="00DE3C05" w:rsidRPr="00DE3C05">
        <w:rPr>
          <w:rFonts w:ascii="Times New Roman" w:hAnsi="Times New Roman" w:cs="Times New Roman"/>
          <w:sz w:val="28"/>
          <w:szCs w:val="28"/>
        </w:rPr>
        <w:t>2091 (</w:t>
      </w:r>
      <w:r w:rsidR="00DE3C05" w:rsidRPr="00DE3C05">
        <w:rPr>
          <w:rFonts w:ascii="Times New Roman" w:eastAsia="CIDFont+F1" w:hAnsi="Times New Roman" w:cs="Times New Roman"/>
          <w:sz w:val="28"/>
          <w:szCs w:val="28"/>
        </w:rPr>
        <w:t>Р</w:t>
      </w:r>
      <w:r w:rsidR="00DE3C05" w:rsidRPr="00DE3C05">
        <w:rPr>
          <w:rFonts w:ascii="Times New Roman" w:eastAsia="CIDFont+F1" w:hAnsi="Times New Roman" w:cs="Times New Roman"/>
          <w:sz w:val="28"/>
          <w:szCs w:val="28"/>
          <w:vertAlign w:val="subscript"/>
        </w:rPr>
        <w:t>25</w:t>
      </w:r>
      <w:r w:rsidR="00DE3C05" w:rsidRPr="00DE3C05">
        <w:rPr>
          <w:rFonts w:ascii="Times New Roman" w:eastAsia="CIDFont+F1" w:hAnsi="Times New Roman" w:cs="Times New Roman"/>
          <w:sz w:val="28"/>
          <w:szCs w:val="28"/>
        </w:rPr>
        <w:t>=2061; Р</w:t>
      </w:r>
      <w:r w:rsidR="00DE3C05" w:rsidRPr="00DE3C05">
        <w:rPr>
          <w:rFonts w:ascii="Times New Roman" w:eastAsia="CIDFont+F1" w:hAnsi="Times New Roman" w:cs="Times New Roman"/>
          <w:sz w:val="28"/>
          <w:szCs w:val="28"/>
          <w:vertAlign w:val="subscript"/>
        </w:rPr>
        <w:t>75</w:t>
      </w:r>
      <w:r w:rsidR="00DE3C05" w:rsidRPr="00DE3C05">
        <w:rPr>
          <w:rFonts w:ascii="Times New Roman" w:eastAsia="CIDFont+F1" w:hAnsi="Times New Roman" w:cs="Times New Roman"/>
          <w:sz w:val="28"/>
          <w:szCs w:val="28"/>
        </w:rPr>
        <w:t>=2138</w:t>
      </w:r>
      <w:r w:rsidR="00DE3C05" w:rsidRPr="00DE3C05">
        <w:rPr>
          <w:rFonts w:ascii="Times New Roman" w:hAnsi="Times New Roman" w:cs="Times New Roman"/>
          <w:sz w:val="28"/>
          <w:szCs w:val="28"/>
        </w:rPr>
        <w:t>)</w:t>
      </w:r>
      <w:r w:rsidRPr="00DE3C05">
        <w:rPr>
          <w:rFonts w:ascii="Times New Roman" w:hAnsi="Times New Roman" w:cs="Times New Roman"/>
          <w:sz w:val="28"/>
          <w:szCs w:val="28"/>
        </w:rPr>
        <w:t>), количественные характеристики (</w:t>
      </w:r>
      <w:r w:rsidR="00DE3C05" w:rsidRPr="00DE3C05">
        <w:rPr>
          <w:rFonts w:ascii="Times New Roman" w:hAnsi="Times New Roman" w:cs="Times New Roman"/>
          <w:sz w:val="28"/>
          <w:szCs w:val="28"/>
        </w:rPr>
        <w:t>-16,0 (</w:t>
      </w:r>
      <w:r w:rsidR="00DE3C05" w:rsidRPr="00DE3C05">
        <w:rPr>
          <w:rFonts w:ascii="Times New Roman" w:eastAsia="CIDFont+F1" w:hAnsi="Times New Roman" w:cs="Times New Roman"/>
          <w:sz w:val="28"/>
          <w:szCs w:val="28"/>
        </w:rPr>
        <w:t>Р</w:t>
      </w:r>
      <w:r w:rsidR="00DE3C05" w:rsidRPr="00DE3C05">
        <w:rPr>
          <w:rFonts w:ascii="Times New Roman" w:eastAsia="CIDFont+F1" w:hAnsi="Times New Roman" w:cs="Times New Roman"/>
          <w:sz w:val="28"/>
          <w:szCs w:val="28"/>
          <w:vertAlign w:val="subscript"/>
        </w:rPr>
        <w:t>25</w:t>
      </w:r>
      <w:r w:rsidR="00DE3C05" w:rsidRPr="00DE3C05">
        <w:rPr>
          <w:rFonts w:ascii="Times New Roman" w:eastAsia="CIDFont+F1" w:hAnsi="Times New Roman" w:cs="Times New Roman"/>
          <w:sz w:val="28"/>
          <w:szCs w:val="28"/>
        </w:rPr>
        <w:t>=-31,5; Р</w:t>
      </w:r>
      <w:r w:rsidR="00DE3C05" w:rsidRPr="00DE3C05">
        <w:rPr>
          <w:rFonts w:ascii="Times New Roman" w:eastAsia="CIDFont+F1" w:hAnsi="Times New Roman" w:cs="Times New Roman"/>
          <w:sz w:val="28"/>
          <w:szCs w:val="28"/>
          <w:vertAlign w:val="subscript"/>
        </w:rPr>
        <w:t>75</w:t>
      </w:r>
      <w:r w:rsidR="00DE3C05" w:rsidRPr="00DE3C05">
        <w:rPr>
          <w:rFonts w:ascii="Times New Roman" w:eastAsia="CIDFont+F1" w:hAnsi="Times New Roman" w:cs="Times New Roman"/>
          <w:sz w:val="28"/>
          <w:szCs w:val="28"/>
        </w:rPr>
        <w:t>=-3,0</w:t>
      </w:r>
      <w:r w:rsidR="00DE3C05" w:rsidRPr="00DE3C05">
        <w:rPr>
          <w:rFonts w:ascii="Times New Roman" w:hAnsi="Times New Roman" w:cs="Times New Roman"/>
          <w:sz w:val="28"/>
          <w:szCs w:val="28"/>
        </w:rPr>
        <w:t xml:space="preserve">)), тип контрастирования </w:t>
      </w:r>
      <w:r w:rsidRPr="00DE3C05">
        <w:rPr>
          <w:rFonts w:ascii="Times New Roman" w:hAnsi="Times New Roman" w:cs="Times New Roman"/>
          <w:sz w:val="28"/>
          <w:szCs w:val="28"/>
        </w:rPr>
        <w:t>злокачественных изменений молочных желез, что статистически достоверно превалирует возможности стандартной контрастной спектральной маммографии в диагностике рака молочной железы (</w:t>
      </w:r>
      <w:r w:rsidR="00DE3C05" w:rsidRPr="00DE3C05">
        <w:rPr>
          <w:rFonts w:ascii="Times New Roman" w:eastAsia="CIDFont+F1" w:hAnsi="Times New Roman" w:cs="Times New Roman"/>
          <w:sz w:val="28"/>
          <w:szCs w:val="28"/>
        </w:rPr>
        <w:t xml:space="preserve">U=1029,0; </w:t>
      </w:r>
      <w:r w:rsidR="00DE3C05" w:rsidRPr="00DE3C05">
        <w:rPr>
          <w:rFonts w:ascii="Times New Roman" w:eastAsia="CIDFont+F1" w:hAnsi="Times New Roman" w:cs="Times New Roman"/>
          <w:sz w:val="28"/>
          <w:szCs w:val="28"/>
          <w:lang w:val="en-US"/>
        </w:rPr>
        <w:t>Z</w:t>
      </w:r>
      <w:r w:rsidR="00DE3C05" w:rsidRPr="00DE3C05">
        <w:rPr>
          <w:rFonts w:ascii="Times New Roman" w:eastAsia="CIDFont+F1" w:hAnsi="Times New Roman" w:cs="Times New Roman"/>
          <w:sz w:val="28"/>
          <w:szCs w:val="28"/>
        </w:rPr>
        <w:t>=-9,515;</w:t>
      </w:r>
      <w:r w:rsidR="00DE3C05" w:rsidRPr="00DE3C05">
        <w:rPr>
          <w:rFonts w:ascii="Times New Roman" w:hAnsi="Times New Roman" w:cs="Times New Roman"/>
          <w:sz w:val="28"/>
          <w:szCs w:val="28"/>
        </w:rPr>
        <w:t xml:space="preserve"> р&lt;0,001</w:t>
      </w:r>
      <w:r w:rsidRPr="00DE3C05">
        <w:rPr>
          <w:rFonts w:ascii="Times New Roman" w:hAnsi="Times New Roman" w:cs="Times New Roman"/>
          <w:sz w:val="28"/>
          <w:szCs w:val="28"/>
        </w:rPr>
        <w:t xml:space="preserve">). </w:t>
      </w:r>
      <w:r w:rsidR="006D1402" w:rsidRPr="00DE3C05">
        <w:rPr>
          <w:rFonts w:ascii="Times New Roman" w:hAnsi="Times New Roman" w:cs="Times New Roman"/>
          <w:sz w:val="28"/>
          <w:szCs w:val="28"/>
        </w:rPr>
        <w:t xml:space="preserve"> </w:t>
      </w:r>
    </w:p>
    <w:p w:rsidR="00D06988" w:rsidRPr="00DE3C05" w:rsidRDefault="00B36872" w:rsidP="00600C66">
      <w:pPr>
        <w:numPr>
          <w:ilvl w:val="0"/>
          <w:numId w:val="6"/>
        </w:numPr>
        <w:tabs>
          <w:tab w:val="left" w:pos="0"/>
          <w:tab w:val="left" w:pos="851"/>
        </w:tabs>
        <w:spacing w:after="0" w:line="240" w:lineRule="auto"/>
        <w:ind w:left="0" w:firstLine="567"/>
        <w:jc w:val="both"/>
        <w:rPr>
          <w:rFonts w:ascii="Times New Roman" w:hAnsi="Times New Roman" w:cs="Times New Roman"/>
          <w:sz w:val="28"/>
          <w:szCs w:val="28"/>
        </w:rPr>
      </w:pPr>
      <w:r w:rsidRPr="00DE3C05">
        <w:rPr>
          <w:rFonts w:ascii="Times New Roman" w:hAnsi="Times New Roman" w:cs="Times New Roman"/>
          <w:sz w:val="28"/>
          <w:szCs w:val="28"/>
        </w:rPr>
        <w:t xml:space="preserve">Контрастная спектральная маммография с отсроченной визуализацией </w:t>
      </w:r>
      <w:r>
        <w:rPr>
          <w:rFonts w:ascii="Times New Roman" w:hAnsi="Times New Roman" w:cs="Times New Roman"/>
          <w:sz w:val="28"/>
          <w:szCs w:val="28"/>
        </w:rPr>
        <w:t>позволила выявить патогномоничные признаки р</w:t>
      </w:r>
      <w:r w:rsidR="00342556" w:rsidRPr="00DE3C05">
        <w:rPr>
          <w:rFonts w:ascii="Times New Roman" w:hAnsi="Times New Roman" w:cs="Times New Roman"/>
          <w:sz w:val="28"/>
          <w:szCs w:val="28"/>
        </w:rPr>
        <w:t>ак</w:t>
      </w:r>
      <w:r>
        <w:rPr>
          <w:rFonts w:ascii="Times New Roman" w:hAnsi="Times New Roman" w:cs="Times New Roman"/>
          <w:sz w:val="28"/>
          <w:szCs w:val="28"/>
        </w:rPr>
        <w:t>а</w:t>
      </w:r>
      <w:r w:rsidR="00342556" w:rsidRPr="00DE3C05">
        <w:rPr>
          <w:rFonts w:ascii="Times New Roman" w:hAnsi="Times New Roman" w:cs="Times New Roman"/>
          <w:sz w:val="28"/>
          <w:szCs w:val="28"/>
        </w:rPr>
        <w:t xml:space="preserve"> молочной железы</w:t>
      </w:r>
      <w:r>
        <w:rPr>
          <w:rFonts w:ascii="Times New Roman" w:hAnsi="Times New Roman" w:cs="Times New Roman"/>
          <w:sz w:val="28"/>
          <w:szCs w:val="28"/>
        </w:rPr>
        <w:t>, характеризующееся</w:t>
      </w:r>
      <w:r w:rsidR="00342556" w:rsidRPr="00DE3C05">
        <w:rPr>
          <w:rFonts w:ascii="Times New Roman" w:hAnsi="Times New Roman" w:cs="Times New Roman"/>
          <w:sz w:val="28"/>
          <w:szCs w:val="28"/>
        </w:rPr>
        <w:t xml:space="preserve"> узловым образованием (64,2%)</w:t>
      </w:r>
      <w:r w:rsidR="00DE3C05" w:rsidRPr="00DE3C05">
        <w:rPr>
          <w:rFonts w:ascii="Times New Roman" w:hAnsi="Times New Roman" w:cs="Times New Roman"/>
          <w:sz w:val="28"/>
          <w:szCs w:val="28"/>
        </w:rPr>
        <w:t>;</w:t>
      </w:r>
      <w:r w:rsidR="00342556" w:rsidRPr="00DE3C05">
        <w:rPr>
          <w:rFonts w:ascii="Times New Roman" w:hAnsi="Times New Roman" w:cs="Times New Roman"/>
          <w:sz w:val="28"/>
          <w:szCs w:val="28"/>
        </w:rPr>
        <w:t xml:space="preserve"> </w:t>
      </w:r>
      <w:r w:rsidR="0086431A" w:rsidRPr="00DE3C05">
        <w:rPr>
          <w:rFonts w:ascii="Times New Roman" w:hAnsi="Times New Roman" w:cs="Times New Roman"/>
          <w:sz w:val="28"/>
          <w:szCs w:val="28"/>
        </w:rPr>
        <w:t>неправильной формой (76%) и лучистыми контурами (56%) на фоне</w:t>
      </w:r>
      <w:r w:rsidR="00DE3C05" w:rsidRPr="00DE3C05">
        <w:rPr>
          <w:rFonts w:ascii="Times New Roman" w:hAnsi="Times New Roman" w:cs="Times New Roman"/>
          <w:sz w:val="28"/>
          <w:szCs w:val="28"/>
        </w:rPr>
        <w:t xml:space="preserve"> А и В плотности молочных желез;</w:t>
      </w:r>
      <w:r w:rsidR="0086431A" w:rsidRPr="00DE3C05">
        <w:rPr>
          <w:rFonts w:ascii="Times New Roman" w:hAnsi="Times New Roman" w:cs="Times New Roman"/>
          <w:sz w:val="28"/>
          <w:szCs w:val="28"/>
        </w:rPr>
        <w:t xml:space="preserve"> накоплением контрастного вещества (100%) с последующим вымыванием в отсроченную фазу (80%) (р&lt;0,001).</w:t>
      </w:r>
    </w:p>
    <w:p w:rsidR="00FE49D5" w:rsidRPr="00DE3C05" w:rsidRDefault="00FE49D5" w:rsidP="00600C66">
      <w:pPr>
        <w:numPr>
          <w:ilvl w:val="0"/>
          <w:numId w:val="6"/>
        </w:numPr>
        <w:tabs>
          <w:tab w:val="left" w:pos="0"/>
          <w:tab w:val="left" w:pos="851"/>
        </w:tabs>
        <w:spacing w:after="0" w:line="240" w:lineRule="auto"/>
        <w:ind w:left="0" w:firstLine="567"/>
        <w:jc w:val="both"/>
        <w:rPr>
          <w:rFonts w:ascii="Times New Roman" w:hAnsi="Times New Roman" w:cs="Times New Roman"/>
          <w:sz w:val="28"/>
          <w:szCs w:val="28"/>
        </w:rPr>
      </w:pPr>
      <w:r w:rsidRPr="00DE3C05">
        <w:rPr>
          <w:rFonts w:ascii="Times New Roman" w:hAnsi="Times New Roman" w:cs="Times New Roman"/>
          <w:sz w:val="28"/>
          <w:szCs w:val="28"/>
        </w:rPr>
        <w:t>Контрастная спектральная маммография с отсроченной визуализацией обладает высокой чувствительностью 96%, специфичностью 91,6% и точностью 95,5% в диагностике рака молочной железы, что статистически достоверно выше показателей стандартной контрастной спектральной маммографии на 3,2%, 23,7%, 14,6% и маммографии на 7,5%, 40,3%, 31,9% - соответственно (р&lt;0,001).</w:t>
      </w:r>
    </w:p>
    <w:p w:rsidR="00723BCD" w:rsidRDefault="00C00A87" w:rsidP="00600C66">
      <w:pPr>
        <w:numPr>
          <w:ilvl w:val="0"/>
          <w:numId w:val="6"/>
        </w:numPr>
        <w:tabs>
          <w:tab w:val="left" w:pos="0"/>
          <w:tab w:val="left" w:pos="851"/>
        </w:tabs>
        <w:spacing w:after="0" w:line="240" w:lineRule="auto"/>
        <w:ind w:left="0" w:firstLine="567"/>
        <w:jc w:val="both"/>
        <w:rPr>
          <w:rFonts w:ascii="Times New Roman" w:hAnsi="Times New Roman" w:cs="Times New Roman"/>
          <w:sz w:val="28"/>
          <w:szCs w:val="28"/>
        </w:rPr>
      </w:pPr>
      <w:r w:rsidRPr="00DE3C05">
        <w:rPr>
          <w:rFonts w:ascii="Times New Roman" w:hAnsi="Times New Roman" w:cs="Times New Roman"/>
          <w:sz w:val="28"/>
          <w:szCs w:val="28"/>
        </w:rPr>
        <w:t xml:space="preserve">Разработанный алгоритм диагностики рака молочной железы с применением контрастной спектральной маммографии с отсроченной визуализацией </w:t>
      </w:r>
      <w:r w:rsidR="00B36872" w:rsidRPr="00723BCD">
        <w:rPr>
          <w:rFonts w:ascii="Times New Roman" w:hAnsi="Times New Roman" w:cs="Times New Roman"/>
          <w:sz w:val="28"/>
          <w:szCs w:val="28"/>
        </w:rPr>
        <w:t>позволит улучшить</w:t>
      </w:r>
      <w:r w:rsidRPr="00DE3C05">
        <w:rPr>
          <w:rFonts w:ascii="Times New Roman" w:hAnsi="Times New Roman" w:cs="Times New Roman"/>
          <w:sz w:val="28"/>
          <w:szCs w:val="28"/>
        </w:rPr>
        <w:t xml:space="preserve"> раннюю и уточняющую диагностику с исключением </w:t>
      </w:r>
      <w:r w:rsidR="00B36872">
        <w:rPr>
          <w:rFonts w:ascii="Times New Roman" w:hAnsi="Times New Roman" w:cs="Times New Roman"/>
          <w:sz w:val="28"/>
          <w:szCs w:val="28"/>
        </w:rPr>
        <w:t xml:space="preserve">рака молочной железы (33,2%) с </w:t>
      </w:r>
      <w:r w:rsidRPr="00DE3C05">
        <w:rPr>
          <w:rFonts w:ascii="Times New Roman" w:hAnsi="Times New Roman" w:cs="Times New Roman"/>
          <w:sz w:val="28"/>
          <w:szCs w:val="28"/>
        </w:rPr>
        <w:t xml:space="preserve">уменьшением </w:t>
      </w:r>
      <w:r w:rsidR="00B36872">
        <w:rPr>
          <w:rFonts w:ascii="Times New Roman" w:hAnsi="Times New Roman" w:cs="Times New Roman"/>
          <w:sz w:val="28"/>
          <w:szCs w:val="28"/>
        </w:rPr>
        <w:t>количества инвазивных вмешательств</w:t>
      </w:r>
      <w:r w:rsidRPr="00DE3C05">
        <w:rPr>
          <w:rFonts w:ascii="Times New Roman" w:hAnsi="Times New Roman" w:cs="Times New Roman"/>
          <w:sz w:val="28"/>
          <w:szCs w:val="28"/>
        </w:rPr>
        <w:t xml:space="preserve"> (р&lt;0,001).</w:t>
      </w:r>
    </w:p>
    <w:p w:rsidR="00386155" w:rsidRPr="00F577AB" w:rsidRDefault="00F577AB" w:rsidP="00F577AB">
      <w:pPr>
        <w:tabs>
          <w:tab w:val="left" w:pos="0"/>
          <w:tab w:val="left" w:pos="567"/>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002228A8">
        <w:rPr>
          <w:rFonts w:ascii="Times New Roman" w:hAnsi="Times New Roman" w:cs="Times New Roman"/>
          <w:sz w:val="28"/>
          <w:szCs w:val="28"/>
        </w:rPr>
        <w:t>На основании всего вышесказанного мы предлагаем следующие научно-обоснованные</w:t>
      </w:r>
      <w:r>
        <w:rPr>
          <w:rFonts w:ascii="Times New Roman" w:hAnsi="Times New Roman" w:cs="Times New Roman"/>
          <w:sz w:val="28"/>
          <w:szCs w:val="28"/>
        </w:rPr>
        <w:t xml:space="preserve"> </w:t>
      </w:r>
      <w:r w:rsidRPr="00F577AB">
        <w:rPr>
          <w:rFonts w:ascii="Times New Roman" w:hAnsi="Times New Roman" w:cs="Times New Roman"/>
          <w:b/>
          <w:sz w:val="28"/>
          <w:szCs w:val="28"/>
        </w:rPr>
        <w:t>практические рекомендации</w:t>
      </w:r>
      <w:r>
        <w:rPr>
          <w:rFonts w:ascii="Times New Roman" w:hAnsi="Times New Roman" w:cs="Times New Roman"/>
          <w:sz w:val="28"/>
          <w:szCs w:val="28"/>
        </w:rPr>
        <w:t>:</w:t>
      </w:r>
    </w:p>
    <w:p w:rsidR="00386155" w:rsidRPr="003728F0" w:rsidRDefault="006E4C65" w:rsidP="00476203">
      <w:pPr>
        <w:pStyle w:val="a3"/>
        <w:numPr>
          <w:ilvl w:val="0"/>
          <w:numId w:val="9"/>
        </w:numPr>
        <w:tabs>
          <w:tab w:val="left" w:pos="567"/>
          <w:tab w:val="left" w:pos="851"/>
        </w:tabs>
        <w:spacing w:after="0" w:line="240" w:lineRule="auto"/>
        <w:ind w:left="0" w:firstLine="567"/>
        <w:jc w:val="both"/>
        <w:rPr>
          <w:rFonts w:ascii="Times New Roman" w:hAnsi="Times New Roman" w:cs="Times New Roman"/>
          <w:sz w:val="28"/>
          <w:szCs w:val="28"/>
        </w:rPr>
      </w:pPr>
      <w:r w:rsidRPr="003728F0">
        <w:rPr>
          <w:rFonts w:ascii="Times New Roman" w:hAnsi="Times New Roman" w:cs="Times New Roman"/>
          <w:sz w:val="28"/>
          <w:szCs w:val="28"/>
        </w:rPr>
        <w:lastRenderedPageBreak/>
        <w:t>Контрастная спектральная маммография с отсроченной визуализацией должна проводит</w:t>
      </w:r>
      <w:r w:rsidR="001003EC" w:rsidRPr="003728F0">
        <w:rPr>
          <w:rFonts w:ascii="Times New Roman" w:hAnsi="Times New Roman" w:cs="Times New Roman"/>
          <w:sz w:val="28"/>
          <w:szCs w:val="28"/>
        </w:rPr>
        <w:t>ь</w:t>
      </w:r>
      <w:r w:rsidRPr="003728F0">
        <w:rPr>
          <w:rFonts w:ascii="Times New Roman" w:hAnsi="Times New Roman" w:cs="Times New Roman"/>
          <w:sz w:val="28"/>
          <w:szCs w:val="28"/>
        </w:rPr>
        <w:t xml:space="preserve">ся при выявлении </w:t>
      </w:r>
      <w:r w:rsidR="00F01868" w:rsidRPr="003728F0">
        <w:rPr>
          <w:rFonts w:ascii="Times New Roman" w:hAnsi="Times New Roman" w:cs="Times New Roman"/>
          <w:sz w:val="28"/>
          <w:szCs w:val="28"/>
        </w:rPr>
        <w:t xml:space="preserve">патологических изменений молочных желез, обусловленных </w:t>
      </w:r>
      <w:r w:rsidRPr="003728F0">
        <w:rPr>
          <w:rFonts w:ascii="Times New Roman" w:hAnsi="Times New Roman" w:cs="Times New Roman"/>
          <w:sz w:val="28"/>
          <w:szCs w:val="28"/>
        </w:rPr>
        <w:t>узловы</w:t>
      </w:r>
      <w:r w:rsidR="00F01868" w:rsidRPr="003728F0">
        <w:rPr>
          <w:rFonts w:ascii="Times New Roman" w:hAnsi="Times New Roman" w:cs="Times New Roman"/>
          <w:sz w:val="28"/>
          <w:szCs w:val="28"/>
        </w:rPr>
        <w:t xml:space="preserve">ми </w:t>
      </w:r>
      <w:r w:rsidRPr="003728F0">
        <w:rPr>
          <w:rFonts w:ascii="Times New Roman" w:hAnsi="Times New Roman" w:cs="Times New Roman"/>
          <w:sz w:val="28"/>
          <w:szCs w:val="28"/>
        </w:rPr>
        <w:t>образовани</w:t>
      </w:r>
      <w:r w:rsidR="00F01868" w:rsidRPr="003728F0">
        <w:rPr>
          <w:rFonts w:ascii="Times New Roman" w:hAnsi="Times New Roman" w:cs="Times New Roman"/>
          <w:sz w:val="28"/>
          <w:szCs w:val="28"/>
        </w:rPr>
        <w:t xml:space="preserve">ями, </w:t>
      </w:r>
      <w:r w:rsidR="00DE3C05" w:rsidRPr="003728F0">
        <w:rPr>
          <w:rFonts w:ascii="Times New Roman" w:hAnsi="Times New Roman" w:cs="Times New Roman"/>
          <w:sz w:val="28"/>
          <w:szCs w:val="28"/>
        </w:rPr>
        <w:t>нарушением архитектоники паренхимы молочных желез, асимметрией</w:t>
      </w:r>
      <w:r w:rsidR="00F01868" w:rsidRPr="003728F0">
        <w:rPr>
          <w:rFonts w:ascii="Times New Roman" w:hAnsi="Times New Roman" w:cs="Times New Roman"/>
          <w:sz w:val="28"/>
          <w:szCs w:val="28"/>
        </w:rPr>
        <w:t xml:space="preserve"> </w:t>
      </w:r>
      <w:r w:rsidR="00DE3C05" w:rsidRPr="003728F0">
        <w:rPr>
          <w:rFonts w:ascii="Times New Roman" w:hAnsi="Times New Roman" w:cs="Times New Roman"/>
          <w:sz w:val="28"/>
          <w:szCs w:val="28"/>
        </w:rPr>
        <w:t>паренхимы молочных желез</w:t>
      </w:r>
      <w:r w:rsidRPr="003728F0">
        <w:rPr>
          <w:rFonts w:ascii="Times New Roman" w:hAnsi="Times New Roman" w:cs="Times New Roman"/>
          <w:sz w:val="28"/>
          <w:szCs w:val="28"/>
        </w:rPr>
        <w:t>, требующи</w:t>
      </w:r>
      <w:r w:rsidR="003728F0">
        <w:rPr>
          <w:rFonts w:ascii="Times New Roman" w:hAnsi="Times New Roman" w:cs="Times New Roman"/>
          <w:sz w:val="28"/>
          <w:szCs w:val="28"/>
        </w:rPr>
        <w:t>х дифференциальной диагностики,</w:t>
      </w:r>
      <w:r w:rsidR="008422F4" w:rsidRPr="003728F0">
        <w:rPr>
          <w:rFonts w:ascii="Times New Roman" w:hAnsi="Times New Roman" w:cs="Times New Roman"/>
          <w:sz w:val="28"/>
          <w:szCs w:val="28"/>
        </w:rPr>
        <w:t xml:space="preserve"> что позволит </w:t>
      </w:r>
      <w:r w:rsidRPr="003728F0">
        <w:rPr>
          <w:rFonts w:ascii="Times New Roman" w:hAnsi="Times New Roman" w:cs="Times New Roman"/>
          <w:sz w:val="28"/>
          <w:szCs w:val="28"/>
        </w:rPr>
        <w:t>уменьш</w:t>
      </w:r>
      <w:r w:rsidR="008422F4" w:rsidRPr="003728F0">
        <w:rPr>
          <w:rFonts w:ascii="Times New Roman" w:hAnsi="Times New Roman" w:cs="Times New Roman"/>
          <w:sz w:val="28"/>
          <w:szCs w:val="28"/>
        </w:rPr>
        <w:t xml:space="preserve">ить </w:t>
      </w:r>
      <w:r w:rsidR="00DE3C05" w:rsidRPr="003728F0">
        <w:rPr>
          <w:rFonts w:ascii="Times New Roman" w:hAnsi="Times New Roman" w:cs="Times New Roman"/>
          <w:sz w:val="28"/>
          <w:szCs w:val="28"/>
        </w:rPr>
        <w:t>количество необоснованных</w:t>
      </w:r>
      <w:r w:rsidRPr="003728F0">
        <w:rPr>
          <w:rFonts w:ascii="Times New Roman" w:hAnsi="Times New Roman" w:cs="Times New Roman"/>
          <w:sz w:val="28"/>
          <w:szCs w:val="28"/>
        </w:rPr>
        <w:t xml:space="preserve"> </w:t>
      </w:r>
      <w:r w:rsidR="00B36872" w:rsidRPr="003728F0">
        <w:rPr>
          <w:rFonts w:ascii="Times New Roman" w:hAnsi="Times New Roman" w:cs="Times New Roman"/>
          <w:sz w:val="28"/>
          <w:szCs w:val="28"/>
        </w:rPr>
        <w:t>инвазивных исследований</w:t>
      </w:r>
      <w:r w:rsidRPr="003728F0">
        <w:rPr>
          <w:rFonts w:ascii="Times New Roman" w:hAnsi="Times New Roman" w:cs="Times New Roman"/>
          <w:sz w:val="28"/>
          <w:szCs w:val="28"/>
        </w:rPr>
        <w:t xml:space="preserve">. </w:t>
      </w:r>
    </w:p>
    <w:p w:rsidR="00F01868" w:rsidRPr="001A69B3" w:rsidRDefault="00F01868" w:rsidP="00600C66">
      <w:pPr>
        <w:pStyle w:val="a3"/>
        <w:numPr>
          <w:ilvl w:val="0"/>
          <w:numId w:val="9"/>
        </w:numPr>
        <w:tabs>
          <w:tab w:val="left" w:pos="567"/>
          <w:tab w:val="left" w:pos="851"/>
        </w:tabs>
        <w:spacing w:after="0" w:line="240" w:lineRule="auto"/>
        <w:ind w:left="0" w:firstLine="567"/>
        <w:jc w:val="both"/>
        <w:rPr>
          <w:rFonts w:ascii="Times New Roman" w:hAnsi="Times New Roman" w:cs="Times New Roman"/>
          <w:sz w:val="28"/>
          <w:szCs w:val="28"/>
        </w:rPr>
      </w:pPr>
      <w:r w:rsidRPr="001A69B3">
        <w:rPr>
          <w:rFonts w:ascii="Times New Roman" w:hAnsi="Times New Roman" w:cs="Times New Roman"/>
          <w:sz w:val="28"/>
          <w:szCs w:val="28"/>
        </w:rPr>
        <w:t xml:space="preserve">При установленном раке молочной железы контрастную </w:t>
      </w:r>
      <w:r w:rsidR="00DE3C05" w:rsidRPr="001A69B3">
        <w:rPr>
          <w:rFonts w:ascii="Times New Roman" w:hAnsi="Times New Roman" w:cs="Times New Roman"/>
          <w:sz w:val="28"/>
          <w:szCs w:val="28"/>
        </w:rPr>
        <w:t>спектральную маммографию</w:t>
      </w:r>
      <w:r w:rsidRPr="001A69B3">
        <w:rPr>
          <w:rFonts w:ascii="Times New Roman" w:hAnsi="Times New Roman" w:cs="Times New Roman"/>
          <w:sz w:val="28"/>
          <w:szCs w:val="28"/>
        </w:rPr>
        <w:t xml:space="preserve"> необходимо проводить для оценки </w:t>
      </w:r>
      <w:r w:rsidR="00B36872">
        <w:rPr>
          <w:rFonts w:ascii="Times New Roman" w:hAnsi="Times New Roman" w:cs="Times New Roman"/>
          <w:sz w:val="28"/>
          <w:szCs w:val="28"/>
        </w:rPr>
        <w:t>мультифокальности</w:t>
      </w:r>
      <w:r w:rsidR="00E822AC">
        <w:rPr>
          <w:rFonts w:ascii="Times New Roman" w:hAnsi="Times New Roman" w:cs="Times New Roman"/>
          <w:sz w:val="28"/>
          <w:szCs w:val="28"/>
        </w:rPr>
        <w:t>, мультицентричности, синхронности</w:t>
      </w:r>
      <w:r w:rsidRPr="001A69B3">
        <w:rPr>
          <w:rFonts w:ascii="Times New Roman" w:hAnsi="Times New Roman" w:cs="Times New Roman"/>
          <w:sz w:val="28"/>
          <w:szCs w:val="28"/>
        </w:rPr>
        <w:t xml:space="preserve"> процесса, что имеет важное значение в выборе тактики лечения.  </w:t>
      </w:r>
    </w:p>
    <w:p w:rsidR="00386155" w:rsidRPr="001A69B3" w:rsidRDefault="00386155" w:rsidP="00386155">
      <w:pPr>
        <w:spacing w:after="0" w:line="240" w:lineRule="auto"/>
        <w:jc w:val="both"/>
        <w:rPr>
          <w:rFonts w:ascii="Times New Roman" w:hAnsi="Times New Roman" w:cs="Times New Roman"/>
          <w:bCs/>
          <w:sz w:val="28"/>
          <w:szCs w:val="28"/>
        </w:rPr>
      </w:pPr>
    </w:p>
    <w:p w:rsidR="00386155" w:rsidRPr="001A69B3" w:rsidRDefault="00386155" w:rsidP="00386155">
      <w:pPr>
        <w:spacing w:after="0" w:line="240" w:lineRule="auto"/>
        <w:jc w:val="both"/>
        <w:rPr>
          <w:rFonts w:ascii="Times New Roman" w:hAnsi="Times New Roman" w:cs="Times New Roman"/>
          <w:b/>
          <w:sz w:val="28"/>
          <w:szCs w:val="28"/>
        </w:rPr>
      </w:pPr>
    </w:p>
    <w:p w:rsidR="00386155" w:rsidRDefault="00386155" w:rsidP="00386155">
      <w:pPr>
        <w:spacing w:after="0" w:line="240" w:lineRule="auto"/>
        <w:jc w:val="both"/>
        <w:rPr>
          <w:rFonts w:ascii="Times New Roman" w:hAnsi="Times New Roman" w:cs="Times New Roman"/>
          <w:b/>
          <w:sz w:val="28"/>
          <w:szCs w:val="28"/>
        </w:rPr>
      </w:pPr>
    </w:p>
    <w:p w:rsidR="00386155" w:rsidRDefault="00386155" w:rsidP="00386155">
      <w:pPr>
        <w:spacing w:after="0" w:line="240" w:lineRule="auto"/>
        <w:jc w:val="both"/>
        <w:rPr>
          <w:rFonts w:ascii="Times New Roman" w:hAnsi="Times New Roman" w:cs="Times New Roman"/>
          <w:b/>
          <w:sz w:val="28"/>
          <w:szCs w:val="28"/>
        </w:rPr>
      </w:pPr>
    </w:p>
    <w:p w:rsidR="00386155" w:rsidRDefault="00386155" w:rsidP="00386155">
      <w:pPr>
        <w:spacing w:after="0" w:line="240" w:lineRule="auto"/>
        <w:jc w:val="both"/>
        <w:rPr>
          <w:rFonts w:ascii="Times New Roman" w:hAnsi="Times New Roman" w:cs="Times New Roman"/>
          <w:b/>
          <w:sz w:val="28"/>
          <w:szCs w:val="28"/>
        </w:rPr>
      </w:pPr>
    </w:p>
    <w:p w:rsidR="00386155" w:rsidRDefault="00386155" w:rsidP="00386155">
      <w:pPr>
        <w:spacing w:after="0" w:line="240" w:lineRule="auto"/>
        <w:jc w:val="both"/>
        <w:rPr>
          <w:rFonts w:ascii="Times New Roman" w:hAnsi="Times New Roman" w:cs="Times New Roman"/>
          <w:b/>
          <w:sz w:val="28"/>
          <w:szCs w:val="28"/>
        </w:rPr>
      </w:pPr>
    </w:p>
    <w:p w:rsidR="00386155" w:rsidRDefault="00386155" w:rsidP="00386155">
      <w:pPr>
        <w:spacing w:after="0" w:line="240" w:lineRule="auto"/>
        <w:jc w:val="both"/>
        <w:rPr>
          <w:rFonts w:ascii="Times New Roman" w:hAnsi="Times New Roman" w:cs="Times New Roman"/>
          <w:b/>
          <w:sz w:val="28"/>
          <w:szCs w:val="28"/>
        </w:rPr>
      </w:pPr>
    </w:p>
    <w:p w:rsidR="00386155" w:rsidRDefault="00386155" w:rsidP="00386155">
      <w:pPr>
        <w:spacing w:after="0" w:line="240" w:lineRule="auto"/>
        <w:jc w:val="both"/>
        <w:rPr>
          <w:rFonts w:ascii="Times New Roman" w:hAnsi="Times New Roman" w:cs="Times New Roman"/>
          <w:b/>
          <w:sz w:val="28"/>
          <w:szCs w:val="28"/>
        </w:rPr>
      </w:pPr>
    </w:p>
    <w:p w:rsidR="00386155" w:rsidRDefault="00386155" w:rsidP="00386155">
      <w:pPr>
        <w:spacing w:after="0" w:line="240" w:lineRule="auto"/>
        <w:jc w:val="both"/>
        <w:rPr>
          <w:rFonts w:ascii="Times New Roman" w:hAnsi="Times New Roman" w:cs="Times New Roman"/>
          <w:b/>
          <w:sz w:val="28"/>
          <w:szCs w:val="28"/>
        </w:rPr>
      </w:pPr>
    </w:p>
    <w:p w:rsidR="00386155" w:rsidRDefault="00386155" w:rsidP="00386155">
      <w:pPr>
        <w:spacing w:after="0" w:line="240" w:lineRule="auto"/>
        <w:jc w:val="both"/>
        <w:rPr>
          <w:rFonts w:ascii="Times New Roman" w:hAnsi="Times New Roman" w:cs="Times New Roman"/>
          <w:b/>
          <w:sz w:val="28"/>
          <w:szCs w:val="28"/>
        </w:rPr>
      </w:pPr>
    </w:p>
    <w:p w:rsidR="00386155" w:rsidRDefault="00386155" w:rsidP="00386155">
      <w:pPr>
        <w:spacing w:after="0" w:line="240" w:lineRule="auto"/>
        <w:jc w:val="both"/>
        <w:rPr>
          <w:rFonts w:ascii="Times New Roman" w:hAnsi="Times New Roman" w:cs="Times New Roman"/>
          <w:b/>
          <w:sz w:val="28"/>
          <w:szCs w:val="28"/>
        </w:rPr>
      </w:pPr>
    </w:p>
    <w:p w:rsidR="00386155" w:rsidRDefault="00386155" w:rsidP="00386155">
      <w:pPr>
        <w:spacing w:after="0" w:line="240" w:lineRule="auto"/>
        <w:jc w:val="both"/>
        <w:rPr>
          <w:rFonts w:ascii="Times New Roman" w:hAnsi="Times New Roman" w:cs="Times New Roman"/>
          <w:b/>
          <w:sz w:val="28"/>
          <w:szCs w:val="28"/>
        </w:rPr>
      </w:pPr>
    </w:p>
    <w:p w:rsidR="00386155" w:rsidRDefault="00386155" w:rsidP="00386155">
      <w:pPr>
        <w:spacing w:after="0" w:line="240" w:lineRule="auto"/>
        <w:jc w:val="both"/>
        <w:rPr>
          <w:rFonts w:ascii="Times New Roman" w:hAnsi="Times New Roman" w:cs="Times New Roman"/>
          <w:b/>
          <w:sz w:val="28"/>
          <w:szCs w:val="28"/>
        </w:rPr>
      </w:pPr>
    </w:p>
    <w:p w:rsidR="00386155" w:rsidRDefault="00386155" w:rsidP="00386155">
      <w:pPr>
        <w:spacing w:after="0" w:line="240" w:lineRule="auto"/>
        <w:jc w:val="both"/>
        <w:rPr>
          <w:rFonts w:ascii="Times New Roman" w:hAnsi="Times New Roman" w:cs="Times New Roman"/>
          <w:b/>
          <w:sz w:val="28"/>
          <w:szCs w:val="28"/>
        </w:rPr>
      </w:pPr>
    </w:p>
    <w:p w:rsidR="00386155" w:rsidRDefault="00386155" w:rsidP="00386155">
      <w:pPr>
        <w:spacing w:after="0" w:line="240" w:lineRule="auto"/>
        <w:jc w:val="both"/>
        <w:rPr>
          <w:rFonts w:ascii="Times New Roman" w:hAnsi="Times New Roman" w:cs="Times New Roman"/>
          <w:b/>
          <w:sz w:val="28"/>
          <w:szCs w:val="28"/>
        </w:rPr>
      </w:pPr>
    </w:p>
    <w:p w:rsidR="00386155" w:rsidRDefault="00386155" w:rsidP="00386155">
      <w:pPr>
        <w:spacing w:after="0" w:line="240" w:lineRule="auto"/>
        <w:jc w:val="both"/>
        <w:rPr>
          <w:rFonts w:ascii="Times New Roman" w:hAnsi="Times New Roman" w:cs="Times New Roman"/>
          <w:b/>
          <w:sz w:val="28"/>
          <w:szCs w:val="28"/>
        </w:rPr>
      </w:pPr>
    </w:p>
    <w:p w:rsidR="00E822AC" w:rsidRDefault="00E822AC" w:rsidP="00386155">
      <w:pPr>
        <w:spacing w:after="0" w:line="240" w:lineRule="auto"/>
        <w:jc w:val="both"/>
        <w:rPr>
          <w:rFonts w:ascii="Times New Roman" w:hAnsi="Times New Roman" w:cs="Times New Roman"/>
          <w:b/>
          <w:sz w:val="28"/>
          <w:szCs w:val="28"/>
        </w:rPr>
      </w:pPr>
    </w:p>
    <w:p w:rsidR="001A69B3" w:rsidRDefault="001A69B3" w:rsidP="00386155">
      <w:pPr>
        <w:spacing w:after="0" w:line="240" w:lineRule="auto"/>
        <w:jc w:val="both"/>
        <w:rPr>
          <w:rFonts w:ascii="Times New Roman" w:hAnsi="Times New Roman" w:cs="Times New Roman"/>
          <w:b/>
          <w:sz w:val="28"/>
          <w:szCs w:val="28"/>
        </w:rPr>
      </w:pPr>
    </w:p>
    <w:p w:rsidR="00192456" w:rsidRDefault="00192456" w:rsidP="00386155">
      <w:pPr>
        <w:spacing w:after="0" w:line="240" w:lineRule="auto"/>
        <w:jc w:val="both"/>
        <w:rPr>
          <w:rFonts w:ascii="Times New Roman" w:hAnsi="Times New Roman" w:cs="Times New Roman"/>
          <w:b/>
          <w:sz w:val="28"/>
          <w:szCs w:val="28"/>
        </w:rPr>
      </w:pPr>
    </w:p>
    <w:p w:rsidR="00192456" w:rsidRDefault="00192456" w:rsidP="00386155">
      <w:pPr>
        <w:spacing w:after="0" w:line="240" w:lineRule="auto"/>
        <w:jc w:val="both"/>
        <w:rPr>
          <w:rFonts w:ascii="Times New Roman" w:hAnsi="Times New Roman" w:cs="Times New Roman"/>
          <w:b/>
          <w:sz w:val="28"/>
          <w:szCs w:val="28"/>
        </w:rPr>
      </w:pPr>
    </w:p>
    <w:p w:rsidR="00192456" w:rsidRDefault="00192456" w:rsidP="00386155">
      <w:pPr>
        <w:spacing w:after="0" w:line="240" w:lineRule="auto"/>
        <w:jc w:val="both"/>
        <w:rPr>
          <w:rFonts w:ascii="Times New Roman" w:hAnsi="Times New Roman" w:cs="Times New Roman"/>
          <w:b/>
          <w:sz w:val="28"/>
          <w:szCs w:val="28"/>
        </w:rPr>
      </w:pPr>
    </w:p>
    <w:p w:rsidR="00192456" w:rsidRDefault="00192456" w:rsidP="00386155">
      <w:pPr>
        <w:spacing w:after="0" w:line="240" w:lineRule="auto"/>
        <w:jc w:val="both"/>
        <w:rPr>
          <w:rFonts w:ascii="Times New Roman" w:hAnsi="Times New Roman" w:cs="Times New Roman"/>
          <w:b/>
          <w:sz w:val="28"/>
          <w:szCs w:val="28"/>
        </w:rPr>
      </w:pPr>
    </w:p>
    <w:p w:rsidR="00192456" w:rsidRDefault="00192456" w:rsidP="00386155">
      <w:pPr>
        <w:spacing w:after="0" w:line="240" w:lineRule="auto"/>
        <w:jc w:val="both"/>
        <w:rPr>
          <w:rFonts w:ascii="Times New Roman" w:hAnsi="Times New Roman" w:cs="Times New Roman"/>
          <w:b/>
          <w:sz w:val="28"/>
          <w:szCs w:val="28"/>
        </w:rPr>
      </w:pPr>
    </w:p>
    <w:p w:rsidR="00192456" w:rsidRDefault="00192456" w:rsidP="00386155">
      <w:pPr>
        <w:spacing w:after="0" w:line="240" w:lineRule="auto"/>
        <w:jc w:val="both"/>
        <w:rPr>
          <w:rFonts w:ascii="Times New Roman" w:hAnsi="Times New Roman" w:cs="Times New Roman"/>
          <w:b/>
          <w:sz w:val="28"/>
          <w:szCs w:val="28"/>
        </w:rPr>
      </w:pPr>
    </w:p>
    <w:p w:rsidR="00192456" w:rsidRDefault="00192456" w:rsidP="00386155">
      <w:pPr>
        <w:spacing w:after="0" w:line="240" w:lineRule="auto"/>
        <w:jc w:val="both"/>
        <w:rPr>
          <w:rFonts w:ascii="Times New Roman" w:hAnsi="Times New Roman" w:cs="Times New Roman"/>
          <w:b/>
          <w:sz w:val="28"/>
          <w:szCs w:val="28"/>
        </w:rPr>
      </w:pPr>
    </w:p>
    <w:p w:rsidR="00192456" w:rsidRDefault="00192456" w:rsidP="00386155">
      <w:pPr>
        <w:spacing w:after="0" w:line="240" w:lineRule="auto"/>
        <w:jc w:val="both"/>
        <w:rPr>
          <w:rFonts w:ascii="Times New Roman" w:hAnsi="Times New Roman" w:cs="Times New Roman"/>
          <w:b/>
          <w:sz w:val="28"/>
          <w:szCs w:val="28"/>
        </w:rPr>
      </w:pPr>
    </w:p>
    <w:p w:rsidR="00192456" w:rsidRDefault="00192456" w:rsidP="00386155">
      <w:pPr>
        <w:spacing w:after="0" w:line="240" w:lineRule="auto"/>
        <w:jc w:val="both"/>
        <w:rPr>
          <w:rFonts w:ascii="Times New Roman" w:hAnsi="Times New Roman" w:cs="Times New Roman"/>
          <w:b/>
          <w:sz w:val="28"/>
          <w:szCs w:val="28"/>
        </w:rPr>
      </w:pPr>
    </w:p>
    <w:p w:rsidR="00F577AB" w:rsidRDefault="00F577AB" w:rsidP="00386155">
      <w:pPr>
        <w:spacing w:after="0" w:line="240" w:lineRule="auto"/>
        <w:jc w:val="both"/>
        <w:rPr>
          <w:rFonts w:ascii="Times New Roman" w:hAnsi="Times New Roman" w:cs="Times New Roman"/>
          <w:b/>
          <w:sz w:val="28"/>
          <w:szCs w:val="28"/>
        </w:rPr>
      </w:pPr>
    </w:p>
    <w:p w:rsidR="00F577AB" w:rsidRDefault="00F577AB" w:rsidP="00386155">
      <w:pPr>
        <w:spacing w:after="0" w:line="240" w:lineRule="auto"/>
        <w:jc w:val="both"/>
        <w:rPr>
          <w:rFonts w:ascii="Times New Roman" w:hAnsi="Times New Roman" w:cs="Times New Roman"/>
          <w:b/>
          <w:sz w:val="28"/>
          <w:szCs w:val="28"/>
        </w:rPr>
      </w:pPr>
    </w:p>
    <w:p w:rsidR="003728F0" w:rsidRDefault="003728F0" w:rsidP="00386155">
      <w:pPr>
        <w:spacing w:after="0" w:line="240" w:lineRule="auto"/>
        <w:jc w:val="both"/>
        <w:rPr>
          <w:rFonts w:ascii="Times New Roman" w:hAnsi="Times New Roman" w:cs="Times New Roman"/>
          <w:b/>
          <w:sz w:val="28"/>
          <w:szCs w:val="28"/>
        </w:rPr>
      </w:pPr>
    </w:p>
    <w:p w:rsidR="003728F0" w:rsidRDefault="003728F0" w:rsidP="00386155">
      <w:pPr>
        <w:spacing w:after="0" w:line="240" w:lineRule="auto"/>
        <w:jc w:val="both"/>
        <w:rPr>
          <w:rFonts w:ascii="Times New Roman" w:hAnsi="Times New Roman" w:cs="Times New Roman"/>
          <w:b/>
          <w:sz w:val="28"/>
          <w:szCs w:val="28"/>
        </w:rPr>
      </w:pPr>
    </w:p>
    <w:p w:rsidR="003728F0" w:rsidRDefault="003728F0" w:rsidP="00386155">
      <w:pPr>
        <w:spacing w:after="0" w:line="240" w:lineRule="auto"/>
        <w:jc w:val="both"/>
        <w:rPr>
          <w:rFonts w:ascii="Times New Roman" w:hAnsi="Times New Roman" w:cs="Times New Roman"/>
          <w:b/>
          <w:sz w:val="28"/>
          <w:szCs w:val="28"/>
        </w:rPr>
      </w:pPr>
    </w:p>
    <w:p w:rsidR="00192456" w:rsidRDefault="00192456" w:rsidP="00386155">
      <w:pPr>
        <w:spacing w:after="0" w:line="240" w:lineRule="auto"/>
        <w:jc w:val="both"/>
        <w:rPr>
          <w:rFonts w:ascii="Times New Roman" w:hAnsi="Times New Roman" w:cs="Times New Roman"/>
          <w:b/>
          <w:sz w:val="28"/>
          <w:szCs w:val="28"/>
        </w:rPr>
      </w:pPr>
    </w:p>
    <w:p w:rsidR="00386155" w:rsidRPr="006357F1" w:rsidRDefault="00041C02" w:rsidP="00F577AB">
      <w:pPr>
        <w:spacing w:after="0" w:line="240" w:lineRule="auto"/>
        <w:ind w:firstLine="567"/>
        <w:rPr>
          <w:rFonts w:ascii="Times New Roman" w:hAnsi="Times New Roman" w:cs="Times New Roman"/>
          <w:b/>
          <w:bCs/>
          <w:sz w:val="28"/>
          <w:szCs w:val="28"/>
          <w:lang w:val="kk-KZ"/>
        </w:rPr>
      </w:pPr>
      <w:r w:rsidRPr="006357F1">
        <w:rPr>
          <w:rFonts w:ascii="Times New Roman" w:hAnsi="Times New Roman" w:cs="Times New Roman"/>
          <w:b/>
          <w:bCs/>
          <w:sz w:val="28"/>
          <w:szCs w:val="28"/>
          <w:lang w:val="kk-KZ"/>
        </w:rPr>
        <w:lastRenderedPageBreak/>
        <w:t>СПИ</w:t>
      </w:r>
      <w:r>
        <w:rPr>
          <w:rFonts w:ascii="Times New Roman" w:hAnsi="Times New Roman" w:cs="Times New Roman"/>
          <w:b/>
          <w:bCs/>
          <w:sz w:val="28"/>
          <w:szCs w:val="28"/>
          <w:lang w:val="kk-KZ"/>
        </w:rPr>
        <w:t>СОК ИСПОЛЬЗОВАННЫХ ИСТОЧНИКОВ</w:t>
      </w:r>
    </w:p>
    <w:p w:rsidR="00386155" w:rsidRPr="006357F1" w:rsidRDefault="00386155" w:rsidP="00AC0B64">
      <w:pPr>
        <w:pStyle w:val="a3"/>
        <w:spacing w:after="0" w:line="240" w:lineRule="auto"/>
        <w:ind w:left="0"/>
        <w:jc w:val="both"/>
        <w:rPr>
          <w:rFonts w:ascii="Times New Roman" w:hAnsi="Times New Roman" w:cs="Times New Roman"/>
          <w:sz w:val="28"/>
          <w:szCs w:val="28"/>
          <w:lang w:val="kk-KZ"/>
        </w:rPr>
      </w:pPr>
    </w:p>
    <w:p w:rsidR="00E00440" w:rsidRPr="001D059A" w:rsidRDefault="009920DF" w:rsidP="00600C66">
      <w:pPr>
        <w:pStyle w:val="a3"/>
        <w:numPr>
          <w:ilvl w:val="0"/>
          <w:numId w:val="10"/>
        </w:numPr>
        <w:spacing w:after="0" w:line="240" w:lineRule="auto"/>
        <w:ind w:left="0" w:firstLine="567"/>
        <w:jc w:val="both"/>
        <w:rPr>
          <w:rFonts w:ascii="Times New Roman" w:hAnsi="Times New Roman" w:cs="Times New Roman"/>
          <w:sz w:val="28"/>
          <w:szCs w:val="28"/>
          <w:lang w:val="kk-KZ"/>
        </w:rPr>
      </w:pPr>
      <w:r>
        <w:rPr>
          <w:rFonts w:ascii="Times New Roman" w:eastAsia="Times New Roman" w:hAnsi="Times New Roman" w:cs="Times New Roman"/>
          <w:sz w:val="28"/>
          <w:szCs w:val="28"/>
          <w:lang w:val="kk-KZ" w:eastAsia="ru-RU"/>
        </w:rPr>
        <w:t xml:space="preserve"> </w:t>
      </w:r>
      <w:r w:rsidR="00E00440" w:rsidRPr="001D059A">
        <w:rPr>
          <w:rFonts w:ascii="Times New Roman" w:hAnsi="Times New Roman" w:cs="Times New Roman"/>
          <w:color w:val="212121"/>
          <w:sz w:val="28"/>
          <w:szCs w:val="28"/>
          <w:shd w:val="clear" w:color="auto" w:fill="FFFFFF"/>
          <w:lang w:val="en-US"/>
        </w:rPr>
        <w:t xml:space="preserve">Sung H, Ferlay J, Siegel RL, Laversanne M, Soerjomataram I, Jemal A, Bray F. Global Cancer Statistics 2020: GLOBOCAN Estimates of Incidence and Mortality Worldwide for 36 Cancers in 185 Countries </w:t>
      </w:r>
      <w:r w:rsidR="00E00440" w:rsidRPr="001D059A">
        <w:rPr>
          <w:rFonts w:ascii="Times New Roman" w:hAnsi="Times New Roman" w:cs="Times New Roman"/>
          <w:sz w:val="28"/>
          <w:szCs w:val="28"/>
          <w:lang w:val="kk-KZ"/>
        </w:rPr>
        <w:t>//</w:t>
      </w:r>
      <w:r w:rsidR="00E00440" w:rsidRPr="001D059A">
        <w:rPr>
          <w:rFonts w:ascii="Times New Roman" w:hAnsi="Times New Roman" w:cs="Times New Roman"/>
          <w:color w:val="212121"/>
          <w:sz w:val="28"/>
          <w:szCs w:val="28"/>
          <w:shd w:val="clear" w:color="auto" w:fill="FFFFFF"/>
          <w:lang w:val="en-US"/>
        </w:rPr>
        <w:t xml:space="preserve"> CA Cancer J Clin.</w:t>
      </w:r>
      <w:r w:rsidR="001D059A" w:rsidRPr="001D059A">
        <w:rPr>
          <w:rFonts w:ascii="Times New Roman" w:hAnsi="Times New Roman" w:cs="Times New Roman"/>
          <w:color w:val="212121"/>
          <w:sz w:val="28"/>
          <w:szCs w:val="28"/>
          <w:shd w:val="clear" w:color="auto" w:fill="FFFFFF"/>
          <w:lang w:val="en-US"/>
        </w:rPr>
        <w:t xml:space="preserve"> </w:t>
      </w:r>
      <w:r w:rsidR="001D059A" w:rsidRPr="001D059A">
        <w:rPr>
          <w:rFonts w:ascii="Times New Roman" w:hAnsi="Times New Roman" w:cs="Times New Roman"/>
          <w:sz w:val="28"/>
          <w:szCs w:val="28"/>
          <w:lang w:val="kk-KZ"/>
        </w:rPr>
        <w:t>–</w:t>
      </w:r>
      <w:r w:rsidR="00E00440" w:rsidRPr="001D059A">
        <w:rPr>
          <w:rFonts w:ascii="Times New Roman" w:hAnsi="Times New Roman" w:cs="Times New Roman"/>
          <w:color w:val="212121"/>
          <w:sz w:val="28"/>
          <w:szCs w:val="28"/>
          <w:shd w:val="clear" w:color="auto" w:fill="FFFFFF"/>
          <w:lang w:val="en-US"/>
        </w:rPr>
        <w:t xml:space="preserve"> 2021</w:t>
      </w:r>
      <w:r w:rsidR="001D059A" w:rsidRPr="001D059A">
        <w:rPr>
          <w:rFonts w:ascii="Times New Roman" w:hAnsi="Times New Roman" w:cs="Times New Roman"/>
          <w:color w:val="212121"/>
          <w:sz w:val="28"/>
          <w:szCs w:val="28"/>
          <w:shd w:val="clear" w:color="auto" w:fill="FFFFFF"/>
          <w:lang w:val="en-US"/>
        </w:rPr>
        <w:t>.</w:t>
      </w:r>
      <w:r w:rsidR="001D059A" w:rsidRPr="001D059A">
        <w:rPr>
          <w:rFonts w:ascii="Times New Roman" w:hAnsi="Times New Roman" w:cs="Times New Roman"/>
          <w:sz w:val="28"/>
          <w:szCs w:val="28"/>
          <w:lang w:val="kk-KZ"/>
        </w:rPr>
        <w:t xml:space="preserve"> –</w:t>
      </w:r>
      <w:r w:rsidR="001D059A" w:rsidRPr="001D059A">
        <w:rPr>
          <w:rFonts w:ascii="Times New Roman" w:hAnsi="Times New Roman" w:cs="Times New Roman"/>
          <w:sz w:val="28"/>
          <w:szCs w:val="28"/>
          <w:lang w:val="en-US"/>
        </w:rPr>
        <w:t xml:space="preserve"> Vol.</w:t>
      </w:r>
      <w:r w:rsidR="001D059A" w:rsidRPr="001D059A">
        <w:rPr>
          <w:rFonts w:ascii="Times New Roman" w:hAnsi="Times New Roman" w:cs="Times New Roman"/>
          <w:color w:val="212121"/>
          <w:sz w:val="28"/>
          <w:szCs w:val="28"/>
          <w:shd w:val="clear" w:color="auto" w:fill="FFFFFF"/>
          <w:lang w:val="en-US"/>
        </w:rPr>
        <w:t>71</w:t>
      </w:r>
      <w:r w:rsidR="001D059A">
        <w:rPr>
          <w:rFonts w:ascii="Times New Roman" w:hAnsi="Times New Roman" w:cs="Times New Roman"/>
          <w:color w:val="212121"/>
          <w:sz w:val="28"/>
          <w:szCs w:val="28"/>
          <w:shd w:val="clear" w:color="auto" w:fill="FFFFFF"/>
          <w:lang w:val="en-US"/>
        </w:rPr>
        <w:t>,</w:t>
      </w:r>
      <w:r w:rsidR="001D059A" w:rsidRPr="001D059A">
        <w:rPr>
          <w:rFonts w:ascii="Times New Roman" w:hAnsi="Times New Roman" w:cs="Times New Roman"/>
          <w:color w:val="212121"/>
          <w:sz w:val="28"/>
          <w:szCs w:val="28"/>
          <w:shd w:val="clear" w:color="auto" w:fill="FFFFFF"/>
          <w:lang w:val="en-US"/>
        </w:rPr>
        <w:t xml:space="preserve"> №3.</w:t>
      </w:r>
      <w:r w:rsidR="001D059A" w:rsidRPr="001D059A">
        <w:rPr>
          <w:rFonts w:ascii="Times New Roman" w:hAnsi="Times New Roman" w:cs="Times New Roman"/>
          <w:sz w:val="28"/>
          <w:szCs w:val="28"/>
          <w:lang w:val="kk-KZ"/>
        </w:rPr>
        <w:t xml:space="preserve"> – </w:t>
      </w:r>
      <w:r w:rsidR="001D059A" w:rsidRPr="001D059A">
        <w:rPr>
          <w:rFonts w:ascii="Times New Roman" w:hAnsi="Times New Roman" w:cs="Times New Roman"/>
          <w:sz w:val="28"/>
          <w:szCs w:val="28"/>
          <w:lang w:val="en-US"/>
        </w:rPr>
        <w:t xml:space="preserve">P </w:t>
      </w:r>
      <w:r w:rsidR="00E00440" w:rsidRPr="001D059A">
        <w:rPr>
          <w:rFonts w:ascii="Times New Roman" w:hAnsi="Times New Roman" w:cs="Times New Roman"/>
          <w:color w:val="212121"/>
          <w:sz w:val="28"/>
          <w:szCs w:val="28"/>
          <w:shd w:val="clear" w:color="auto" w:fill="FFFFFF"/>
          <w:lang w:val="en-US"/>
        </w:rPr>
        <w:t xml:space="preserve">209-249. </w:t>
      </w:r>
    </w:p>
    <w:p w:rsidR="00386155" w:rsidRPr="008A556A" w:rsidRDefault="00E00440" w:rsidP="00600C66">
      <w:pPr>
        <w:pStyle w:val="a3"/>
        <w:numPr>
          <w:ilvl w:val="0"/>
          <w:numId w:val="10"/>
        </w:numPr>
        <w:spacing w:after="0" w:line="240" w:lineRule="auto"/>
        <w:ind w:left="0" w:firstLine="567"/>
        <w:jc w:val="both"/>
        <w:rPr>
          <w:rFonts w:ascii="Times New Roman" w:hAnsi="Times New Roman" w:cs="Times New Roman"/>
          <w:sz w:val="28"/>
          <w:szCs w:val="28"/>
          <w:lang w:val="kk-KZ"/>
        </w:rPr>
      </w:pPr>
      <w:r w:rsidRPr="00B64FB7">
        <w:rPr>
          <w:rFonts w:ascii="Times New Roman" w:eastAsia="Times New Roman" w:hAnsi="Times New Roman" w:cs="Times New Roman"/>
          <w:sz w:val="28"/>
          <w:szCs w:val="28"/>
          <w:lang w:val="en-US" w:eastAsia="ru-RU"/>
        </w:rPr>
        <w:t xml:space="preserve"> </w:t>
      </w:r>
      <w:r w:rsidR="0088583A" w:rsidRPr="008A556A">
        <w:rPr>
          <w:rFonts w:ascii="Times New Roman" w:hAnsi="Times New Roman" w:cs="Times New Roman"/>
          <w:sz w:val="28"/>
          <w:szCs w:val="28"/>
          <w:lang w:val="kk-KZ"/>
        </w:rPr>
        <w:t>Кайдарова Д.Р.</w:t>
      </w:r>
      <w:r w:rsidR="0088583A">
        <w:rPr>
          <w:rFonts w:ascii="Times New Roman" w:hAnsi="Times New Roman" w:cs="Times New Roman"/>
          <w:sz w:val="28"/>
          <w:szCs w:val="28"/>
          <w:lang w:val="kk-KZ"/>
        </w:rPr>
        <w:t xml:space="preserve"> </w:t>
      </w:r>
      <w:r w:rsidR="005101EE" w:rsidRPr="008A556A">
        <w:rPr>
          <w:rFonts w:ascii="Times New Roman" w:hAnsi="Times New Roman" w:cs="Times New Roman"/>
          <w:sz w:val="28"/>
          <w:szCs w:val="28"/>
          <w:lang w:val="kk-KZ"/>
        </w:rPr>
        <w:t>Статистические и аналитические материалы. Показатели онкологической службы Республики Казахстан за 2018 год. – Алматы, 2019. – С. 2</w:t>
      </w:r>
      <w:r w:rsidR="005101EE" w:rsidRPr="008A556A">
        <w:rPr>
          <w:rFonts w:ascii="Times New Roman" w:hAnsi="Times New Roman" w:cs="Times New Roman"/>
          <w:sz w:val="28"/>
          <w:szCs w:val="28"/>
        </w:rPr>
        <w:t>2-24</w:t>
      </w:r>
      <w:r w:rsidR="005101EE" w:rsidRPr="008A556A">
        <w:rPr>
          <w:rFonts w:ascii="Times New Roman" w:hAnsi="Times New Roman" w:cs="Times New Roman"/>
          <w:sz w:val="28"/>
          <w:szCs w:val="28"/>
          <w:lang w:val="kk-KZ"/>
        </w:rPr>
        <w:t>.</w:t>
      </w:r>
    </w:p>
    <w:p w:rsidR="00386155" w:rsidRPr="008A556A" w:rsidRDefault="00E00440" w:rsidP="00600C66">
      <w:pPr>
        <w:pStyle w:val="a3"/>
        <w:numPr>
          <w:ilvl w:val="0"/>
          <w:numId w:val="10"/>
        </w:numPr>
        <w:spacing w:after="0" w:line="240" w:lineRule="auto"/>
        <w:ind w:left="0" w:firstLine="567"/>
        <w:jc w:val="both"/>
        <w:rPr>
          <w:rFonts w:ascii="Times New Roman" w:hAnsi="Times New Roman" w:cs="Times New Roman"/>
          <w:sz w:val="28"/>
          <w:szCs w:val="28"/>
          <w:lang w:val="kk-KZ"/>
        </w:rPr>
      </w:pPr>
      <w:r w:rsidRPr="008A556A">
        <w:rPr>
          <w:rFonts w:ascii="Times New Roman" w:eastAsia="Times New Roman" w:hAnsi="Times New Roman" w:cs="Times New Roman"/>
          <w:sz w:val="28"/>
          <w:szCs w:val="28"/>
          <w:lang w:eastAsia="ru-RU"/>
        </w:rPr>
        <w:t xml:space="preserve"> </w:t>
      </w:r>
      <w:r w:rsidR="005101EE" w:rsidRPr="008A556A">
        <w:rPr>
          <w:rFonts w:ascii="Times New Roman" w:hAnsi="Times New Roman" w:cs="Times New Roman"/>
          <w:sz w:val="28"/>
          <w:szCs w:val="28"/>
          <w:lang w:val="kk-KZ"/>
        </w:rPr>
        <w:t xml:space="preserve">Кайдарова Д.Р., Шатковская О.В., Абдрахманова А.Ж., Омарбаева Н.А., Байжигитова А.Б., Султансеитов Ш.С., Аскандирова А.Б. Эпидемиология рака молочной железы в Казахстане (2014-2018 годы) // Онкология и радиология Казахстана. – </w:t>
      </w:r>
      <w:r w:rsidR="008A556A" w:rsidRPr="008A556A">
        <w:rPr>
          <w:rFonts w:ascii="Times New Roman" w:hAnsi="Times New Roman" w:cs="Times New Roman"/>
          <w:sz w:val="28"/>
          <w:szCs w:val="28"/>
          <w:lang w:val="kk-KZ"/>
        </w:rPr>
        <w:t xml:space="preserve">2019. – №1. </w:t>
      </w:r>
      <w:r w:rsidR="005101EE" w:rsidRPr="008A556A">
        <w:rPr>
          <w:rFonts w:ascii="Times New Roman" w:hAnsi="Times New Roman" w:cs="Times New Roman"/>
          <w:sz w:val="28"/>
          <w:szCs w:val="28"/>
          <w:lang w:val="kk-KZ"/>
        </w:rPr>
        <w:t>– С. 4-8.</w:t>
      </w:r>
    </w:p>
    <w:p w:rsidR="00546EFA" w:rsidRPr="002E7F3C" w:rsidRDefault="00E00440" w:rsidP="00600C66">
      <w:pPr>
        <w:pStyle w:val="a3"/>
        <w:numPr>
          <w:ilvl w:val="0"/>
          <w:numId w:val="10"/>
        </w:numPr>
        <w:shd w:val="clear" w:color="auto" w:fill="FFFFFF"/>
        <w:spacing w:after="0" w:line="240" w:lineRule="auto"/>
        <w:ind w:left="0" w:firstLine="567"/>
        <w:jc w:val="both"/>
        <w:rPr>
          <w:rFonts w:ascii="Times New Roman" w:eastAsia="Times New Roman" w:hAnsi="Times New Roman" w:cs="Times New Roman"/>
          <w:sz w:val="28"/>
          <w:szCs w:val="28"/>
          <w:lang w:val="en-US" w:eastAsia="ru-RU"/>
        </w:rPr>
      </w:pPr>
      <w:r w:rsidRPr="00F32C7E">
        <w:rPr>
          <w:rFonts w:ascii="Times New Roman" w:eastAsia="Times New Roman" w:hAnsi="Times New Roman" w:cs="Times New Roman"/>
          <w:sz w:val="28"/>
          <w:szCs w:val="28"/>
          <w:lang w:eastAsia="ru-RU"/>
        </w:rPr>
        <w:t xml:space="preserve"> </w:t>
      </w:r>
      <w:r w:rsidR="005101EE" w:rsidRPr="00AC0B64">
        <w:rPr>
          <w:rFonts w:ascii="Times New Roman" w:eastAsia="Times New Roman" w:hAnsi="Times New Roman" w:cs="Times New Roman"/>
          <w:sz w:val="28"/>
          <w:szCs w:val="28"/>
          <w:lang w:val="en-US" w:eastAsia="ru-RU"/>
        </w:rPr>
        <w:t xml:space="preserve">Duffy S., Tabár L., Yen A., et al. Mammography screening reduces rates of advanced and fatal breast cancers: Results in 549,091 women // Cancer. </w:t>
      </w:r>
      <w:r w:rsidR="005101EE" w:rsidRPr="00C248C6">
        <w:rPr>
          <w:rFonts w:ascii="Times New Roman" w:eastAsia="Times New Roman" w:hAnsi="Times New Roman" w:cs="Times New Roman"/>
          <w:sz w:val="28"/>
          <w:szCs w:val="28"/>
          <w:lang w:val="en-US" w:eastAsia="ru-RU"/>
        </w:rPr>
        <w:t xml:space="preserve">– </w:t>
      </w:r>
      <w:r w:rsidR="005101EE" w:rsidRPr="00AC0B64">
        <w:rPr>
          <w:rFonts w:ascii="Times New Roman" w:eastAsia="Times New Roman" w:hAnsi="Times New Roman" w:cs="Times New Roman"/>
          <w:sz w:val="28"/>
          <w:szCs w:val="28"/>
          <w:lang w:val="en-US" w:eastAsia="ru-RU"/>
        </w:rPr>
        <w:t xml:space="preserve">2020. </w:t>
      </w:r>
      <w:r w:rsidR="005101EE" w:rsidRPr="00C248C6">
        <w:rPr>
          <w:rFonts w:ascii="Times New Roman" w:eastAsia="Times New Roman" w:hAnsi="Times New Roman" w:cs="Times New Roman"/>
          <w:sz w:val="28"/>
          <w:szCs w:val="28"/>
          <w:lang w:val="en-US" w:eastAsia="ru-RU"/>
        </w:rPr>
        <w:t>– Vol.126</w:t>
      </w:r>
      <w:r w:rsidR="005101EE">
        <w:rPr>
          <w:rFonts w:ascii="Times New Roman" w:eastAsia="Times New Roman" w:hAnsi="Times New Roman" w:cs="Times New Roman"/>
          <w:sz w:val="28"/>
          <w:szCs w:val="28"/>
          <w:lang w:val="en-US" w:eastAsia="ru-RU"/>
        </w:rPr>
        <w:t xml:space="preserve">, </w:t>
      </w:r>
      <w:r w:rsidR="005101EE" w:rsidRPr="001D059A">
        <w:rPr>
          <w:rFonts w:ascii="Times New Roman" w:eastAsia="Times New Roman" w:hAnsi="Times New Roman" w:cs="Times New Roman"/>
          <w:sz w:val="28"/>
          <w:szCs w:val="28"/>
          <w:lang w:val="en-US" w:eastAsia="ru-RU"/>
        </w:rPr>
        <w:t>№</w:t>
      </w:r>
      <w:r w:rsidR="005101EE" w:rsidRPr="00523807">
        <w:rPr>
          <w:rFonts w:ascii="Times New Roman" w:eastAsia="Times New Roman" w:hAnsi="Times New Roman" w:cs="Times New Roman"/>
          <w:sz w:val="28"/>
          <w:szCs w:val="28"/>
          <w:lang w:val="en-US" w:eastAsia="ru-RU"/>
        </w:rPr>
        <w:t>13</w:t>
      </w:r>
      <w:r w:rsidR="005101EE" w:rsidRPr="00AC0B64">
        <w:rPr>
          <w:rFonts w:ascii="Times New Roman" w:eastAsia="Times New Roman" w:hAnsi="Times New Roman" w:cs="Times New Roman"/>
          <w:sz w:val="28"/>
          <w:szCs w:val="28"/>
          <w:lang w:val="en-US" w:eastAsia="ru-RU"/>
        </w:rPr>
        <w:t xml:space="preserve">. </w:t>
      </w:r>
      <w:r w:rsidR="005101EE" w:rsidRPr="00C248C6">
        <w:rPr>
          <w:rFonts w:ascii="Times New Roman" w:eastAsia="Times New Roman" w:hAnsi="Times New Roman" w:cs="Times New Roman"/>
          <w:sz w:val="28"/>
          <w:szCs w:val="28"/>
          <w:lang w:val="en-US" w:eastAsia="ru-RU"/>
        </w:rPr>
        <w:t xml:space="preserve">– P. </w:t>
      </w:r>
      <w:r w:rsidR="005101EE" w:rsidRPr="00AC0B64">
        <w:rPr>
          <w:rFonts w:ascii="Times New Roman" w:eastAsia="Times New Roman" w:hAnsi="Times New Roman" w:cs="Times New Roman"/>
          <w:sz w:val="28"/>
          <w:szCs w:val="28"/>
          <w:lang w:val="en-US" w:eastAsia="ru-RU"/>
        </w:rPr>
        <w:t>2971-2979.</w:t>
      </w:r>
    </w:p>
    <w:p w:rsidR="00546EFA" w:rsidRPr="00476203" w:rsidRDefault="005101EE" w:rsidP="00476203">
      <w:pPr>
        <w:pStyle w:val="a3"/>
        <w:numPr>
          <w:ilvl w:val="0"/>
          <w:numId w:val="10"/>
        </w:numPr>
        <w:shd w:val="clear" w:color="auto" w:fill="FFFFFF"/>
        <w:spacing w:after="0" w:line="240" w:lineRule="auto"/>
        <w:ind w:left="0" w:firstLine="567"/>
        <w:jc w:val="both"/>
        <w:rPr>
          <w:rFonts w:ascii="Times New Roman" w:eastAsia="Times New Roman" w:hAnsi="Times New Roman" w:cs="Times New Roman"/>
          <w:sz w:val="28"/>
          <w:szCs w:val="28"/>
          <w:lang w:val="en-US" w:eastAsia="ru-RU"/>
        </w:rPr>
      </w:pPr>
      <w:r w:rsidRPr="00476203">
        <w:rPr>
          <w:rFonts w:ascii="Times New Roman" w:eastAsia="Times New Roman" w:hAnsi="Times New Roman" w:cs="Times New Roman"/>
          <w:sz w:val="28"/>
          <w:szCs w:val="28"/>
          <w:lang w:val="en-US" w:eastAsia="ru-RU"/>
        </w:rPr>
        <w:t xml:space="preserve"> </w:t>
      </w:r>
      <w:r w:rsidR="00476203" w:rsidRPr="00476203">
        <w:rPr>
          <w:rFonts w:ascii="Times New Roman" w:hAnsi="Times New Roman" w:cs="Times New Roman"/>
          <w:color w:val="212121"/>
          <w:sz w:val="28"/>
          <w:szCs w:val="28"/>
          <w:shd w:val="clear" w:color="auto" w:fill="FFFFFF"/>
          <w:lang w:val="en-US"/>
        </w:rPr>
        <w:t xml:space="preserve">Zielonke N., Gini A., Jansen E., Anttila A., Segnan N., Ponti A., Veerus P., de Koning H.J., van Ravesteyn N.T., Heijnsdijk E. Evidence for reducing cancer-specific mortality due to screening for breast cancer in Europe: A systematic review // Eur J Cancer. </w:t>
      </w:r>
      <w:r w:rsidR="00476203" w:rsidRPr="00476203">
        <w:rPr>
          <w:rFonts w:ascii="Times New Roman" w:hAnsi="Times New Roman" w:cs="Times New Roman"/>
          <w:sz w:val="28"/>
          <w:szCs w:val="28"/>
          <w:lang w:val="kk-KZ"/>
        </w:rPr>
        <w:t>–</w:t>
      </w:r>
      <w:r w:rsidR="00476203" w:rsidRPr="00476203">
        <w:rPr>
          <w:rFonts w:ascii="Times New Roman" w:hAnsi="Times New Roman" w:cs="Times New Roman"/>
          <w:color w:val="212121"/>
          <w:sz w:val="28"/>
          <w:szCs w:val="28"/>
          <w:shd w:val="clear" w:color="auto" w:fill="FFFFFF"/>
          <w:lang w:val="en-US"/>
        </w:rPr>
        <w:t xml:space="preserve"> 2020. </w:t>
      </w:r>
      <w:r w:rsidR="00476203" w:rsidRPr="00476203">
        <w:rPr>
          <w:rFonts w:ascii="Times New Roman" w:hAnsi="Times New Roman" w:cs="Times New Roman"/>
          <w:sz w:val="28"/>
          <w:szCs w:val="28"/>
          <w:lang w:val="kk-KZ"/>
        </w:rPr>
        <w:t xml:space="preserve">– </w:t>
      </w:r>
      <w:r w:rsidR="00476203" w:rsidRPr="00476203">
        <w:rPr>
          <w:rFonts w:ascii="Times New Roman" w:hAnsi="Times New Roman" w:cs="Times New Roman"/>
          <w:sz w:val="28"/>
          <w:szCs w:val="28"/>
          <w:lang w:val="en-US"/>
        </w:rPr>
        <w:t>Vol.</w:t>
      </w:r>
      <w:r w:rsidR="00476203" w:rsidRPr="00476203">
        <w:rPr>
          <w:rFonts w:ascii="Times New Roman" w:hAnsi="Times New Roman" w:cs="Times New Roman"/>
          <w:color w:val="212121"/>
          <w:sz w:val="28"/>
          <w:szCs w:val="28"/>
          <w:shd w:val="clear" w:color="auto" w:fill="FFFFFF"/>
          <w:lang w:val="en-US"/>
        </w:rPr>
        <w:t xml:space="preserve">127. </w:t>
      </w:r>
      <w:r w:rsidR="00476203" w:rsidRPr="00476203">
        <w:rPr>
          <w:rFonts w:ascii="Times New Roman" w:hAnsi="Times New Roman" w:cs="Times New Roman"/>
          <w:sz w:val="28"/>
          <w:szCs w:val="28"/>
          <w:lang w:val="kk-KZ"/>
        </w:rPr>
        <w:t>– Р.</w:t>
      </w:r>
      <w:r w:rsidR="00476203" w:rsidRPr="00476203">
        <w:rPr>
          <w:rFonts w:ascii="Times New Roman" w:hAnsi="Times New Roman" w:cs="Times New Roman"/>
          <w:color w:val="212121"/>
          <w:sz w:val="28"/>
          <w:szCs w:val="28"/>
          <w:shd w:val="clear" w:color="auto" w:fill="FFFFFF"/>
          <w:lang w:val="en-US"/>
        </w:rPr>
        <w:t xml:space="preserve"> 191-206. </w:t>
      </w:r>
    </w:p>
    <w:p w:rsidR="00546EFA" w:rsidRPr="00AE2593" w:rsidRDefault="00546EFA" w:rsidP="00600C66">
      <w:pPr>
        <w:pStyle w:val="a3"/>
        <w:numPr>
          <w:ilvl w:val="0"/>
          <w:numId w:val="10"/>
        </w:numPr>
        <w:shd w:val="clear" w:color="auto" w:fill="FFFFFF"/>
        <w:spacing w:after="0" w:line="240" w:lineRule="auto"/>
        <w:ind w:left="0" w:firstLine="567"/>
        <w:jc w:val="both"/>
        <w:rPr>
          <w:rFonts w:ascii="Times New Roman" w:eastAsia="Times New Roman" w:hAnsi="Times New Roman" w:cs="Times New Roman"/>
          <w:sz w:val="28"/>
          <w:szCs w:val="28"/>
          <w:lang w:val="en-US" w:eastAsia="ru-RU"/>
        </w:rPr>
      </w:pPr>
      <w:r w:rsidRPr="00AC0B64">
        <w:rPr>
          <w:rFonts w:ascii="Times New Roman" w:eastAsia="Times New Roman" w:hAnsi="Times New Roman" w:cs="Times New Roman"/>
          <w:sz w:val="28"/>
          <w:szCs w:val="28"/>
          <w:lang w:val="en-US" w:eastAsia="ru-RU"/>
        </w:rPr>
        <w:t xml:space="preserve"> </w:t>
      </w:r>
      <w:r w:rsidR="005101EE" w:rsidRPr="00DC7B0A">
        <w:rPr>
          <w:rFonts w:ascii="Times New Roman" w:eastAsia="Times New Roman" w:hAnsi="Times New Roman" w:cs="Times New Roman"/>
          <w:sz w:val="28"/>
          <w:szCs w:val="28"/>
          <w:lang w:val="en-US" w:eastAsia="ru-RU"/>
        </w:rPr>
        <w:t xml:space="preserve">Tabár L., Dean P., Chen T., Yen A., Chen S., Fann J., Chiu S., Ku M., Wu W., Hsu C., Chen Y., Beckmann K., Smith R., Duffy S. The incidence of fatal breast cancer measures the increased effectiveness of therapy in women participating in </w:t>
      </w:r>
      <w:r w:rsidR="005101EE" w:rsidRPr="00AE2593">
        <w:rPr>
          <w:rFonts w:ascii="Times New Roman" w:eastAsia="Times New Roman" w:hAnsi="Times New Roman" w:cs="Times New Roman"/>
          <w:sz w:val="28"/>
          <w:szCs w:val="28"/>
          <w:lang w:val="en-US" w:eastAsia="ru-RU"/>
        </w:rPr>
        <w:t xml:space="preserve">mammography screening // Cancer. </w:t>
      </w:r>
      <w:r w:rsidR="005101EE" w:rsidRPr="00AE2593">
        <w:rPr>
          <w:rFonts w:ascii="Times New Roman" w:hAnsi="Times New Roman" w:cs="Times New Roman"/>
          <w:sz w:val="28"/>
          <w:szCs w:val="28"/>
          <w:lang w:val="kk-KZ"/>
        </w:rPr>
        <w:t xml:space="preserve">– </w:t>
      </w:r>
      <w:r w:rsidR="005101EE" w:rsidRPr="00AE2593">
        <w:rPr>
          <w:rFonts w:ascii="Times New Roman" w:eastAsia="Times New Roman" w:hAnsi="Times New Roman" w:cs="Times New Roman"/>
          <w:sz w:val="28"/>
          <w:szCs w:val="28"/>
          <w:lang w:val="en-US" w:eastAsia="ru-RU"/>
        </w:rPr>
        <w:t xml:space="preserve">2019. </w:t>
      </w:r>
      <w:r w:rsidR="005101EE" w:rsidRPr="00AE2593">
        <w:rPr>
          <w:rFonts w:ascii="Times New Roman" w:hAnsi="Times New Roman" w:cs="Times New Roman"/>
          <w:sz w:val="28"/>
          <w:szCs w:val="28"/>
          <w:lang w:val="kk-KZ"/>
        </w:rPr>
        <w:t>–</w:t>
      </w:r>
      <w:r w:rsidR="005101EE" w:rsidRPr="00AE2593">
        <w:rPr>
          <w:rFonts w:ascii="Times New Roman" w:hAnsi="Times New Roman" w:cs="Times New Roman"/>
          <w:sz w:val="28"/>
          <w:szCs w:val="28"/>
          <w:lang w:val="en-US"/>
        </w:rPr>
        <w:t xml:space="preserve"> Vol.125</w:t>
      </w:r>
      <w:r w:rsidR="005101EE" w:rsidRPr="00AE2593">
        <w:rPr>
          <w:rFonts w:ascii="Times New Roman" w:eastAsia="Times New Roman" w:hAnsi="Times New Roman" w:cs="Times New Roman"/>
          <w:sz w:val="28"/>
          <w:szCs w:val="28"/>
          <w:lang w:val="en-US" w:eastAsia="ru-RU"/>
        </w:rPr>
        <w:t xml:space="preserve">, №4. </w:t>
      </w:r>
      <w:r w:rsidR="005101EE" w:rsidRPr="00AE2593">
        <w:rPr>
          <w:rFonts w:ascii="Times New Roman" w:hAnsi="Times New Roman" w:cs="Times New Roman"/>
          <w:sz w:val="28"/>
          <w:szCs w:val="28"/>
          <w:lang w:val="kk-KZ"/>
        </w:rPr>
        <w:t>–</w:t>
      </w:r>
      <w:r w:rsidR="005101EE" w:rsidRPr="00AE2593">
        <w:rPr>
          <w:rFonts w:ascii="Times New Roman" w:hAnsi="Times New Roman" w:cs="Times New Roman"/>
          <w:sz w:val="28"/>
          <w:szCs w:val="28"/>
          <w:lang w:val="en-US"/>
        </w:rPr>
        <w:t xml:space="preserve"> P. </w:t>
      </w:r>
      <w:r w:rsidR="005101EE" w:rsidRPr="00AE2593">
        <w:rPr>
          <w:rFonts w:ascii="Times New Roman" w:eastAsia="Times New Roman" w:hAnsi="Times New Roman" w:cs="Times New Roman"/>
          <w:sz w:val="28"/>
          <w:szCs w:val="28"/>
          <w:lang w:val="en-US" w:eastAsia="ru-RU"/>
        </w:rPr>
        <w:t>515-523.</w:t>
      </w:r>
    </w:p>
    <w:p w:rsidR="005101EE" w:rsidRPr="00AE2593" w:rsidRDefault="00E00440" w:rsidP="00600C66">
      <w:pPr>
        <w:pStyle w:val="a3"/>
        <w:numPr>
          <w:ilvl w:val="0"/>
          <w:numId w:val="10"/>
        </w:numPr>
        <w:shd w:val="clear" w:color="auto" w:fill="FFFFFF"/>
        <w:spacing w:after="0" w:line="240" w:lineRule="auto"/>
        <w:ind w:left="0" w:firstLine="567"/>
        <w:jc w:val="both"/>
        <w:rPr>
          <w:rFonts w:ascii="Times New Roman" w:eastAsia="Times New Roman" w:hAnsi="Times New Roman" w:cs="Times New Roman"/>
          <w:sz w:val="28"/>
          <w:szCs w:val="28"/>
          <w:lang w:val="en-US" w:eastAsia="ru-RU"/>
        </w:rPr>
      </w:pPr>
      <w:r w:rsidRPr="00AE2593">
        <w:rPr>
          <w:rFonts w:ascii="Times New Roman" w:eastAsia="Times New Roman" w:hAnsi="Times New Roman" w:cs="Times New Roman"/>
          <w:sz w:val="28"/>
          <w:szCs w:val="28"/>
          <w:lang w:val="en-US" w:eastAsia="ru-RU"/>
        </w:rPr>
        <w:t xml:space="preserve"> </w:t>
      </w:r>
      <w:r w:rsidR="005101EE" w:rsidRPr="00AE2593">
        <w:rPr>
          <w:rFonts w:ascii="Times New Roman" w:eastAsia="Times New Roman" w:hAnsi="Times New Roman" w:cs="Times New Roman"/>
          <w:sz w:val="28"/>
          <w:szCs w:val="28"/>
          <w:lang w:val="en-US" w:eastAsia="ru-RU"/>
        </w:rPr>
        <w:t xml:space="preserve">Tabár L., Chen T., Yen A., et al. Early detection of breast cancer rectifies inequality of breast cancer outcomes // J Med Screen. </w:t>
      </w:r>
      <w:r w:rsidR="005101EE" w:rsidRPr="00AE2593">
        <w:rPr>
          <w:rFonts w:ascii="Times New Roman" w:hAnsi="Times New Roman" w:cs="Times New Roman"/>
          <w:sz w:val="28"/>
          <w:szCs w:val="28"/>
          <w:lang w:val="kk-KZ"/>
        </w:rPr>
        <w:t xml:space="preserve">– </w:t>
      </w:r>
      <w:r w:rsidR="005101EE" w:rsidRPr="00AE2593">
        <w:rPr>
          <w:rFonts w:ascii="Times New Roman" w:eastAsia="Times New Roman" w:hAnsi="Times New Roman" w:cs="Times New Roman"/>
          <w:sz w:val="28"/>
          <w:szCs w:val="28"/>
          <w:lang w:val="en-US" w:eastAsia="ru-RU"/>
        </w:rPr>
        <w:t xml:space="preserve">2021. </w:t>
      </w:r>
      <w:r w:rsidR="005101EE" w:rsidRPr="00AE2593">
        <w:rPr>
          <w:rFonts w:ascii="Times New Roman" w:hAnsi="Times New Roman" w:cs="Times New Roman"/>
          <w:sz w:val="28"/>
          <w:szCs w:val="28"/>
          <w:lang w:val="kk-KZ"/>
        </w:rPr>
        <w:t>–</w:t>
      </w:r>
      <w:r w:rsidR="005101EE" w:rsidRPr="00AE2593">
        <w:rPr>
          <w:rFonts w:ascii="Times New Roman" w:hAnsi="Times New Roman" w:cs="Times New Roman"/>
          <w:sz w:val="28"/>
          <w:szCs w:val="28"/>
          <w:lang w:val="en-US"/>
        </w:rPr>
        <w:t xml:space="preserve"> Vol.28</w:t>
      </w:r>
      <w:r w:rsidR="005101EE" w:rsidRPr="00AE2593">
        <w:rPr>
          <w:rFonts w:ascii="Times New Roman" w:eastAsia="Times New Roman" w:hAnsi="Times New Roman" w:cs="Times New Roman"/>
          <w:sz w:val="28"/>
          <w:szCs w:val="28"/>
          <w:lang w:val="en-US" w:eastAsia="ru-RU"/>
        </w:rPr>
        <w:t xml:space="preserve">, №1. </w:t>
      </w:r>
      <w:r w:rsidR="005101EE" w:rsidRPr="00AE2593">
        <w:rPr>
          <w:rFonts w:ascii="Times New Roman" w:hAnsi="Times New Roman" w:cs="Times New Roman"/>
          <w:sz w:val="28"/>
          <w:szCs w:val="28"/>
          <w:lang w:val="kk-KZ"/>
        </w:rPr>
        <w:t>–</w:t>
      </w:r>
      <w:r w:rsidR="005101EE" w:rsidRPr="00AE2593">
        <w:rPr>
          <w:rFonts w:ascii="Times New Roman" w:hAnsi="Times New Roman" w:cs="Times New Roman"/>
          <w:sz w:val="28"/>
          <w:szCs w:val="28"/>
          <w:lang w:val="en-US"/>
        </w:rPr>
        <w:t xml:space="preserve"> P. </w:t>
      </w:r>
      <w:r w:rsidR="005101EE" w:rsidRPr="00AE2593">
        <w:rPr>
          <w:rFonts w:ascii="Times New Roman" w:eastAsia="Times New Roman" w:hAnsi="Times New Roman" w:cs="Times New Roman"/>
          <w:sz w:val="28"/>
          <w:szCs w:val="28"/>
          <w:lang w:val="en-US" w:eastAsia="ru-RU"/>
        </w:rPr>
        <w:t xml:space="preserve">34-38. </w:t>
      </w:r>
    </w:p>
    <w:p w:rsidR="005101EE" w:rsidRPr="00AE2593" w:rsidRDefault="005101EE" w:rsidP="00600C66">
      <w:pPr>
        <w:pStyle w:val="a3"/>
        <w:numPr>
          <w:ilvl w:val="0"/>
          <w:numId w:val="10"/>
        </w:numPr>
        <w:shd w:val="clear" w:color="auto" w:fill="FFFFFF"/>
        <w:spacing w:after="0" w:line="240" w:lineRule="auto"/>
        <w:ind w:left="0" w:firstLine="567"/>
        <w:jc w:val="both"/>
        <w:rPr>
          <w:rFonts w:ascii="Times New Roman" w:eastAsia="Times New Roman" w:hAnsi="Times New Roman" w:cs="Times New Roman"/>
          <w:sz w:val="28"/>
          <w:szCs w:val="28"/>
          <w:lang w:eastAsia="ru-RU"/>
        </w:rPr>
      </w:pPr>
      <w:r w:rsidRPr="00AE2593">
        <w:rPr>
          <w:rFonts w:ascii="Times New Roman" w:eastAsia="Times New Roman" w:hAnsi="Times New Roman" w:cs="Times New Roman"/>
          <w:sz w:val="28"/>
          <w:szCs w:val="28"/>
          <w:lang w:val="en-US" w:eastAsia="ru-RU"/>
        </w:rPr>
        <w:t xml:space="preserve"> </w:t>
      </w:r>
      <w:r w:rsidRPr="00AE2593">
        <w:rPr>
          <w:rFonts w:ascii="Times New Roman" w:hAnsi="Times New Roman" w:cs="Times New Roman"/>
          <w:sz w:val="28"/>
          <w:szCs w:val="28"/>
        </w:rPr>
        <w:t>Приказ и.о. Министра здравоохранения Республики Казахстан. Об установлении целевых групп лиц, подлежащих профилактическим медицинским осмотрам, а также правил и периодичности проведения данных осмотров</w:t>
      </w:r>
      <w:r w:rsidR="00AE2593" w:rsidRPr="00AE2593">
        <w:rPr>
          <w:rFonts w:ascii="Times New Roman" w:hAnsi="Times New Roman" w:cs="Times New Roman"/>
          <w:sz w:val="28"/>
          <w:szCs w:val="28"/>
        </w:rPr>
        <w:t xml:space="preserve">: утв </w:t>
      </w:r>
      <w:r w:rsidRPr="00AE2593">
        <w:rPr>
          <w:rFonts w:ascii="Times New Roman" w:hAnsi="Times New Roman" w:cs="Times New Roman"/>
          <w:sz w:val="28"/>
          <w:szCs w:val="28"/>
        </w:rPr>
        <w:t xml:space="preserve">10 ноября 2009 года, № 685. </w:t>
      </w:r>
    </w:p>
    <w:p w:rsidR="005101EE" w:rsidRPr="005101EE" w:rsidRDefault="005101EE" w:rsidP="00600C66">
      <w:pPr>
        <w:pStyle w:val="a3"/>
        <w:numPr>
          <w:ilvl w:val="0"/>
          <w:numId w:val="10"/>
        </w:numPr>
        <w:shd w:val="clear" w:color="auto" w:fill="FFFFFF"/>
        <w:spacing w:after="0" w:line="240" w:lineRule="auto"/>
        <w:ind w:left="0" w:firstLine="567"/>
        <w:jc w:val="both"/>
        <w:rPr>
          <w:rFonts w:ascii="Times New Roman" w:eastAsia="Times New Roman" w:hAnsi="Times New Roman" w:cs="Times New Roman"/>
          <w:color w:val="92D050"/>
          <w:sz w:val="28"/>
          <w:szCs w:val="28"/>
          <w:lang w:val="en-US" w:eastAsia="ru-RU"/>
        </w:rPr>
      </w:pPr>
      <w:r w:rsidRPr="00712094">
        <w:rPr>
          <w:rFonts w:ascii="Times New Roman" w:hAnsi="Times New Roman" w:cs="Times New Roman"/>
          <w:sz w:val="28"/>
          <w:szCs w:val="28"/>
        </w:rPr>
        <w:t xml:space="preserve"> </w:t>
      </w:r>
      <w:r w:rsidRPr="00AE2593">
        <w:rPr>
          <w:rFonts w:ascii="Times New Roman" w:eastAsia="Times New Roman" w:hAnsi="Times New Roman" w:cs="Times New Roman"/>
          <w:sz w:val="28"/>
          <w:szCs w:val="28"/>
          <w:lang w:val="en-US" w:eastAsia="ru-RU"/>
        </w:rPr>
        <w:t xml:space="preserve">DeSantis C., Bray F., Ferlay J., Lortet-Tieulent J., Anderson B., Jemal A. International Variation in Female Breast Cancer Incidence and Mortality Rates // Cancer Epidemiol </w:t>
      </w:r>
      <w:r w:rsidRPr="005101EE">
        <w:rPr>
          <w:rFonts w:ascii="Times New Roman" w:eastAsia="Times New Roman" w:hAnsi="Times New Roman" w:cs="Times New Roman"/>
          <w:sz w:val="28"/>
          <w:szCs w:val="28"/>
          <w:lang w:val="en-US" w:eastAsia="ru-RU"/>
        </w:rPr>
        <w:t xml:space="preserve">Biomarkers Prev. </w:t>
      </w:r>
      <w:r w:rsidRPr="005101EE">
        <w:rPr>
          <w:rFonts w:ascii="Times New Roman" w:hAnsi="Times New Roman" w:cs="Times New Roman"/>
          <w:sz w:val="28"/>
          <w:szCs w:val="28"/>
          <w:lang w:val="kk-KZ"/>
        </w:rPr>
        <w:t>–</w:t>
      </w:r>
      <w:r w:rsidRPr="005101EE">
        <w:rPr>
          <w:rFonts w:ascii="Times New Roman" w:hAnsi="Times New Roman" w:cs="Times New Roman"/>
          <w:sz w:val="28"/>
          <w:szCs w:val="28"/>
          <w:lang w:val="en-US"/>
        </w:rPr>
        <w:t xml:space="preserve"> </w:t>
      </w:r>
      <w:r w:rsidRPr="005101EE">
        <w:rPr>
          <w:rFonts w:ascii="Times New Roman" w:eastAsia="Times New Roman" w:hAnsi="Times New Roman" w:cs="Times New Roman"/>
          <w:sz w:val="28"/>
          <w:szCs w:val="28"/>
          <w:lang w:val="en-US" w:eastAsia="ru-RU"/>
        </w:rPr>
        <w:t xml:space="preserve">2015 </w:t>
      </w:r>
      <w:r w:rsidRPr="005101EE">
        <w:rPr>
          <w:rFonts w:ascii="Times New Roman" w:hAnsi="Times New Roman" w:cs="Times New Roman"/>
          <w:sz w:val="28"/>
          <w:szCs w:val="28"/>
          <w:lang w:val="kk-KZ"/>
        </w:rPr>
        <w:t>–</w:t>
      </w:r>
      <w:r w:rsidRPr="005101EE">
        <w:rPr>
          <w:rFonts w:ascii="Times New Roman" w:hAnsi="Times New Roman" w:cs="Times New Roman"/>
          <w:sz w:val="28"/>
          <w:szCs w:val="28"/>
          <w:lang w:val="en-US"/>
        </w:rPr>
        <w:t xml:space="preserve"> Vol.24</w:t>
      </w:r>
      <w:r w:rsidRPr="005101EE">
        <w:rPr>
          <w:rFonts w:ascii="Times New Roman" w:eastAsia="Times New Roman" w:hAnsi="Times New Roman" w:cs="Times New Roman"/>
          <w:sz w:val="28"/>
          <w:szCs w:val="28"/>
          <w:lang w:val="en-US" w:eastAsia="ru-RU"/>
        </w:rPr>
        <w:t xml:space="preserve">, №10. </w:t>
      </w:r>
      <w:r w:rsidRPr="005101EE">
        <w:rPr>
          <w:rFonts w:ascii="Times New Roman" w:hAnsi="Times New Roman" w:cs="Times New Roman"/>
          <w:sz w:val="28"/>
          <w:szCs w:val="28"/>
          <w:lang w:val="kk-KZ"/>
        </w:rPr>
        <w:t xml:space="preserve">– </w:t>
      </w:r>
      <w:r w:rsidRPr="005101EE">
        <w:rPr>
          <w:rFonts w:ascii="Times New Roman" w:hAnsi="Times New Roman" w:cs="Times New Roman"/>
          <w:sz w:val="28"/>
          <w:szCs w:val="28"/>
          <w:lang w:val="en-US"/>
        </w:rPr>
        <w:t xml:space="preserve">P. </w:t>
      </w:r>
      <w:r w:rsidRPr="005101EE">
        <w:rPr>
          <w:rFonts w:ascii="Times New Roman" w:eastAsia="Times New Roman" w:hAnsi="Times New Roman" w:cs="Times New Roman"/>
          <w:sz w:val="28"/>
          <w:szCs w:val="28"/>
          <w:lang w:val="en-US" w:eastAsia="ru-RU"/>
        </w:rPr>
        <w:t xml:space="preserve">1495-1506.  </w:t>
      </w:r>
    </w:p>
    <w:p w:rsidR="005101EE" w:rsidRPr="007905FB" w:rsidRDefault="005101EE" w:rsidP="005101EE">
      <w:pPr>
        <w:spacing w:after="0" w:line="240" w:lineRule="auto"/>
        <w:jc w:val="both"/>
        <w:rPr>
          <w:rFonts w:ascii="Times New Roman" w:eastAsia="Times New Roman" w:hAnsi="Times New Roman" w:cs="Times New Roman"/>
          <w:sz w:val="28"/>
          <w:szCs w:val="28"/>
          <w:lang w:val="en-US" w:eastAsia="ru-RU"/>
        </w:rPr>
      </w:pPr>
      <w:r w:rsidRPr="007905FB">
        <w:rPr>
          <w:rFonts w:ascii="Times New Roman" w:eastAsia="Times New Roman" w:hAnsi="Times New Roman" w:cs="Times New Roman"/>
          <w:sz w:val="28"/>
          <w:szCs w:val="28"/>
          <w:lang w:val="en-US" w:eastAsia="ru-RU"/>
        </w:rPr>
        <w:t xml:space="preserve"> </w:t>
      </w:r>
      <w:r>
        <w:rPr>
          <w:rFonts w:ascii="Times New Roman" w:eastAsia="Times New Roman" w:hAnsi="Times New Roman" w:cs="Times New Roman"/>
          <w:sz w:val="28"/>
          <w:szCs w:val="28"/>
          <w:lang w:val="en-US" w:eastAsia="ru-RU"/>
        </w:rPr>
        <w:t xml:space="preserve">      1</w:t>
      </w:r>
      <w:r w:rsidRPr="005101EE">
        <w:rPr>
          <w:rFonts w:ascii="Times New Roman" w:eastAsia="Times New Roman" w:hAnsi="Times New Roman" w:cs="Times New Roman"/>
          <w:sz w:val="28"/>
          <w:szCs w:val="28"/>
          <w:lang w:val="en-US" w:eastAsia="ru-RU"/>
        </w:rPr>
        <w:t>0</w:t>
      </w:r>
      <w:r w:rsidRPr="007905FB">
        <w:rPr>
          <w:rFonts w:ascii="Times New Roman" w:eastAsia="Times New Roman" w:hAnsi="Times New Roman" w:cs="Times New Roman"/>
          <w:sz w:val="28"/>
          <w:szCs w:val="28"/>
          <w:lang w:val="en-US" w:eastAsia="ru-RU"/>
        </w:rPr>
        <w:t xml:space="preserve"> Ginsburg O., Yip C., Brooks A., Cabanes A., Caleffi M., Dunstan Yataco J., et al. Breast cancer early detection: A phased approach to implementation // Cancer. </w:t>
      </w:r>
      <w:r w:rsidRPr="007905FB">
        <w:rPr>
          <w:rFonts w:ascii="Times New Roman" w:hAnsi="Times New Roman" w:cs="Times New Roman"/>
          <w:sz w:val="28"/>
          <w:szCs w:val="28"/>
          <w:lang w:val="kk-KZ"/>
        </w:rPr>
        <w:t xml:space="preserve">– </w:t>
      </w:r>
      <w:r w:rsidRPr="007905FB">
        <w:rPr>
          <w:rFonts w:ascii="Times New Roman" w:eastAsia="Times New Roman" w:hAnsi="Times New Roman" w:cs="Times New Roman"/>
          <w:sz w:val="28"/>
          <w:szCs w:val="28"/>
          <w:lang w:val="en-US" w:eastAsia="ru-RU"/>
        </w:rPr>
        <w:t xml:space="preserve">2020. </w:t>
      </w:r>
      <w:r w:rsidRPr="007905FB">
        <w:rPr>
          <w:rFonts w:ascii="Times New Roman" w:hAnsi="Times New Roman" w:cs="Times New Roman"/>
          <w:sz w:val="28"/>
          <w:szCs w:val="28"/>
          <w:lang w:val="kk-KZ"/>
        </w:rPr>
        <w:t>–</w:t>
      </w:r>
      <w:r w:rsidRPr="007905FB">
        <w:rPr>
          <w:rFonts w:ascii="Times New Roman" w:hAnsi="Times New Roman" w:cs="Times New Roman"/>
          <w:sz w:val="28"/>
          <w:szCs w:val="28"/>
          <w:lang w:val="en-US"/>
        </w:rPr>
        <w:t xml:space="preserve"> Vol.126</w:t>
      </w:r>
      <w:r w:rsidRPr="007905FB">
        <w:rPr>
          <w:rFonts w:ascii="Times New Roman" w:eastAsia="Times New Roman" w:hAnsi="Times New Roman" w:cs="Times New Roman"/>
          <w:sz w:val="28"/>
          <w:szCs w:val="28"/>
          <w:lang w:val="en-US" w:eastAsia="ru-RU"/>
        </w:rPr>
        <w:t xml:space="preserve">, №10. </w:t>
      </w:r>
      <w:r w:rsidRPr="007905FB">
        <w:rPr>
          <w:rFonts w:ascii="Times New Roman" w:hAnsi="Times New Roman" w:cs="Times New Roman"/>
          <w:sz w:val="28"/>
          <w:szCs w:val="28"/>
          <w:lang w:val="kk-KZ"/>
        </w:rPr>
        <w:t xml:space="preserve">– </w:t>
      </w:r>
      <w:r w:rsidRPr="007905FB">
        <w:rPr>
          <w:rFonts w:ascii="Times New Roman" w:hAnsi="Times New Roman" w:cs="Times New Roman"/>
          <w:sz w:val="28"/>
          <w:szCs w:val="28"/>
          <w:lang w:val="en-US"/>
        </w:rPr>
        <w:t>P.</w:t>
      </w:r>
      <w:r w:rsidRPr="007905FB">
        <w:rPr>
          <w:rFonts w:ascii="Times New Roman" w:eastAsia="Times New Roman" w:hAnsi="Times New Roman" w:cs="Times New Roman"/>
          <w:sz w:val="28"/>
          <w:szCs w:val="28"/>
          <w:lang w:val="en-US" w:eastAsia="ru-RU"/>
        </w:rPr>
        <w:t xml:space="preserve"> 2379-2393. </w:t>
      </w:r>
    </w:p>
    <w:p w:rsidR="005101EE" w:rsidRPr="007905FB" w:rsidRDefault="005101EE" w:rsidP="005101EE">
      <w:pPr>
        <w:spacing w:after="0" w:line="240" w:lineRule="auto"/>
        <w:jc w:val="both"/>
        <w:rPr>
          <w:rFonts w:ascii="Times New Roman" w:eastAsia="Times New Roman" w:hAnsi="Times New Roman" w:cs="Times New Roman"/>
          <w:sz w:val="28"/>
          <w:szCs w:val="28"/>
          <w:lang w:val="en-US" w:eastAsia="ru-RU"/>
        </w:rPr>
      </w:pPr>
      <w:r w:rsidRPr="007905FB">
        <w:rPr>
          <w:rFonts w:ascii="Times New Roman" w:eastAsia="Times New Roman" w:hAnsi="Times New Roman" w:cs="Times New Roman"/>
          <w:sz w:val="28"/>
          <w:szCs w:val="28"/>
          <w:lang w:val="en-US" w:eastAsia="ru-RU"/>
        </w:rPr>
        <w:t xml:space="preserve"> </w:t>
      </w:r>
      <w:r>
        <w:rPr>
          <w:rFonts w:ascii="Times New Roman" w:eastAsia="Times New Roman" w:hAnsi="Times New Roman" w:cs="Times New Roman"/>
          <w:sz w:val="28"/>
          <w:szCs w:val="28"/>
          <w:lang w:val="en-US" w:eastAsia="ru-RU"/>
        </w:rPr>
        <w:t xml:space="preserve">      11</w:t>
      </w:r>
      <w:r w:rsidRPr="007905FB">
        <w:rPr>
          <w:rFonts w:ascii="Times New Roman" w:eastAsia="Times New Roman" w:hAnsi="Times New Roman" w:cs="Times New Roman"/>
          <w:sz w:val="28"/>
          <w:szCs w:val="28"/>
          <w:lang w:val="en-US" w:eastAsia="ru-RU"/>
        </w:rPr>
        <w:t xml:space="preserve"> Mutebi M., Anderson B., Duggan C., Adebamowo C., Agarwal G., Ali Z., et al. Breast cancer treatment: A phased approach to implementation // Cancer. </w:t>
      </w:r>
      <w:r w:rsidRPr="007905FB">
        <w:rPr>
          <w:rFonts w:ascii="Times New Roman" w:hAnsi="Times New Roman" w:cs="Times New Roman"/>
          <w:sz w:val="28"/>
          <w:szCs w:val="28"/>
          <w:lang w:val="kk-KZ"/>
        </w:rPr>
        <w:t xml:space="preserve">– </w:t>
      </w:r>
      <w:r w:rsidRPr="007905FB">
        <w:rPr>
          <w:rFonts w:ascii="Times New Roman" w:eastAsia="Times New Roman" w:hAnsi="Times New Roman" w:cs="Times New Roman"/>
          <w:sz w:val="28"/>
          <w:szCs w:val="28"/>
          <w:lang w:val="en-US" w:eastAsia="ru-RU"/>
        </w:rPr>
        <w:t xml:space="preserve">2020. </w:t>
      </w:r>
      <w:r w:rsidRPr="007905FB">
        <w:rPr>
          <w:rFonts w:ascii="Times New Roman" w:hAnsi="Times New Roman" w:cs="Times New Roman"/>
          <w:sz w:val="28"/>
          <w:szCs w:val="28"/>
          <w:lang w:val="kk-KZ"/>
        </w:rPr>
        <w:t>–</w:t>
      </w:r>
      <w:r w:rsidRPr="007905FB">
        <w:rPr>
          <w:rFonts w:ascii="Times New Roman" w:hAnsi="Times New Roman" w:cs="Times New Roman"/>
          <w:sz w:val="28"/>
          <w:szCs w:val="28"/>
          <w:lang w:val="en-US"/>
        </w:rPr>
        <w:t xml:space="preserve"> Vol.126</w:t>
      </w:r>
      <w:r w:rsidRPr="007905FB">
        <w:rPr>
          <w:rFonts w:ascii="Times New Roman" w:eastAsia="Times New Roman" w:hAnsi="Times New Roman" w:cs="Times New Roman"/>
          <w:sz w:val="28"/>
          <w:szCs w:val="28"/>
          <w:lang w:val="en-US" w:eastAsia="ru-RU"/>
        </w:rPr>
        <w:t xml:space="preserve">, №10. </w:t>
      </w:r>
      <w:r w:rsidRPr="007905FB">
        <w:rPr>
          <w:rFonts w:ascii="Times New Roman" w:hAnsi="Times New Roman" w:cs="Times New Roman"/>
          <w:sz w:val="28"/>
          <w:szCs w:val="28"/>
          <w:lang w:val="kk-KZ"/>
        </w:rPr>
        <w:t xml:space="preserve">– </w:t>
      </w:r>
      <w:r w:rsidRPr="007905FB">
        <w:rPr>
          <w:rFonts w:ascii="Times New Roman" w:hAnsi="Times New Roman" w:cs="Times New Roman"/>
          <w:sz w:val="28"/>
          <w:szCs w:val="28"/>
          <w:lang w:val="en-US"/>
        </w:rPr>
        <w:t>P.</w:t>
      </w:r>
      <w:r w:rsidRPr="007905FB">
        <w:rPr>
          <w:rFonts w:ascii="Times New Roman" w:eastAsia="Times New Roman" w:hAnsi="Times New Roman" w:cs="Times New Roman"/>
          <w:sz w:val="28"/>
          <w:szCs w:val="28"/>
          <w:lang w:val="en-US" w:eastAsia="ru-RU"/>
        </w:rPr>
        <w:t xml:space="preserve"> 2365-2378. </w:t>
      </w:r>
    </w:p>
    <w:p w:rsidR="005101EE" w:rsidRPr="007905FB" w:rsidRDefault="005101EE" w:rsidP="005101EE">
      <w:pPr>
        <w:spacing w:after="0" w:line="240" w:lineRule="auto"/>
        <w:jc w:val="both"/>
        <w:rPr>
          <w:rFonts w:ascii="Times New Roman" w:eastAsia="Times New Roman" w:hAnsi="Times New Roman" w:cs="Times New Roman"/>
          <w:sz w:val="28"/>
          <w:szCs w:val="28"/>
          <w:lang w:val="en-US" w:eastAsia="ru-RU"/>
        </w:rPr>
      </w:pPr>
      <w:r w:rsidRPr="007905FB">
        <w:rPr>
          <w:rFonts w:ascii="Times New Roman" w:eastAsia="Times New Roman" w:hAnsi="Times New Roman" w:cs="Times New Roman"/>
          <w:sz w:val="28"/>
          <w:szCs w:val="28"/>
          <w:lang w:val="en-US" w:eastAsia="ru-RU"/>
        </w:rPr>
        <w:t xml:space="preserve">   </w:t>
      </w:r>
      <w:r>
        <w:rPr>
          <w:rFonts w:ascii="Times New Roman" w:eastAsia="Times New Roman" w:hAnsi="Times New Roman" w:cs="Times New Roman"/>
          <w:sz w:val="28"/>
          <w:szCs w:val="28"/>
          <w:lang w:val="en-US" w:eastAsia="ru-RU"/>
        </w:rPr>
        <w:t xml:space="preserve">    12</w:t>
      </w:r>
      <w:r w:rsidRPr="007905FB">
        <w:rPr>
          <w:rFonts w:ascii="Times New Roman" w:eastAsia="Times New Roman" w:hAnsi="Times New Roman" w:cs="Times New Roman"/>
          <w:sz w:val="28"/>
          <w:szCs w:val="28"/>
          <w:lang w:val="en-US" w:eastAsia="ru-RU"/>
        </w:rPr>
        <w:t xml:space="preserve"> Velazquez Berumen A., Jimenez Moyao G., Rodriguez N., Ilbawi A., Migliore A., Shulman L. Defining priority medical devices for cancer management: a WHO initiative // Lancet Oncol. </w:t>
      </w:r>
      <w:r w:rsidRPr="007905FB">
        <w:rPr>
          <w:rFonts w:ascii="Times New Roman" w:hAnsi="Times New Roman" w:cs="Times New Roman"/>
          <w:sz w:val="28"/>
          <w:szCs w:val="28"/>
          <w:lang w:val="kk-KZ"/>
        </w:rPr>
        <w:t xml:space="preserve">– </w:t>
      </w:r>
      <w:r w:rsidRPr="007905FB">
        <w:rPr>
          <w:rFonts w:ascii="Times New Roman" w:eastAsia="Times New Roman" w:hAnsi="Times New Roman" w:cs="Times New Roman"/>
          <w:sz w:val="28"/>
          <w:szCs w:val="28"/>
          <w:lang w:val="en-US" w:eastAsia="ru-RU"/>
        </w:rPr>
        <w:t xml:space="preserve">2018. </w:t>
      </w:r>
      <w:r w:rsidRPr="007905FB">
        <w:rPr>
          <w:rFonts w:ascii="Times New Roman" w:hAnsi="Times New Roman" w:cs="Times New Roman"/>
          <w:sz w:val="28"/>
          <w:szCs w:val="28"/>
          <w:lang w:val="kk-KZ"/>
        </w:rPr>
        <w:t>–</w:t>
      </w:r>
      <w:r w:rsidRPr="007905FB">
        <w:rPr>
          <w:rFonts w:ascii="Times New Roman" w:hAnsi="Times New Roman" w:cs="Times New Roman"/>
          <w:sz w:val="28"/>
          <w:szCs w:val="28"/>
          <w:lang w:val="en-US"/>
        </w:rPr>
        <w:t xml:space="preserve"> Vol.19</w:t>
      </w:r>
      <w:r w:rsidRPr="007905FB">
        <w:rPr>
          <w:rFonts w:ascii="Times New Roman" w:eastAsia="Times New Roman" w:hAnsi="Times New Roman" w:cs="Times New Roman"/>
          <w:sz w:val="28"/>
          <w:szCs w:val="28"/>
          <w:lang w:val="en-US" w:eastAsia="ru-RU"/>
        </w:rPr>
        <w:t xml:space="preserve">, №12. </w:t>
      </w:r>
      <w:r w:rsidRPr="007905FB">
        <w:rPr>
          <w:rFonts w:ascii="Times New Roman" w:hAnsi="Times New Roman" w:cs="Times New Roman"/>
          <w:sz w:val="28"/>
          <w:szCs w:val="28"/>
          <w:lang w:val="kk-KZ"/>
        </w:rPr>
        <w:t xml:space="preserve">– </w:t>
      </w:r>
      <w:r w:rsidRPr="007905FB">
        <w:rPr>
          <w:rFonts w:ascii="Times New Roman" w:hAnsi="Times New Roman" w:cs="Times New Roman"/>
          <w:sz w:val="28"/>
          <w:szCs w:val="28"/>
          <w:lang w:val="en-US"/>
        </w:rPr>
        <w:t xml:space="preserve">P. </w:t>
      </w:r>
      <w:r w:rsidRPr="007905FB">
        <w:rPr>
          <w:rFonts w:ascii="Times New Roman" w:eastAsia="Times New Roman" w:hAnsi="Times New Roman" w:cs="Times New Roman"/>
          <w:sz w:val="28"/>
          <w:szCs w:val="28"/>
          <w:lang w:val="en-US" w:eastAsia="ru-RU"/>
        </w:rPr>
        <w:t>709-719.</w:t>
      </w:r>
    </w:p>
    <w:p w:rsidR="005101EE" w:rsidRPr="007905FB" w:rsidRDefault="005101EE" w:rsidP="005101EE">
      <w:pPr>
        <w:spacing w:after="0" w:line="240" w:lineRule="auto"/>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lastRenderedPageBreak/>
        <w:t xml:space="preserve">       </w:t>
      </w:r>
      <w:proofErr w:type="gramStart"/>
      <w:r>
        <w:rPr>
          <w:rFonts w:ascii="Times New Roman" w:eastAsia="Times New Roman" w:hAnsi="Times New Roman" w:cs="Times New Roman"/>
          <w:sz w:val="28"/>
          <w:szCs w:val="28"/>
          <w:lang w:val="en-US" w:eastAsia="ru-RU"/>
        </w:rPr>
        <w:t>13</w:t>
      </w:r>
      <w:proofErr w:type="gramEnd"/>
      <w:r w:rsidRPr="007905FB">
        <w:rPr>
          <w:rFonts w:ascii="Times New Roman" w:eastAsia="Times New Roman" w:hAnsi="Times New Roman" w:cs="Times New Roman"/>
          <w:sz w:val="28"/>
          <w:szCs w:val="28"/>
          <w:lang w:val="en-US" w:eastAsia="ru-RU"/>
        </w:rPr>
        <w:t xml:space="preserve"> Ilbawi A., Velazquez-Berumen A. World Health Organization List of Priority Medical Devices for Cancer Management to Promote Universal Coverage // Clin Lab Med. </w:t>
      </w:r>
      <w:r w:rsidRPr="007905FB">
        <w:rPr>
          <w:rFonts w:ascii="Times New Roman" w:hAnsi="Times New Roman" w:cs="Times New Roman"/>
          <w:sz w:val="28"/>
          <w:szCs w:val="28"/>
          <w:lang w:val="kk-KZ"/>
        </w:rPr>
        <w:t xml:space="preserve">– </w:t>
      </w:r>
      <w:r w:rsidRPr="007905FB">
        <w:rPr>
          <w:rFonts w:ascii="Times New Roman" w:eastAsia="Times New Roman" w:hAnsi="Times New Roman" w:cs="Times New Roman"/>
          <w:sz w:val="28"/>
          <w:szCs w:val="28"/>
          <w:lang w:val="en-US" w:eastAsia="ru-RU"/>
        </w:rPr>
        <w:t xml:space="preserve">2018. </w:t>
      </w:r>
      <w:r w:rsidRPr="007905FB">
        <w:rPr>
          <w:rFonts w:ascii="Times New Roman" w:hAnsi="Times New Roman" w:cs="Times New Roman"/>
          <w:sz w:val="28"/>
          <w:szCs w:val="28"/>
          <w:lang w:val="kk-KZ"/>
        </w:rPr>
        <w:t>–</w:t>
      </w:r>
      <w:r w:rsidRPr="007905FB">
        <w:rPr>
          <w:rFonts w:ascii="Times New Roman" w:hAnsi="Times New Roman" w:cs="Times New Roman"/>
          <w:sz w:val="28"/>
          <w:szCs w:val="28"/>
          <w:lang w:val="en-US"/>
        </w:rPr>
        <w:t xml:space="preserve"> Vol.38</w:t>
      </w:r>
      <w:r w:rsidRPr="007905FB">
        <w:rPr>
          <w:rFonts w:ascii="Times New Roman" w:eastAsia="Times New Roman" w:hAnsi="Times New Roman" w:cs="Times New Roman"/>
          <w:sz w:val="28"/>
          <w:szCs w:val="28"/>
          <w:lang w:val="en-US" w:eastAsia="ru-RU"/>
        </w:rPr>
        <w:t xml:space="preserve">, №1.  </w:t>
      </w:r>
      <w:r w:rsidRPr="007905FB">
        <w:rPr>
          <w:rFonts w:ascii="Times New Roman" w:hAnsi="Times New Roman" w:cs="Times New Roman"/>
          <w:sz w:val="28"/>
          <w:szCs w:val="28"/>
          <w:lang w:val="kk-KZ"/>
        </w:rPr>
        <w:t xml:space="preserve">– </w:t>
      </w:r>
      <w:r w:rsidRPr="007905FB">
        <w:rPr>
          <w:rFonts w:ascii="Times New Roman" w:hAnsi="Times New Roman" w:cs="Times New Roman"/>
          <w:sz w:val="28"/>
          <w:szCs w:val="28"/>
          <w:lang w:val="en-US"/>
        </w:rPr>
        <w:t>P.</w:t>
      </w:r>
      <w:r w:rsidRPr="007905FB">
        <w:rPr>
          <w:rFonts w:ascii="Times New Roman" w:eastAsia="Times New Roman" w:hAnsi="Times New Roman" w:cs="Times New Roman"/>
          <w:sz w:val="28"/>
          <w:szCs w:val="28"/>
          <w:lang w:val="en-US" w:eastAsia="ru-RU"/>
        </w:rPr>
        <w:t xml:space="preserve"> 151-160.  </w:t>
      </w:r>
    </w:p>
    <w:p w:rsidR="005101EE" w:rsidRPr="007905FB" w:rsidRDefault="005101EE" w:rsidP="005101EE">
      <w:pPr>
        <w:spacing w:after="0" w:line="240" w:lineRule="auto"/>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 xml:space="preserve">       14</w:t>
      </w:r>
      <w:r w:rsidRPr="007905FB">
        <w:rPr>
          <w:rFonts w:ascii="Times New Roman" w:eastAsia="Times New Roman" w:hAnsi="Times New Roman" w:cs="Times New Roman"/>
          <w:sz w:val="28"/>
          <w:szCs w:val="28"/>
          <w:lang w:val="en-US" w:eastAsia="ru-RU"/>
        </w:rPr>
        <w:t xml:space="preserve"> McCormack V., McKenzie F., Foerster M., Zietsman A., Galukande M., Adisa C., et al. Breast cancer survival and survival gap apportionment in sub-Saharan Africa (ABC-DO): a prospective cohort study // The Lancet Global health. </w:t>
      </w:r>
      <w:r w:rsidRPr="007905FB">
        <w:rPr>
          <w:rFonts w:ascii="Times New Roman" w:hAnsi="Times New Roman" w:cs="Times New Roman"/>
          <w:sz w:val="28"/>
          <w:szCs w:val="28"/>
          <w:lang w:val="kk-KZ"/>
        </w:rPr>
        <w:t xml:space="preserve">– </w:t>
      </w:r>
      <w:r w:rsidRPr="007905FB">
        <w:rPr>
          <w:rFonts w:ascii="Times New Roman" w:eastAsia="Times New Roman" w:hAnsi="Times New Roman" w:cs="Times New Roman"/>
          <w:sz w:val="28"/>
          <w:szCs w:val="28"/>
          <w:lang w:val="en-US" w:eastAsia="ru-RU"/>
        </w:rPr>
        <w:t xml:space="preserve">2020. </w:t>
      </w:r>
      <w:r w:rsidRPr="007905FB">
        <w:rPr>
          <w:rFonts w:ascii="Times New Roman" w:hAnsi="Times New Roman" w:cs="Times New Roman"/>
          <w:sz w:val="28"/>
          <w:szCs w:val="28"/>
          <w:lang w:val="kk-KZ"/>
        </w:rPr>
        <w:t>–</w:t>
      </w:r>
      <w:r w:rsidRPr="007905FB">
        <w:rPr>
          <w:rFonts w:ascii="Times New Roman" w:hAnsi="Times New Roman" w:cs="Times New Roman"/>
          <w:sz w:val="28"/>
          <w:szCs w:val="28"/>
          <w:lang w:val="en-US"/>
        </w:rPr>
        <w:t xml:space="preserve"> Vol.8</w:t>
      </w:r>
      <w:r w:rsidRPr="007905FB">
        <w:rPr>
          <w:rFonts w:ascii="Times New Roman" w:eastAsia="Times New Roman" w:hAnsi="Times New Roman" w:cs="Times New Roman"/>
          <w:sz w:val="28"/>
          <w:szCs w:val="28"/>
          <w:lang w:val="en-US" w:eastAsia="ru-RU"/>
        </w:rPr>
        <w:t>, №</w:t>
      </w:r>
      <w:r>
        <w:rPr>
          <w:rFonts w:ascii="Times New Roman" w:eastAsia="Times New Roman" w:hAnsi="Times New Roman" w:cs="Times New Roman"/>
          <w:sz w:val="28"/>
          <w:szCs w:val="28"/>
          <w:lang w:val="en-US" w:eastAsia="ru-RU"/>
        </w:rPr>
        <w:t>9</w:t>
      </w:r>
      <w:r w:rsidRPr="007905FB">
        <w:rPr>
          <w:rFonts w:ascii="Times New Roman" w:eastAsia="Times New Roman" w:hAnsi="Times New Roman" w:cs="Times New Roman"/>
          <w:sz w:val="28"/>
          <w:szCs w:val="28"/>
          <w:lang w:val="en-US" w:eastAsia="ru-RU"/>
        </w:rPr>
        <w:t xml:space="preserve">.  </w:t>
      </w:r>
      <w:r w:rsidRPr="007905FB">
        <w:rPr>
          <w:rFonts w:ascii="Times New Roman" w:hAnsi="Times New Roman" w:cs="Times New Roman"/>
          <w:sz w:val="28"/>
          <w:szCs w:val="28"/>
          <w:lang w:val="kk-KZ"/>
        </w:rPr>
        <w:t xml:space="preserve">– </w:t>
      </w:r>
      <w:r w:rsidRPr="007905FB">
        <w:rPr>
          <w:rFonts w:ascii="Times New Roman" w:hAnsi="Times New Roman" w:cs="Times New Roman"/>
          <w:sz w:val="28"/>
          <w:szCs w:val="28"/>
          <w:lang w:val="en-US"/>
        </w:rPr>
        <w:t xml:space="preserve">P. </w:t>
      </w:r>
      <w:r w:rsidRPr="007905FB">
        <w:rPr>
          <w:rFonts w:ascii="Times New Roman" w:eastAsia="Times New Roman" w:hAnsi="Times New Roman" w:cs="Times New Roman"/>
          <w:sz w:val="28"/>
          <w:szCs w:val="28"/>
          <w:lang w:val="en-US" w:eastAsia="ru-RU"/>
        </w:rPr>
        <w:t xml:space="preserve">1203-1212.  </w:t>
      </w:r>
    </w:p>
    <w:p w:rsidR="005101EE" w:rsidRPr="005101EE" w:rsidRDefault="005101EE" w:rsidP="005101EE">
      <w:pPr>
        <w:spacing w:after="0" w:line="240" w:lineRule="auto"/>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 xml:space="preserve">       </w:t>
      </w:r>
      <w:r w:rsidRPr="005101EE">
        <w:rPr>
          <w:rFonts w:ascii="Times New Roman" w:eastAsia="Times New Roman" w:hAnsi="Times New Roman" w:cs="Times New Roman"/>
          <w:sz w:val="28"/>
          <w:szCs w:val="28"/>
          <w:lang w:val="en-US" w:eastAsia="ru-RU"/>
        </w:rPr>
        <w:t>15</w:t>
      </w:r>
      <w:r w:rsidRPr="007905FB">
        <w:rPr>
          <w:rFonts w:ascii="Times New Roman" w:eastAsia="Times New Roman" w:hAnsi="Times New Roman" w:cs="Times New Roman"/>
          <w:sz w:val="28"/>
          <w:szCs w:val="28"/>
          <w:lang w:val="en-US" w:eastAsia="ru-RU"/>
        </w:rPr>
        <w:t xml:space="preserve"> Rositch A., Unger-Saldana K., DeBoer R., </w:t>
      </w:r>
      <w:proofErr w:type="gramStart"/>
      <w:r w:rsidRPr="007905FB">
        <w:rPr>
          <w:rFonts w:ascii="Times New Roman" w:eastAsia="Times New Roman" w:hAnsi="Times New Roman" w:cs="Times New Roman"/>
          <w:sz w:val="28"/>
          <w:szCs w:val="28"/>
          <w:lang w:val="en-US" w:eastAsia="ru-RU"/>
        </w:rPr>
        <w:t>Ng'ang'a</w:t>
      </w:r>
      <w:proofErr w:type="gramEnd"/>
      <w:r w:rsidRPr="007905FB">
        <w:rPr>
          <w:rFonts w:ascii="Times New Roman" w:eastAsia="Times New Roman" w:hAnsi="Times New Roman" w:cs="Times New Roman"/>
          <w:sz w:val="28"/>
          <w:szCs w:val="28"/>
          <w:lang w:val="en-US" w:eastAsia="ru-RU"/>
        </w:rPr>
        <w:t xml:space="preserve"> A., Weiner B. The role of dissemination and implementation science in global breast cancer control programs: Frameworks, methods, and examples // Cancer. </w:t>
      </w:r>
      <w:r w:rsidRPr="007905FB">
        <w:rPr>
          <w:rFonts w:ascii="Times New Roman" w:hAnsi="Times New Roman" w:cs="Times New Roman"/>
          <w:sz w:val="28"/>
          <w:szCs w:val="28"/>
          <w:lang w:val="kk-KZ"/>
        </w:rPr>
        <w:t xml:space="preserve">– </w:t>
      </w:r>
      <w:r w:rsidRPr="007905FB">
        <w:rPr>
          <w:rFonts w:ascii="Times New Roman" w:eastAsia="Times New Roman" w:hAnsi="Times New Roman" w:cs="Times New Roman"/>
          <w:sz w:val="28"/>
          <w:szCs w:val="28"/>
          <w:lang w:val="en-US" w:eastAsia="ru-RU"/>
        </w:rPr>
        <w:t xml:space="preserve">2020. </w:t>
      </w:r>
      <w:r w:rsidRPr="007905FB">
        <w:rPr>
          <w:rFonts w:ascii="Times New Roman" w:hAnsi="Times New Roman" w:cs="Times New Roman"/>
          <w:sz w:val="28"/>
          <w:szCs w:val="28"/>
          <w:lang w:val="kk-KZ"/>
        </w:rPr>
        <w:t>–</w:t>
      </w:r>
      <w:r w:rsidRPr="007905FB">
        <w:rPr>
          <w:rFonts w:ascii="Times New Roman" w:hAnsi="Times New Roman" w:cs="Times New Roman"/>
          <w:sz w:val="28"/>
          <w:szCs w:val="28"/>
          <w:lang w:val="en-US"/>
        </w:rPr>
        <w:t xml:space="preserve"> Vol.126</w:t>
      </w:r>
      <w:r w:rsidRPr="007905FB">
        <w:rPr>
          <w:rFonts w:ascii="Times New Roman" w:eastAsia="Times New Roman" w:hAnsi="Times New Roman" w:cs="Times New Roman"/>
          <w:sz w:val="28"/>
          <w:szCs w:val="28"/>
          <w:lang w:val="en-US" w:eastAsia="ru-RU"/>
        </w:rPr>
        <w:t xml:space="preserve">, №10. </w:t>
      </w:r>
      <w:r w:rsidRPr="007905FB">
        <w:rPr>
          <w:rFonts w:ascii="Times New Roman" w:hAnsi="Times New Roman" w:cs="Times New Roman"/>
          <w:sz w:val="28"/>
          <w:szCs w:val="28"/>
          <w:lang w:val="kk-KZ"/>
        </w:rPr>
        <w:t xml:space="preserve">– </w:t>
      </w:r>
      <w:r w:rsidRPr="007905FB">
        <w:rPr>
          <w:rFonts w:ascii="Times New Roman" w:hAnsi="Times New Roman" w:cs="Times New Roman"/>
          <w:sz w:val="28"/>
          <w:szCs w:val="28"/>
          <w:lang w:val="en-US"/>
        </w:rPr>
        <w:t>P.</w:t>
      </w:r>
      <w:r w:rsidRPr="007905FB">
        <w:rPr>
          <w:rFonts w:ascii="Times New Roman" w:eastAsia="Times New Roman" w:hAnsi="Times New Roman" w:cs="Times New Roman"/>
          <w:sz w:val="28"/>
          <w:szCs w:val="28"/>
          <w:lang w:val="en-US" w:eastAsia="ru-RU"/>
        </w:rPr>
        <w:t xml:space="preserve"> 2394-2404. </w:t>
      </w:r>
    </w:p>
    <w:p w:rsidR="00386155" w:rsidRPr="007905FB" w:rsidRDefault="007905FB" w:rsidP="007905FB">
      <w:pPr>
        <w:spacing w:after="0" w:line="240" w:lineRule="auto"/>
        <w:jc w:val="both"/>
        <w:rPr>
          <w:rFonts w:ascii="Times New Roman" w:eastAsia="Times New Roman" w:hAnsi="Times New Roman" w:cs="Times New Roman"/>
          <w:sz w:val="28"/>
          <w:szCs w:val="28"/>
          <w:lang w:val="en-US" w:eastAsia="ru-RU"/>
        </w:rPr>
      </w:pPr>
      <w:r w:rsidRPr="000E01C9">
        <w:rPr>
          <w:rFonts w:ascii="Times New Roman" w:eastAsia="Times New Roman" w:hAnsi="Times New Roman" w:cs="Times New Roman"/>
          <w:sz w:val="28"/>
          <w:szCs w:val="28"/>
          <w:lang w:val="en-US" w:eastAsia="ru-RU"/>
        </w:rPr>
        <w:t xml:space="preserve">       </w:t>
      </w:r>
      <w:r w:rsidR="005101EE" w:rsidRPr="005101EE">
        <w:rPr>
          <w:rFonts w:ascii="Times New Roman" w:eastAsia="Times New Roman" w:hAnsi="Times New Roman" w:cs="Times New Roman"/>
          <w:sz w:val="28"/>
          <w:szCs w:val="28"/>
          <w:lang w:val="en-US" w:eastAsia="ru-RU"/>
        </w:rPr>
        <w:t>16</w:t>
      </w:r>
      <w:r w:rsidRPr="007905FB">
        <w:rPr>
          <w:rFonts w:ascii="Times New Roman" w:eastAsia="Times New Roman" w:hAnsi="Times New Roman" w:cs="Times New Roman"/>
          <w:sz w:val="28"/>
          <w:szCs w:val="28"/>
          <w:lang w:val="en-US" w:eastAsia="ru-RU"/>
        </w:rPr>
        <w:t xml:space="preserve"> </w:t>
      </w:r>
      <w:r w:rsidR="00386155" w:rsidRPr="007905FB">
        <w:rPr>
          <w:rFonts w:ascii="Times New Roman" w:eastAsia="Times New Roman" w:hAnsi="Times New Roman" w:cs="Times New Roman"/>
          <w:sz w:val="28"/>
          <w:szCs w:val="28"/>
          <w:lang w:val="en-US" w:eastAsia="ru-RU"/>
        </w:rPr>
        <w:t xml:space="preserve">Stoltenberg M., Spence D., Daubman B., Greaves N., Edwards R., Bromfield B., et al. The central role of provider training in implementing resource-stratified guidelines for palliative care in low-income and middle-income countries: Lessons from the Jamaica Cancer Care and Research Institute in the Caribbean and Universidad Catolica in Latin America // Cancer. </w:t>
      </w:r>
      <w:r w:rsidR="00386155" w:rsidRPr="007905FB">
        <w:rPr>
          <w:rFonts w:ascii="Times New Roman" w:hAnsi="Times New Roman" w:cs="Times New Roman"/>
          <w:sz w:val="28"/>
          <w:szCs w:val="28"/>
          <w:lang w:val="kk-KZ"/>
        </w:rPr>
        <w:t xml:space="preserve">– </w:t>
      </w:r>
      <w:r w:rsidR="00386155" w:rsidRPr="007905FB">
        <w:rPr>
          <w:rFonts w:ascii="Times New Roman" w:eastAsia="Times New Roman" w:hAnsi="Times New Roman" w:cs="Times New Roman"/>
          <w:sz w:val="28"/>
          <w:szCs w:val="28"/>
          <w:lang w:val="en-US" w:eastAsia="ru-RU"/>
        </w:rPr>
        <w:t xml:space="preserve">2020. </w:t>
      </w:r>
      <w:r w:rsidR="00386155" w:rsidRPr="007905FB">
        <w:rPr>
          <w:rFonts w:ascii="Times New Roman" w:hAnsi="Times New Roman" w:cs="Times New Roman"/>
          <w:sz w:val="28"/>
          <w:szCs w:val="28"/>
          <w:lang w:val="kk-KZ"/>
        </w:rPr>
        <w:t xml:space="preserve">– </w:t>
      </w:r>
      <w:r w:rsidR="00523807" w:rsidRPr="007905FB">
        <w:rPr>
          <w:rFonts w:ascii="Times New Roman" w:hAnsi="Times New Roman" w:cs="Times New Roman"/>
          <w:sz w:val="28"/>
          <w:szCs w:val="28"/>
          <w:lang w:val="en-US"/>
        </w:rPr>
        <w:t>Vol.126</w:t>
      </w:r>
      <w:r w:rsidR="00523807" w:rsidRPr="007905FB">
        <w:rPr>
          <w:rFonts w:ascii="Times New Roman" w:eastAsia="Times New Roman" w:hAnsi="Times New Roman" w:cs="Times New Roman"/>
          <w:sz w:val="28"/>
          <w:szCs w:val="28"/>
          <w:lang w:val="en-US" w:eastAsia="ru-RU"/>
        </w:rPr>
        <w:t>, №10.</w:t>
      </w:r>
      <w:r w:rsidR="00386155" w:rsidRPr="007905FB">
        <w:rPr>
          <w:rFonts w:ascii="Times New Roman" w:eastAsia="Times New Roman" w:hAnsi="Times New Roman" w:cs="Times New Roman"/>
          <w:sz w:val="28"/>
          <w:szCs w:val="28"/>
          <w:lang w:val="en-US" w:eastAsia="ru-RU"/>
        </w:rPr>
        <w:t xml:space="preserve"> </w:t>
      </w:r>
      <w:r w:rsidR="00386155" w:rsidRPr="007905FB">
        <w:rPr>
          <w:rFonts w:ascii="Times New Roman" w:hAnsi="Times New Roman" w:cs="Times New Roman"/>
          <w:sz w:val="28"/>
          <w:szCs w:val="28"/>
          <w:lang w:val="kk-KZ"/>
        </w:rPr>
        <w:t xml:space="preserve">– </w:t>
      </w:r>
      <w:r w:rsidR="00386155" w:rsidRPr="007905FB">
        <w:rPr>
          <w:rFonts w:ascii="Times New Roman" w:hAnsi="Times New Roman" w:cs="Times New Roman"/>
          <w:sz w:val="28"/>
          <w:szCs w:val="28"/>
          <w:lang w:val="en-US"/>
        </w:rPr>
        <w:t>P.</w:t>
      </w:r>
      <w:r w:rsidR="00386155" w:rsidRPr="007905FB">
        <w:rPr>
          <w:rFonts w:ascii="Times New Roman" w:eastAsia="Times New Roman" w:hAnsi="Times New Roman" w:cs="Times New Roman"/>
          <w:sz w:val="28"/>
          <w:szCs w:val="28"/>
          <w:lang w:val="en-US" w:eastAsia="ru-RU"/>
        </w:rPr>
        <w:t xml:space="preserve"> 2448-2457. </w:t>
      </w:r>
    </w:p>
    <w:p w:rsidR="00970C72" w:rsidRDefault="005101EE" w:rsidP="000E01C9">
      <w:pPr>
        <w:shd w:val="clear" w:color="auto" w:fill="FFFFFF"/>
        <w:spacing w:after="0" w:line="240" w:lineRule="auto"/>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 xml:space="preserve">       17</w:t>
      </w:r>
      <w:r w:rsidR="000E01C9" w:rsidRPr="000E01C9">
        <w:rPr>
          <w:rFonts w:ascii="Times New Roman" w:eastAsia="Times New Roman" w:hAnsi="Times New Roman" w:cs="Times New Roman"/>
          <w:sz w:val="28"/>
          <w:szCs w:val="28"/>
          <w:lang w:val="en-US" w:eastAsia="ru-RU"/>
        </w:rPr>
        <w:t xml:space="preserve"> </w:t>
      </w:r>
      <w:r w:rsidR="00476203" w:rsidRPr="00476203">
        <w:rPr>
          <w:rFonts w:ascii="Times New Roman" w:hAnsi="Times New Roman" w:cs="Times New Roman"/>
          <w:color w:val="212121"/>
          <w:sz w:val="28"/>
          <w:szCs w:val="28"/>
          <w:shd w:val="clear" w:color="auto" w:fill="FFFFFF"/>
          <w:lang w:val="en-US"/>
        </w:rPr>
        <w:t>Zielonke N., Geuzinge A.</w:t>
      </w:r>
      <w:r w:rsidR="00476203">
        <w:rPr>
          <w:rFonts w:ascii="Times New Roman" w:hAnsi="Times New Roman" w:cs="Times New Roman"/>
          <w:color w:val="212121"/>
          <w:sz w:val="28"/>
          <w:szCs w:val="28"/>
          <w:shd w:val="clear" w:color="auto" w:fill="FFFFFF"/>
          <w:lang w:val="en-US"/>
        </w:rPr>
        <w:t>, Heijnsdijk E.</w:t>
      </w:r>
      <w:r w:rsidR="00476203" w:rsidRPr="00476203">
        <w:rPr>
          <w:rFonts w:ascii="Times New Roman" w:hAnsi="Times New Roman" w:cs="Times New Roman"/>
          <w:color w:val="212121"/>
          <w:sz w:val="28"/>
          <w:szCs w:val="28"/>
          <w:shd w:val="clear" w:color="auto" w:fill="FFFFFF"/>
          <w:lang w:val="en-US"/>
        </w:rPr>
        <w:t>, Heinävaara S., Senore C., Jarm K., de Koning H.J., van Ravesteyn N.T. Extending Age Ranges in Breast Cancer Screening in Four European Countries: Model Estimat</w:t>
      </w:r>
      <w:r w:rsidR="00970C72">
        <w:rPr>
          <w:rFonts w:ascii="Times New Roman" w:hAnsi="Times New Roman" w:cs="Times New Roman"/>
          <w:color w:val="212121"/>
          <w:sz w:val="28"/>
          <w:szCs w:val="28"/>
          <w:shd w:val="clear" w:color="auto" w:fill="FFFFFF"/>
          <w:lang w:val="en-US"/>
        </w:rPr>
        <w:t xml:space="preserve">ions of Harm-to-Benefit Ratios // </w:t>
      </w:r>
      <w:r w:rsidR="00476203" w:rsidRPr="00476203">
        <w:rPr>
          <w:rFonts w:ascii="Times New Roman" w:hAnsi="Times New Roman" w:cs="Times New Roman"/>
          <w:color w:val="212121"/>
          <w:sz w:val="28"/>
          <w:szCs w:val="28"/>
          <w:shd w:val="clear" w:color="auto" w:fill="FFFFFF"/>
          <w:lang w:val="en-US"/>
        </w:rPr>
        <w:t xml:space="preserve">Cancers (Basel). </w:t>
      </w:r>
      <w:r w:rsidR="00970C72" w:rsidRPr="000E01C9">
        <w:rPr>
          <w:rFonts w:ascii="Times New Roman" w:hAnsi="Times New Roman" w:cs="Times New Roman"/>
          <w:sz w:val="28"/>
          <w:szCs w:val="28"/>
          <w:lang w:val="kk-KZ"/>
        </w:rPr>
        <w:t xml:space="preserve">– </w:t>
      </w:r>
      <w:r w:rsidR="00970C72">
        <w:rPr>
          <w:rFonts w:ascii="Times New Roman" w:eastAsia="Times New Roman" w:hAnsi="Times New Roman" w:cs="Times New Roman"/>
          <w:sz w:val="28"/>
          <w:szCs w:val="28"/>
          <w:lang w:val="en-US" w:eastAsia="ru-RU"/>
        </w:rPr>
        <w:t>2021</w:t>
      </w:r>
      <w:r w:rsidR="00970C72" w:rsidRPr="000E01C9">
        <w:rPr>
          <w:rFonts w:ascii="Times New Roman" w:eastAsia="Times New Roman" w:hAnsi="Times New Roman" w:cs="Times New Roman"/>
          <w:sz w:val="28"/>
          <w:szCs w:val="28"/>
          <w:lang w:val="en-US" w:eastAsia="ru-RU"/>
        </w:rPr>
        <w:t xml:space="preserve">. </w:t>
      </w:r>
      <w:r w:rsidR="00970C72" w:rsidRPr="000E01C9">
        <w:rPr>
          <w:rFonts w:ascii="Times New Roman" w:hAnsi="Times New Roman" w:cs="Times New Roman"/>
          <w:sz w:val="28"/>
          <w:szCs w:val="28"/>
          <w:lang w:val="kk-KZ"/>
        </w:rPr>
        <w:t xml:space="preserve">– </w:t>
      </w:r>
      <w:r w:rsidR="00970C72">
        <w:rPr>
          <w:rFonts w:ascii="Times New Roman" w:hAnsi="Times New Roman" w:cs="Times New Roman"/>
          <w:sz w:val="28"/>
          <w:szCs w:val="28"/>
          <w:lang w:val="en-US"/>
        </w:rPr>
        <w:t>Vol.13</w:t>
      </w:r>
      <w:r w:rsidR="00970C72" w:rsidRPr="000E01C9">
        <w:rPr>
          <w:rFonts w:ascii="Times New Roman" w:eastAsia="Times New Roman" w:hAnsi="Times New Roman" w:cs="Times New Roman"/>
          <w:sz w:val="28"/>
          <w:szCs w:val="28"/>
          <w:lang w:val="en-US" w:eastAsia="ru-RU"/>
        </w:rPr>
        <w:t xml:space="preserve">. </w:t>
      </w:r>
      <w:r w:rsidR="00970C72" w:rsidRPr="000E01C9">
        <w:rPr>
          <w:rFonts w:ascii="Times New Roman" w:hAnsi="Times New Roman" w:cs="Times New Roman"/>
          <w:sz w:val="28"/>
          <w:szCs w:val="28"/>
          <w:lang w:val="kk-KZ"/>
        </w:rPr>
        <w:t>–</w:t>
      </w:r>
      <w:r w:rsidR="00970C72" w:rsidRPr="000E01C9">
        <w:rPr>
          <w:rFonts w:ascii="Times New Roman" w:hAnsi="Times New Roman" w:cs="Times New Roman"/>
          <w:sz w:val="28"/>
          <w:szCs w:val="28"/>
          <w:lang w:val="en-US"/>
        </w:rPr>
        <w:t xml:space="preserve"> P. </w:t>
      </w:r>
      <w:r w:rsidR="00970C72" w:rsidRPr="00476203">
        <w:rPr>
          <w:rFonts w:ascii="Times New Roman" w:hAnsi="Times New Roman" w:cs="Times New Roman"/>
          <w:color w:val="212121"/>
          <w:sz w:val="28"/>
          <w:szCs w:val="28"/>
          <w:shd w:val="clear" w:color="auto" w:fill="FFFFFF"/>
          <w:lang w:val="en-US"/>
        </w:rPr>
        <w:t>3360</w:t>
      </w:r>
      <w:r w:rsidR="00970C72">
        <w:rPr>
          <w:rFonts w:ascii="Times New Roman" w:eastAsia="Times New Roman" w:hAnsi="Times New Roman" w:cs="Times New Roman"/>
          <w:sz w:val="28"/>
          <w:szCs w:val="28"/>
          <w:lang w:val="en-US" w:eastAsia="ru-RU"/>
        </w:rPr>
        <w:t>.</w:t>
      </w:r>
    </w:p>
    <w:p w:rsidR="005309A3" w:rsidRDefault="005101EE" w:rsidP="000E01C9">
      <w:pPr>
        <w:shd w:val="clear" w:color="auto" w:fill="FFFFFF"/>
        <w:spacing w:after="0" w:line="240" w:lineRule="auto"/>
        <w:jc w:val="both"/>
        <w:rPr>
          <w:rFonts w:ascii="Times New Roman" w:hAnsi="Times New Roman" w:cs="Times New Roman"/>
          <w:color w:val="212121"/>
          <w:sz w:val="28"/>
          <w:szCs w:val="28"/>
          <w:shd w:val="clear" w:color="auto" w:fill="FFFFFF"/>
          <w:lang w:val="en-US"/>
        </w:rPr>
      </w:pPr>
      <w:r>
        <w:rPr>
          <w:rFonts w:ascii="Times New Roman" w:eastAsia="Times New Roman" w:hAnsi="Times New Roman" w:cs="Times New Roman"/>
          <w:sz w:val="28"/>
          <w:szCs w:val="28"/>
          <w:lang w:val="en-US" w:eastAsia="ru-RU"/>
        </w:rPr>
        <w:t xml:space="preserve">       18</w:t>
      </w:r>
      <w:r w:rsidR="000E01C9" w:rsidRPr="000E01C9">
        <w:rPr>
          <w:rFonts w:ascii="Times New Roman" w:eastAsia="Times New Roman" w:hAnsi="Times New Roman" w:cs="Times New Roman"/>
          <w:sz w:val="28"/>
          <w:szCs w:val="28"/>
          <w:lang w:val="en-US" w:eastAsia="ru-RU"/>
        </w:rPr>
        <w:t xml:space="preserve"> </w:t>
      </w:r>
      <w:r w:rsidR="005309A3" w:rsidRPr="005309A3">
        <w:rPr>
          <w:rFonts w:ascii="Times New Roman" w:hAnsi="Times New Roman" w:cs="Times New Roman"/>
          <w:color w:val="212121"/>
          <w:sz w:val="28"/>
          <w:szCs w:val="28"/>
          <w:shd w:val="clear" w:color="auto" w:fill="FFFFFF"/>
          <w:lang w:val="en-US"/>
        </w:rPr>
        <w:t xml:space="preserve">Emami L., Ghahramanian A., Rahmani A., Mirza Aghazadeh A., Onyeka T.C., Nabighadim A. Beliefs, fear and awareness of women about breast cancer: Effects on mammography screening practices // Nurs Open. </w:t>
      </w:r>
      <w:r w:rsidR="005309A3" w:rsidRPr="000E01C9">
        <w:rPr>
          <w:rFonts w:ascii="Times New Roman" w:hAnsi="Times New Roman" w:cs="Times New Roman"/>
          <w:sz w:val="28"/>
          <w:szCs w:val="28"/>
          <w:lang w:val="kk-KZ"/>
        </w:rPr>
        <w:t>–</w:t>
      </w:r>
      <w:r w:rsidR="005309A3">
        <w:rPr>
          <w:rFonts w:ascii="Times New Roman" w:hAnsi="Times New Roman" w:cs="Times New Roman"/>
          <w:sz w:val="28"/>
          <w:szCs w:val="28"/>
          <w:lang w:val="kk-KZ"/>
        </w:rPr>
        <w:t xml:space="preserve"> </w:t>
      </w:r>
      <w:r w:rsidR="005309A3" w:rsidRPr="005309A3">
        <w:rPr>
          <w:rFonts w:ascii="Times New Roman" w:hAnsi="Times New Roman" w:cs="Times New Roman"/>
          <w:color w:val="212121"/>
          <w:sz w:val="28"/>
          <w:szCs w:val="28"/>
          <w:shd w:val="clear" w:color="auto" w:fill="FFFFFF"/>
          <w:lang w:val="en-US"/>
        </w:rPr>
        <w:t xml:space="preserve">2021. </w:t>
      </w:r>
      <w:r w:rsidR="005309A3" w:rsidRPr="000E01C9">
        <w:rPr>
          <w:rFonts w:ascii="Times New Roman" w:hAnsi="Times New Roman" w:cs="Times New Roman"/>
          <w:sz w:val="28"/>
          <w:szCs w:val="28"/>
          <w:lang w:val="kk-KZ"/>
        </w:rPr>
        <w:t>–</w:t>
      </w:r>
      <w:r w:rsidR="005309A3" w:rsidRPr="005309A3">
        <w:rPr>
          <w:rFonts w:ascii="Times New Roman" w:hAnsi="Times New Roman" w:cs="Times New Roman"/>
          <w:color w:val="212121"/>
          <w:sz w:val="28"/>
          <w:szCs w:val="28"/>
          <w:shd w:val="clear" w:color="auto" w:fill="FFFFFF"/>
          <w:lang w:val="en-US"/>
        </w:rPr>
        <w:t xml:space="preserve"> </w:t>
      </w:r>
      <w:r w:rsidR="005309A3" w:rsidRPr="000E01C9">
        <w:rPr>
          <w:rFonts w:ascii="Times New Roman" w:hAnsi="Times New Roman" w:cs="Times New Roman"/>
          <w:sz w:val="28"/>
          <w:szCs w:val="28"/>
          <w:lang w:val="en-US"/>
        </w:rPr>
        <w:t>Vol.</w:t>
      </w:r>
      <w:r w:rsidR="005309A3">
        <w:rPr>
          <w:rFonts w:ascii="Times New Roman" w:hAnsi="Times New Roman" w:cs="Times New Roman"/>
          <w:color w:val="212121"/>
          <w:sz w:val="28"/>
          <w:szCs w:val="28"/>
          <w:shd w:val="clear" w:color="auto" w:fill="FFFFFF"/>
          <w:lang w:val="en-US"/>
        </w:rPr>
        <w:t>8</w:t>
      </w:r>
      <w:r w:rsidR="005309A3" w:rsidRPr="000E01C9">
        <w:rPr>
          <w:rFonts w:ascii="Times New Roman" w:eastAsia="Times New Roman" w:hAnsi="Times New Roman" w:cs="Times New Roman"/>
          <w:sz w:val="28"/>
          <w:szCs w:val="28"/>
          <w:lang w:val="en-US" w:eastAsia="ru-RU"/>
        </w:rPr>
        <w:t>.</w:t>
      </w:r>
      <w:r w:rsidR="005309A3" w:rsidRPr="005309A3">
        <w:rPr>
          <w:rFonts w:ascii="Times New Roman" w:eastAsia="Times New Roman" w:hAnsi="Times New Roman" w:cs="Times New Roman"/>
          <w:sz w:val="28"/>
          <w:szCs w:val="28"/>
          <w:lang w:val="en-US" w:eastAsia="ru-RU"/>
        </w:rPr>
        <w:t xml:space="preserve"> </w:t>
      </w:r>
      <w:r w:rsidR="005309A3" w:rsidRPr="000E01C9">
        <w:rPr>
          <w:rFonts w:ascii="Times New Roman" w:hAnsi="Times New Roman" w:cs="Times New Roman"/>
          <w:sz w:val="28"/>
          <w:szCs w:val="28"/>
          <w:lang w:val="kk-KZ"/>
        </w:rPr>
        <w:t xml:space="preserve">– </w:t>
      </w:r>
      <w:r w:rsidR="005309A3">
        <w:rPr>
          <w:rFonts w:ascii="Times New Roman" w:hAnsi="Times New Roman" w:cs="Times New Roman"/>
          <w:sz w:val="28"/>
          <w:szCs w:val="28"/>
          <w:lang w:val="en-US"/>
        </w:rPr>
        <w:t>P.</w:t>
      </w:r>
      <w:r w:rsidR="005309A3">
        <w:rPr>
          <w:rFonts w:ascii="Times New Roman" w:hAnsi="Times New Roman" w:cs="Times New Roman"/>
          <w:color w:val="212121"/>
          <w:sz w:val="28"/>
          <w:szCs w:val="28"/>
          <w:shd w:val="clear" w:color="auto" w:fill="FFFFFF"/>
          <w:lang w:val="en-US"/>
        </w:rPr>
        <w:t xml:space="preserve"> </w:t>
      </w:r>
      <w:r w:rsidR="005309A3" w:rsidRPr="005309A3">
        <w:rPr>
          <w:rFonts w:ascii="Times New Roman" w:hAnsi="Times New Roman" w:cs="Times New Roman"/>
          <w:color w:val="212121"/>
          <w:sz w:val="28"/>
          <w:szCs w:val="28"/>
          <w:shd w:val="clear" w:color="auto" w:fill="FFFFFF"/>
          <w:lang w:val="en-US"/>
        </w:rPr>
        <w:t>890-899.</w:t>
      </w:r>
    </w:p>
    <w:p w:rsidR="00386155" w:rsidRPr="000E01C9" w:rsidRDefault="005101EE" w:rsidP="000E01C9">
      <w:pPr>
        <w:shd w:val="clear" w:color="auto" w:fill="FFFFFF"/>
        <w:spacing w:after="0" w:line="240" w:lineRule="auto"/>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 xml:space="preserve">       19</w:t>
      </w:r>
      <w:r w:rsidR="000E01C9" w:rsidRPr="000E01C9">
        <w:rPr>
          <w:rFonts w:ascii="Times New Roman" w:eastAsia="Times New Roman" w:hAnsi="Times New Roman" w:cs="Times New Roman"/>
          <w:sz w:val="28"/>
          <w:szCs w:val="28"/>
          <w:lang w:val="en-US" w:eastAsia="ru-RU"/>
        </w:rPr>
        <w:t xml:space="preserve"> </w:t>
      </w:r>
      <w:r w:rsidR="00386155" w:rsidRPr="000E01C9">
        <w:rPr>
          <w:rFonts w:ascii="Times New Roman" w:eastAsia="Times New Roman" w:hAnsi="Times New Roman" w:cs="Times New Roman"/>
          <w:sz w:val="28"/>
          <w:szCs w:val="28"/>
          <w:lang w:val="en-US" w:eastAsia="ru-RU"/>
        </w:rPr>
        <w:t>Fallenberg E., Schmitzberger F., Amer H., et al. Contrast‐enhanced spectral mammography vs. mammography and MRI – clinical performance in a multi‐reader evaluation // </w:t>
      </w:r>
      <w:r w:rsidR="00386155" w:rsidRPr="000E01C9">
        <w:rPr>
          <w:rFonts w:ascii="Times New Roman" w:eastAsia="Times New Roman" w:hAnsi="Times New Roman" w:cs="Times New Roman"/>
          <w:iCs/>
          <w:sz w:val="28"/>
          <w:szCs w:val="28"/>
          <w:lang w:val="en-US" w:eastAsia="ru-RU"/>
        </w:rPr>
        <w:t>Eur Radiol</w:t>
      </w:r>
      <w:r w:rsidR="00386155" w:rsidRPr="000E01C9">
        <w:rPr>
          <w:rFonts w:ascii="Times New Roman" w:eastAsia="Times New Roman" w:hAnsi="Times New Roman" w:cs="Times New Roman"/>
          <w:sz w:val="28"/>
          <w:szCs w:val="28"/>
          <w:lang w:val="en-US" w:eastAsia="ru-RU"/>
        </w:rPr>
        <w:t xml:space="preserve">. </w:t>
      </w:r>
      <w:r w:rsidR="00386155" w:rsidRPr="000E01C9">
        <w:rPr>
          <w:rFonts w:ascii="Times New Roman" w:hAnsi="Times New Roman" w:cs="Times New Roman"/>
          <w:sz w:val="28"/>
          <w:szCs w:val="28"/>
          <w:lang w:val="kk-KZ"/>
        </w:rPr>
        <w:t xml:space="preserve">– </w:t>
      </w:r>
      <w:r w:rsidR="00386155" w:rsidRPr="000E01C9">
        <w:rPr>
          <w:rFonts w:ascii="Times New Roman" w:eastAsia="Times New Roman" w:hAnsi="Times New Roman" w:cs="Times New Roman"/>
          <w:sz w:val="28"/>
          <w:szCs w:val="28"/>
          <w:lang w:val="en-US" w:eastAsia="ru-RU"/>
        </w:rPr>
        <w:t xml:space="preserve">2017. </w:t>
      </w:r>
      <w:r w:rsidR="00386155" w:rsidRPr="000E01C9">
        <w:rPr>
          <w:rFonts w:ascii="Times New Roman" w:hAnsi="Times New Roman" w:cs="Times New Roman"/>
          <w:sz w:val="28"/>
          <w:szCs w:val="28"/>
          <w:lang w:val="kk-KZ"/>
        </w:rPr>
        <w:t>–</w:t>
      </w:r>
      <w:r w:rsidR="00386155" w:rsidRPr="000E01C9">
        <w:rPr>
          <w:rFonts w:ascii="Times New Roman" w:hAnsi="Times New Roman" w:cs="Times New Roman"/>
          <w:sz w:val="28"/>
          <w:szCs w:val="28"/>
          <w:lang w:val="en-US"/>
        </w:rPr>
        <w:t xml:space="preserve"> </w:t>
      </w:r>
      <w:r w:rsidR="00523807" w:rsidRPr="000E01C9">
        <w:rPr>
          <w:rFonts w:ascii="Times New Roman" w:hAnsi="Times New Roman" w:cs="Times New Roman"/>
          <w:sz w:val="28"/>
          <w:szCs w:val="28"/>
          <w:lang w:val="en-US"/>
        </w:rPr>
        <w:t>Vol.27</w:t>
      </w:r>
      <w:r w:rsidR="00523807" w:rsidRPr="000E01C9">
        <w:rPr>
          <w:rFonts w:ascii="Times New Roman" w:eastAsia="Times New Roman" w:hAnsi="Times New Roman" w:cs="Times New Roman"/>
          <w:sz w:val="28"/>
          <w:szCs w:val="28"/>
          <w:lang w:val="en-US" w:eastAsia="ru-RU"/>
        </w:rPr>
        <w:t>, №7.</w:t>
      </w:r>
      <w:r w:rsidR="00386155" w:rsidRPr="000E01C9">
        <w:rPr>
          <w:rFonts w:ascii="Times New Roman" w:hAnsi="Times New Roman" w:cs="Times New Roman"/>
          <w:sz w:val="28"/>
          <w:szCs w:val="28"/>
          <w:lang w:val="kk-KZ"/>
        </w:rPr>
        <w:t xml:space="preserve">– </w:t>
      </w:r>
      <w:r w:rsidR="00386155" w:rsidRPr="000E01C9">
        <w:rPr>
          <w:rFonts w:ascii="Times New Roman" w:hAnsi="Times New Roman" w:cs="Times New Roman"/>
          <w:sz w:val="28"/>
          <w:szCs w:val="28"/>
          <w:lang w:val="en-US"/>
        </w:rPr>
        <w:t xml:space="preserve">P. </w:t>
      </w:r>
      <w:r w:rsidR="00386155" w:rsidRPr="000E01C9">
        <w:rPr>
          <w:rFonts w:ascii="Times New Roman" w:eastAsia="Times New Roman" w:hAnsi="Times New Roman" w:cs="Times New Roman"/>
          <w:sz w:val="28"/>
          <w:szCs w:val="28"/>
          <w:lang w:val="en-US" w:eastAsia="ru-RU"/>
        </w:rPr>
        <w:t xml:space="preserve">2752‐2764. </w:t>
      </w:r>
    </w:p>
    <w:p w:rsidR="00386155" w:rsidRPr="000E01C9" w:rsidRDefault="005101EE" w:rsidP="000E01C9">
      <w:pPr>
        <w:shd w:val="clear" w:color="auto" w:fill="FFFFFF"/>
        <w:spacing w:after="0" w:line="240" w:lineRule="auto"/>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 xml:space="preserve">       </w:t>
      </w:r>
      <w:proofErr w:type="gramStart"/>
      <w:r>
        <w:rPr>
          <w:rFonts w:ascii="Times New Roman" w:eastAsia="Times New Roman" w:hAnsi="Times New Roman" w:cs="Times New Roman"/>
          <w:sz w:val="28"/>
          <w:szCs w:val="28"/>
          <w:lang w:val="en-US" w:eastAsia="ru-RU"/>
        </w:rPr>
        <w:t>20</w:t>
      </w:r>
      <w:proofErr w:type="gramEnd"/>
      <w:r w:rsidR="000E01C9" w:rsidRPr="000E01C9">
        <w:rPr>
          <w:rFonts w:ascii="Times New Roman" w:eastAsia="Times New Roman" w:hAnsi="Times New Roman" w:cs="Times New Roman"/>
          <w:sz w:val="28"/>
          <w:szCs w:val="28"/>
          <w:lang w:val="en-US" w:eastAsia="ru-RU"/>
        </w:rPr>
        <w:t xml:space="preserve"> </w:t>
      </w:r>
      <w:r w:rsidR="00386155" w:rsidRPr="000E01C9">
        <w:rPr>
          <w:rFonts w:ascii="Times New Roman" w:eastAsia="Times New Roman" w:hAnsi="Times New Roman" w:cs="Times New Roman"/>
          <w:sz w:val="28"/>
          <w:szCs w:val="28"/>
          <w:lang w:val="en-US" w:eastAsia="ru-RU"/>
        </w:rPr>
        <w:t>Sorin V., Yagil Y., Yosepovich A., et al. Contrast‐enhanced spectral mammography in women with intermediate breast cancer risk and dense breasts. // </w:t>
      </w:r>
      <w:r w:rsidR="00386155" w:rsidRPr="000E01C9">
        <w:rPr>
          <w:rFonts w:ascii="Times New Roman" w:eastAsia="Times New Roman" w:hAnsi="Times New Roman" w:cs="Times New Roman"/>
          <w:iCs/>
          <w:sz w:val="28"/>
          <w:szCs w:val="28"/>
          <w:lang w:val="en-US" w:eastAsia="ru-RU"/>
        </w:rPr>
        <w:t>Am J Roentgenol</w:t>
      </w:r>
      <w:r w:rsidR="00386155" w:rsidRPr="000E01C9">
        <w:rPr>
          <w:rFonts w:ascii="Times New Roman" w:eastAsia="Times New Roman" w:hAnsi="Times New Roman" w:cs="Times New Roman"/>
          <w:sz w:val="28"/>
          <w:szCs w:val="28"/>
          <w:lang w:val="en-US" w:eastAsia="ru-RU"/>
        </w:rPr>
        <w:t xml:space="preserve">. </w:t>
      </w:r>
      <w:r w:rsidR="00386155" w:rsidRPr="000E01C9">
        <w:rPr>
          <w:rFonts w:ascii="Times New Roman" w:hAnsi="Times New Roman" w:cs="Times New Roman"/>
          <w:sz w:val="28"/>
          <w:szCs w:val="28"/>
          <w:lang w:val="kk-KZ"/>
        </w:rPr>
        <w:t xml:space="preserve">– </w:t>
      </w:r>
      <w:r w:rsidR="00386155" w:rsidRPr="000E01C9">
        <w:rPr>
          <w:rFonts w:ascii="Times New Roman" w:eastAsia="Times New Roman" w:hAnsi="Times New Roman" w:cs="Times New Roman"/>
          <w:sz w:val="28"/>
          <w:szCs w:val="28"/>
          <w:lang w:val="en-US" w:eastAsia="ru-RU"/>
        </w:rPr>
        <w:t xml:space="preserve">2018. </w:t>
      </w:r>
      <w:r w:rsidR="00386155" w:rsidRPr="000E01C9">
        <w:rPr>
          <w:rFonts w:ascii="Times New Roman" w:hAnsi="Times New Roman" w:cs="Times New Roman"/>
          <w:sz w:val="28"/>
          <w:szCs w:val="28"/>
          <w:lang w:val="kk-KZ"/>
        </w:rPr>
        <w:t>–</w:t>
      </w:r>
      <w:r w:rsidR="00386155" w:rsidRPr="000E01C9">
        <w:rPr>
          <w:rFonts w:ascii="Times New Roman" w:hAnsi="Times New Roman" w:cs="Times New Roman"/>
          <w:sz w:val="28"/>
          <w:szCs w:val="28"/>
          <w:lang w:val="en-US"/>
        </w:rPr>
        <w:t xml:space="preserve"> </w:t>
      </w:r>
      <w:r w:rsidR="00523807" w:rsidRPr="000E01C9">
        <w:rPr>
          <w:rFonts w:ascii="Times New Roman" w:hAnsi="Times New Roman" w:cs="Times New Roman"/>
          <w:sz w:val="28"/>
          <w:szCs w:val="28"/>
          <w:lang w:val="en-US"/>
        </w:rPr>
        <w:t>Vol.211</w:t>
      </w:r>
      <w:r w:rsidR="00523807" w:rsidRPr="000E01C9">
        <w:rPr>
          <w:rFonts w:ascii="Times New Roman" w:eastAsia="Times New Roman" w:hAnsi="Times New Roman" w:cs="Times New Roman"/>
          <w:sz w:val="28"/>
          <w:szCs w:val="28"/>
          <w:lang w:val="en-US" w:eastAsia="ru-RU"/>
        </w:rPr>
        <w:t>, №5</w:t>
      </w:r>
      <w:r w:rsidR="00386155" w:rsidRPr="000E01C9">
        <w:rPr>
          <w:rFonts w:ascii="Times New Roman" w:eastAsia="Times New Roman" w:hAnsi="Times New Roman" w:cs="Times New Roman"/>
          <w:sz w:val="28"/>
          <w:szCs w:val="28"/>
          <w:lang w:val="en-US" w:eastAsia="ru-RU"/>
        </w:rPr>
        <w:t xml:space="preserve">. </w:t>
      </w:r>
      <w:r w:rsidR="00386155" w:rsidRPr="000E01C9">
        <w:rPr>
          <w:rFonts w:ascii="Times New Roman" w:hAnsi="Times New Roman" w:cs="Times New Roman"/>
          <w:sz w:val="28"/>
          <w:szCs w:val="28"/>
          <w:lang w:val="kk-KZ"/>
        </w:rPr>
        <w:t xml:space="preserve">– </w:t>
      </w:r>
      <w:r w:rsidR="00386155" w:rsidRPr="000E01C9">
        <w:rPr>
          <w:rFonts w:ascii="Times New Roman" w:hAnsi="Times New Roman" w:cs="Times New Roman"/>
          <w:sz w:val="28"/>
          <w:szCs w:val="28"/>
          <w:lang w:val="en-US"/>
        </w:rPr>
        <w:t xml:space="preserve">P. </w:t>
      </w:r>
      <w:r w:rsidR="00386155" w:rsidRPr="000E01C9">
        <w:rPr>
          <w:rFonts w:ascii="Times New Roman" w:eastAsia="Times New Roman" w:hAnsi="Times New Roman" w:cs="Times New Roman"/>
          <w:sz w:val="28"/>
          <w:szCs w:val="28"/>
          <w:lang w:val="en-US" w:eastAsia="ru-RU"/>
        </w:rPr>
        <w:t xml:space="preserve">267‐274. </w:t>
      </w:r>
    </w:p>
    <w:p w:rsidR="00386155" w:rsidRPr="000E01C9" w:rsidRDefault="005101EE" w:rsidP="000E01C9">
      <w:pPr>
        <w:shd w:val="clear" w:color="auto" w:fill="FFFFFF"/>
        <w:spacing w:after="0" w:line="240" w:lineRule="auto"/>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 xml:space="preserve">       </w:t>
      </w:r>
      <w:proofErr w:type="gramStart"/>
      <w:r>
        <w:rPr>
          <w:rFonts w:ascii="Times New Roman" w:eastAsia="Times New Roman" w:hAnsi="Times New Roman" w:cs="Times New Roman"/>
          <w:sz w:val="28"/>
          <w:szCs w:val="28"/>
          <w:lang w:val="en-US" w:eastAsia="ru-RU"/>
        </w:rPr>
        <w:t>21</w:t>
      </w:r>
      <w:proofErr w:type="gramEnd"/>
      <w:r w:rsidR="000E01C9" w:rsidRPr="000E01C9">
        <w:rPr>
          <w:rFonts w:ascii="Times New Roman" w:eastAsia="Times New Roman" w:hAnsi="Times New Roman" w:cs="Times New Roman"/>
          <w:sz w:val="28"/>
          <w:szCs w:val="28"/>
          <w:lang w:val="en-US" w:eastAsia="ru-RU"/>
        </w:rPr>
        <w:t xml:space="preserve"> </w:t>
      </w:r>
      <w:r w:rsidR="00386155" w:rsidRPr="000E01C9">
        <w:rPr>
          <w:rFonts w:ascii="Times New Roman" w:eastAsia="Times New Roman" w:hAnsi="Times New Roman" w:cs="Times New Roman"/>
          <w:sz w:val="28"/>
          <w:szCs w:val="28"/>
          <w:lang w:val="en-US" w:eastAsia="ru-RU"/>
        </w:rPr>
        <w:t>Katzen J., Dodelzon K. A review of computer aided detection in mammography // </w:t>
      </w:r>
      <w:r w:rsidR="00386155" w:rsidRPr="000E01C9">
        <w:rPr>
          <w:rFonts w:ascii="Times New Roman" w:eastAsia="Times New Roman" w:hAnsi="Times New Roman" w:cs="Times New Roman"/>
          <w:iCs/>
          <w:sz w:val="28"/>
          <w:szCs w:val="28"/>
          <w:lang w:val="en-US" w:eastAsia="ru-RU"/>
        </w:rPr>
        <w:t>Clin Imaging</w:t>
      </w:r>
      <w:r w:rsidR="00386155" w:rsidRPr="000E01C9">
        <w:rPr>
          <w:rFonts w:ascii="Times New Roman" w:eastAsia="Times New Roman" w:hAnsi="Times New Roman" w:cs="Times New Roman"/>
          <w:sz w:val="28"/>
          <w:szCs w:val="28"/>
          <w:lang w:val="en-US" w:eastAsia="ru-RU"/>
        </w:rPr>
        <w:t xml:space="preserve">. </w:t>
      </w:r>
      <w:r w:rsidR="00386155" w:rsidRPr="000E01C9">
        <w:rPr>
          <w:rFonts w:ascii="Times New Roman" w:hAnsi="Times New Roman" w:cs="Times New Roman"/>
          <w:sz w:val="28"/>
          <w:szCs w:val="28"/>
          <w:lang w:val="kk-KZ"/>
        </w:rPr>
        <w:t xml:space="preserve">– </w:t>
      </w:r>
      <w:r w:rsidR="00386155" w:rsidRPr="000E01C9">
        <w:rPr>
          <w:rFonts w:ascii="Times New Roman" w:eastAsia="Times New Roman" w:hAnsi="Times New Roman" w:cs="Times New Roman"/>
          <w:sz w:val="28"/>
          <w:szCs w:val="28"/>
          <w:lang w:val="en-US" w:eastAsia="ru-RU"/>
        </w:rPr>
        <w:t xml:space="preserve">2018. </w:t>
      </w:r>
      <w:r w:rsidR="00386155" w:rsidRPr="000E01C9">
        <w:rPr>
          <w:rFonts w:ascii="Times New Roman" w:hAnsi="Times New Roman" w:cs="Times New Roman"/>
          <w:sz w:val="28"/>
          <w:szCs w:val="28"/>
          <w:lang w:val="kk-KZ"/>
        </w:rPr>
        <w:t>–</w:t>
      </w:r>
      <w:r w:rsidR="00386155" w:rsidRPr="000E01C9">
        <w:rPr>
          <w:rFonts w:ascii="Times New Roman" w:hAnsi="Times New Roman" w:cs="Times New Roman"/>
          <w:sz w:val="28"/>
          <w:szCs w:val="28"/>
          <w:lang w:val="en-US"/>
        </w:rPr>
        <w:t xml:space="preserve"> </w:t>
      </w:r>
      <w:r w:rsidR="00523807" w:rsidRPr="000E01C9">
        <w:rPr>
          <w:rFonts w:ascii="Times New Roman" w:hAnsi="Times New Roman" w:cs="Times New Roman"/>
          <w:sz w:val="28"/>
          <w:szCs w:val="28"/>
          <w:lang w:val="en-US"/>
        </w:rPr>
        <w:t>Vol.</w:t>
      </w:r>
      <w:r w:rsidR="00523807" w:rsidRPr="000E01C9">
        <w:rPr>
          <w:rFonts w:ascii="Times New Roman" w:eastAsia="Times New Roman" w:hAnsi="Times New Roman" w:cs="Times New Roman"/>
          <w:sz w:val="28"/>
          <w:szCs w:val="28"/>
          <w:lang w:val="en-US" w:eastAsia="ru-RU"/>
        </w:rPr>
        <w:t xml:space="preserve">52. </w:t>
      </w:r>
      <w:r w:rsidR="00386155" w:rsidRPr="000E01C9">
        <w:rPr>
          <w:rFonts w:ascii="Times New Roman" w:hAnsi="Times New Roman" w:cs="Times New Roman"/>
          <w:sz w:val="28"/>
          <w:szCs w:val="28"/>
          <w:lang w:val="kk-KZ"/>
        </w:rPr>
        <w:t xml:space="preserve">– </w:t>
      </w:r>
      <w:r w:rsidR="00386155" w:rsidRPr="000E01C9">
        <w:rPr>
          <w:rFonts w:ascii="Times New Roman" w:hAnsi="Times New Roman" w:cs="Times New Roman"/>
          <w:sz w:val="28"/>
          <w:szCs w:val="28"/>
          <w:lang w:val="en-US"/>
        </w:rPr>
        <w:t xml:space="preserve">P. </w:t>
      </w:r>
      <w:r w:rsidR="00386155" w:rsidRPr="000E01C9">
        <w:rPr>
          <w:rFonts w:ascii="Times New Roman" w:eastAsia="Times New Roman" w:hAnsi="Times New Roman" w:cs="Times New Roman"/>
          <w:sz w:val="28"/>
          <w:szCs w:val="28"/>
          <w:lang w:val="en-US" w:eastAsia="ru-RU"/>
        </w:rPr>
        <w:t xml:space="preserve">305‐309. </w:t>
      </w:r>
    </w:p>
    <w:p w:rsidR="00386155" w:rsidRPr="000E01C9" w:rsidRDefault="005101EE" w:rsidP="000E01C9">
      <w:pPr>
        <w:shd w:val="clear" w:color="auto" w:fill="FFFFFF"/>
        <w:spacing w:after="0" w:line="240" w:lineRule="auto"/>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 xml:space="preserve">       </w:t>
      </w:r>
      <w:proofErr w:type="gramStart"/>
      <w:r>
        <w:rPr>
          <w:rFonts w:ascii="Times New Roman" w:eastAsia="Times New Roman" w:hAnsi="Times New Roman" w:cs="Times New Roman"/>
          <w:sz w:val="28"/>
          <w:szCs w:val="28"/>
          <w:lang w:val="en-US" w:eastAsia="ru-RU"/>
        </w:rPr>
        <w:t>22</w:t>
      </w:r>
      <w:proofErr w:type="gramEnd"/>
      <w:r w:rsidR="000E01C9" w:rsidRPr="000E01C9">
        <w:rPr>
          <w:rFonts w:ascii="Times New Roman" w:eastAsia="Times New Roman" w:hAnsi="Times New Roman" w:cs="Times New Roman"/>
          <w:sz w:val="28"/>
          <w:szCs w:val="28"/>
          <w:lang w:val="en-US" w:eastAsia="ru-RU"/>
        </w:rPr>
        <w:t xml:space="preserve"> </w:t>
      </w:r>
      <w:r w:rsidR="00386155" w:rsidRPr="000E01C9">
        <w:rPr>
          <w:rFonts w:ascii="Times New Roman" w:eastAsia="Times New Roman" w:hAnsi="Times New Roman" w:cs="Times New Roman"/>
          <w:sz w:val="28"/>
          <w:szCs w:val="28"/>
          <w:lang w:val="en-US" w:eastAsia="ru-RU"/>
        </w:rPr>
        <w:t>Monticciolo D., Newell M., Hendrick R., et al. Breast cancer screening for average‐risk women: recommendations from the ACR commission on breast imaging // </w:t>
      </w:r>
      <w:r w:rsidR="00386155" w:rsidRPr="000E01C9">
        <w:rPr>
          <w:rFonts w:ascii="Times New Roman" w:eastAsia="Times New Roman" w:hAnsi="Times New Roman" w:cs="Times New Roman"/>
          <w:iCs/>
          <w:sz w:val="28"/>
          <w:szCs w:val="28"/>
          <w:lang w:val="en-US" w:eastAsia="ru-RU"/>
        </w:rPr>
        <w:t>J Am Coll Radiol</w:t>
      </w:r>
      <w:r w:rsidR="00386155" w:rsidRPr="000E01C9">
        <w:rPr>
          <w:rFonts w:ascii="Times New Roman" w:eastAsia="Times New Roman" w:hAnsi="Times New Roman" w:cs="Times New Roman"/>
          <w:sz w:val="28"/>
          <w:szCs w:val="28"/>
          <w:lang w:val="en-US" w:eastAsia="ru-RU"/>
        </w:rPr>
        <w:t xml:space="preserve">. </w:t>
      </w:r>
      <w:r w:rsidR="00386155" w:rsidRPr="000E01C9">
        <w:rPr>
          <w:rFonts w:ascii="Times New Roman" w:hAnsi="Times New Roman" w:cs="Times New Roman"/>
          <w:sz w:val="28"/>
          <w:szCs w:val="28"/>
          <w:lang w:val="kk-KZ"/>
        </w:rPr>
        <w:t xml:space="preserve">– </w:t>
      </w:r>
      <w:r w:rsidR="00386155" w:rsidRPr="000E01C9">
        <w:rPr>
          <w:rFonts w:ascii="Times New Roman" w:eastAsia="Times New Roman" w:hAnsi="Times New Roman" w:cs="Times New Roman"/>
          <w:sz w:val="28"/>
          <w:szCs w:val="28"/>
          <w:lang w:val="en-US" w:eastAsia="ru-RU"/>
        </w:rPr>
        <w:t xml:space="preserve">2017. </w:t>
      </w:r>
      <w:r w:rsidR="00386155" w:rsidRPr="000E01C9">
        <w:rPr>
          <w:rFonts w:ascii="Times New Roman" w:hAnsi="Times New Roman" w:cs="Times New Roman"/>
          <w:sz w:val="28"/>
          <w:szCs w:val="28"/>
          <w:lang w:val="kk-KZ"/>
        </w:rPr>
        <w:t xml:space="preserve">– </w:t>
      </w:r>
      <w:r w:rsidR="00523807" w:rsidRPr="000E01C9">
        <w:rPr>
          <w:rFonts w:ascii="Times New Roman" w:hAnsi="Times New Roman" w:cs="Times New Roman"/>
          <w:sz w:val="28"/>
          <w:szCs w:val="28"/>
          <w:lang w:val="en-US"/>
        </w:rPr>
        <w:t>Vol.14</w:t>
      </w:r>
      <w:r w:rsidR="00523807" w:rsidRPr="000E01C9">
        <w:rPr>
          <w:rFonts w:ascii="Times New Roman" w:eastAsia="Times New Roman" w:hAnsi="Times New Roman" w:cs="Times New Roman"/>
          <w:sz w:val="28"/>
          <w:szCs w:val="28"/>
          <w:lang w:val="en-US" w:eastAsia="ru-RU"/>
        </w:rPr>
        <w:t xml:space="preserve">, №9. </w:t>
      </w:r>
      <w:r w:rsidR="00386155" w:rsidRPr="000E01C9">
        <w:rPr>
          <w:rFonts w:ascii="Times New Roman" w:hAnsi="Times New Roman" w:cs="Times New Roman"/>
          <w:sz w:val="28"/>
          <w:szCs w:val="28"/>
          <w:lang w:val="kk-KZ"/>
        </w:rPr>
        <w:t>–</w:t>
      </w:r>
      <w:r w:rsidR="00386155" w:rsidRPr="000E01C9">
        <w:rPr>
          <w:rFonts w:ascii="Times New Roman" w:hAnsi="Times New Roman" w:cs="Times New Roman"/>
          <w:sz w:val="28"/>
          <w:szCs w:val="28"/>
          <w:lang w:val="en-US"/>
        </w:rPr>
        <w:t xml:space="preserve"> P. </w:t>
      </w:r>
      <w:r w:rsidR="00386155" w:rsidRPr="000E01C9">
        <w:rPr>
          <w:rFonts w:ascii="Times New Roman" w:eastAsia="Times New Roman" w:hAnsi="Times New Roman" w:cs="Times New Roman"/>
          <w:sz w:val="28"/>
          <w:szCs w:val="28"/>
          <w:lang w:val="en-US" w:eastAsia="ru-RU"/>
        </w:rPr>
        <w:t xml:space="preserve">1137‐1143. </w:t>
      </w:r>
    </w:p>
    <w:p w:rsidR="00386155" w:rsidRPr="009E36F8" w:rsidRDefault="005101EE" w:rsidP="009016AA">
      <w:pPr>
        <w:shd w:val="clear" w:color="auto" w:fill="FFFFFF"/>
        <w:spacing w:after="0" w:line="240" w:lineRule="auto"/>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color w:val="232323"/>
          <w:sz w:val="28"/>
          <w:szCs w:val="28"/>
          <w:lang w:val="en-US" w:eastAsia="ru-RU"/>
        </w:rPr>
        <w:t xml:space="preserve">       23</w:t>
      </w:r>
      <w:r w:rsidR="009016AA" w:rsidRPr="009016AA">
        <w:rPr>
          <w:rFonts w:ascii="Times New Roman" w:eastAsia="Times New Roman" w:hAnsi="Times New Roman" w:cs="Times New Roman"/>
          <w:color w:val="232323"/>
          <w:sz w:val="28"/>
          <w:szCs w:val="28"/>
          <w:lang w:val="en-US" w:eastAsia="ru-RU"/>
        </w:rPr>
        <w:t xml:space="preserve"> </w:t>
      </w:r>
      <w:r w:rsidR="00970C72" w:rsidRPr="00970C72">
        <w:rPr>
          <w:rFonts w:ascii="Times New Roman" w:hAnsi="Times New Roman" w:cs="Times New Roman"/>
          <w:color w:val="212121"/>
          <w:sz w:val="28"/>
          <w:szCs w:val="28"/>
          <w:shd w:val="clear" w:color="auto" w:fill="FFFFFF"/>
          <w:lang w:val="en-US"/>
        </w:rPr>
        <w:t xml:space="preserve">Melnikow J., Fenton J.J., Whitlock E.P., Miglioretti D.L., Weyrich M.S., Thompson J.H., Shah K. Supplemental Screening for Breast Cancer in Women With Dense Breasts: A Systematic Review for the U.S. Preventive Service Task Force. </w:t>
      </w:r>
      <w:r w:rsidR="00970C72" w:rsidRPr="000E01C9">
        <w:rPr>
          <w:rFonts w:ascii="Times New Roman" w:eastAsia="Times New Roman" w:hAnsi="Times New Roman" w:cs="Times New Roman"/>
          <w:sz w:val="28"/>
          <w:szCs w:val="28"/>
          <w:lang w:val="en-US" w:eastAsia="ru-RU"/>
        </w:rPr>
        <w:t xml:space="preserve">– </w:t>
      </w:r>
      <w:r w:rsidR="00970C72" w:rsidRPr="00970C72">
        <w:rPr>
          <w:rFonts w:ascii="Times New Roman" w:hAnsi="Times New Roman" w:cs="Times New Roman"/>
          <w:color w:val="212121"/>
          <w:sz w:val="28"/>
          <w:szCs w:val="28"/>
          <w:shd w:val="clear" w:color="auto" w:fill="FFFFFF"/>
          <w:lang w:val="en-US"/>
        </w:rPr>
        <w:t>Agency for Healthcare Research and Quality (US</w:t>
      </w:r>
      <w:r w:rsidR="00970C72">
        <w:rPr>
          <w:rFonts w:ascii="Times New Roman" w:hAnsi="Times New Roman" w:cs="Times New Roman"/>
          <w:color w:val="212121"/>
          <w:sz w:val="28"/>
          <w:szCs w:val="28"/>
          <w:shd w:val="clear" w:color="auto" w:fill="FFFFFF"/>
          <w:lang w:val="en-US"/>
        </w:rPr>
        <w:t>),</w:t>
      </w:r>
      <w:r w:rsidR="00970C72" w:rsidRPr="00970C72">
        <w:rPr>
          <w:rFonts w:ascii="Times New Roman" w:hAnsi="Times New Roman" w:cs="Times New Roman"/>
          <w:color w:val="212121"/>
          <w:sz w:val="28"/>
          <w:szCs w:val="28"/>
          <w:shd w:val="clear" w:color="auto" w:fill="FFFFFF"/>
          <w:lang w:val="en-US"/>
        </w:rPr>
        <w:t xml:space="preserve"> 2016. </w:t>
      </w:r>
      <w:r w:rsidR="00970C72" w:rsidRPr="000E01C9">
        <w:rPr>
          <w:rFonts w:ascii="Times New Roman" w:eastAsia="Times New Roman" w:hAnsi="Times New Roman" w:cs="Times New Roman"/>
          <w:sz w:val="28"/>
          <w:szCs w:val="28"/>
          <w:lang w:val="en-US" w:eastAsia="ru-RU"/>
        </w:rPr>
        <w:t xml:space="preserve">– </w:t>
      </w:r>
      <w:r w:rsidR="00970C72">
        <w:rPr>
          <w:rFonts w:ascii="Times New Roman" w:hAnsi="Times New Roman" w:cs="Times New Roman"/>
          <w:color w:val="212121"/>
          <w:sz w:val="28"/>
          <w:szCs w:val="28"/>
          <w:shd w:val="clear" w:color="auto" w:fill="FFFFFF"/>
          <w:lang w:val="en-US"/>
        </w:rPr>
        <w:t>Report No.: 14-05201-EF-3</w:t>
      </w:r>
      <w:r w:rsidR="009E36F8">
        <w:rPr>
          <w:rFonts w:ascii="Times New Roman" w:eastAsia="Times New Roman" w:hAnsi="Times New Roman" w:cs="Times New Roman"/>
          <w:sz w:val="28"/>
          <w:szCs w:val="28"/>
          <w:lang w:val="en-US" w:eastAsia="ru-RU"/>
        </w:rPr>
        <w:t xml:space="preserve">. </w:t>
      </w:r>
    </w:p>
    <w:p w:rsidR="00386155" w:rsidRPr="009016AA" w:rsidRDefault="005101EE" w:rsidP="009016AA">
      <w:pPr>
        <w:shd w:val="clear" w:color="auto" w:fill="FFFFFF"/>
        <w:spacing w:after="0" w:line="240" w:lineRule="auto"/>
        <w:jc w:val="both"/>
        <w:rPr>
          <w:rFonts w:ascii="Times New Roman" w:eastAsia="Times New Roman" w:hAnsi="Times New Roman" w:cs="Times New Roman"/>
          <w:color w:val="333333"/>
          <w:sz w:val="28"/>
          <w:szCs w:val="28"/>
          <w:lang w:val="en-US" w:eastAsia="ru-RU"/>
        </w:rPr>
      </w:pPr>
      <w:r>
        <w:rPr>
          <w:rFonts w:ascii="Times New Roman" w:eastAsia="Times New Roman" w:hAnsi="Times New Roman" w:cs="Times New Roman"/>
          <w:color w:val="232323"/>
          <w:sz w:val="28"/>
          <w:szCs w:val="28"/>
          <w:lang w:val="en-US" w:eastAsia="ru-RU"/>
        </w:rPr>
        <w:t xml:space="preserve">       </w:t>
      </w:r>
      <w:proofErr w:type="gramStart"/>
      <w:r>
        <w:rPr>
          <w:rFonts w:ascii="Times New Roman" w:eastAsia="Times New Roman" w:hAnsi="Times New Roman" w:cs="Times New Roman"/>
          <w:color w:val="232323"/>
          <w:sz w:val="28"/>
          <w:szCs w:val="28"/>
          <w:lang w:val="en-US" w:eastAsia="ru-RU"/>
        </w:rPr>
        <w:t>24</w:t>
      </w:r>
      <w:proofErr w:type="gramEnd"/>
      <w:r w:rsidR="009016AA" w:rsidRPr="009016AA">
        <w:rPr>
          <w:rFonts w:ascii="Times New Roman" w:eastAsia="Times New Roman" w:hAnsi="Times New Roman" w:cs="Times New Roman"/>
          <w:color w:val="232323"/>
          <w:sz w:val="28"/>
          <w:szCs w:val="28"/>
          <w:lang w:val="en-US" w:eastAsia="ru-RU"/>
        </w:rPr>
        <w:t xml:space="preserve"> </w:t>
      </w:r>
      <w:r w:rsidR="009E36F8" w:rsidRPr="009E36F8">
        <w:rPr>
          <w:rFonts w:ascii="Times New Roman" w:hAnsi="Times New Roman" w:cs="Times New Roman"/>
          <w:color w:val="212121"/>
          <w:sz w:val="28"/>
          <w:szCs w:val="28"/>
          <w:shd w:val="clear" w:color="auto" w:fill="FFFFFF"/>
          <w:lang w:val="en-US"/>
        </w:rPr>
        <w:t>Geisel J., Raghu M., Hooley R. The Role of Ultrasound in Breast Cancer Screening: The C</w:t>
      </w:r>
      <w:r w:rsidR="009E36F8">
        <w:rPr>
          <w:rFonts w:ascii="Times New Roman" w:hAnsi="Times New Roman" w:cs="Times New Roman"/>
          <w:color w:val="212121"/>
          <w:sz w:val="28"/>
          <w:szCs w:val="28"/>
          <w:shd w:val="clear" w:color="auto" w:fill="FFFFFF"/>
          <w:lang w:val="en-US"/>
        </w:rPr>
        <w:t xml:space="preserve">ase for and Against Ultrasound // </w:t>
      </w:r>
      <w:r w:rsidR="009E36F8" w:rsidRPr="009E36F8">
        <w:rPr>
          <w:rFonts w:ascii="Times New Roman" w:hAnsi="Times New Roman" w:cs="Times New Roman"/>
          <w:color w:val="212121"/>
          <w:sz w:val="28"/>
          <w:szCs w:val="28"/>
          <w:shd w:val="clear" w:color="auto" w:fill="FFFFFF"/>
          <w:lang w:val="en-US"/>
        </w:rPr>
        <w:t xml:space="preserve">Semin Ultrasound CT MR. </w:t>
      </w:r>
      <w:r w:rsidR="00386155" w:rsidRPr="009016AA">
        <w:rPr>
          <w:rFonts w:ascii="Times New Roman" w:hAnsi="Times New Roman" w:cs="Times New Roman"/>
          <w:sz w:val="28"/>
          <w:szCs w:val="28"/>
          <w:lang w:val="kk-KZ"/>
        </w:rPr>
        <w:t>–</w:t>
      </w:r>
      <w:r w:rsidR="00386155" w:rsidRPr="009016AA">
        <w:rPr>
          <w:rFonts w:ascii="Times New Roman" w:hAnsi="Times New Roman" w:cs="Times New Roman"/>
          <w:sz w:val="28"/>
          <w:szCs w:val="28"/>
          <w:lang w:val="en-US"/>
        </w:rPr>
        <w:t xml:space="preserve"> </w:t>
      </w:r>
      <w:r w:rsidR="009E36F8">
        <w:rPr>
          <w:rFonts w:ascii="Times New Roman" w:eastAsia="Times New Roman" w:hAnsi="Times New Roman" w:cs="Times New Roman"/>
          <w:color w:val="232323"/>
          <w:sz w:val="28"/>
          <w:szCs w:val="28"/>
          <w:lang w:val="en-US" w:eastAsia="ru-RU"/>
        </w:rPr>
        <w:t>2018</w:t>
      </w:r>
      <w:r w:rsidR="00386155" w:rsidRPr="009016AA">
        <w:rPr>
          <w:rFonts w:ascii="Times New Roman" w:eastAsia="Times New Roman" w:hAnsi="Times New Roman" w:cs="Times New Roman"/>
          <w:color w:val="232323"/>
          <w:sz w:val="28"/>
          <w:szCs w:val="28"/>
          <w:lang w:val="en-US" w:eastAsia="ru-RU"/>
        </w:rPr>
        <w:t xml:space="preserve">. </w:t>
      </w:r>
      <w:r w:rsidR="00386155" w:rsidRPr="009016AA">
        <w:rPr>
          <w:rFonts w:ascii="Times New Roman" w:hAnsi="Times New Roman" w:cs="Times New Roman"/>
          <w:sz w:val="28"/>
          <w:szCs w:val="28"/>
          <w:lang w:val="kk-KZ"/>
        </w:rPr>
        <w:t>–</w:t>
      </w:r>
      <w:r w:rsidR="00386155" w:rsidRPr="009016AA">
        <w:rPr>
          <w:rFonts w:ascii="Times New Roman" w:hAnsi="Times New Roman" w:cs="Times New Roman"/>
          <w:sz w:val="28"/>
          <w:szCs w:val="28"/>
          <w:lang w:val="en-US"/>
        </w:rPr>
        <w:t xml:space="preserve"> </w:t>
      </w:r>
      <w:r w:rsidR="00523807" w:rsidRPr="009016AA">
        <w:rPr>
          <w:rFonts w:ascii="Times New Roman" w:hAnsi="Times New Roman" w:cs="Times New Roman"/>
          <w:sz w:val="28"/>
          <w:szCs w:val="28"/>
          <w:lang w:val="en-US"/>
        </w:rPr>
        <w:t>Vol.</w:t>
      </w:r>
      <w:r w:rsidR="009E36F8" w:rsidRPr="009E36F8">
        <w:rPr>
          <w:rFonts w:ascii="Times New Roman" w:eastAsia="Times New Roman" w:hAnsi="Times New Roman" w:cs="Times New Roman"/>
          <w:sz w:val="28"/>
          <w:szCs w:val="28"/>
          <w:lang w:val="en-US" w:eastAsia="ru-RU"/>
        </w:rPr>
        <w:t>39</w:t>
      </w:r>
      <w:r w:rsidR="009E36F8">
        <w:rPr>
          <w:rFonts w:ascii="Times New Roman" w:eastAsia="Times New Roman" w:hAnsi="Times New Roman" w:cs="Times New Roman"/>
          <w:sz w:val="28"/>
          <w:szCs w:val="28"/>
          <w:lang w:val="en-US" w:eastAsia="ru-RU"/>
        </w:rPr>
        <w:t>, №1</w:t>
      </w:r>
      <w:r w:rsidR="009016AA" w:rsidRPr="009016AA">
        <w:rPr>
          <w:rFonts w:ascii="Times New Roman" w:eastAsia="Times New Roman" w:hAnsi="Times New Roman" w:cs="Times New Roman"/>
          <w:sz w:val="28"/>
          <w:szCs w:val="28"/>
          <w:lang w:val="en-US" w:eastAsia="ru-RU"/>
        </w:rPr>
        <w:t>.</w:t>
      </w:r>
      <w:r w:rsidR="00523807" w:rsidRPr="009016AA">
        <w:rPr>
          <w:rFonts w:ascii="Times New Roman" w:eastAsia="Times New Roman" w:hAnsi="Times New Roman" w:cs="Times New Roman"/>
          <w:sz w:val="28"/>
          <w:szCs w:val="28"/>
          <w:lang w:val="en-US" w:eastAsia="ru-RU"/>
        </w:rPr>
        <w:t xml:space="preserve"> </w:t>
      </w:r>
      <w:r w:rsidR="00386155" w:rsidRPr="009016AA">
        <w:rPr>
          <w:rFonts w:ascii="Times New Roman" w:hAnsi="Times New Roman" w:cs="Times New Roman"/>
          <w:sz w:val="28"/>
          <w:szCs w:val="28"/>
          <w:lang w:val="kk-KZ"/>
        </w:rPr>
        <w:t>–</w:t>
      </w:r>
      <w:r w:rsidR="00386155" w:rsidRPr="009016AA">
        <w:rPr>
          <w:rFonts w:ascii="Times New Roman" w:hAnsi="Times New Roman" w:cs="Times New Roman"/>
          <w:sz w:val="28"/>
          <w:szCs w:val="28"/>
          <w:lang w:val="en-US"/>
        </w:rPr>
        <w:t xml:space="preserve"> P. </w:t>
      </w:r>
      <w:r w:rsidR="009E36F8">
        <w:rPr>
          <w:rFonts w:ascii="Times New Roman" w:eastAsia="Times New Roman" w:hAnsi="Times New Roman" w:cs="Times New Roman"/>
          <w:color w:val="232323"/>
          <w:sz w:val="28"/>
          <w:szCs w:val="28"/>
          <w:lang w:val="en-US" w:eastAsia="ru-RU"/>
        </w:rPr>
        <w:t>2</w:t>
      </w:r>
      <w:r w:rsidR="009E36F8" w:rsidRPr="009E36F8">
        <w:rPr>
          <w:rFonts w:ascii="Times New Roman" w:eastAsia="Times New Roman" w:hAnsi="Times New Roman" w:cs="Times New Roman"/>
          <w:color w:val="232323"/>
          <w:sz w:val="28"/>
          <w:szCs w:val="28"/>
          <w:lang w:val="en-US" w:eastAsia="ru-RU"/>
        </w:rPr>
        <w:t>5-34</w:t>
      </w:r>
      <w:r w:rsidR="00386155" w:rsidRPr="009016AA">
        <w:rPr>
          <w:rFonts w:ascii="Times New Roman" w:eastAsia="Times New Roman" w:hAnsi="Times New Roman" w:cs="Times New Roman"/>
          <w:color w:val="232323"/>
          <w:sz w:val="28"/>
          <w:szCs w:val="28"/>
          <w:lang w:val="en-US" w:eastAsia="ru-RU"/>
        </w:rPr>
        <w:t>.</w:t>
      </w:r>
    </w:p>
    <w:p w:rsidR="00386155" w:rsidRPr="009E36F8" w:rsidRDefault="009016AA" w:rsidP="009016AA">
      <w:pPr>
        <w:shd w:val="clear" w:color="auto" w:fill="FFFFFF"/>
        <w:spacing w:after="0" w:line="240" w:lineRule="auto"/>
        <w:jc w:val="both"/>
        <w:rPr>
          <w:rFonts w:ascii="Times New Roman" w:eastAsia="Times New Roman" w:hAnsi="Times New Roman" w:cs="Times New Roman"/>
          <w:color w:val="333333"/>
          <w:sz w:val="28"/>
          <w:szCs w:val="28"/>
          <w:lang w:val="en-US" w:eastAsia="ru-RU"/>
        </w:rPr>
      </w:pPr>
      <w:r w:rsidRPr="00367326">
        <w:rPr>
          <w:rFonts w:ascii="Times New Roman" w:hAnsi="Times New Roman" w:cs="Times New Roman"/>
          <w:color w:val="333333"/>
          <w:sz w:val="28"/>
          <w:szCs w:val="28"/>
          <w:shd w:val="clear" w:color="auto" w:fill="FFFFFF"/>
          <w:lang w:val="en-US"/>
        </w:rPr>
        <w:lastRenderedPageBreak/>
        <w:t xml:space="preserve">       </w:t>
      </w:r>
      <w:r w:rsidR="005101EE">
        <w:rPr>
          <w:rFonts w:ascii="Times New Roman" w:hAnsi="Times New Roman" w:cs="Times New Roman"/>
          <w:color w:val="333333"/>
          <w:sz w:val="28"/>
          <w:szCs w:val="28"/>
          <w:shd w:val="clear" w:color="auto" w:fill="FFFFFF"/>
          <w:lang w:val="en-US"/>
        </w:rPr>
        <w:t>25</w:t>
      </w:r>
      <w:r w:rsidRPr="009016AA">
        <w:rPr>
          <w:rFonts w:ascii="Times New Roman" w:hAnsi="Times New Roman" w:cs="Times New Roman"/>
          <w:color w:val="333333"/>
          <w:sz w:val="28"/>
          <w:szCs w:val="28"/>
          <w:shd w:val="clear" w:color="auto" w:fill="FFFFFF"/>
          <w:lang w:val="en-US"/>
        </w:rPr>
        <w:t xml:space="preserve"> </w:t>
      </w:r>
      <w:r w:rsidR="009E36F8" w:rsidRPr="009E36F8">
        <w:rPr>
          <w:rFonts w:ascii="Times New Roman" w:hAnsi="Times New Roman" w:cs="Times New Roman"/>
          <w:color w:val="212121"/>
          <w:sz w:val="28"/>
          <w:szCs w:val="28"/>
          <w:shd w:val="clear" w:color="auto" w:fill="FFFFFF"/>
          <w:lang w:val="en-US"/>
        </w:rPr>
        <w:t>Bakker M.F., de Lange S.V., Pijnappel R.M., Mann R.M., Peeters P., Monninkhof E.M., Emaus M.J., Loo C.E., Bisschops R., Lobbes M.B.I., de Jong M.D.F., Duvivier K.M., Veltman J., Karssemeijer N., de Koning H.J., van Diest P.J.</w:t>
      </w:r>
      <w:r w:rsidR="009E36F8">
        <w:rPr>
          <w:rFonts w:ascii="Times New Roman" w:hAnsi="Times New Roman" w:cs="Times New Roman"/>
          <w:color w:val="212121"/>
          <w:sz w:val="28"/>
          <w:szCs w:val="28"/>
          <w:shd w:val="clear" w:color="auto" w:fill="FFFFFF"/>
          <w:lang w:val="en-US"/>
        </w:rPr>
        <w:t>, Mali W., van den Bosch M.</w:t>
      </w:r>
      <w:r w:rsidR="009E36F8" w:rsidRPr="009E36F8">
        <w:rPr>
          <w:rFonts w:ascii="Times New Roman" w:hAnsi="Times New Roman" w:cs="Times New Roman"/>
          <w:color w:val="212121"/>
          <w:sz w:val="28"/>
          <w:szCs w:val="28"/>
          <w:shd w:val="clear" w:color="auto" w:fill="FFFFFF"/>
          <w:lang w:val="en-US"/>
        </w:rPr>
        <w:t>, Veldhuis W.B., van Gils C.H. DENSE Trial Study Group. Supplemental MRI Screening for Women wit</w:t>
      </w:r>
      <w:r w:rsidR="009E36F8">
        <w:rPr>
          <w:rFonts w:ascii="Times New Roman" w:hAnsi="Times New Roman" w:cs="Times New Roman"/>
          <w:color w:val="212121"/>
          <w:sz w:val="28"/>
          <w:szCs w:val="28"/>
          <w:shd w:val="clear" w:color="auto" w:fill="FFFFFF"/>
          <w:lang w:val="en-US"/>
        </w:rPr>
        <w:t>h Extremely Dense Breast Tissue //</w:t>
      </w:r>
      <w:r w:rsidR="009E36F8" w:rsidRPr="009E36F8">
        <w:rPr>
          <w:rFonts w:ascii="Times New Roman" w:hAnsi="Times New Roman" w:cs="Times New Roman"/>
          <w:color w:val="212121"/>
          <w:sz w:val="28"/>
          <w:szCs w:val="28"/>
          <w:shd w:val="clear" w:color="auto" w:fill="FFFFFF"/>
          <w:lang w:val="en-US"/>
        </w:rPr>
        <w:t xml:space="preserve"> N Engl J Med. </w:t>
      </w:r>
      <w:r w:rsidR="00386155" w:rsidRPr="009016AA">
        <w:rPr>
          <w:rFonts w:ascii="Times New Roman" w:hAnsi="Times New Roman" w:cs="Times New Roman"/>
          <w:sz w:val="28"/>
          <w:szCs w:val="28"/>
          <w:lang w:val="kk-KZ"/>
        </w:rPr>
        <w:t xml:space="preserve">– </w:t>
      </w:r>
      <w:r w:rsidR="009E36F8">
        <w:rPr>
          <w:rFonts w:ascii="Times New Roman" w:hAnsi="Times New Roman" w:cs="Times New Roman"/>
          <w:color w:val="333333"/>
          <w:sz w:val="28"/>
          <w:szCs w:val="28"/>
          <w:shd w:val="clear" w:color="auto" w:fill="FFFFFF"/>
          <w:lang w:val="en-US"/>
        </w:rPr>
        <w:t>2019</w:t>
      </w:r>
      <w:r w:rsidR="00386155" w:rsidRPr="009016AA">
        <w:rPr>
          <w:rFonts w:ascii="Times New Roman" w:hAnsi="Times New Roman" w:cs="Times New Roman"/>
          <w:color w:val="333333"/>
          <w:sz w:val="28"/>
          <w:szCs w:val="28"/>
          <w:shd w:val="clear" w:color="auto" w:fill="FFFFFF"/>
          <w:lang w:val="en-US"/>
        </w:rPr>
        <w:t xml:space="preserve">. </w:t>
      </w:r>
      <w:r w:rsidR="00386155" w:rsidRPr="009016AA">
        <w:rPr>
          <w:rFonts w:ascii="Times New Roman" w:hAnsi="Times New Roman" w:cs="Times New Roman"/>
          <w:sz w:val="28"/>
          <w:szCs w:val="28"/>
          <w:lang w:val="kk-KZ"/>
        </w:rPr>
        <w:t>–</w:t>
      </w:r>
      <w:r w:rsidR="00386155" w:rsidRPr="009016AA">
        <w:rPr>
          <w:rFonts w:ascii="Times New Roman" w:hAnsi="Times New Roman" w:cs="Times New Roman"/>
          <w:sz w:val="28"/>
          <w:szCs w:val="28"/>
          <w:lang w:val="en-US"/>
        </w:rPr>
        <w:t xml:space="preserve"> V</w:t>
      </w:r>
      <w:r w:rsidR="00523807" w:rsidRPr="009016AA">
        <w:rPr>
          <w:rFonts w:ascii="Times New Roman" w:hAnsi="Times New Roman" w:cs="Times New Roman"/>
          <w:sz w:val="28"/>
          <w:szCs w:val="28"/>
          <w:lang w:val="en-US"/>
        </w:rPr>
        <w:t>ol</w:t>
      </w:r>
      <w:r w:rsidR="00386155" w:rsidRPr="009016AA">
        <w:rPr>
          <w:rFonts w:ascii="Times New Roman" w:hAnsi="Times New Roman" w:cs="Times New Roman"/>
          <w:sz w:val="28"/>
          <w:szCs w:val="28"/>
          <w:lang w:val="en-US"/>
        </w:rPr>
        <w:t>.</w:t>
      </w:r>
      <w:r w:rsidR="009E36F8" w:rsidRPr="009E36F8">
        <w:rPr>
          <w:rFonts w:ascii="Times New Roman" w:hAnsi="Times New Roman" w:cs="Times New Roman"/>
          <w:color w:val="333333"/>
          <w:sz w:val="28"/>
          <w:szCs w:val="28"/>
          <w:shd w:val="clear" w:color="auto" w:fill="FFFFFF"/>
          <w:lang w:val="en-US"/>
        </w:rPr>
        <w:t>381</w:t>
      </w:r>
      <w:r w:rsidR="009E36F8">
        <w:rPr>
          <w:rFonts w:ascii="Times New Roman" w:hAnsi="Times New Roman" w:cs="Times New Roman"/>
          <w:color w:val="333333"/>
          <w:sz w:val="28"/>
          <w:szCs w:val="28"/>
          <w:shd w:val="clear" w:color="auto" w:fill="FFFFFF"/>
          <w:lang w:val="en-US"/>
        </w:rPr>
        <w:t>, №22</w:t>
      </w:r>
      <w:r w:rsidR="00386155" w:rsidRPr="009016AA">
        <w:rPr>
          <w:rFonts w:ascii="Times New Roman" w:hAnsi="Times New Roman" w:cs="Times New Roman"/>
          <w:color w:val="333333"/>
          <w:sz w:val="28"/>
          <w:szCs w:val="28"/>
          <w:shd w:val="clear" w:color="auto" w:fill="FFFFFF"/>
          <w:lang w:val="en-US"/>
        </w:rPr>
        <w:t xml:space="preserve">. </w:t>
      </w:r>
      <w:r w:rsidR="00386155" w:rsidRPr="009016AA">
        <w:rPr>
          <w:rFonts w:ascii="Times New Roman" w:hAnsi="Times New Roman" w:cs="Times New Roman"/>
          <w:sz w:val="28"/>
          <w:szCs w:val="28"/>
          <w:lang w:val="kk-KZ"/>
        </w:rPr>
        <w:t>–</w:t>
      </w:r>
      <w:r w:rsidR="00386155" w:rsidRPr="009016AA">
        <w:rPr>
          <w:rFonts w:ascii="Times New Roman" w:hAnsi="Times New Roman" w:cs="Times New Roman"/>
          <w:sz w:val="28"/>
          <w:szCs w:val="28"/>
          <w:lang w:val="en-US"/>
        </w:rPr>
        <w:t xml:space="preserve"> P. </w:t>
      </w:r>
      <w:r w:rsidR="009E36F8" w:rsidRPr="009E36F8">
        <w:rPr>
          <w:rFonts w:ascii="Times New Roman" w:hAnsi="Times New Roman" w:cs="Times New Roman"/>
          <w:color w:val="212121"/>
          <w:sz w:val="28"/>
          <w:szCs w:val="28"/>
          <w:shd w:val="clear" w:color="auto" w:fill="FFFFFF"/>
          <w:lang w:val="en-US"/>
        </w:rPr>
        <w:t>2091-2102.</w:t>
      </w:r>
    </w:p>
    <w:p w:rsidR="00386155" w:rsidRPr="00367326" w:rsidRDefault="005101EE" w:rsidP="00367326">
      <w:pPr>
        <w:shd w:val="clear" w:color="auto" w:fill="FFFFFF"/>
        <w:spacing w:after="0" w:line="240" w:lineRule="auto"/>
        <w:jc w:val="both"/>
        <w:rPr>
          <w:rFonts w:ascii="Times New Roman" w:eastAsia="Times New Roman" w:hAnsi="Times New Roman" w:cs="Times New Roman"/>
          <w:color w:val="333333"/>
          <w:sz w:val="28"/>
          <w:szCs w:val="28"/>
          <w:lang w:val="en-US" w:eastAsia="ru-RU"/>
        </w:rPr>
      </w:pPr>
      <w:r>
        <w:rPr>
          <w:rFonts w:ascii="Times New Roman" w:hAnsi="Times New Roman" w:cs="Times New Roman"/>
          <w:color w:val="333333"/>
          <w:sz w:val="28"/>
          <w:szCs w:val="28"/>
          <w:shd w:val="clear" w:color="auto" w:fill="FCFCFC"/>
          <w:lang w:val="en-US"/>
        </w:rPr>
        <w:t xml:space="preserve">      </w:t>
      </w:r>
      <w:r w:rsidRPr="005101EE">
        <w:rPr>
          <w:rFonts w:ascii="Times New Roman" w:hAnsi="Times New Roman" w:cs="Times New Roman"/>
          <w:color w:val="333333"/>
          <w:sz w:val="28"/>
          <w:szCs w:val="28"/>
          <w:shd w:val="clear" w:color="auto" w:fill="FCFCFC"/>
          <w:lang w:val="en-US"/>
        </w:rPr>
        <w:t xml:space="preserve"> </w:t>
      </w:r>
      <w:proofErr w:type="gramStart"/>
      <w:r w:rsidRPr="005101EE">
        <w:rPr>
          <w:rFonts w:ascii="Times New Roman" w:hAnsi="Times New Roman" w:cs="Times New Roman"/>
          <w:color w:val="333333"/>
          <w:sz w:val="28"/>
          <w:szCs w:val="28"/>
          <w:shd w:val="clear" w:color="auto" w:fill="FCFCFC"/>
          <w:lang w:val="en-US"/>
        </w:rPr>
        <w:t>26</w:t>
      </w:r>
      <w:proofErr w:type="gramEnd"/>
      <w:r w:rsidR="00367326" w:rsidRPr="00367326">
        <w:rPr>
          <w:rFonts w:ascii="Times New Roman" w:hAnsi="Times New Roman" w:cs="Times New Roman"/>
          <w:color w:val="333333"/>
          <w:sz w:val="28"/>
          <w:szCs w:val="28"/>
          <w:shd w:val="clear" w:color="auto" w:fill="FCFCFC"/>
          <w:lang w:val="en-US"/>
        </w:rPr>
        <w:t xml:space="preserve"> </w:t>
      </w:r>
      <w:r w:rsidR="00386155" w:rsidRPr="00367326">
        <w:rPr>
          <w:rFonts w:ascii="Times New Roman" w:hAnsi="Times New Roman" w:cs="Times New Roman"/>
          <w:color w:val="333333"/>
          <w:sz w:val="28"/>
          <w:szCs w:val="28"/>
          <w:shd w:val="clear" w:color="auto" w:fill="FCFCFC"/>
          <w:lang w:val="en-US"/>
        </w:rPr>
        <w:t xml:space="preserve">Nikolova N. Microwave imaging for breast cancer // IEEE Microw Mag. </w:t>
      </w:r>
      <w:r w:rsidR="00386155" w:rsidRPr="00367326">
        <w:rPr>
          <w:rFonts w:ascii="Times New Roman" w:hAnsi="Times New Roman" w:cs="Times New Roman"/>
          <w:sz w:val="28"/>
          <w:szCs w:val="28"/>
          <w:lang w:val="kk-KZ"/>
        </w:rPr>
        <w:t xml:space="preserve">– </w:t>
      </w:r>
      <w:r w:rsidR="00386155" w:rsidRPr="00367326">
        <w:rPr>
          <w:rFonts w:ascii="Times New Roman" w:hAnsi="Times New Roman" w:cs="Times New Roman"/>
          <w:sz w:val="28"/>
          <w:szCs w:val="28"/>
          <w:lang w:val="en-US"/>
        </w:rPr>
        <w:t xml:space="preserve">2011. </w:t>
      </w:r>
      <w:r w:rsidR="00386155" w:rsidRPr="00367326">
        <w:rPr>
          <w:rFonts w:ascii="Times New Roman" w:hAnsi="Times New Roman" w:cs="Times New Roman"/>
          <w:sz w:val="28"/>
          <w:szCs w:val="28"/>
          <w:lang w:val="kk-KZ"/>
        </w:rPr>
        <w:t xml:space="preserve">– </w:t>
      </w:r>
      <w:r w:rsidR="00523807" w:rsidRPr="00367326">
        <w:rPr>
          <w:rFonts w:ascii="Times New Roman" w:hAnsi="Times New Roman" w:cs="Times New Roman"/>
          <w:sz w:val="28"/>
          <w:szCs w:val="28"/>
          <w:lang w:val="en-US"/>
        </w:rPr>
        <w:t>Vol.12</w:t>
      </w:r>
      <w:r w:rsidR="00523807" w:rsidRPr="00367326">
        <w:rPr>
          <w:rFonts w:ascii="Times New Roman" w:eastAsia="Times New Roman" w:hAnsi="Times New Roman" w:cs="Times New Roman"/>
          <w:sz w:val="28"/>
          <w:szCs w:val="28"/>
          <w:lang w:val="en-US" w:eastAsia="ru-RU"/>
        </w:rPr>
        <w:t>, №7.</w:t>
      </w:r>
      <w:r w:rsidR="00386155" w:rsidRPr="00367326">
        <w:rPr>
          <w:rFonts w:ascii="Times New Roman" w:hAnsi="Times New Roman" w:cs="Times New Roman"/>
          <w:color w:val="333333"/>
          <w:sz w:val="28"/>
          <w:szCs w:val="28"/>
          <w:shd w:val="clear" w:color="auto" w:fill="FCFCFC"/>
          <w:lang w:val="en-US"/>
        </w:rPr>
        <w:t xml:space="preserve"> </w:t>
      </w:r>
      <w:r w:rsidR="00386155" w:rsidRPr="00367326">
        <w:rPr>
          <w:rFonts w:ascii="Times New Roman" w:hAnsi="Times New Roman" w:cs="Times New Roman"/>
          <w:sz w:val="28"/>
          <w:szCs w:val="28"/>
          <w:lang w:val="kk-KZ"/>
        </w:rPr>
        <w:t xml:space="preserve">– </w:t>
      </w:r>
      <w:r w:rsidR="00386155" w:rsidRPr="00367326">
        <w:rPr>
          <w:rFonts w:ascii="Times New Roman" w:hAnsi="Times New Roman" w:cs="Times New Roman"/>
          <w:sz w:val="28"/>
          <w:szCs w:val="28"/>
          <w:lang w:val="en-US"/>
        </w:rPr>
        <w:t xml:space="preserve">P. </w:t>
      </w:r>
      <w:r w:rsidR="00386155" w:rsidRPr="00367326">
        <w:rPr>
          <w:rFonts w:ascii="Times New Roman" w:hAnsi="Times New Roman" w:cs="Times New Roman"/>
          <w:color w:val="333333"/>
          <w:sz w:val="28"/>
          <w:szCs w:val="28"/>
          <w:shd w:val="clear" w:color="auto" w:fill="FCFCFC"/>
          <w:lang w:val="en-US"/>
        </w:rPr>
        <w:t>78–94</w:t>
      </w:r>
    </w:p>
    <w:p w:rsidR="00386155" w:rsidRPr="00367326" w:rsidRDefault="005101EE" w:rsidP="00367326">
      <w:pPr>
        <w:shd w:val="clear" w:color="auto" w:fill="FFFFFF"/>
        <w:spacing w:after="0" w:line="240" w:lineRule="auto"/>
        <w:jc w:val="both"/>
        <w:rPr>
          <w:rFonts w:ascii="Times New Roman" w:eastAsia="Times New Roman" w:hAnsi="Times New Roman" w:cs="Times New Roman"/>
          <w:color w:val="333333"/>
          <w:sz w:val="28"/>
          <w:szCs w:val="28"/>
          <w:lang w:val="en-US" w:eastAsia="ru-RU"/>
        </w:rPr>
      </w:pPr>
      <w:r>
        <w:rPr>
          <w:rFonts w:ascii="Times New Roman" w:hAnsi="Times New Roman" w:cs="Times New Roman"/>
          <w:color w:val="333333"/>
          <w:sz w:val="28"/>
          <w:szCs w:val="28"/>
          <w:shd w:val="clear" w:color="auto" w:fill="FCFCFC"/>
          <w:lang w:val="en-US"/>
        </w:rPr>
        <w:t xml:space="preserve">       </w:t>
      </w:r>
      <w:proofErr w:type="gramStart"/>
      <w:r>
        <w:rPr>
          <w:rFonts w:ascii="Times New Roman" w:hAnsi="Times New Roman" w:cs="Times New Roman"/>
          <w:color w:val="333333"/>
          <w:sz w:val="28"/>
          <w:szCs w:val="28"/>
          <w:shd w:val="clear" w:color="auto" w:fill="FCFCFC"/>
          <w:lang w:val="en-US"/>
        </w:rPr>
        <w:t>27</w:t>
      </w:r>
      <w:proofErr w:type="gramEnd"/>
      <w:r w:rsidR="00367326" w:rsidRPr="00277435">
        <w:rPr>
          <w:rFonts w:ascii="Times New Roman" w:hAnsi="Times New Roman" w:cs="Times New Roman"/>
          <w:color w:val="333333"/>
          <w:sz w:val="28"/>
          <w:szCs w:val="28"/>
          <w:shd w:val="clear" w:color="auto" w:fill="FCFCFC"/>
          <w:lang w:val="en-US"/>
        </w:rPr>
        <w:t xml:space="preserve"> </w:t>
      </w:r>
      <w:r w:rsidR="00386155" w:rsidRPr="00367326">
        <w:rPr>
          <w:rFonts w:ascii="Times New Roman" w:hAnsi="Times New Roman" w:cs="Times New Roman"/>
          <w:color w:val="333333"/>
          <w:sz w:val="28"/>
          <w:szCs w:val="28"/>
          <w:shd w:val="clear" w:color="auto" w:fill="FCFCFC"/>
          <w:lang w:val="en-US"/>
        </w:rPr>
        <w:t xml:space="preserve">Friedewald S. Breast Cancer Screening: The Debate that Never Ends // Cancer Treat Res. </w:t>
      </w:r>
      <w:r w:rsidR="00386155" w:rsidRPr="00367326">
        <w:rPr>
          <w:rFonts w:ascii="Times New Roman" w:hAnsi="Times New Roman" w:cs="Times New Roman"/>
          <w:sz w:val="28"/>
          <w:szCs w:val="28"/>
          <w:lang w:val="kk-KZ"/>
        </w:rPr>
        <w:t xml:space="preserve">– </w:t>
      </w:r>
      <w:r w:rsidR="00386155" w:rsidRPr="00367326">
        <w:rPr>
          <w:rFonts w:ascii="Times New Roman" w:hAnsi="Times New Roman" w:cs="Times New Roman"/>
          <w:color w:val="333333"/>
          <w:sz w:val="28"/>
          <w:szCs w:val="28"/>
          <w:shd w:val="clear" w:color="auto" w:fill="FCFCFC"/>
          <w:lang w:val="en-US"/>
        </w:rPr>
        <w:t xml:space="preserve">2018. </w:t>
      </w:r>
      <w:r w:rsidR="00386155" w:rsidRPr="00367326">
        <w:rPr>
          <w:rFonts w:ascii="Times New Roman" w:hAnsi="Times New Roman" w:cs="Times New Roman"/>
          <w:sz w:val="28"/>
          <w:szCs w:val="28"/>
          <w:lang w:val="kk-KZ"/>
        </w:rPr>
        <w:t xml:space="preserve">– </w:t>
      </w:r>
      <w:r w:rsidR="00386155" w:rsidRPr="00367326">
        <w:rPr>
          <w:rFonts w:ascii="Times New Roman" w:hAnsi="Times New Roman" w:cs="Times New Roman"/>
          <w:sz w:val="28"/>
          <w:szCs w:val="28"/>
          <w:lang w:val="en-US"/>
        </w:rPr>
        <w:t>V</w:t>
      </w:r>
      <w:r w:rsidR="00523807" w:rsidRPr="00367326">
        <w:rPr>
          <w:rFonts w:ascii="Times New Roman" w:hAnsi="Times New Roman" w:cs="Times New Roman"/>
          <w:sz w:val="28"/>
          <w:szCs w:val="28"/>
          <w:lang w:val="en-US"/>
        </w:rPr>
        <w:t>ol</w:t>
      </w:r>
      <w:r w:rsidR="00386155" w:rsidRPr="00367326">
        <w:rPr>
          <w:rFonts w:ascii="Times New Roman" w:hAnsi="Times New Roman" w:cs="Times New Roman"/>
          <w:sz w:val="28"/>
          <w:szCs w:val="28"/>
          <w:lang w:val="en-US"/>
        </w:rPr>
        <w:t xml:space="preserve">. </w:t>
      </w:r>
      <w:r w:rsidR="00386155" w:rsidRPr="00367326">
        <w:rPr>
          <w:rFonts w:ascii="Times New Roman" w:hAnsi="Times New Roman" w:cs="Times New Roman"/>
          <w:color w:val="333333"/>
          <w:sz w:val="28"/>
          <w:szCs w:val="28"/>
          <w:shd w:val="clear" w:color="auto" w:fill="FCFCFC"/>
          <w:lang w:val="en-US"/>
        </w:rPr>
        <w:t xml:space="preserve">173. </w:t>
      </w:r>
      <w:r w:rsidR="00386155" w:rsidRPr="00367326">
        <w:rPr>
          <w:rFonts w:ascii="Times New Roman" w:hAnsi="Times New Roman" w:cs="Times New Roman"/>
          <w:sz w:val="28"/>
          <w:szCs w:val="28"/>
          <w:lang w:val="kk-KZ"/>
        </w:rPr>
        <w:t>–</w:t>
      </w:r>
      <w:r w:rsidR="00523807" w:rsidRPr="00367326">
        <w:rPr>
          <w:rFonts w:ascii="Times New Roman" w:hAnsi="Times New Roman" w:cs="Times New Roman"/>
          <w:sz w:val="28"/>
          <w:szCs w:val="28"/>
          <w:lang w:val="en-US"/>
        </w:rPr>
        <w:t xml:space="preserve"> </w:t>
      </w:r>
      <w:r w:rsidR="00386155" w:rsidRPr="00367326">
        <w:rPr>
          <w:rFonts w:ascii="Times New Roman" w:hAnsi="Times New Roman" w:cs="Times New Roman"/>
          <w:sz w:val="28"/>
          <w:szCs w:val="28"/>
          <w:lang w:val="en-US"/>
        </w:rPr>
        <w:t xml:space="preserve">P. </w:t>
      </w:r>
      <w:r w:rsidR="00386155" w:rsidRPr="00367326">
        <w:rPr>
          <w:rFonts w:ascii="Times New Roman" w:hAnsi="Times New Roman" w:cs="Times New Roman"/>
          <w:color w:val="333333"/>
          <w:sz w:val="28"/>
          <w:szCs w:val="28"/>
          <w:shd w:val="clear" w:color="auto" w:fill="FCFCFC"/>
          <w:lang w:val="en-US"/>
        </w:rPr>
        <w:t xml:space="preserve">31-38. </w:t>
      </w:r>
    </w:p>
    <w:p w:rsidR="00386155" w:rsidRPr="00277435" w:rsidRDefault="005101EE" w:rsidP="00277435">
      <w:pPr>
        <w:shd w:val="clear" w:color="auto" w:fill="FFFFFF"/>
        <w:spacing w:after="0" w:line="240" w:lineRule="auto"/>
        <w:jc w:val="both"/>
        <w:rPr>
          <w:rFonts w:ascii="Times New Roman" w:eastAsia="Times New Roman" w:hAnsi="Times New Roman" w:cs="Times New Roman"/>
          <w:color w:val="333333"/>
          <w:sz w:val="28"/>
          <w:szCs w:val="28"/>
          <w:lang w:val="en-US" w:eastAsia="ru-RU"/>
        </w:rPr>
      </w:pPr>
      <w:r>
        <w:rPr>
          <w:rFonts w:ascii="Times New Roman" w:hAnsi="Times New Roman" w:cs="Times New Roman"/>
          <w:color w:val="232323"/>
          <w:sz w:val="28"/>
          <w:szCs w:val="28"/>
          <w:shd w:val="clear" w:color="auto" w:fill="FFFFFF"/>
          <w:lang w:val="en-US"/>
        </w:rPr>
        <w:t xml:space="preserve">       </w:t>
      </w:r>
      <w:r w:rsidRPr="005101EE">
        <w:rPr>
          <w:rFonts w:ascii="Times New Roman" w:hAnsi="Times New Roman" w:cs="Times New Roman"/>
          <w:color w:val="232323"/>
          <w:sz w:val="28"/>
          <w:szCs w:val="28"/>
          <w:shd w:val="clear" w:color="auto" w:fill="FFFFFF"/>
          <w:lang w:val="en-US"/>
        </w:rPr>
        <w:t>28</w:t>
      </w:r>
      <w:r w:rsidR="00277435" w:rsidRPr="00277435">
        <w:rPr>
          <w:rFonts w:ascii="Times New Roman" w:hAnsi="Times New Roman" w:cs="Times New Roman"/>
          <w:color w:val="232323"/>
          <w:sz w:val="28"/>
          <w:szCs w:val="28"/>
          <w:shd w:val="clear" w:color="auto" w:fill="FFFFFF"/>
          <w:lang w:val="en-US"/>
        </w:rPr>
        <w:t xml:space="preserve"> </w:t>
      </w:r>
      <w:r w:rsidR="00386155" w:rsidRPr="00277435">
        <w:rPr>
          <w:rFonts w:ascii="Times New Roman" w:hAnsi="Times New Roman" w:cs="Times New Roman"/>
          <w:color w:val="232323"/>
          <w:sz w:val="28"/>
          <w:szCs w:val="28"/>
          <w:shd w:val="clear" w:color="auto" w:fill="FFFFFF"/>
          <w:lang w:val="en-US"/>
        </w:rPr>
        <w:t xml:space="preserve">Kolb T., Lichy J., Newhouse J. Comparison of the performance of screening mammography, physical examination, and breast US and evaluation of factors that influence them: an analysis of 27,825 patient evaluations // Radiology. </w:t>
      </w:r>
      <w:r w:rsidR="00386155" w:rsidRPr="00277435">
        <w:rPr>
          <w:rFonts w:ascii="Times New Roman" w:hAnsi="Times New Roman" w:cs="Times New Roman"/>
          <w:sz w:val="28"/>
          <w:szCs w:val="28"/>
          <w:lang w:val="kk-KZ"/>
        </w:rPr>
        <w:t xml:space="preserve">– </w:t>
      </w:r>
      <w:r w:rsidR="00386155" w:rsidRPr="00277435">
        <w:rPr>
          <w:rFonts w:ascii="Times New Roman" w:hAnsi="Times New Roman" w:cs="Times New Roman"/>
          <w:color w:val="232323"/>
          <w:sz w:val="28"/>
          <w:szCs w:val="28"/>
          <w:shd w:val="clear" w:color="auto" w:fill="FFFFFF"/>
          <w:lang w:val="en-US"/>
        </w:rPr>
        <w:t xml:space="preserve">2002. </w:t>
      </w:r>
      <w:r w:rsidR="00386155" w:rsidRPr="00277435">
        <w:rPr>
          <w:rFonts w:ascii="Times New Roman" w:hAnsi="Times New Roman" w:cs="Times New Roman"/>
          <w:sz w:val="28"/>
          <w:szCs w:val="28"/>
          <w:lang w:val="kk-KZ"/>
        </w:rPr>
        <w:t>–</w:t>
      </w:r>
      <w:r w:rsidR="00386155" w:rsidRPr="00277435">
        <w:rPr>
          <w:rFonts w:ascii="Times New Roman" w:hAnsi="Times New Roman" w:cs="Times New Roman"/>
          <w:sz w:val="28"/>
          <w:szCs w:val="28"/>
          <w:lang w:val="en-US"/>
        </w:rPr>
        <w:t>V</w:t>
      </w:r>
      <w:r w:rsidR="00523807" w:rsidRPr="00277435">
        <w:rPr>
          <w:rFonts w:ascii="Times New Roman" w:hAnsi="Times New Roman" w:cs="Times New Roman"/>
          <w:sz w:val="28"/>
          <w:szCs w:val="28"/>
          <w:lang w:val="en-US"/>
        </w:rPr>
        <w:t>ol</w:t>
      </w:r>
      <w:r w:rsidR="00386155" w:rsidRPr="00277435">
        <w:rPr>
          <w:rFonts w:ascii="Times New Roman" w:hAnsi="Times New Roman" w:cs="Times New Roman"/>
          <w:sz w:val="28"/>
          <w:szCs w:val="28"/>
          <w:lang w:val="en-US"/>
        </w:rPr>
        <w:t xml:space="preserve">. </w:t>
      </w:r>
      <w:proofErr w:type="gramStart"/>
      <w:r w:rsidR="00386155" w:rsidRPr="00277435">
        <w:rPr>
          <w:rFonts w:ascii="Times New Roman" w:hAnsi="Times New Roman" w:cs="Times New Roman"/>
          <w:color w:val="232323"/>
          <w:sz w:val="28"/>
          <w:szCs w:val="28"/>
          <w:shd w:val="clear" w:color="auto" w:fill="FFFFFF"/>
          <w:lang w:val="en-US"/>
        </w:rPr>
        <w:t>225</w:t>
      </w:r>
      <w:proofErr w:type="gramEnd"/>
      <w:r w:rsidR="00277435" w:rsidRPr="00277435">
        <w:rPr>
          <w:rFonts w:ascii="Times New Roman" w:hAnsi="Times New Roman" w:cs="Times New Roman"/>
          <w:color w:val="232323"/>
          <w:sz w:val="28"/>
          <w:szCs w:val="28"/>
          <w:shd w:val="clear" w:color="auto" w:fill="FFFFFF"/>
          <w:lang w:val="en-US"/>
        </w:rPr>
        <w:t>, №1</w:t>
      </w:r>
      <w:r w:rsidR="00386155" w:rsidRPr="00277435">
        <w:rPr>
          <w:rFonts w:ascii="Times New Roman" w:hAnsi="Times New Roman" w:cs="Times New Roman"/>
          <w:color w:val="232323"/>
          <w:sz w:val="28"/>
          <w:szCs w:val="28"/>
          <w:shd w:val="clear" w:color="auto" w:fill="FFFFFF"/>
          <w:lang w:val="en-US"/>
        </w:rPr>
        <w:t xml:space="preserve">. </w:t>
      </w:r>
      <w:r w:rsidR="00386155" w:rsidRPr="00277435">
        <w:rPr>
          <w:rFonts w:ascii="Times New Roman" w:hAnsi="Times New Roman" w:cs="Times New Roman"/>
          <w:sz w:val="28"/>
          <w:szCs w:val="28"/>
          <w:lang w:val="kk-KZ"/>
        </w:rPr>
        <w:t>–</w:t>
      </w:r>
      <w:r w:rsidR="00386155" w:rsidRPr="00277435">
        <w:rPr>
          <w:rFonts w:ascii="Times New Roman" w:hAnsi="Times New Roman" w:cs="Times New Roman"/>
          <w:sz w:val="28"/>
          <w:szCs w:val="28"/>
          <w:lang w:val="en-US"/>
        </w:rPr>
        <w:t xml:space="preserve"> P.</w:t>
      </w:r>
      <w:r w:rsidR="00386155" w:rsidRPr="00277435">
        <w:rPr>
          <w:rFonts w:ascii="Times New Roman" w:hAnsi="Times New Roman" w:cs="Times New Roman"/>
          <w:color w:val="232323"/>
          <w:sz w:val="28"/>
          <w:szCs w:val="28"/>
          <w:shd w:val="clear" w:color="auto" w:fill="FFFFFF"/>
          <w:lang w:val="en-US"/>
        </w:rPr>
        <w:t>165–175.</w:t>
      </w:r>
    </w:p>
    <w:p w:rsidR="00386155" w:rsidRPr="00277435" w:rsidRDefault="005101EE" w:rsidP="00277435">
      <w:pPr>
        <w:shd w:val="clear" w:color="auto" w:fill="FFFFFF"/>
        <w:spacing w:after="0" w:line="240" w:lineRule="auto"/>
        <w:jc w:val="both"/>
        <w:rPr>
          <w:rFonts w:ascii="Times New Roman" w:eastAsia="Times New Roman" w:hAnsi="Times New Roman" w:cs="Times New Roman"/>
          <w:color w:val="333333"/>
          <w:sz w:val="28"/>
          <w:szCs w:val="28"/>
          <w:lang w:val="en-US" w:eastAsia="ru-RU"/>
        </w:rPr>
      </w:pPr>
      <w:r>
        <w:rPr>
          <w:rFonts w:ascii="Times New Roman" w:hAnsi="Times New Roman" w:cs="Times New Roman"/>
          <w:color w:val="232323"/>
          <w:sz w:val="28"/>
          <w:szCs w:val="28"/>
          <w:shd w:val="clear" w:color="auto" w:fill="FFFFFF"/>
          <w:lang w:val="en-US"/>
        </w:rPr>
        <w:t xml:space="preserve">       </w:t>
      </w:r>
      <w:proofErr w:type="gramStart"/>
      <w:r>
        <w:rPr>
          <w:rFonts w:ascii="Times New Roman" w:hAnsi="Times New Roman" w:cs="Times New Roman"/>
          <w:color w:val="232323"/>
          <w:sz w:val="28"/>
          <w:szCs w:val="28"/>
          <w:shd w:val="clear" w:color="auto" w:fill="FFFFFF"/>
          <w:lang w:val="en-US"/>
        </w:rPr>
        <w:t>29</w:t>
      </w:r>
      <w:proofErr w:type="gramEnd"/>
      <w:r w:rsidR="00277435" w:rsidRPr="00277435">
        <w:rPr>
          <w:rFonts w:ascii="Times New Roman" w:hAnsi="Times New Roman" w:cs="Times New Roman"/>
          <w:color w:val="232323"/>
          <w:sz w:val="28"/>
          <w:szCs w:val="28"/>
          <w:shd w:val="clear" w:color="auto" w:fill="FFFFFF"/>
          <w:lang w:val="en-US"/>
        </w:rPr>
        <w:t xml:space="preserve"> </w:t>
      </w:r>
      <w:r w:rsidR="00386155" w:rsidRPr="00277435">
        <w:rPr>
          <w:rFonts w:ascii="Times New Roman" w:hAnsi="Times New Roman" w:cs="Times New Roman"/>
          <w:color w:val="232323"/>
          <w:sz w:val="28"/>
          <w:szCs w:val="28"/>
          <w:shd w:val="clear" w:color="auto" w:fill="FFFFFF"/>
          <w:lang w:val="en-US"/>
        </w:rPr>
        <w:t xml:space="preserve">Mandelson M., Oestreicher N., Porter P., et al. Breast density as a predictor of mammographic detection: comparison of interval- and screen-detected cancers // J Natl Cancer Inst. </w:t>
      </w:r>
      <w:r w:rsidR="00386155" w:rsidRPr="00277435">
        <w:rPr>
          <w:rFonts w:ascii="Times New Roman" w:hAnsi="Times New Roman" w:cs="Times New Roman"/>
          <w:sz w:val="28"/>
          <w:szCs w:val="28"/>
          <w:lang w:val="kk-KZ"/>
        </w:rPr>
        <w:t xml:space="preserve">– </w:t>
      </w:r>
      <w:r w:rsidR="00386155" w:rsidRPr="00277435">
        <w:rPr>
          <w:rFonts w:ascii="Times New Roman" w:hAnsi="Times New Roman" w:cs="Times New Roman"/>
          <w:color w:val="232323"/>
          <w:sz w:val="28"/>
          <w:szCs w:val="28"/>
          <w:shd w:val="clear" w:color="auto" w:fill="FFFFFF"/>
          <w:lang w:val="en-US"/>
        </w:rPr>
        <w:t xml:space="preserve">2000. </w:t>
      </w:r>
      <w:r w:rsidR="00386155" w:rsidRPr="00277435">
        <w:rPr>
          <w:rFonts w:ascii="Times New Roman" w:hAnsi="Times New Roman" w:cs="Times New Roman"/>
          <w:sz w:val="28"/>
          <w:szCs w:val="28"/>
          <w:lang w:val="kk-KZ"/>
        </w:rPr>
        <w:t>–</w:t>
      </w:r>
      <w:r w:rsidR="00386155" w:rsidRPr="00277435">
        <w:rPr>
          <w:rFonts w:ascii="Times New Roman" w:hAnsi="Times New Roman" w:cs="Times New Roman"/>
          <w:sz w:val="28"/>
          <w:szCs w:val="28"/>
          <w:lang w:val="en-US"/>
        </w:rPr>
        <w:t xml:space="preserve"> V</w:t>
      </w:r>
      <w:r w:rsidR="00523807" w:rsidRPr="00277435">
        <w:rPr>
          <w:rFonts w:ascii="Times New Roman" w:hAnsi="Times New Roman" w:cs="Times New Roman"/>
          <w:sz w:val="28"/>
          <w:szCs w:val="28"/>
          <w:lang w:val="en-US"/>
        </w:rPr>
        <w:t>ol</w:t>
      </w:r>
      <w:r w:rsidR="00386155" w:rsidRPr="00277435">
        <w:rPr>
          <w:rFonts w:ascii="Times New Roman" w:hAnsi="Times New Roman" w:cs="Times New Roman"/>
          <w:sz w:val="28"/>
          <w:szCs w:val="28"/>
          <w:lang w:val="en-US"/>
        </w:rPr>
        <w:t>.</w:t>
      </w:r>
      <w:r w:rsidR="00386155" w:rsidRPr="00277435">
        <w:rPr>
          <w:rFonts w:ascii="Times New Roman" w:hAnsi="Times New Roman" w:cs="Times New Roman"/>
          <w:color w:val="232323"/>
          <w:sz w:val="28"/>
          <w:szCs w:val="28"/>
          <w:shd w:val="clear" w:color="auto" w:fill="FFFFFF"/>
          <w:lang w:val="en-US"/>
        </w:rPr>
        <w:t>92</w:t>
      </w:r>
      <w:r w:rsidR="00277435" w:rsidRPr="00277435">
        <w:rPr>
          <w:rFonts w:ascii="Times New Roman" w:hAnsi="Times New Roman" w:cs="Times New Roman"/>
          <w:color w:val="232323"/>
          <w:sz w:val="28"/>
          <w:szCs w:val="28"/>
          <w:shd w:val="clear" w:color="auto" w:fill="FFFFFF"/>
          <w:lang w:val="en-US"/>
        </w:rPr>
        <w:t>, №13</w:t>
      </w:r>
      <w:r w:rsidR="00386155" w:rsidRPr="00277435">
        <w:rPr>
          <w:rFonts w:ascii="Times New Roman" w:hAnsi="Times New Roman" w:cs="Times New Roman"/>
          <w:color w:val="232323"/>
          <w:sz w:val="28"/>
          <w:szCs w:val="28"/>
          <w:shd w:val="clear" w:color="auto" w:fill="FFFFFF"/>
          <w:lang w:val="en-US"/>
        </w:rPr>
        <w:t xml:space="preserve">. </w:t>
      </w:r>
      <w:r w:rsidR="00386155" w:rsidRPr="00277435">
        <w:rPr>
          <w:rFonts w:ascii="Times New Roman" w:hAnsi="Times New Roman" w:cs="Times New Roman"/>
          <w:sz w:val="28"/>
          <w:szCs w:val="28"/>
          <w:lang w:val="kk-KZ"/>
        </w:rPr>
        <w:t xml:space="preserve">– </w:t>
      </w:r>
      <w:r w:rsidR="00386155" w:rsidRPr="00277435">
        <w:rPr>
          <w:rFonts w:ascii="Times New Roman" w:hAnsi="Times New Roman" w:cs="Times New Roman"/>
          <w:sz w:val="28"/>
          <w:szCs w:val="28"/>
          <w:lang w:val="en-US"/>
        </w:rPr>
        <w:t xml:space="preserve">P. </w:t>
      </w:r>
      <w:r w:rsidR="00386155" w:rsidRPr="00277435">
        <w:rPr>
          <w:rFonts w:ascii="Times New Roman" w:hAnsi="Times New Roman" w:cs="Times New Roman"/>
          <w:color w:val="232323"/>
          <w:sz w:val="28"/>
          <w:szCs w:val="28"/>
          <w:shd w:val="clear" w:color="auto" w:fill="FFFFFF"/>
          <w:lang w:val="en-US"/>
        </w:rPr>
        <w:t>1081–1087.</w:t>
      </w:r>
    </w:p>
    <w:p w:rsidR="00386155" w:rsidRPr="00277435" w:rsidRDefault="005101EE" w:rsidP="00277435">
      <w:pPr>
        <w:shd w:val="clear" w:color="auto" w:fill="FFFFFF"/>
        <w:spacing w:after="0" w:line="240" w:lineRule="auto"/>
        <w:jc w:val="both"/>
        <w:rPr>
          <w:rFonts w:ascii="Times New Roman" w:eastAsia="Times New Roman" w:hAnsi="Times New Roman" w:cs="Times New Roman"/>
          <w:color w:val="333333"/>
          <w:sz w:val="28"/>
          <w:szCs w:val="28"/>
          <w:lang w:val="en-US" w:eastAsia="ru-RU"/>
        </w:rPr>
      </w:pPr>
      <w:r>
        <w:rPr>
          <w:rFonts w:ascii="Times New Roman" w:hAnsi="Times New Roman" w:cs="Times New Roman"/>
          <w:color w:val="232323"/>
          <w:sz w:val="28"/>
          <w:szCs w:val="28"/>
          <w:shd w:val="clear" w:color="auto" w:fill="FFFFFF"/>
          <w:lang w:val="en-US"/>
        </w:rPr>
        <w:t xml:space="preserve">       </w:t>
      </w:r>
      <w:proofErr w:type="gramStart"/>
      <w:r>
        <w:rPr>
          <w:rFonts w:ascii="Times New Roman" w:hAnsi="Times New Roman" w:cs="Times New Roman"/>
          <w:color w:val="232323"/>
          <w:sz w:val="28"/>
          <w:szCs w:val="28"/>
          <w:shd w:val="clear" w:color="auto" w:fill="FFFFFF"/>
          <w:lang w:val="en-US"/>
        </w:rPr>
        <w:t>30</w:t>
      </w:r>
      <w:proofErr w:type="gramEnd"/>
      <w:r w:rsidR="00277435" w:rsidRPr="00277435">
        <w:rPr>
          <w:rFonts w:ascii="Times New Roman" w:hAnsi="Times New Roman" w:cs="Times New Roman"/>
          <w:color w:val="232323"/>
          <w:sz w:val="28"/>
          <w:szCs w:val="28"/>
          <w:shd w:val="clear" w:color="auto" w:fill="FFFFFF"/>
          <w:lang w:val="en-US"/>
        </w:rPr>
        <w:t xml:space="preserve"> </w:t>
      </w:r>
      <w:r w:rsidR="00386155" w:rsidRPr="00277435">
        <w:rPr>
          <w:rFonts w:ascii="Times New Roman" w:hAnsi="Times New Roman" w:cs="Times New Roman"/>
          <w:color w:val="232323"/>
          <w:sz w:val="28"/>
          <w:szCs w:val="28"/>
          <w:shd w:val="clear" w:color="auto" w:fill="FFFFFF"/>
          <w:lang w:val="en-US"/>
        </w:rPr>
        <w:t xml:space="preserve">Checka C., Chun J., Schnabel F., et al. The relationship of mammographic density and age: implications for breast cancer screening // AJR Am J Roentgenol. </w:t>
      </w:r>
      <w:r w:rsidR="00386155" w:rsidRPr="00277435">
        <w:rPr>
          <w:rFonts w:ascii="Times New Roman" w:hAnsi="Times New Roman" w:cs="Times New Roman"/>
          <w:sz w:val="28"/>
          <w:szCs w:val="28"/>
          <w:lang w:val="kk-KZ"/>
        </w:rPr>
        <w:t xml:space="preserve">– </w:t>
      </w:r>
      <w:r w:rsidR="00386155" w:rsidRPr="00277435">
        <w:rPr>
          <w:rFonts w:ascii="Times New Roman" w:hAnsi="Times New Roman" w:cs="Times New Roman"/>
          <w:color w:val="232323"/>
          <w:sz w:val="28"/>
          <w:szCs w:val="28"/>
          <w:shd w:val="clear" w:color="auto" w:fill="FFFFFF"/>
          <w:lang w:val="en-US"/>
        </w:rPr>
        <w:t xml:space="preserve">2012. </w:t>
      </w:r>
      <w:r w:rsidR="00386155" w:rsidRPr="00277435">
        <w:rPr>
          <w:rFonts w:ascii="Times New Roman" w:hAnsi="Times New Roman" w:cs="Times New Roman"/>
          <w:sz w:val="28"/>
          <w:szCs w:val="28"/>
          <w:lang w:val="kk-KZ"/>
        </w:rPr>
        <w:t>–</w:t>
      </w:r>
      <w:r w:rsidR="00386155" w:rsidRPr="00277435">
        <w:rPr>
          <w:rFonts w:ascii="Times New Roman" w:hAnsi="Times New Roman" w:cs="Times New Roman"/>
          <w:sz w:val="28"/>
          <w:szCs w:val="28"/>
          <w:lang w:val="en-US"/>
        </w:rPr>
        <w:t xml:space="preserve"> V</w:t>
      </w:r>
      <w:r w:rsidR="00523807" w:rsidRPr="00277435">
        <w:rPr>
          <w:rFonts w:ascii="Times New Roman" w:hAnsi="Times New Roman" w:cs="Times New Roman"/>
          <w:sz w:val="28"/>
          <w:szCs w:val="28"/>
          <w:lang w:val="en-US"/>
        </w:rPr>
        <w:t>ol</w:t>
      </w:r>
      <w:r w:rsidR="008A556A">
        <w:rPr>
          <w:rFonts w:ascii="Times New Roman" w:hAnsi="Times New Roman" w:cs="Times New Roman"/>
          <w:sz w:val="28"/>
          <w:szCs w:val="28"/>
          <w:lang w:val="en-US"/>
        </w:rPr>
        <w:t>.</w:t>
      </w:r>
      <w:r w:rsidR="00386155" w:rsidRPr="00277435">
        <w:rPr>
          <w:rFonts w:ascii="Times New Roman" w:hAnsi="Times New Roman" w:cs="Times New Roman"/>
          <w:sz w:val="28"/>
          <w:szCs w:val="28"/>
          <w:lang w:val="en-US"/>
        </w:rPr>
        <w:t>1</w:t>
      </w:r>
      <w:r w:rsidR="00386155" w:rsidRPr="00277435">
        <w:rPr>
          <w:rFonts w:ascii="Times New Roman" w:hAnsi="Times New Roman" w:cs="Times New Roman"/>
          <w:color w:val="232323"/>
          <w:sz w:val="28"/>
          <w:szCs w:val="28"/>
          <w:shd w:val="clear" w:color="auto" w:fill="FFFFFF"/>
          <w:lang w:val="en-US"/>
        </w:rPr>
        <w:t>98</w:t>
      </w:r>
      <w:r w:rsidR="00277435" w:rsidRPr="00277435">
        <w:rPr>
          <w:rFonts w:ascii="Times New Roman" w:hAnsi="Times New Roman" w:cs="Times New Roman"/>
          <w:color w:val="232323"/>
          <w:sz w:val="28"/>
          <w:szCs w:val="28"/>
          <w:shd w:val="clear" w:color="auto" w:fill="FFFFFF"/>
          <w:lang w:val="en-US"/>
        </w:rPr>
        <w:t>, №3</w:t>
      </w:r>
      <w:r w:rsidR="00386155" w:rsidRPr="00277435">
        <w:rPr>
          <w:rFonts w:ascii="Times New Roman" w:hAnsi="Times New Roman" w:cs="Times New Roman"/>
          <w:color w:val="232323"/>
          <w:sz w:val="28"/>
          <w:szCs w:val="28"/>
          <w:shd w:val="clear" w:color="auto" w:fill="FFFFFF"/>
          <w:lang w:val="en-US"/>
        </w:rPr>
        <w:t xml:space="preserve">. </w:t>
      </w:r>
      <w:r w:rsidR="00386155" w:rsidRPr="00277435">
        <w:rPr>
          <w:rFonts w:ascii="Times New Roman" w:hAnsi="Times New Roman" w:cs="Times New Roman"/>
          <w:sz w:val="28"/>
          <w:szCs w:val="28"/>
          <w:lang w:val="kk-KZ"/>
        </w:rPr>
        <w:t>–</w:t>
      </w:r>
      <w:r w:rsidR="00386155" w:rsidRPr="00277435">
        <w:rPr>
          <w:rFonts w:ascii="Times New Roman" w:hAnsi="Times New Roman" w:cs="Times New Roman"/>
          <w:sz w:val="28"/>
          <w:szCs w:val="28"/>
          <w:lang w:val="en-US"/>
        </w:rPr>
        <w:t xml:space="preserve"> P. </w:t>
      </w:r>
      <w:r w:rsidR="00386155" w:rsidRPr="00277435">
        <w:rPr>
          <w:rFonts w:ascii="Times New Roman" w:hAnsi="Times New Roman" w:cs="Times New Roman"/>
          <w:color w:val="232323"/>
          <w:sz w:val="28"/>
          <w:szCs w:val="28"/>
          <w:shd w:val="clear" w:color="auto" w:fill="FFFFFF"/>
          <w:lang w:val="en-US"/>
        </w:rPr>
        <w:t>292–295.</w:t>
      </w:r>
    </w:p>
    <w:p w:rsidR="005101EE" w:rsidRDefault="005101EE" w:rsidP="00277435">
      <w:pPr>
        <w:shd w:val="clear" w:color="auto" w:fill="FFFFFF"/>
        <w:spacing w:after="0" w:line="240" w:lineRule="auto"/>
        <w:jc w:val="both"/>
        <w:rPr>
          <w:rFonts w:ascii="Times New Roman" w:eastAsia="Times New Roman" w:hAnsi="Times New Roman" w:cs="Times New Roman"/>
          <w:color w:val="333333"/>
          <w:sz w:val="28"/>
          <w:szCs w:val="28"/>
          <w:lang w:val="en-US" w:eastAsia="ru-RU"/>
        </w:rPr>
      </w:pPr>
      <w:r>
        <w:rPr>
          <w:rFonts w:ascii="Times New Roman" w:hAnsi="Times New Roman" w:cs="Times New Roman"/>
          <w:color w:val="000000"/>
          <w:sz w:val="28"/>
          <w:szCs w:val="28"/>
          <w:shd w:val="clear" w:color="auto" w:fill="FFFFFF"/>
          <w:lang w:val="en-US"/>
        </w:rPr>
        <w:t xml:space="preserve">       31</w:t>
      </w:r>
      <w:r w:rsidR="00277435" w:rsidRPr="00277435">
        <w:rPr>
          <w:rFonts w:ascii="Times New Roman" w:hAnsi="Times New Roman" w:cs="Times New Roman"/>
          <w:color w:val="000000"/>
          <w:sz w:val="28"/>
          <w:szCs w:val="28"/>
          <w:shd w:val="clear" w:color="auto" w:fill="FFFFFF"/>
          <w:lang w:val="en-US"/>
        </w:rPr>
        <w:t xml:space="preserve"> </w:t>
      </w:r>
      <w:r w:rsidR="00313F24" w:rsidRPr="00313F24">
        <w:rPr>
          <w:rFonts w:ascii="Times New Roman" w:hAnsi="Times New Roman" w:cs="Times New Roman"/>
          <w:color w:val="212121"/>
          <w:sz w:val="28"/>
          <w:szCs w:val="28"/>
          <w:shd w:val="clear" w:color="auto" w:fill="FFFFFF"/>
          <w:lang w:val="en-US"/>
        </w:rPr>
        <w:t>Duffy S., Vulkan D., Cuckle H., Parmar D., Sheikh S., Smith R., Evans A., Blyuss O., Johns L., Ellis I., Sasieni P., Wale C., Myles J., Moss S.. Annual mammographic screening to reduce breast cancer mortality in women from age 40 years: long-term follow-</w:t>
      </w:r>
      <w:r w:rsidR="00313F24">
        <w:rPr>
          <w:rFonts w:ascii="Times New Roman" w:hAnsi="Times New Roman" w:cs="Times New Roman"/>
          <w:color w:val="212121"/>
          <w:sz w:val="28"/>
          <w:szCs w:val="28"/>
          <w:shd w:val="clear" w:color="auto" w:fill="FFFFFF"/>
          <w:lang w:val="en-US"/>
        </w:rPr>
        <w:t>up of the UK Age RCT //</w:t>
      </w:r>
      <w:r w:rsidR="00313F24" w:rsidRPr="00313F24">
        <w:rPr>
          <w:rFonts w:ascii="Times New Roman" w:hAnsi="Times New Roman" w:cs="Times New Roman"/>
          <w:color w:val="212121"/>
          <w:sz w:val="28"/>
          <w:szCs w:val="28"/>
          <w:shd w:val="clear" w:color="auto" w:fill="FFFFFF"/>
          <w:lang w:val="en-US"/>
        </w:rPr>
        <w:t xml:space="preserve"> Health Technol Assess. </w:t>
      </w:r>
      <w:r w:rsidR="00386155" w:rsidRPr="00277435">
        <w:rPr>
          <w:rFonts w:ascii="Times New Roman" w:hAnsi="Times New Roman" w:cs="Times New Roman"/>
          <w:sz w:val="28"/>
          <w:szCs w:val="28"/>
          <w:lang w:val="kk-KZ"/>
        </w:rPr>
        <w:t>–</w:t>
      </w:r>
      <w:r w:rsidR="00386155" w:rsidRPr="00277435">
        <w:rPr>
          <w:rFonts w:ascii="Times New Roman" w:hAnsi="Times New Roman" w:cs="Times New Roman"/>
          <w:sz w:val="28"/>
          <w:szCs w:val="28"/>
          <w:lang w:val="en-US"/>
        </w:rPr>
        <w:t xml:space="preserve"> </w:t>
      </w:r>
      <w:r w:rsidR="00313F24">
        <w:rPr>
          <w:rFonts w:ascii="Times New Roman" w:hAnsi="Times New Roman" w:cs="Times New Roman"/>
          <w:color w:val="000000"/>
          <w:sz w:val="28"/>
          <w:szCs w:val="28"/>
          <w:shd w:val="clear" w:color="auto" w:fill="FFFFFF"/>
          <w:lang w:val="en-US"/>
        </w:rPr>
        <w:t>2020</w:t>
      </w:r>
      <w:r w:rsidR="00386155" w:rsidRPr="00277435">
        <w:rPr>
          <w:rFonts w:ascii="Times New Roman" w:hAnsi="Times New Roman" w:cs="Times New Roman"/>
          <w:color w:val="000000"/>
          <w:sz w:val="28"/>
          <w:szCs w:val="28"/>
          <w:shd w:val="clear" w:color="auto" w:fill="FFFFFF"/>
          <w:lang w:val="en-US"/>
        </w:rPr>
        <w:t xml:space="preserve">. </w:t>
      </w:r>
      <w:r w:rsidR="00386155" w:rsidRPr="00277435">
        <w:rPr>
          <w:rFonts w:ascii="Times New Roman" w:hAnsi="Times New Roman" w:cs="Times New Roman"/>
          <w:sz w:val="28"/>
          <w:szCs w:val="28"/>
          <w:lang w:val="kk-KZ"/>
        </w:rPr>
        <w:t>–</w:t>
      </w:r>
      <w:r w:rsidR="00386155" w:rsidRPr="00277435">
        <w:rPr>
          <w:rFonts w:ascii="Times New Roman" w:hAnsi="Times New Roman" w:cs="Times New Roman"/>
          <w:sz w:val="28"/>
          <w:szCs w:val="28"/>
          <w:lang w:val="en-US"/>
        </w:rPr>
        <w:t xml:space="preserve"> </w:t>
      </w:r>
      <w:r w:rsidR="00313F24">
        <w:rPr>
          <w:rFonts w:ascii="Times New Roman" w:hAnsi="Times New Roman" w:cs="Times New Roman"/>
          <w:sz w:val="28"/>
          <w:szCs w:val="28"/>
          <w:lang w:val="en-US"/>
        </w:rPr>
        <w:t>Vol.</w:t>
      </w:r>
      <w:r w:rsidR="00313F24" w:rsidRPr="00313F24">
        <w:rPr>
          <w:rFonts w:ascii="Times New Roman" w:hAnsi="Times New Roman" w:cs="Times New Roman"/>
          <w:sz w:val="28"/>
          <w:szCs w:val="28"/>
          <w:lang w:val="en-US"/>
        </w:rPr>
        <w:t>24</w:t>
      </w:r>
      <w:r w:rsidR="00313F24">
        <w:rPr>
          <w:rFonts w:ascii="Times New Roman" w:eastAsia="Times New Roman" w:hAnsi="Times New Roman" w:cs="Times New Roman"/>
          <w:sz w:val="28"/>
          <w:szCs w:val="28"/>
          <w:lang w:val="en-US" w:eastAsia="ru-RU"/>
        </w:rPr>
        <w:t>, 55</w:t>
      </w:r>
      <w:r w:rsidR="00523807" w:rsidRPr="00277435">
        <w:rPr>
          <w:rFonts w:ascii="Times New Roman" w:eastAsia="Times New Roman" w:hAnsi="Times New Roman" w:cs="Times New Roman"/>
          <w:sz w:val="28"/>
          <w:szCs w:val="28"/>
          <w:lang w:val="en-US" w:eastAsia="ru-RU"/>
        </w:rPr>
        <w:t xml:space="preserve">. </w:t>
      </w:r>
      <w:r w:rsidR="00386155" w:rsidRPr="00277435">
        <w:rPr>
          <w:rFonts w:ascii="Times New Roman" w:hAnsi="Times New Roman" w:cs="Times New Roman"/>
          <w:sz w:val="28"/>
          <w:szCs w:val="28"/>
          <w:lang w:val="kk-KZ"/>
        </w:rPr>
        <w:t>–</w:t>
      </w:r>
      <w:r w:rsidR="00386155" w:rsidRPr="00277435">
        <w:rPr>
          <w:rFonts w:ascii="Times New Roman" w:hAnsi="Times New Roman" w:cs="Times New Roman"/>
          <w:sz w:val="28"/>
          <w:szCs w:val="28"/>
          <w:lang w:val="en-US"/>
        </w:rPr>
        <w:t xml:space="preserve"> P. </w:t>
      </w:r>
      <w:r w:rsidR="00313F24">
        <w:rPr>
          <w:rFonts w:ascii="Times New Roman" w:hAnsi="Times New Roman" w:cs="Times New Roman"/>
          <w:color w:val="000000"/>
          <w:sz w:val="28"/>
          <w:szCs w:val="28"/>
          <w:shd w:val="clear" w:color="auto" w:fill="FFFFFF"/>
          <w:lang w:val="en-US"/>
        </w:rPr>
        <w:t>1</w:t>
      </w:r>
      <w:r w:rsidR="00313F24" w:rsidRPr="00313F24">
        <w:rPr>
          <w:rFonts w:ascii="Times New Roman" w:hAnsi="Times New Roman" w:cs="Times New Roman"/>
          <w:color w:val="000000"/>
          <w:sz w:val="28"/>
          <w:szCs w:val="28"/>
          <w:shd w:val="clear" w:color="auto" w:fill="FFFFFF"/>
          <w:lang w:val="en-US"/>
        </w:rPr>
        <w:t>-24</w:t>
      </w:r>
      <w:r w:rsidR="00386155" w:rsidRPr="00277435">
        <w:rPr>
          <w:rFonts w:ascii="Times New Roman" w:hAnsi="Times New Roman" w:cs="Times New Roman"/>
          <w:color w:val="000000"/>
          <w:sz w:val="28"/>
          <w:szCs w:val="28"/>
          <w:shd w:val="clear" w:color="auto" w:fill="FFFFFF"/>
          <w:lang w:val="en-US"/>
        </w:rPr>
        <w:t xml:space="preserve">. </w:t>
      </w:r>
    </w:p>
    <w:p w:rsidR="00386155" w:rsidRPr="00277435" w:rsidRDefault="005101EE" w:rsidP="00277435">
      <w:pPr>
        <w:shd w:val="clear" w:color="auto" w:fill="FFFFFF"/>
        <w:spacing w:after="0" w:line="240" w:lineRule="auto"/>
        <w:jc w:val="both"/>
        <w:rPr>
          <w:rFonts w:ascii="Times New Roman" w:eastAsia="Times New Roman" w:hAnsi="Times New Roman" w:cs="Times New Roman"/>
          <w:color w:val="333333"/>
          <w:sz w:val="28"/>
          <w:szCs w:val="28"/>
          <w:lang w:val="en-US" w:eastAsia="ru-RU"/>
        </w:rPr>
      </w:pPr>
      <w:r>
        <w:rPr>
          <w:rFonts w:ascii="Times New Roman" w:hAnsi="Times New Roman" w:cs="Times New Roman"/>
          <w:color w:val="000000"/>
          <w:sz w:val="28"/>
          <w:szCs w:val="28"/>
          <w:shd w:val="clear" w:color="auto" w:fill="FFFFFF"/>
          <w:lang w:val="en-US"/>
        </w:rPr>
        <w:t xml:space="preserve">       </w:t>
      </w:r>
      <w:r w:rsidRPr="005101EE">
        <w:rPr>
          <w:rFonts w:ascii="Times New Roman" w:hAnsi="Times New Roman" w:cs="Times New Roman"/>
          <w:color w:val="000000"/>
          <w:sz w:val="28"/>
          <w:szCs w:val="28"/>
          <w:shd w:val="clear" w:color="auto" w:fill="FFFFFF"/>
          <w:lang w:val="en-US"/>
        </w:rPr>
        <w:t>32</w:t>
      </w:r>
      <w:r w:rsidR="00277435" w:rsidRPr="00277435">
        <w:rPr>
          <w:rFonts w:ascii="Times New Roman" w:hAnsi="Times New Roman" w:cs="Times New Roman"/>
          <w:color w:val="000000"/>
          <w:sz w:val="28"/>
          <w:szCs w:val="28"/>
          <w:shd w:val="clear" w:color="auto" w:fill="FFFFFF"/>
          <w:lang w:val="en-US"/>
        </w:rPr>
        <w:t xml:space="preserve"> </w:t>
      </w:r>
      <w:r w:rsidR="00386155" w:rsidRPr="00277435">
        <w:rPr>
          <w:rFonts w:ascii="Times New Roman" w:hAnsi="Times New Roman" w:cs="Times New Roman"/>
          <w:color w:val="000000"/>
          <w:sz w:val="28"/>
          <w:szCs w:val="28"/>
          <w:shd w:val="clear" w:color="auto" w:fill="FFFFFF"/>
          <w:lang w:val="en-US"/>
        </w:rPr>
        <w:t>Moss S., Wale C., Smith R., Evans A., Cuckle H., Duffy S. Effect of mammographic screening from age 40 years on breast cancer mortality in the U.K. Age trial at 17 years’ follow-up: a randomised controlled trial // </w:t>
      </w:r>
      <w:r w:rsidR="00386155" w:rsidRPr="00277435">
        <w:rPr>
          <w:rStyle w:val="ref-journal"/>
          <w:rFonts w:ascii="Times New Roman" w:hAnsi="Times New Roman" w:cs="Times New Roman"/>
          <w:iCs/>
          <w:color w:val="000000"/>
          <w:sz w:val="28"/>
          <w:szCs w:val="28"/>
          <w:shd w:val="clear" w:color="auto" w:fill="FFFFFF"/>
          <w:lang w:val="en-US"/>
        </w:rPr>
        <w:t xml:space="preserve">Lancet Oncol. </w:t>
      </w:r>
      <w:r w:rsidR="00386155" w:rsidRPr="00277435">
        <w:rPr>
          <w:rFonts w:ascii="Times New Roman" w:hAnsi="Times New Roman" w:cs="Times New Roman"/>
          <w:sz w:val="28"/>
          <w:szCs w:val="28"/>
          <w:lang w:val="kk-KZ"/>
        </w:rPr>
        <w:t>–</w:t>
      </w:r>
      <w:r w:rsidR="00386155" w:rsidRPr="00277435">
        <w:rPr>
          <w:rFonts w:ascii="Times New Roman" w:hAnsi="Times New Roman" w:cs="Times New Roman"/>
          <w:color w:val="000000"/>
          <w:sz w:val="28"/>
          <w:szCs w:val="28"/>
          <w:shd w:val="clear" w:color="auto" w:fill="FFFFFF"/>
          <w:lang w:val="en-US"/>
        </w:rPr>
        <w:t xml:space="preserve">2015. </w:t>
      </w:r>
      <w:r w:rsidR="00386155" w:rsidRPr="00277435">
        <w:rPr>
          <w:rFonts w:ascii="Times New Roman" w:hAnsi="Times New Roman" w:cs="Times New Roman"/>
          <w:sz w:val="28"/>
          <w:szCs w:val="28"/>
          <w:lang w:val="kk-KZ"/>
        </w:rPr>
        <w:t>–</w:t>
      </w:r>
      <w:r w:rsidR="00386155" w:rsidRPr="00277435">
        <w:rPr>
          <w:rFonts w:ascii="Times New Roman" w:hAnsi="Times New Roman" w:cs="Times New Roman"/>
          <w:sz w:val="28"/>
          <w:szCs w:val="28"/>
          <w:lang w:val="en-US"/>
        </w:rPr>
        <w:t xml:space="preserve"> V</w:t>
      </w:r>
      <w:r w:rsidR="00523807" w:rsidRPr="00277435">
        <w:rPr>
          <w:rFonts w:ascii="Times New Roman" w:hAnsi="Times New Roman" w:cs="Times New Roman"/>
          <w:sz w:val="28"/>
          <w:szCs w:val="28"/>
          <w:lang w:val="en-US"/>
        </w:rPr>
        <w:t>ol</w:t>
      </w:r>
      <w:r w:rsidR="00386155" w:rsidRPr="00277435">
        <w:rPr>
          <w:rFonts w:ascii="Times New Roman" w:hAnsi="Times New Roman" w:cs="Times New Roman"/>
          <w:sz w:val="28"/>
          <w:szCs w:val="28"/>
          <w:lang w:val="en-US"/>
        </w:rPr>
        <w:t>.</w:t>
      </w:r>
      <w:r w:rsidR="00386155" w:rsidRPr="00277435">
        <w:rPr>
          <w:rStyle w:val="ref-vol"/>
          <w:rFonts w:ascii="Times New Roman" w:hAnsi="Times New Roman" w:cs="Times New Roman"/>
          <w:color w:val="000000"/>
          <w:sz w:val="28"/>
          <w:szCs w:val="28"/>
          <w:shd w:val="clear" w:color="auto" w:fill="FFFFFF"/>
          <w:lang w:val="en-US"/>
        </w:rPr>
        <w:t>16</w:t>
      </w:r>
      <w:r w:rsidR="00277435" w:rsidRPr="00277435">
        <w:rPr>
          <w:rStyle w:val="ref-vol"/>
          <w:rFonts w:ascii="Times New Roman" w:hAnsi="Times New Roman" w:cs="Times New Roman"/>
          <w:color w:val="000000"/>
          <w:sz w:val="28"/>
          <w:szCs w:val="28"/>
          <w:shd w:val="clear" w:color="auto" w:fill="FFFFFF"/>
          <w:lang w:val="en-US"/>
        </w:rPr>
        <w:t>, №9</w:t>
      </w:r>
      <w:r w:rsidR="00386155" w:rsidRPr="00277435">
        <w:rPr>
          <w:rStyle w:val="ref-vol"/>
          <w:rFonts w:ascii="Times New Roman" w:hAnsi="Times New Roman" w:cs="Times New Roman"/>
          <w:color w:val="000000"/>
          <w:sz w:val="28"/>
          <w:szCs w:val="28"/>
          <w:shd w:val="clear" w:color="auto" w:fill="FFFFFF"/>
          <w:lang w:val="en-US"/>
        </w:rPr>
        <w:t xml:space="preserve">. </w:t>
      </w:r>
      <w:r w:rsidR="00386155" w:rsidRPr="00277435">
        <w:rPr>
          <w:rFonts w:ascii="Times New Roman" w:hAnsi="Times New Roman" w:cs="Times New Roman"/>
          <w:sz w:val="28"/>
          <w:szCs w:val="28"/>
          <w:lang w:val="kk-KZ"/>
        </w:rPr>
        <w:t>–</w:t>
      </w:r>
      <w:r w:rsidR="00386155" w:rsidRPr="00277435">
        <w:rPr>
          <w:rFonts w:ascii="Times New Roman" w:hAnsi="Times New Roman" w:cs="Times New Roman"/>
          <w:sz w:val="28"/>
          <w:szCs w:val="28"/>
          <w:lang w:val="en-US"/>
        </w:rPr>
        <w:t xml:space="preserve"> P.</w:t>
      </w:r>
      <w:r w:rsidR="00386155" w:rsidRPr="00277435">
        <w:rPr>
          <w:rFonts w:ascii="Times New Roman" w:hAnsi="Times New Roman" w:cs="Times New Roman"/>
          <w:color w:val="000000"/>
          <w:sz w:val="28"/>
          <w:szCs w:val="28"/>
          <w:shd w:val="clear" w:color="auto" w:fill="FFFFFF"/>
          <w:lang w:val="en-US"/>
        </w:rPr>
        <w:t xml:space="preserve">1123–1132. </w:t>
      </w:r>
    </w:p>
    <w:p w:rsidR="00386155" w:rsidRPr="00AE2593" w:rsidRDefault="005101EE" w:rsidP="00277435">
      <w:pPr>
        <w:shd w:val="clear" w:color="auto" w:fill="FFFFFF"/>
        <w:spacing w:after="0" w:line="240" w:lineRule="auto"/>
        <w:jc w:val="both"/>
        <w:rPr>
          <w:rFonts w:ascii="Times New Roman" w:eastAsia="Times New Roman" w:hAnsi="Times New Roman" w:cs="Times New Roman"/>
          <w:sz w:val="28"/>
          <w:szCs w:val="28"/>
          <w:lang w:val="en-US" w:eastAsia="ru-RU"/>
        </w:rPr>
      </w:pPr>
      <w:r>
        <w:rPr>
          <w:rFonts w:ascii="Times New Roman" w:hAnsi="Times New Roman" w:cs="Times New Roman"/>
          <w:color w:val="000000"/>
          <w:sz w:val="28"/>
          <w:szCs w:val="28"/>
          <w:shd w:val="clear" w:color="auto" w:fill="FFFFFF"/>
          <w:lang w:val="en-US"/>
        </w:rPr>
        <w:t xml:space="preserve">       </w:t>
      </w:r>
      <w:r w:rsidRPr="005101EE">
        <w:rPr>
          <w:rFonts w:ascii="Times New Roman" w:hAnsi="Times New Roman" w:cs="Times New Roman"/>
          <w:color w:val="000000"/>
          <w:sz w:val="28"/>
          <w:szCs w:val="28"/>
          <w:shd w:val="clear" w:color="auto" w:fill="FFFFFF"/>
          <w:lang w:val="en-US"/>
        </w:rPr>
        <w:t>33</w:t>
      </w:r>
      <w:r w:rsidR="00277435" w:rsidRPr="00277435">
        <w:rPr>
          <w:rFonts w:ascii="Times New Roman" w:hAnsi="Times New Roman" w:cs="Times New Roman"/>
          <w:color w:val="000000"/>
          <w:sz w:val="28"/>
          <w:szCs w:val="28"/>
          <w:shd w:val="clear" w:color="auto" w:fill="FFFFFF"/>
          <w:lang w:val="en-US"/>
        </w:rPr>
        <w:t xml:space="preserve"> </w:t>
      </w:r>
      <w:r w:rsidR="00386155" w:rsidRPr="00277435">
        <w:rPr>
          <w:rFonts w:ascii="Times New Roman" w:hAnsi="Times New Roman" w:cs="Times New Roman"/>
          <w:color w:val="000000"/>
          <w:sz w:val="28"/>
          <w:szCs w:val="28"/>
          <w:shd w:val="clear" w:color="auto" w:fill="FFFFFF"/>
          <w:lang w:val="en-US"/>
        </w:rPr>
        <w:t xml:space="preserve">Hubbard R., Kerlikowske K., Flowers C., Yankaskas B., Zhu W., Miglioretti D. Cumulative probability of false-positive recall or biopsy recommendation after 10 years </w:t>
      </w:r>
      <w:r w:rsidR="00386155" w:rsidRPr="00AE2593">
        <w:rPr>
          <w:rFonts w:ascii="Times New Roman" w:hAnsi="Times New Roman" w:cs="Times New Roman"/>
          <w:sz w:val="28"/>
          <w:szCs w:val="28"/>
          <w:shd w:val="clear" w:color="auto" w:fill="FFFFFF"/>
          <w:lang w:val="en-US"/>
        </w:rPr>
        <w:t xml:space="preserve">of screening mammography: a cohort study // </w:t>
      </w:r>
      <w:r w:rsidR="00386155" w:rsidRPr="00AE2593">
        <w:rPr>
          <w:rStyle w:val="ref-journal"/>
          <w:rFonts w:ascii="Times New Roman" w:hAnsi="Times New Roman" w:cs="Times New Roman"/>
          <w:iCs/>
          <w:sz w:val="28"/>
          <w:szCs w:val="28"/>
          <w:shd w:val="clear" w:color="auto" w:fill="FFFFFF"/>
          <w:lang w:val="en-US"/>
        </w:rPr>
        <w:t xml:space="preserve">Ann Intern Med. </w:t>
      </w:r>
      <w:r w:rsidR="00386155" w:rsidRPr="00AE2593">
        <w:rPr>
          <w:rFonts w:ascii="Times New Roman" w:hAnsi="Times New Roman" w:cs="Times New Roman"/>
          <w:sz w:val="28"/>
          <w:szCs w:val="28"/>
          <w:lang w:val="kk-KZ"/>
        </w:rPr>
        <w:t>–</w:t>
      </w:r>
      <w:r w:rsidR="00386155" w:rsidRPr="00AE2593">
        <w:rPr>
          <w:rFonts w:ascii="Times New Roman" w:hAnsi="Times New Roman" w:cs="Times New Roman"/>
          <w:sz w:val="28"/>
          <w:szCs w:val="28"/>
          <w:lang w:val="en-US"/>
        </w:rPr>
        <w:t xml:space="preserve"> </w:t>
      </w:r>
      <w:r w:rsidR="00386155" w:rsidRPr="00AE2593">
        <w:rPr>
          <w:rFonts w:ascii="Times New Roman" w:hAnsi="Times New Roman" w:cs="Times New Roman"/>
          <w:sz w:val="28"/>
          <w:szCs w:val="28"/>
          <w:shd w:val="clear" w:color="auto" w:fill="FFFFFF"/>
          <w:lang w:val="en-US"/>
        </w:rPr>
        <w:t xml:space="preserve">2011. </w:t>
      </w:r>
      <w:r w:rsidR="00386155" w:rsidRPr="00AE2593">
        <w:rPr>
          <w:rFonts w:ascii="Times New Roman" w:hAnsi="Times New Roman" w:cs="Times New Roman"/>
          <w:sz w:val="28"/>
          <w:szCs w:val="28"/>
          <w:lang w:val="kk-KZ"/>
        </w:rPr>
        <w:t>–</w:t>
      </w:r>
      <w:r w:rsidR="00386155" w:rsidRPr="00AE2593">
        <w:rPr>
          <w:rFonts w:ascii="Times New Roman" w:hAnsi="Times New Roman" w:cs="Times New Roman"/>
          <w:sz w:val="28"/>
          <w:szCs w:val="28"/>
          <w:lang w:val="en-US"/>
        </w:rPr>
        <w:t xml:space="preserve"> V</w:t>
      </w:r>
      <w:r w:rsidR="00523807" w:rsidRPr="00AE2593">
        <w:rPr>
          <w:rFonts w:ascii="Times New Roman" w:hAnsi="Times New Roman" w:cs="Times New Roman"/>
          <w:sz w:val="28"/>
          <w:szCs w:val="28"/>
          <w:lang w:val="en-US"/>
        </w:rPr>
        <w:t>ol</w:t>
      </w:r>
      <w:r w:rsidR="00386155" w:rsidRPr="00AE2593">
        <w:rPr>
          <w:rFonts w:ascii="Times New Roman" w:hAnsi="Times New Roman" w:cs="Times New Roman"/>
          <w:sz w:val="28"/>
          <w:szCs w:val="28"/>
          <w:lang w:val="en-US"/>
        </w:rPr>
        <w:t xml:space="preserve">. </w:t>
      </w:r>
      <w:proofErr w:type="gramStart"/>
      <w:r w:rsidR="00386155" w:rsidRPr="00AE2593">
        <w:rPr>
          <w:rStyle w:val="ref-vol"/>
          <w:rFonts w:ascii="Times New Roman" w:hAnsi="Times New Roman" w:cs="Times New Roman"/>
          <w:sz w:val="28"/>
          <w:szCs w:val="28"/>
          <w:shd w:val="clear" w:color="auto" w:fill="FFFFFF"/>
          <w:lang w:val="en-US"/>
        </w:rPr>
        <w:t>155</w:t>
      </w:r>
      <w:proofErr w:type="gramEnd"/>
      <w:r w:rsidR="00277435" w:rsidRPr="00AE2593">
        <w:rPr>
          <w:rStyle w:val="ref-vol"/>
          <w:rFonts w:ascii="Times New Roman" w:hAnsi="Times New Roman" w:cs="Times New Roman"/>
          <w:sz w:val="28"/>
          <w:szCs w:val="28"/>
          <w:shd w:val="clear" w:color="auto" w:fill="FFFFFF"/>
          <w:lang w:val="en-US"/>
        </w:rPr>
        <w:t>, №8</w:t>
      </w:r>
      <w:r w:rsidR="00386155" w:rsidRPr="00AE2593">
        <w:rPr>
          <w:rFonts w:ascii="Times New Roman" w:hAnsi="Times New Roman" w:cs="Times New Roman"/>
          <w:sz w:val="28"/>
          <w:szCs w:val="28"/>
          <w:shd w:val="clear" w:color="auto" w:fill="FFFFFF"/>
          <w:lang w:val="en-US"/>
        </w:rPr>
        <w:t xml:space="preserve">. </w:t>
      </w:r>
      <w:r w:rsidR="00386155" w:rsidRPr="00AE2593">
        <w:rPr>
          <w:rFonts w:ascii="Times New Roman" w:hAnsi="Times New Roman" w:cs="Times New Roman"/>
          <w:sz w:val="28"/>
          <w:szCs w:val="28"/>
          <w:lang w:val="kk-KZ"/>
        </w:rPr>
        <w:t>–</w:t>
      </w:r>
      <w:r w:rsidR="00386155" w:rsidRPr="00AE2593">
        <w:rPr>
          <w:rFonts w:ascii="Times New Roman" w:hAnsi="Times New Roman" w:cs="Times New Roman"/>
          <w:sz w:val="28"/>
          <w:szCs w:val="28"/>
          <w:lang w:val="en-US"/>
        </w:rPr>
        <w:t xml:space="preserve"> P. </w:t>
      </w:r>
      <w:r w:rsidR="00386155" w:rsidRPr="00AE2593">
        <w:rPr>
          <w:rFonts w:ascii="Times New Roman" w:hAnsi="Times New Roman" w:cs="Times New Roman"/>
          <w:sz w:val="28"/>
          <w:szCs w:val="28"/>
          <w:shd w:val="clear" w:color="auto" w:fill="FFFFFF"/>
          <w:lang w:val="en-US"/>
        </w:rPr>
        <w:t>481–492.</w:t>
      </w:r>
    </w:p>
    <w:p w:rsidR="00386155" w:rsidRPr="00AE2593" w:rsidRDefault="00124B90" w:rsidP="00277435">
      <w:pPr>
        <w:shd w:val="clear" w:color="auto" w:fill="FFFFFF"/>
        <w:spacing w:after="0" w:line="240" w:lineRule="auto"/>
        <w:jc w:val="both"/>
        <w:rPr>
          <w:rFonts w:ascii="Times New Roman" w:eastAsia="Times New Roman" w:hAnsi="Times New Roman" w:cs="Times New Roman"/>
          <w:sz w:val="28"/>
          <w:szCs w:val="28"/>
          <w:lang w:val="en-US" w:eastAsia="ru-RU"/>
        </w:rPr>
      </w:pPr>
      <w:r w:rsidRPr="00AE2593">
        <w:rPr>
          <w:rFonts w:ascii="Times New Roman" w:hAnsi="Times New Roman" w:cs="Times New Roman"/>
          <w:sz w:val="28"/>
          <w:szCs w:val="28"/>
          <w:shd w:val="clear" w:color="auto" w:fill="FCFCFC"/>
          <w:lang w:val="en-US"/>
        </w:rPr>
        <w:t xml:space="preserve">       34</w:t>
      </w:r>
      <w:r w:rsidR="00277435" w:rsidRPr="00AE2593">
        <w:rPr>
          <w:rFonts w:ascii="Times New Roman" w:hAnsi="Times New Roman" w:cs="Times New Roman"/>
          <w:sz w:val="28"/>
          <w:szCs w:val="28"/>
          <w:shd w:val="clear" w:color="auto" w:fill="FCFCFC"/>
          <w:lang w:val="en-US"/>
        </w:rPr>
        <w:t xml:space="preserve"> </w:t>
      </w:r>
      <w:r w:rsidR="00313F24" w:rsidRPr="00313F24">
        <w:rPr>
          <w:rFonts w:ascii="Times New Roman" w:hAnsi="Times New Roman" w:cs="Times New Roman"/>
          <w:color w:val="212121"/>
          <w:sz w:val="28"/>
          <w:szCs w:val="28"/>
          <w:shd w:val="clear" w:color="auto" w:fill="FFFFFF"/>
          <w:lang w:val="en-US"/>
        </w:rPr>
        <w:t>Ding Z., Liu W., He N., Ma X., Fu L., Ye L. Value of ultrasound elastography combined with contrast-enhanced ultrasound and micro-flow imaging in differential diagnosis of benig</w:t>
      </w:r>
      <w:r w:rsidR="00313F24">
        <w:rPr>
          <w:rFonts w:ascii="Times New Roman" w:hAnsi="Times New Roman" w:cs="Times New Roman"/>
          <w:color w:val="212121"/>
          <w:sz w:val="28"/>
          <w:szCs w:val="28"/>
          <w:shd w:val="clear" w:color="auto" w:fill="FFFFFF"/>
          <w:lang w:val="en-US"/>
        </w:rPr>
        <w:t xml:space="preserve">n and malignant breast lesions // </w:t>
      </w:r>
      <w:r w:rsidR="00313F24" w:rsidRPr="00313F24">
        <w:rPr>
          <w:rFonts w:ascii="Times New Roman" w:hAnsi="Times New Roman" w:cs="Times New Roman"/>
          <w:color w:val="212121"/>
          <w:sz w:val="28"/>
          <w:szCs w:val="28"/>
          <w:shd w:val="clear" w:color="auto" w:fill="FFFFFF"/>
          <w:lang w:val="en-US"/>
        </w:rPr>
        <w:t xml:space="preserve">Am J Transl Res. </w:t>
      </w:r>
      <w:r w:rsidR="00313F24" w:rsidRPr="00AE2593">
        <w:rPr>
          <w:rFonts w:ascii="Times New Roman" w:hAnsi="Times New Roman" w:cs="Times New Roman"/>
          <w:sz w:val="28"/>
          <w:szCs w:val="28"/>
          <w:lang w:val="kk-KZ"/>
        </w:rPr>
        <w:t>–</w:t>
      </w:r>
      <w:r w:rsidR="00313F24" w:rsidRPr="00AE2593">
        <w:rPr>
          <w:rFonts w:ascii="Times New Roman" w:hAnsi="Times New Roman" w:cs="Times New Roman"/>
          <w:sz w:val="28"/>
          <w:szCs w:val="28"/>
          <w:lang w:val="en-US"/>
        </w:rPr>
        <w:t xml:space="preserve"> </w:t>
      </w:r>
      <w:r w:rsidR="00313F24">
        <w:rPr>
          <w:rFonts w:ascii="Times New Roman" w:hAnsi="Times New Roman" w:cs="Times New Roman"/>
          <w:sz w:val="28"/>
          <w:szCs w:val="28"/>
          <w:shd w:val="clear" w:color="auto" w:fill="FFFFFF"/>
          <w:lang w:val="en-US"/>
        </w:rPr>
        <w:t>202</w:t>
      </w:r>
      <w:r w:rsidR="00313F24" w:rsidRPr="00AE2593">
        <w:rPr>
          <w:rFonts w:ascii="Times New Roman" w:hAnsi="Times New Roman" w:cs="Times New Roman"/>
          <w:sz w:val="28"/>
          <w:szCs w:val="28"/>
          <w:shd w:val="clear" w:color="auto" w:fill="FFFFFF"/>
          <w:lang w:val="en-US"/>
        </w:rPr>
        <w:t xml:space="preserve">1. </w:t>
      </w:r>
      <w:r w:rsidR="00313F24" w:rsidRPr="00AE2593">
        <w:rPr>
          <w:rFonts w:ascii="Times New Roman" w:hAnsi="Times New Roman" w:cs="Times New Roman"/>
          <w:sz w:val="28"/>
          <w:szCs w:val="28"/>
          <w:lang w:val="kk-KZ"/>
        </w:rPr>
        <w:t>–</w:t>
      </w:r>
      <w:r w:rsidR="00313F24" w:rsidRPr="00AE2593">
        <w:rPr>
          <w:rFonts w:ascii="Times New Roman" w:hAnsi="Times New Roman" w:cs="Times New Roman"/>
          <w:sz w:val="28"/>
          <w:szCs w:val="28"/>
          <w:lang w:val="en-US"/>
        </w:rPr>
        <w:t xml:space="preserve"> Vol. </w:t>
      </w:r>
      <w:proofErr w:type="gramStart"/>
      <w:r w:rsidR="00313F24">
        <w:rPr>
          <w:rStyle w:val="ref-vol"/>
          <w:rFonts w:ascii="Times New Roman" w:hAnsi="Times New Roman" w:cs="Times New Roman"/>
          <w:sz w:val="28"/>
          <w:szCs w:val="28"/>
          <w:shd w:val="clear" w:color="auto" w:fill="FFFFFF"/>
          <w:lang w:val="en-US"/>
        </w:rPr>
        <w:t>13</w:t>
      </w:r>
      <w:proofErr w:type="gramEnd"/>
      <w:r w:rsidR="00313F24">
        <w:rPr>
          <w:rStyle w:val="ref-vol"/>
          <w:rFonts w:ascii="Times New Roman" w:hAnsi="Times New Roman" w:cs="Times New Roman"/>
          <w:sz w:val="28"/>
          <w:szCs w:val="28"/>
          <w:shd w:val="clear" w:color="auto" w:fill="FFFFFF"/>
          <w:lang w:val="en-US"/>
        </w:rPr>
        <w:t>, №12</w:t>
      </w:r>
      <w:r w:rsidR="00313F24" w:rsidRPr="00AE2593">
        <w:rPr>
          <w:rFonts w:ascii="Times New Roman" w:hAnsi="Times New Roman" w:cs="Times New Roman"/>
          <w:sz w:val="28"/>
          <w:szCs w:val="28"/>
          <w:shd w:val="clear" w:color="auto" w:fill="FFFFFF"/>
          <w:lang w:val="en-US"/>
        </w:rPr>
        <w:t xml:space="preserve">. </w:t>
      </w:r>
      <w:r w:rsidR="00313F24" w:rsidRPr="00AE2593">
        <w:rPr>
          <w:rFonts w:ascii="Times New Roman" w:hAnsi="Times New Roman" w:cs="Times New Roman"/>
          <w:sz w:val="28"/>
          <w:szCs w:val="28"/>
          <w:lang w:val="kk-KZ"/>
        </w:rPr>
        <w:t>–</w:t>
      </w:r>
      <w:r w:rsidR="00313F24" w:rsidRPr="00AE2593">
        <w:rPr>
          <w:rFonts w:ascii="Times New Roman" w:hAnsi="Times New Roman" w:cs="Times New Roman"/>
          <w:sz w:val="28"/>
          <w:szCs w:val="28"/>
          <w:lang w:val="en-US"/>
        </w:rPr>
        <w:t xml:space="preserve"> P. </w:t>
      </w:r>
      <w:r w:rsidR="00313F24" w:rsidRPr="00313F24">
        <w:rPr>
          <w:rFonts w:ascii="Times New Roman" w:hAnsi="Times New Roman" w:cs="Times New Roman"/>
          <w:color w:val="212121"/>
          <w:sz w:val="28"/>
          <w:szCs w:val="28"/>
          <w:shd w:val="clear" w:color="auto" w:fill="FFFFFF"/>
          <w:lang w:val="en-US"/>
        </w:rPr>
        <w:t>13941-13949.</w:t>
      </w:r>
    </w:p>
    <w:p w:rsidR="00386155" w:rsidRPr="00277435" w:rsidRDefault="00124B90" w:rsidP="00277435">
      <w:pPr>
        <w:shd w:val="clear" w:color="auto" w:fill="FFFFFF"/>
        <w:spacing w:after="0" w:line="240" w:lineRule="auto"/>
        <w:jc w:val="both"/>
        <w:rPr>
          <w:rFonts w:ascii="Times New Roman" w:eastAsia="Times New Roman" w:hAnsi="Times New Roman" w:cs="Times New Roman"/>
          <w:color w:val="333333"/>
          <w:sz w:val="28"/>
          <w:szCs w:val="28"/>
          <w:lang w:val="en-US" w:eastAsia="ru-RU"/>
        </w:rPr>
      </w:pPr>
      <w:r w:rsidRPr="00AE2593">
        <w:rPr>
          <w:rFonts w:ascii="Times New Roman" w:hAnsi="Times New Roman" w:cs="Times New Roman"/>
          <w:sz w:val="28"/>
          <w:szCs w:val="28"/>
          <w:shd w:val="clear" w:color="auto" w:fill="FCFCFC"/>
          <w:lang w:val="en-US"/>
        </w:rPr>
        <w:t xml:space="preserve">       35</w:t>
      </w:r>
      <w:r w:rsidR="00277435" w:rsidRPr="00AE2593">
        <w:rPr>
          <w:rFonts w:ascii="Times New Roman" w:hAnsi="Times New Roman" w:cs="Times New Roman"/>
          <w:sz w:val="28"/>
          <w:szCs w:val="28"/>
          <w:shd w:val="clear" w:color="auto" w:fill="FCFCFC"/>
          <w:lang w:val="en-US"/>
        </w:rPr>
        <w:t xml:space="preserve"> </w:t>
      </w:r>
      <w:r w:rsidR="00386155" w:rsidRPr="00AE2593">
        <w:rPr>
          <w:rFonts w:ascii="Times New Roman" w:hAnsi="Times New Roman" w:cs="Times New Roman"/>
          <w:sz w:val="28"/>
          <w:szCs w:val="28"/>
          <w:shd w:val="clear" w:color="auto" w:fill="FCFCFC"/>
          <w:lang w:val="en-US"/>
        </w:rPr>
        <w:t xml:space="preserve">Guo R., Lu G., Qin B., Fei B. Ultrasound imaging technologies for breast </w:t>
      </w:r>
      <w:r w:rsidR="00386155" w:rsidRPr="00277435">
        <w:rPr>
          <w:rFonts w:ascii="Times New Roman" w:hAnsi="Times New Roman" w:cs="Times New Roman"/>
          <w:color w:val="333333"/>
          <w:sz w:val="28"/>
          <w:szCs w:val="28"/>
          <w:shd w:val="clear" w:color="auto" w:fill="FCFCFC"/>
          <w:lang w:val="en-US"/>
        </w:rPr>
        <w:t xml:space="preserve">cancer detection and management: A review // Ultrasound Med Biol. </w:t>
      </w:r>
      <w:r w:rsidR="00386155" w:rsidRPr="00277435">
        <w:rPr>
          <w:rFonts w:ascii="Times New Roman" w:hAnsi="Times New Roman" w:cs="Times New Roman"/>
          <w:sz w:val="28"/>
          <w:szCs w:val="28"/>
          <w:lang w:val="kk-KZ"/>
        </w:rPr>
        <w:t>–</w:t>
      </w:r>
      <w:r w:rsidR="00386155" w:rsidRPr="00277435">
        <w:rPr>
          <w:rFonts w:ascii="Times New Roman" w:hAnsi="Times New Roman" w:cs="Times New Roman"/>
          <w:sz w:val="28"/>
          <w:szCs w:val="28"/>
          <w:lang w:val="en-US"/>
        </w:rPr>
        <w:t xml:space="preserve"> 2018. </w:t>
      </w:r>
      <w:r w:rsidR="00386155" w:rsidRPr="00277435">
        <w:rPr>
          <w:rFonts w:ascii="Times New Roman" w:hAnsi="Times New Roman" w:cs="Times New Roman"/>
          <w:sz w:val="28"/>
          <w:szCs w:val="28"/>
          <w:lang w:val="kk-KZ"/>
        </w:rPr>
        <w:t>–</w:t>
      </w:r>
      <w:r w:rsidR="00386155" w:rsidRPr="00277435">
        <w:rPr>
          <w:rFonts w:ascii="Times New Roman" w:hAnsi="Times New Roman" w:cs="Times New Roman"/>
          <w:sz w:val="28"/>
          <w:szCs w:val="28"/>
          <w:lang w:val="en-US"/>
        </w:rPr>
        <w:t xml:space="preserve"> </w:t>
      </w:r>
      <w:r w:rsidR="00523807" w:rsidRPr="00277435">
        <w:rPr>
          <w:rFonts w:ascii="Times New Roman" w:hAnsi="Times New Roman" w:cs="Times New Roman"/>
          <w:sz w:val="28"/>
          <w:szCs w:val="28"/>
          <w:lang w:val="en-US"/>
        </w:rPr>
        <w:t>Vol.44</w:t>
      </w:r>
      <w:r w:rsidR="00523807" w:rsidRPr="00277435">
        <w:rPr>
          <w:rFonts w:ascii="Times New Roman" w:eastAsia="Times New Roman" w:hAnsi="Times New Roman" w:cs="Times New Roman"/>
          <w:sz w:val="28"/>
          <w:szCs w:val="28"/>
          <w:lang w:val="en-US" w:eastAsia="ru-RU"/>
        </w:rPr>
        <w:t xml:space="preserve">, №1. </w:t>
      </w:r>
      <w:r w:rsidR="00386155" w:rsidRPr="00277435">
        <w:rPr>
          <w:rFonts w:ascii="Times New Roman" w:hAnsi="Times New Roman" w:cs="Times New Roman"/>
          <w:color w:val="333333"/>
          <w:sz w:val="28"/>
          <w:szCs w:val="28"/>
          <w:shd w:val="clear" w:color="auto" w:fill="FCFCFC"/>
          <w:lang w:val="en-US"/>
        </w:rPr>
        <w:t xml:space="preserve"> </w:t>
      </w:r>
      <w:r w:rsidR="00386155" w:rsidRPr="00277435">
        <w:rPr>
          <w:rFonts w:ascii="Times New Roman" w:hAnsi="Times New Roman" w:cs="Times New Roman"/>
          <w:sz w:val="28"/>
          <w:szCs w:val="28"/>
          <w:lang w:val="kk-KZ"/>
        </w:rPr>
        <w:t>–</w:t>
      </w:r>
      <w:r w:rsidR="00386155" w:rsidRPr="00277435">
        <w:rPr>
          <w:rFonts w:ascii="Times New Roman" w:hAnsi="Times New Roman" w:cs="Times New Roman"/>
          <w:sz w:val="28"/>
          <w:szCs w:val="28"/>
          <w:lang w:val="en-US"/>
        </w:rPr>
        <w:t xml:space="preserve"> P. </w:t>
      </w:r>
      <w:r w:rsidR="00386155" w:rsidRPr="00277435">
        <w:rPr>
          <w:rFonts w:ascii="Times New Roman" w:hAnsi="Times New Roman" w:cs="Times New Roman"/>
          <w:color w:val="333333"/>
          <w:sz w:val="28"/>
          <w:szCs w:val="28"/>
          <w:shd w:val="clear" w:color="auto" w:fill="FCFCFC"/>
          <w:lang w:val="en-US"/>
        </w:rPr>
        <w:t>37–70.</w:t>
      </w:r>
    </w:p>
    <w:p w:rsidR="00386155" w:rsidRPr="00277435" w:rsidRDefault="00277435" w:rsidP="00277435">
      <w:pPr>
        <w:shd w:val="clear" w:color="auto" w:fill="FFFFFF"/>
        <w:spacing w:after="0" w:line="240" w:lineRule="auto"/>
        <w:jc w:val="both"/>
        <w:rPr>
          <w:rFonts w:ascii="Times New Roman" w:eastAsia="Times New Roman" w:hAnsi="Times New Roman" w:cs="Times New Roman"/>
          <w:color w:val="333333"/>
          <w:sz w:val="28"/>
          <w:szCs w:val="28"/>
          <w:lang w:val="en-US" w:eastAsia="ru-RU"/>
        </w:rPr>
      </w:pPr>
      <w:r w:rsidRPr="00950859">
        <w:rPr>
          <w:rFonts w:ascii="Times New Roman" w:hAnsi="Times New Roman" w:cs="Times New Roman"/>
          <w:color w:val="333333"/>
          <w:sz w:val="28"/>
          <w:szCs w:val="28"/>
          <w:shd w:val="clear" w:color="auto" w:fill="FCFCFC"/>
          <w:lang w:val="en-US"/>
        </w:rPr>
        <w:t xml:space="preserve">       </w:t>
      </w:r>
      <w:proofErr w:type="gramStart"/>
      <w:r w:rsidR="00124B90">
        <w:rPr>
          <w:rFonts w:ascii="Times New Roman" w:hAnsi="Times New Roman" w:cs="Times New Roman"/>
          <w:color w:val="333333"/>
          <w:sz w:val="28"/>
          <w:szCs w:val="28"/>
          <w:shd w:val="clear" w:color="auto" w:fill="FCFCFC"/>
          <w:lang w:val="en-US"/>
        </w:rPr>
        <w:t>36</w:t>
      </w:r>
      <w:proofErr w:type="gramEnd"/>
      <w:r w:rsidRPr="00277435">
        <w:rPr>
          <w:rFonts w:ascii="Times New Roman" w:hAnsi="Times New Roman" w:cs="Times New Roman"/>
          <w:color w:val="333333"/>
          <w:sz w:val="28"/>
          <w:szCs w:val="28"/>
          <w:shd w:val="clear" w:color="auto" w:fill="FCFCFC"/>
          <w:lang w:val="en-US"/>
        </w:rPr>
        <w:t xml:space="preserve"> </w:t>
      </w:r>
      <w:r w:rsidR="00386155" w:rsidRPr="00277435">
        <w:rPr>
          <w:rFonts w:ascii="Times New Roman" w:hAnsi="Times New Roman" w:cs="Times New Roman"/>
          <w:color w:val="333333"/>
          <w:sz w:val="28"/>
          <w:szCs w:val="28"/>
          <w:shd w:val="clear" w:color="auto" w:fill="FCFCFC"/>
          <w:lang w:val="en-US"/>
        </w:rPr>
        <w:t xml:space="preserve">Brem R., Lenihan M., Lieberman J., Torrente J. Screening breast ultrasound: past, present, and future // AJR Am J Roentgenol. </w:t>
      </w:r>
      <w:r w:rsidR="00386155" w:rsidRPr="00277435">
        <w:rPr>
          <w:rFonts w:ascii="Times New Roman" w:hAnsi="Times New Roman" w:cs="Times New Roman"/>
          <w:sz w:val="28"/>
          <w:szCs w:val="28"/>
          <w:lang w:val="kk-KZ"/>
        </w:rPr>
        <w:t>–</w:t>
      </w:r>
      <w:r w:rsidR="00386155" w:rsidRPr="00277435">
        <w:rPr>
          <w:rFonts w:ascii="Times New Roman" w:hAnsi="Times New Roman" w:cs="Times New Roman"/>
          <w:sz w:val="28"/>
          <w:szCs w:val="28"/>
          <w:lang w:val="en-US"/>
        </w:rPr>
        <w:t xml:space="preserve"> 2015. </w:t>
      </w:r>
      <w:r w:rsidR="00386155" w:rsidRPr="00277435">
        <w:rPr>
          <w:rFonts w:ascii="Times New Roman" w:hAnsi="Times New Roman" w:cs="Times New Roman"/>
          <w:sz w:val="28"/>
          <w:szCs w:val="28"/>
          <w:lang w:val="kk-KZ"/>
        </w:rPr>
        <w:t>–</w:t>
      </w:r>
      <w:r w:rsidR="00386155" w:rsidRPr="00277435">
        <w:rPr>
          <w:rFonts w:ascii="Times New Roman" w:hAnsi="Times New Roman" w:cs="Times New Roman"/>
          <w:sz w:val="28"/>
          <w:szCs w:val="28"/>
          <w:lang w:val="en-US"/>
        </w:rPr>
        <w:t xml:space="preserve"> </w:t>
      </w:r>
      <w:r w:rsidR="00523807" w:rsidRPr="00277435">
        <w:rPr>
          <w:rFonts w:ascii="Times New Roman" w:hAnsi="Times New Roman" w:cs="Times New Roman"/>
          <w:sz w:val="28"/>
          <w:szCs w:val="28"/>
          <w:lang w:val="en-US"/>
        </w:rPr>
        <w:t>Vol.204</w:t>
      </w:r>
      <w:r w:rsidR="00523807" w:rsidRPr="00277435">
        <w:rPr>
          <w:rFonts w:ascii="Times New Roman" w:eastAsia="Times New Roman" w:hAnsi="Times New Roman" w:cs="Times New Roman"/>
          <w:sz w:val="28"/>
          <w:szCs w:val="28"/>
          <w:lang w:val="en-US" w:eastAsia="ru-RU"/>
        </w:rPr>
        <w:t xml:space="preserve">, №2. </w:t>
      </w:r>
      <w:r w:rsidR="00386155" w:rsidRPr="00277435">
        <w:rPr>
          <w:rFonts w:ascii="Times New Roman" w:hAnsi="Times New Roman" w:cs="Times New Roman"/>
          <w:sz w:val="28"/>
          <w:szCs w:val="28"/>
          <w:lang w:val="kk-KZ"/>
        </w:rPr>
        <w:t>–</w:t>
      </w:r>
      <w:r w:rsidR="00386155" w:rsidRPr="00277435">
        <w:rPr>
          <w:rFonts w:ascii="Times New Roman" w:hAnsi="Times New Roman" w:cs="Times New Roman"/>
          <w:sz w:val="28"/>
          <w:szCs w:val="28"/>
          <w:lang w:val="en-US"/>
        </w:rPr>
        <w:t xml:space="preserve"> P. </w:t>
      </w:r>
      <w:r w:rsidR="00386155" w:rsidRPr="00277435">
        <w:rPr>
          <w:rFonts w:ascii="Times New Roman" w:hAnsi="Times New Roman" w:cs="Times New Roman"/>
          <w:color w:val="333333"/>
          <w:sz w:val="28"/>
          <w:szCs w:val="28"/>
          <w:shd w:val="clear" w:color="auto" w:fill="FCFCFC"/>
          <w:lang w:val="en-US"/>
        </w:rPr>
        <w:t xml:space="preserve">234–240. </w:t>
      </w:r>
    </w:p>
    <w:p w:rsidR="00386155" w:rsidRPr="005721D8" w:rsidRDefault="00124B90" w:rsidP="005721D8">
      <w:pPr>
        <w:shd w:val="clear" w:color="auto" w:fill="FFFFFF"/>
        <w:spacing w:after="0" w:line="240" w:lineRule="auto"/>
        <w:jc w:val="both"/>
        <w:rPr>
          <w:rFonts w:ascii="Times New Roman" w:eastAsia="Times New Roman" w:hAnsi="Times New Roman" w:cs="Times New Roman"/>
          <w:color w:val="333333"/>
          <w:sz w:val="28"/>
          <w:szCs w:val="28"/>
          <w:lang w:val="en-US" w:eastAsia="ru-RU"/>
        </w:rPr>
      </w:pPr>
      <w:r>
        <w:rPr>
          <w:rFonts w:ascii="Times New Roman" w:hAnsi="Times New Roman" w:cs="Times New Roman"/>
          <w:color w:val="232323"/>
          <w:sz w:val="28"/>
          <w:szCs w:val="28"/>
          <w:shd w:val="clear" w:color="auto" w:fill="FFFFFF"/>
          <w:lang w:val="en-US"/>
        </w:rPr>
        <w:lastRenderedPageBreak/>
        <w:t xml:space="preserve">       </w:t>
      </w:r>
      <w:proofErr w:type="gramStart"/>
      <w:r>
        <w:rPr>
          <w:rFonts w:ascii="Times New Roman" w:hAnsi="Times New Roman" w:cs="Times New Roman"/>
          <w:color w:val="232323"/>
          <w:sz w:val="28"/>
          <w:szCs w:val="28"/>
          <w:shd w:val="clear" w:color="auto" w:fill="FFFFFF"/>
          <w:lang w:val="en-US"/>
        </w:rPr>
        <w:t>37</w:t>
      </w:r>
      <w:proofErr w:type="gramEnd"/>
      <w:r w:rsidR="005721D8" w:rsidRPr="005721D8">
        <w:rPr>
          <w:rFonts w:ascii="Times New Roman" w:hAnsi="Times New Roman" w:cs="Times New Roman"/>
          <w:color w:val="232323"/>
          <w:sz w:val="28"/>
          <w:szCs w:val="28"/>
          <w:shd w:val="clear" w:color="auto" w:fill="FFFFFF"/>
          <w:lang w:val="en-US"/>
        </w:rPr>
        <w:t xml:space="preserve"> </w:t>
      </w:r>
      <w:r w:rsidR="00313F24" w:rsidRPr="00313F24">
        <w:rPr>
          <w:rFonts w:ascii="Times New Roman" w:hAnsi="Times New Roman" w:cs="Times New Roman"/>
          <w:color w:val="212121"/>
          <w:sz w:val="28"/>
          <w:szCs w:val="28"/>
          <w:shd w:val="clear" w:color="auto" w:fill="FFFFFF"/>
          <w:lang w:val="en-US"/>
        </w:rPr>
        <w:t xml:space="preserve">Liu G., Zhang M.K., He Y., Liu Y., Li X.R., Wang Z.L. BI-RADS 4 breast lesions: could multi-mode ultrasound be helpful for their diagnosis? // Gland Surg. </w:t>
      </w:r>
      <w:r w:rsidR="00386155" w:rsidRPr="005721D8">
        <w:rPr>
          <w:rFonts w:ascii="Times New Roman" w:hAnsi="Times New Roman" w:cs="Times New Roman"/>
          <w:sz w:val="28"/>
          <w:szCs w:val="28"/>
          <w:lang w:val="kk-KZ"/>
        </w:rPr>
        <w:t>–</w:t>
      </w:r>
      <w:r w:rsidR="00386155" w:rsidRPr="005721D8">
        <w:rPr>
          <w:rFonts w:ascii="Times New Roman" w:hAnsi="Times New Roman" w:cs="Times New Roman"/>
          <w:sz w:val="28"/>
          <w:szCs w:val="28"/>
          <w:lang w:val="en-US"/>
        </w:rPr>
        <w:t xml:space="preserve"> </w:t>
      </w:r>
      <w:r w:rsidR="00313F24">
        <w:rPr>
          <w:rFonts w:ascii="Times New Roman" w:hAnsi="Times New Roman" w:cs="Times New Roman"/>
          <w:color w:val="232323"/>
          <w:sz w:val="28"/>
          <w:szCs w:val="28"/>
          <w:shd w:val="clear" w:color="auto" w:fill="FFFFFF"/>
          <w:lang w:val="en-US"/>
        </w:rPr>
        <w:t>2019</w:t>
      </w:r>
      <w:r w:rsidR="00386155" w:rsidRPr="005721D8">
        <w:rPr>
          <w:rFonts w:ascii="Times New Roman" w:hAnsi="Times New Roman" w:cs="Times New Roman"/>
          <w:color w:val="232323"/>
          <w:sz w:val="28"/>
          <w:szCs w:val="28"/>
          <w:shd w:val="clear" w:color="auto" w:fill="FFFFFF"/>
          <w:lang w:val="en-US"/>
        </w:rPr>
        <w:t xml:space="preserve">. </w:t>
      </w:r>
      <w:r w:rsidR="00386155" w:rsidRPr="005721D8">
        <w:rPr>
          <w:rFonts w:ascii="Times New Roman" w:hAnsi="Times New Roman" w:cs="Times New Roman"/>
          <w:sz w:val="28"/>
          <w:szCs w:val="28"/>
          <w:lang w:val="kk-KZ"/>
        </w:rPr>
        <w:t>–</w:t>
      </w:r>
      <w:r w:rsidR="00386155" w:rsidRPr="005721D8">
        <w:rPr>
          <w:rFonts w:ascii="Times New Roman" w:hAnsi="Times New Roman" w:cs="Times New Roman"/>
          <w:sz w:val="28"/>
          <w:szCs w:val="28"/>
          <w:lang w:val="en-US"/>
        </w:rPr>
        <w:t xml:space="preserve"> V</w:t>
      </w:r>
      <w:r w:rsidR="00523807" w:rsidRPr="005721D8">
        <w:rPr>
          <w:rFonts w:ascii="Times New Roman" w:hAnsi="Times New Roman" w:cs="Times New Roman"/>
          <w:sz w:val="28"/>
          <w:szCs w:val="28"/>
          <w:lang w:val="en-US"/>
        </w:rPr>
        <w:t>ol</w:t>
      </w:r>
      <w:r w:rsidR="00386155" w:rsidRPr="005721D8">
        <w:rPr>
          <w:rFonts w:ascii="Times New Roman" w:hAnsi="Times New Roman" w:cs="Times New Roman"/>
          <w:sz w:val="28"/>
          <w:szCs w:val="28"/>
          <w:lang w:val="en-US"/>
        </w:rPr>
        <w:t>.</w:t>
      </w:r>
      <w:r w:rsidR="00313F24" w:rsidRPr="00313F24">
        <w:rPr>
          <w:rFonts w:ascii="Times New Roman" w:hAnsi="Times New Roman" w:cs="Times New Roman"/>
          <w:color w:val="232323"/>
          <w:sz w:val="28"/>
          <w:szCs w:val="28"/>
          <w:shd w:val="clear" w:color="auto" w:fill="FFFFFF"/>
          <w:lang w:val="en-US"/>
        </w:rPr>
        <w:t>8</w:t>
      </w:r>
      <w:r w:rsidR="00313F24">
        <w:rPr>
          <w:rFonts w:ascii="Times New Roman" w:hAnsi="Times New Roman" w:cs="Times New Roman"/>
          <w:color w:val="232323"/>
          <w:sz w:val="28"/>
          <w:szCs w:val="28"/>
          <w:shd w:val="clear" w:color="auto" w:fill="FFFFFF"/>
          <w:lang w:val="en-US"/>
        </w:rPr>
        <w:t>, №3</w:t>
      </w:r>
      <w:r w:rsidR="00386155" w:rsidRPr="005721D8">
        <w:rPr>
          <w:rFonts w:ascii="Times New Roman" w:hAnsi="Times New Roman" w:cs="Times New Roman"/>
          <w:color w:val="232323"/>
          <w:sz w:val="28"/>
          <w:szCs w:val="28"/>
          <w:shd w:val="clear" w:color="auto" w:fill="FFFFFF"/>
          <w:lang w:val="en-US"/>
        </w:rPr>
        <w:t xml:space="preserve">. </w:t>
      </w:r>
      <w:r w:rsidR="00386155" w:rsidRPr="005721D8">
        <w:rPr>
          <w:rFonts w:ascii="Times New Roman" w:hAnsi="Times New Roman" w:cs="Times New Roman"/>
          <w:sz w:val="28"/>
          <w:szCs w:val="28"/>
          <w:lang w:val="kk-KZ"/>
        </w:rPr>
        <w:t>–</w:t>
      </w:r>
      <w:r w:rsidR="00386155" w:rsidRPr="005721D8">
        <w:rPr>
          <w:rFonts w:ascii="Times New Roman" w:hAnsi="Times New Roman" w:cs="Times New Roman"/>
          <w:sz w:val="28"/>
          <w:szCs w:val="28"/>
          <w:lang w:val="en-US"/>
        </w:rPr>
        <w:t xml:space="preserve"> P. </w:t>
      </w:r>
      <w:r w:rsidR="00313F24" w:rsidRPr="00313F24">
        <w:rPr>
          <w:rFonts w:ascii="Times New Roman" w:hAnsi="Times New Roman" w:cs="Times New Roman"/>
          <w:color w:val="212121"/>
          <w:sz w:val="28"/>
          <w:szCs w:val="28"/>
          <w:shd w:val="clear" w:color="auto" w:fill="FFFFFF"/>
          <w:lang w:val="en-US"/>
        </w:rPr>
        <w:t>258-270</w:t>
      </w:r>
      <w:r w:rsidR="00386155" w:rsidRPr="005721D8">
        <w:rPr>
          <w:rFonts w:ascii="Times New Roman" w:hAnsi="Times New Roman" w:cs="Times New Roman"/>
          <w:color w:val="232323"/>
          <w:sz w:val="28"/>
          <w:szCs w:val="28"/>
          <w:shd w:val="clear" w:color="auto" w:fill="FFFFFF"/>
          <w:lang w:val="en-US"/>
        </w:rPr>
        <w:t>.</w:t>
      </w:r>
    </w:p>
    <w:p w:rsidR="00386155" w:rsidRPr="005721D8" w:rsidRDefault="00124B90" w:rsidP="005721D8">
      <w:pPr>
        <w:shd w:val="clear" w:color="auto" w:fill="FFFFFF"/>
        <w:spacing w:after="0" w:line="240" w:lineRule="auto"/>
        <w:jc w:val="both"/>
        <w:rPr>
          <w:rFonts w:ascii="Times New Roman" w:eastAsia="Times New Roman" w:hAnsi="Times New Roman" w:cs="Times New Roman"/>
          <w:color w:val="333333"/>
          <w:sz w:val="28"/>
          <w:szCs w:val="28"/>
          <w:lang w:val="en-US" w:eastAsia="ru-RU"/>
        </w:rPr>
      </w:pPr>
      <w:r>
        <w:rPr>
          <w:rFonts w:ascii="Times New Roman" w:hAnsi="Times New Roman" w:cs="Times New Roman"/>
          <w:color w:val="232323"/>
          <w:sz w:val="28"/>
          <w:szCs w:val="28"/>
          <w:shd w:val="clear" w:color="auto" w:fill="FFFFFF"/>
          <w:lang w:val="en-US"/>
        </w:rPr>
        <w:t xml:space="preserve">       38</w:t>
      </w:r>
      <w:r w:rsidR="005721D8" w:rsidRPr="005721D8">
        <w:rPr>
          <w:rFonts w:ascii="Times New Roman" w:hAnsi="Times New Roman" w:cs="Times New Roman"/>
          <w:color w:val="232323"/>
          <w:sz w:val="28"/>
          <w:szCs w:val="28"/>
          <w:shd w:val="clear" w:color="auto" w:fill="FFFFFF"/>
          <w:lang w:val="en-US"/>
        </w:rPr>
        <w:t xml:space="preserve"> </w:t>
      </w:r>
      <w:r w:rsidR="00386155" w:rsidRPr="005721D8">
        <w:rPr>
          <w:rFonts w:ascii="Times New Roman" w:hAnsi="Times New Roman" w:cs="Times New Roman"/>
          <w:color w:val="232323"/>
          <w:sz w:val="28"/>
          <w:szCs w:val="28"/>
          <w:shd w:val="clear" w:color="auto" w:fill="FFFFFF"/>
          <w:lang w:val="en-US"/>
        </w:rPr>
        <w:t xml:space="preserve">Scoggins M., Fox P., Kuerer H., et al. Correlation between sonographic findings and clinicopathologic and biologic features of pure ductal carcinoma in situ in 691 patients // AJR Am J Roentgenol. </w:t>
      </w:r>
      <w:r w:rsidR="00386155" w:rsidRPr="005721D8">
        <w:rPr>
          <w:rFonts w:ascii="Times New Roman" w:hAnsi="Times New Roman" w:cs="Times New Roman"/>
          <w:sz w:val="28"/>
          <w:szCs w:val="28"/>
          <w:lang w:val="kk-KZ"/>
        </w:rPr>
        <w:t>–</w:t>
      </w:r>
      <w:r w:rsidR="00386155" w:rsidRPr="005721D8">
        <w:rPr>
          <w:rFonts w:ascii="Times New Roman" w:hAnsi="Times New Roman" w:cs="Times New Roman"/>
          <w:sz w:val="28"/>
          <w:szCs w:val="28"/>
          <w:lang w:val="en-US"/>
        </w:rPr>
        <w:t xml:space="preserve"> </w:t>
      </w:r>
      <w:r w:rsidR="00386155" w:rsidRPr="005721D8">
        <w:rPr>
          <w:rFonts w:ascii="Times New Roman" w:hAnsi="Times New Roman" w:cs="Times New Roman"/>
          <w:color w:val="232323"/>
          <w:sz w:val="28"/>
          <w:szCs w:val="28"/>
          <w:shd w:val="clear" w:color="auto" w:fill="FFFFFF"/>
          <w:lang w:val="en-US"/>
        </w:rPr>
        <w:t xml:space="preserve">2015. </w:t>
      </w:r>
      <w:r w:rsidR="00386155" w:rsidRPr="005721D8">
        <w:rPr>
          <w:rFonts w:ascii="Times New Roman" w:hAnsi="Times New Roman" w:cs="Times New Roman"/>
          <w:sz w:val="28"/>
          <w:szCs w:val="28"/>
          <w:lang w:val="kk-KZ"/>
        </w:rPr>
        <w:t>–</w:t>
      </w:r>
      <w:r w:rsidR="00386155" w:rsidRPr="005721D8">
        <w:rPr>
          <w:rFonts w:ascii="Times New Roman" w:hAnsi="Times New Roman" w:cs="Times New Roman"/>
          <w:sz w:val="28"/>
          <w:szCs w:val="28"/>
          <w:lang w:val="en-US"/>
        </w:rPr>
        <w:t xml:space="preserve"> V</w:t>
      </w:r>
      <w:r w:rsidR="00523807" w:rsidRPr="005721D8">
        <w:rPr>
          <w:rFonts w:ascii="Times New Roman" w:hAnsi="Times New Roman" w:cs="Times New Roman"/>
          <w:sz w:val="28"/>
          <w:szCs w:val="28"/>
          <w:lang w:val="en-US"/>
        </w:rPr>
        <w:t>ol</w:t>
      </w:r>
      <w:r w:rsidR="00386155" w:rsidRPr="005721D8">
        <w:rPr>
          <w:rFonts w:ascii="Times New Roman" w:hAnsi="Times New Roman" w:cs="Times New Roman"/>
          <w:sz w:val="28"/>
          <w:szCs w:val="28"/>
          <w:lang w:val="en-US"/>
        </w:rPr>
        <w:t>.</w:t>
      </w:r>
      <w:r w:rsidR="00386155" w:rsidRPr="005721D8">
        <w:rPr>
          <w:rFonts w:ascii="Times New Roman" w:hAnsi="Times New Roman" w:cs="Times New Roman"/>
          <w:color w:val="232323"/>
          <w:sz w:val="28"/>
          <w:szCs w:val="28"/>
          <w:shd w:val="clear" w:color="auto" w:fill="FFFFFF"/>
          <w:lang w:val="en-US"/>
        </w:rPr>
        <w:t>204</w:t>
      </w:r>
      <w:r w:rsidR="005721D8" w:rsidRPr="005721D8">
        <w:rPr>
          <w:rFonts w:ascii="Times New Roman" w:hAnsi="Times New Roman" w:cs="Times New Roman"/>
          <w:color w:val="232323"/>
          <w:sz w:val="28"/>
          <w:szCs w:val="28"/>
          <w:shd w:val="clear" w:color="auto" w:fill="FFFFFF"/>
          <w:lang w:val="en-US"/>
        </w:rPr>
        <w:t>, №4</w:t>
      </w:r>
      <w:r w:rsidR="00386155" w:rsidRPr="005721D8">
        <w:rPr>
          <w:rFonts w:ascii="Times New Roman" w:hAnsi="Times New Roman" w:cs="Times New Roman"/>
          <w:color w:val="232323"/>
          <w:sz w:val="28"/>
          <w:szCs w:val="28"/>
          <w:shd w:val="clear" w:color="auto" w:fill="FFFFFF"/>
          <w:lang w:val="en-US"/>
        </w:rPr>
        <w:t xml:space="preserve">. </w:t>
      </w:r>
      <w:r w:rsidR="00386155" w:rsidRPr="005721D8">
        <w:rPr>
          <w:rFonts w:ascii="Times New Roman" w:hAnsi="Times New Roman" w:cs="Times New Roman"/>
          <w:sz w:val="28"/>
          <w:szCs w:val="28"/>
          <w:lang w:val="kk-KZ"/>
        </w:rPr>
        <w:t>–</w:t>
      </w:r>
      <w:r w:rsidR="00523807" w:rsidRPr="005721D8">
        <w:rPr>
          <w:rFonts w:ascii="Times New Roman" w:hAnsi="Times New Roman" w:cs="Times New Roman"/>
          <w:sz w:val="28"/>
          <w:szCs w:val="28"/>
          <w:lang w:val="en-US"/>
        </w:rPr>
        <w:t xml:space="preserve"> </w:t>
      </w:r>
      <w:r w:rsidR="00386155" w:rsidRPr="005721D8">
        <w:rPr>
          <w:rFonts w:ascii="Times New Roman" w:hAnsi="Times New Roman" w:cs="Times New Roman"/>
          <w:sz w:val="28"/>
          <w:szCs w:val="28"/>
          <w:lang w:val="en-US"/>
        </w:rPr>
        <w:t xml:space="preserve">P. </w:t>
      </w:r>
      <w:r w:rsidR="00386155" w:rsidRPr="005721D8">
        <w:rPr>
          <w:rFonts w:ascii="Times New Roman" w:hAnsi="Times New Roman" w:cs="Times New Roman"/>
          <w:color w:val="232323"/>
          <w:sz w:val="28"/>
          <w:szCs w:val="28"/>
          <w:shd w:val="clear" w:color="auto" w:fill="FFFFFF"/>
          <w:lang w:val="en-US"/>
        </w:rPr>
        <w:t>878–888.</w:t>
      </w:r>
    </w:p>
    <w:p w:rsidR="00386155" w:rsidRPr="005721D8" w:rsidRDefault="00124B90" w:rsidP="005721D8">
      <w:pPr>
        <w:shd w:val="clear" w:color="auto" w:fill="FFFFFF"/>
        <w:spacing w:after="0" w:line="240" w:lineRule="auto"/>
        <w:jc w:val="both"/>
        <w:rPr>
          <w:rFonts w:ascii="Times New Roman" w:eastAsia="Times New Roman" w:hAnsi="Times New Roman" w:cs="Times New Roman"/>
          <w:color w:val="333333"/>
          <w:sz w:val="28"/>
          <w:szCs w:val="28"/>
          <w:lang w:val="en-US" w:eastAsia="ru-RU"/>
        </w:rPr>
      </w:pPr>
      <w:r>
        <w:rPr>
          <w:rFonts w:ascii="Times New Roman" w:hAnsi="Times New Roman" w:cs="Times New Roman"/>
          <w:sz w:val="28"/>
          <w:szCs w:val="28"/>
          <w:lang w:val="en-US"/>
        </w:rPr>
        <w:t xml:space="preserve">       </w:t>
      </w:r>
      <w:proofErr w:type="gramStart"/>
      <w:r>
        <w:rPr>
          <w:rFonts w:ascii="Times New Roman" w:hAnsi="Times New Roman" w:cs="Times New Roman"/>
          <w:sz w:val="28"/>
          <w:szCs w:val="28"/>
          <w:lang w:val="en-US"/>
        </w:rPr>
        <w:t>39</w:t>
      </w:r>
      <w:proofErr w:type="gramEnd"/>
      <w:r w:rsidR="005721D8" w:rsidRPr="005721D8">
        <w:rPr>
          <w:rFonts w:ascii="Times New Roman" w:hAnsi="Times New Roman" w:cs="Times New Roman"/>
          <w:sz w:val="28"/>
          <w:szCs w:val="28"/>
          <w:lang w:val="en-US"/>
        </w:rPr>
        <w:t xml:space="preserve"> </w:t>
      </w:r>
      <w:r w:rsidR="00386155" w:rsidRPr="005721D8">
        <w:rPr>
          <w:rFonts w:ascii="Times New Roman" w:hAnsi="Times New Roman" w:cs="Times New Roman"/>
          <w:sz w:val="28"/>
          <w:szCs w:val="28"/>
          <w:lang w:val="en-US"/>
        </w:rPr>
        <w:t xml:space="preserve">Weigert J. The Connecticut Experiment; </w:t>
      </w:r>
      <w:proofErr w:type="gramStart"/>
      <w:r w:rsidR="00386155" w:rsidRPr="005721D8">
        <w:rPr>
          <w:rFonts w:ascii="Times New Roman" w:hAnsi="Times New Roman" w:cs="Times New Roman"/>
          <w:sz w:val="28"/>
          <w:szCs w:val="28"/>
          <w:lang w:val="en-US"/>
        </w:rPr>
        <w:t>The</w:t>
      </w:r>
      <w:proofErr w:type="gramEnd"/>
      <w:r w:rsidR="00386155" w:rsidRPr="005721D8">
        <w:rPr>
          <w:rFonts w:ascii="Times New Roman" w:hAnsi="Times New Roman" w:cs="Times New Roman"/>
          <w:sz w:val="28"/>
          <w:szCs w:val="28"/>
          <w:lang w:val="en-US"/>
        </w:rPr>
        <w:t xml:space="preserve"> Third Installment: 4 Years of Screening Women with Dense Breasts with Bilateral Ultrasound // Breast J. </w:t>
      </w:r>
      <w:r w:rsidR="00386155" w:rsidRPr="005721D8">
        <w:rPr>
          <w:rFonts w:ascii="Times New Roman" w:hAnsi="Times New Roman" w:cs="Times New Roman"/>
          <w:sz w:val="28"/>
          <w:szCs w:val="28"/>
          <w:lang w:val="kk-KZ"/>
        </w:rPr>
        <w:t>–</w:t>
      </w:r>
      <w:r w:rsidR="00386155" w:rsidRPr="005721D8">
        <w:rPr>
          <w:rFonts w:ascii="Times New Roman" w:hAnsi="Times New Roman" w:cs="Times New Roman"/>
          <w:sz w:val="28"/>
          <w:szCs w:val="28"/>
          <w:lang w:val="en-US"/>
        </w:rPr>
        <w:t xml:space="preserve"> 2017. </w:t>
      </w:r>
      <w:r w:rsidR="00386155" w:rsidRPr="005721D8">
        <w:rPr>
          <w:rFonts w:ascii="Times New Roman" w:hAnsi="Times New Roman" w:cs="Times New Roman"/>
          <w:sz w:val="28"/>
          <w:szCs w:val="28"/>
          <w:lang w:val="kk-KZ"/>
        </w:rPr>
        <w:t>–</w:t>
      </w:r>
      <w:r w:rsidR="00386155" w:rsidRPr="005721D8">
        <w:rPr>
          <w:rFonts w:ascii="Times New Roman" w:hAnsi="Times New Roman" w:cs="Times New Roman"/>
          <w:sz w:val="28"/>
          <w:szCs w:val="28"/>
          <w:lang w:val="en-US"/>
        </w:rPr>
        <w:t xml:space="preserve">  </w:t>
      </w:r>
      <w:r w:rsidR="00523807" w:rsidRPr="005721D8">
        <w:rPr>
          <w:rFonts w:ascii="Times New Roman" w:hAnsi="Times New Roman" w:cs="Times New Roman"/>
          <w:sz w:val="28"/>
          <w:szCs w:val="28"/>
          <w:lang w:val="en-US"/>
        </w:rPr>
        <w:t>Vol.23</w:t>
      </w:r>
      <w:r w:rsidR="00523807" w:rsidRPr="005721D8">
        <w:rPr>
          <w:rFonts w:ascii="Times New Roman" w:eastAsia="Times New Roman" w:hAnsi="Times New Roman" w:cs="Times New Roman"/>
          <w:sz w:val="28"/>
          <w:szCs w:val="28"/>
          <w:lang w:val="en-US" w:eastAsia="ru-RU"/>
        </w:rPr>
        <w:t xml:space="preserve">, №1. </w:t>
      </w:r>
      <w:r w:rsidR="00386155" w:rsidRPr="005721D8">
        <w:rPr>
          <w:rFonts w:ascii="Times New Roman" w:hAnsi="Times New Roman" w:cs="Times New Roman"/>
          <w:sz w:val="28"/>
          <w:szCs w:val="28"/>
          <w:lang w:val="en-US"/>
        </w:rPr>
        <w:t xml:space="preserve"> </w:t>
      </w:r>
      <w:r w:rsidR="00386155" w:rsidRPr="005721D8">
        <w:rPr>
          <w:rFonts w:ascii="Times New Roman" w:hAnsi="Times New Roman" w:cs="Times New Roman"/>
          <w:sz w:val="28"/>
          <w:szCs w:val="28"/>
          <w:lang w:val="kk-KZ"/>
        </w:rPr>
        <w:t>–</w:t>
      </w:r>
      <w:r w:rsidR="00386155" w:rsidRPr="005721D8">
        <w:rPr>
          <w:rFonts w:ascii="Times New Roman" w:hAnsi="Times New Roman" w:cs="Times New Roman"/>
          <w:sz w:val="28"/>
          <w:szCs w:val="28"/>
          <w:lang w:val="en-US"/>
        </w:rPr>
        <w:t xml:space="preserve"> P. 34–39.</w:t>
      </w:r>
    </w:p>
    <w:p w:rsidR="00386155" w:rsidRPr="005721D8" w:rsidRDefault="00124B90" w:rsidP="005721D8">
      <w:pPr>
        <w:shd w:val="clear" w:color="auto" w:fill="FFFFFF"/>
        <w:spacing w:after="0" w:line="240" w:lineRule="auto"/>
        <w:jc w:val="both"/>
        <w:rPr>
          <w:rFonts w:ascii="Times New Roman" w:eastAsia="Times New Roman" w:hAnsi="Times New Roman" w:cs="Times New Roman"/>
          <w:color w:val="333333"/>
          <w:sz w:val="28"/>
          <w:szCs w:val="28"/>
          <w:lang w:val="en-US" w:eastAsia="ru-RU"/>
        </w:rPr>
      </w:pPr>
      <w:r>
        <w:rPr>
          <w:rFonts w:ascii="Times New Roman" w:hAnsi="Times New Roman" w:cs="Times New Roman"/>
          <w:sz w:val="28"/>
          <w:szCs w:val="28"/>
          <w:lang w:val="en-US"/>
        </w:rPr>
        <w:t xml:space="preserve">       </w:t>
      </w:r>
      <w:proofErr w:type="gramStart"/>
      <w:r>
        <w:rPr>
          <w:rFonts w:ascii="Times New Roman" w:hAnsi="Times New Roman" w:cs="Times New Roman"/>
          <w:sz w:val="28"/>
          <w:szCs w:val="28"/>
          <w:lang w:val="en-US"/>
        </w:rPr>
        <w:t>40</w:t>
      </w:r>
      <w:proofErr w:type="gramEnd"/>
      <w:r w:rsidR="005721D8" w:rsidRPr="005721D8">
        <w:rPr>
          <w:rFonts w:ascii="Times New Roman" w:hAnsi="Times New Roman" w:cs="Times New Roman"/>
          <w:sz w:val="28"/>
          <w:szCs w:val="28"/>
          <w:lang w:val="en-US"/>
        </w:rPr>
        <w:t xml:space="preserve"> </w:t>
      </w:r>
      <w:r w:rsidR="00386155" w:rsidRPr="005721D8">
        <w:rPr>
          <w:rFonts w:ascii="Times New Roman" w:hAnsi="Times New Roman" w:cs="Times New Roman"/>
          <w:sz w:val="28"/>
          <w:szCs w:val="28"/>
          <w:lang w:val="en-US"/>
        </w:rPr>
        <w:t xml:space="preserve">Mann R., Cho N., Moy L. Breast MRI: State of the Art // Radiology. </w:t>
      </w:r>
      <w:r w:rsidR="00386155" w:rsidRPr="005721D8">
        <w:rPr>
          <w:rFonts w:ascii="Times New Roman" w:hAnsi="Times New Roman" w:cs="Times New Roman"/>
          <w:sz w:val="28"/>
          <w:szCs w:val="28"/>
          <w:lang w:val="kk-KZ"/>
        </w:rPr>
        <w:t>–</w:t>
      </w:r>
      <w:r w:rsidR="00386155" w:rsidRPr="005721D8">
        <w:rPr>
          <w:rFonts w:ascii="Times New Roman" w:hAnsi="Times New Roman" w:cs="Times New Roman"/>
          <w:sz w:val="28"/>
          <w:szCs w:val="28"/>
          <w:lang w:val="en-US"/>
        </w:rPr>
        <w:t xml:space="preserve"> 2019. </w:t>
      </w:r>
      <w:r w:rsidR="00386155" w:rsidRPr="005721D8">
        <w:rPr>
          <w:rFonts w:ascii="Times New Roman" w:hAnsi="Times New Roman" w:cs="Times New Roman"/>
          <w:sz w:val="28"/>
          <w:szCs w:val="28"/>
          <w:lang w:val="kk-KZ"/>
        </w:rPr>
        <w:t>–</w:t>
      </w:r>
      <w:r w:rsidR="00523807" w:rsidRPr="005721D8">
        <w:rPr>
          <w:rFonts w:ascii="Times New Roman" w:hAnsi="Times New Roman" w:cs="Times New Roman"/>
          <w:sz w:val="28"/>
          <w:szCs w:val="28"/>
          <w:lang w:val="en-US"/>
        </w:rPr>
        <w:t xml:space="preserve"> Vol.292</w:t>
      </w:r>
      <w:r w:rsidR="00523807" w:rsidRPr="005721D8">
        <w:rPr>
          <w:rFonts w:ascii="Times New Roman" w:eastAsia="Times New Roman" w:hAnsi="Times New Roman" w:cs="Times New Roman"/>
          <w:sz w:val="28"/>
          <w:szCs w:val="28"/>
          <w:lang w:val="en-US" w:eastAsia="ru-RU"/>
        </w:rPr>
        <w:t xml:space="preserve">, №3. </w:t>
      </w:r>
      <w:r w:rsidR="00386155" w:rsidRPr="005721D8">
        <w:rPr>
          <w:rFonts w:ascii="Times New Roman" w:hAnsi="Times New Roman" w:cs="Times New Roman"/>
          <w:sz w:val="28"/>
          <w:szCs w:val="28"/>
          <w:lang w:val="en-US"/>
        </w:rPr>
        <w:t xml:space="preserve"> </w:t>
      </w:r>
      <w:r w:rsidR="00386155" w:rsidRPr="005721D8">
        <w:rPr>
          <w:rFonts w:ascii="Times New Roman" w:hAnsi="Times New Roman" w:cs="Times New Roman"/>
          <w:sz w:val="28"/>
          <w:szCs w:val="28"/>
          <w:lang w:val="kk-KZ"/>
        </w:rPr>
        <w:t>–</w:t>
      </w:r>
      <w:r w:rsidR="00386155" w:rsidRPr="005721D8">
        <w:rPr>
          <w:rFonts w:ascii="Times New Roman" w:hAnsi="Times New Roman" w:cs="Times New Roman"/>
          <w:sz w:val="28"/>
          <w:szCs w:val="28"/>
          <w:lang w:val="en-US"/>
        </w:rPr>
        <w:t xml:space="preserve"> P. 520–536.</w:t>
      </w:r>
    </w:p>
    <w:p w:rsidR="00386155" w:rsidRPr="005721D8" w:rsidRDefault="00124B90" w:rsidP="005721D8">
      <w:pPr>
        <w:shd w:val="clear" w:color="auto" w:fill="FFFFFF"/>
        <w:spacing w:after="0" w:line="240" w:lineRule="auto"/>
        <w:jc w:val="both"/>
        <w:rPr>
          <w:rFonts w:ascii="Times New Roman" w:eastAsia="Times New Roman" w:hAnsi="Times New Roman" w:cs="Times New Roman"/>
          <w:color w:val="333333"/>
          <w:sz w:val="28"/>
          <w:szCs w:val="28"/>
          <w:lang w:val="en-US" w:eastAsia="ru-RU"/>
        </w:rPr>
      </w:pPr>
      <w:r>
        <w:rPr>
          <w:rFonts w:ascii="Times New Roman" w:hAnsi="Times New Roman" w:cs="Times New Roman"/>
          <w:sz w:val="28"/>
          <w:szCs w:val="28"/>
          <w:lang w:val="en-US"/>
        </w:rPr>
        <w:t xml:space="preserve">       41</w:t>
      </w:r>
      <w:r w:rsidR="005721D8" w:rsidRPr="005721D8">
        <w:rPr>
          <w:rFonts w:ascii="Times New Roman" w:hAnsi="Times New Roman" w:cs="Times New Roman"/>
          <w:sz w:val="28"/>
          <w:szCs w:val="28"/>
          <w:lang w:val="en-US"/>
        </w:rPr>
        <w:t xml:space="preserve"> </w:t>
      </w:r>
      <w:r w:rsidR="00386155" w:rsidRPr="005721D8">
        <w:rPr>
          <w:rFonts w:ascii="Times New Roman" w:hAnsi="Times New Roman" w:cs="Times New Roman"/>
          <w:sz w:val="28"/>
          <w:szCs w:val="28"/>
          <w:lang w:val="en-US"/>
        </w:rPr>
        <w:t xml:space="preserve">Sung J., Stamler S., Brooks J., et al. Breast Cancers Detected at Screening MR Imaging and Mammography in Patients at High Risk: Method of Detection Reflects Tumor Histopathologic Results // Radiology. </w:t>
      </w:r>
      <w:r w:rsidR="00386155" w:rsidRPr="005721D8">
        <w:rPr>
          <w:rFonts w:ascii="Times New Roman" w:hAnsi="Times New Roman" w:cs="Times New Roman"/>
          <w:sz w:val="28"/>
          <w:szCs w:val="28"/>
          <w:lang w:val="kk-KZ"/>
        </w:rPr>
        <w:t>–</w:t>
      </w:r>
      <w:r w:rsidR="00386155" w:rsidRPr="005721D8">
        <w:rPr>
          <w:rFonts w:ascii="Times New Roman" w:hAnsi="Times New Roman" w:cs="Times New Roman"/>
          <w:sz w:val="28"/>
          <w:szCs w:val="28"/>
          <w:lang w:val="en-US"/>
        </w:rPr>
        <w:t xml:space="preserve"> 2016. </w:t>
      </w:r>
      <w:r w:rsidR="00386155" w:rsidRPr="005721D8">
        <w:rPr>
          <w:rFonts w:ascii="Times New Roman" w:hAnsi="Times New Roman" w:cs="Times New Roman"/>
          <w:sz w:val="28"/>
          <w:szCs w:val="28"/>
          <w:lang w:val="kk-KZ"/>
        </w:rPr>
        <w:t>–</w:t>
      </w:r>
      <w:r w:rsidR="00386155" w:rsidRPr="005721D8">
        <w:rPr>
          <w:rFonts w:ascii="Times New Roman" w:hAnsi="Times New Roman" w:cs="Times New Roman"/>
          <w:sz w:val="28"/>
          <w:szCs w:val="28"/>
          <w:lang w:val="en-US"/>
        </w:rPr>
        <w:t xml:space="preserve"> </w:t>
      </w:r>
      <w:r w:rsidR="00523807" w:rsidRPr="005721D8">
        <w:rPr>
          <w:rFonts w:ascii="Times New Roman" w:hAnsi="Times New Roman" w:cs="Times New Roman"/>
          <w:sz w:val="28"/>
          <w:szCs w:val="28"/>
          <w:lang w:val="en-US"/>
        </w:rPr>
        <w:t>Vol.280</w:t>
      </w:r>
      <w:r w:rsidR="00523807" w:rsidRPr="005721D8">
        <w:rPr>
          <w:rFonts w:ascii="Times New Roman" w:eastAsia="Times New Roman" w:hAnsi="Times New Roman" w:cs="Times New Roman"/>
          <w:sz w:val="28"/>
          <w:szCs w:val="28"/>
          <w:lang w:val="en-US" w:eastAsia="ru-RU"/>
        </w:rPr>
        <w:t xml:space="preserve">, №3. </w:t>
      </w:r>
      <w:r w:rsidR="00386155" w:rsidRPr="005721D8">
        <w:rPr>
          <w:rFonts w:ascii="Times New Roman" w:hAnsi="Times New Roman" w:cs="Times New Roman"/>
          <w:sz w:val="28"/>
          <w:szCs w:val="28"/>
          <w:lang w:val="kk-KZ"/>
        </w:rPr>
        <w:t>–</w:t>
      </w:r>
      <w:r w:rsidR="00386155" w:rsidRPr="005721D8">
        <w:rPr>
          <w:rFonts w:ascii="Times New Roman" w:hAnsi="Times New Roman" w:cs="Times New Roman"/>
          <w:sz w:val="28"/>
          <w:szCs w:val="28"/>
          <w:lang w:val="en-US"/>
        </w:rPr>
        <w:t xml:space="preserve"> P. 716–722.</w:t>
      </w:r>
    </w:p>
    <w:p w:rsidR="00386155" w:rsidRPr="005721D8" w:rsidRDefault="00124B90" w:rsidP="005721D8">
      <w:pPr>
        <w:shd w:val="clear" w:color="auto" w:fill="FFFFFF"/>
        <w:spacing w:after="0" w:line="240" w:lineRule="auto"/>
        <w:jc w:val="both"/>
        <w:rPr>
          <w:rFonts w:ascii="Times New Roman" w:eastAsia="Times New Roman" w:hAnsi="Times New Roman" w:cs="Times New Roman"/>
          <w:color w:val="333333"/>
          <w:sz w:val="28"/>
          <w:szCs w:val="28"/>
          <w:lang w:val="en-US" w:eastAsia="ru-RU"/>
        </w:rPr>
      </w:pPr>
      <w:r>
        <w:rPr>
          <w:rFonts w:ascii="Times New Roman" w:hAnsi="Times New Roman" w:cs="Times New Roman"/>
          <w:sz w:val="28"/>
          <w:szCs w:val="28"/>
          <w:lang w:val="en-US"/>
        </w:rPr>
        <w:t xml:space="preserve">       42</w:t>
      </w:r>
      <w:r w:rsidR="005721D8" w:rsidRPr="005721D8">
        <w:rPr>
          <w:rFonts w:ascii="Times New Roman" w:hAnsi="Times New Roman" w:cs="Times New Roman"/>
          <w:sz w:val="28"/>
          <w:szCs w:val="28"/>
          <w:lang w:val="en-US"/>
        </w:rPr>
        <w:t xml:space="preserve"> </w:t>
      </w:r>
      <w:r w:rsidR="009D45CC" w:rsidRPr="009D45CC">
        <w:rPr>
          <w:rFonts w:ascii="Times New Roman" w:hAnsi="Times New Roman" w:cs="Times New Roman"/>
          <w:color w:val="212121"/>
          <w:sz w:val="28"/>
          <w:szCs w:val="28"/>
          <w:shd w:val="clear" w:color="auto" w:fill="FFFFFF"/>
          <w:lang w:val="en-US"/>
        </w:rPr>
        <w:t>Partovi S., Sin D., Lu Z., Sieck L., Marshall H., Pham R., Plecha D. Fast MRI breast cancer screening - Ready for prime time</w:t>
      </w:r>
      <w:r w:rsidR="009D45CC">
        <w:rPr>
          <w:rFonts w:ascii="Times New Roman" w:hAnsi="Times New Roman" w:cs="Times New Roman"/>
          <w:color w:val="212121"/>
          <w:sz w:val="28"/>
          <w:szCs w:val="28"/>
          <w:shd w:val="clear" w:color="auto" w:fill="FFFFFF"/>
          <w:lang w:val="en-US"/>
        </w:rPr>
        <w:t xml:space="preserve"> //</w:t>
      </w:r>
      <w:r w:rsidR="009D45CC" w:rsidRPr="009D45CC">
        <w:rPr>
          <w:rFonts w:ascii="Times New Roman" w:hAnsi="Times New Roman" w:cs="Times New Roman"/>
          <w:color w:val="212121"/>
          <w:sz w:val="28"/>
          <w:szCs w:val="28"/>
          <w:shd w:val="clear" w:color="auto" w:fill="FFFFFF"/>
          <w:lang w:val="en-US"/>
        </w:rPr>
        <w:t xml:space="preserve"> Clin Imaging.</w:t>
      </w:r>
      <w:r w:rsidR="009D45CC">
        <w:rPr>
          <w:rFonts w:ascii="Times New Roman" w:hAnsi="Times New Roman" w:cs="Times New Roman"/>
          <w:color w:val="212121"/>
          <w:sz w:val="28"/>
          <w:szCs w:val="28"/>
          <w:shd w:val="clear" w:color="auto" w:fill="FFFFFF"/>
          <w:lang w:val="en-US"/>
        </w:rPr>
        <w:t xml:space="preserve"> </w:t>
      </w:r>
      <w:r w:rsidR="00386155" w:rsidRPr="005721D8">
        <w:rPr>
          <w:rFonts w:ascii="Times New Roman" w:hAnsi="Times New Roman" w:cs="Times New Roman"/>
          <w:sz w:val="28"/>
          <w:szCs w:val="28"/>
          <w:lang w:val="kk-KZ"/>
        </w:rPr>
        <w:t>–</w:t>
      </w:r>
      <w:r w:rsidR="009D45CC">
        <w:rPr>
          <w:rFonts w:ascii="Times New Roman" w:hAnsi="Times New Roman" w:cs="Times New Roman"/>
          <w:sz w:val="28"/>
          <w:szCs w:val="28"/>
          <w:lang w:val="en-US"/>
        </w:rPr>
        <w:t xml:space="preserve"> 2020</w:t>
      </w:r>
      <w:r w:rsidR="00386155" w:rsidRPr="005721D8">
        <w:rPr>
          <w:rFonts w:ascii="Times New Roman" w:hAnsi="Times New Roman" w:cs="Times New Roman"/>
          <w:sz w:val="28"/>
          <w:szCs w:val="28"/>
          <w:lang w:val="en-US"/>
        </w:rPr>
        <w:t xml:space="preserve">. </w:t>
      </w:r>
      <w:r w:rsidR="00386155" w:rsidRPr="005721D8">
        <w:rPr>
          <w:rFonts w:ascii="Times New Roman" w:hAnsi="Times New Roman" w:cs="Times New Roman"/>
          <w:sz w:val="28"/>
          <w:szCs w:val="28"/>
          <w:lang w:val="kk-KZ"/>
        </w:rPr>
        <w:t>–</w:t>
      </w:r>
      <w:r w:rsidR="00386155" w:rsidRPr="005721D8">
        <w:rPr>
          <w:rFonts w:ascii="Times New Roman" w:hAnsi="Times New Roman" w:cs="Times New Roman"/>
          <w:sz w:val="28"/>
          <w:szCs w:val="28"/>
          <w:lang w:val="en-US"/>
        </w:rPr>
        <w:t xml:space="preserve"> </w:t>
      </w:r>
      <w:r w:rsidR="009D45CC">
        <w:rPr>
          <w:rFonts w:ascii="Times New Roman" w:hAnsi="Times New Roman" w:cs="Times New Roman"/>
          <w:sz w:val="28"/>
          <w:szCs w:val="28"/>
          <w:lang w:val="en-US"/>
        </w:rPr>
        <w:t>Vol.60</w:t>
      </w:r>
      <w:r w:rsidR="009D45CC">
        <w:rPr>
          <w:rFonts w:ascii="Times New Roman" w:eastAsia="Times New Roman" w:hAnsi="Times New Roman" w:cs="Times New Roman"/>
          <w:sz w:val="28"/>
          <w:szCs w:val="28"/>
          <w:lang w:val="en-US" w:eastAsia="ru-RU"/>
        </w:rPr>
        <w:t>, №2</w:t>
      </w:r>
      <w:r w:rsidR="00523807" w:rsidRPr="005721D8">
        <w:rPr>
          <w:rFonts w:ascii="Times New Roman" w:eastAsia="Times New Roman" w:hAnsi="Times New Roman" w:cs="Times New Roman"/>
          <w:sz w:val="28"/>
          <w:szCs w:val="28"/>
          <w:lang w:val="en-US" w:eastAsia="ru-RU"/>
        </w:rPr>
        <w:t xml:space="preserve">. </w:t>
      </w:r>
      <w:r w:rsidR="00386155" w:rsidRPr="005721D8">
        <w:rPr>
          <w:rFonts w:ascii="Times New Roman" w:hAnsi="Times New Roman" w:cs="Times New Roman"/>
          <w:sz w:val="28"/>
          <w:szCs w:val="28"/>
          <w:lang w:val="kk-KZ"/>
        </w:rPr>
        <w:t>–</w:t>
      </w:r>
      <w:r w:rsidR="009D45CC">
        <w:rPr>
          <w:rFonts w:ascii="Times New Roman" w:hAnsi="Times New Roman" w:cs="Times New Roman"/>
          <w:sz w:val="28"/>
          <w:szCs w:val="28"/>
          <w:lang w:val="en-US"/>
        </w:rPr>
        <w:t xml:space="preserve">  P. 160-168</w:t>
      </w:r>
      <w:r w:rsidR="00386155" w:rsidRPr="005721D8">
        <w:rPr>
          <w:rFonts w:ascii="Times New Roman" w:hAnsi="Times New Roman" w:cs="Times New Roman"/>
          <w:sz w:val="28"/>
          <w:szCs w:val="28"/>
          <w:lang w:val="en-US"/>
        </w:rPr>
        <w:t>.</w:t>
      </w:r>
    </w:p>
    <w:p w:rsidR="00386155" w:rsidRDefault="00124B90" w:rsidP="005721D8">
      <w:pPr>
        <w:shd w:val="clear" w:color="auto" w:fill="FFFFFF"/>
        <w:spacing w:after="0" w:line="240" w:lineRule="auto"/>
        <w:jc w:val="both"/>
        <w:rPr>
          <w:rFonts w:ascii="Times New Roman" w:hAnsi="Times New Roman" w:cs="Times New Roman"/>
          <w:color w:val="212121"/>
          <w:sz w:val="28"/>
          <w:szCs w:val="28"/>
          <w:shd w:val="clear" w:color="auto" w:fill="FFFFFF"/>
          <w:lang w:val="en-US"/>
        </w:rPr>
      </w:pPr>
      <w:r>
        <w:rPr>
          <w:rFonts w:ascii="Times New Roman" w:hAnsi="Times New Roman" w:cs="Times New Roman"/>
          <w:color w:val="212121"/>
          <w:sz w:val="28"/>
          <w:szCs w:val="28"/>
          <w:shd w:val="clear" w:color="auto" w:fill="FFFFFF"/>
          <w:lang w:val="en-US"/>
        </w:rPr>
        <w:t xml:space="preserve">       </w:t>
      </w:r>
      <w:proofErr w:type="gramStart"/>
      <w:r>
        <w:rPr>
          <w:rFonts w:ascii="Times New Roman" w:hAnsi="Times New Roman" w:cs="Times New Roman"/>
          <w:color w:val="212121"/>
          <w:sz w:val="28"/>
          <w:szCs w:val="28"/>
          <w:shd w:val="clear" w:color="auto" w:fill="FFFFFF"/>
          <w:lang w:val="en-US"/>
        </w:rPr>
        <w:t>43</w:t>
      </w:r>
      <w:proofErr w:type="gramEnd"/>
      <w:r w:rsidR="005721D8" w:rsidRPr="005721D8">
        <w:rPr>
          <w:rFonts w:ascii="Times New Roman" w:hAnsi="Times New Roman" w:cs="Times New Roman"/>
          <w:color w:val="212121"/>
          <w:sz w:val="28"/>
          <w:szCs w:val="28"/>
          <w:shd w:val="clear" w:color="auto" w:fill="FFFFFF"/>
          <w:lang w:val="en-US"/>
        </w:rPr>
        <w:t xml:space="preserve"> </w:t>
      </w:r>
      <w:r w:rsidR="00386155" w:rsidRPr="005721D8">
        <w:rPr>
          <w:rFonts w:ascii="Times New Roman" w:hAnsi="Times New Roman" w:cs="Times New Roman"/>
          <w:color w:val="212121"/>
          <w:sz w:val="28"/>
          <w:szCs w:val="28"/>
          <w:shd w:val="clear" w:color="auto" w:fill="FFFFFF"/>
          <w:lang w:val="en-US"/>
        </w:rPr>
        <w:t xml:space="preserve">Mann M., et al. Novel approaches to screening for breast cancer // Radiology. </w:t>
      </w:r>
      <w:r w:rsidR="00386155" w:rsidRPr="005721D8">
        <w:rPr>
          <w:rFonts w:ascii="Times New Roman" w:hAnsi="Times New Roman" w:cs="Times New Roman"/>
          <w:sz w:val="28"/>
          <w:szCs w:val="28"/>
          <w:lang w:val="kk-KZ"/>
        </w:rPr>
        <w:t>–</w:t>
      </w:r>
      <w:r w:rsidR="00386155" w:rsidRPr="005721D8">
        <w:rPr>
          <w:rFonts w:ascii="Times New Roman" w:hAnsi="Times New Roman" w:cs="Times New Roman"/>
          <w:sz w:val="28"/>
          <w:szCs w:val="28"/>
          <w:lang w:val="en-US"/>
        </w:rPr>
        <w:t xml:space="preserve"> 2020. </w:t>
      </w:r>
      <w:r w:rsidR="00386155" w:rsidRPr="005721D8">
        <w:rPr>
          <w:rFonts w:ascii="Times New Roman" w:hAnsi="Times New Roman" w:cs="Times New Roman"/>
          <w:sz w:val="28"/>
          <w:szCs w:val="28"/>
          <w:lang w:val="kk-KZ"/>
        </w:rPr>
        <w:t>–</w:t>
      </w:r>
      <w:r w:rsidR="00386155" w:rsidRPr="005721D8">
        <w:rPr>
          <w:rFonts w:ascii="Times New Roman" w:hAnsi="Times New Roman" w:cs="Times New Roman"/>
          <w:sz w:val="28"/>
          <w:szCs w:val="28"/>
          <w:lang w:val="en-US"/>
        </w:rPr>
        <w:t xml:space="preserve"> V</w:t>
      </w:r>
      <w:r w:rsidR="00A96A29" w:rsidRPr="005721D8">
        <w:rPr>
          <w:rFonts w:ascii="Times New Roman" w:hAnsi="Times New Roman" w:cs="Times New Roman"/>
          <w:sz w:val="28"/>
          <w:szCs w:val="28"/>
          <w:lang w:val="en-US"/>
        </w:rPr>
        <w:t>ol</w:t>
      </w:r>
      <w:r w:rsidR="00386155" w:rsidRPr="005721D8">
        <w:rPr>
          <w:rFonts w:ascii="Times New Roman" w:hAnsi="Times New Roman" w:cs="Times New Roman"/>
          <w:sz w:val="28"/>
          <w:szCs w:val="28"/>
          <w:lang w:val="en-US"/>
        </w:rPr>
        <w:t>.</w:t>
      </w:r>
      <w:r w:rsidR="00386155" w:rsidRPr="005721D8">
        <w:rPr>
          <w:rFonts w:ascii="Times New Roman" w:hAnsi="Times New Roman" w:cs="Times New Roman"/>
          <w:color w:val="212121"/>
          <w:sz w:val="28"/>
          <w:szCs w:val="28"/>
          <w:shd w:val="clear" w:color="auto" w:fill="FFFFFF"/>
          <w:lang w:val="en-US"/>
        </w:rPr>
        <w:t>297</w:t>
      </w:r>
      <w:r w:rsidR="005721D8" w:rsidRPr="005721D8">
        <w:rPr>
          <w:rFonts w:ascii="Times New Roman" w:hAnsi="Times New Roman" w:cs="Times New Roman"/>
          <w:color w:val="212121"/>
          <w:sz w:val="28"/>
          <w:szCs w:val="28"/>
          <w:shd w:val="clear" w:color="auto" w:fill="FFFFFF"/>
          <w:lang w:val="en-US"/>
        </w:rPr>
        <w:t>, №2</w:t>
      </w:r>
      <w:r w:rsidR="00386155" w:rsidRPr="005721D8">
        <w:rPr>
          <w:rFonts w:ascii="Times New Roman" w:hAnsi="Times New Roman" w:cs="Times New Roman"/>
          <w:color w:val="212121"/>
          <w:sz w:val="28"/>
          <w:szCs w:val="28"/>
          <w:shd w:val="clear" w:color="auto" w:fill="FFFFFF"/>
          <w:lang w:val="en-US"/>
        </w:rPr>
        <w:t xml:space="preserve">. </w:t>
      </w:r>
      <w:r w:rsidR="00386155" w:rsidRPr="005721D8">
        <w:rPr>
          <w:rFonts w:ascii="Times New Roman" w:hAnsi="Times New Roman" w:cs="Times New Roman"/>
          <w:sz w:val="28"/>
          <w:szCs w:val="28"/>
          <w:lang w:val="kk-KZ"/>
        </w:rPr>
        <w:t>–</w:t>
      </w:r>
      <w:r w:rsidR="00386155" w:rsidRPr="005721D8">
        <w:rPr>
          <w:rFonts w:ascii="Times New Roman" w:hAnsi="Times New Roman" w:cs="Times New Roman"/>
          <w:sz w:val="28"/>
          <w:szCs w:val="28"/>
          <w:lang w:val="en-US"/>
        </w:rPr>
        <w:t xml:space="preserve">P. </w:t>
      </w:r>
      <w:r w:rsidR="00386155" w:rsidRPr="005721D8">
        <w:rPr>
          <w:rFonts w:ascii="Times New Roman" w:hAnsi="Times New Roman" w:cs="Times New Roman"/>
          <w:color w:val="212121"/>
          <w:sz w:val="28"/>
          <w:szCs w:val="28"/>
          <w:shd w:val="clear" w:color="auto" w:fill="FFFFFF"/>
          <w:lang w:val="en-US"/>
        </w:rPr>
        <w:t xml:space="preserve">266–285. </w:t>
      </w:r>
    </w:p>
    <w:p w:rsidR="00124B90" w:rsidRPr="00124B90" w:rsidRDefault="00124B90" w:rsidP="005721D8">
      <w:pPr>
        <w:shd w:val="clear" w:color="auto" w:fill="FFFFFF"/>
        <w:spacing w:after="0" w:line="240" w:lineRule="auto"/>
        <w:jc w:val="both"/>
        <w:rPr>
          <w:rFonts w:ascii="Times New Roman" w:eastAsia="Times New Roman" w:hAnsi="Times New Roman" w:cs="Times New Roman"/>
          <w:color w:val="333333"/>
          <w:sz w:val="28"/>
          <w:szCs w:val="28"/>
          <w:lang w:eastAsia="ru-RU"/>
        </w:rPr>
      </w:pPr>
      <w:r w:rsidRPr="00F32C7E">
        <w:rPr>
          <w:rFonts w:ascii="Times New Roman" w:hAnsi="Times New Roman" w:cs="Times New Roman"/>
          <w:color w:val="212121"/>
          <w:sz w:val="28"/>
          <w:szCs w:val="28"/>
          <w:shd w:val="clear" w:color="auto" w:fill="FFFFFF"/>
          <w:lang w:val="en-US"/>
        </w:rPr>
        <w:t xml:space="preserve">       </w:t>
      </w:r>
      <w:r w:rsidRPr="00B64FB7">
        <w:rPr>
          <w:rFonts w:ascii="Times New Roman" w:hAnsi="Times New Roman" w:cs="Times New Roman"/>
          <w:color w:val="212121"/>
          <w:sz w:val="28"/>
          <w:szCs w:val="28"/>
          <w:shd w:val="clear" w:color="auto" w:fill="FFFFFF"/>
        </w:rPr>
        <w:t xml:space="preserve">44 </w:t>
      </w:r>
      <w:r w:rsidRPr="003A3A78">
        <w:rPr>
          <w:rFonts w:ascii="Times New Roman" w:hAnsi="Times New Roman" w:cs="Times New Roman"/>
          <w:sz w:val="28"/>
          <w:szCs w:val="28"/>
        </w:rPr>
        <w:t xml:space="preserve">Айнакулова А.С., Кайдарова Д.Р., Жолдыбай Ж.Ж., Иноземцева Н.И., Габдуллина М.О., Карибаев И.М. Возможности современных лучевых методов дополнительной визуализации молочных желез в скрининге рака молочной железы: литературный обзор //Сибирский онкологический журнал. </w:t>
      </w:r>
      <w:r w:rsidRPr="005721D8">
        <w:rPr>
          <w:rFonts w:ascii="Times New Roman" w:hAnsi="Times New Roman" w:cs="Times New Roman"/>
          <w:sz w:val="28"/>
          <w:szCs w:val="28"/>
          <w:lang w:val="kk-KZ"/>
        </w:rPr>
        <w:t>–</w:t>
      </w:r>
      <w:r w:rsidRPr="00124B90">
        <w:rPr>
          <w:rFonts w:ascii="Times New Roman" w:hAnsi="Times New Roman" w:cs="Times New Roman"/>
          <w:sz w:val="28"/>
          <w:szCs w:val="28"/>
        </w:rPr>
        <w:t xml:space="preserve"> </w:t>
      </w:r>
      <w:r w:rsidRPr="003A3A78">
        <w:rPr>
          <w:rFonts w:ascii="Times New Roman" w:hAnsi="Times New Roman" w:cs="Times New Roman"/>
          <w:sz w:val="28"/>
          <w:szCs w:val="28"/>
        </w:rPr>
        <w:t xml:space="preserve">2021. </w:t>
      </w:r>
      <w:r w:rsidRPr="005721D8">
        <w:rPr>
          <w:rFonts w:ascii="Times New Roman" w:hAnsi="Times New Roman" w:cs="Times New Roman"/>
          <w:sz w:val="28"/>
          <w:szCs w:val="28"/>
          <w:lang w:val="kk-KZ"/>
        </w:rPr>
        <w:t>–</w:t>
      </w:r>
      <w:r w:rsidRPr="00124B90">
        <w:rPr>
          <w:rFonts w:ascii="Times New Roman" w:hAnsi="Times New Roman" w:cs="Times New Roman"/>
          <w:sz w:val="28"/>
          <w:szCs w:val="28"/>
        </w:rPr>
        <w:t xml:space="preserve"> </w:t>
      </w:r>
      <w:r>
        <w:rPr>
          <w:rFonts w:ascii="Times New Roman" w:hAnsi="Times New Roman" w:cs="Times New Roman"/>
          <w:sz w:val="28"/>
          <w:szCs w:val="28"/>
        </w:rPr>
        <w:t xml:space="preserve">№4. </w:t>
      </w:r>
      <w:r w:rsidRPr="005721D8">
        <w:rPr>
          <w:rFonts w:ascii="Times New Roman" w:hAnsi="Times New Roman" w:cs="Times New Roman"/>
          <w:sz w:val="28"/>
          <w:szCs w:val="28"/>
          <w:lang w:val="kk-KZ"/>
        </w:rPr>
        <w:t>–</w:t>
      </w:r>
      <w:r w:rsidRPr="00124B90">
        <w:rPr>
          <w:rFonts w:ascii="Times New Roman" w:hAnsi="Times New Roman" w:cs="Times New Roman"/>
          <w:sz w:val="28"/>
          <w:szCs w:val="28"/>
        </w:rPr>
        <w:t xml:space="preserve"> </w:t>
      </w:r>
      <w:r>
        <w:rPr>
          <w:rFonts w:ascii="Times New Roman" w:hAnsi="Times New Roman" w:cs="Times New Roman"/>
          <w:sz w:val="28"/>
          <w:szCs w:val="28"/>
        </w:rPr>
        <w:t>С</w:t>
      </w:r>
      <w:r w:rsidRPr="003A3A78">
        <w:rPr>
          <w:rFonts w:ascii="Times New Roman" w:hAnsi="Times New Roman" w:cs="Times New Roman"/>
          <w:sz w:val="28"/>
          <w:szCs w:val="28"/>
        </w:rPr>
        <w:t>. 99-107</w:t>
      </w:r>
      <w:r w:rsidRPr="00124B90">
        <w:rPr>
          <w:rFonts w:ascii="Times New Roman" w:hAnsi="Times New Roman" w:cs="Times New Roman"/>
          <w:color w:val="212121"/>
          <w:sz w:val="28"/>
          <w:szCs w:val="28"/>
          <w:shd w:val="clear" w:color="auto" w:fill="FFFFFF"/>
        </w:rPr>
        <w:t xml:space="preserve">. </w:t>
      </w:r>
    </w:p>
    <w:p w:rsidR="00386155" w:rsidRPr="005721D8" w:rsidRDefault="00124B90" w:rsidP="005721D8">
      <w:pPr>
        <w:spacing w:after="0" w:line="240" w:lineRule="auto"/>
        <w:jc w:val="both"/>
        <w:rPr>
          <w:rFonts w:ascii="Times New Roman" w:hAnsi="Times New Roman" w:cs="Times New Roman"/>
          <w:sz w:val="28"/>
          <w:szCs w:val="28"/>
          <w:lang w:val="kk-KZ"/>
        </w:rPr>
      </w:pPr>
      <w:r w:rsidRPr="00124B90">
        <w:rPr>
          <w:rFonts w:ascii="Times New Roman" w:hAnsi="Times New Roman" w:cs="Times New Roman"/>
          <w:sz w:val="28"/>
          <w:szCs w:val="28"/>
        </w:rPr>
        <w:t xml:space="preserve">       </w:t>
      </w:r>
      <w:proofErr w:type="gramStart"/>
      <w:r>
        <w:rPr>
          <w:rFonts w:ascii="Times New Roman" w:hAnsi="Times New Roman" w:cs="Times New Roman"/>
          <w:sz w:val="28"/>
          <w:szCs w:val="28"/>
          <w:lang w:val="en-US"/>
        </w:rPr>
        <w:t>45</w:t>
      </w:r>
      <w:proofErr w:type="gramEnd"/>
      <w:r w:rsidR="005721D8" w:rsidRPr="005721D8">
        <w:rPr>
          <w:rFonts w:ascii="Times New Roman" w:hAnsi="Times New Roman" w:cs="Times New Roman"/>
          <w:sz w:val="28"/>
          <w:szCs w:val="28"/>
          <w:lang w:val="en-US"/>
        </w:rPr>
        <w:t xml:space="preserve"> </w:t>
      </w:r>
      <w:r w:rsidR="00386155" w:rsidRPr="005721D8">
        <w:rPr>
          <w:rFonts w:ascii="Times New Roman" w:hAnsi="Times New Roman" w:cs="Times New Roman"/>
          <w:sz w:val="28"/>
          <w:szCs w:val="28"/>
          <w:lang w:val="kk-KZ"/>
        </w:rPr>
        <w:t>Suter M</w:t>
      </w:r>
      <w:r w:rsidR="00386155" w:rsidRPr="005721D8">
        <w:rPr>
          <w:rFonts w:ascii="Times New Roman" w:hAnsi="Times New Roman" w:cs="Times New Roman"/>
          <w:sz w:val="28"/>
          <w:szCs w:val="28"/>
          <w:lang w:val="en-US"/>
        </w:rPr>
        <w:t>.</w:t>
      </w:r>
      <w:r w:rsidR="00386155" w:rsidRPr="005721D8">
        <w:rPr>
          <w:rFonts w:ascii="Times New Roman" w:hAnsi="Times New Roman" w:cs="Times New Roman"/>
          <w:sz w:val="28"/>
          <w:szCs w:val="28"/>
          <w:lang w:val="kk-KZ"/>
        </w:rPr>
        <w:t>, Pesapane F</w:t>
      </w:r>
      <w:r w:rsidR="00386155" w:rsidRPr="005721D8">
        <w:rPr>
          <w:rFonts w:ascii="Times New Roman" w:hAnsi="Times New Roman" w:cs="Times New Roman"/>
          <w:sz w:val="28"/>
          <w:szCs w:val="28"/>
          <w:lang w:val="en-US"/>
        </w:rPr>
        <w:t>.</w:t>
      </w:r>
      <w:r w:rsidR="00386155" w:rsidRPr="005721D8">
        <w:rPr>
          <w:rFonts w:ascii="Times New Roman" w:hAnsi="Times New Roman" w:cs="Times New Roman"/>
          <w:sz w:val="28"/>
          <w:szCs w:val="28"/>
          <w:lang w:val="kk-KZ"/>
        </w:rPr>
        <w:t>, Agazzi G</w:t>
      </w:r>
      <w:r w:rsidR="00386155" w:rsidRPr="005721D8">
        <w:rPr>
          <w:rFonts w:ascii="Times New Roman" w:hAnsi="Times New Roman" w:cs="Times New Roman"/>
          <w:sz w:val="28"/>
          <w:szCs w:val="28"/>
          <w:lang w:val="en-US"/>
        </w:rPr>
        <w:t>.</w:t>
      </w:r>
      <w:r w:rsidR="00386155" w:rsidRPr="005721D8">
        <w:rPr>
          <w:rFonts w:ascii="Times New Roman" w:hAnsi="Times New Roman" w:cs="Times New Roman"/>
          <w:sz w:val="28"/>
          <w:szCs w:val="28"/>
          <w:lang w:val="kk-KZ"/>
        </w:rPr>
        <w:t>, et al. Diagnostic accuracy of contrast-enhanced spectral mammography for breast lesions: A systematic review and meta-analysis</w:t>
      </w:r>
      <w:r w:rsidR="00386155" w:rsidRPr="005721D8">
        <w:rPr>
          <w:rFonts w:ascii="Times New Roman" w:hAnsi="Times New Roman" w:cs="Times New Roman"/>
          <w:sz w:val="28"/>
          <w:szCs w:val="28"/>
          <w:lang w:val="en-US"/>
        </w:rPr>
        <w:t xml:space="preserve"> //</w:t>
      </w:r>
      <w:r w:rsidR="00386155" w:rsidRPr="005721D8">
        <w:rPr>
          <w:rFonts w:ascii="Times New Roman" w:hAnsi="Times New Roman" w:cs="Times New Roman"/>
          <w:sz w:val="28"/>
          <w:szCs w:val="28"/>
          <w:lang w:val="kk-KZ"/>
        </w:rPr>
        <w:t xml:space="preserve"> Breast</w:t>
      </w:r>
      <w:r w:rsidR="00386155" w:rsidRPr="005721D8">
        <w:rPr>
          <w:rFonts w:ascii="Times New Roman" w:hAnsi="Times New Roman" w:cs="Times New Roman"/>
          <w:sz w:val="28"/>
          <w:szCs w:val="28"/>
          <w:lang w:val="en-US"/>
        </w:rPr>
        <w:t xml:space="preserve">. </w:t>
      </w:r>
      <w:r w:rsidR="00386155" w:rsidRPr="005721D8">
        <w:rPr>
          <w:rFonts w:ascii="Times New Roman" w:hAnsi="Times New Roman" w:cs="Times New Roman"/>
          <w:sz w:val="28"/>
          <w:szCs w:val="28"/>
          <w:lang w:val="kk-KZ"/>
        </w:rPr>
        <w:t>–</w:t>
      </w:r>
      <w:r w:rsidR="00386155" w:rsidRPr="005721D8">
        <w:rPr>
          <w:rFonts w:ascii="Times New Roman" w:hAnsi="Times New Roman" w:cs="Times New Roman"/>
          <w:sz w:val="28"/>
          <w:szCs w:val="28"/>
          <w:lang w:val="en-US"/>
        </w:rPr>
        <w:t xml:space="preserve"> </w:t>
      </w:r>
      <w:r w:rsidR="00386155" w:rsidRPr="005721D8">
        <w:rPr>
          <w:rFonts w:ascii="Times New Roman" w:hAnsi="Times New Roman" w:cs="Times New Roman"/>
          <w:sz w:val="28"/>
          <w:szCs w:val="28"/>
          <w:lang w:val="kk-KZ"/>
        </w:rPr>
        <w:t xml:space="preserve"> 2020</w:t>
      </w:r>
      <w:r w:rsidR="00386155" w:rsidRPr="005721D8">
        <w:rPr>
          <w:rFonts w:ascii="Times New Roman" w:hAnsi="Times New Roman" w:cs="Times New Roman"/>
          <w:sz w:val="28"/>
          <w:szCs w:val="28"/>
          <w:lang w:val="en-US"/>
        </w:rPr>
        <w:t xml:space="preserve">. </w:t>
      </w:r>
      <w:r w:rsidR="00386155" w:rsidRPr="005721D8">
        <w:rPr>
          <w:rFonts w:ascii="Times New Roman" w:hAnsi="Times New Roman" w:cs="Times New Roman"/>
          <w:sz w:val="28"/>
          <w:szCs w:val="28"/>
          <w:lang w:val="kk-KZ"/>
        </w:rPr>
        <w:t>–</w:t>
      </w:r>
      <w:r w:rsidR="00386155" w:rsidRPr="005721D8">
        <w:rPr>
          <w:rFonts w:ascii="Times New Roman" w:hAnsi="Times New Roman" w:cs="Times New Roman"/>
          <w:sz w:val="28"/>
          <w:szCs w:val="28"/>
          <w:lang w:val="en-US"/>
        </w:rPr>
        <w:t xml:space="preserve"> V</w:t>
      </w:r>
      <w:r w:rsidR="00A96A29" w:rsidRPr="005721D8">
        <w:rPr>
          <w:rFonts w:ascii="Times New Roman" w:hAnsi="Times New Roman" w:cs="Times New Roman"/>
          <w:sz w:val="28"/>
          <w:szCs w:val="28"/>
          <w:lang w:val="en-US"/>
        </w:rPr>
        <w:t>ol</w:t>
      </w:r>
      <w:r w:rsidR="00386155" w:rsidRPr="005721D8">
        <w:rPr>
          <w:rFonts w:ascii="Times New Roman" w:hAnsi="Times New Roman" w:cs="Times New Roman"/>
          <w:sz w:val="28"/>
          <w:szCs w:val="28"/>
          <w:lang w:val="en-US"/>
        </w:rPr>
        <w:t xml:space="preserve">. </w:t>
      </w:r>
      <w:r w:rsidR="00386155" w:rsidRPr="005721D8">
        <w:rPr>
          <w:rFonts w:ascii="Times New Roman" w:hAnsi="Times New Roman" w:cs="Times New Roman"/>
          <w:sz w:val="28"/>
          <w:szCs w:val="28"/>
          <w:lang w:val="kk-KZ"/>
        </w:rPr>
        <w:t>53</w:t>
      </w:r>
      <w:r w:rsidR="00386155" w:rsidRPr="005721D8">
        <w:rPr>
          <w:rFonts w:ascii="Times New Roman" w:hAnsi="Times New Roman" w:cs="Times New Roman"/>
          <w:sz w:val="28"/>
          <w:szCs w:val="28"/>
          <w:lang w:val="en-US"/>
        </w:rPr>
        <w:t xml:space="preserve">. </w:t>
      </w:r>
      <w:r w:rsidR="00386155" w:rsidRPr="005721D8">
        <w:rPr>
          <w:rFonts w:ascii="Times New Roman" w:hAnsi="Times New Roman" w:cs="Times New Roman"/>
          <w:sz w:val="28"/>
          <w:szCs w:val="28"/>
          <w:lang w:val="kk-KZ"/>
        </w:rPr>
        <w:t>–</w:t>
      </w:r>
      <w:r w:rsidR="00386155" w:rsidRPr="005721D8">
        <w:rPr>
          <w:rFonts w:ascii="Times New Roman" w:hAnsi="Times New Roman" w:cs="Times New Roman"/>
          <w:sz w:val="28"/>
          <w:szCs w:val="28"/>
          <w:lang w:val="en-US"/>
        </w:rPr>
        <w:t xml:space="preserve"> P. </w:t>
      </w:r>
      <w:r w:rsidR="00386155" w:rsidRPr="005721D8">
        <w:rPr>
          <w:rFonts w:ascii="Times New Roman" w:hAnsi="Times New Roman" w:cs="Times New Roman"/>
          <w:sz w:val="28"/>
          <w:szCs w:val="28"/>
          <w:lang w:val="kk-KZ"/>
        </w:rPr>
        <w:t xml:space="preserve">8-17. </w:t>
      </w:r>
    </w:p>
    <w:p w:rsidR="00386155" w:rsidRPr="005721D8" w:rsidRDefault="00124B90" w:rsidP="005721D8">
      <w:pPr>
        <w:spacing w:after="0" w:line="240" w:lineRule="auto"/>
        <w:jc w:val="both"/>
        <w:rPr>
          <w:rFonts w:ascii="Times New Roman" w:hAnsi="Times New Roman" w:cs="Times New Roman"/>
          <w:sz w:val="28"/>
          <w:szCs w:val="28"/>
          <w:lang w:val="kk-KZ"/>
        </w:rPr>
      </w:pPr>
      <w:r>
        <w:rPr>
          <w:rFonts w:ascii="Times New Roman" w:eastAsia="Times New Roman" w:hAnsi="Times New Roman" w:cs="Times New Roman"/>
          <w:color w:val="212121"/>
          <w:sz w:val="28"/>
          <w:szCs w:val="28"/>
          <w:lang w:val="kk-KZ" w:eastAsia="ru-RU"/>
        </w:rPr>
        <w:t xml:space="preserve">       46</w:t>
      </w:r>
      <w:r w:rsidR="005721D8">
        <w:rPr>
          <w:rFonts w:ascii="Times New Roman" w:eastAsia="Times New Roman" w:hAnsi="Times New Roman" w:cs="Times New Roman"/>
          <w:color w:val="212121"/>
          <w:sz w:val="28"/>
          <w:szCs w:val="28"/>
          <w:lang w:val="kk-KZ" w:eastAsia="ru-RU"/>
        </w:rPr>
        <w:t xml:space="preserve"> </w:t>
      </w:r>
      <w:r w:rsidR="00386155" w:rsidRPr="005721D8">
        <w:rPr>
          <w:rFonts w:ascii="Times New Roman" w:eastAsia="Times New Roman" w:hAnsi="Times New Roman" w:cs="Times New Roman"/>
          <w:color w:val="212121"/>
          <w:sz w:val="28"/>
          <w:szCs w:val="28"/>
          <w:lang w:val="en-US" w:eastAsia="ru-RU"/>
        </w:rPr>
        <w:t xml:space="preserve">Brandan M., Cruz-Bastida J., Rosado-Méndez I., Villaseñor-Navarro Y., Pérez-Ponce H., Galván H. Clinical study of contrast-enhanced digital mammography and the evaluation of blood and lymphatic microvessel density // Br J Radiol. </w:t>
      </w:r>
      <w:r w:rsidR="00386155" w:rsidRPr="005721D8">
        <w:rPr>
          <w:rFonts w:ascii="Times New Roman" w:hAnsi="Times New Roman" w:cs="Times New Roman"/>
          <w:sz w:val="28"/>
          <w:szCs w:val="28"/>
          <w:lang w:val="kk-KZ"/>
        </w:rPr>
        <w:t>–</w:t>
      </w:r>
      <w:r w:rsidR="00386155" w:rsidRPr="005721D8">
        <w:rPr>
          <w:rFonts w:ascii="Times New Roman" w:hAnsi="Times New Roman" w:cs="Times New Roman"/>
          <w:sz w:val="28"/>
          <w:szCs w:val="28"/>
          <w:lang w:val="en-US"/>
        </w:rPr>
        <w:t xml:space="preserve"> </w:t>
      </w:r>
      <w:r w:rsidR="00386155" w:rsidRPr="005721D8">
        <w:rPr>
          <w:rFonts w:ascii="Times New Roman" w:eastAsia="Times New Roman" w:hAnsi="Times New Roman" w:cs="Times New Roman"/>
          <w:color w:val="212121"/>
          <w:sz w:val="28"/>
          <w:szCs w:val="28"/>
          <w:lang w:val="en-US" w:eastAsia="ru-RU"/>
        </w:rPr>
        <w:t xml:space="preserve"> 2016. </w:t>
      </w:r>
      <w:r w:rsidR="00386155" w:rsidRPr="005721D8">
        <w:rPr>
          <w:rFonts w:ascii="Times New Roman" w:hAnsi="Times New Roman" w:cs="Times New Roman"/>
          <w:sz w:val="28"/>
          <w:szCs w:val="28"/>
          <w:lang w:val="kk-KZ"/>
        </w:rPr>
        <w:t>–</w:t>
      </w:r>
      <w:r w:rsidR="00386155" w:rsidRPr="005721D8">
        <w:rPr>
          <w:rFonts w:ascii="Times New Roman" w:hAnsi="Times New Roman" w:cs="Times New Roman"/>
          <w:sz w:val="28"/>
          <w:szCs w:val="28"/>
          <w:lang w:val="en-US"/>
        </w:rPr>
        <w:t>V</w:t>
      </w:r>
      <w:r w:rsidR="00A96A29" w:rsidRPr="005721D8">
        <w:rPr>
          <w:rFonts w:ascii="Times New Roman" w:hAnsi="Times New Roman" w:cs="Times New Roman"/>
          <w:sz w:val="28"/>
          <w:szCs w:val="28"/>
          <w:lang w:val="en-US"/>
        </w:rPr>
        <w:t>ol</w:t>
      </w:r>
      <w:r w:rsidR="00386155" w:rsidRPr="005721D8">
        <w:rPr>
          <w:rFonts w:ascii="Times New Roman" w:hAnsi="Times New Roman" w:cs="Times New Roman"/>
          <w:sz w:val="28"/>
          <w:szCs w:val="28"/>
          <w:lang w:val="en-US"/>
        </w:rPr>
        <w:t xml:space="preserve">. </w:t>
      </w:r>
      <w:r w:rsidR="00386155" w:rsidRPr="005721D8">
        <w:rPr>
          <w:rFonts w:ascii="Times New Roman" w:eastAsia="Times New Roman" w:hAnsi="Times New Roman" w:cs="Times New Roman"/>
          <w:color w:val="212121"/>
          <w:sz w:val="28"/>
          <w:szCs w:val="28"/>
          <w:lang w:val="en-US" w:eastAsia="ru-RU"/>
        </w:rPr>
        <w:t xml:space="preserve">89. </w:t>
      </w:r>
      <w:r w:rsidR="00386155" w:rsidRPr="005721D8">
        <w:rPr>
          <w:rFonts w:ascii="Times New Roman" w:hAnsi="Times New Roman" w:cs="Times New Roman"/>
          <w:sz w:val="28"/>
          <w:szCs w:val="28"/>
          <w:lang w:val="kk-KZ"/>
        </w:rPr>
        <w:t>–</w:t>
      </w:r>
      <w:r w:rsidR="00386155" w:rsidRPr="005721D8">
        <w:rPr>
          <w:rFonts w:ascii="Times New Roman" w:hAnsi="Times New Roman" w:cs="Times New Roman"/>
          <w:sz w:val="28"/>
          <w:szCs w:val="28"/>
          <w:lang w:val="en-US"/>
        </w:rPr>
        <w:t xml:space="preserve"> P. 135-142</w:t>
      </w:r>
      <w:r w:rsidR="00386155" w:rsidRPr="005721D8">
        <w:rPr>
          <w:rFonts w:ascii="Times New Roman" w:eastAsia="Times New Roman" w:hAnsi="Times New Roman" w:cs="Times New Roman"/>
          <w:color w:val="212121"/>
          <w:sz w:val="28"/>
          <w:szCs w:val="28"/>
          <w:lang w:val="en-US" w:eastAsia="ru-RU"/>
        </w:rPr>
        <w:t xml:space="preserve">. </w:t>
      </w:r>
    </w:p>
    <w:p w:rsidR="00386155" w:rsidRPr="005721D8" w:rsidRDefault="00124B90" w:rsidP="005721D8">
      <w:pPr>
        <w:spacing w:after="0" w:line="240" w:lineRule="auto"/>
        <w:jc w:val="both"/>
        <w:rPr>
          <w:rFonts w:ascii="Times New Roman" w:hAnsi="Times New Roman" w:cs="Times New Roman"/>
          <w:sz w:val="28"/>
          <w:szCs w:val="28"/>
          <w:lang w:val="kk-KZ"/>
        </w:rPr>
      </w:pPr>
      <w:r>
        <w:rPr>
          <w:rFonts w:ascii="Times New Roman" w:eastAsia="Times New Roman" w:hAnsi="Times New Roman" w:cs="Times New Roman"/>
          <w:color w:val="212121"/>
          <w:sz w:val="28"/>
          <w:szCs w:val="28"/>
          <w:lang w:val="kk-KZ" w:eastAsia="ru-RU"/>
        </w:rPr>
        <w:t xml:space="preserve">       47</w:t>
      </w:r>
      <w:r w:rsidR="005721D8">
        <w:rPr>
          <w:rFonts w:ascii="Times New Roman" w:eastAsia="Times New Roman" w:hAnsi="Times New Roman" w:cs="Times New Roman"/>
          <w:color w:val="212121"/>
          <w:sz w:val="28"/>
          <w:szCs w:val="28"/>
          <w:lang w:val="kk-KZ" w:eastAsia="ru-RU"/>
        </w:rPr>
        <w:t xml:space="preserve"> </w:t>
      </w:r>
      <w:r w:rsidR="00386155" w:rsidRPr="005721D8">
        <w:rPr>
          <w:rFonts w:ascii="Times New Roman" w:eastAsia="Times New Roman" w:hAnsi="Times New Roman" w:cs="Times New Roman"/>
          <w:color w:val="212121"/>
          <w:sz w:val="28"/>
          <w:szCs w:val="28"/>
          <w:lang w:val="en-US" w:eastAsia="ru-RU"/>
        </w:rPr>
        <w:t xml:space="preserve">Dromain C., Thibault F., Diekmann F., Fallenberg E.M., Jong R.A., Koomen M. Dual-energy contrast-enhanced digital mammography: initial clinical results of a multireader, multicase study // Breast Cancer Res. </w:t>
      </w:r>
      <w:r w:rsidR="00386155" w:rsidRPr="005721D8">
        <w:rPr>
          <w:rFonts w:ascii="Times New Roman" w:hAnsi="Times New Roman" w:cs="Times New Roman"/>
          <w:sz w:val="28"/>
          <w:szCs w:val="28"/>
          <w:lang w:val="kk-KZ"/>
        </w:rPr>
        <w:t>–</w:t>
      </w:r>
      <w:r w:rsidR="00386155" w:rsidRPr="005721D8">
        <w:rPr>
          <w:rFonts w:ascii="Times New Roman" w:hAnsi="Times New Roman" w:cs="Times New Roman"/>
          <w:sz w:val="28"/>
          <w:szCs w:val="28"/>
          <w:lang w:val="en-US"/>
        </w:rPr>
        <w:t xml:space="preserve"> </w:t>
      </w:r>
      <w:r w:rsidR="00386155" w:rsidRPr="005721D8">
        <w:rPr>
          <w:rFonts w:ascii="Times New Roman" w:eastAsia="Times New Roman" w:hAnsi="Times New Roman" w:cs="Times New Roman"/>
          <w:color w:val="212121"/>
          <w:sz w:val="28"/>
          <w:szCs w:val="28"/>
          <w:lang w:val="en-US" w:eastAsia="ru-RU"/>
        </w:rPr>
        <w:t xml:space="preserve">2012. </w:t>
      </w:r>
      <w:r w:rsidR="00386155" w:rsidRPr="005721D8">
        <w:rPr>
          <w:rFonts w:ascii="Times New Roman" w:hAnsi="Times New Roman" w:cs="Times New Roman"/>
          <w:sz w:val="28"/>
          <w:szCs w:val="28"/>
          <w:lang w:val="kk-KZ"/>
        </w:rPr>
        <w:t>–</w:t>
      </w:r>
      <w:r w:rsidR="00386155" w:rsidRPr="005721D8">
        <w:rPr>
          <w:rFonts w:ascii="Times New Roman" w:hAnsi="Times New Roman" w:cs="Times New Roman"/>
          <w:sz w:val="28"/>
          <w:szCs w:val="28"/>
          <w:lang w:val="en-US"/>
        </w:rPr>
        <w:t xml:space="preserve"> V</w:t>
      </w:r>
      <w:r w:rsidR="00A96A29" w:rsidRPr="005721D8">
        <w:rPr>
          <w:rFonts w:ascii="Times New Roman" w:hAnsi="Times New Roman" w:cs="Times New Roman"/>
          <w:sz w:val="28"/>
          <w:szCs w:val="28"/>
          <w:lang w:val="en-US"/>
        </w:rPr>
        <w:t>ol</w:t>
      </w:r>
      <w:r w:rsidR="00386155" w:rsidRPr="005721D8">
        <w:rPr>
          <w:rFonts w:ascii="Times New Roman" w:hAnsi="Times New Roman" w:cs="Times New Roman"/>
          <w:sz w:val="28"/>
          <w:szCs w:val="28"/>
          <w:lang w:val="en-US"/>
        </w:rPr>
        <w:t>.</w:t>
      </w:r>
      <w:r w:rsidR="00386155" w:rsidRPr="005721D8">
        <w:rPr>
          <w:rFonts w:ascii="Times New Roman" w:eastAsia="Times New Roman" w:hAnsi="Times New Roman" w:cs="Times New Roman"/>
          <w:color w:val="212121"/>
          <w:sz w:val="28"/>
          <w:szCs w:val="28"/>
          <w:lang w:val="en-US" w:eastAsia="ru-RU"/>
        </w:rPr>
        <w:t>14</w:t>
      </w:r>
      <w:r w:rsidR="005721D8" w:rsidRPr="005721D8">
        <w:rPr>
          <w:rFonts w:ascii="Times New Roman" w:eastAsia="Times New Roman" w:hAnsi="Times New Roman" w:cs="Times New Roman"/>
          <w:color w:val="212121"/>
          <w:sz w:val="28"/>
          <w:szCs w:val="28"/>
          <w:lang w:val="en-US" w:eastAsia="ru-RU"/>
        </w:rPr>
        <w:t>, №3</w:t>
      </w:r>
      <w:r w:rsidR="00386155" w:rsidRPr="005721D8">
        <w:rPr>
          <w:rFonts w:ascii="Times New Roman" w:eastAsia="Times New Roman" w:hAnsi="Times New Roman" w:cs="Times New Roman"/>
          <w:color w:val="212121"/>
          <w:sz w:val="28"/>
          <w:szCs w:val="28"/>
          <w:lang w:val="en-US" w:eastAsia="ru-RU"/>
        </w:rPr>
        <w:t xml:space="preserve">. </w:t>
      </w:r>
      <w:r w:rsidR="00386155" w:rsidRPr="005721D8">
        <w:rPr>
          <w:rFonts w:ascii="Times New Roman" w:hAnsi="Times New Roman" w:cs="Times New Roman"/>
          <w:sz w:val="28"/>
          <w:szCs w:val="28"/>
          <w:lang w:val="kk-KZ"/>
        </w:rPr>
        <w:t>–</w:t>
      </w:r>
      <w:r w:rsidR="00386155" w:rsidRPr="005721D8">
        <w:rPr>
          <w:rFonts w:ascii="Times New Roman" w:hAnsi="Times New Roman" w:cs="Times New Roman"/>
          <w:sz w:val="28"/>
          <w:szCs w:val="28"/>
          <w:lang w:val="en-US"/>
        </w:rPr>
        <w:t xml:space="preserve"> P. </w:t>
      </w:r>
      <w:r w:rsidR="005721D8">
        <w:rPr>
          <w:rFonts w:ascii="Times New Roman" w:eastAsia="Times New Roman" w:hAnsi="Times New Roman" w:cs="Times New Roman"/>
          <w:color w:val="212121"/>
          <w:sz w:val="28"/>
          <w:szCs w:val="28"/>
          <w:lang w:val="en-US" w:eastAsia="ru-RU"/>
        </w:rPr>
        <w:t>94.</w:t>
      </w:r>
      <w:r w:rsidR="00386155" w:rsidRPr="005721D8">
        <w:rPr>
          <w:rFonts w:ascii="Times New Roman" w:eastAsia="Times New Roman" w:hAnsi="Times New Roman" w:cs="Times New Roman"/>
          <w:color w:val="212121"/>
          <w:sz w:val="28"/>
          <w:szCs w:val="28"/>
          <w:lang w:val="en-US" w:eastAsia="ru-RU"/>
        </w:rPr>
        <w:t xml:space="preserve"> </w:t>
      </w:r>
    </w:p>
    <w:p w:rsidR="00386155" w:rsidRPr="00E13DC9" w:rsidRDefault="00124B90" w:rsidP="00E13DC9">
      <w:pPr>
        <w:spacing w:after="0" w:line="240" w:lineRule="auto"/>
        <w:jc w:val="both"/>
        <w:rPr>
          <w:rFonts w:ascii="Times New Roman" w:hAnsi="Times New Roman" w:cs="Times New Roman"/>
          <w:sz w:val="28"/>
          <w:szCs w:val="28"/>
          <w:lang w:val="kk-KZ"/>
        </w:rPr>
      </w:pPr>
      <w:r>
        <w:rPr>
          <w:rFonts w:ascii="Times New Roman" w:eastAsia="Times New Roman" w:hAnsi="Times New Roman" w:cs="Times New Roman"/>
          <w:color w:val="212121"/>
          <w:sz w:val="28"/>
          <w:szCs w:val="28"/>
          <w:lang w:val="en-US" w:eastAsia="ru-RU"/>
        </w:rPr>
        <w:t xml:space="preserve">       </w:t>
      </w:r>
      <w:proofErr w:type="gramStart"/>
      <w:r>
        <w:rPr>
          <w:rFonts w:ascii="Times New Roman" w:eastAsia="Times New Roman" w:hAnsi="Times New Roman" w:cs="Times New Roman"/>
          <w:color w:val="212121"/>
          <w:sz w:val="28"/>
          <w:szCs w:val="28"/>
          <w:lang w:val="en-US" w:eastAsia="ru-RU"/>
        </w:rPr>
        <w:t>4</w:t>
      </w:r>
      <w:r w:rsidRPr="00124B90">
        <w:rPr>
          <w:rFonts w:ascii="Times New Roman" w:eastAsia="Times New Roman" w:hAnsi="Times New Roman" w:cs="Times New Roman"/>
          <w:color w:val="212121"/>
          <w:sz w:val="28"/>
          <w:szCs w:val="28"/>
          <w:lang w:val="en-US" w:eastAsia="ru-RU"/>
        </w:rPr>
        <w:t>8</w:t>
      </w:r>
      <w:proofErr w:type="gramEnd"/>
      <w:r w:rsidR="00E13DC9" w:rsidRPr="00E13DC9">
        <w:rPr>
          <w:rFonts w:ascii="Times New Roman" w:eastAsia="Times New Roman" w:hAnsi="Times New Roman" w:cs="Times New Roman"/>
          <w:color w:val="212121"/>
          <w:sz w:val="28"/>
          <w:szCs w:val="28"/>
          <w:lang w:val="en-US" w:eastAsia="ru-RU"/>
        </w:rPr>
        <w:t xml:space="preserve"> </w:t>
      </w:r>
      <w:r w:rsidR="00386155" w:rsidRPr="00E13DC9">
        <w:rPr>
          <w:rFonts w:ascii="Times New Roman" w:eastAsia="Times New Roman" w:hAnsi="Times New Roman" w:cs="Times New Roman"/>
          <w:color w:val="212121"/>
          <w:sz w:val="28"/>
          <w:szCs w:val="28"/>
          <w:lang w:val="en-US" w:eastAsia="ru-RU"/>
        </w:rPr>
        <w:t xml:space="preserve">Diekmann F., Freyer M., Diekmann S., Fallenberg E., Fischer T., Bick U. Evaluation of contrast-enhanced digital mammography // Eur J Radiol. </w:t>
      </w:r>
      <w:r w:rsidR="00386155" w:rsidRPr="00E13DC9">
        <w:rPr>
          <w:rFonts w:ascii="Times New Roman" w:hAnsi="Times New Roman" w:cs="Times New Roman"/>
          <w:sz w:val="28"/>
          <w:szCs w:val="28"/>
          <w:lang w:val="kk-KZ"/>
        </w:rPr>
        <w:t>–</w:t>
      </w:r>
      <w:r w:rsidR="00386155" w:rsidRPr="00E13DC9">
        <w:rPr>
          <w:rFonts w:ascii="Times New Roman" w:hAnsi="Times New Roman" w:cs="Times New Roman"/>
          <w:sz w:val="28"/>
          <w:szCs w:val="28"/>
          <w:lang w:val="en-US"/>
        </w:rPr>
        <w:t xml:space="preserve"> </w:t>
      </w:r>
      <w:r w:rsidR="00386155" w:rsidRPr="00E13DC9">
        <w:rPr>
          <w:rFonts w:ascii="Times New Roman" w:eastAsia="Times New Roman" w:hAnsi="Times New Roman" w:cs="Times New Roman"/>
          <w:color w:val="212121"/>
          <w:sz w:val="28"/>
          <w:szCs w:val="28"/>
          <w:lang w:val="en-US" w:eastAsia="ru-RU"/>
        </w:rPr>
        <w:t xml:space="preserve"> 2011. </w:t>
      </w:r>
      <w:r w:rsidR="00386155" w:rsidRPr="00E13DC9">
        <w:rPr>
          <w:rFonts w:ascii="Times New Roman" w:hAnsi="Times New Roman" w:cs="Times New Roman"/>
          <w:sz w:val="28"/>
          <w:szCs w:val="28"/>
          <w:lang w:val="kk-KZ"/>
        </w:rPr>
        <w:t>–</w:t>
      </w:r>
      <w:r w:rsidR="00386155" w:rsidRPr="00E13DC9">
        <w:rPr>
          <w:rFonts w:ascii="Times New Roman" w:hAnsi="Times New Roman" w:cs="Times New Roman"/>
          <w:sz w:val="28"/>
          <w:szCs w:val="28"/>
          <w:lang w:val="en-US"/>
        </w:rPr>
        <w:t>V</w:t>
      </w:r>
      <w:r w:rsidR="00A96A29" w:rsidRPr="00E13DC9">
        <w:rPr>
          <w:rFonts w:ascii="Times New Roman" w:hAnsi="Times New Roman" w:cs="Times New Roman"/>
          <w:sz w:val="28"/>
          <w:szCs w:val="28"/>
          <w:lang w:val="en-US"/>
        </w:rPr>
        <w:t>ol</w:t>
      </w:r>
      <w:r w:rsidR="00386155" w:rsidRPr="00E13DC9">
        <w:rPr>
          <w:rFonts w:ascii="Times New Roman" w:hAnsi="Times New Roman" w:cs="Times New Roman"/>
          <w:sz w:val="28"/>
          <w:szCs w:val="28"/>
          <w:lang w:val="en-US"/>
        </w:rPr>
        <w:t xml:space="preserve">. </w:t>
      </w:r>
      <w:proofErr w:type="gramStart"/>
      <w:r w:rsidR="00386155" w:rsidRPr="00E13DC9">
        <w:rPr>
          <w:rFonts w:ascii="Times New Roman" w:eastAsia="Times New Roman" w:hAnsi="Times New Roman" w:cs="Times New Roman"/>
          <w:color w:val="212121"/>
          <w:sz w:val="28"/>
          <w:szCs w:val="28"/>
          <w:lang w:val="en-US" w:eastAsia="ru-RU"/>
        </w:rPr>
        <w:t>78</w:t>
      </w:r>
      <w:proofErr w:type="gramEnd"/>
      <w:r w:rsidR="00E13DC9" w:rsidRPr="00E13DC9">
        <w:rPr>
          <w:rFonts w:ascii="Times New Roman" w:eastAsia="Times New Roman" w:hAnsi="Times New Roman" w:cs="Times New Roman"/>
          <w:color w:val="212121"/>
          <w:sz w:val="28"/>
          <w:szCs w:val="28"/>
          <w:lang w:val="en-US" w:eastAsia="ru-RU"/>
        </w:rPr>
        <w:t>, №1</w:t>
      </w:r>
      <w:r w:rsidR="00386155" w:rsidRPr="00E13DC9">
        <w:rPr>
          <w:rFonts w:ascii="Times New Roman" w:eastAsia="Times New Roman" w:hAnsi="Times New Roman" w:cs="Times New Roman"/>
          <w:color w:val="212121"/>
          <w:sz w:val="28"/>
          <w:szCs w:val="28"/>
          <w:lang w:val="en-US" w:eastAsia="ru-RU"/>
        </w:rPr>
        <w:t xml:space="preserve">. </w:t>
      </w:r>
      <w:r w:rsidR="00386155" w:rsidRPr="00E13DC9">
        <w:rPr>
          <w:rFonts w:ascii="Times New Roman" w:hAnsi="Times New Roman" w:cs="Times New Roman"/>
          <w:sz w:val="28"/>
          <w:szCs w:val="28"/>
          <w:lang w:val="kk-KZ"/>
        </w:rPr>
        <w:t>–</w:t>
      </w:r>
      <w:r w:rsidR="00386155" w:rsidRPr="00E13DC9">
        <w:rPr>
          <w:rFonts w:ascii="Times New Roman" w:hAnsi="Times New Roman" w:cs="Times New Roman"/>
          <w:sz w:val="28"/>
          <w:szCs w:val="28"/>
          <w:lang w:val="en-US"/>
        </w:rPr>
        <w:t xml:space="preserve"> P. </w:t>
      </w:r>
      <w:r w:rsidR="00386155" w:rsidRPr="00E13DC9">
        <w:rPr>
          <w:rFonts w:ascii="Times New Roman" w:eastAsia="Times New Roman" w:hAnsi="Times New Roman" w:cs="Times New Roman"/>
          <w:color w:val="212121"/>
          <w:sz w:val="28"/>
          <w:szCs w:val="28"/>
          <w:lang w:val="en-US" w:eastAsia="ru-RU"/>
        </w:rPr>
        <w:t xml:space="preserve">112–121. </w:t>
      </w:r>
    </w:p>
    <w:p w:rsidR="00386155" w:rsidRPr="00E13DC9" w:rsidRDefault="00124B90" w:rsidP="00E13DC9">
      <w:pPr>
        <w:spacing w:after="0" w:line="240" w:lineRule="auto"/>
        <w:jc w:val="both"/>
        <w:rPr>
          <w:rFonts w:ascii="Times New Roman" w:hAnsi="Times New Roman" w:cs="Times New Roman"/>
          <w:sz w:val="28"/>
          <w:szCs w:val="28"/>
          <w:lang w:val="kk-KZ"/>
        </w:rPr>
      </w:pPr>
      <w:r>
        <w:rPr>
          <w:rFonts w:ascii="Times New Roman" w:eastAsia="Times New Roman" w:hAnsi="Times New Roman" w:cs="Times New Roman"/>
          <w:color w:val="212121"/>
          <w:sz w:val="28"/>
          <w:szCs w:val="28"/>
          <w:lang w:val="kk-KZ" w:eastAsia="ru-RU"/>
        </w:rPr>
        <w:t xml:space="preserve">       49</w:t>
      </w:r>
      <w:r w:rsidR="006971BC">
        <w:rPr>
          <w:rFonts w:ascii="Times New Roman" w:eastAsia="Times New Roman" w:hAnsi="Times New Roman" w:cs="Times New Roman"/>
          <w:color w:val="212121"/>
          <w:sz w:val="28"/>
          <w:szCs w:val="28"/>
          <w:lang w:val="kk-KZ" w:eastAsia="ru-RU"/>
        </w:rPr>
        <w:t xml:space="preserve"> </w:t>
      </w:r>
      <w:r w:rsidR="006971BC" w:rsidRPr="006971BC">
        <w:rPr>
          <w:rFonts w:ascii="Times New Roman" w:hAnsi="Times New Roman" w:cs="Times New Roman"/>
          <w:color w:val="212121"/>
          <w:sz w:val="28"/>
          <w:szCs w:val="28"/>
          <w:shd w:val="clear" w:color="auto" w:fill="FFFFFF"/>
          <w:lang w:val="en-US"/>
        </w:rPr>
        <w:t>Sogani J., Mango V.L., Keating D., Sung J.S., Jochelson M.S. Contrast-enhanced mammogr</w:t>
      </w:r>
      <w:r w:rsidR="006971BC">
        <w:rPr>
          <w:rFonts w:ascii="Times New Roman" w:hAnsi="Times New Roman" w:cs="Times New Roman"/>
          <w:color w:val="212121"/>
          <w:sz w:val="28"/>
          <w:szCs w:val="28"/>
          <w:shd w:val="clear" w:color="auto" w:fill="FFFFFF"/>
          <w:lang w:val="en-US"/>
        </w:rPr>
        <w:t>aphy: past, present, and future //</w:t>
      </w:r>
      <w:r w:rsidR="006971BC" w:rsidRPr="006971BC">
        <w:rPr>
          <w:rFonts w:ascii="Times New Roman" w:hAnsi="Times New Roman" w:cs="Times New Roman"/>
          <w:color w:val="212121"/>
          <w:sz w:val="28"/>
          <w:szCs w:val="28"/>
          <w:shd w:val="clear" w:color="auto" w:fill="FFFFFF"/>
          <w:lang w:val="en-US"/>
        </w:rPr>
        <w:t xml:space="preserve"> Clin Imaging. </w:t>
      </w:r>
      <w:r w:rsidR="00386155" w:rsidRPr="00E13DC9">
        <w:rPr>
          <w:rFonts w:ascii="Times New Roman" w:hAnsi="Times New Roman" w:cs="Times New Roman"/>
          <w:sz w:val="28"/>
          <w:szCs w:val="28"/>
          <w:lang w:val="kk-KZ"/>
        </w:rPr>
        <w:t>–</w:t>
      </w:r>
      <w:r w:rsidR="00386155" w:rsidRPr="00E13DC9">
        <w:rPr>
          <w:rFonts w:ascii="Times New Roman" w:hAnsi="Times New Roman" w:cs="Times New Roman"/>
          <w:sz w:val="28"/>
          <w:szCs w:val="28"/>
          <w:lang w:val="en-US"/>
        </w:rPr>
        <w:t xml:space="preserve"> </w:t>
      </w:r>
      <w:r w:rsidR="006971BC">
        <w:rPr>
          <w:rFonts w:ascii="Times New Roman" w:eastAsia="Times New Roman" w:hAnsi="Times New Roman" w:cs="Times New Roman"/>
          <w:color w:val="212121"/>
          <w:sz w:val="28"/>
          <w:szCs w:val="28"/>
          <w:lang w:val="en-US" w:eastAsia="ru-RU"/>
        </w:rPr>
        <w:t>2021</w:t>
      </w:r>
      <w:r w:rsidR="00386155" w:rsidRPr="00E13DC9">
        <w:rPr>
          <w:rFonts w:ascii="Times New Roman" w:eastAsia="Times New Roman" w:hAnsi="Times New Roman" w:cs="Times New Roman"/>
          <w:color w:val="212121"/>
          <w:sz w:val="28"/>
          <w:szCs w:val="28"/>
          <w:lang w:val="en-US" w:eastAsia="ru-RU"/>
        </w:rPr>
        <w:t xml:space="preserve">. </w:t>
      </w:r>
      <w:r w:rsidR="00386155" w:rsidRPr="00E13DC9">
        <w:rPr>
          <w:rFonts w:ascii="Times New Roman" w:hAnsi="Times New Roman" w:cs="Times New Roman"/>
          <w:sz w:val="28"/>
          <w:szCs w:val="28"/>
          <w:lang w:val="kk-KZ"/>
        </w:rPr>
        <w:t>–</w:t>
      </w:r>
      <w:r w:rsidR="00386155" w:rsidRPr="00E13DC9">
        <w:rPr>
          <w:rFonts w:ascii="Times New Roman" w:hAnsi="Times New Roman" w:cs="Times New Roman"/>
          <w:sz w:val="28"/>
          <w:szCs w:val="28"/>
          <w:lang w:val="en-US"/>
        </w:rPr>
        <w:t xml:space="preserve"> V</w:t>
      </w:r>
      <w:r w:rsidR="00A96A29" w:rsidRPr="00E13DC9">
        <w:rPr>
          <w:rFonts w:ascii="Times New Roman" w:hAnsi="Times New Roman" w:cs="Times New Roman"/>
          <w:sz w:val="28"/>
          <w:szCs w:val="28"/>
          <w:lang w:val="en-US"/>
        </w:rPr>
        <w:t>ol</w:t>
      </w:r>
      <w:r w:rsidR="008A556A">
        <w:rPr>
          <w:rFonts w:ascii="Times New Roman" w:hAnsi="Times New Roman" w:cs="Times New Roman"/>
          <w:sz w:val="28"/>
          <w:szCs w:val="28"/>
          <w:lang w:val="en-US"/>
        </w:rPr>
        <w:t>.</w:t>
      </w:r>
      <w:r w:rsidR="006971BC">
        <w:rPr>
          <w:rFonts w:ascii="Times New Roman" w:eastAsia="Times New Roman" w:hAnsi="Times New Roman" w:cs="Times New Roman"/>
          <w:color w:val="212121"/>
          <w:sz w:val="28"/>
          <w:szCs w:val="28"/>
          <w:lang w:val="en-US" w:eastAsia="ru-RU"/>
        </w:rPr>
        <w:t>69</w:t>
      </w:r>
      <w:r w:rsidR="00386155" w:rsidRPr="00E13DC9">
        <w:rPr>
          <w:rFonts w:ascii="Times New Roman" w:eastAsia="Times New Roman" w:hAnsi="Times New Roman" w:cs="Times New Roman"/>
          <w:color w:val="212121"/>
          <w:sz w:val="28"/>
          <w:szCs w:val="28"/>
          <w:lang w:val="en-US" w:eastAsia="ru-RU"/>
        </w:rPr>
        <w:t xml:space="preserve">. </w:t>
      </w:r>
      <w:r w:rsidR="00386155" w:rsidRPr="00E13DC9">
        <w:rPr>
          <w:rFonts w:ascii="Times New Roman" w:hAnsi="Times New Roman" w:cs="Times New Roman"/>
          <w:sz w:val="28"/>
          <w:szCs w:val="28"/>
          <w:lang w:val="kk-KZ"/>
        </w:rPr>
        <w:t>–</w:t>
      </w:r>
      <w:r w:rsidR="00386155" w:rsidRPr="00E13DC9">
        <w:rPr>
          <w:rFonts w:ascii="Times New Roman" w:hAnsi="Times New Roman" w:cs="Times New Roman"/>
          <w:sz w:val="28"/>
          <w:szCs w:val="28"/>
          <w:lang w:val="en-US"/>
        </w:rPr>
        <w:t xml:space="preserve"> P. </w:t>
      </w:r>
      <w:r w:rsidR="00386155" w:rsidRPr="00E13DC9">
        <w:rPr>
          <w:rFonts w:ascii="Times New Roman" w:eastAsia="Times New Roman" w:hAnsi="Times New Roman" w:cs="Times New Roman"/>
          <w:color w:val="212121"/>
          <w:sz w:val="28"/>
          <w:szCs w:val="28"/>
          <w:lang w:val="en-US" w:eastAsia="ru-RU"/>
        </w:rPr>
        <w:t>26</w:t>
      </w:r>
      <w:r w:rsidR="006971BC" w:rsidRPr="006971BC">
        <w:rPr>
          <w:rFonts w:ascii="Times New Roman" w:eastAsia="Times New Roman" w:hAnsi="Times New Roman" w:cs="Times New Roman"/>
          <w:color w:val="212121"/>
          <w:sz w:val="28"/>
          <w:szCs w:val="28"/>
          <w:lang w:val="en-US" w:eastAsia="ru-RU"/>
        </w:rPr>
        <w:t>9</w:t>
      </w:r>
      <w:r w:rsidR="006971BC">
        <w:rPr>
          <w:rFonts w:ascii="Times New Roman" w:eastAsia="Times New Roman" w:hAnsi="Times New Roman" w:cs="Times New Roman"/>
          <w:color w:val="212121"/>
          <w:sz w:val="28"/>
          <w:szCs w:val="28"/>
          <w:lang w:val="en-US" w:eastAsia="ru-RU"/>
        </w:rPr>
        <w:t>–279</w:t>
      </w:r>
      <w:r w:rsidR="00386155" w:rsidRPr="00E13DC9">
        <w:rPr>
          <w:rFonts w:ascii="Times New Roman" w:eastAsia="Times New Roman" w:hAnsi="Times New Roman" w:cs="Times New Roman"/>
          <w:color w:val="212121"/>
          <w:sz w:val="28"/>
          <w:szCs w:val="28"/>
          <w:lang w:val="en-US" w:eastAsia="ru-RU"/>
        </w:rPr>
        <w:t xml:space="preserve">. </w:t>
      </w:r>
      <w:r w:rsidR="00386155" w:rsidRPr="00E13DC9">
        <w:rPr>
          <w:rFonts w:ascii="Times New Roman" w:hAnsi="Times New Roman" w:cs="Times New Roman"/>
          <w:sz w:val="28"/>
          <w:szCs w:val="28"/>
          <w:lang w:val="kk-KZ"/>
        </w:rPr>
        <w:t xml:space="preserve"> </w:t>
      </w:r>
    </w:p>
    <w:p w:rsidR="00386155" w:rsidRPr="002179FC" w:rsidRDefault="00124B90" w:rsidP="002179FC">
      <w:pPr>
        <w:spacing w:after="0" w:line="240" w:lineRule="auto"/>
        <w:jc w:val="both"/>
        <w:rPr>
          <w:rFonts w:ascii="Times New Roman" w:hAnsi="Times New Roman" w:cs="Times New Roman"/>
          <w:sz w:val="28"/>
          <w:szCs w:val="28"/>
          <w:lang w:val="kk-KZ"/>
        </w:rPr>
      </w:pPr>
      <w:r>
        <w:rPr>
          <w:rFonts w:ascii="Times New Roman" w:eastAsia="Times New Roman" w:hAnsi="Times New Roman" w:cs="Times New Roman"/>
          <w:color w:val="212121"/>
          <w:sz w:val="28"/>
          <w:szCs w:val="28"/>
          <w:lang w:val="kk-KZ" w:eastAsia="ru-RU"/>
        </w:rPr>
        <w:t xml:space="preserve">       50</w:t>
      </w:r>
      <w:r w:rsidR="002179FC">
        <w:rPr>
          <w:rFonts w:ascii="Times New Roman" w:eastAsia="Times New Roman" w:hAnsi="Times New Roman" w:cs="Times New Roman"/>
          <w:color w:val="212121"/>
          <w:sz w:val="28"/>
          <w:szCs w:val="28"/>
          <w:lang w:val="kk-KZ" w:eastAsia="ru-RU"/>
        </w:rPr>
        <w:t xml:space="preserve"> </w:t>
      </w:r>
      <w:r w:rsidR="00386155" w:rsidRPr="002179FC">
        <w:rPr>
          <w:rFonts w:ascii="Times New Roman" w:eastAsia="Times New Roman" w:hAnsi="Times New Roman" w:cs="Times New Roman"/>
          <w:color w:val="212121"/>
          <w:sz w:val="28"/>
          <w:szCs w:val="28"/>
          <w:lang w:val="en-US" w:eastAsia="ru-RU"/>
        </w:rPr>
        <w:t xml:space="preserve">Luczyńska E., Heinze S., Adamczyk A., Rys J., Mitus J.W., Hendrick E. Comparison of the mammography, contrast-enhanced spectral mammography and </w:t>
      </w:r>
      <w:r w:rsidR="00386155" w:rsidRPr="002179FC">
        <w:rPr>
          <w:rFonts w:ascii="Times New Roman" w:eastAsia="Times New Roman" w:hAnsi="Times New Roman" w:cs="Times New Roman"/>
          <w:color w:val="212121"/>
          <w:sz w:val="28"/>
          <w:szCs w:val="28"/>
          <w:lang w:val="en-US" w:eastAsia="ru-RU"/>
        </w:rPr>
        <w:lastRenderedPageBreak/>
        <w:t xml:space="preserve">ultrasonography in a group of 116 patients // Anticancer Res. </w:t>
      </w:r>
      <w:r w:rsidR="00386155" w:rsidRPr="002179FC">
        <w:rPr>
          <w:rFonts w:ascii="Times New Roman" w:hAnsi="Times New Roman" w:cs="Times New Roman"/>
          <w:sz w:val="28"/>
          <w:szCs w:val="28"/>
          <w:lang w:val="kk-KZ"/>
        </w:rPr>
        <w:t>–</w:t>
      </w:r>
      <w:r w:rsidR="00386155" w:rsidRPr="002179FC">
        <w:rPr>
          <w:rFonts w:ascii="Times New Roman" w:hAnsi="Times New Roman" w:cs="Times New Roman"/>
          <w:sz w:val="28"/>
          <w:szCs w:val="28"/>
          <w:lang w:val="en-US"/>
        </w:rPr>
        <w:t xml:space="preserve"> </w:t>
      </w:r>
      <w:r w:rsidR="00386155" w:rsidRPr="002179FC">
        <w:rPr>
          <w:rFonts w:ascii="Times New Roman" w:eastAsia="Times New Roman" w:hAnsi="Times New Roman" w:cs="Times New Roman"/>
          <w:color w:val="212121"/>
          <w:sz w:val="28"/>
          <w:szCs w:val="28"/>
          <w:lang w:val="en-US" w:eastAsia="ru-RU"/>
        </w:rPr>
        <w:t xml:space="preserve">2016. </w:t>
      </w:r>
      <w:r w:rsidR="00386155" w:rsidRPr="002179FC">
        <w:rPr>
          <w:rFonts w:ascii="Times New Roman" w:hAnsi="Times New Roman" w:cs="Times New Roman"/>
          <w:sz w:val="28"/>
          <w:szCs w:val="28"/>
          <w:lang w:val="kk-KZ"/>
        </w:rPr>
        <w:t>–</w:t>
      </w:r>
      <w:r w:rsidR="00386155" w:rsidRPr="002179FC">
        <w:rPr>
          <w:rFonts w:ascii="Times New Roman" w:hAnsi="Times New Roman" w:cs="Times New Roman"/>
          <w:sz w:val="28"/>
          <w:szCs w:val="28"/>
          <w:lang w:val="en-US"/>
        </w:rPr>
        <w:t xml:space="preserve"> V</w:t>
      </w:r>
      <w:r w:rsidR="00A96A29" w:rsidRPr="002179FC">
        <w:rPr>
          <w:rFonts w:ascii="Times New Roman" w:hAnsi="Times New Roman" w:cs="Times New Roman"/>
          <w:sz w:val="28"/>
          <w:szCs w:val="28"/>
          <w:lang w:val="en-US"/>
        </w:rPr>
        <w:t>ol</w:t>
      </w:r>
      <w:r w:rsidR="008A556A">
        <w:rPr>
          <w:rFonts w:ascii="Times New Roman" w:hAnsi="Times New Roman" w:cs="Times New Roman"/>
          <w:sz w:val="28"/>
          <w:szCs w:val="28"/>
          <w:lang w:val="en-US"/>
        </w:rPr>
        <w:t>.</w:t>
      </w:r>
      <w:r w:rsidR="00386155" w:rsidRPr="002179FC">
        <w:rPr>
          <w:rFonts w:ascii="Times New Roman" w:eastAsia="Times New Roman" w:hAnsi="Times New Roman" w:cs="Times New Roman"/>
          <w:color w:val="212121"/>
          <w:sz w:val="28"/>
          <w:szCs w:val="28"/>
          <w:lang w:val="en-US" w:eastAsia="ru-RU"/>
        </w:rPr>
        <w:t>36</w:t>
      </w:r>
      <w:r w:rsidR="002179FC" w:rsidRPr="002179FC">
        <w:rPr>
          <w:rFonts w:ascii="Times New Roman" w:eastAsia="Times New Roman" w:hAnsi="Times New Roman" w:cs="Times New Roman"/>
          <w:color w:val="212121"/>
          <w:sz w:val="28"/>
          <w:szCs w:val="28"/>
          <w:lang w:val="en-US" w:eastAsia="ru-RU"/>
        </w:rPr>
        <w:t>, №8</w:t>
      </w:r>
      <w:r w:rsidR="00386155" w:rsidRPr="002179FC">
        <w:rPr>
          <w:rFonts w:ascii="Times New Roman" w:eastAsia="Times New Roman" w:hAnsi="Times New Roman" w:cs="Times New Roman"/>
          <w:color w:val="212121"/>
          <w:sz w:val="28"/>
          <w:szCs w:val="28"/>
          <w:lang w:val="en-US" w:eastAsia="ru-RU"/>
        </w:rPr>
        <w:t xml:space="preserve">. </w:t>
      </w:r>
      <w:r w:rsidR="00386155" w:rsidRPr="002179FC">
        <w:rPr>
          <w:rFonts w:ascii="Times New Roman" w:hAnsi="Times New Roman" w:cs="Times New Roman"/>
          <w:sz w:val="28"/>
          <w:szCs w:val="28"/>
          <w:lang w:val="kk-KZ"/>
        </w:rPr>
        <w:t>–</w:t>
      </w:r>
      <w:r w:rsidR="00386155" w:rsidRPr="002179FC">
        <w:rPr>
          <w:rFonts w:ascii="Times New Roman" w:hAnsi="Times New Roman" w:cs="Times New Roman"/>
          <w:sz w:val="28"/>
          <w:szCs w:val="28"/>
          <w:lang w:val="en-US"/>
        </w:rPr>
        <w:t xml:space="preserve">P. </w:t>
      </w:r>
      <w:r w:rsidR="00386155" w:rsidRPr="002179FC">
        <w:rPr>
          <w:rFonts w:ascii="Times New Roman" w:eastAsia="Times New Roman" w:hAnsi="Times New Roman" w:cs="Times New Roman"/>
          <w:color w:val="212121"/>
          <w:sz w:val="28"/>
          <w:szCs w:val="28"/>
          <w:lang w:val="en-US" w:eastAsia="ru-RU"/>
        </w:rPr>
        <w:t xml:space="preserve">4359–4366. </w:t>
      </w:r>
    </w:p>
    <w:p w:rsidR="00386155" w:rsidRPr="002179FC" w:rsidRDefault="00124B90" w:rsidP="002179FC">
      <w:pPr>
        <w:spacing w:after="0" w:line="240" w:lineRule="auto"/>
        <w:jc w:val="both"/>
        <w:rPr>
          <w:rFonts w:ascii="Times New Roman" w:hAnsi="Times New Roman" w:cs="Times New Roman"/>
          <w:sz w:val="28"/>
          <w:szCs w:val="28"/>
          <w:lang w:val="kk-KZ"/>
        </w:rPr>
      </w:pPr>
      <w:r>
        <w:rPr>
          <w:rFonts w:ascii="Times New Roman" w:eastAsia="Times New Roman" w:hAnsi="Times New Roman" w:cs="Times New Roman"/>
          <w:color w:val="212121"/>
          <w:sz w:val="28"/>
          <w:szCs w:val="28"/>
          <w:lang w:val="kk-KZ" w:eastAsia="ru-RU"/>
        </w:rPr>
        <w:t xml:space="preserve">       51</w:t>
      </w:r>
      <w:r w:rsidR="002179FC">
        <w:rPr>
          <w:rFonts w:ascii="Times New Roman" w:eastAsia="Times New Roman" w:hAnsi="Times New Roman" w:cs="Times New Roman"/>
          <w:color w:val="212121"/>
          <w:sz w:val="28"/>
          <w:szCs w:val="28"/>
          <w:lang w:val="kk-KZ" w:eastAsia="ru-RU"/>
        </w:rPr>
        <w:t xml:space="preserve"> </w:t>
      </w:r>
      <w:r w:rsidR="006971BC" w:rsidRPr="006971BC">
        <w:rPr>
          <w:rFonts w:ascii="Times New Roman" w:hAnsi="Times New Roman" w:cs="Times New Roman"/>
          <w:color w:val="212121"/>
          <w:sz w:val="28"/>
          <w:szCs w:val="28"/>
          <w:shd w:val="clear" w:color="auto" w:fill="FFFFFF"/>
          <w:lang w:val="en-US"/>
        </w:rPr>
        <w:t>Clauser P.</w:t>
      </w:r>
      <w:r w:rsidR="006971BC">
        <w:rPr>
          <w:rFonts w:ascii="Times New Roman" w:hAnsi="Times New Roman" w:cs="Times New Roman"/>
          <w:color w:val="212121"/>
          <w:sz w:val="28"/>
          <w:szCs w:val="28"/>
          <w:shd w:val="clear" w:color="auto" w:fill="FFFFFF"/>
          <w:lang w:val="en-US"/>
        </w:rPr>
        <w:t>, Baltzer P.</w:t>
      </w:r>
      <w:r w:rsidR="006971BC" w:rsidRPr="006971BC">
        <w:rPr>
          <w:rFonts w:ascii="Times New Roman" w:hAnsi="Times New Roman" w:cs="Times New Roman"/>
          <w:color w:val="212121"/>
          <w:sz w:val="28"/>
          <w:szCs w:val="28"/>
          <w:shd w:val="clear" w:color="auto" w:fill="FFFFFF"/>
          <w:lang w:val="en-US"/>
        </w:rPr>
        <w:t xml:space="preserve">, Kapetas P., Hoernig M., Weber M., Leone F., Bernathova M., Helbich T.H. Low-Dose, Contrast-Enhanced Mammography Compared to Contrast-Enhanced </w:t>
      </w:r>
      <w:r w:rsidR="006971BC">
        <w:rPr>
          <w:rFonts w:ascii="Times New Roman" w:hAnsi="Times New Roman" w:cs="Times New Roman"/>
          <w:color w:val="212121"/>
          <w:sz w:val="28"/>
          <w:szCs w:val="28"/>
          <w:shd w:val="clear" w:color="auto" w:fill="FFFFFF"/>
          <w:lang w:val="en-US"/>
        </w:rPr>
        <w:t>Breast MRI: A Feasibility Study //</w:t>
      </w:r>
      <w:r w:rsidR="006971BC" w:rsidRPr="006971BC">
        <w:rPr>
          <w:rFonts w:ascii="Times New Roman" w:hAnsi="Times New Roman" w:cs="Times New Roman"/>
          <w:color w:val="212121"/>
          <w:sz w:val="28"/>
          <w:szCs w:val="28"/>
          <w:shd w:val="clear" w:color="auto" w:fill="FFFFFF"/>
          <w:lang w:val="en-US"/>
        </w:rPr>
        <w:t xml:space="preserve"> J Magn Reson Imaging. </w:t>
      </w:r>
      <w:r w:rsidR="00386155" w:rsidRPr="002179FC">
        <w:rPr>
          <w:rFonts w:ascii="Times New Roman" w:hAnsi="Times New Roman" w:cs="Times New Roman"/>
          <w:sz w:val="28"/>
          <w:szCs w:val="28"/>
          <w:lang w:val="kk-KZ"/>
        </w:rPr>
        <w:t>–</w:t>
      </w:r>
      <w:r w:rsidR="00386155" w:rsidRPr="002179FC">
        <w:rPr>
          <w:rFonts w:ascii="Times New Roman" w:hAnsi="Times New Roman" w:cs="Times New Roman"/>
          <w:sz w:val="28"/>
          <w:szCs w:val="28"/>
          <w:lang w:val="en-US"/>
        </w:rPr>
        <w:t xml:space="preserve"> </w:t>
      </w:r>
      <w:r w:rsidR="006971BC">
        <w:rPr>
          <w:rFonts w:ascii="Times New Roman" w:eastAsia="Times New Roman" w:hAnsi="Times New Roman" w:cs="Times New Roman"/>
          <w:color w:val="212121"/>
          <w:sz w:val="28"/>
          <w:szCs w:val="28"/>
          <w:lang w:val="en-US" w:eastAsia="ru-RU"/>
        </w:rPr>
        <w:t>2020</w:t>
      </w:r>
      <w:r w:rsidR="00386155" w:rsidRPr="002179FC">
        <w:rPr>
          <w:rFonts w:ascii="Times New Roman" w:eastAsia="Times New Roman" w:hAnsi="Times New Roman" w:cs="Times New Roman"/>
          <w:color w:val="212121"/>
          <w:sz w:val="28"/>
          <w:szCs w:val="28"/>
          <w:lang w:val="en-US" w:eastAsia="ru-RU"/>
        </w:rPr>
        <w:t xml:space="preserve">. </w:t>
      </w:r>
      <w:r w:rsidR="00386155" w:rsidRPr="002179FC">
        <w:rPr>
          <w:rFonts w:ascii="Times New Roman" w:hAnsi="Times New Roman" w:cs="Times New Roman"/>
          <w:sz w:val="28"/>
          <w:szCs w:val="28"/>
          <w:lang w:val="kk-KZ"/>
        </w:rPr>
        <w:t>–</w:t>
      </w:r>
      <w:r w:rsidR="00386155" w:rsidRPr="002179FC">
        <w:rPr>
          <w:rFonts w:ascii="Times New Roman" w:hAnsi="Times New Roman" w:cs="Times New Roman"/>
          <w:sz w:val="28"/>
          <w:szCs w:val="28"/>
          <w:lang w:val="en-US"/>
        </w:rPr>
        <w:t xml:space="preserve"> V</w:t>
      </w:r>
      <w:r w:rsidR="00A96A29" w:rsidRPr="002179FC">
        <w:rPr>
          <w:rFonts w:ascii="Times New Roman" w:hAnsi="Times New Roman" w:cs="Times New Roman"/>
          <w:sz w:val="28"/>
          <w:szCs w:val="28"/>
          <w:lang w:val="en-US"/>
        </w:rPr>
        <w:t>ol</w:t>
      </w:r>
      <w:r w:rsidR="008A556A">
        <w:rPr>
          <w:rFonts w:ascii="Times New Roman" w:hAnsi="Times New Roman" w:cs="Times New Roman"/>
          <w:sz w:val="28"/>
          <w:szCs w:val="28"/>
          <w:lang w:val="en-US"/>
        </w:rPr>
        <w:t>.</w:t>
      </w:r>
      <w:r w:rsidR="006971BC" w:rsidRPr="006971BC">
        <w:rPr>
          <w:rFonts w:ascii="Times New Roman" w:eastAsia="Times New Roman" w:hAnsi="Times New Roman" w:cs="Times New Roman"/>
          <w:color w:val="212121"/>
          <w:sz w:val="28"/>
          <w:szCs w:val="28"/>
          <w:lang w:val="en-US" w:eastAsia="ru-RU"/>
        </w:rPr>
        <w:t>52</w:t>
      </w:r>
      <w:r w:rsidR="006971BC">
        <w:rPr>
          <w:rFonts w:ascii="Times New Roman" w:eastAsia="Times New Roman" w:hAnsi="Times New Roman" w:cs="Times New Roman"/>
          <w:color w:val="212121"/>
          <w:sz w:val="28"/>
          <w:szCs w:val="28"/>
          <w:lang w:val="en-US" w:eastAsia="ru-RU"/>
        </w:rPr>
        <w:t>, №2</w:t>
      </w:r>
      <w:r w:rsidR="00386155" w:rsidRPr="002179FC">
        <w:rPr>
          <w:rFonts w:ascii="Times New Roman" w:eastAsia="Times New Roman" w:hAnsi="Times New Roman" w:cs="Times New Roman"/>
          <w:color w:val="212121"/>
          <w:sz w:val="28"/>
          <w:szCs w:val="28"/>
          <w:lang w:val="en-US" w:eastAsia="ru-RU"/>
        </w:rPr>
        <w:t xml:space="preserve">. </w:t>
      </w:r>
      <w:r w:rsidR="00386155" w:rsidRPr="002179FC">
        <w:rPr>
          <w:rFonts w:ascii="Times New Roman" w:hAnsi="Times New Roman" w:cs="Times New Roman"/>
          <w:sz w:val="28"/>
          <w:szCs w:val="28"/>
          <w:lang w:val="kk-KZ"/>
        </w:rPr>
        <w:t>–</w:t>
      </w:r>
      <w:r w:rsidR="00386155" w:rsidRPr="002179FC">
        <w:rPr>
          <w:rFonts w:ascii="Times New Roman" w:hAnsi="Times New Roman" w:cs="Times New Roman"/>
          <w:sz w:val="28"/>
          <w:szCs w:val="28"/>
          <w:lang w:val="en-US"/>
        </w:rPr>
        <w:t xml:space="preserve"> P. </w:t>
      </w:r>
      <w:r w:rsidR="006971BC" w:rsidRPr="006971BC">
        <w:rPr>
          <w:rFonts w:ascii="Times New Roman" w:hAnsi="Times New Roman" w:cs="Times New Roman"/>
          <w:color w:val="212121"/>
          <w:sz w:val="28"/>
          <w:szCs w:val="28"/>
          <w:shd w:val="clear" w:color="auto" w:fill="FFFFFF"/>
          <w:lang w:val="en-US"/>
        </w:rPr>
        <w:t>589-595</w:t>
      </w:r>
      <w:r w:rsidR="00386155" w:rsidRPr="002179FC">
        <w:rPr>
          <w:rFonts w:ascii="Times New Roman" w:eastAsia="Times New Roman" w:hAnsi="Times New Roman" w:cs="Times New Roman"/>
          <w:color w:val="212121"/>
          <w:sz w:val="28"/>
          <w:szCs w:val="28"/>
          <w:lang w:val="en-US" w:eastAsia="ru-RU"/>
        </w:rPr>
        <w:t xml:space="preserve">. </w:t>
      </w:r>
    </w:p>
    <w:p w:rsidR="00386155" w:rsidRPr="002179FC" w:rsidRDefault="00124B90" w:rsidP="002179FC">
      <w:pPr>
        <w:spacing w:after="0" w:line="240" w:lineRule="auto"/>
        <w:jc w:val="both"/>
        <w:rPr>
          <w:rFonts w:ascii="Times New Roman" w:hAnsi="Times New Roman" w:cs="Times New Roman"/>
          <w:sz w:val="28"/>
          <w:szCs w:val="28"/>
          <w:lang w:val="kk-KZ"/>
        </w:rPr>
      </w:pPr>
      <w:r>
        <w:rPr>
          <w:rFonts w:ascii="Times New Roman" w:eastAsia="Times New Roman" w:hAnsi="Times New Roman" w:cs="Times New Roman"/>
          <w:color w:val="212121"/>
          <w:sz w:val="28"/>
          <w:szCs w:val="28"/>
          <w:lang w:val="kk-KZ" w:eastAsia="ru-RU"/>
        </w:rPr>
        <w:t xml:space="preserve">       52</w:t>
      </w:r>
      <w:r w:rsidR="002179FC">
        <w:rPr>
          <w:rFonts w:ascii="Times New Roman" w:eastAsia="Times New Roman" w:hAnsi="Times New Roman" w:cs="Times New Roman"/>
          <w:color w:val="212121"/>
          <w:sz w:val="28"/>
          <w:szCs w:val="28"/>
          <w:lang w:val="kk-KZ" w:eastAsia="ru-RU"/>
        </w:rPr>
        <w:t xml:space="preserve"> </w:t>
      </w:r>
      <w:r w:rsidR="00386155" w:rsidRPr="002179FC">
        <w:rPr>
          <w:rFonts w:ascii="Times New Roman" w:eastAsia="Times New Roman" w:hAnsi="Times New Roman" w:cs="Times New Roman"/>
          <w:color w:val="212121"/>
          <w:sz w:val="28"/>
          <w:szCs w:val="28"/>
          <w:lang w:val="en-US" w:eastAsia="ru-RU"/>
        </w:rPr>
        <w:t xml:space="preserve">Tohamey Y., Youssry S., Aziz A. Interpretation of patterns of enhancement on contrast-enhanced spectral mammography: an approach to a standardized scheme // The Egyptian Journal of Radiology and Nuclear Medicine. </w:t>
      </w:r>
      <w:r w:rsidR="00386155" w:rsidRPr="002179FC">
        <w:rPr>
          <w:rFonts w:ascii="Times New Roman" w:hAnsi="Times New Roman" w:cs="Times New Roman"/>
          <w:sz w:val="28"/>
          <w:szCs w:val="28"/>
          <w:lang w:val="kk-KZ"/>
        </w:rPr>
        <w:t>–</w:t>
      </w:r>
      <w:r w:rsidR="00386155" w:rsidRPr="002179FC">
        <w:rPr>
          <w:rFonts w:ascii="Times New Roman" w:hAnsi="Times New Roman" w:cs="Times New Roman"/>
          <w:sz w:val="28"/>
          <w:szCs w:val="28"/>
          <w:lang w:val="en-US"/>
        </w:rPr>
        <w:t xml:space="preserve"> </w:t>
      </w:r>
      <w:r w:rsidR="00386155" w:rsidRPr="002179FC">
        <w:rPr>
          <w:rFonts w:ascii="Times New Roman" w:eastAsia="Times New Roman" w:hAnsi="Times New Roman" w:cs="Times New Roman"/>
          <w:color w:val="212121"/>
          <w:sz w:val="28"/>
          <w:szCs w:val="28"/>
          <w:lang w:val="en-US" w:eastAsia="ru-RU"/>
        </w:rPr>
        <w:t xml:space="preserve">2018. </w:t>
      </w:r>
      <w:r w:rsidR="00386155" w:rsidRPr="002179FC">
        <w:rPr>
          <w:rFonts w:ascii="Times New Roman" w:hAnsi="Times New Roman" w:cs="Times New Roman"/>
          <w:sz w:val="28"/>
          <w:szCs w:val="28"/>
          <w:lang w:val="kk-KZ"/>
        </w:rPr>
        <w:t>–</w:t>
      </w:r>
      <w:r w:rsidR="00386155" w:rsidRPr="002179FC">
        <w:rPr>
          <w:rFonts w:ascii="Times New Roman" w:hAnsi="Times New Roman" w:cs="Times New Roman"/>
          <w:sz w:val="28"/>
          <w:szCs w:val="28"/>
          <w:lang w:val="en-US"/>
        </w:rPr>
        <w:t xml:space="preserve"> V</w:t>
      </w:r>
      <w:r w:rsidR="00A96A29" w:rsidRPr="002179FC">
        <w:rPr>
          <w:rFonts w:ascii="Times New Roman" w:hAnsi="Times New Roman" w:cs="Times New Roman"/>
          <w:sz w:val="28"/>
          <w:szCs w:val="28"/>
          <w:lang w:val="en-US"/>
        </w:rPr>
        <w:t>ol</w:t>
      </w:r>
      <w:r w:rsidR="00386155" w:rsidRPr="002179FC">
        <w:rPr>
          <w:rFonts w:ascii="Times New Roman" w:hAnsi="Times New Roman" w:cs="Times New Roman"/>
          <w:sz w:val="28"/>
          <w:szCs w:val="28"/>
          <w:lang w:val="en-US"/>
        </w:rPr>
        <w:t xml:space="preserve">. </w:t>
      </w:r>
      <w:r w:rsidR="00386155" w:rsidRPr="002179FC">
        <w:rPr>
          <w:rFonts w:ascii="Times New Roman" w:eastAsia="Times New Roman" w:hAnsi="Times New Roman" w:cs="Times New Roman"/>
          <w:color w:val="212121"/>
          <w:sz w:val="28"/>
          <w:szCs w:val="28"/>
          <w:lang w:val="en-US" w:eastAsia="ru-RU"/>
        </w:rPr>
        <w:t xml:space="preserve">49. </w:t>
      </w:r>
      <w:r w:rsidR="00386155" w:rsidRPr="002179FC">
        <w:rPr>
          <w:rFonts w:ascii="Times New Roman" w:hAnsi="Times New Roman" w:cs="Times New Roman"/>
          <w:sz w:val="28"/>
          <w:szCs w:val="28"/>
          <w:lang w:val="kk-KZ"/>
        </w:rPr>
        <w:t>–</w:t>
      </w:r>
      <w:r w:rsidR="00386155" w:rsidRPr="002179FC">
        <w:rPr>
          <w:rFonts w:ascii="Times New Roman" w:hAnsi="Times New Roman" w:cs="Times New Roman"/>
          <w:sz w:val="28"/>
          <w:szCs w:val="28"/>
          <w:lang w:val="en-US"/>
        </w:rPr>
        <w:t xml:space="preserve">P. </w:t>
      </w:r>
      <w:r w:rsidR="00386155" w:rsidRPr="002179FC">
        <w:rPr>
          <w:rFonts w:ascii="Times New Roman" w:eastAsia="Times New Roman" w:hAnsi="Times New Roman" w:cs="Times New Roman"/>
          <w:color w:val="212121"/>
          <w:sz w:val="28"/>
          <w:szCs w:val="28"/>
          <w:lang w:val="en-US" w:eastAsia="ru-RU"/>
        </w:rPr>
        <w:t xml:space="preserve">854–868. </w:t>
      </w:r>
    </w:p>
    <w:p w:rsidR="00124B90" w:rsidRDefault="00124B90" w:rsidP="00124B90">
      <w:pPr>
        <w:spacing w:after="0" w:line="240" w:lineRule="auto"/>
        <w:jc w:val="both"/>
        <w:rPr>
          <w:rFonts w:ascii="Times New Roman" w:eastAsia="Times New Roman" w:hAnsi="Times New Roman" w:cs="Times New Roman"/>
          <w:color w:val="212121"/>
          <w:sz w:val="28"/>
          <w:szCs w:val="28"/>
          <w:lang w:val="en-US" w:eastAsia="ru-RU"/>
        </w:rPr>
      </w:pPr>
      <w:r>
        <w:rPr>
          <w:rFonts w:ascii="Times New Roman" w:eastAsia="Times New Roman" w:hAnsi="Times New Roman" w:cs="Times New Roman"/>
          <w:color w:val="212121"/>
          <w:sz w:val="28"/>
          <w:szCs w:val="28"/>
          <w:lang w:val="kk-KZ" w:eastAsia="ru-RU"/>
        </w:rPr>
        <w:t xml:space="preserve">       53</w:t>
      </w:r>
      <w:r w:rsidR="002179FC">
        <w:rPr>
          <w:rFonts w:ascii="Times New Roman" w:eastAsia="Times New Roman" w:hAnsi="Times New Roman" w:cs="Times New Roman"/>
          <w:color w:val="212121"/>
          <w:sz w:val="28"/>
          <w:szCs w:val="28"/>
          <w:lang w:val="kk-KZ" w:eastAsia="ru-RU"/>
        </w:rPr>
        <w:t xml:space="preserve"> </w:t>
      </w:r>
      <w:r w:rsidR="00386155" w:rsidRPr="002179FC">
        <w:rPr>
          <w:rFonts w:ascii="Times New Roman" w:eastAsia="Times New Roman" w:hAnsi="Times New Roman" w:cs="Times New Roman"/>
          <w:color w:val="212121"/>
          <w:sz w:val="28"/>
          <w:szCs w:val="28"/>
          <w:lang w:val="en-US" w:eastAsia="ru-RU"/>
        </w:rPr>
        <w:t xml:space="preserve">Xing D., Lv Y., Sun B., Xie H., Dong J., Hao C. Diagnostic value of contrast-enhanced spectral mammography in comparison to magnetic resonance imaging in breast lesions // J Comput Assist Tomogr. </w:t>
      </w:r>
      <w:r w:rsidR="00386155" w:rsidRPr="002179FC">
        <w:rPr>
          <w:rFonts w:ascii="Times New Roman" w:hAnsi="Times New Roman" w:cs="Times New Roman"/>
          <w:sz w:val="28"/>
          <w:szCs w:val="28"/>
          <w:lang w:val="kk-KZ"/>
        </w:rPr>
        <w:t>–</w:t>
      </w:r>
      <w:r w:rsidR="00386155" w:rsidRPr="002179FC">
        <w:rPr>
          <w:rFonts w:ascii="Times New Roman" w:hAnsi="Times New Roman" w:cs="Times New Roman"/>
          <w:sz w:val="28"/>
          <w:szCs w:val="28"/>
          <w:lang w:val="en-US"/>
        </w:rPr>
        <w:t xml:space="preserve"> </w:t>
      </w:r>
      <w:r w:rsidR="00386155" w:rsidRPr="002179FC">
        <w:rPr>
          <w:rFonts w:ascii="Times New Roman" w:eastAsia="Times New Roman" w:hAnsi="Times New Roman" w:cs="Times New Roman"/>
          <w:color w:val="212121"/>
          <w:sz w:val="28"/>
          <w:szCs w:val="28"/>
          <w:lang w:val="en-US" w:eastAsia="ru-RU"/>
        </w:rPr>
        <w:t xml:space="preserve">2019. </w:t>
      </w:r>
      <w:r w:rsidR="00386155" w:rsidRPr="002179FC">
        <w:rPr>
          <w:rFonts w:ascii="Times New Roman" w:hAnsi="Times New Roman" w:cs="Times New Roman"/>
          <w:sz w:val="28"/>
          <w:szCs w:val="28"/>
          <w:lang w:val="kk-KZ"/>
        </w:rPr>
        <w:t>–</w:t>
      </w:r>
      <w:r w:rsidR="00386155" w:rsidRPr="002179FC">
        <w:rPr>
          <w:rFonts w:ascii="Times New Roman" w:hAnsi="Times New Roman" w:cs="Times New Roman"/>
          <w:sz w:val="28"/>
          <w:szCs w:val="28"/>
          <w:lang w:val="en-US"/>
        </w:rPr>
        <w:t xml:space="preserve"> V</w:t>
      </w:r>
      <w:r w:rsidR="00A96A29" w:rsidRPr="002179FC">
        <w:rPr>
          <w:rFonts w:ascii="Times New Roman" w:hAnsi="Times New Roman" w:cs="Times New Roman"/>
          <w:sz w:val="28"/>
          <w:szCs w:val="28"/>
          <w:lang w:val="en-US"/>
        </w:rPr>
        <w:t>ol</w:t>
      </w:r>
      <w:r w:rsidR="008A556A">
        <w:rPr>
          <w:rFonts w:ascii="Times New Roman" w:hAnsi="Times New Roman" w:cs="Times New Roman"/>
          <w:sz w:val="28"/>
          <w:szCs w:val="28"/>
          <w:lang w:val="en-US"/>
        </w:rPr>
        <w:t>.</w:t>
      </w:r>
      <w:r w:rsidR="00386155" w:rsidRPr="002179FC">
        <w:rPr>
          <w:rFonts w:ascii="Times New Roman" w:eastAsia="Times New Roman" w:hAnsi="Times New Roman" w:cs="Times New Roman"/>
          <w:color w:val="212121"/>
          <w:sz w:val="28"/>
          <w:szCs w:val="28"/>
          <w:lang w:val="en-US" w:eastAsia="ru-RU"/>
        </w:rPr>
        <w:t>43</w:t>
      </w:r>
      <w:r w:rsidR="002179FC" w:rsidRPr="002179FC">
        <w:rPr>
          <w:rFonts w:ascii="Times New Roman" w:eastAsia="Times New Roman" w:hAnsi="Times New Roman" w:cs="Times New Roman"/>
          <w:color w:val="212121"/>
          <w:sz w:val="28"/>
          <w:szCs w:val="28"/>
          <w:lang w:val="en-US" w:eastAsia="ru-RU"/>
        </w:rPr>
        <w:t>, №2</w:t>
      </w:r>
      <w:r w:rsidR="00386155" w:rsidRPr="002179FC">
        <w:rPr>
          <w:rFonts w:ascii="Times New Roman" w:eastAsia="Times New Roman" w:hAnsi="Times New Roman" w:cs="Times New Roman"/>
          <w:color w:val="212121"/>
          <w:sz w:val="28"/>
          <w:szCs w:val="28"/>
          <w:lang w:val="en-US" w:eastAsia="ru-RU"/>
        </w:rPr>
        <w:t xml:space="preserve">. </w:t>
      </w:r>
      <w:r w:rsidR="00386155" w:rsidRPr="002179FC">
        <w:rPr>
          <w:rFonts w:ascii="Times New Roman" w:hAnsi="Times New Roman" w:cs="Times New Roman"/>
          <w:sz w:val="28"/>
          <w:szCs w:val="28"/>
          <w:lang w:val="kk-KZ"/>
        </w:rPr>
        <w:t>–</w:t>
      </w:r>
      <w:r w:rsidR="00386155" w:rsidRPr="002179FC">
        <w:rPr>
          <w:rFonts w:ascii="Times New Roman" w:hAnsi="Times New Roman" w:cs="Times New Roman"/>
          <w:sz w:val="28"/>
          <w:szCs w:val="28"/>
          <w:lang w:val="en-US"/>
        </w:rPr>
        <w:t xml:space="preserve"> P. </w:t>
      </w:r>
      <w:r w:rsidR="00386155" w:rsidRPr="002179FC">
        <w:rPr>
          <w:rFonts w:ascii="Times New Roman" w:eastAsia="Times New Roman" w:hAnsi="Times New Roman" w:cs="Times New Roman"/>
          <w:color w:val="212121"/>
          <w:sz w:val="28"/>
          <w:szCs w:val="28"/>
          <w:lang w:val="en-US" w:eastAsia="ru-RU"/>
        </w:rPr>
        <w:t xml:space="preserve">245–251. </w:t>
      </w:r>
    </w:p>
    <w:p w:rsidR="00124B90" w:rsidRDefault="00124B90" w:rsidP="00124B90">
      <w:pPr>
        <w:spacing w:after="0" w:line="240" w:lineRule="auto"/>
        <w:jc w:val="both"/>
        <w:rPr>
          <w:rFonts w:ascii="Times New Roman" w:eastAsia="Times New Roman" w:hAnsi="Times New Roman" w:cs="Times New Roman"/>
          <w:color w:val="212121"/>
          <w:sz w:val="28"/>
          <w:szCs w:val="28"/>
          <w:lang w:eastAsia="ru-RU"/>
        </w:rPr>
      </w:pPr>
      <w:r w:rsidRPr="00F32C7E">
        <w:rPr>
          <w:rFonts w:ascii="Times New Roman" w:eastAsia="Times New Roman" w:hAnsi="Times New Roman" w:cs="Times New Roman"/>
          <w:color w:val="212121"/>
          <w:sz w:val="28"/>
          <w:szCs w:val="28"/>
          <w:lang w:val="en-US" w:eastAsia="ru-RU"/>
        </w:rPr>
        <w:t xml:space="preserve">       </w:t>
      </w:r>
      <w:r w:rsidRPr="00124B90">
        <w:rPr>
          <w:rFonts w:ascii="Times New Roman" w:eastAsia="Times New Roman" w:hAnsi="Times New Roman" w:cs="Times New Roman"/>
          <w:color w:val="212121"/>
          <w:sz w:val="28"/>
          <w:szCs w:val="28"/>
          <w:lang w:val="kk-KZ" w:eastAsia="ru-RU"/>
        </w:rPr>
        <w:t xml:space="preserve">54 </w:t>
      </w:r>
      <w:r w:rsidRPr="00124B90">
        <w:rPr>
          <w:rFonts w:ascii="Times New Roman" w:hAnsi="Times New Roman" w:cs="Times New Roman"/>
          <w:sz w:val="28"/>
          <w:szCs w:val="28"/>
          <w:lang w:val="kk-KZ"/>
        </w:rPr>
        <w:t>Айнакулова А.С., Жолдыбай Ж.Ж., Жакенова Ж.К., Иноземцева Н.И. Диагностическая ценность контрастной спектральной маммографии при образованиях молочной</w:t>
      </w:r>
      <w:r>
        <w:rPr>
          <w:rFonts w:ascii="Times New Roman" w:hAnsi="Times New Roman" w:cs="Times New Roman"/>
          <w:sz w:val="28"/>
          <w:szCs w:val="28"/>
          <w:lang w:val="kk-KZ"/>
        </w:rPr>
        <w:t xml:space="preserve"> железы категории «BI-RADS IV»»</w:t>
      </w:r>
      <w:r w:rsidRPr="00124B90">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Pr="00124B90">
        <w:rPr>
          <w:rFonts w:ascii="Times New Roman" w:hAnsi="Times New Roman" w:cs="Times New Roman"/>
          <w:sz w:val="28"/>
          <w:szCs w:val="28"/>
          <w:lang w:val="kk-KZ"/>
        </w:rPr>
        <w:t>Вестник КазНМУ</w:t>
      </w:r>
      <w:r>
        <w:rPr>
          <w:rFonts w:ascii="Times New Roman" w:hAnsi="Times New Roman" w:cs="Times New Roman"/>
          <w:sz w:val="28"/>
          <w:szCs w:val="28"/>
          <w:lang w:val="kk-KZ"/>
        </w:rPr>
        <w:t>.</w:t>
      </w:r>
      <w:r w:rsidRPr="00124B90">
        <w:rPr>
          <w:rFonts w:ascii="Times New Roman" w:hAnsi="Times New Roman" w:cs="Times New Roman"/>
          <w:sz w:val="28"/>
          <w:szCs w:val="28"/>
          <w:lang w:val="kk-KZ"/>
        </w:rPr>
        <w:t xml:space="preserve"> –2019. – </w:t>
      </w:r>
      <w:r>
        <w:rPr>
          <w:rFonts w:ascii="Times New Roman" w:hAnsi="Times New Roman" w:cs="Times New Roman"/>
          <w:sz w:val="28"/>
          <w:szCs w:val="28"/>
          <w:lang w:val="kk-KZ"/>
        </w:rPr>
        <w:t>№4.</w:t>
      </w:r>
      <w:r w:rsidRPr="00124B90">
        <w:rPr>
          <w:rFonts w:ascii="Times New Roman" w:hAnsi="Times New Roman" w:cs="Times New Roman"/>
          <w:sz w:val="28"/>
          <w:szCs w:val="28"/>
          <w:lang w:val="kk-KZ"/>
        </w:rPr>
        <w:t xml:space="preserve"> – </w:t>
      </w:r>
      <w:r>
        <w:rPr>
          <w:rFonts w:ascii="Times New Roman" w:hAnsi="Times New Roman" w:cs="Times New Roman"/>
          <w:sz w:val="28"/>
          <w:szCs w:val="28"/>
          <w:lang w:val="kk-KZ"/>
        </w:rPr>
        <w:t>С</w:t>
      </w:r>
      <w:r w:rsidRPr="00124B90">
        <w:rPr>
          <w:rFonts w:ascii="Times New Roman" w:hAnsi="Times New Roman" w:cs="Times New Roman"/>
          <w:sz w:val="28"/>
          <w:szCs w:val="28"/>
          <w:lang w:val="kk-KZ"/>
        </w:rPr>
        <w:t>. 90-93</w:t>
      </w:r>
      <w:r>
        <w:rPr>
          <w:rFonts w:ascii="Times New Roman" w:hAnsi="Times New Roman" w:cs="Times New Roman"/>
          <w:sz w:val="28"/>
          <w:szCs w:val="28"/>
          <w:lang w:val="kk-KZ"/>
        </w:rPr>
        <w:t>.</w:t>
      </w:r>
    </w:p>
    <w:p w:rsidR="00386155" w:rsidRPr="002179FC" w:rsidRDefault="00124B90" w:rsidP="00124B90">
      <w:pPr>
        <w:spacing w:after="0" w:line="240" w:lineRule="auto"/>
        <w:jc w:val="both"/>
        <w:rPr>
          <w:rFonts w:ascii="Times New Roman" w:eastAsia="Times New Roman" w:hAnsi="Times New Roman" w:cs="Times New Roman"/>
          <w:color w:val="212121"/>
          <w:sz w:val="28"/>
          <w:szCs w:val="28"/>
          <w:lang w:val="en-US" w:eastAsia="ru-RU"/>
        </w:rPr>
      </w:pPr>
      <w:r w:rsidRPr="00F32C7E">
        <w:rPr>
          <w:rFonts w:ascii="Times New Roman" w:eastAsia="Times New Roman" w:hAnsi="Times New Roman" w:cs="Times New Roman"/>
          <w:color w:val="212121"/>
          <w:sz w:val="28"/>
          <w:szCs w:val="28"/>
          <w:lang w:eastAsia="ru-RU"/>
        </w:rPr>
        <w:t xml:space="preserve">       </w:t>
      </w:r>
      <w:r>
        <w:rPr>
          <w:rFonts w:ascii="Times New Roman" w:eastAsia="Times New Roman" w:hAnsi="Times New Roman" w:cs="Times New Roman"/>
          <w:color w:val="212121"/>
          <w:sz w:val="28"/>
          <w:szCs w:val="28"/>
          <w:lang w:val="kk-KZ" w:eastAsia="ru-RU"/>
        </w:rPr>
        <w:t>55</w:t>
      </w:r>
      <w:r w:rsidR="002179FC">
        <w:rPr>
          <w:rFonts w:ascii="Times New Roman" w:eastAsia="Times New Roman" w:hAnsi="Times New Roman" w:cs="Times New Roman"/>
          <w:color w:val="212121"/>
          <w:sz w:val="28"/>
          <w:szCs w:val="28"/>
          <w:lang w:val="kk-KZ" w:eastAsia="ru-RU"/>
        </w:rPr>
        <w:t xml:space="preserve"> </w:t>
      </w:r>
      <w:r w:rsidR="00386155" w:rsidRPr="002179FC">
        <w:rPr>
          <w:rFonts w:ascii="Times New Roman" w:eastAsia="Times New Roman" w:hAnsi="Times New Roman" w:cs="Times New Roman"/>
          <w:color w:val="212121"/>
          <w:sz w:val="28"/>
          <w:szCs w:val="28"/>
          <w:lang w:val="en-US" w:eastAsia="ru-RU"/>
        </w:rPr>
        <w:t xml:space="preserve">Jochelson M., Dershaw D., Sung J., Heerdt A., Thornton C., Moskowitz C. Bilateral contrast-enhanced dual-energy digital mammography: feasibility and comparison with conventional digital mammography and MR imaging in women with known breast carcinoma // Radiology. </w:t>
      </w:r>
      <w:r w:rsidR="00386155" w:rsidRPr="002179FC">
        <w:rPr>
          <w:rFonts w:ascii="Times New Roman" w:hAnsi="Times New Roman" w:cs="Times New Roman"/>
          <w:sz w:val="28"/>
          <w:szCs w:val="28"/>
          <w:lang w:val="kk-KZ"/>
        </w:rPr>
        <w:t>–</w:t>
      </w:r>
      <w:r w:rsidR="00386155" w:rsidRPr="002179FC">
        <w:rPr>
          <w:rFonts w:ascii="Times New Roman" w:hAnsi="Times New Roman" w:cs="Times New Roman"/>
          <w:sz w:val="28"/>
          <w:szCs w:val="28"/>
          <w:lang w:val="en-US"/>
        </w:rPr>
        <w:t xml:space="preserve"> </w:t>
      </w:r>
      <w:r w:rsidR="00386155" w:rsidRPr="002179FC">
        <w:rPr>
          <w:rFonts w:ascii="Times New Roman" w:eastAsia="Times New Roman" w:hAnsi="Times New Roman" w:cs="Times New Roman"/>
          <w:color w:val="212121"/>
          <w:sz w:val="28"/>
          <w:szCs w:val="28"/>
          <w:lang w:val="en-US" w:eastAsia="ru-RU"/>
        </w:rPr>
        <w:t xml:space="preserve">2013. </w:t>
      </w:r>
      <w:r w:rsidR="00386155" w:rsidRPr="002179FC">
        <w:rPr>
          <w:rFonts w:ascii="Times New Roman" w:hAnsi="Times New Roman" w:cs="Times New Roman"/>
          <w:sz w:val="28"/>
          <w:szCs w:val="28"/>
          <w:lang w:val="kk-KZ"/>
        </w:rPr>
        <w:t>–</w:t>
      </w:r>
      <w:r w:rsidR="00386155" w:rsidRPr="002179FC">
        <w:rPr>
          <w:rFonts w:ascii="Times New Roman" w:hAnsi="Times New Roman" w:cs="Times New Roman"/>
          <w:sz w:val="28"/>
          <w:szCs w:val="28"/>
          <w:lang w:val="en-US"/>
        </w:rPr>
        <w:t xml:space="preserve"> V</w:t>
      </w:r>
      <w:r w:rsidR="00A96A29" w:rsidRPr="002179FC">
        <w:rPr>
          <w:rFonts w:ascii="Times New Roman" w:hAnsi="Times New Roman" w:cs="Times New Roman"/>
          <w:sz w:val="28"/>
          <w:szCs w:val="28"/>
          <w:lang w:val="en-US"/>
        </w:rPr>
        <w:t>ol</w:t>
      </w:r>
      <w:r w:rsidR="00386155" w:rsidRPr="002179FC">
        <w:rPr>
          <w:rFonts w:ascii="Times New Roman" w:hAnsi="Times New Roman" w:cs="Times New Roman"/>
          <w:sz w:val="28"/>
          <w:szCs w:val="28"/>
          <w:lang w:val="en-US"/>
        </w:rPr>
        <w:t>.</w:t>
      </w:r>
      <w:r w:rsidR="00386155" w:rsidRPr="002179FC">
        <w:rPr>
          <w:rFonts w:ascii="Times New Roman" w:eastAsia="Times New Roman" w:hAnsi="Times New Roman" w:cs="Times New Roman"/>
          <w:color w:val="212121"/>
          <w:sz w:val="28"/>
          <w:szCs w:val="28"/>
          <w:lang w:val="en-US" w:eastAsia="ru-RU"/>
        </w:rPr>
        <w:t>266</w:t>
      </w:r>
      <w:r w:rsidR="002179FC" w:rsidRPr="002179FC">
        <w:rPr>
          <w:rFonts w:ascii="Times New Roman" w:eastAsia="Times New Roman" w:hAnsi="Times New Roman" w:cs="Times New Roman"/>
          <w:color w:val="212121"/>
          <w:sz w:val="28"/>
          <w:szCs w:val="28"/>
          <w:lang w:val="en-US" w:eastAsia="ru-RU"/>
        </w:rPr>
        <w:t>, №3</w:t>
      </w:r>
      <w:r w:rsidR="00386155" w:rsidRPr="002179FC">
        <w:rPr>
          <w:rFonts w:ascii="Times New Roman" w:eastAsia="Times New Roman" w:hAnsi="Times New Roman" w:cs="Times New Roman"/>
          <w:color w:val="212121"/>
          <w:sz w:val="28"/>
          <w:szCs w:val="28"/>
          <w:lang w:val="en-US" w:eastAsia="ru-RU"/>
        </w:rPr>
        <w:t xml:space="preserve">. </w:t>
      </w:r>
      <w:r w:rsidR="00386155" w:rsidRPr="002179FC">
        <w:rPr>
          <w:rFonts w:ascii="Times New Roman" w:hAnsi="Times New Roman" w:cs="Times New Roman"/>
          <w:sz w:val="28"/>
          <w:szCs w:val="28"/>
          <w:lang w:val="kk-KZ"/>
        </w:rPr>
        <w:t>–</w:t>
      </w:r>
      <w:r w:rsidR="00386155" w:rsidRPr="002179FC">
        <w:rPr>
          <w:rFonts w:ascii="Times New Roman" w:hAnsi="Times New Roman" w:cs="Times New Roman"/>
          <w:sz w:val="28"/>
          <w:szCs w:val="28"/>
          <w:lang w:val="en-US"/>
        </w:rPr>
        <w:t xml:space="preserve"> P. </w:t>
      </w:r>
      <w:r w:rsidR="00386155" w:rsidRPr="002179FC">
        <w:rPr>
          <w:rFonts w:ascii="Times New Roman" w:eastAsia="Times New Roman" w:hAnsi="Times New Roman" w:cs="Times New Roman"/>
          <w:color w:val="212121"/>
          <w:sz w:val="28"/>
          <w:szCs w:val="28"/>
          <w:lang w:val="en-US" w:eastAsia="ru-RU"/>
        </w:rPr>
        <w:t xml:space="preserve">743–751. </w:t>
      </w:r>
    </w:p>
    <w:p w:rsidR="00386155" w:rsidRPr="002179FC" w:rsidRDefault="00124B90" w:rsidP="002179FC">
      <w:pPr>
        <w:shd w:val="clear" w:color="auto" w:fill="FFFFFF"/>
        <w:spacing w:after="0" w:line="240" w:lineRule="auto"/>
        <w:jc w:val="both"/>
        <w:rPr>
          <w:rFonts w:ascii="Times New Roman" w:eastAsia="Times New Roman" w:hAnsi="Times New Roman" w:cs="Times New Roman"/>
          <w:color w:val="212121"/>
          <w:sz w:val="28"/>
          <w:szCs w:val="28"/>
          <w:lang w:val="en-US" w:eastAsia="ru-RU"/>
        </w:rPr>
      </w:pPr>
      <w:r>
        <w:rPr>
          <w:rFonts w:ascii="Times New Roman" w:eastAsia="Times New Roman" w:hAnsi="Times New Roman" w:cs="Times New Roman"/>
          <w:color w:val="212121"/>
          <w:sz w:val="28"/>
          <w:szCs w:val="28"/>
          <w:lang w:val="en-US" w:eastAsia="ru-RU"/>
        </w:rPr>
        <w:t xml:space="preserve">       </w:t>
      </w:r>
      <w:r w:rsidRPr="00124B90">
        <w:rPr>
          <w:rFonts w:ascii="Times New Roman" w:eastAsia="Times New Roman" w:hAnsi="Times New Roman" w:cs="Times New Roman"/>
          <w:color w:val="212121"/>
          <w:sz w:val="28"/>
          <w:szCs w:val="28"/>
          <w:lang w:val="en-US" w:eastAsia="ru-RU"/>
        </w:rPr>
        <w:t>56</w:t>
      </w:r>
      <w:r w:rsidR="002179FC" w:rsidRPr="002179FC">
        <w:rPr>
          <w:rFonts w:ascii="Times New Roman" w:eastAsia="Times New Roman" w:hAnsi="Times New Roman" w:cs="Times New Roman"/>
          <w:color w:val="212121"/>
          <w:sz w:val="28"/>
          <w:szCs w:val="28"/>
          <w:lang w:val="en-US" w:eastAsia="ru-RU"/>
        </w:rPr>
        <w:t xml:space="preserve"> </w:t>
      </w:r>
      <w:r w:rsidR="00386155" w:rsidRPr="002179FC">
        <w:rPr>
          <w:rFonts w:ascii="Times New Roman" w:eastAsia="Times New Roman" w:hAnsi="Times New Roman" w:cs="Times New Roman"/>
          <w:color w:val="212121"/>
          <w:sz w:val="28"/>
          <w:szCs w:val="28"/>
          <w:lang w:val="en-US" w:eastAsia="ru-RU"/>
        </w:rPr>
        <w:t xml:space="preserve">Li L., Roth R., Germaine P., Ren S., Lee M., Hunter K. Contrast-enhanced spectral mammography (CESM) versus breast magnetic resonance imaging (MRI): a retrospective comparison in 66 breast lesions // Diagnostic and Interventional Imaging. </w:t>
      </w:r>
      <w:r w:rsidR="00386155" w:rsidRPr="002179FC">
        <w:rPr>
          <w:rFonts w:ascii="Times New Roman" w:hAnsi="Times New Roman" w:cs="Times New Roman"/>
          <w:sz w:val="28"/>
          <w:szCs w:val="28"/>
          <w:lang w:val="kk-KZ"/>
        </w:rPr>
        <w:t>–</w:t>
      </w:r>
      <w:r w:rsidR="00386155" w:rsidRPr="002179FC">
        <w:rPr>
          <w:rFonts w:ascii="Times New Roman" w:hAnsi="Times New Roman" w:cs="Times New Roman"/>
          <w:sz w:val="28"/>
          <w:szCs w:val="28"/>
          <w:lang w:val="en-US"/>
        </w:rPr>
        <w:t xml:space="preserve"> </w:t>
      </w:r>
      <w:r w:rsidR="00386155" w:rsidRPr="002179FC">
        <w:rPr>
          <w:rFonts w:ascii="Times New Roman" w:eastAsia="Times New Roman" w:hAnsi="Times New Roman" w:cs="Times New Roman"/>
          <w:color w:val="212121"/>
          <w:sz w:val="28"/>
          <w:szCs w:val="28"/>
          <w:lang w:val="en-US" w:eastAsia="ru-RU"/>
        </w:rPr>
        <w:t xml:space="preserve">2017. </w:t>
      </w:r>
      <w:r w:rsidR="00386155" w:rsidRPr="002179FC">
        <w:rPr>
          <w:rFonts w:ascii="Times New Roman" w:hAnsi="Times New Roman" w:cs="Times New Roman"/>
          <w:sz w:val="28"/>
          <w:szCs w:val="28"/>
          <w:lang w:val="kk-KZ"/>
        </w:rPr>
        <w:t>–</w:t>
      </w:r>
      <w:r w:rsidR="00386155" w:rsidRPr="002179FC">
        <w:rPr>
          <w:rFonts w:ascii="Times New Roman" w:hAnsi="Times New Roman" w:cs="Times New Roman"/>
          <w:sz w:val="28"/>
          <w:szCs w:val="28"/>
          <w:lang w:val="en-US"/>
        </w:rPr>
        <w:t>V</w:t>
      </w:r>
      <w:r w:rsidR="00A96A29" w:rsidRPr="002179FC">
        <w:rPr>
          <w:rFonts w:ascii="Times New Roman" w:hAnsi="Times New Roman" w:cs="Times New Roman"/>
          <w:sz w:val="28"/>
          <w:szCs w:val="28"/>
          <w:lang w:val="en-US"/>
        </w:rPr>
        <w:t>ol</w:t>
      </w:r>
      <w:r w:rsidR="008A556A">
        <w:rPr>
          <w:rFonts w:ascii="Times New Roman" w:hAnsi="Times New Roman" w:cs="Times New Roman"/>
          <w:sz w:val="28"/>
          <w:szCs w:val="28"/>
          <w:lang w:val="en-US"/>
        </w:rPr>
        <w:t>.</w:t>
      </w:r>
      <w:r w:rsidR="00386155" w:rsidRPr="002179FC">
        <w:rPr>
          <w:rFonts w:ascii="Times New Roman" w:eastAsia="Times New Roman" w:hAnsi="Times New Roman" w:cs="Times New Roman"/>
          <w:color w:val="212121"/>
          <w:sz w:val="28"/>
          <w:szCs w:val="28"/>
          <w:lang w:val="en-US" w:eastAsia="ru-RU"/>
        </w:rPr>
        <w:t>98</w:t>
      </w:r>
      <w:r w:rsidR="002179FC" w:rsidRPr="002179FC">
        <w:rPr>
          <w:rFonts w:ascii="Times New Roman" w:eastAsia="Times New Roman" w:hAnsi="Times New Roman" w:cs="Times New Roman"/>
          <w:color w:val="212121"/>
          <w:sz w:val="28"/>
          <w:szCs w:val="28"/>
          <w:lang w:val="en-US" w:eastAsia="ru-RU"/>
        </w:rPr>
        <w:t>, №2</w:t>
      </w:r>
      <w:r w:rsidR="00386155" w:rsidRPr="002179FC">
        <w:rPr>
          <w:rFonts w:ascii="Times New Roman" w:eastAsia="Times New Roman" w:hAnsi="Times New Roman" w:cs="Times New Roman"/>
          <w:color w:val="212121"/>
          <w:sz w:val="28"/>
          <w:szCs w:val="28"/>
          <w:lang w:val="en-US" w:eastAsia="ru-RU"/>
        </w:rPr>
        <w:t xml:space="preserve">. </w:t>
      </w:r>
      <w:r w:rsidR="00386155" w:rsidRPr="002179FC">
        <w:rPr>
          <w:rFonts w:ascii="Times New Roman" w:hAnsi="Times New Roman" w:cs="Times New Roman"/>
          <w:sz w:val="28"/>
          <w:szCs w:val="28"/>
          <w:lang w:val="kk-KZ"/>
        </w:rPr>
        <w:t>–</w:t>
      </w:r>
      <w:r w:rsidR="00386155" w:rsidRPr="002179FC">
        <w:rPr>
          <w:rFonts w:ascii="Times New Roman" w:hAnsi="Times New Roman" w:cs="Times New Roman"/>
          <w:sz w:val="28"/>
          <w:szCs w:val="28"/>
          <w:lang w:val="en-US"/>
        </w:rPr>
        <w:t xml:space="preserve"> P. </w:t>
      </w:r>
      <w:r w:rsidR="00386155" w:rsidRPr="002179FC">
        <w:rPr>
          <w:rFonts w:ascii="Times New Roman" w:eastAsia="Times New Roman" w:hAnsi="Times New Roman" w:cs="Times New Roman"/>
          <w:color w:val="212121"/>
          <w:sz w:val="28"/>
          <w:szCs w:val="28"/>
          <w:lang w:val="en-US" w:eastAsia="ru-RU"/>
        </w:rPr>
        <w:t xml:space="preserve">113–123. </w:t>
      </w:r>
    </w:p>
    <w:p w:rsidR="00386155" w:rsidRPr="002179FC" w:rsidRDefault="00124B90" w:rsidP="002179FC">
      <w:pPr>
        <w:shd w:val="clear" w:color="auto" w:fill="FFFFFF"/>
        <w:spacing w:after="0" w:line="240" w:lineRule="auto"/>
        <w:jc w:val="both"/>
        <w:rPr>
          <w:rFonts w:ascii="Times New Roman" w:eastAsia="Times New Roman" w:hAnsi="Times New Roman" w:cs="Times New Roman"/>
          <w:color w:val="212121"/>
          <w:sz w:val="28"/>
          <w:szCs w:val="28"/>
          <w:lang w:val="en-US" w:eastAsia="ru-RU"/>
        </w:rPr>
      </w:pPr>
      <w:r>
        <w:rPr>
          <w:rFonts w:ascii="Times New Roman" w:eastAsia="Times New Roman" w:hAnsi="Times New Roman" w:cs="Times New Roman"/>
          <w:color w:val="212121"/>
          <w:sz w:val="28"/>
          <w:szCs w:val="28"/>
          <w:lang w:val="en-US" w:eastAsia="ru-RU"/>
        </w:rPr>
        <w:t xml:space="preserve">       </w:t>
      </w:r>
      <w:r w:rsidRPr="00124B90">
        <w:rPr>
          <w:rFonts w:ascii="Times New Roman" w:eastAsia="Times New Roman" w:hAnsi="Times New Roman" w:cs="Times New Roman"/>
          <w:color w:val="212121"/>
          <w:sz w:val="28"/>
          <w:szCs w:val="28"/>
          <w:lang w:val="en-US" w:eastAsia="ru-RU"/>
        </w:rPr>
        <w:t>57</w:t>
      </w:r>
      <w:r w:rsidR="002179FC" w:rsidRPr="002179FC">
        <w:rPr>
          <w:rFonts w:ascii="Times New Roman" w:eastAsia="Times New Roman" w:hAnsi="Times New Roman" w:cs="Times New Roman"/>
          <w:color w:val="212121"/>
          <w:sz w:val="28"/>
          <w:szCs w:val="28"/>
          <w:lang w:val="en-US" w:eastAsia="ru-RU"/>
        </w:rPr>
        <w:t xml:space="preserve"> </w:t>
      </w:r>
      <w:r w:rsidR="00386155" w:rsidRPr="002179FC">
        <w:rPr>
          <w:rFonts w:ascii="Times New Roman" w:eastAsia="Times New Roman" w:hAnsi="Times New Roman" w:cs="Times New Roman"/>
          <w:color w:val="212121"/>
          <w:sz w:val="28"/>
          <w:szCs w:val="28"/>
          <w:lang w:val="en-US" w:eastAsia="ru-RU"/>
        </w:rPr>
        <w:t xml:space="preserve">Badr S., Laurent N., Régis C., Boulanger L., Lemaille S., Poncelet E. Dual-energy contrast-enhanced digital mammography in routine clinical practice in 2013 // Diagnostic and Interventional Imaging. </w:t>
      </w:r>
      <w:r w:rsidR="00386155" w:rsidRPr="002179FC">
        <w:rPr>
          <w:rFonts w:ascii="Times New Roman" w:hAnsi="Times New Roman" w:cs="Times New Roman"/>
          <w:sz w:val="28"/>
          <w:szCs w:val="28"/>
          <w:lang w:val="kk-KZ"/>
        </w:rPr>
        <w:t>–</w:t>
      </w:r>
      <w:r w:rsidR="00386155" w:rsidRPr="002179FC">
        <w:rPr>
          <w:rFonts w:ascii="Times New Roman" w:hAnsi="Times New Roman" w:cs="Times New Roman"/>
          <w:sz w:val="28"/>
          <w:szCs w:val="28"/>
          <w:lang w:val="en-US"/>
        </w:rPr>
        <w:t xml:space="preserve"> </w:t>
      </w:r>
      <w:r w:rsidR="00386155" w:rsidRPr="002179FC">
        <w:rPr>
          <w:rFonts w:ascii="Times New Roman" w:eastAsia="Times New Roman" w:hAnsi="Times New Roman" w:cs="Times New Roman"/>
          <w:color w:val="212121"/>
          <w:sz w:val="28"/>
          <w:szCs w:val="28"/>
          <w:lang w:val="en-US" w:eastAsia="ru-RU"/>
        </w:rPr>
        <w:t xml:space="preserve">2014. </w:t>
      </w:r>
      <w:r w:rsidR="00386155" w:rsidRPr="002179FC">
        <w:rPr>
          <w:rFonts w:ascii="Times New Roman" w:hAnsi="Times New Roman" w:cs="Times New Roman"/>
          <w:sz w:val="28"/>
          <w:szCs w:val="28"/>
          <w:lang w:val="kk-KZ"/>
        </w:rPr>
        <w:t>–</w:t>
      </w:r>
      <w:r w:rsidR="00386155" w:rsidRPr="002179FC">
        <w:rPr>
          <w:rFonts w:ascii="Times New Roman" w:hAnsi="Times New Roman" w:cs="Times New Roman"/>
          <w:sz w:val="28"/>
          <w:szCs w:val="28"/>
          <w:lang w:val="en-US"/>
        </w:rPr>
        <w:t xml:space="preserve"> V</w:t>
      </w:r>
      <w:r w:rsidR="00A96A29" w:rsidRPr="002179FC">
        <w:rPr>
          <w:rFonts w:ascii="Times New Roman" w:hAnsi="Times New Roman" w:cs="Times New Roman"/>
          <w:sz w:val="28"/>
          <w:szCs w:val="28"/>
          <w:lang w:val="en-US"/>
        </w:rPr>
        <w:t>ol</w:t>
      </w:r>
      <w:r w:rsidR="00386155" w:rsidRPr="002179FC">
        <w:rPr>
          <w:rFonts w:ascii="Times New Roman" w:hAnsi="Times New Roman" w:cs="Times New Roman"/>
          <w:sz w:val="28"/>
          <w:szCs w:val="28"/>
          <w:lang w:val="en-US"/>
        </w:rPr>
        <w:t>.</w:t>
      </w:r>
      <w:r w:rsidR="00386155" w:rsidRPr="002179FC">
        <w:rPr>
          <w:rFonts w:ascii="Times New Roman" w:eastAsia="Times New Roman" w:hAnsi="Times New Roman" w:cs="Times New Roman"/>
          <w:color w:val="212121"/>
          <w:sz w:val="28"/>
          <w:szCs w:val="28"/>
          <w:lang w:val="en-US" w:eastAsia="ru-RU"/>
        </w:rPr>
        <w:t>95</w:t>
      </w:r>
      <w:r w:rsidR="002179FC" w:rsidRPr="002179FC">
        <w:rPr>
          <w:rFonts w:ascii="Times New Roman" w:eastAsia="Times New Roman" w:hAnsi="Times New Roman" w:cs="Times New Roman"/>
          <w:color w:val="212121"/>
          <w:sz w:val="28"/>
          <w:szCs w:val="28"/>
          <w:lang w:val="en-US" w:eastAsia="ru-RU"/>
        </w:rPr>
        <w:t>, №3</w:t>
      </w:r>
      <w:r w:rsidR="00386155" w:rsidRPr="002179FC">
        <w:rPr>
          <w:rFonts w:ascii="Times New Roman" w:eastAsia="Times New Roman" w:hAnsi="Times New Roman" w:cs="Times New Roman"/>
          <w:color w:val="212121"/>
          <w:sz w:val="28"/>
          <w:szCs w:val="28"/>
          <w:lang w:val="en-US" w:eastAsia="ru-RU"/>
        </w:rPr>
        <w:t xml:space="preserve">. </w:t>
      </w:r>
      <w:r w:rsidR="00386155" w:rsidRPr="002179FC">
        <w:rPr>
          <w:rFonts w:ascii="Times New Roman" w:hAnsi="Times New Roman" w:cs="Times New Roman"/>
          <w:sz w:val="28"/>
          <w:szCs w:val="28"/>
          <w:lang w:val="kk-KZ"/>
        </w:rPr>
        <w:t>–</w:t>
      </w:r>
      <w:r w:rsidR="00386155" w:rsidRPr="002179FC">
        <w:rPr>
          <w:rFonts w:ascii="Times New Roman" w:hAnsi="Times New Roman" w:cs="Times New Roman"/>
          <w:sz w:val="28"/>
          <w:szCs w:val="28"/>
          <w:lang w:val="en-US"/>
        </w:rPr>
        <w:t xml:space="preserve"> P. </w:t>
      </w:r>
      <w:r w:rsidR="00386155" w:rsidRPr="002179FC">
        <w:rPr>
          <w:rFonts w:ascii="Times New Roman" w:eastAsia="Times New Roman" w:hAnsi="Times New Roman" w:cs="Times New Roman"/>
          <w:color w:val="212121"/>
          <w:sz w:val="28"/>
          <w:szCs w:val="28"/>
          <w:lang w:val="en-US" w:eastAsia="ru-RU"/>
        </w:rPr>
        <w:t xml:space="preserve">245–258. </w:t>
      </w:r>
    </w:p>
    <w:p w:rsidR="00386155" w:rsidRPr="002179FC" w:rsidRDefault="007E2AC5" w:rsidP="002179FC">
      <w:pPr>
        <w:shd w:val="clear" w:color="auto" w:fill="FFFFFF"/>
        <w:spacing w:after="0" w:line="240" w:lineRule="auto"/>
        <w:jc w:val="both"/>
        <w:rPr>
          <w:rFonts w:ascii="Times New Roman" w:eastAsia="Times New Roman" w:hAnsi="Times New Roman" w:cs="Times New Roman"/>
          <w:color w:val="212121"/>
          <w:sz w:val="28"/>
          <w:szCs w:val="28"/>
          <w:lang w:val="en-US" w:eastAsia="ru-RU"/>
        </w:rPr>
      </w:pPr>
      <w:r>
        <w:rPr>
          <w:rFonts w:ascii="Times New Roman" w:eastAsia="Times New Roman" w:hAnsi="Times New Roman" w:cs="Times New Roman"/>
          <w:color w:val="212121"/>
          <w:sz w:val="28"/>
          <w:szCs w:val="28"/>
          <w:lang w:val="en-US" w:eastAsia="ru-RU"/>
        </w:rPr>
        <w:t xml:space="preserve">       58</w:t>
      </w:r>
      <w:r w:rsidR="002179FC" w:rsidRPr="002179FC">
        <w:rPr>
          <w:rFonts w:ascii="Times New Roman" w:eastAsia="Times New Roman" w:hAnsi="Times New Roman" w:cs="Times New Roman"/>
          <w:color w:val="212121"/>
          <w:sz w:val="28"/>
          <w:szCs w:val="28"/>
          <w:lang w:val="en-US" w:eastAsia="ru-RU"/>
        </w:rPr>
        <w:t xml:space="preserve"> </w:t>
      </w:r>
      <w:r w:rsidR="00386155" w:rsidRPr="002179FC">
        <w:rPr>
          <w:rFonts w:ascii="Times New Roman" w:eastAsia="Times New Roman" w:hAnsi="Times New Roman" w:cs="Times New Roman"/>
          <w:color w:val="212121"/>
          <w:sz w:val="28"/>
          <w:szCs w:val="28"/>
          <w:lang w:val="en-US" w:eastAsia="ru-RU"/>
        </w:rPr>
        <w:t xml:space="preserve">Fallenberg E., Dromain C., Diekmann F., Engelken F., Krohn M., Singh J. Contrast-enhanced spectral mammography versus MRI: initial results in the detection of breast cancer and assessment of tumour size // Eur Radiol. </w:t>
      </w:r>
      <w:r w:rsidR="00386155" w:rsidRPr="002179FC">
        <w:rPr>
          <w:rFonts w:ascii="Times New Roman" w:hAnsi="Times New Roman" w:cs="Times New Roman"/>
          <w:sz w:val="28"/>
          <w:szCs w:val="28"/>
          <w:lang w:val="kk-KZ"/>
        </w:rPr>
        <w:t>–</w:t>
      </w:r>
      <w:r w:rsidR="00386155" w:rsidRPr="002179FC">
        <w:rPr>
          <w:rFonts w:ascii="Times New Roman" w:hAnsi="Times New Roman" w:cs="Times New Roman"/>
          <w:sz w:val="28"/>
          <w:szCs w:val="28"/>
          <w:lang w:val="en-US"/>
        </w:rPr>
        <w:t xml:space="preserve"> </w:t>
      </w:r>
      <w:r w:rsidR="00386155" w:rsidRPr="002179FC">
        <w:rPr>
          <w:rFonts w:ascii="Times New Roman" w:eastAsia="Times New Roman" w:hAnsi="Times New Roman" w:cs="Times New Roman"/>
          <w:color w:val="212121"/>
          <w:sz w:val="28"/>
          <w:szCs w:val="28"/>
          <w:lang w:val="en-US" w:eastAsia="ru-RU"/>
        </w:rPr>
        <w:t xml:space="preserve">2014. </w:t>
      </w:r>
      <w:r w:rsidR="00386155" w:rsidRPr="002179FC">
        <w:rPr>
          <w:rFonts w:ascii="Times New Roman" w:hAnsi="Times New Roman" w:cs="Times New Roman"/>
          <w:sz w:val="28"/>
          <w:szCs w:val="28"/>
          <w:lang w:val="kk-KZ"/>
        </w:rPr>
        <w:t>–</w:t>
      </w:r>
      <w:r w:rsidR="00386155" w:rsidRPr="002179FC">
        <w:rPr>
          <w:rFonts w:ascii="Times New Roman" w:hAnsi="Times New Roman" w:cs="Times New Roman"/>
          <w:sz w:val="28"/>
          <w:szCs w:val="28"/>
          <w:lang w:val="en-US"/>
        </w:rPr>
        <w:t xml:space="preserve"> V</w:t>
      </w:r>
      <w:r w:rsidR="00A96A29" w:rsidRPr="002179FC">
        <w:rPr>
          <w:rFonts w:ascii="Times New Roman" w:hAnsi="Times New Roman" w:cs="Times New Roman"/>
          <w:sz w:val="28"/>
          <w:szCs w:val="28"/>
          <w:lang w:val="en-US"/>
        </w:rPr>
        <w:t>ol</w:t>
      </w:r>
      <w:r w:rsidR="008A556A">
        <w:rPr>
          <w:rFonts w:ascii="Times New Roman" w:hAnsi="Times New Roman" w:cs="Times New Roman"/>
          <w:sz w:val="28"/>
          <w:szCs w:val="28"/>
          <w:lang w:val="en-US"/>
        </w:rPr>
        <w:t>.</w:t>
      </w:r>
      <w:r w:rsidR="00386155" w:rsidRPr="002179FC">
        <w:rPr>
          <w:rFonts w:ascii="Times New Roman" w:eastAsia="Times New Roman" w:hAnsi="Times New Roman" w:cs="Times New Roman"/>
          <w:color w:val="212121"/>
          <w:sz w:val="28"/>
          <w:szCs w:val="28"/>
          <w:lang w:val="en-US" w:eastAsia="ru-RU"/>
        </w:rPr>
        <w:t>24</w:t>
      </w:r>
      <w:r w:rsidR="002179FC" w:rsidRPr="002179FC">
        <w:rPr>
          <w:rFonts w:ascii="Times New Roman" w:eastAsia="Times New Roman" w:hAnsi="Times New Roman" w:cs="Times New Roman"/>
          <w:color w:val="212121"/>
          <w:sz w:val="28"/>
          <w:szCs w:val="28"/>
          <w:lang w:val="en-US" w:eastAsia="ru-RU"/>
        </w:rPr>
        <w:t>, №1</w:t>
      </w:r>
      <w:r w:rsidR="00386155" w:rsidRPr="002179FC">
        <w:rPr>
          <w:rFonts w:ascii="Times New Roman" w:eastAsia="Times New Roman" w:hAnsi="Times New Roman" w:cs="Times New Roman"/>
          <w:color w:val="212121"/>
          <w:sz w:val="28"/>
          <w:szCs w:val="28"/>
          <w:lang w:val="en-US" w:eastAsia="ru-RU"/>
        </w:rPr>
        <w:t xml:space="preserve">. </w:t>
      </w:r>
      <w:r w:rsidR="00386155" w:rsidRPr="002179FC">
        <w:rPr>
          <w:rFonts w:ascii="Times New Roman" w:hAnsi="Times New Roman" w:cs="Times New Roman"/>
          <w:sz w:val="28"/>
          <w:szCs w:val="28"/>
          <w:lang w:val="kk-KZ"/>
        </w:rPr>
        <w:t>–</w:t>
      </w:r>
      <w:r w:rsidR="00386155" w:rsidRPr="002179FC">
        <w:rPr>
          <w:rFonts w:ascii="Times New Roman" w:hAnsi="Times New Roman" w:cs="Times New Roman"/>
          <w:sz w:val="28"/>
          <w:szCs w:val="28"/>
          <w:lang w:val="en-US"/>
        </w:rPr>
        <w:t xml:space="preserve"> P. </w:t>
      </w:r>
      <w:r w:rsidR="00386155" w:rsidRPr="002179FC">
        <w:rPr>
          <w:rFonts w:ascii="Times New Roman" w:eastAsia="Times New Roman" w:hAnsi="Times New Roman" w:cs="Times New Roman"/>
          <w:color w:val="212121"/>
          <w:sz w:val="28"/>
          <w:szCs w:val="28"/>
          <w:lang w:val="en-US" w:eastAsia="ru-RU"/>
        </w:rPr>
        <w:t xml:space="preserve">256–264. </w:t>
      </w:r>
    </w:p>
    <w:p w:rsidR="00386155" w:rsidRPr="002179FC" w:rsidRDefault="007E2AC5" w:rsidP="002179FC">
      <w:pPr>
        <w:shd w:val="clear" w:color="auto" w:fill="FFFFFF"/>
        <w:spacing w:after="0" w:line="240" w:lineRule="auto"/>
        <w:jc w:val="both"/>
        <w:rPr>
          <w:rFonts w:ascii="Times New Roman" w:eastAsia="Times New Roman" w:hAnsi="Times New Roman" w:cs="Times New Roman"/>
          <w:color w:val="212121"/>
          <w:sz w:val="28"/>
          <w:szCs w:val="28"/>
          <w:lang w:val="en-US" w:eastAsia="ru-RU"/>
        </w:rPr>
      </w:pPr>
      <w:r>
        <w:rPr>
          <w:rFonts w:ascii="Times New Roman" w:eastAsia="Times New Roman" w:hAnsi="Times New Roman" w:cs="Times New Roman"/>
          <w:color w:val="212121"/>
          <w:sz w:val="28"/>
          <w:szCs w:val="28"/>
          <w:lang w:val="en-US" w:eastAsia="ru-RU"/>
        </w:rPr>
        <w:t xml:space="preserve">       </w:t>
      </w:r>
      <w:proofErr w:type="gramStart"/>
      <w:r>
        <w:rPr>
          <w:rFonts w:ascii="Times New Roman" w:eastAsia="Times New Roman" w:hAnsi="Times New Roman" w:cs="Times New Roman"/>
          <w:color w:val="212121"/>
          <w:sz w:val="28"/>
          <w:szCs w:val="28"/>
          <w:lang w:val="en-US" w:eastAsia="ru-RU"/>
        </w:rPr>
        <w:t>59</w:t>
      </w:r>
      <w:proofErr w:type="gramEnd"/>
      <w:r w:rsidR="002179FC" w:rsidRPr="002179FC">
        <w:rPr>
          <w:rFonts w:ascii="Times New Roman" w:eastAsia="Times New Roman" w:hAnsi="Times New Roman" w:cs="Times New Roman"/>
          <w:color w:val="212121"/>
          <w:sz w:val="28"/>
          <w:szCs w:val="28"/>
          <w:lang w:val="en-US" w:eastAsia="ru-RU"/>
        </w:rPr>
        <w:t xml:space="preserve"> </w:t>
      </w:r>
      <w:r w:rsidR="00386155" w:rsidRPr="002179FC">
        <w:rPr>
          <w:rFonts w:ascii="Times New Roman" w:eastAsia="Times New Roman" w:hAnsi="Times New Roman" w:cs="Times New Roman"/>
          <w:color w:val="212121"/>
          <w:sz w:val="28"/>
          <w:szCs w:val="28"/>
          <w:lang w:val="en-US" w:eastAsia="ru-RU"/>
        </w:rPr>
        <w:t xml:space="preserve">Mori M., Akashi-Tanaka S., Suzuki S., Daniels M., Watanabe C., Hirose M. Diagnostic accuracy of contrast-enhanced spectral mammography in comparison to conventional full-field digital mammography in a population of women with dense breasts // Breast Cancer. </w:t>
      </w:r>
      <w:r w:rsidR="00386155" w:rsidRPr="002179FC">
        <w:rPr>
          <w:rFonts w:ascii="Times New Roman" w:hAnsi="Times New Roman" w:cs="Times New Roman"/>
          <w:sz w:val="28"/>
          <w:szCs w:val="28"/>
          <w:lang w:val="kk-KZ"/>
        </w:rPr>
        <w:t>–</w:t>
      </w:r>
      <w:r w:rsidR="00386155" w:rsidRPr="002179FC">
        <w:rPr>
          <w:rFonts w:ascii="Times New Roman" w:hAnsi="Times New Roman" w:cs="Times New Roman"/>
          <w:sz w:val="28"/>
          <w:szCs w:val="28"/>
          <w:lang w:val="en-US"/>
        </w:rPr>
        <w:t xml:space="preserve"> </w:t>
      </w:r>
      <w:r w:rsidR="00386155" w:rsidRPr="002179FC">
        <w:rPr>
          <w:rFonts w:ascii="Times New Roman" w:eastAsia="Times New Roman" w:hAnsi="Times New Roman" w:cs="Times New Roman"/>
          <w:color w:val="212121"/>
          <w:sz w:val="28"/>
          <w:szCs w:val="28"/>
          <w:lang w:val="en-US" w:eastAsia="ru-RU"/>
        </w:rPr>
        <w:t xml:space="preserve">2017. </w:t>
      </w:r>
      <w:r w:rsidR="00386155" w:rsidRPr="002179FC">
        <w:rPr>
          <w:rFonts w:ascii="Times New Roman" w:hAnsi="Times New Roman" w:cs="Times New Roman"/>
          <w:sz w:val="28"/>
          <w:szCs w:val="28"/>
          <w:lang w:val="kk-KZ"/>
        </w:rPr>
        <w:t>–</w:t>
      </w:r>
      <w:r w:rsidR="00386155" w:rsidRPr="002179FC">
        <w:rPr>
          <w:rFonts w:ascii="Times New Roman" w:hAnsi="Times New Roman" w:cs="Times New Roman"/>
          <w:sz w:val="28"/>
          <w:szCs w:val="28"/>
          <w:lang w:val="en-US"/>
        </w:rPr>
        <w:t xml:space="preserve"> V</w:t>
      </w:r>
      <w:r w:rsidR="00A96A29" w:rsidRPr="002179FC">
        <w:rPr>
          <w:rFonts w:ascii="Times New Roman" w:hAnsi="Times New Roman" w:cs="Times New Roman"/>
          <w:sz w:val="28"/>
          <w:szCs w:val="28"/>
          <w:lang w:val="en-US"/>
        </w:rPr>
        <w:t>ol</w:t>
      </w:r>
      <w:r w:rsidR="008A556A">
        <w:rPr>
          <w:rFonts w:ascii="Times New Roman" w:hAnsi="Times New Roman" w:cs="Times New Roman"/>
          <w:sz w:val="28"/>
          <w:szCs w:val="28"/>
          <w:lang w:val="en-US"/>
        </w:rPr>
        <w:t>.</w:t>
      </w:r>
      <w:r w:rsidR="00386155" w:rsidRPr="002179FC">
        <w:rPr>
          <w:rFonts w:ascii="Times New Roman" w:eastAsia="Times New Roman" w:hAnsi="Times New Roman" w:cs="Times New Roman"/>
          <w:color w:val="212121"/>
          <w:sz w:val="28"/>
          <w:szCs w:val="28"/>
          <w:lang w:val="en-US" w:eastAsia="ru-RU"/>
        </w:rPr>
        <w:t>24</w:t>
      </w:r>
      <w:r w:rsidR="002179FC" w:rsidRPr="002179FC">
        <w:rPr>
          <w:rFonts w:ascii="Times New Roman" w:eastAsia="Times New Roman" w:hAnsi="Times New Roman" w:cs="Times New Roman"/>
          <w:color w:val="212121"/>
          <w:sz w:val="28"/>
          <w:szCs w:val="28"/>
          <w:lang w:val="en-US" w:eastAsia="ru-RU"/>
        </w:rPr>
        <w:t>, №1</w:t>
      </w:r>
      <w:r w:rsidR="00386155" w:rsidRPr="002179FC">
        <w:rPr>
          <w:rFonts w:ascii="Times New Roman" w:eastAsia="Times New Roman" w:hAnsi="Times New Roman" w:cs="Times New Roman"/>
          <w:color w:val="212121"/>
          <w:sz w:val="28"/>
          <w:szCs w:val="28"/>
          <w:lang w:val="en-US" w:eastAsia="ru-RU"/>
        </w:rPr>
        <w:t xml:space="preserve">. </w:t>
      </w:r>
      <w:r w:rsidR="00386155" w:rsidRPr="002179FC">
        <w:rPr>
          <w:rFonts w:ascii="Times New Roman" w:hAnsi="Times New Roman" w:cs="Times New Roman"/>
          <w:sz w:val="28"/>
          <w:szCs w:val="28"/>
          <w:lang w:val="kk-KZ"/>
        </w:rPr>
        <w:t>–</w:t>
      </w:r>
      <w:r w:rsidR="00386155" w:rsidRPr="002179FC">
        <w:rPr>
          <w:rFonts w:ascii="Times New Roman" w:hAnsi="Times New Roman" w:cs="Times New Roman"/>
          <w:sz w:val="28"/>
          <w:szCs w:val="28"/>
          <w:lang w:val="en-US"/>
        </w:rPr>
        <w:t xml:space="preserve"> P. </w:t>
      </w:r>
      <w:r w:rsidR="00386155" w:rsidRPr="002179FC">
        <w:rPr>
          <w:rFonts w:ascii="Times New Roman" w:eastAsia="Times New Roman" w:hAnsi="Times New Roman" w:cs="Times New Roman"/>
          <w:color w:val="212121"/>
          <w:sz w:val="28"/>
          <w:szCs w:val="28"/>
          <w:lang w:val="en-US" w:eastAsia="ru-RU"/>
        </w:rPr>
        <w:t xml:space="preserve">104–110. </w:t>
      </w:r>
    </w:p>
    <w:p w:rsidR="00386155" w:rsidRPr="002179FC" w:rsidRDefault="007E2AC5" w:rsidP="002179FC">
      <w:pPr>
        <w:shd w:val="clear" w:color="auto" w:fill="FFFFFF"/>
        <w:spacing w:after="0" w:line="240" w:lineRule="auto"/>
        <w:jc w:val="both"/>
        <w:rPr>
          <w:rFonts w:ascii="Times New Roman" w:eastAsia="Times New Roman" w:hAnsi="Times New Roman" w:cs="Times New Roman"/>
          <w:color w:val="212121"/>
          <w:sz w:val="28"/>
          <w:szCs w:val="28"/>
          <w:lang w:val="en-US" w:eastAsia="ru-RU"/>
        </w:rPr>
      </w:pPr>
      <w:r>
        <w:rPr>
          <w:rFonts w:ascii="Times New Roman" w:hAnsi="Times New Roman" w:cs="Times New Roman"/>
          <w:sz w:val="28"/>
          <w:szCs w:val="28"/>
          <w:lang w:val="en-US"/>
        </w:rPr>
        <w:t xml:space="preserve">       60</w:t>
      </w:r>
      <w:r w:rsidR="002179FC" w:rsidRPr="002179FC">
        <w:rPr>
          <w:rFonts w:ascii="Times New Roman" w:hAnsi="Times New Roman" w:cs="Times New Roman"/>
          <w:sz w:val="28"/>
          <w:szCs w:val="28"/>
          <w:lang w:val="en-US"/>
        </w:rPr>
        <w:t xml:space="preserve"> </w:t>
      </w:r>
      <w:r w:rsidR="00386155" w:rsidRPr="002179FC">
        <w:rPr>
          <w:rFonts w:ascii="Times New Roman" w:hAnsi="Times New Roman" w:cs="Times New Roman"/>
          <w:sz w:val="28"/>
          <w:szCs w:val="28"/>
          <w:lang w:val="kk-KZ"/>
        </w:rPr>
        <w:t>Ainakulova A</w:t>
      </w:r>
      <w:r w:rsidR="00D24DFA" w:rsidRPr="002179FC">
        <w:rPr>
          <w:rFonts w:ascii="Times New Roman" w:hAnsi="Times New Roman" w:cs="Times New Roman"/>
          <w:sz w:val="28"/>
          <w:szCs w:val="28"/>
          <w:lang w:val="kk-KZ"/>
        </w:rPr>
        <w:t>.</w:t>
      </w:r>
      <w:r w:rsidR="00386155" w:rsidRPr="002179FC">
        <w:rPr>
          <w:rFonts w:ascii="Times New Roman" w:hAnsi="Times New Roman" w:cs="Times New Roman"/>
          <w:sz w:val="28"/>
          <w:szCs w:val="28"/>
          <w:lang w:val="kk-KZ"/>
        </w:rPr>
        <w:t>, Zholdybay Z</w:t>
      </w:r>
      <w:r w:rsidR="00D24DFA" w:rsidRPr="002179FC">
        <w:rPr>
          <w:rFonts w:ascii="Times New Roman" w:hAnsi="Times New Roman" w:cs="Times New Roman"/>
          <w:sz w:val="28"/>
          <w:szCs w:val="28"/>
          <w:lang w:val="kk-KZ"/>
        </w:rPr>
        <w:t>.</w:t>
      </w:r>
      <w:r w:rsidR="00386155" w:rsidRPr="002179FC">
        <w:rPr>
          <w:rFonts w:ascii="Times New Roman" w:hAnsi="Times New Roman" w:cs="Times New Roman"/>
          <w:sz w:val="28"/>
          <w:szCs w:val="28"/>
          <w:lang w:val="kk-KZ"/>
        </w:rPr>
        <w:t>, Kaidarova D</w:t>
      </w:r>
      <w:r w:rsidR="00D24DFA" w:rsidRPr="002179FC">
        <w:rPr>
          <w:rFonts w:ascii="Times New Roman" w:hAnsi="Times New Roman" w:cs="Times New Roman"/>
          <w:sz w:val="28"/>
          <w:szCs w:val="28"/>
          <w:lang w:val="kk-KZ"/>
        </w:rPr>
        <w:t>.</w:t>
      </w:r>
      <w:r w:rsidR="00386155" w:rsidRPr="002179FC">
        <w:rPr>
          <w:rFonts w:ascii="Times New Roman" w:hAnsi="Times New Roman" w:cs="Times New Roman"/>
          <w:sz w:val="28"/>
          <w:szCs w:val="28"/>
          <w:lang w:val="kk-KZ"/>
        </w:rPr>
        <w:t xml:space="preserve">, et al. Contrast-enhanced spectral mammography without and with a delayed image for diagnosing malignancy among mass lesions in dense breast </w:t>
      </w:r>
      <w:r w:rsidR="00386155" w:rsidRPr="002179FC">
        <w:rPr>
          <w:rFonts w:ascii="Times New Roman" w:eastAsia="Times New Roman" w:hAnsi="Times New Roman" w:cs="Times New Roman"/>
          <w:color w:val="212121"/>
          <w:sz w:val="28"/>
          <w:szCs w:val="28"/>
          <w:lang w:val="en-US" w:eastAsia="ru-RU"/>
        </w:rPr>
        <w:t>//</w:t>
      </w:r>
      <w:r w:rsidR="00386155" w:rsidRPr="002179FC">
        <w:rPr>
          <w:rFonts w:ascii="Times New Roman" w:hAnsi="Times New Roman" w:cs="Times New Roman"/>
          <w:sz w:val="28"/>
          <w:szCs w:val="28"/>
          <w:lang w:val="kk-KZ"/>
        </w:rPr>
        <w:t xml:space="preserve"> Contemporary Oncology/Współczesna Onkologia. –2021. – </w:t>
      </w:r>
      <w:r w:rsidR="00A96A29" w:rsidRPr="002179FC">
        <w:rPr>
          <w:rFonts w:ascii="Times New Roman" w:hAnsi="Times New Roman" w:cs="Times New Roman"/>
          <w:sz w:val="28"/>
          <w:szCs w:val="28"/>
          <w:lang w:val="en-US"/>
        </w:rPr>
        <w:t>Vol.25</w:t>
      </w:r>
      <w:r w:rsidR="00A96A29" w:rsidRPr="002179FC">
        <w:rPr>
          <w:rFonts w:ascii="Times New Roman" w:eastAsia="Times New Roman" w:hAnsi="Times New Roman" w:cs="Times New Roman"/>
          <w:sz w:val="28"/>
          <w:szCs w:val="28"/>
          <w:lang w:val="en-US" w:eastAsia="ru-RU"/>
        </w:rPr>
        <w:t xml:space="preserve">, №1. </w:t>
      </w:r>
      <w:r w:rsidR="00386155" w:rsidRPr="002179FC">
        <w:rPr>
          <w:rFonts w:ascii="Times New Roman" w:hAnsi="Times New Roman" w:cs="Times New Roman"/>
          <w:sz w:val="28"/>
          <w:szCs w:val="28"/>
          <w:lang w:val="kk-KZ"/>
        </w:rPr>
        <w:t xml:space="preserve"> – </w:t>
      </w:r>
      <w:r w:rsidR="00386155" w:rsidRPr="002179FC">
        <w:rPr>
          <w:rFonts w:ascii="Times New Roman" w:hAnsi="Times New Roman" w:cs="Times New Roman"/>
          <w:sz w:val="28"/>
          <w:szCs w:val="28"/>
          <w:lang w:val="en-US"/>
        </w:rPr>
        <w:t>P.</w:t>
      </w:r>
      <w:r w:rsidR="00386155" w:rsidRPr="002179FC">
        <w:rPr>
          <w:rFonts w:ascii="Times New Roman" w:hAnsi="Times New Roman" w:cs="Times New Roman"/>
          <w:sz w:val="28"/>
          <w:szCs w:val="28"/>
          <w:lang w:val="kk-KZ"/>
        </w:rPr>
        <w:t xml:space="preserve">17-22. </w:t>
      </w:r>
    </w:p>
    <w:p w:rsidR="00386155" w:rsidRPr="002179FC" w:rsidRDefault="002179FC" w:rsidP="002179FC">
      <w:pPr>
        <w:shd w:val="clear" w:color="auto" w:fill="FFFFFF"/>
        <w:spacing w:after="0" w:line="240" w:lineRule="auto"/>
        <w:jc w:val="both"/>
        <w:rPr>
          <w:rFonts w:ascii="Times New Roman" w:eastAsia="Times New Roman" w:hAnsi="Times New Roman" w:cs="Times New Roman"/>
          <w:color w:val="FF0000"/>
          <w:sz w:val="28"/>
          <w:szCs w:val="28"/>
          <w:lang w:val="en-US" w:eastAsia="ru-RU"/>
        </w:rPr>
      </w:pPr>
      <w:r w:rsidRPr="002179FC">
        <w:rPr>
          <w:rFonts w:ascii="Times New Roman" w:hAnsi="Times New Roman" w:cs="Times New Roman"/>
          <w:color w:val="FF0000"/>
          <w:sz w:val="28"/>
          <w:szCs w:val="28"/>
          <w:lang w:val="en-US"/>
        </w:rPr>
        <w:t xml:space="preserve">       </w:t>
      </w:r>
      <w:r w:rsidR="00AE6B01" w:rsidRPr="00F32C7E">
        <w:rPr>
          <w:rFonts w:ascii="Times New Roman" w:hAnsi="Times New Roman" w:cs="Times New Roman"/>
          <w:sz w:val="28"/>
          <w:szCs w:val="28"/>
          <w:lang w:val="en-US"/>
        </w:rPr>
        <w:t>61</w:t>
      </w:r>
      <w:r w:rsidRPr="00F32C7E">
        <w:rPr>
          <w:rFonts w:ascii="Times New Roman" w:hAnsi="Times New Roman" w:cs="Times New Roman"/>
          <w:sz w:val="28"/>
          <w:szCs w:val="28"/>
          <w:lang w:val="en-US"/>
        </w:rPr>
        <w:t xml:space="preserve"> </w:t>
      </w:r>
      <w:r w:rsidR="00AE6B01" w:rsidRPr="00AC0B64">
        <w:rPr>
          <w:rFonts w:ascii="Times New Roman" w:eastAsia="Times New Roman" w:hAnsi="Times New Roman" w:cs="Times New Roman"/>
          <w:sz w:val="28"/>
          <w:szCs w:val="28"/>
          <w:lang w:val="en-US" w:eastAsia="ru-RU"/>
        </w:rPr>
        <w:t>Botha J., Bray F., Sankila R., Parkin D. Breast cancer incidence and mortality trends in 16 European countries // </w:t>
      </w:r>
      <w:r w:rsidR="00AE6B01" w:rsidRPr="00AC0B64">
        <w:rPr>
          <w:rFonts w:ascii="Times New Roman" w:eastAsia="Times New Roman" w:hAnsi="Times New Roman" w:cs="Times New Roman"/>
          <w:iCs/>
          <w:sz w:val="28"/>
          <w:szCs w:val="28"/>
          <w:lang w:val="en-US" w:eastAsia="ru-RU"/>
        </w:rPr>
        <w:t>Eur J Cancer</w:t>
      </w:r>
      <w:r w:rsidR="00AE6B01" w:rsidRPr="00AC0B64">
        <w:rPr>
          <w:rFonts w:ascii="Times New Roman" w:eastAsia="Times New Roman" w:hAnsi="Times New Roman" w:cs="Times New Roman"/>
          <w:sz w:val="28"/>
          <w:szCs w:val="28"/>
          <w:lang w:val="en-US" w:eastAsia="ru-RU"/>
        </w:rPr>
        <w:t xml:space="preserve">. </w:t>
      </w:r>
      <w:r w:rsidR="00AE6B01" w:rsidRPr="00AC0B64">
        <w:rPr>
          <w:rFonts w:ascii="Times New Roman" w:hAnsi="Times New Roman" w:cs="Times New Roman"/>
          <w:sz w:val="28"/>
          <w:szCs w:val="28"/>
          <w:lang w:val="kk-KZ"/>
        </w:rPr>
        <w:t>–</w:t>
      </w:r>
      <w:r w:rsidR="00AE6B01" w:rsidRPr="00AC0B64">
        <w:rPr>
          <w:rFonts w:ascii="Times New Roman" w:hAnsi="Times New Roman" w:cs="Times New Roman"/>
          <w:sz w:val="28"/>
          <w:szCs w:val="28"/>
          <w:lang w:val="en-US"/>
        </w:rPr>
        <w:t xml:space="preserve"> 2003. </w:t>
      </w:r>
      <w:r w:rsidR="00AE6B01" w:rsidRPr="001D059A">
        <w:rPr>
          <w:rFonts w:ascii="Times New Roman" w:hAnsi="Times New Roman" w:cs="Times New Roman"/>
          <w:sz w:val="28"/>
          <w:szCs w:val="28"/>
          <w:lang w:val="kk-KZ"/>
        </w:rPr>
        <w:t>–</w:t>
      </w:r>
      <w:r w:rsidR="00AE6B01" w:rsidRPr="001D059A">
        <w:rPr>
          <w:rFonts w:ascii="Times New Roman" w:hAnsi="Times New Roman" w:cs="Times New Roman"/>
          <w:sz w:val="28"/>
          <w:szCs w:val="28"/>
          <w:lang w:val="en-US"/>
        </w:rPr>
        <w:t xml:space="preserve"> Vol.</w:t>
      </w:r>
      <w:r w:rsidR="00AE6B01" w:rsidRPr="00523807">
        <w:rPr>
          <w:rFonts w:ascii="Times New Roman" w:hAnsi="Times New Roman" w:cs="Times New Roman"/>
          <w:sz w:val="28"/>
          <w:szCs w:val="28"/>
          <w:lang w:val="en-US"/>
        </w:rPr>
        <w:t>39</w:t>
      </w:r>
      <w:r w:rsidR="00AE6B01">
        <w:rPr>
          <w:rFonts w:ascii="Times New Roman" w:eastAsia="Times New Roman" w:hAnsi="Times New Roman" w:cs="Times New Roman"/>
          <w:sz w:val="28"/>
          <w:szCs w:val="28"/>
          <w:lang w:val="en-US" w:eastAsia="ru-RU"/>
        </w:rPr>
        <w:t xml:space="preserve">, </w:t>
      </w:r>
      <w:r w:rsidR="00AE6B01" w:rsidRPr="001D059A">
        <w:rPr>
          <w:rFonts w:ascii="Times New Roman" w:eastAsia="Times New Roman" w:hAnsi="Times New Roman" w:cs="Times New Roman"/>
          <w:sz w:val="28"/>
          <w:szCs w:val="28"/>
          <w:lang w:val="en-US" w:eastAsia="ru-RU"/>
        </w:rPr>
        <w:t>№</w:t>
      </w:r>
      <w:r w:rsidR="00AE6B01" w:rsidRPr="00523807">
        <w:rPr>
          <w:rFonts w:ascii="Times New Roman" w:eastAsia="Times New Roman" w:hAnsi="Times New Roman" w:cs="Times New Roman"/>
          <w:sz w:val="28"/>
          <w:szCs w:val="28"/>
          <w:lang w:val="en-US" w:eastAsia="ru-RU"/>
        </w:rPr>
        <w:t>12</w:t>
      </w:r>
      <w:r w:rsidR="00AE6B01" w:rsidRPr="00AC0B64">
        <w:rPr>
          <w:rFonts w:ascii="Times New Roman" w:eastAsia="Times New Roman" w:hAnsi="Times New Roman" w:cs="Times New Roman"/>
          <w:sz w:val="28"/>
          <w:szCs w:val="28"/>
          <w:lang w:val="en-US" w:eastAsia="ru-RU"/>
        </w:rPr>
        <w:t xml:space="preserve">. </w:t>
      </w:r>
      <w:r w:rsidR="00AE6B01" w:rsidRPr="00AC0B64">
        <w:rPr>
          <w:rFonts w:ascii="Times New Roman" w:hAnsi="Times New Roman" w:cs="Times New Roman"/>
          <w:sz w:val="28"/>
          <w:szCs w:val="28"/>
          <w:lang w:val="kk-KZ"/>
        </w:rPr>
        <w:t>–</w:t>
      </w:r>
      <w:r w:rsidR="00AE6B01" w:rsidRPr="00523807">
        <w:rPr>
          <w:rFonts w:ascii="Times New Roman" w:hAnsi="Times New Roman" w:cs="Times New Roman"/>
          <w:sz w:val="28"/>
          <w:szCs w:val="28"/>
          <w:lang w:val="en-US"/>
        </w:rPr>
        <w:t xml:space="preserve"> </w:t>
      </w:r>
      <w:r w:rsidR="00AE6B01" w:rsidRPr="00AC0B64">
        <w:rPr>
          <w:rFonts w:ascii="Times New Roman" w:hAnsi="Times New Roman" w:cs="Times New Roman"/>
          <w:sz w:val="28"/>
          <w:szCs w:val="28"/>
          <w:lang w:val="en-US"/>
        </w:rPr>
        <w:t xml:space="preserve">P. </w:t>
      </w:r>
      <w:r w:rsidR="00AE6B01" w:rsidRPr="00AC0B64">
        <w:rPr>
          <w:rFonts w:ascii="Times New Roman" w:eastAsia="Times New Roman" w:hAnsi="Times New Roman" w:cs="Times New Roman"/>
          <w:sz w:val="28"/>
          <w:szCs w:val="28"/>
          <w:lang w:val="en-US" w:eastAsia="ru-RU"/>
        </w:rPr>
        <w:t xml:space="preserve">1718–1729. </w:t>
      </w:r>
    </w:p>
    <w:p w:rsidR="00386155" w:rsidRPr="002179FC" w:rsidRDefault="002179FC" w:rsidP="002179FC">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       6</w:t>
      </w:r>
      <w:r w:rsidR="00AE6B01">
        <w:rPr>
          <w:rFonts w:ascii="Times New Roman" w:hAnsi="Times New Roman" w:cs="Times New Roman"/>
          <w:sz w:val="28"/>
          <w:szCs w:val="28"/>
          <w:lang w:val="kk-KZ"/>
        </w:rPr>
        <w:t>2</w:t>
      </w:r>
      <w:r>
        <w:rPr>
          <w:rFonts w:ascii="Times New Roman" w:hAnsi="Times New Roman" w:cs="Times New Roman"/>
          <w:sz w:val="28"/>
          <w:szCs w:val="28"/>
          <w:lang w:val="kk-KZ"/>
        </w:rPr>
        <w:t xml:space="preserve"> </w:t>
      </w:r>
      <w:r w:rsidR="00386155" w:rsidRPr="002179FC">
        <w:rPr>
          <w:rFonts w:ascii="Times New Roman" w:hAnsi="Times New Roman" w:cs="Times New Roman"/>
          <w:sz w:val="28"/>
          <w:szCs w:val="28"/>
          <w:lang w:val="kk-KZ"/>
        </w:rPr>
        <w:t>Omran A. The epidemiologic transition</w:t>
      </w:r>
      <w:r w:rsidR="00386155" w:rsidRPr="002179FC">
        <w:rPr>
          <w:rFonts w:ascii="Times New Roman" w:hAnsi="Times New Roman" w:cs="Times New Roman"/>
          <w:sz w:val="28"/>
          <w:szCs w:val="28"/>
          <w:lang w:val="en-US"/>
        </w:rPr>
        <w:t>: a</w:t>
      </w:r>
      <w:r w:rsidR="00386155" w:rsidRPr="002179FC">
        <w:rPr>
          <w:rFonts w:ascii="Times New Roman" w:hAnsi="Times New Roman" w:cs="Times New Roman"/>
          <w:sz w:val="28"/>
          <w:szCs w:val="28"/>
          <w:lang w:val="kk-KZ"/>
        </w:rPr>
        <w:t xml:space="preserve"> theory of the epidemiology of population change</w:t>
      </w:r>
      <w:r w:rsidR="00386155" w:rsidRPr="002179FC">
        <w:rPr>
          <w:rFonts w:ascii="Times New Roman" w:hAnsi="Times New Roman" w:cs="Times New Roman"/>
          <w:sz w:val="28"/>
          <w:szCs w:val="28"/>
          <w:lang w:val="en-US"/>
        </w:rPr>
        <w:t xml:space="preserve"> // </w:t>
      </w:r>
      <w:r w:rsidR="00386155" w:rsidRPr="002179FC">
        <w:rPr>
          <w:rFonts w:ascii="Times New Roman" w:hAnsi="Times New Roman" w:cs="Times New Roman"/>
          <w:sz w:val="28"/>
          <w:szCs w:val="28"/>
          <w:lang w:val="kk-KZ"/>
        </w:rPr>
        <w:t>Milbank Mem Fund Q. –</w:t>
      </w:r>
      <w:r w:rsidR="00386155" w:rsidRPr="002179FC">
        <w:rPr>
          <w:rFonts w:ascii="Times New Roman" w:hAnsi="Times New Roman" w:cs="Times New Roman"/>
          <w:sz w:val="28"/>
          <w:szCs w:val="28"/>
          <w:lang w:val="en-US"/>
        </w:rPr>
        <w:t xml:space="preserve"> 2005. </w:t>
      </w:r>
      <w:r w:rsidR="00386155" w:rsidRPr="002179FC">
        <w:rPr>
          <w:rFonts w:ascii="Times New Roman" w:hAnsi="Times New Roman" w:cs="Times New Roman"/>
          <w:sz w:val="28"/>
          <w:szCs w:val="28"/>
          <w:lang w:val="kk-KZ"/>
        </w:rPr>
        <w:t>–</w:t>
      </w:r>
      <w:r w:rsidR="00386155" w:rsidRPr="002179FC">
        <w:rPr>
          <w:rFonts w:ascii="Times New Roman" w:hAnsi="Times New Roman" w:cs="Times New Roman"/>
          <w:sz w:val="28"/>
          <w:szCs w:val="28"/>
          <w:lang w:val="en-US"/>
        </w:rPr>
        <w:t xml:space="preserve"> </w:t>
      </w:r>
      <w:r w:rsidR="00A96A29" w:rsidRPr="002179FC">
        <w:rPr>
          <w:rFonts w:ascii="Times New Roman" w:hAnsi="Times New Roman" w:cs="Times New Roman"/>
          <w:sz w:val="28"/>
          <w:szCs w:val="28"/>
          <w:lang w:val="en-US"/>
        </w:rPr>
        <w:t>Vol.49</w:t>
      </w:r>
      <w:r w:rsidR="00A96A29" w:rsidRPr="002179FC">
        <w:rPr>
          <w:rFonts w:ascii="Times New Roman" w:eastAsia="Times New Roman" w:hAnsi="Times New Roman" w:cs="Times New Roman"/>
          <w:sz w:val="28"/>
          <w:szCs w:val="28"/>
          <w:lang w:val="en-US" w:eastAsia="ru-RU"/>
        </w:rPr>
        <w:t xml:space="preserve">, №4. </w:t>
      </w:r>
      <w:r w:rsidR="00386155" w:rsidRPr="002179FC">
        <w:rPr>
          <w:rFonts w:ascii="Times New Roman" w:hAnsi="Times New Roman" w:cs="Times New Roman"/>
          <w:sz w:val="28"/>
          <w:szCs w:val="28"/>
          <w:lang w:val="kk-KZ"/>
        </w:rPr>
        <w:t>–</w:t>
      </w:r>
      <w:r w:rsidR="00386155" w:rsidRPr="002179FC">
        <w:rPr>
          <w:rFonts w:ascii="Times New Roman" w:hAnsi="Times New Roman" w:cs="Times New Roman"/>
          <w:sz w:val="28"/>
          <w:szCs w:val="28"/>
          <w:lang w:val="en-US"/>
        </w:rPr>
        <w:t xml:space="preserve"> P. </w:t>
      </w:r>
      <w:r w:rsidR="00386155" w:rsidRPr="002179FC">
        <w:rPr>
          <w:rFonts w:ascii="Times New Roman" w:hAnsi="Times New Roman" w:cs="Times New Roman"/>
          <w:sz w:val="28"/>
          <w:szCs w:val="28"/>
          <w:lang w:val="kk-KZ"/>
        </w:rPr>
        <w:t>509-</w:t>
      </w:r>
      <w:r w:rsidR="00386155" w:rsidRPr="002179FC">
        <w:rPr>
          <w:rFonts w:ascii="Times New Roman" w:hAnsi="Times New Roman" w:cs="Times New Roman"/>
          <w:sz w:val="28"/>
          <w:szCs w:val="28"/>
          <w:lang w:val="en-US"/>
        </w:rPr>
        <w:t>5</w:t>
      </w:r>
      <w:r w:rsidR="00386155" w:rsidRPr="002179FC">
        <w:rPr>
          <w:rFonts w:ascii="Times New Roman" w:hAnsi="Times New Roman" w:cs="Times New Roman"/>
          <w:sz w:val="28"/>
          <w:szCs w:val="28"/>
          <w:lang w:val="kk-KZ"/>
        </w:rPr>
        <w:t xml:space="preserve">38. </w:t>
      </w:r>
      <w:r w:rsidR="00386155" w:rsidRPr="002179FC">
        <w:rPr>
          <w:rFonts w:ascii="Times New Roman" w:hAnsi="Times New Roman" w:cs="Times New Roman"/>
          <w:sz w:val="28"/>
          <w:szCs w:val="28"/>
          <w:lang w:val="en-US"/>
        </w:rPr>
        <w:t xml:space="preserve"> </w:t>
      </w:r>
    </w:p>
    <w:p w:rsidR="00386155" w:rsidRPr="00704B11" w:rsidRDefault="00AE6B01" w:rsidP="00704B11">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63</w:t>
      </w:r>
      <w:r w:rsidR="00704B11">
        <w:rPr>
          <w:rFonts w:ascii="Times New Roman" w:hAnsi="Times New Roman" w:cs="Times New Roman"/>
          <w:sz w:val="28"/>
          <w:szCs w:val="28"/>
          <w:lang w:val="kk-KZ"/>
        </w:rPr>
        <w:t xml:space="preserve"> </w:t>
      </w:r>
      <w:r w:rsidR="00386155" w:rsidRPr="00704B11">
        <w:rPr>
          <w:rFonts w:ascii="Times New Roman" w:hAnsi="Times New Roman" w:cs="Times New Roman"/>
          <w:sz w:val="28"/>
          <w:szCs w:val="28"/>
          <w:lang w:val="kk-KZ"/>
        </w:rPr>
        <w:t>Gersten O</w:t>
      </w:r>
      <w:r w:rsidR="00386155" w:rsidRPr="00704B11">
        <w:rPr>
          <w:rFonts w:ascii="Times New Roman" w:hAnsi="Times New Roman" w:cs="Times New Roman"/>
          <w:sz w:val="28"/>
          <w:szCs w:val="28"/>
          <w:lang w:val="en-US"/>
        </w:rPr>
        <w:t>.</w:t>
      </w:r>
      <w:r w:rsidR="00386155" w:rsidRPr="00704B11">
        <w:rPr>
          <w:rFonts w:ascii="Times New Roman" w:hAnsi="Times New Roman" w:cs="Times New Roman"/>
          <w:sz w:val="28"/>
          <w:szCs w:val="28"/>
          <w:lang w:val="kk-KZ"/>
        </w:rPr>
        <w:t>, Wilmoth J</w:t>
      </w:r>
      <w:r w:rsidR="00386155" w:rsidRPr="00704B11">
        <w:rPr>
          <w:rFonts w:ascii="Times New Roman" w:hAnsi="Times New Roman" w:cs="Times New Roman"/>
          <w:sz w:val="28"/>
          <w:szCs w:val="28"/>
          <w:lang w:val="en-US"/>
        </w:rPr>
        <w:t>.</w:t>
      </w:r>
      <w:r w:rsidR="00386155" w:rsidRPr="00704B11">
        <w:rPr>
          <w:rFonts w:ascii="Times New Roman" w:hAnsi="Times New Roman" w:cs="Times New Roman"/>
          <w:sz w:val="28"/>
          <w:szCs w:val="28"/>
          <w:lang w:val="kk-KZ"/>
        </w:rPr>
        <w:t xml:space="preserve"> The cancer transition in Japan since 195</w:t>
      </w:r>
      <w:r w:rsidR="00386155" w:rsidRPr="00704B11">
        <w:rPr>
          <w:rFonts w:ascii="Times New Roman" w:hAnsi="Times New Roman" w:cs="Times New Roman"/>
          <w:sz w:val="28"/>
          <w:szCs w:val="28"/>
          <w:lang w:val="en-US"/>
        </w:rPr>
        <w:t xml:space="preserve">1 // </w:t>
      </w:r>
      <w:r w:rsidR="00386155" w:rsidRPr="00704B11">
        <w:rPr>
          <w:rFonts w:ascii="Times New Roman" w:hAnsi="Times New Roman" w:cs="Times New Roman"/>
          <w:sz w:val="28"/>
          <w:szCs w:val="28"/>
          <w:lang w:val="kk-KZ"/>
        </w:rPr>
        <w:t>Demogr Res</w:t>
      </w:r>
      <w:r w:rsidR="00386155" w:rsidRPr="00704B11">
        <w:rPr>
          <w:rFonts w:ascii="Times New Roman" w:hAnsi="Times New Roman" w:cs="Times New Roman"/>
          <w:sz w:val="28"/>
          <w:szCs w:val="28"/>
          <w:lang w:val="en-US"/>
        </w:rPr>
        <w:t xml:space="preserve">. </w:t>
      </w:r>
      <w:r w:rsidR="00386155" w:rsidRPr="00704B11">
        <w:rPr>
          <w:rFonts w:ascii="Times New Roman" w:hAnsi="Times New Roman" w:cs="Times New Roman"/>
          <w:sz w:val="28"/>
          <w:szCs w:val="28"/>
          <w:lang w:val="kk-KZ"/>
        </w:rPr>
        <w:t>–</w:t>
      </w:r>
      <w:r w:rsidR="00386155" w:rsidRPr="00704B11">
        <w:rPr>
          <w:rFonts w:ascii="Times New Roman" w:hAnsi="Times New Roman" w:cs="Times New Roman"/>
          <w:sz w:val="28"/>
          <w:szCs w:val="28"/>
          <w:lang w:val="en-US"/>
        </w:rPr>
        <w:t xml:space="preserve"> </w:t>
      </w:r>
      <w:r w:rsidR="00386155" w:rsidRPr="00704B11">
        <w:rPr>
          <w:rFonts w:ascii="Times New Roman" w:hAnsi="Times New Roman" w:cs="Times New Roman"/>
          <w:sz w:val="28"/>
          <w:szCs w:val="28"/>
          <w:lang w:val="kk-KZ"/>
        </w:rPr>
        <w:t xml:space="preserve"> 2002</w:t>
      </w:r>
      <w:r w:rsidR="00386155" w:rsidRPr="00704B11">
        <w:rPr>
          <w:rFonts w:ascii="Times New Roman" w:hAnsi="Times New Roman" w:cs="Times New Roman"/>
          <w:sz w:val="28"/>
          <w:szCs w:val="28"/>
          <w:lang w:val="en-US"/>
        </w:rPr>
        <w:t xml:space="preserve">. </w:t>
      </w:r>
      <w:r w:rsidR="00386155" w:rsidRPr="00704B11">
        <w:rPr>
          <w:rFonts w:ascii="Times New Roman" w:hAnsi="Times New Roman" w:cs="Times New Roman"/>
          <w:sz w:val="28"/>
          <w:szCs w:val="28"/>
          <w:lang w:val="kk-KZ"/>
        </w:rPr>
        <w:t>–</w:t>
      </w:r>
      <w:r w:rsidR="00386155" w:rsidRPr="00704B11">
        <w:rPr>
          <w:rFonts w:ascii="Times New Roman" w:hAnsi="Times New Roman" w:cs="Times New Roman"/>
          <w:sz w:val="28"/>
          <w:szCs w:val="28"/>
          <w:lang w:val="en-US"/>
        </w:rPr>
        <w:t xml:space="preserve"> V</w:t>
      </w:r>
      <w:r w:rsidR="00A96A29" w:rsidRPr="00704B11">
        <w:rPr>
          <w:rFonts w:ascii="Times New Roman" w:hAnsi="Times New Roman" w:cs="Times New Roman"/>
          <w:sz w:val="28"/>
          <w:szCs w:val="28"/>
          <w:lang w:val="en-US"/>
        </w:rPr>
        <w:t>ol</w:t>
      </w:r>
      <w:r w:rsidR="00386155" w:rsidRPr="00704B11">
        <w:rPr>
          <w:rFonts w:ascii="Times New Roman" w:hAnsi="Times New Roman" w:cs="Times New Roman"/>
          <w:sz w:val="28"/>
          <w:szCs w:val="28"/>
          <w:lang w:val="en-US"/>
        </w:rPr>
        <w:t xml:space="preserve">. </w:t>
      </w:r>
      <w:r w:rsidR="00386155" w:rsidRPr="00704B11">
        <w:rPr>
          <w:rFonts w:ascii="Times New Roman" w:hAnsi="Times New Roman" w:cs="Times New Roman"/>
          <w:sz w:val="28"/>
          <w:szCs w:val="28"/>
          <w:lang w:val="kk-KZ"/>
        </w:rPr>
        <w:t>7</w:t>
      </w:r>
      <w:r w:rsidR="00704B11">
        <w:rPr>
          <w:rFonts w:ascii="Times New Roman" w:hAnsi="Times New Roman" w:cs="Times New Roman"/>
          <w:sz w:val="28"/>
          <w:szCs w:val="28"/>
          <w:lang w:val="kk-KZ"/>
        </w:rPr>
        <w:t>, №5</w:t>
      </w:r>
      <w:r w:rsidR="00386155" w:rsidRPr="00704B11">
        <w:rPr>
          <w:rFonts w:ascii="Times New Roman" w:hAnsi="Times New Roman" w:cs="Times New Roman"/>
          <w:sz w:val="28"/>
          <w:szCs w:val="28"/>
          <w:lang w:val="en-US"/>
        </w:rPr>
        <w:t xml:space="preserve">. </w:t>
      </w:r>
      <w:r w:rsidR="00386155" w:rsidRPr="00704B11">
        <w:rPr>
          <w:rFonts w:ascii="Times New Roman" w:hAnsi="Times New Roman" w:cs="Times New Roman"/>
          <w:sz w:val="28"/>
          <w:szCs w:val="28"/>
          <w:lang w:val="kk-KZ"/>
        </w:rPr>
        <w:t>–</w:t>
      </w:r>
      <w:r w:rsidR="00386155" w:rsidRPr="00704B11">
        <w:rPr>
          <w:rFonts w:ascii="Times New Roman" w:hAnsi="Times New Roman" w:cs="Times New Roman"/>
          <w:sz w:val="28"/>
          <w:szCs w:val="28"/>
          <w:lang w:val="en-US"/>
        </w:rPr>
        <w:t xml:space="preserve"> P.</w:t>
      </w:r>
      <w:r w:rsidR="00386155" w:rsidRPr="00704B11">
        <w:rPr>
          <w:rFonts w:ascii="Times New Roman" w:hAnsi="Times New Roman" w:cs="Times New Roman"/>
          <w:sz w:val="28"/>
          <w:szCs w:val="28"/>
          <w:lang w:val="kk-KZ"/>
        </w:rPr>
        <w:t xml:space="preserve"> 271- 306.</w:t>
      </w:r>
    </w:p>
    <w:p w:rsidR="00386155" w:rsidRPr="00704B11" w:rsidRDefault="00AE6B01" w:rsidP="00704B11">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64</w:t>
      </w:r>
      <w:r w:rsidR="00704B11">
        <w:rPr>
          <w:rFonts w:ascii="Times New Roman" w:hAnsi="Times New Roman" w:cs="Times New Roman"/>
          <w:sz w:val="28"/>
          <w:szCs w:val="28"/>
          <w:lang w:val="kk-KZ"/>
        </w:rPr>
        <w:t xml:space="preserve"> </w:t>
      </w:r>
      <w:r w:rsidR="00386155" w:rsidRPr="00704B11">
        <w:rPr>
          <w:rFonts w:ascii="Times New Roman" w:hAnsi="Times New Roman" w:cs="Times New Roman"/>
          <w:sz w:val="28"/>
          <w:szCs w:val="28"/>
          <w:lang w:val="kk-KZ"/>
        </w:rPr>
        <w:t>Metcalfe K</w:t>
      </w:r>
      <w:r w:rsidR="00386155" w:rsidRPr="00704B11">
        <w:rPr>
          <w:rFonts w:ascii="Times New Roman" w:hAnsi="Times New Roman" w:cs="Times New Roman"/>
          <w:sz w:val="28"/>
          <w:szCs w:val="28"/>
          <w:lang w:val="en-US"/>
        </w:rPr>
        <w:t>.</w:t>
      </w:r>
      <w:r w:rsidR="00386155" w:rsidRPr="00704B11">
        <w:rPr>
          <w:rFonts w:ascii="Times New Roman" w:hAnsi="Times New Roman" w:cs="Times New Roman"/>
          <w:sz w:val="28"/>
          <w:szCs w:val="28"/>
          <w:lang w:val="kk-KZ"/>
        </w:rPr>
        <w:t>, Poll A</w:t>
      </w:r>
      <w:r w:rsidR="00386155" w:rsidRPr="00704B11">
        <w:rPr>
          <w:rFonts w:ascii="Times New Roman" w:hAnsi="Times New Roman" w:cs="Times New Roman"/>
          <w:sz w:val="28"/>
          <w:szCs w:val="28"/>
          <w:lang w:val="en-US"/>
        </w:rPr>
        <w:t>.</w:t>
      </w:r>
      <w:r w:rsidR="00386155" w:rsidRPr="00704B11">
        <w:rPr>
          <w:rFonts w:ascii="Times New Roman" w:hAnsi="Times New Roman" w:cs="Times New Roman"/>
          <w:sz w:val="28"/>
          <w:szCs w:val="28"/>
          <w:lang w:val="kk-KZ"/>
        </w:rPr>
        <w:t>, Royer R</w:t>
      </w:r>
      <w:r w:rsidR="00386155" w:rsidRPr="00704B11">
        <w:rPr>
          <w:rFonts w:ascii="Times New Roman" w:hAnsi="Times New Roman" w:cs="Times New Roman"/>
          <w:sz w:val="28"/>
          <w:szCs w:val="28"/>
          <w:lang w:val="en-US"/>
        </w:rPr>
        <w:t>.</w:t>
      </w:r>
      <w:r w:rsidR="00386155" w:rsidRPr="00704B11">
        <w:rPr>
          <w:rFonts w:ascii="Times New Roman" w:hAnsi="Times New Roman" w:cs="Times New Roman"/>
          <w:sz w:val="28"/>
          <w:szCs w:val="28"/>
          <w:lang w:val="kk-KZ"/>
        </w:rPr>
        <w:t>, Llacuachaqui M</w:t>
      </w:r>
      <w:r w:rsidR="00386155" w:rsidRPr="00704B11">
        <w:rPr>
          <w:rFonts w:ascii="Times New Roman" w:hAnsi="Times New Roman" w:cs="Times New Roman"/>
          <w:sz w:val="28"/>
          <w:szCs w:val="28"/>
          <w:lang w:val="en-US"/>
        </w:rPr>
        <w:t>.</w:t>
      </w:r>
      <w:r w:rsidR="00386155" w:rsidRPr="00704B11">
        <w:rPr>
          <w:rFonts w:ascii="Times New Roman" w:hAnsi="Times New Roman" w:cs="Times New Roman"/>
          <w:sz w:val="28"/>
          <w:szCs w:val="28"/>
          <w:lang w:val="kk-KZ"/>
        </w:rPr>
        <w:t>, Tulman A</w:t>
      </w:r>
      <w:r w:rsidR="00386155" w:rsidRPr="00704B11">
        <w:rPr>
          <w:rFonts w:ascii="Times New Roman" w:hAnsi="Times New Roman" w:cs="Times New Roman"/>
          <w:sz w:val="28"/>
          <w:szCs w:val="28"/>
          <w:lang w:val="en-US"/>
        </w:rPr>
        <w:t>.</w:t>
      </w:r>
      <w:r w:rsidR="00386155" w:rsidRPr="00704B11">
        <w:rPr>
          <w:rFonts w:ascii="Times New Roman" w:hAnsi="Times New Roman" w:cs="Times New Roman"/>
          <w:sz w:val="28"/>
          <w:szCs w:val="28"/>
          <w:lang w:val="kk-KZ"/>
        </w:rPr>
        <w:t>, Sun P</w:t>
      </w:r>
      <w:r w:rsidR="00386155" w:rsidRPr="00704B11">
        <w:rPr>
          <w:rFonts w:ascii="Times New Roman" w:hAnsi="Times New Roman" w:cs="Times New Roman"/>
          <w:sz w:val="28"/>
          <w:szCs w:val="28"/>
          <w:lang w:val="en-US"/>
        </w:rPr>
        <w:t>.</w:t>
      </w:r>
      <w:r w:rsidR="00386155" w:rsidRPr="00704B11">
        <w:rPr>
          <w:rFonts w:ascii="Times New Roman" w:hAnsi="Times New Roman" w:cs="Times New Roman"/>
          <w:sz w:val="28"/>
          <w:szCs w:val="28"/>
          <w:lang w:val="kk-KZ"/>
        </w:rPr>
        <w:t>, Narod S. Screening for founder mutations in BRCA1 and BRCA2 in unselected Jewish women</w:t>
      </w:r>
      <w:r w:rsidR="00386155" w:rsidRPr="00704B11">
        <w:rPr>
          <w:rFonts w:ascii="Times New Roman" w:hAnsi="Times New Roman" w:cs="Times New Roman"/>
          <w:sz w:val="28"/>
          <w:szCs w:val="28"/>
          <w:lang w:val="en-US"/>
        </w:rPr>
        <w:t xml:space="preserve"> //</w:t>
      </w:r>
      <w:r w:rsidR="00386155" w:rsidRPr="00704B11">
        <w:rPr>
          <w:rFonts w:ascii="Times New Roman" w:hAnsi="Times New Roman" w:cs="Times New Roman"/>
          <w:sz w:val="28"/>
          <w:szCs w:val="28"/>
          <w:lang w:val="kk-KZ"/>
        </w:rPr>
        <w:t xml:space="preserve"> J Clin Oncol.</w:t>
      </w:r>
      <w:r w:rsidR="00386155" w:rsidRPr="00704B11">
        <w:rPr>
          <w:rFonts w:ascii="Times New Roman" w:hAnsi="Times New Roman" w:cs="Times New Roman"/>
          <w:sz w:val="28"/>
          <w:szCs w:val="28"/>
          <w:lang w:val="en-US"/>
        </w:rPr>
        <w:t xml:space="preserve"> </w:t>
      </w:r>
      <w:r w:rsidR="00386155" w:rsidRPr="00704B11">
        <w:rPr>
          <w:rFonts w:ascii="Times New Roman" w:hAnsi="Times New Roman" w:cs="Times New Roman"/>
          <w:sz w:val="28"/>
          <w:szCs w:val="28"/>
          <w:lang w:val="kk-KZ"/>
        </w:rPr>
        <w:t>–</w:t>
      </w:r>
      <w:r w:rsidR="00386155" w:rsidRPr="00704B11">
        <w:rPr>
          <w:rFonts w:ascii="Times New Roman" w:hAnsi="Times New Roman" w:cs="Times New Roman"/>
          <w:sz w:val="28"/>
          <w:szCs w:val="28"/>
          <w:lang w:val="en-US"/>
        </w:rPr>
        <w:t xml:space="preserve"> </w:t>
      </w:r>
      <w:r w:rsidR="00386155" w:rsidRPr="00704B11">
        <w:rPr>
          <w:rFonts w:ascii="Times New Roman" w:hAnsi="Times New Roman" w:cs="Times New Roman"/>
          <w:sz w:val="28"/>
          <w:szCs w:val="28"/>
          <w:lang w:val="kk-KZ"/>
        </w:rPr>
        <w:t>2010</w:t>
      </w:r>
      <w:r w:rsidR="00386155" w:rsidRPr="00704B11">
        <w:rPr>
          <w:rFonts w:ascii="Times New Roman" w:hAnsi="Times New Roman" w:cs="Times New Roman"/>
          <w:sz w:val="28"/>
          <w:szCs w:val="28"/>
          <w:lang w:val="en-US"/>
        </w:rPr>
        <w:t xml:space="preserve">. </w:t>
      </w:r>
      <w:r w:rsidR="00386155" w:rsidRPr="00704B11">
        <w:rPr>
          <w:rFonts w:ascii="Times New Roman" w:hAnsi="Times New Roman" w:cs="Times New Roman"/>
          <w:sz w:val="28"/>
          <w:szCs w:val="28"/>
          <w:lang w:val="kk-KZ"/>
        </w:rPr>
        <w:t>–</w:t>
      </w:r>
      <w:r w:rsidR="00386155" w:rsidRPr="00704B11">
        <w:rPr>
          <w:rFonts w:ascii="Times New Roman" w:hAnsi="Times New Roman" w:cs="Times New Roman"/>
          <w:sz w:val="28"/>
          <w:szCs w:val="28"/>
          <w:lang w:val="en-US"/>
        </w:rPr>
        <w:t xml:space="preserve"> </w:t>
      </w:r>
      <w:r w:rsidR="00A96A29" w:rsidRPr="00704B11">
        <w:rPr>
          <w:rFonts w:ascii="Times New Roman" w:hAnsi="Times New Roman" w:cs="Times New Roman"/>
          <w:sz w:val="28"/>
          <w:szCs w:val="28"/>
          <w:lang w:val="en-US"/>
        </w:rPr>
        <w:t>Vol.28</w:t>
      </w:r>
      <w:r w:rsidR="00A96A29" w:rsidRPr="00704B11">
        <w:rPr>
          <w:rFonts w:ascii="Times New Roman" w:eastAsia="Times New Roman" w:hAnsi="Times New Roman" w:cs="Times New Roman"/>
          <w:sz w:val="28"/>
          <w:szCs w:val="28"/>
          <w:lang w:val="en-US" w:eastAsia="ru-RU"/>
        </w:rPr>
        <w:t xml:space="preserve">, №3. </w:t>
      </w:r>
      <w:r w:rsidR="00386155" w:rsidRPr="00704B11">
        <w:rPr>
          <w:rFonts w:ascii="Times New Roman" w:hAnsi="Times New Roman" w:cs="Times New Roman"/>
          <w:sz w:val="28"/>
          <w:szCs w:val="28"/>
          <w:lang w:val="en-US"/>
        </w:rPr>
        <w:t xml:space="preserve"> </w:t>
      </w:r>
      <w:r w:rsidR="00386155" w:rsidRPr="00704B11">
        <w:rPr>
          <w:rFonts w:ascii="Times New Roman" w:hAnsi="Times New Roman" w:cs="Times New Roman"/>
          <w:sz w:val="28"/>
          <w:szCs w:val="28"/>
          <w:lang w:val="kk-KZ"/>
        </w:rPr>
        <w:t>–</w:t>
      </w:r>
      <w:r w:rsidR="00386155" w:rsidRPr="00704B11">
        <w:rPr>
          <w:rFonts w:ascii="Times New Roman" w:hAnsi="Times New Roman" w:cs="Times New Roman"/>
          <w:sz w:val="28"/>
          <w:szCs w:val="28"/>
          <w:lang w:val="en-US"/>
        </w:rPr>
        <w:t xml:space="preserve"> P. </w:t>
      </w:r>
      <w:r w:rsidR="00386155" w:rsidRPr="00704B11">
        <w:rPr>
          <w:rFonts w:ascii="Times New Roman" w:hAnsi="Times New Roman" w:cs="Times New Roman"/>
          <w:sz w:val="28"/>
          <w:szCs w:val="28"/>
          <w:lang w:val="kk-KZ"/>
        </w:rPr>
        <w:t>387-</w:t>
      </w:r>
      <w:r w:rsidR="00386155" w:rsidRPr="00704B11">
        <w:rPr>
          <w:rFonts w:ascii="Times New Roman" w:hAnsi="Times New Roman" w:cs="Times New Roman"/>
          <w:sz w:val="28"/>
          <w:szCs w:val="28"/>
          <w:lang w:val="en-US"/>
        </w:rPr>
        <w:t>3</w:t>
      </w:r>
      <w:r w:rsidR="00386155" w:rsidRPr="00704B11">
        <w:rPr>
          <w:rFonts w:ascii="Times New Roman" w:hAnsi="Times New Roman" w:cs="Times New Roman"/>
          <w:sz w:val="28"/>
          <w:szCs w:val="28"/>
          <w:lang w:val="kk-KZ"/>
        </w:rPr>
        <w:t xml:space="preserve">91. </w:t>
      </w:r>
    </w:p>
    <w:p w:rsidR="00386155" w:rsidRPr="00704B11" w:rsidRDefault="00AE6B01" w:rsidP="00704B11">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65</w:t>
      </w:r>
      <w:r w:rsidR="00704B11">
        <w:rPr>
          <w:rFonts w:ascii="Times New Roman" w:hAnsi="Times New Roman" w:cs="Times New Roman"/>
          <w:sz w:val="28"/>
          <w:szCs w:val="28"/>
          <w:lang w:val="kk-KZ"/>
        </w:rPr>
        <w:t xml:space="preserve"> </w:t>
      </w:r>
      <w:r w:rsidR="00386155" w:rsidRPr="00704B11">
        <w:rPr>
          <w:rFonts w:ascii="Times New Roman" w:hAnsi="Times New Roman" w:cs="Times New Roman"/>
          <w:sz w:val="28"/>
          <w:szCs w:val="28"/>
          <w:lang w:val="kk-KZ"/>
        </w:rPr>
        <w:t>Torre L</w:t>
      </w:r>
      <w:r w:rsidR="00386155" w:rsidRPr="00704B11">
        <w:rPr>
          <w:rFonts w:ascii="Times New Roman" w:hAnsi="Times New Roman" w:cs="Times New Roman"/>
          <w:sz w:val="28"/>
          <w:szCs w:val="28"/>
          <w:lang w:val="en-US"/>
        </w:rPr>
        <w:t>.</w:t>
      </w:r>
      <w:r w:rsidR="00386155" w:rsidRPr="00704B11">
        <w:rPr>
          <w:rFonts w:ascii="Times New Roman" w:hAnsi="Times New Roman" w:cs="Times New Roman"/>
          <w:sz w:val="28"/>
          <w:szCs w:val="28"/>
          <w:lang w:val="kk-KZ"/>
        </w:rPr>
        <w:t>, Islami F</w:t>
      </w:r>
      <w:r w:rsidR="00386155" w:rsidRPr="00704B11">
        <w:rPr>
          <w:rFonts w:ascii="Times New Roman" w:hAnsi="Times New Roman" w:cs="Times New Roman"/>
          <w:sz w:val="28"/>
          <w:szCs w:val="28"/>
          <w:lang w:val="en-US"/>
        </w:rPr>
        <w:t>.</w:t>
      </w:r>
      <w:r w:rsidR="00386155" w:rsidRPr="00704B11">
        <w:rPr>
          <w:rFonts w:ascii="Times New Roman" w:hAnsi="Times New Roman" w:cs="Times New Roman"/>
          <w:sz w:val="28"/>
          <w:szCs w:val="28"/>
          <w:lang w:val="kk-KZ"/>
        </w:rPr>
        <w:t>, Siegel R</w:t>
      </w:r>
      <w:r w:rsidR="00386155" w:rsidRPr="00704B11">
        <w:rPr>
          <w:rFonts w:ascii="Times New Roman" w:hAnsi="Times New Roman" w:cs="Times New Roman"/>
          <w:sz w:val="28"/>
          <w:szCs w:val="28"/>
          <w:lang w:val="en-US"/>
        </w:rPr>
        <w:t>.</w:t>
      </w:r>
      <w:r w:rsidR="00386155" w:rsidRPr="00704B11">
        <w:rPr>
          <w:rFonts w:ascii="Times New Roman" w:hAnsi="Times New Roman" w:cs="Times New Roman"/>
          <w:sz w:val="28"/>
          <w:szCs w:val="28"/>
          <w:lang w:val="kk-KZ"/>
        </w:rPr>
        <w:t>, Ward E</w:t>
      </w:r>
      <w:r w:rsidR="00386155" w:rsidRPr="00704B11">
        <w:rPr>
          <w:rFonts w:ascii="Times New Roman" w:hAnsi="Times New Roman" w:cs="Times New Roman"/>
          <w:sz w:val="28"/>
          <w:szCs w:val="28"/>
          <w:lang w:val="en-US"/>
        </w:rPr>
        <w:t>.</w:t>
      </w:r>
      <w:r w:rsidR="00386155" w:rsidRPr="00704B11">
        <w:rPr>
          <w:rFonts w:ascii="Times New Roman" w:hAnsi="Times New Roman" w:cs="Times New Roman"/>
          <w:sz w:val="28"/>
          <w:szCs w:val="28"/>
          <w:lang w:val="kk-KZ"/>
        </w:rPr>
        <w:t>, Jemal A. Global Cancer in Women: Burden and Trends</w:t>
      </w:r>
      <w:r w:rsidR="00386155" w:rsidRPr="00704B11">
        <w:rPr>
          <w:rFonts w:ascii="Times New Roman" w:hAnsi="Times New Roman" w:cs="Times New Roman"/>
          <w:sz w:val="28"/>
          <w:szCs w:val="28"/>
          <w:lang w:val="en-US"/>
        </w:rPr>
        <w:t xml:space="preserve"> // </w:t>
      </w:r>
      <w:r w:rsidR="00386155" w:rsidRPr="00704B11">
        <w:rPr>
          <w:rFonts w:ascii="Times New Roman" w:hAnsi="Times New Roman" w:cs="Times New Roman"/>
          <w:sz w:val="28"/>
          <w:szCs w:val="28"/>
          <w:lang w:val="kk-KZ"/>
        </w:rPr>
        <w:t>Cancer Epidemiol Biomarkers Prev. –</w:t>
      </w:r>
      <w:r w:rsidR="00386155" w:rsidRPr="00704B11">
        <w:rPr>
          <w:rFonts w:ascii="Times New Roman" w:hAnsi="Times New Roman" w:cs="Times New Roman"/>
          <w:sz w:val="28"/>
          <w:szCs w:val="28"/>
          <w:lang w:val="en-US"/>
        </w:rPr>
        <w:t xml:space="preserve"> </w:t>
      </w:r>
      <w:r w:rsidR="00386155" w:rsidRPr="00704B11">
        <w:rPr>
          <w:rFonts w:ascii="Times New Roman" w:hAnsi="Times New Roman" w:cs="Times New Roman"/>
          <w:sz w:val="28"/>
          <w:szCs w:val="28"/>
          <w:lang w:val="kk-KZ"/>
        </w:rPr>
        <w:t>2017</w:t>
      </w:r>
      <w:r w:rsidR="00386155" w:rsidRPr="00704B11">
        <w:rPr>
          <w:rFonts w:ascii="Times New Roman" w:hAnsi="Times New Roman" w:cs="Times New Roman"/>
          <w:sz w:val="28"/>
          <w:szCs w:val="28"/>
          <w:lang w:val="en-US"/>
        </w:rPr>
        <w:t xml:space="preserve">. </w:t>
      </w:r>
      <w:r w:rsidR="00386155" w:rsidRPr="00704B11">
        <w:rPr>
          <w:rFonts w:ascii="Times New Roman" w:hAnsi="Times New Roman" w:cs="Times New Roman"/>
          <w:sz w:val="28"/>
          <w:szCs w:val="28"/>
          <w:lang w:val="kk-KZ"/>
        </w:rPr>
        <w:t>–</w:t>
      </w:r>
      <w:r w:rsidR="00386155" w:rsidRPr="00704B11">
        <w:rPr>
          <w:rFonts w:ascii="Times New Roman" w:hAnsi="Times New Roman" w:cs="Times New Roman"/>
          <w:sz w:val="28"/>
          <w:szCs w:val="28"/>
          <w:lang w:val="en-US"/>
        </w:rPr>
        <w:t xml:space="preserve"> </w:t>
      </w:r>
      <w:r w:rsidR="00A96A29" w:rsidRPr="00704B11">
        <w:rPr>
          <w:rFonts w:ascii="Times New Roman" w:hAnsi="Times New Roman" w:cs="Times New Roman"/>
          <w:sz w:val="28"/>
          <w:szCs w:val="28"/>
          <w:lang w:val="en-US"/>
        </w:rPr>
        <w:t>Vol.26</w:t>
      </w:r>
      <w:r w:rsidR="00A96A29" w:rsidRPr="00704B11">
        <w:rPr>
          <w:rFonts w:ascii="Times New Roman" w:eastAsia="Times New Roman" w:hAnsi="Times New Roman" w:cs="Times New Roman"/>
          <w:sz w:val="28"/>
          <w:szCs w:val="28"/>
          <w:lang w:val="en-US" w:eastAsia="ru-RU"/>
        </w:rPr>
        <w:t xml:space="preserve">, №4. </w:t>
      </w:r>
      <w:r w:rsidR="00386155" w:rsidRPr="00704B11">
        <w:rPr>
          <w:rFonts w:ascii="Times New Roman" w:hAnsi="Times New Roman" w:cs="Times New Roman"/>
          <w:sz w:val="28"/>
          <w:szCs w:val="28"/>
          <w:lang w:val="kk-KZ"/>
        </w:rPr>
        <w:t>–</w:t>
      </w:r>
      <w:r w:rsidR="00386155" w:rsidRPr="00704B11">
        <w:rPr>
          <w:rFonts w:ascii="Times New Roman" w:hAnsi="Times New Roman" w:cs="Times New Roman"/>
          <w:sz w:val="28"/>
          <w:szCs w:val="28"/>
          <w:lang w:val="en-US"/>
        </w:rPr>
        <w:t xml:space="preserve"> P. </w:t>
      </w:r>
      <w:r w:rsidR="00386155" w:rsidRPr="00704B11">
        <w:rPr>
          <w:rFonts w:ascii="Times New Roman" w:hAnsi="Times New Roman" w:cs="Times New Roman"/>
          <w:sz w:val="28"/>
          <w:szCs w:val="28"/>
          <w:lang w:val="kk-KZ"/>
        </w:rPr>
        <w:t xml:space="preserve">444-457. </w:t>
      </w:r>
    </w:p>
    <w:p w:rsidR="00386155" w:rsidRPr="00704B11" w:rsidRDefault="00AE6B01" w:rsidP="00704B11">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66</w:t>
      </w:r>
      <w:r w:rsidR="00704B11">
        <w:rPr>
          <w:rFonts w:ascii="Times New Roman" w:hAnsi="Times New Roman" w:cs="Times New Roman"/>
          <w:sz w:val="28"/>
          <w:szCs w:val="28"/>
          <w:lang w:val="kk-KZ"/>
        </w:rPr>
        <w:t xml:space="preserve"> </w:t>
      </w:r>
      <w:r w:rsidR="00386155" w:rsidRPr="00704B11">
        <w:rPr>
          <w:rFonts w:ascii="Times New Roman" w:hAnsi="Times New Roman" w:cs="Times New Roman"/>
          <w:sz w:val="28"/>
          <w:szCs w:val="28"/>
          <w:lang w:val="kk-KZ"/>
        </w:rPr>
        <w:t>Rossouw J</w:t>
      </w:r>
      <w:r w:rsidR="00386155" w:rsidRPr="00704B11">
        <w:rPr>
          <w:rFonts w:ascii="Times New Roman" w:hAnsi="Times New Roman" w:cs="Times New Roman"/>
          <w:sz w:val="28"/>
          <w:szCs w:val="28"/>
          <w:lang w:val="en-US"/>
        </w:rPr>
        <w:t>.</w:t>
      </w:r>
      <w:r w:rsidR="00386155" w:rsidRPr="00704B11">
        <w:rPr>
          <w:rFonts w:ascii="Times New Roman" w:hAnsi="Times New Roman" w:cs="Times New Roman"/>
          <w:sz w:val="28"/>
          <w:szCs w:val="28"/>
          <w:lang w:val="kk-KZ"/>
        </w:rPr>
        <w:t>, Anderson G</w:t>
      </w:r>
      <w:r w:rsidR="00386155" w:rsidRPr="00704B11">
        <w:rPr>
          <w:rFonts w:ascii="Times New Roman" w:hAnsi="Times New Roman" w:cs="Times New Roman"/>
          <w:sz w:val="28"/>
          <w:szCs w:val="28"/>
          <w:lang w:val="en-US"/>
        </w:rPr>
        <w:t>.</w:t>
      </w:r>
      <w:r w:rsidR="00386155" w:rsidRPr="00704B11">
        <w:rPr>
          <w:rFonts w:ascii="Times New Roman" w:hAnsi="Times New Roman" w:cs="Times New Roman"/>
          <w:sz w:val="28"/>
          <w:szCs w:val="28"/>
          <w:lang w:val="kk-KZ"/>
        </w:rPr>
        <w:t>, Prentice R</w:t>
      </w:r>
      <w:r w:rsidR="00386155" w:rsidRPr="00704B11">
        <w:rPr>
          <w:rFonts w:ascii="Times New Roman" w:hAnsi="Times New Roman" w:cs="Times New Roman"/>
          <w:sz w:val="28"/>
          <w:szCs w:val="28"/>
          <w:lang w:val="en-US"/>
        </w:rPr>
        <w:t>.</w:t>
      </w:r>
      <w:r w:rsidR="00386155" w:rsidRPr="00704B11">
        <w:rPr>
          <w:rFonts w:ascii="Times New Roman" w:hAnsi="Times New Roman" w:cs="Times New Roman"/>
          <w:sz w:val="28"/>
          <w:szCs w:val="28"/>
          <w:lang w:val="kk-KZ"/>
        </w:rPr>
        <w:t>, LaCroix A</w:t>
      </w:r>
      <w:r w:rsidR="00386155" w:rsidRPr="00704B11">
        <w:rPr>
          <w:rFonts w:ascii="Times New Roman" w:hAnsi="Times New Roman" w:cs="Times New Roman"/>
          <w:sz w:val="28"/>
          <w:szCs w:val="28"/>
          <w:lang w:val="en-US"/>
        </w:rPr>
        <w:t>.</w:t>
      </w:r>
      <w:r w:rsidR="00386155" w:rsidRPr="00704B11">
        <w:rPr>
          <w:rFonts w:ascii="Times New Roman" w:hAnsi="Times New Roman" w:cs="Times New Roman"/>
          <w:sz w:val="28"/>
          <w:szCs w:val="28"/>
          <w:lang w:val="kk-KZ"/>
        </w:rPr>
        <w:t>, Kooperberg C</w:t>
      </w:r>
      <w:r w:rsidR="00386155" w:rsidRPr="00704B11">
        <w:rPr>
          <w:rFonts w:ascii="Times New Roman" w:hAnsi="Times New Roman" w:cs="Times New Roman"/>
          <w:sz w:val="28"/>
          <w:szCs w:val="28"/>
          <w:lang w:val="en-US"/>
        </w:rPr>
        <w:t>.</w:t>
      </w:r>
      <w:r w:rsidR="00386155" w:rsidRPr="00704B11">
        <w:rPr>
          <w:rFonts w:ascii="Times New Roman" w:hAnsi="Times New Roman" w:cs="Times New Roman"/>
          <w:sz w:val="28"/>
          <w:szCs w:val="28"/>
          <w:lang w:val="kk-KZ"/>
        </w:rPr>
        <w:t>, Stefanick M</w:t>
      </w:r>
      <w:r w:rsidR="00386155" w:rsidRPr="00704B11">
        <w:rPr>
          <w:rFonts w:ascii="Times New Roman" w:hAnsi="Times New Roman" w:cs="Times New Roman"/>
          <w:sz w:val="28"/>
          <w:szCs w:val="28"/>
          <w:lang w:val="en-US"/>
        </w:rPr>
        <w:t>.</w:t>
      </w:r>
      <w:r w:rsidR="00386155" w:rsidRPr="00704B11">
        <w:rPr>
          <w:rFonts w:ascii="Times New Roman" w:hAnsi="Times New Roman" w:cs="Times New Roman"/>
          <w:sz w:val="28"/>
          <w:szCs w:val="28"/>
          <w:lang w:val="kk-KZ"/>
        </w:rPr>
        <w:t>, Jackson R</w:t>
      </w:r>
      <w:r w:rsidR="00386155" w:rsidRPr="00704B11">
        <w:rPr>
          <w:rFonts w:ascii="Times New Roman" w:hAnsi="Times New Roman" w:cs="Times New Roman"/>
          <w:sz w:val="28"/>
          <w:szCs w:val="28"/>
          <w:lang w:val="en-US"/>
        </w:rPr>
        <w:t>.</w:t>
      </w:r>
      <w:r w:rsidR="00386155" w:rsidRPr="00704B11">
        <w:rPr>
          <w:rFonts w:ascii="Times New Roman" w:hAnsi="Times New Roman" w:cs="Times New Roman"/>
          <w:sz w:val="28"/>
          <w:szCs w:val="28"/>
          <w:lang w:val="kk-KZ"/>
        </w:rPr>
        <w:t>, Beresford S</w:t>
      </w:r>
      <w:r w:rsidR="00386155" w:rsidRPr="00704B11">
        <w:rPr>
          <w:rFonts w:ascii="Times New Roman" w:hAnsi="Times New Roman" w:cs="Times New Roman"/>
          <w:sz w:val="28"/>
          <w:szCs w:val="28"/>
          <w:lang w:val="en-US"/>
        </w:rPr>
        <w:t>.</w:t>
      </w:r>
      <w:r w:rsidR="00386155" w:rsidRPr="00704B11">
        <w:rPr>
          <w:rFonts w:ascii="Times New Roman" w:hAnsi="Times New Roman" w:cs="Times New Roman"/>
          <w:sz w:val="28"/>
          <w:szCs w:val="28"/>
          <w:lang w:val="kk-KZ"/>
        </w:rPr>
        <w:t>, Howard B</w:t>
      </w:r>
      <w:r w:rsidR="00386155" w:rsidRPr="00704B11">
        <w:rPr>
          <w:rFonts w:ascii="Times New Roman" w:hAnsi="Times New Roman" w:cs="Times New Roman"/>
          <w:sz w:val="28"/>
          <w:szCs w:val="28"/>
          <w:lang w:val="en-US"/>
        </w:rPr>
        <w:t>.</w:t>
      </w:r>
      <w:r w:rsidR="00386155" w:rsidRPr="00704B11">
        <w:rPr>
          <w:rFonts w:ascii="Times New Roman" w:hAnsi="Times New Roman" w:cs="Times New Roman"/>
          <w:sz w:val="28"/>
          <w:szCs w:val="28"/>
          <w:lang w:val="kk-KZ"/>
        </w:rPr>
        <w:t>, Johnson K</w:t>
      </w:r>
      <w:r w:rsidR="00386155" w:rsidRPr="00704B11">
        <w:rPr>
          <w:rFonts w:ascii="Times New Roman" w:hAnsi="Times New Roman" w:cs="Times New Roman"/>
          <w:sz w:val="28"/>
          <w:szCs w:val="28"/>
          <w:lang w:val="en-US"/>
        </w:rPr>
        <w:t>.</w:t>
      </w:r>
      <w:r w:rsidR="00386155" w:rsidRPr="00704B11">
        <w:rPr>
          <w:rFonts w:ascii="Times New Roman" w:hAnsi="Times New Roman" w:cs="Times New Roman"/>
          <w:sz w:val="28"/>
          <w:szCs w:val="28"/>
          <w:lang w:val="kk-KZ"/>
        </w:rPr>
        <w:t>, Kotchen J</w:t>
      </w:r>
      <w:r w:rsidR="00386155" w:rsidRPr="00704B11">
        <w:rPr>
          <w:rFonts w:ascii="Times New Roman" w:hAnsi="Times New Roman" w:cs="Times New Roman"/>
          <w:sz w:val="28"/>
          <w:szCs w:val="28"/>
          <w:lang w:val="en-US"/>
        </w:rPr>
        <w:t>.</w:t>
      </w:r>
      <w:r w:rsidR="00386155" w:rsidRPr="00704B11">
        <w:rPr>
          <w:rFonts w:ascii="Times New Roman" w:hAnsi="Times New Roman" w:cs="Times New Roman"/>
          <w:sz w:val="28"/>
          <w:szCs w:val="28"/>
          <w:lang w:val="kk-KZ"/>
        </w:rPr>
        <w:t>, Ockene J</w:t>
      </w:r>
      <w:r w:rsidR="00386155" w:rsidRPr="00704B11">
        <w:rPr>
          <w:rFonts w:ascii="Times New Roman" w:hAnsi="Times New Roman" w:cs="Times New Roman"/>
          <w:sz w:val="28"/>
          <w:szCs w:val="28"/>
          <w:lang w:val="en-US"/>
        </w:rPr>
        <w:t>.</w:t>
      </w:r>
      <w:r w:rsidR="00386155" w:rsidRPr="00704B11">
        <w:rPr>
          <w:rFonts w:ascii="Times New Roman" w:hAnsi="Times New Roman" w:cs="Times New Roman"/>
          <w:sz w:val="28"/>
          <w:szCs w:val="28"/>
          <w:lang w:val="kk-KZ"/>
        </w:rPr>
        <w:t xml:space="preserve"> Writing Group for the Women's Health Initiative Investigators. Risks and benefits of estrogen plus progestin in healthy postmenopausal women: principal results From the Women's Health Initiative randomized controlled trial</w:t>
      </w:r>
      <w:r w:rsidR="00386155" w:rsidRPr="00704B11">
        <w:rPr>
          <w:rFonts w:ascii="Times New Roman" w:hAnsi="Times New Roman" w:cs="Times New Roman"/>
          <w:sz w:val="28"/>
          <w:szCs w:val="28"/>
          <w:lang w:val="en-US"/>
        </w:rPr>
        <w:t xml:space="preserve"> //</w:t>
      </w:r>
      <w:r w:rsidR="00386155" w:rsidRPr="00704B11">
        <w:rPr>
          <w:rFonts w:ascii="Times New Roman" w:hAnsi="Times New Roman" w:cs="Times New Roman"/>
          <w:sz w:val="28"/>
          <w:szCs w:val="28"/>
          <w:lang w:val="kk-KZ"/>
        </w:rPr>
        <w:t xml:space="preserve"> JAMA. –</w:t>
      </w:r>
      <w:r w:rsidR="00386155" w:rsidRPr="00704B11">
        <w:rPr>
          <w:rFonts w:ascii="Times New Roman" w:hAnsi="Times New Roman" w:cs="Times New Roman"/>
          <w:sz w:val="28"/>
          <w:szCs w:val="28"/>
          <w:lang w:val="en-US"/>
        </w:rPr>
        <w:t xml:space="preserve"> </w:t>
      </w:r>
      <w:r w:rsidR="00386155" w:rsidRPr="00704B11">
        <w:rPr>
          <w:rFonts w:ascii="Times New Roman" w:hAnsi="Times New Roman" w:cs="Times New Roman"/>
          <w:sz w:val="28"/>
          <w:szCs w:val="28"/>
          <w:lang w:val="kk-KZ"/>
        </w:rPr>
        <w:t>2002</w:t>
      </w:r>
      <w:r w:rsidR="00386155" w:rsidRPr="00704B11">
        <w:rPr>
          <w:rFonts w:ascii="Times New Roman" w:hAnsi="Times New Roman" w:cs="Times New Roman"/>
          <w:sz w:val="28"/>
          <w:szCs w:val="28"/>
          <w:lang w:val="en-US"/>
        </w:rPr>
        <w:t xml:space="preserve">. </w:t>
      </w:r>
      <w:r w:rsidR="00386155" w:rsidRPr="00704B11">
        <w:rPr>
          <w:rFonts w:ascii="Times New Roman" w:hAnsi="Times New Roman" w:cs="Times New Roman"/>
          <w:sz w:val="28"/>
          <w:szCs w:val="28"/>
          <w:lang w:val="kk-KZ"/>
        </w:rPr>
        <w:t>–</w:t>
      </w:r>
      <w:r w:rsidR="00386155" w:rsidRPr="00704B11">
        <w:rPr>
          <w:rFonts w:ascii="Times New Roman" w:hAnsi="Times New Roman" w:cs="Times New Roman"/>
          <w:sz w:val="28"/>
          <w:szCs w:val="28"/>
          <w:lang w:val="en-US"/>
        </w:rPr>
        <w:t xml:space="preserve"> </w:t>
      </w:r>
      <w:r w:rsidR="00A96A29" w:rsidRPr="00704B11">
        <w:rPr>
          <w:rFonts w:ascii="Times New Roman" w:hAnsi="Times New Roman" w:cs="Times New Roman"/>
          <w:sz w:val="28"/>
          <w:szCs w:val="28"/>
          <w:lang w:val="en-US"/>
        </w:rPr>
        <w:t>Vol.288</w:t>
      </w:r>
      <w:r w:rsidR="00A96A29" w:rsidRPr="00704B11">
        <w:rPr>
          <w:rFonts w:ascii="Times New Roman" w:eastAsia="Times New Roman" w:hAnsi="Times New Roman" w:cs="Times New Roman"/>
          <w:sz w:val="28"/>
          <w:szCs w:val="28"/>
          <w:lang w:val="en-US" w:eastAsia="ru-RU"/>
        </w:rPr>
        <w:t xml:space="preserve">, №3. </w:t>
      </w:r>
      <w:r w:rsidR="00386155" w:rsidRPr="00704B11">
        <w:rPr>
          <w:rFonts w:ascii="Times New Roman" w:hAnsi="Times New Roman" w:cs="Times New Roman"/>
          <w:sz w:val="28"/>
          <w:szCs w:val="28"/>
          <w:lang w:val="kk-KZ"/>
        </w:rPr>
        <w:t>–</w:t>
      </w:r>
      <w:r w:rsidR="00386155" w:rsidRPr="00704B11">
        <w:rPr>
          <w:rFonts w:ascii="Times New Roman" w:hAnsi="Times New Roman" w:cs="Times New Roman"/>
          <w:sz w:val="28"/>
          <w:szCs w:val="28"/>
          <w:lang w:val="en-US"/>
        </w:rPr>
        <w:t xml:space="preserve"> P. </w:t>
      </w:r>
      <w:r w:rsidR="00386155" w:rsidRPr="00704B11">
        <w:rPr>
          <w:rFonts w:ascii="Times New Roman" w:hAnsi="Times New Roman" w:cs="Times New Roman"/>
          <w:sz w:val="28"/>
          <w:szCs w:val="28"/>
          <w:lang w:val="kk-KZ"/>
        </w:rPr>
        <w:t>321-</w:t>
      </w:r>
      <w:r w:rsidR="00386155" w:rsidRPr="00704B11">
        <w:rPr>
          <w:rFonts w:ascii="Times New Roman" w:hAnsi="Times New Roman" w:cs="Times New Roman"/>
          <w:sz w:val="28"/>
          <w:szCs w:val="28"/>
          <w:lang w:val="en-US"/>
        </w:rPr>
        <w:t>3</w:t>
      </w:r>
      <w:r w:rsidR="00386155" w:rsidRPr="00704B11">
        <w:rPr>
          <w:rFonts w:ascii="Times New Roman" w:hAnsi="Times New Roman" w:cs="Times New Roman"/>
          <w:sz w:val="28"/>
          <w:szCs w:val="28"/>
          <w:lang w:val="kk-KZ"/>
        </w:rPr>
        <w:t xml:space="preserve">33. </w:t>
      </w:r>
    </w:p>
    <w:p w:rsidR="00386155" w:rsidRPr="00704B11" w:rsidRDefault="00AE6B01" w:rsidP="00704B11">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67</w:t>
      </w:r>
      <w:r w:rsidR="00704B11">
        <w:rPr>
          <w:rFonts w:ascii="Times New Roman" w:hAnsi="Times New Roman" w:cs="Times New Roman"/>
          <w:sz w:val="28"/>
          <w:szCs w:val="28"/>
          <w:lang w:val="kk-KZ"/>
        </w:rPr>
        <w:t xml:space="preserve"> </w:t>
      </w:r>
      <w:r w:rsidR="00386155" w:rsidRPr="00704B11">
        <w:rPr>
          <w:rFonts w:ascii="Times New Roman" w:hAnsi="Times New Roman" w:cs="Times New Roman"/>
          <w:sz w:val="28"/>
          <w:szCs w:val="28"/>
          <w:lang w:val="kk-KZ"/>
        </w:rPr>
        <w:t>Breen N</w:t>
      </w:r>
      <w:r w:rsidR="00386155" w:rsidRPr="00704B11">
        <w:rPr>
          <w:rFonts w:ascii="Times New Roman" w:hAnsi="Times New Roman" w:cs="Times New Roman"/>
          <w:sz w:val="28"/>
          <w:szCs w:val="28"/>
          <w:lang w:val="en-US"/>
        </w:rPr>
        <w:t>.</w:t>
      </w:r>
      <w:r w:rsidR="00386155" w:rsidRPr="00704B11">
        <w:rPr>
          <w:rFonts w:ascii="Times New Roman" w:hAnsi="Times New Roman" w:cs="Times New Roman"/>
          <w:sz w:val="28"/>
          <w:szCs w:val="28"/>
          <w:lang w:val="kk-KZ"/>
        </w:rPr>
        <w:t>, Gentleman J</w:t>
      </w:r>
      <w:r w:rsidR="00386155" w:rsidRPr="00704B11">
        <w:rPr>
          <w:rFonts w:ascii="Times New Roman" w:hAnsi="Times New Roman" w:cs="Times New Roman"/>
          <w:sz w:val="28"/>
          <w:szCs w:val="28"/>
          <w:lang w:val="en-US"/>
        </w:rPr>
        <w:t>.</w:t>
      </w:r>
      <w:r w:rsidR="00386155" w:rsidRPr="00704B11">
        <w:rPr>
          <w:rFonts w:ascii="Times New Roman" w:hAnsi="Times New Roman" w:cs="Times New Roman"/>
          <w:sz w:val="28"/>
          <w:szCs w:val="28"/>
          <w:lang w:val="kk-KZ"/>
        </w:rPr>
        <w:t>, Schiller J. Update on mammography trends: comparisons of rates in 2000, 2005, and 2008</w:t>
      </w:r>
      <w:r w:rsidR="00386155" w:rsidRPr="00704B11">
        <w:rPr>
          <w:rFonts w:ascii="Times New Roman" w:hAnsi="Times New Roman" w:cs="Times New Roman"/>
          <w:sz w:val="28"/>
          <w:szCs w:val="28"/>
          <w:lang w:val="en-US"/>
        </w:rPr>
        <w:t xml:space="preserve"> //</w:t>
      </w:r>
      <w:r w:rsidR="00386155" w:rsidRPr="00704B11">
        <w:rPr>
          <w:rFonts w:ascii="Times New Roman" w:hAnsi="Times New Roman" w:cs="Times New Roman"/>
          <w:sz w:val="28"/>
          <w:szCs w:val="28"/>
          <w:lang w:val="kk-KZ"/>
        </w:rPr>
        <w:t xml:space="preserve"> Cancer. –</w:t>
      </w:r>
      <w:r w:rsidR="00386155" w:rsidRPr="00704B11">
        <w:rPr>
          <w:rFonts w:ascii="Times New Roman" w:hAnsi="Times New Roman" w:cs="Times New Roman"/>
          <w:sz w:val="28"/>
          <w:szCs w:val="28"/>
          <w:lang w:val="en-US"/>
        </w:rPr>
        <w:t xml:space="preserve"> </w:t>
      </w:r>
      <w:r w:rsidR="00386155" w:rsidRPr="00704B11">
        <w:rPr>
          <w:rFonts w:ascii="Times New Roman" w:hAnsi="Times New Roman" w:cs="Times New Roman"/>
          <w:sz w:val="28"/>
          <w:szCs w:val="28"/>
          <w:lang w:val="kk-KZ"/>
        </w:rPr>
        <w:t>2011</w:t>
      </w:r>
      <w:r w:rsidR="00386155" w:rsidRPr="00704B11">
        <w:rPr>
          <w:rFonts w:ascii="Times New Roman" w:hAnsi="Times New Roman" w:cs="Times New Roman"/>
          <w:sz w:val="28"/>
          <w:szCs w:val="28"/>
          <w:lang w:val="en-US"/>
        </w:rPr>
        <w:t xml:space="preserve">. </w:t>
      </w:r>
      <w:r w:rsidR="00386155" w:rsidRPr="00704B11">
        <w:rPr>
          <w:rFonts w:ascii="Times New Roman" w:hAnsi="Times New Roman" w:cs="Times New Roman"/>
          <w:sz w:val="28"/>
          <w:szCs w:val="28"/>
          <w:lang w:val="kk-KZ"/>
        </w:rPr>
        <w:t>–</w:t>
      </w:r>
      <w:r w:rsidR="00386155" w:rsidRPr="00704B11">
        <w:rPr>
          <w:rFonts w:ascii="Times New Roman" w:hAnsi="Times New Roman" w:cs="Times New Roman"/>
          <w:sz w:val="28"/>
          <w:szCs w:val="28"/>
          <w:lang w:val="en-US"/>
        </w:rPr>
        <w:t xml:space="preserve"> </w:t>
      </w:r>
      <w:r w:rsidR="00A96A29" w:rsidRPr="00704B11">
        <w:rPr>
          <w:rFonts w:ascii="Times New Roman" w:hAnsi="Times New Roman" w:cs="Times New Roman"/>
          <w:sz w:val="28"/>
          <w:szCs w:val="28"/>
          <w:lang w:val="en-US"/>
        </w:rPr>
        <w:t>Vol.117</w:t>
      </w:r>
      <w:r w:rsidR="00A96A29" w:rsidRPr="00704B11">
        <w:rPr>
          <w:rFonts w:ascii="Times New Roman" w:eastAsia="Times New Roman" w:hAnsi="Times New Roman" w:cs="Times New Roman"/>
          <w:sz w:val="28"/>
          <w:szCs w:val="28"/>
          <w:lang w:val="en-US" w:eastAsia="ru-RU"/>
        </w:rPr>
        <w:t>, №10</w:t>
      </w:r>
      <w:r w:rsidR="00386155" w:rsidRPr="00704B11">
        <w:rPr>
          <w:rFonts w:ascii="Times New Roman" w:hAnsi="Times New Roman" w:cs="Times New Roman"/>
          <w:sz w:val="28"/>
          <w:szCs w:val="28"/>
          <w:lang w:val="en-US"/>
        </w:rPr>
        <w:t xml:space="preserve">. </w:t>
      </w:r>
      <w:r w:rsidR="00386155" w:rsidRPr="00704B11">
        <w:rPr>
          <w:rFonts w:ascii="Times New Roman" w:hAnsi="Times New Roman" w:cs="Times New Roman"/>
          <w:sz w:val="28"/>
          <w:szCs w:val="28"/>
          <w:lang w:val="kk-KZ"/>
        </w:rPr>
        <w:t>–</w:t>
      </w:r>
      <w:r w:rsidR="00386155" w:rsidRPr="00704B11">
        <w:rPr>
          <w:rFonts w:ascii="Times New Roman" w:hAnsi="Times New Roman" w:cs="Times New Roman"/>
          <w:sz w:val="28"/>
          <w:szCs w:val="28"/>
          <w:lang w:val="en-US"/>
        </w:rPr>
        <w:t xml:space="preserve"> P. </w:t>
      </w:r>
      <w:r w:rsidR="00386155" w:rsidRPr="00704B11">
        <w:rPr>
          <w:rFonts w:ascii="Times New Roman" w:hAnsi="Times New Roman" w:cs="Times New Roman"/>
          <w:sz w:val="28"/>
          <w:szCs w:val="28"/>
          <w:lang w:val="kk-KZ"/>
        </w:rPr>
        <w:t>2209-</w:t>
      </w:r>
      <w:r w:rsidR="00386155" w:rsidRPr="00704B11">
        <w:rPr>
          <w:rFonts w:ascii="Times New Roman" w:hAnsi="Times New Roman" w:cs="Times New Roman"/>
          <w:sz w:val="28"/>
          <w:szCs w:val="28"/>
          <w:lang w:val="en-US"/>
        </w:rPr>
        <w:t>20</w:t>
      </w:r>
      <w:r w:rsidR="00386155" w:rsidRPr="00704B11">
        <w:rPr>
          <w:rFonts w:ascii="Times New Roman" w:hAnsi="Times New Roman" w:cs="Times New Roman"/>
          <w:sz w:val="28"/>
          <w:szCs w:val="28"/>
          <w:lang w:val="kk-KZ"/>
        </w:rPr>
        <w:t>18.</w:t>
      </w:r>
    </w:p>
    <w:p w:rsidR="00386155" w:rsidRPr="00704B11" w:rsidRDefault="00AE6B01" w:rsidP="00704B11">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68</w:t>
      </w:r>
      <w:r w:rsidR="00704B11">
        <w:rPr>
          <w:rFonts w:ascii="Times New Roman" w:hAnsi="Times New Roman" w:cs="Times New Roman"/>
          <w:sz w:val="28"/>
          <w:szCs w:val="28"/>
          <w:lang w:val="kk-KZ"/>
        </w:rPr>
        <w:t xml:space="preserve"> </w:t>
      </w:r>
      <w:r w:rsidR="00386155" w:rsidRPr="00704B11">
        <w:rPr>
          <w:rFonts w:ascii="Times New Roman" w:hAnsi="Times New Roman" w:cs="Times New Roman"/>
          <w:sz w:val="28"/>
          <w:szCs w:val="28"/>
          <w:lang w:val="kk-KZ"/>
        </w:rPr>
        <w:t>Reeves G</w:t>
      </w:r>
      <w:r w:rsidR="00386155" w:rsidRPr="00704B11">
        <w:rPr>
          <w:rFonts w:ascii="Times New Roman" w:hAnsi="Times New Roman" w:cs="Times New Roman"/>
          <w:sz w:val="28"/>
          <w:szCs w:val="28"/>
          <w:lang w:val="en-US"/>
        </w:rPr>
        <w:t>.</w:t>
      </w:r>
      <w:r w:rsidR="00386155" w:rsidRPr="00704B11">
        <w:rPr>
          <w:rFonts w:ascii="Times New Roman" w:hAnsi="Times New Roman" w:cs="Times New Roman"/>
          <w:sz w:val="28"/>
          <w:szCs w:val="28"/>
          <w:lang w:val="kk-KZ"/>
        </w:rPr>
        <w:t>, Pirie K</w:t>
      </w:r>
      <w:r w:rsidR="00386155" w:rsidRPr="00704B11">
        <w:rPr>
          <w:rFonts w:ascii="Times New Roman" w:hAnsi="Times New Roman" w:cs="Times New Roman"/>
          <w:sz w:val="28"/>
          <w:szCs w:val="28"/>
          <w:lang w:val="en-US"/>
        </w:rPr>
        <w:t>.</w:t>
      </w:r>
      <w:r w:rsidR="00386155" w:rsidRPr="00704B11">
        <w:rPr>
          <w:rFonts w:ascii="Times New Roman" w:hAnsi="Times New Roman" w:cs="Times New Roman"/>
          <w:sz w:val="28"/>
          <w:szCs w:val="28"/>
          <w:lang w:val="kk-KZ"/>
        </w:rPr>
        <w:t>, Beral V</w:t>
      </w:r>
      <w:r w:rsidR="00386155" w:rsidRPr="00704B11">
        <w:rPr>
          <w:rFonts w:ascii="Times New Roman" w:hAnsi="Times New Roman" w:cs="Times New Roman"/>
          <w:sz w:val="28"/>
          <w:szCs w:val="28"/>
          <w:lang w:val="en-US"/>
        </w:rPr>
        <w:t>.</w:t>
      </w:r>
      <w:r w:rsidR="00386155" w:rsidRPr="00704B11">
        <w:rPr>
          <w:rFonts w:ascii="Times New Roman" w:hAnsi="Times New Roman" w:cs="Times New Roman"/>
          <w:sz w:val="28"/>
          <w:szCs w:val="28"/>
          <w:lang w:val="kk-KZ"/>
        </w:rPr>
        <w:t>, Green J</w:t>
      </w:r>
      <w:r w:rsidR="00386155" w:rsidRPr="00704B11">
        <w:rPr>
          <w:rFonts w:ascii="Times New Roman" w:hAnsi="Times New Roman" w:cs="Times New Roman"/>
          <w:sz w:val="28"/>
          <w:szCs w:val="28"/>
          <w:lang w:val="en-US"/>
        </w:rPr>
        <w:t>.</w:t>
      </w:r>
      <w:r w:rsidR="00386155" w:rsidRPr="00704B11">
        <w:rPr>
          <w:rFonts w:ascii="Times New Roman" w:hAnsi="Times New Roman" w:cs="Times New Roman"/>
          <w:sz w:val="28"/>
          <w:szCs w:val="28"/>
          <w:lang w:val="kk-KZ"/>
        </w:rPr>
        <w:t>, Spencer E</w:t>
      </w:r>
      <w:r w:rsidR="00386155" w:rsidRPr="00704B11">
        <w:rPr>
          <w:rFonts w:ascii="Times New Roman" w:hAnsi="Times New Roman" w:cs="Times New Roman"/>
          <w:sz w:val="28"/>
          <w:szCs w:val="28"/>
          <w:lang w:val="en-US"/>
        </w:rPr>
        <w:t>.</w:t>
      </w:r>
      <w:r w:rsidR="00386155" w:rsidRPr="00704B11">
        <w:rPr>
          <w:rFonts w:ascii="Times New Roman" w:hAnsi="Times New Roman" w:cs="Times New Roman"/>
          <w:sz w:val="28"/>
          <w:szCs w:val="28"/>
          <w:lang w:val="kk-KZ"/>
        </w:rPr>
        <w:t>, Bull D</w:t>
      </w:r>
      <w:r w:rsidR="00386155" w:rsidRPr="00704B11">
        <w:rPr>
          <w:rFonts w:ascii="Times New Roman" w:hAnsi="Times New Roman" w:cs="Times New Roman"/>
          <w:sz w:val="28"/>
          <w:szCs w:val="28"/>
          <w:lang w:val="en-US"/>
        </w:rPr>
        <w:t>.</w:t>
      </w:r>
      <w:r w:rsidR="00386155" w:rsidRPr="00704B11">
        <w:rPr>
          <w:rFonts w:ascii="Times New Roman" w:hAnsi="Times New Roman" w:cs="Times New Roman"/>
          <w:sz w:val="28"/>
          <w:szCs w:val="28"/>
          <w:lang w:val="kk-KZ"/>
        </w:rPr>
        <w:t xml:space="preserve"> Million Women Study Collaboration. Cancer incidence and mortality in relation to body mass index in the Million Women Study: cohort study</w:t>
      </w:r>
      <w:r w:rsidR="00386155" w:rsidRPr="00704B11">
        <w:rPr>
          <w:rFonts w:ascii="Times New Roman" w:hAnsi="Times New Roman" w:cs="Times New Roman"/>
          <w:sz w:val="28"/>
          <w:szCs w:val="28"/>
          <w:lang w:val="en-US"/>
        </w:rPr>
        <w:t xml:space="preserve"> //</w:t>
      </w:r>
      <w:r w:rsidR="00386155" w:rsidRPr="00704B11">
        <w:rPr>
          <w:rFonts w:ascii="Times New Roman" w:hAnsi="Times New Roman" w:cs="Times New Roman"/>
          <w:sz w:val="28"/>
          <w:szCs w:val="28"/>
          <w:lang w:val="kk-KZ"/>
        </w:rPr>
        <w:t xml:space="preserve"> BMJ. –</w:t>
      </w:r>
      <w:r w:rsidR="00386155" w:rsidRPr="00704B11">
        <w:rPr>
          <w:rFonts w:ascii="Times New Roman" w:hAnsi="Times New Roman" w:cs="Times New Roman"/>
          <w:sz w:val="28"/>
          <w:szCs w:val="28"/>
          <w:lang w:val="en-US"/>
        </w:rPr>
        <w:t xml:space="preserve"> </w:t>
      </w:r>
      <w:r w:rsidR="00386155" w:rsidRPr="00704B11">
        <w:rPr>
          <w:rFonts w:ascii="Times New Roman" w:hAnsi="Times New Roman" w:cs="Times New Roman"/>
          <w:sz w:val="28"/>
          <w:szCs w:val="28"/>
          <w:lang w:val="kk-KZ"/>
        </w:rPr>
        <w:t>2007</w:t>
      </w:r>
      <w:r w:rsidR="00386155" w:rsidRPr="00704B11">
        <w:rPr>
          <w:rFonts w:ascii="Times New Roman" w:hAnsi="Times New Roman" w:cs="Times New Roman"/>
          <w:sz w:val="28"/>
          <w:szCs w:val="28"/>
          <w:lang w:val="en-US"/>
        </w:rPr>
        <w:t xml:space="preserve">. </w:t>
      </w:r>
      <w:r w:rsidR="00386155" w:rsidRPr="00704B11">
        <w:rPr>
          <w:rFonts w:ascii="Times New Roman" w:hAnsi="Times New Roman" w:cs="Times New Roman"/>
          <w:sz w:val="28"/>
          <w:szCs w:val="28"/>
          <w:lang w:val="kk-KZ"/>
        </w:rPr>
        <w:t>–</w:t>
      </w:r>
      <w:r w:rsidR="00386155" w:rsidRPr="00704B11">
        <w:rPr>
          <w:rFonts w:ascii="Times New Roman" w:hAnsi="Times New Roman" w:cs="Times New Roman"/>
          <w:sz w:val="28"/>
          <w:szCs w:val="28"/>
          <w:lang w:val="en-US"/>
        </w:rPr>
        <w:t xml:space="preserve"> </w:t>
      </w:r>
      <w:r w:rsidR="00A96A29" w:rsidRPr="00704B11">
        <w:rPr>
          <w:rFonts w:ascii="Times New Roman" w:hAnsi="Times New Roman" w:cs="Times New Roman"/>
          <w:sz w:val="28"/>
          <w:szCs w:val="28"/>
          <w:lang w:val="en-US"/>
        </w:rPr>
        <w:t>Vol.335</w:t>
      </w:r>
      <w:r w:rsidR="00A96A29" w:rsidRPr="00704B11">
        <w:rPr>
          <w:rFonts w:ascii="Times New Roman" w:eastAsia="Times New Roman" w:hAnsi="Times New Roman" w:cs="Times New Roman"/>
          <w:sz w:val="28"/>
          <w:szCs w:val="28"/>
          <w:lang w:val="en-US" w:eastAsia="ru-RU"/>
        </w:rPr>
        <w:t>, №7630</w:t>
      </w:r>
      <w:r w:rsidR="00386155" w:rsidRPr="00704B11">
        <w:rPr>
          <w:rFonts w:ascii="Times New Roman" w:hAnsi="Times New Roman" w:cs="Times New Roman"/>
          <w:sz w:val="28"/>
          <w:szCs w:val="28"/>
          <w:lang w:val="en-US"/>
        </w:rPr>
        <w:t xml:space="preserve">. </w:t>
      </w:r>
      <w:r w:rsidR="00386155" w:rsidRPr="00704B11">
        <w:rPr>
          <w:rFonts w:ascii="Times New Roman" w:hAnsi="Times New Roman" w:cs="Times New Roman"/>
          <w:sz w:val="28"/>
          <w:szCs w:val="28"/>
          <w:lang w:val="kk-KZ"/>
        </w:rPr>
        <w:t>–</w:t>
      </w:r>
      <w:r w:rsidR="00386155" w:rsidRPr="00704B11">
        <w:rPr>
          <w:rFonts w:ascii="Times New Roman" w:hAnsi="Times New Roman" w:cs="Times New Roman"/>
          <w:sz w:val="28"/>
          <w:szCs w:val="28"/>
          <w:lang w:val="en-US"/>
        </w:rPr>
        <w:t xml:space="preserve"> P. </w:t>
      </w:r>
      <w:r w:rsidR="00386155" w:rsidRPr="00704B11">
        <w:rPr>
          <w:rFonts w:ascii="Times New Roman" w:hAnsi="Times New Roman" w:cs="Times New Roman"/>
          <w:sz w:val="28"/>
          <w:szCs w:val="28"/>
          <w:lang w:val="kk-KZ"/>
        </w:rPr>
        <w:t>1134</w:t>
      </w:r>
      <w:r w:rsidR="00704B11">
        <w:rPr>
          <w:rFonts w:ascii="Times New Roman" w:hAnsi="Times New Roman" w:cs="Times New Roman"/>
          <w:sz w:val="28"/>
          <w:szCs w:val="28"/>
          <w:lang w:val="en-US"/>
        </w:rPr>
        <w:t>.</w:t>
      </w:r>
    </w:p>
    <w:p w:rsidR="00AE6B01" w:rsidRPr="00704B11" w:rsidRDefault="00704B11" w:rsidP="00AE6B01">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AE6B01">
        <w:rPr>
          <w:rFonts w:ascii="Times New Roman" w:hAnsi="Times New Roman" w:cs="Times New Roman"/>
          <w:sz w:val="28"/>
          <w:szCs w:val="28"/>
          <w:lang w:val="kk-KZ"/>
        </w:rPr>
        <w:t xml:space="preserve">      </w:t>
      </w:r>
      <w:r w:rsidR="00385BA4">
        <w:rPr>
          <w:rFonts w:ascii="Times New Roman" w:hAnsi="Times New Roman" w:cs="Times New Roman"/>
          <w:sz w:val="28"/>
          <w:szCs w:val="28"/>
          <w:lang w:val="kk-KZ"/>
        </w:rPr>
        <w:t>69</w:t>
      </w:r>
      <w:r w:rsidR="00AE6B01">
        <w:rPr>
          <w:rFonts w:ascii="Times New Roman" w:hAnsi="Times New Roman" w:cs="Times New Roman"/>
          <w:sz w:val="28"/>
          <w:szCs w:val="28"/>
          <w:lang w:val="kk-KZ"/>
        </w:rPr>
        <w:t xml:space="preserve"> </w:t>
      </w:r>
      <w:r w:rsidR="00AE6B01" w:rsidRPr="00704B11">
        <w:rPr>
          <w:rFonts w:ascii="Times New Roman" w:hAnsi="Times New Roman" w:cs="Times New Roman"/>
          <w:sz w:val="28"/>
          <w:szCs w:val="28"/>
          <w:lang w:val="kk-KZ"/>
        </w:rPr>
        <w:t>Munsell M</w:t>
      </w:r>
      <w:r w:rsidR="00AE6B01" w:rsidRPr="00704B11">
        <w:rPr>
          <w:rFonts w:ascii="Times New Roman" w:hAnsi="Times New Roman" w:cs="Times New Roman"/>
          <w:sz w:val="28"/>
          <w:szCs w:val="28"/>
          <w:lang w:val="en-US"/>
        </w:rPr>
        <w:t>.</w:t>
      </w:r>
      <w:r w:rsidR="00AE6B01" w:rsidRPr="00704B11">
        <w:rPr>
          <w:rFonts w:ascii="Times New Roman" w:hAnsi="Times New Roman" w:cs="Times New Roman"/>
          <w:sz w:val="28"/>
          <w:szCs w:val="28"/>
          <w:lang w:val="kk-KZ"/>
        </w:rPr>
        <w:t>, Sprague B</w:t>
      </w:r>
      <w:r w:rsidR="00AE6B01" w:rsidRPr="00704B11">
        <w:rPr>
          <w:rFonts w:ascii="Times New Roman" w:hAnsi="Times New Roman" w:cs="Times New Roman"/>
          <w:sz w:val="28"/>
          <w:szCs w:val="28"/>
          <w:lang w:val="en-US"/>
        </w:rPr>
        <w:t>.</w:t>
      </w:r>
      <w:r w:rsidR="00AE6B01" w:rsidRPr="00704B11">
        <w:rPr>
          <w:rFonts w:ascii="Times New Roman" w:hAnsi="Times New Roman" w:cs="Times New Roman"/>
          <w:sz w:val="28"/>
          <w:szCs w:val="28"/>
          <w:lang w:val="kk-KZ"/>
        </w:rPr>
        <w:t>, Berry D</w:t>
      </w:r>
      <w:r w:rsidR="00AE6B01" w:rsidRPr="00704B11">
        <w:rPr>
          <w:rFonts w:ascii="Times New Roman" w:hAnsi="Times New Roman" w:cs="Times New Roman"/>
          <w:sz w:val="28"/>
          <w:szCs w:val="28"/>
          <w:lang w:val="en-US"/>
        </w:rPr>
        <w:t>.</w:t>
      </w:r>
      <w:r w:rsidR="00AE6B01" w:rsidRPr="00704B11">
        <w:rPr>
          <w:rFonts w:ascii="Times New Roman" w:hAnsi="Times New Roman" w:cs="Times New Roman"/>
          <w:sz w:val="28"/>
          <w:szCs w:val="28"/>
          <w:lang w:val="kk-KZ"/>
        </w:rPr>
        <w:t>, Chisholm G</w:t>
      </w:r>
      <w:r w:rsidR="00AE6B01" w:rsidRPr="00704B11">
        <w:rPr>
          <w:rFonts w:ascii="Times New Roman" w:hAnsi="Times New Roman" w:cs="Times New Roman"/>
          <w:sz w:val="28"/>
          <w:szCs w:val="28"/>
          <w:lang w:val="en-US"/>
        </w:rPr>
        <w:t>.</w:t>
      </w:r>
      <w:r w:rsidR="00AE6B01" w:rsidRPr="00704B11">
        <w:rPr>
          <w:rFonts w:ascii="Times New Roman" w:hAnsi="Times New Roman" w:cs="Times New Roman"/>
          <w:sz w:val="28"/>
          <w:szCs w:val="28"/>
          <w:lang w:val="kk-KZ"/>
        </w:rPr>
        <w:t>, Trentham-Dietz A. Body mass index and breast cancer risk according to postmenopausal estrogen-progestin use and hormone receptor status</w:t>
      </w:r>
      <w:r w:rsidR="00AE6B01" w:rsidRPr="00704B11">
        <w:rPr>
          <w:rFonts w:ascii="Times New Roman" w:hAnsi="Times New Roman" w:cs="Times New Roman"/>
          <w:sz w:val="28"/>
          <w:szCs w:val="28"/>
          <w:lang w:val="en-US"/>
        </w:rPr>
        <w:t xml:space="preserve"> //</w:t>
      </w:r>
      <w:r w:rsidR="00AE6B01" w:rsidRPr="00704B11">
        <w:rPr>
          <w:rFonts w:ascii="Times New Roman" w:hAnsi="Times New Roman" w:cs="Times New Roman"/>
          <w:sz w:val="28"/>
          <w:szCs w:val="28"/>
          <w:lang w:val="kk-KZ"/>
        </w:rPr>
        <w:t xml:space="preserve"> Epidemiol Rev. –</w:t>
      </w:r>
      <w:r w:rsidR="00AE6B01" w:rsidRPr="00704B11">
        <w:rPr>
          <w:rFonts w:ascii="Times New Roman" w:hAnsi="Times New Roman" w:cs="Times New Roman"/>
          <w:sz w:val="28"/>
          <w:szCs w:val="28"/>
          <w:lang w:val="en-US"/>
        </w:rPr>
        <w:t xml:space="preserve"> </w:t>
      </w:r>
      <w:r w:rsidR="00AE6B01" w:rsidRPr="00704B11">
        <w:rPr>
          <w:rFonts w:ascii="Times New Roman" w:hAnsi="Times New Roman" w:cs="Times New Roman"/>
          <w:sz w:val="28"/>
          <w:szCs w:val="28"/>
          <w:lang w:val="kk-KZ"/>
        </w:rPr>
        <w:t>2014</w:t>
      </w:r>
      <w:r w:rsidR="00AE6B01" w:rsidRPr="00704B11">
        <w:rPr>
          <w:rFonts w:ascii="Times New Roman" w:hAnsi="Times New Roman" w:cs="Times New Roman"/>
          <w:sz w:val="28"/>
          <w:szCs w:val="28"/>
          <w:lang w:val="en-US"/>
        </w:rPr>
        <w:t xml:space="preserve">. </w:t>
      </w:r>
      <w:r w:rsidR="00AE6B01" w:rsidRPr="00704B11">
        <w:rPr>
          <w:rFonts w:ascii="Times New Roman" w:hAnsi="Times New Roman" w:cs="Times New Roman"/>
          <w:sz w:val="28"/>
          <w:szCs w:val="28"/>
          <w:lang w:val="kk-KZ"/>
        </w:rPr>
        <w:t>–</w:t>
      </w:r>
      <w:r w:rsidR="00AE6B01" w:rsidRPr="00704B11">
        <w:rPr>
          <w:rFonts w:ascii="Times New Roman" w:hAnsi="Times New Roman" w:cs="Times New Roman"/>
          <w:sz w:val="28"/>
          <w:szCs w:val="28"/>
          <w:lang w:val="en-US"/>
        </w:rPr>
        <w:t xml:space="preserve"> Vol.36</w:t>
      </w:r>
      <w:r w:rsidR="00AE6B01" w:rsidRPr="00704B11">
        <w:rPr>
          <w:rFonts w:ascii="Times New Roman" w:eastAsia="Times New Roman" w:hAnsi="Times New Roman" w:cs="Times New Roman"/>
          <w:sz w:val="28"/>
          <w:szCs w:val="28"/>
          <w:lang w:val="en-US" w:eastAsia="ru-RU"/>
        </w:rPr>
        <w:t>, №1.</w:t>
      </w:r>
      <w:r w:rsidR="00AE6B01" w:rsidRPr="00704B11">
        <w:rPr>
          <w:rFonts w:ascii="Times New Roman" w:hAnsi="Times New Roman" w:cs="Times New Roman"/>
          <w:sz w:val="28"/>
          <w:szCs w:val="28"/>
          <w:lang w:val="en-US"/>
        </w:rPr>
        <w:t xml:space="preserve"> </w:t>
      </w:r>
      <w:r w:rsidR="00AE6B01" w:rsidRPr="00704B11">
        <w:rPr>
          <w:rFonts w:ascii="Times New Roman" w:hAnsi="Times New Roman" w:cs="Times New Roman"/>
          <w:sz w:val="28"/>
          <w:szCs w:val="28"/>
          <w:lang w:val="kk-KZ"/>
        </w:rPr>
        <w:t>–</w:t>
      </w:r>
      <w:r w:rsidR="00AE6B01" w:rsidRPr="00704B11">
        <w:rPr>
          <w:rFonts w:ascii="Times New Roman" w:hAnsi="Times New Roman" w:cs="Times New Roman"/>
          <w:sz w:val="28"/>
          <w:szCs w:val="28"/>
          <w:lang w:val="en-US"/>
        </w:rPr>
        <w:t xml:space="preserve"> P. </w:t>
      </w:r>
      <w:r w:rsidR="00AE6B01" w:rsidRPr="00704B11">
        <w:rPr>
          <w:rFonts w:ascii="Times New Roman" w:hAnsi="Times New Roman" w:cs="Times New Roman"/>
          <w:sz w:val="28"/>
          <w:szCs w:val="28"/>
          <w:lang w:val="kk-KZ"/>
        </w:rPr>
        <w:t>114-</w:t>
      </w:r>
      <w:r w:rsidR="00AE6B01" w:rsidRPr="00704B11">
        <w:rPr>
          <w:rFonts w:ascii="Times New Roman" w:hAnsi="Times New Roman" w:cs="Times New Roman"/>
          <w:sz w:val="28"/>
          <w:szCs w:val="28"/>
          <w:lang w:val="en-US"/>
        </w:rPr>
        <w:t>1</w:t>
      </w:r>
      <w:r w:rsidR="00AE6B01" w:rsidRPr="00704B11">
        <w:rPr>
          <w:rFonts w:ascii="Times New Roman" w:hAnsi="Times New Roman" w:cs="Times New Roman"/>
          <w:sz w:val="28"/>
          <w:szCs w:val="28"/>
          <w:lang w:val="kk-KZ"/>
        </w:rPr>
        <w:t xml:space="preserve">36. </w:t>
      </w:r>
    </w:p>
    <w:p w:rsidR="00385BA4" w:rsidRPr="00704B11" w:rsidRDefault="00385BA4" w:rsidP="00385BA4">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70 </w:t>
      </w:r>
      <w:r w:rsidRPr="00704B11">
        <w:rPr>
          <w:rFonts w:ascii="Times New Roman" w:hAnsi="Times New Roman" w:cs="Times New Roman"/>
          <w:sz w:val="28"/>
          <w:szCs w:val="28"/>
          <w:lang w:val="kk-KZ"/>
        </w:rPr>
        <w:t>Suzuki R</w:t>
      </w:r>
      <w:r w:rsidRPr="00704B11">
        <w:rPr>
          <w:rFonts w:ascii="Times New Roman" w:hAnsi="Times New Roman" w:cs="Times New Roman"/>
          <w:sz w:val="28"/>
          <w:szCs w:val="28"/>
          <w:lang w:val="en-US"/>
        </w:rPr>
        <w:t>.</w:t>
      </w:r>
      <w:r w:rsidRPr="00704B11">
        <w:rPr>
          <w:rFonts w:ascii="Times New Roman" w:hAnsi="Times New Roman" w:cs="Times New Roman"/>
          <w:sz w:val="28"/>
          <w:szCs w:val="28"/>
          <w:lang w:val="kk-KZ"/>
        </w:rPr>
        <w:t>, Orsini N</w:t>
      </w:r>
      <w:r w:rsidRPr="00704B11">
        <w:rPr>
          <w:rFonts w:ascii="Times New Roman" w:hAnsi="Times New Roman" w:cs="Times New Roman"/>
          <w:sz w:val="28"/>
          <w:szCs w:val="28"/>
          <w:lang w:val="en-US"/>
        </w:rPr>
        <w:t>.</w:t>
      </w:r>
      <w:r w:rsidRPr="00704B11">
        <w:rPr>
          <w:rFonts w:ascii="Times New Roman" w:hAnsi="Times New Roman" w:cs="Times New Roman"/>
          <w:sz w:val="28"/>
          <w:szCs w:val="28"/>
          <w:lang w:val="kk-KZ"/>
        </w:rPr>
        <w:t>, Saji S</w:t>
      </w:r>
      <w:r w:rsidRPr="00704B11">
        <w:rPr>
          <w:rFonts w:ascii="Times New Roman" w:hAnsi="Times New Roman" w:cs="Times New Roman"/>
          <w:sz w:val="28"/>
          <w:szCs w:val="28"/>
          <w:lang w:val="en-US"/>
        </w:rPr>
        <w:t>.</w:t>
      </w:r>
      <w:r w:rsidRPr="00704B11">
        <w:rPr>
          <w:rFonts w:ascii="Times New Roman" w:hAnsi="Times New Roman" w:cs="Times New Roman"/>
          <w:sz w:val="28"/>
          <w:szCs w:val="28"/>
          <w:lang w:val="kk-KZ"/>
        </w:rPr>
        <w:t>, Key T</w:t>
      </w:r>
      <w:r w:rsidRPr="00704B11">
        <w:rPr>
          <w:rFonts w:ascii="Times New Roman" w:hAnsi="Times New Roman" w:cs="Times New Roman"/>
          <w:sz w:val="28"/>
          <w:szCs w:val="28"/>
          <w:lang w:val="en-US"/>
        </w:rPr>
        <w:t>.</w:t>
      </w:r>
      <w:r w:rsidRPr="00704B11">
        <w:rPr>
          <w:rFonts w:ascii="Times New Roman" w:hAnsi="Times New Roman" w:cs="Times New Roman"/>
          <w:sz w:val="28"/>
          <w:szCs w:val="28"/>
          <w:lang w:val="kk-KZ"/>
        </w:rPr>
        <w:t>, Wolk A. Body weight and incidence of breast cancer defined by estrogen and progesterone receptor status--a meta-analysis</w:t>
      </w:r>
      <w:r w:rsidRPr="00704B11">
        <w:rPr>
          <w:rFonts w:ascii="Times New Roman" w:hAnsi="Times New Roman" w:cs="Times New Roman"/>
          <w:sz w:val="28"/>
          <w:szCs w:val="28"/>
          <w:lang w:val="en-US"/>
        </w:rPr>
        <w:t xml:space="preserve"> // </w:t>
      </w:r>
      <w:r w:rsidRPr="00704B11">
        <w:rPr>
          <w:rFonts w:ascii="Times New Roman" w:hAnsi="Times New Roman" w:cs="Times New Roman"/>
          <w:sz w:val="28"/>
          <w:szCs w:val="28"/>
          <w:lang w:val="kk-KZ"/>
        </w:rPr>
        <w:t>Int J Cancer.</w:t>
      </w:r>
      <w:r w:rsidRPr="00704B11">
        <w:rPr>
          <w:rFonts w:ascii="Times New Roman" w:hAnsi="Times New Roman" w:cs="Times New Roman"/>
          <w:sz w:val="28"/>
          <w:szCs w:val="28"/>
          <w:lang w:val="en-US"/>
        </w:rPr>
        <w:t xml:space="preserve"> </w:t>
      </w:r>
      <w:r w:rsidRPr="00704B11">
        <w:rPr>
          <w:rFonts w:ascii="Times New Roman" w:hAnsi="Times New Roman" w:cs="Times New Roman"/>
          <w:sz w:val="28"/>
          <w:szCs w:val="28"/>
          <w:lang w:val="kk-KZ"/>
        </w:rPr>
        <w:t>–</w:t>
      </w:r>
      <w:r w:rsidRPr="00704B11">
        <w:rPr>
          <w:rFonts w:ascii="Times New Roman" w:hAnsi="Times New Roman" w:cs="Times New Roman"/>
          <w:sz w:val="28"/>
          <w:szCs w:val="28"/>
          <w:lang w:val="en-US"/>
        </w:rPr>
        <w:t xml:space="preserve"> </w:t>
      </w:r>
      <w:r w:rsidRPr="00704B11">
        <w:rPr>
          <w:rFonts w:ascii="Times New Roman" w:hAnsi="Times New Roman" w:cs="Times New Roman"/>
          <w:sz w:val="28"/>
          <w:szCs w:val="28"/>
          <w:lang w:val="kk-KZ"/>
        </w:rPr>
        <w:t>2009</w:t>
      </w:r>
      <w:r w:rsidRPr="00704B11">
        <w:rPr>
          <w:rFonts w:ascii="Times New Roman" w:hAnsi="Times New Roman" w:cs="Times New Roman"/>
          <w:sz w:val="28"/>
          <w:szCs w:val="28"/>
          <w:lang w:val="en-US"/>
        </w:rPr>
        <w:t xml:space="preserve">. </w:t>
      </w:r>
      <w:r w:rsidRPr="00704B11">
        <w:rPr>
          <w:rFonts w:ascii="Times New Roman" w:hAnsi="Times New Roman" w:cs="Times New Roman"/>
          <w:sz w:val="28"/>
          <w:szCs w:val="28"/>
          <w:lang w:val="kk-KZ"/>
        </w:rPr>
        <w:t>–</w:t>
      </w:r>
      <w:r w:rsidRPr="00704B11">
        <w:rPr>
          <w:rFonts w:ascii="Times New Roman" w:hAnsi="Times New Roman" w:cs="Times New Roman"/>
          <w:sz w:val="28"/>
          <w:szCs w:val="28"/>
          <w:lang w:val="en-US"/>
        </w:rPr>
        <w:t xml:space="preserve"> Vol.124</w:t>
      </w:r>
      <w:r w:rsidRPr="00704B11">
        <w:rPr>
          <w:rFonts w:ascii="Times New Roman" w:eastAsia="Times New Roman" w:hAnsi="Times New Roman" w:cs="Times New Roman"/>
          <w:sz w:val="28"/>
          <w:szCs w:val="28"/>
          <w:lang w:val="en-US" w:eastAsia="ru-RU"/>
        </w:rPr>
        <w:t>, №3.</w:t>
      </w:r>
      <w:r w:rsidRPr="00704B11">
        <w:rPr>
          <w:rFonts w:ascii="Times New Roman" w:hAnsi="Times New Roman" w:cs="Times New Roman"/>
          <w:sz w:val="28"/>
          <w:szCs w:val="28"/>
          <w:lang w:val="en-US"/>
        </w:rPr>
        <w:t xml:space="preserve"> </w:t>
      </w:r>
      <w:r w:rsidRPr="00704B11">
        <w:rPr>
          <w:rFonts w:ascii="Times New Roman" w:hAnsi="Times New Roman" w:cs="Times New Roman"/>
          <w:sz w:val="28"/>
          <w:szCs w:val="28"/>
          <w:lang w:val="kk-KZ"/>
        </w:rPr>
        <w:t>–</w:t>
      </w:r>
      <w:r w:rsidRPr="00704B11">
        <w:rPr>
          <w:rFonts w:ascii="Times New Roman" w:hAnsi="Times New Roman" w:cs="Times New Roman"/>
          <w:sz w:val="28"/>
          <w:szCs w:val="28"/>
          <w:lang w:val="en-US"/>
        </w:rPr>
        <w:t xml:space="preserve"> P. </w:t>
      </w:r>
      <w:r w:rsidRPr="00704B11">
        <w:rPr>
          <w:rFonts w:ascii="Times New Roman" w:hAnsi="Times New Roman" w:cs="Times New Roman"/>
          <w:sz w:val="28"/>
          <w:szCs w:val="28"/>
          <w:lang w:val="kk-KZ"/>
        </w:rPr>
        <w:t xml:space="preserve">698-712. </w:t>
      </w:r>
    </w:p>
    <w:p w:rsidR="00385BA4" w:rsidRPr="00704B11" w:rsidRDefault="00385BA4" w:rsidP="00385BA4">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71 </w:t>
      </w:r>
      <w:r w:rsidRPr="00704B11">
        <w:rPr>
          <w:rFonts w:ascii="Times New Roman" w:hAnsi="Times New Roman" w:cs="Times New Roman"/>
          <w:sz w:val="28"/>
          <w:szCs w:val="28"/>
          <w:lang w:val="kk-KZ"/>
        </w:rPr>
        <w:t>Heer E</w:t>
      </w:r>
      <w:r w:rsidRPr="00704B11">
        <w:rPr>
          <w:rFonts w:ascii="Times New Roman" w:hAnsi="Times New Roman" w:cs="Times New Roman"/>
          <w:sz w:val="28"/>
          <w:szCs w:val="28"/>
          <w:lang w:val="en-US"/>
        </w:rPr>
        <w:t>.</w:t>
      </w:r>
      <w:r w:rsidRPr="00704B11">
        <w:rPr>
          <w:rFonts w:ascii="Times New Roman" w:hAnsi="Times New Roman" w:cs="Times New Roman"/>
          <w:sz w:val="28"/>
          <w:szCs w:val="28"/>
          <w:lang w:val="kk-KZ"/>
        </w:rPr>
        <w:t>, Harper A</w:t>
      </w:r>
      <w:r w:rsidRPr="00704B11">
        <w:rPr>
          <w:rFonts w:ascii="Times New Roman" w:hAnsi="Times New Roman" w:cs="Times New Roman"/>
          <w:sz w:val="28"/>
          <w:szCs w:val="28"/>
          <w:lang w:val="en-US"/>
        </w:rPr>
        <w:t>.</w:t>
      </w:r>
      <w:r w:rsidRPr="00704B11">
        <w:rPr>
          <w:rFonts w:ascii="Times New Roman" w:hAnsi="Times New Roman" w:cs="Times New Roman"/>
          <w:sz w:val="28"/>
          <w:szCs w:val="28"/>
          <w:lang w:val="kk-KZ"/>
        </w:rPr>
        <w:t>, Escandor N</w:t>
      </w:r>
      <w:r w:rsidRPr="00704B11">
        <w:rPr>
          <w:rFonts w:ascii="Times New Roman" w:hAnsi="Times New Roman" w:cs="Times New Roman"/>
          <w:sz w:val="28"/>
          <w:szCs w:val="28"/>
          <w:lang w:val="en-US"/>
        </w:rPr>
        <w:t>.</w:t>
      </w:r>
      <w:r w:rsidRPr="00704B11">
        <w:rPr>
          <w:rFonts w:ascii="Times New Roman" w:hAnsi="Times New Roman" w:cs="Times New Roman"/>
          <w:sz w:val="28"/>
          <w:szCs w:val="28"/>
          <w:lang w:val="kk-KZ"/>
        </w:rPr>
        <w:t>, Sung H</w:t>
      </w:r>
      <w:r w:rsidRPr="00704B11">
        <w:rPr>
          <w:rFonts w:ascii="Times New Roman" w:hAnsi="Times New Roman" w:cs="Times New Roman"/>
          <w:sz w:val="28"/>
          <w:szCs w:val="28"/>
          <w:lang w:val="en-US"/>
        </w:rPr>
        <w:t>.</w:t>
      </w:r>
      <w:r w:rsidRPr="00704B11">
        <w:rPr>
          <w:rFonts w:ascii="Times New Roman" w:hAnsi="Times New Roman" w:cs="Times New Roman"/>
          <w:sz w:val="28"/>
          <w:szCs w:val="28"/>
          <w:lang w:val="kk-KZ"/>
        </w:rPr>
        <w:t>, McCormack V</w:t>
      </w:r>
      <w:r w:rsidRPr="00704B11">
        <w:rPr>
          <w:rFonts w:ascii="Times New Roman" w:hAnsi="Times New Roman" w:cs="Times New Roman"/>
          <w:sz w:val="28"/>
          <w:szCs w:val="28"/>
          <w:lang w:val="en-US"/>
        </w:rPr>
        <w:t>.</w:t>
      </w:r>
      <w:r w:rsidRPr="00704B11">
        <w:rPr>
          <w:rFonts w:ascii="Times New Roman" w:hAnsi="Times New Roman" w:cs="Times New Roman"/>
          <w:sz w:val="28"/>
          <w:szCs w:val="28"/>
          <w:lang w:val="kk-KZ"/>
        </w:rPr>
        <w:t>, Fidler-Benaoudia M. Global burden and trends in premenopausal and postmenopausal breast cancer: a population-based study</w:t>
      </w:r>
      <w:r w:rsidRPr="00704B11">
        <w:rPr>
          <w:rFonts w:ascii="Times New Roman" w:hAnsi="Times New Roman" w:cs="Times New Roman"/>
          <w:sz w:val="28"/>
          <w:szCs w:val="28"/>
          <w:lang w:val="en-US"/>
        </w:rPr>
        <w:t xml:space="preserve"> //</w:t>
      </w:r>
      <w:r w:rsidRPr="00704B11">
        <w:rPr>
          <w:rFonts w:ascii="Times New Roman" w:hAnsi="Times New Roman" w:cs="Times New Roman"/>
          <w:sz w:val="28"/>
          <w:szCs w:val="28"/>
          <w:lang w:val="kk-KZ"/>
        </w:rPr>
        <w:t xml:space="preserve"> Lancet Glob Health. –</w:t>
      </w:r>
      <w:r w:rsidRPr="00704B11">
        <w:rPr>
          <w:rFonts w:ascii="Times New Roman" w:hAnsi="Times New Roman" w:cs="Times New Roman"/>
          <w:sz w:val="28"/>
          <w:szCs w:val="28"/>
          <w:lang w:val="en-US"/>
        </w:rPr>
        <w:t xml:space="preserve"> </w:t>
      </w:r>
      <w:r w:rsidRPr="00704B11">
        <w:rPr>
          <w:rFonts w:ascii="Times New Roman" w:hAnsi="Times New Roman" w:cs="Times New Roman"/>
          <w:sz w:val="28"/>
          <w:szCs w:val="28"/>
          <w:lang w:val="kk-KZ"/>
        </w:rPr>
        <w:t>2020</w:t>
      </w:r>
      <w:r w:rsidRPr="00704B11">
        <w:rPr>
          <w:rFonts w:ascii="Times New Roman" w:hAnsi="Times New Roman" w:cs="Times New Roman"/>
          <w:sz w:val="28"/>
          <w:szCs w:val="28"/>
          <w:lang w:val="en-US"/>
        </w:rPr>
        <w:t xml:space="preserve">. </w:t>
      </w:r>
      <w:r w:rsidRPr="00704B11">
        <w:rPr>
          <w:rFonts w:ascii="Times New Roman" w:hAnsi="Times New Roman" w:cs="Times New Roman"/>
          <w:sz w:val="28"/>
          <w:szCs w:val="28"/>
          <w:lang w:val="kk-KZ"/>
        </w:rPr>
        <w:t>–</w:t>
      </w:r>
      <w:r w:rsidRPr="00704B11">
        <w:rPr>
          <w:rFonts w:ascii="Times New Roman" w:hAnsi="Times New Roman" w:cs="Times New Roman"/>
          <w:sz w:val="28"/>
          <w:szCs w:val="28"/>
          <w:lang w:val="en-US"/>
        </w:rPr>
        <w:t xml:space="preserve"> Vol.8</w:t>
      </w:r>
      <w:r w:rsidRPr="00704B11">
        <w:rPr>
          <w:rFonts w:ascii="Times New Roman" w:eastAsia="Times New Roman" w:hAnsi="Times New Roman" w:cs="Times New Roman"/>
          <w:sz w:val="28"/>
          <w:szCs w:val="28"/>
          <w:lang w:val="en-US" w:eastAsia="ru-RU"/>
        </w:rPr>
        <w:t xml:space="preserve">, №8. </w:t>
      </w:r>
      <w:r w:rsidRPr="00704B11">
        <w:rPr>
          <w:rFonts w:ascii="Times New Roman" w:hAnsi="Times New Roman" w:cs="Times New Roman"/>
          <w:sz w:val="28"/>
          <w:szCs w:val="28"/>
          <w:lang w:val="kk-KZ"/>
        </w:rPr>
        <w:t>–</w:t>
      </w:r>
      <w:r w:rsidRPr="00704B11">
        <w:rPr>
          <w:rFonts w:ascii="Times New Roman" w:hAnsi="Times New Roman" w:cs="Times New Roman"/>
          <w:sz w:val="28"/>
          <w:szCs w:val="28"/>
          <w:lang w:val="en-US"/>
        </w:rPr>
        <w:t xml:space="preserve">  P. </w:t>
      </w:r>
      <w:r w:rsidRPr="00704B11">
        <w:rPr>
          <w:rFonts w:ascii="Times New Roman" w:hAnsi="Times New Roman" w:cs="Times New Roman"/>
          <w:sz w:val="28"/>
          <w:szCs w:val="28"/>
          <w:lang w:val="kk-KZ"/>
        </w:rPr>
        <w:t xml:space="preserve">1027-1037. </w:t>
      </w:r>
    </w:p>
    <w:p w:rsidR="00386155" w:rsidRPr="00704B11" w:rsidRDefault="00385BA4" w:rsidP="00704B11">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72</w:t>
      </w:r>
      <w:r w:rsidR="00704B11">
        <w:rPr>
          <w:rFonts w:ascii="Times New Roman" w:hAnsi="Times New Roman" w:cs="Times New Roman"/>
          <w:sz w:val="28"/>
          <w:szCs w:val="28"/>
          <w:lang w:val="kk-KZ"/>
        </w:rPr>
        <w:t xml:space="preserve"> </w:t>
      </w:r>
      <w:r w:rsidR="00386155" w:rsidRPr="00704B11">
        <w:rPr>
          <w:rFonts w:ascii="Times New Roman" w:hAnsi="Times New Roman" w:cs="Times New Roman"/>
          <w:sz w:val="28"/>
          <w:szCs w:val="28"/>
          <w:lang w:val="kk-KZ"/>
        </w:rPr>
        <w:t>Renehan A</w:t>
      </w:r>
      <w:r w:rsidR="00386155" w:rsidRPr="00704B11">
        <w:rPr>
          <w:rFonts w:ascii="Times New Roman" w:hAnsi="Times New Roman" w:cs="Times New Roman"/>
          <w:sz w:val="28"/>
          <w:szCs w:val="28"/>
          <w:lang w:val="en-US"/>
        </w:rPr>
        <w:t>.</w:t>
      </w:r>
      <w:r w:rsidR="00386155" w:rsidRPr="00704B11">
        <w:rPr>
          <w:rFonts w:ascii="Times New Roman" w:hAnsi="Times New Roman" w:cs="Times New Roman"/>
          <w:sz w:val="28"/>
          <w:szCs w:val="28"/>
          <w:lang w:val="kk-KZ"/>
        </w:rPr>
        <w:t>, Tyson M</w:t>
      </w:r>
      <w:r w:rsidR="00386155" w:rsidRPr="00704B11">
        <w:rPr>
          <w:rFonts w:ascii="Times New Roman" w:hAnsi="Times New Roman" w:cs="Times New Roman"/>
          <w:sz w:val="28"/>
          <w:szCs w:val="28"/>
          <w:lang w:val="en-US"/>
        </w:rPr>
        <w:t>.</w:t>
      </w:r>
      <w:r w:rsidR="00386155" w:rsidRPr="00704B11">
        <w:rPr>
          <w:rFonts w:ascii="Times New Roman" w:hAnsi="Times New Roman" w:cs="Times New Roman"/>
          <w:sz w:val="28"/>
          <w:szCs w:val="28"/>
          <w:lang w:val="kk-KZ"/>
        </w:rPr>
        <w:t>, Egger M</w:t>
      </w:r>
      <w:r w:rsidR="00386155" w:rsidRPr="00704B11">
        <w:rPr>
          <w:rFonts w:ascii="Times New Roman" w:hAnsi="Times New Roman" w:cs="Times New Roman"/>
          <w:sz w:val="28"/>
          <w:szCs w:val="28"/>
          <w:lang w:val="en-US"/>
        </w:rPr>
        <w:t>.</w:t>
      </w:r>
      <w:r w:rsidR="00386155" w:rsidRPr="00704B11">
        <w:rPr>
          <w:rFonts w:ascii="Times New Roman" w:hAnsi="Times New Roman" w:cs="Times New Roman"/>
          <w:sz w:val="28"/>
          <w:szCs w:val="28"/>
          <w:lang w:val="kk-KZ"/>
        </w:rPr>
        <w:t>, Heller R</w:t>
      </w:r>
      <w:r w:rsidR="00386155" w:rsidRPr="00704B11">
        <w:rPr>
          <w:rFonts w:ascii="Times New Roman" w:hAnsi="Times New Roman" w:cs="Times New Roman"/>
          <w:sz w:val="28"/>
          <w:szCs w:val="28"/>
          <w:lang w:val="en-US"/>
        </w:rPr>
        <w:t>.</w:t>
      </w:r>
      <w:r w:rsidR="00386155" w:rsidRPr="00704B11">
        <w:rPr>
          <w:rFonts w:ascii="Times New Roman" w:hAnsi="Times New Roman" w:cs="Times New Roman"/>
          <w:sz w:val="28"/>
          <w:szCs w:val="28"/>
          <w:lang w:val="kk-KZ"/>
        </w:rPr>
        <w:t>, Zwahlen M. Body-mass index and incidence of cancer: a systematic review and meta-analysis of prospective observational studies</w:t>
      </w:r>
      <w:r w:rsidR="00386155" w:rsidRPr="00704B11">
        <w:rPr>
          <w:rFonts w:ascii="Times New Roman" w:hAnsi="Times New Roman" w:cs="Times New Roman"/>
          <w:sz w:val="28"/>
          <w:szCs w:val="28"/>
          <w:lang w:val="en-US"/>
        </w:rPr>
        <w:t xml:space="preserve"> //</w:t>
      </w:r>
      <w:r w:rsidR="00386155" w:rsidRPr="00704B11">
        <w:rPr>
          <w:rFonts w:ascii="Times New Roman" w:hAnsi="Times New Roman" w:cs="Times New Roman"/>
          <w:sz w:val="28"/>
          <w:szCs w:val="28"/>
          <w:lang w:val="kk-KZ"/>
        </w:rPr>
        <w:t xml:space="preserve"> Lancet</w:t>
      </w:r>
      <w:r w:rsidR="00386155" w:rsidRPr="00704B11">
        <w:rPr>
          <w:rFonts w:ascii="Times New Roman" w:hAnsi="Times New Roman" w:cs="Times New Roman"/>
          <w:sz w:val="28"/>
          <w:szCs w:val="28"/>
          <w:lang w:val="en-US"/>
        </w:rPr>
        <w:t xml:space="preserve"> </w:t>
      </w:r>
      <w:r w:rsidR="00386155" w:rsidRPr="00704B11">
        <w:rPr>
          <w:rFonts w:ascii="Times New Roman" w:hAnsi="Times New Roman" w:cs="Times New Roman"/>
          <w:sz w:val="28"/>
          <w:szCs w:val="28"/>
          <w:lang w:val="kk-KZ"/>
        </w:rPr>
        <w:t>–</w:t>
      </w:r>
      <w:r w:rsidR="00386155" w:rsidRPr="00704B11">
        <w:rPr>
          <w:rFonts w:ascii="Times New Roman" w:hAnsi="Times New Roman" w:cs="Times New Roman"/>
          <w:sz w:val="28"/>
          <w:szCs w:val="28"/>
          <w:lang w:val="en-US"/>
        </w:rPr>
        <w:t xml:space="preserve"> </w:t>
      </w:r>
      <w:r w:rsidR="00386155" w:rsidRPr="00704B11">
        <w:rPr>
          <w:rFonts w:ascii="Times New Roman" w:hAnsi="Times New Roman" w:cs="Times New Roman"/>
          <w:sz w:val="28"/>
          <w:szCs w:val="28"/>
          <w:lang w:val="kk-KZ"/>
        </w:rPr>
        <w:t>2008</w:t>
      </w:r>
      <w:r w:rsidR="00386155" w:rsidRPr="00704B11">
        <w:rPr>
          <w:rFonts w:ascii="Times New Roman" w:hAnsi="Times New Roman" w:cs="Times New Roman"/>
          <w:sz w:val="28"/>
          <w:szCs w:val="28"/>
          <w:lang w:val="en-US"/>
        </w:rPr>
        <w:t xml:space="preserve">. </w:t>
      </w:r>
      <w:r w:rsidR="00386155" w:rsidRPr="00704B11">
        <w:rPr>
          <w:rFonts w:ascii="Times New Roman" w:hAnsi="Times New Roman" w:cs="Times New Roman"/>
          <w:sz w:val="28"/>
          <w:szCs w:val="28"/>
          <w:lang w:val="kk-KZ"/>
        </w:rPr>
        <w:t>–</w:t>
      </w:r>
      <w:r w:rsidR="00386155" w:rsidRPr="00704B11">
        <w:rPr>
          <w:rFonts w:ascii="Times New Roman" w:hAnsi="Times New Roman" w:cs="Times New Roman"/>
          <w:sz w:val="28"/>
          <w:szCs w:val="28"/>
          <w:lang w:val="en-US"/>
        </w:rPr>
        <w:t xml:space="preserve"> </w:t>
      </w:r>
      <w:r w:rsidR="00A96A29" w:rsidRPr="00704B11">
        <w:rPr>
          <w:rFonts w:ascii="Times New Roman" w:hAnsi="Times New Roman" w:cs="Times New Roman"/>
          <w:sz w:val="28"/>
          <w:szCs w:val="28"/>
          <w:lang w:val="en-US"/>
        </w:rPr>
        <w:t>Vol.371</w:t>
      </w:r>
      <w:r w:rsidR="00A96A29" w:rsidRPr="00704B11">
        <w:rPr>
          <w:rFonts w:ascii="Times New Roman" w:eastAsia="Times New Roman" w:hAnsi="Times New Roman" w:cs="Times New Roman"/>
          <w:sz w:val="28"/>
          <w:szCs w:val="28"/>
          <w:lang w:val="en-US" w:eastAsia="ru-RU"/>
        </w:rPr>
        <w:t>, №9612.</w:t>
      </w:r>
      <w:r w:rsidR="00386155" w:rsidRPr="00704B11">
        <w:rPr>
          <w:rFonts w:ascii="Times New Roman" w:hAnsi="Times New Roman" w:cs="Times New Roman"/>
          <w:sz w:val="28"/>
          <w:szCs w:val="28"/>
          <w:lang w:val="en-US"/>
        </w:rPr>
        <w:t xml:space="preserve"> </w:t>
      </w:r>
      <w:r w:rsidR="00386155" w:rsidRPr="00704B11">
        <w:rPr>
          <w:rFonts w:ascii="Times New Roman" w:hAnsi="Times New Roman" w:cs="Times New Roman"/>
          <w:sz w:val="28"/>
          <w:szCs w:val="28"/>
          <w:lang w:val="kk-KZ"/>
        </w:rPr>
        <w:t>–</w:t>
      </w:r>
      <w:r w:rsidR="00386155" w:rsidRPr="00704B11">
        <w:rPr>
          <w:rFonts w:ascii="Times New Roman" w:hAnsi="Times New Roman" w:cs="Times New Roman"/>
          <w:sz w:val="28"/>
          <w:szCs w:val="28"/>
          <w:lang w:val="en-US"/>
        </w:rPr>
        <w:t xml:space="preserve"> P. </w:t>
      </w:r>
      <w:r w:rsidR="00386155" w:rsidRPr="00704B11">
        <w:rPr>
          <w:rFonts w:ascii="Times New Roman" w:hAnsi="Times New Roman" w:cs="Times New Roman"/>
          <w:sz w:val="28"/>
          <w:szCs w:val="28"/>
          <w:lang w:val="kk-KZ"/>
        </w:rPr>
        <w:t>569-</w:t>
      </w:r>
      <w:r w:rsidR="00386155" w:rsidRPr="00704B11">
        <w:rPr>
          <w:rFonts w:ascii="Times New Roman" w:hAnsi="Times New Roman" w:cs="Times New Roman"/>
          <w:sz w:val="28"/>
          <w:szCs w:val="28"/>
          <w:lang w:val="en-US"/>
        </w:rPr>
        <w:t>5</w:t>
      </w:r>
      <w:r w:rsidR="00386155" w:rsidRPr="00704B11">
        <w:rPr>
          <w:rFonts w:ascii="Times New Roman" w:hAnsi="Times New Roman" w:cs="Times New Roman"/>
          <w:sz w:val="28"/>
          <w:szCs w:val="28"/>
          <w:lang w:val="kk-KZ"/>
        </w:rPr>
        <w:t xml:space="preserve">78. </w:t>
      </w:r>
    </w:p>
    <w:p w:rsidR="00386155" w:rsidRPr="00AE2593" w:rsidRDefault="00EB7175" w:rsidP="00EB7175">
      <w:pPr>
        <w:spacing w:after="0" w:line="240" w:lineRule="auto"/>
        <w:jc w:val="both"/>
        <w:rPr>
          <w:rFonts w:ascii="Times New Roman" w:hAnsi="Times New Roman" w:cs="Times New Roman"/>
          <w:sz w:val="28"/>
          <w:szCs w:val="28"/>
          <w:lang w:val="kk-KZ"/>
        </w:rPr>
      </w:pPr>
      <w:r w:rsidRPr="00AE2593">
        <w:rPr>
          <w:rFonts w:ascii="Times New Roman" w:hAnsi="Times New Roman" w:cs="Times New Roman"/>
          <w:sz w:val="28"/>
          <w:szCs w:val="28"/>
          <w:lang w:val="kk-KZ"/>
        </w:rPr>
        <w:t xml:space="preserve">       </w:t>
      </w:r>
      <w:r w:rsidR="00385BA4" w:rsidRPr="00AE2593">
        <w:rPr>
          <w:rFonts w:ascii="Times New Roman" w:hAnsi="Times New Roman" w:cs="Times New Roman"/>
          <w:sz w:val="28"/>
          <w:szCs w:val="28"/>
          <w:lang w:val="kk-KZ"/>
        </w:rPr>
        <w:t>73</w:t>
      </w:r>
      <w:r w:rsidRPr="00AE2593">
        <w:rPr>
          <w:rFonts w:ascii="Times New Roman" w:hAnsi="Times New Roman" w:cs="Times New Roman"/>
          <w:sz w:val="28"/>
          <w:szCs w:val="28"/>
          <w:lang w:val="kk-KZ"/>
        </w:rPr>
        <w:t xml:space="preserve"> </w:t>
      </w:r>
      <w:r w:rsidR="00386155" w:rsidRPr="00AE2593">
        <w:rPr>
          <w:rFonts w:ascii="Times New Roman" w:hAnsi="Times New Roman" w:cs="Times New Roman"/>
          <w:sz w:val="28"/>
          <w:szCs w:val="28"/>
          <w:lang w:val="kk-KZ"/>
        </w:rPr>
        <w:t>Автомонов Д., Пароконная А., Любченко Л., Нечушкин М., Поспехова H. Клинико-морфологические характеристики и прогноз BRCA-ассоциированного рака молочной железы у женщин репродуктивного возраста // Опухоли женской репродуктивной системы.</w:t>
      </w:r>
      <w:r w:rsidR="00386155" w:rsidRPr="00AE2593">
        <w:rPr>
          <w:rFonts w:ascii="Times New Roman" w:hAnsi="Times New Roman" w:cs="Times New Roman"/>
          <w:sz w:val="28"/>
          <w:szCs w:val="28"/>
        </w:rPr>
        <w:t xml:space="preserve"> </w:t>
      </w:r>
      <w:r w:rsidR="00386155" w:rsidRPr="00AE2593">
        <w:rPr>
          <w:rFonts w:ascii="Times New Roman" w:hAnsi="Times New Roman" w:cs="Times New Roman"/>
          <w:sz w:val="28"/>
          <w:szCs w:val="28"/>
          <w:lang w:val="kk-KZ"/>
        </w:rPr>
        <w:t>–</w:t>
      </w:r>
      <w:r w:rsidR="00386155" w:rsidRPr="00AE2593">
        <w:rPr>
          <w:rFonts w:ascii="Times New Roman" w:hAnsi="Times New Roman" w:cs="Times New Roman"/>
          <w:sz w:val="28"/>
          <w:szCs w:val="28"/>
        </w:rPr>
        <w:t xml:space="preserve"> </w:t>
      </w:r>
      <w:r w:rsidR="00386155" w:rsidRPr="00AE2593">
        <w:rPr>
          <w:rFonts w:ascii="Times New Roman" w:hAnsi="Times New Roman" w:cs="Times New Roman"/>
          <w:sz w:val="28"/>
          <w:szCs w:val="28"/>
          <w:lang w:val="kk-KZ"/>
        </w:rPr>
        <w:t>2012. –</w:t>
      </w:r>
      <w:r w:rsidR="00386155" w:rsidRPr="00AE2593">
        <w:rPr>
          <w:rFonts w:ascii="Times New Roman" w:hAnsi="Times New Roman" w:cs="Times New Roman"/>
          <w:sz w:val="28"/>
          <w:szCs w:val="28"/>
        </w:rPr>
        <w:t xml:space="preserve"> </w:t>
      </w:r>
      <w:r w:rsidR="00386155" w:rsidRPr="00AE2593">
        <w:rPr>
          <w:rFonts w:ascii="Times New Roman" w:hAnsi="Times New Roman" w:cs="Times New Roman"/>
          <w:sz w:val="28"/>
          <w:szCs w:val="28"/>
          <w:lang w:val="kk-KZ"/>
        </w:rPr>
        <w:t>№ 1. –</w:t>
      </w:r>
      <w:r w:rsidR="00386155" w:rsidRPr="00AE2593">
        <w:rPr>
          <w:rFonts w:ascii="Times New Roman" w:hAnsi="Times New Roman" w:cs="Times New Roman"/>
          <w:sz w:val="28"/>
          <w:szCs w:val="28"/>
        </w:rPr>
        <w:t xml:space="preserve"> </w:t>
      </w:r>
      <w:r w:rsidR="00386155" w:rsidRPr="00AE2593">
        <w:rPr>
          <w:rFonts w:ascii="Times New Roman" w:hAnsi="Times New Roman" w:cs="Times New Roman"/>
          <w:sz w:val="28"/>
          <w:szCs w:val="28"/>
          <w:lang w:val="kk-KZ"/>
        </w:rPr>
        <w:t>С. 20–24.</w:t>
      </w:r>
    </w:p>
    <w:p w:rsidR="00386155" w:rsidRPr="00EB7175" w:rsidRDefault="00385BA4" w:rsidP="00EB7175">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74</w:t>
      </w:r>
      <w:r w:rsidR="00EB7175">
        <w:rPr>
          <w:rFonts w:ascii="Times New Roman" w:hAnsi="Times New Roman" w:cs="Times New Roman"/>
          <w:sz w:val="28"/>
          <w:szCs w:val="28"/>
          <w:lang w:val="kk-KZ"/>
        </w:rPr>
        <w:t xml:space="preserve"> </w:t>
      </w:r>
      <w:r w:rsidR="00386155" w:rsidRPr="00EB7175">
        <w:rPr>
          <w:rFonts w:ascii="Times New Roman" w:hAnsi="Times New Roman" w:cs="Times New Roman"/>
          <w:sz w:val="28"/>
          <w:szCs w:val="28"/>
          <w:lang w:val="kk-KZ"/>
        </w:rPr>
        <w:t>Assi H., Khoury K., Dbouk H., Khalil L., Mouhieddine T., El Saghir N. Epidemiology and prognosis of breast cancer in young women</w:t>
      </w:r>
      <w:r w:rsidR="00386155" w:rsidRPr="00EB7175">
        <w:rPr>
          <w:rFonts w:ascii="Times New Roman" w:hAnsi="Times New Roman" w:cs="Times New Roman"/>
          <w:sz w:val="28"/>
          <w:szCs w:val="28"/>
          <w:lang w:val="en-US"/>
        </w:rPr>
        <w:t xml:space="preserve"> //</w:t>
      </w:r>
      <w:r w:rsidR="00386155" w:rsidRPr="00EB7175">
        <w:rPr>
          <w:rFonts w:ascii="Times New Roman" w:hAnsi="Times New Roman" w:cs="Times New Roman"/>
          <w:sz w:val="28"/>
          <w:szCs w:val="28"/>
          <w:lang w:val="kk-KZ"/>
        </w:rPr>
        <w:t xml:space="preserve"> J. Thorac Dis.</w:t>
      </w:r>
      <w:r w:rsidR="00386155" w:rsidRPr="00EB7175">
        <w:rPr>
          <w:rFonts w:ascii="Times New Roman" w:hAnsi="Times New Roman" w:cs="Times New Roman"/>
          <w:sz w:val="28"/>
          <w:szCs w:val="28"/>
          <w:lang w:val="en-US"/>
        </w:rPr>
        <w:t xml:space="preserve"> </w:t>
      </w:r>
      <w:r w:rsidR="00386155" w:rsidRPr="00EB7175">
        <w:rPr>
          <w:rFonts w:ascii="Times New Roman" w:hAnsi="Times New Roman" w:cs="Times New Roman"/>
          <w:sz w:val="28"/>
          <w:szCs w:val="28"/>
          <w:lang w:val="kk-KZ"/>
        </w:rPr>
        <w:t>–</w:t>
      </w:r>
      <w:r w:rsidR="00386155" w:rsidRPr="00EB7175">
        <w:rPr>
          <w:rFonts w:ascii="Times New Roman" w:hAnsi="Times New Roman" w:cs="Times New Roman"/>
          <w:sz w:val="28"/>
          <w:szCs w:val="28"/>
          <w:lang w:val="en-US"/>
        </w:rPr>
        <w:t xml:space="preserve"> </w:t>
      </w:r>
      <w:r w:rsidR="00386155" w:rsidRPr="00EB7175">
        <w:rPr>
          <w:rFonts w:ascii="Times New Roman" w:hAnsi="Times New Roman" w:cs="Times New Roman"/>
          <w:sz w:val="28"/>
          <w:szCs w:val="28"/>
          <w:lang w:val="kk-KZ"/>
        </w:rPr>
        <w:t>2013.</w:t>
      </w:r>
      <w:r w:rsidR="00386155" w:rsidRPr="00EB7175">
        <w:rPr>
          <w:rFonts w:ascii="Times New Roman" w:hAnsi="Times New Roman" w:cs="Times New Roman"/>
          <w:sz w:val="28"/>
          <w:szCs w:val="28"/>
          <w:lang w:val="en-US"/>
        </w:rPr>
        <w:t xml:space="preserve"> </w:t>
      </w:r>
      <w:r w:rsidR="00386155" w:rsidRPr="00EB7175">
        <w:rPr>
          <w:rFonts w:ascii="Times New Roman" w:hAnsi="Times New Roman" w:cs="Times New Roman"/>
          <w:sz w:val="28"/>
          <w:szCs w:val="28"/>
          <w:lang w:val="kk-KZ"/>
        </w:rPr>
        <w:t>–</w:t>
      </w:r>
      <w:r w:rsidR="00386155" w:rsidRPr="00EB7175">
        <w:rPr>
          <w:rFonts w:ascii="Times New Roman" w:hAnsi="Times New Roman" w:cs="Times New Roman"/>
          <w:sz w:val="28"/>
          <w:szCs w:val="28"/>
          <w:lang w:val="en-US"/>
        </w:rPr>
        <w:t xml:space="preserve"> </w:t>
      </w:r>
      <w:r w:rsidR="00A96A29" w:rsidRPr="00EB7175">
        <w:rPr>
          <w:rFonts w:ascii="Times New Roman" w:hAnsi="Times New Roman" w:cs="Times New Roman"/>
          <w:sz w:val="28"/>
          <w:szCs w:val="28"/>
          <w:lang w:val="en-US"/>
        </w:rPr>
        <w:t>Vol.5</w:t>
      </w:r>
      <w:r w:rsidR="00A96A29" w:rsidRPr="00EB7175">
        <w:rPr>
          <w:rFonts w:ascii="Times New Roman" w:eastAsia="Times New Roman" w:hAnsi="Times New Roman" w:cs="Times New Roman"/>
          <w:sz w:val="28"/>
          <w:szCs w:val="28"/>
          <w:lang w:val="en-US" w:eastAsia="ru-RU"/>
        </w:rPr>
        <w:t xml:space="preserve">, №1. </w:t>
      </w:r>
      <w:r w:rsidR="00386155" w:rsidRPr="00EB7175">
        <w:rPr>
          <w:rFonts w:ascii="Times New Roman" w:hAnsi="Times New Roman" w:cs="Times New Roman"/>
          <w:sz w:val="28"/>
          <w:szCs w:val="28"/>
          <w:lang w:val="kk-KZ"/>
        </w:rPr>
        <w:t>–</w:t>
      </w:r>
      <w:r w:rsidR="00386155" w:rsidRPr="00EB7175">
        <w:rPr>
          <w:rFonts w:ascii="Times New Roman" w:hAnsi="Times New Roman" w:cs="Times New Roman"/>
          <w:sz w:val="28"/>
          <w:szCs w:val="28"/>
          <w:lang w:val="en-US"/>
        </w:rPr>
        <w:t xml:space="preserve"> </w:t>
      </w:r>
      <w:r w:rsidR="00386155" w:rsidRPr="00EB7175">
        <w:rPr>
          <w:rFonts w:ascii="Times New Roman" w:hAnsi="Times New Roman" w:cs="Times New Roman"/>
          <w:sz w:val="28"/>
          <w:szCs w:val="28"/>
          <w:lang w:val="kk-KZ"/>
        </w:rPr>
        <w:t>P.</w:t>
      </w:r>
      <w:r w:rsidR="00386155" w:rsidRPr="00EB7175">
        <w:rPr>
          <w:rFonts w:ascii="Times New Roman" w:hAnsi="Times New Roman" w:cs="Times New Roman"/>
          <w:sz w:val="28"/>
          <w:szCs w:val="28"/>
          <w:lang w:val="en-US"/>
        </w:rPr>
        <w:t xml:space="preserve"> </w:t>
      </w:r>
      <w:r w:rsidR="00386155" w:rsidRPr="00EB7175">
        <w:rPr>
          <w:rFonts w:ascii="Times New Roman" w:hAnsi="Times New Roman" w:cs="Times New Roman"/>
          <w:sz w:val="28"/>
          <w:szCs w:val="28"/>
          <w:lang w:val="kk-KZ"/>
        </w:rPr>
        <w:t>2–8.</w:t>
      </w:r>
    </w:p>
    <w:p w:rsidR="00386155" w:rsidRPr="00EB7175" w:rsidRDefault="00385BA4" w:rsidP="00EB7175">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en-US"/>
        </w:rPr>
        <w:t xml:space="preserve">       75</w:t>
      </w:r>
      <w:r w:rsidR="00EB7175">
        <w:rPr>
          <w:rFonts w:ascii="Times New Roman" w:hAnsi="Times New Roman" w:cs="Times New Roman"/>
          <w:sz w:val="28"/>
          <w:szCs w:val="28"/>
          <w:lang w:val="en-US"/>
        </w:rPr>
        <w:t xml:space="preserve"> </w:t>
      </w:r>
      <w:r w:rsidR="00386155" w:rsidRPr="00EB7175">
        <w:rPr>
          <w:rFonts w:ascii="Times New Roman" w:hAnsi="Times New Roman" w:cs="Times New Roman"/>
          <w:sz w:val="28"/>
          <w:szCs w:val="28"/>
          <w:lang w:val="kk-KZ"/>
        </w:rPr>
        <w:t xml:space="preserve">Anders C., Johnson R., Litton J., Phillips M., Bleyer A. Breast Cancer </w:t>
      </w:r>
      <w:proofErr w:type="gramStart"/>
      <w:r w:rsidR="00386155" w:rsidRPr="00EB7175">
        <w:rPr>
          <w:rFonts w:ascii="Times New Roman" w:hAnsi="Times New Roman" w:cs="Times New Roman"/>
          <w:sz w:val="28"/>
          <w:szCs w:val="28"/>
          <w:lang w:val="kk-KZ"/>
        </w:rPr>
        <w:t>Before</w:t>
      </w:r>
      <w:proofErr w:type="gramEnd"/>
      <w:r w:rsidR="00386155" w:rsidRPr="00EB7175">
        <w:rPr>
          <w:rFonts w:ascii="Times New Roman" w:hAnsi="Times New Roman" w:cs="Times New Roman"/>
          <w:sz w:val="28"/>
          <w:szCs w:val="28"/>
          <w:lang w:val="kk-KZ"/>
        </w:rPr>
        <w:t xml:space="preserve"> Age 40 Years</w:t>
      </w:r>
      <w:r w:rsidR="00386155" w:rsidRPr="00EB7175">
        <w:rPr>
          <w:rFonts w:ascii="Times New Roman" w:hAnsi="Times New Roman" w:cs="Times New Roman"/>
          <w:sz w:val="28"/>
          <w:szCs w:val="28"/>
          <w:lang w:val="en-US"/>
        </w:rPr>
        <w:t xml:space="preserve"> //</w:t>
      </w:r>
      <w:r w:rsidR="00386155" w:rsidRPr="00EB7175">
        <w:rPr>
          <w:rFonts w:ascii="Times New Roman" w:hAnsi="Times New Roman" w:cs="Times New Roman"/>
          <w:sz w:val="28"/>
          <w:szCs w:val="28"/>
          <w:lang w:val="kk-KZ"/>
        </w:rPr>
        <w:t xml:space="preserve"> Semin Oncol. –</w:t>
      </w:r>
      <w:r w:rsidR="00386155" w:rsidRPr="00EB7175">
        <w:rPr>
          <w:rFonts w:ascii="Times New Roman" w:hAnsi="Times New Roman" w:cs="Times New Roman"/>
          <w:sz w:val="28"/>
          <w:szCs w:val="28"/>
          <w:lang w:val="en-US"/>
        </w:rPr>
        <w:t xml:space="preserve"> </w:t>
      </w:r>
      <w:r w:rsidR="00386155" w:rsidRPr="00EB7175">
        <w:rPr>
          <w:rFonts w:ascii="Times New Roman" w:hAnsi="Times New Roman" w:cs="Times New Roman"/>
          <w:sz w:val="28"/>
          <w:szCs w:val="28"/>
          <w:lang w:val="kk-KZ"/>
        </w:rPr>
        <w:t>2009.</w:t>
      </w:r>
      <w:r w:rsidR="00386155" w:rsidRPr="00EB7175">
        <w:rPr>
          <w:rFonts w:ascii="Times New Roman" w:hAnsi="Times New Roman" w:cs="Times New Roman"/>
          <w:sz w:val="28"/>
          <w:szCs w:val="28"/>
          <w:lang w:val="en-US"/>
        </w:rPr>
        <w:t xml:space="preserve"> </w:t>
      </w:r>
      <w:r w:rsidR="00386155" w:rsidRPr="00EB7175">
        <w:rPr>
          <w:rFonts w:ascii="Times New Roman" w:hAnsi="Times New Roman" w:cs="Times New Roman"/>
          <w:sz w:val="28"/>
          <w:szCs w:val="28"/>
          <w:lang w:val="kk-KZ"/>
        </w:rPr>
        <w:t>–</w:t>
      </w:r>
      <w:r w:rsidR="00386155" w:rsidRPr="00EB7175">
        <w:rPr>
          <w:rFonts w:ascii="Times New Roman" w:hAnsi="Times New Roman" w:cs="Times New Roman"/>
          <w:sz w:val="28"/>
          <w:szCs w:val="28"/>
          <w:lang w:val="en-US"/>
        </w:rPr>
        <w:t xml:space="preserve"> </w:t>
      </w:r>
      <w:r w:rsidR="00A96A29" w:rsidRPr="00EB7175">
        <w:rPr>
          <w:rFonts w:ascii="Times New Roman" w:hAnsi="Times New Roman" w:cs="Times New Roman"/>
          <w:sz w:val="28"/>
          <w:szCs w:val="28"/>
          <w:lang w:val="en-US"/>
        </w:rPr>
        <w:t>Vol.36</w:t>
      </w:r>
      <w:r w:rsidR="00A96A29" w:rsidRPr="00EB7175">
        <w:rPr>
          <w:rFonts w:ascii="Times New Roman" w:eastAsia="Times New Roman" w:hAnsi="Times New Roman" w:cs="Times New Roman"/>
          <w:sz w:val="28"/>
          <w:szCs w:val="28"/>
          <w:lang w:val="en-US" w:eastAsia="ru-RU"/>
        </w:rPr>
        <w:t xml:space="preserve">, №3. </w:t>
      </w:r>
      <w:r w:rsidR="00386155" w:rsidRPr="00EB7175">
        <w:rPr>
          <w:rFonts w:ascii="Times New Roman" w:hAnsi="Times New Roman" w:cs="Times New Roman"/>
          <w:sz w:val="28"/>
          <w:szCs w:val="28"/>
          <w:lang w:val="kk-KZ"/>
        </w:rPr>
        <w:t>–</w:t>
      </w:r>
      <w:r w:rsidR="00386155" w:rsidRPr="00EB7175">
        <w:rPr>
          <w:rFonts w:ascii="Times New Roman" w:hAnsi="Times New Roman" w:cs="Times New Roman"/>
          <w:sz w:val="28"/>
          <w:szCs w:val="28"/>
          <w:lang w:val="en-US"/>
        </w:rPr>
        <w:t xml:space="preserve"> </w:t>
      </w:r>
      <w:r w:rsidR="00386155" w:rsidRPr="00EB7175">
        <w:rPr>
          <w:rFonts w:ascii="Times New Roman" w:hAnsi="Times New Roman" w:cs="Times New Roman"/>
          <w:sz w:val="28"/>
          <w:szCs w:val="28"/>
          <w:lang w:val="kk-KZ"/>
        </w:rPr>
        <w:t>P. 237–249.</w:t>
      </w:r>
    </w:p>
    <w:p w:rsidR="00386155" w:rsidRDefault="00385BA4" w:rsidP="00EB7175">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en-US"/>
        </w:rPr>
        <w:lastRenderedPageBreak/>
        <w:t xml:space="preserve">       76</w:t>
      </w:r>
      <w:r w:rsidR="00EB7175">
        <w:rPr>
          <w:rFonts w:ascii="Times New Roman" w:hAnsi="Times New Roman" w:cs="Times New Roman"/>
          <w:sz w:val="28"/>
          <w:szCs w:val="28"/>
          <w:lang w:val="en-US"/>
        </w:rPr>
        <w:t xml:space="preserve"> </w:t>
      </w:r>
      <w:r w:rsidR="00386155" w:rsidRPr="00EB7175">
        <w:rPr>
          <w:rFonts w:ascii="Times New Roman" w:hAnsi="Times New Roman" w:cs="Times New Roman"/>
          <w:sz w:val="28"/>
          <w:szCs w:val="28"/>
          <w:lang w:val="kk-KZ"/>
        </w:rPr>
        <w:t>Kim I., Park S., Hwang H., Lee J., Ko S., Kim S., et al. Clinical Significance of Age at the Time of Diagnosis among Young Breast Cancer Patients</w:t>
      </w:r>
      <w:r w:rsidR="00386155" w:rsidRPr="00EB7175">
        <w:rPr>
          <w:rFonts w:ascii="Times New Roman" w:hAnsi="Times New Roman" w:cs="Times New Roman"/>
          <w:sz w:val="28"/>
          <w:szCs w:val="28"/>
          <w:lang w:val="en-US"/>
        </w:rPr>
        <w:t xml:space="preserve"> // </w:t>
      </w:r>
      <w:r w:rsidR="00386155" w:rsidRPr="00EB7175">
        <w:rPr>
          <w:rFonts w:ascii="Times New Roman" w:hAnsi="Times New Roman" w:cs="Times New Roman"/>
          <w:sz w:val="28"/>
          <w:szCs w:val="28"/>
          <w:lang w:val="kk-KZ"/>
        </w:rPr>
        <w:t>J Breast Cancer.</w:t>
      </w:r>
      <w:r w:rsidR="00386155" w:rsidRPr="00EB7175">
        <w:rPr>
          <w:rFonts w:ascii="Times New Roman" w:hAnsi="Times New Roman" w:cs="Times New Roman"/>
          <w:sz w:val="28"/>
          <w:szCs w:val="28"/>
          <w:lang w:val="en-US"/>
        </w:rPr>
        <w:t xml:space="preserve"> </w:t>
      </w:r>
      <w:r w:rsidR="00386155" w:rsidRPr="00EB7175">
        <w:rPr>
          <w:rFonts w:ascii="Times New Roman" w:hAnsi="Times New Roman" w:cs="Times New Roman"/>
          <w:sz w:val="28"/>
          <w:szCs w:val="28"/>
          <w:lang w:val="kk-KZ"/>
        </w:rPr>
        <w:t>–</w:t>
      </w:r>
      <w:r w:rsidR="00386155" w:rsidRPr="00EB7175">
        <w:rPr>
          <w:rFonts w:ascii="Times New Roman" w:hAnsi="Times New Roman" w:cs="Times New Roman"/>
          <w:sz w:val="28"/>
          <w:szCs w:val="28"/>
          <w:lang w:val="en-US"/>
        </w:rPr>
        <w:t xml:space="preserve"> </w:t>
      </w:r>
      <w:r w:rsidR="00386155" w:rsidRPr="00EB7175">
        <w:rPr>
          <w:rFonts w:ascii="Times New Roman" w:hAnsi="Times New Roman" w:cs="Times New Roman"/>
          <w:sz w:val="28"/>
          <w:szCs w:val="28"/>
          <w:lang w:val="kk-KZ"/>
        </w:rPr>
        <w:t>2011. –</w:t>
      </w:r>
      <w:r w:rsidR="00386155" w:rsidRPr="00EB7175">
        <w:rPr>
          <w:rFonts w:ascii="Times New Roman" w:hAnsi="Times New Roman" w:cs="Times New Roman"/>
          <w:sz w:val="28"/>
          <w:szCs w:val="28"/>
          <w:lang w:val="en-US"/>
        </w:rPr>
        <w:t xml:space="preserve"> </w:t>
      </w:r>
      <w:r w:rsidR="00A96A29" w:rsidRPr="00EB7175">
        <w:rPr>
          <w:rFonts w:ascii="Times New Roman" w:hAnsi="Times New Roman" w:cs="Times New Roman"/>
          <w:sz w:val="28"/>
          <w:szCs w:val="28"/>
          <w:lang w:val="en-US"/>
        </w:rPr>
        <w:t>Vol.14</w:t>
      </w:r>
      <w:r w:rsidR="00A96A29" w:rsidRPr="00EB7175">
        <w:rPr>
          <w:rFonts w:ascii="Times New Roman" w:eastAsia="Times New Roman" w:hAnsi="Times New Roman" w:cs="Times New Roman"/>
          <w:sz w:val="28"/>
          <w:szCs w:val="28"/>
          <w:lang w:val="en-US" w:eastAsia="ru-RU"/>
        </w:rPr>
        <w:t xml:space="preserve">, №4. </w:t>
      </w:r>
      <w:r w:rsidR="00386155" w:rsidRPr="00EB7175">
        <w:rPr>
          <w:rFonts w:ascii="Times New Roman" w:hAnsi="Times New Roman" w:cs="Times New Roman"/>
          <w:sz w:val="28"/>
          <w:szCs w:val="28"/>
          <w:lang w:val="kk-KZ"/>
        </w:rPr>
        <w:t xml:space="preserve"> –</w:t>
      </w:r>
      <w:r w:rsidR="00386155" w:rsidRPr="00F32C7E">
        <w:rPr>
          <w:rFonts w:ascii="Times New Roman" w:hAnsi="Times New Roman" w:cs="Times New Roman"/>
          <w:sz w:val="28"/>
          <w:szCs w:val="28"/>
        </w:rPr>
        <w:t xml:space="preserve"> </w:t>
      </w:r>
      <w:r w:rsidR="00386155" w:rsidRPr="00EB7175">
        <w:rPr>
          <w:rFonts w:ascii="Times New Roman" w:hAnsi="Times New Roman" w:cs="Times New Roman"/>
          <w:sz w:val="28"/>
          <w:szCs w:val="28"/>
          <w:lang w:val="kk-KZ"/>
        </w:rPr>
        <w:t>P. 314–321.</w:t>
      </w:r>
    </w:p>
    <w:p w:rsidR="00385BA4" w:rsidRDefault="00385BA4" w:rsidP="00EB7175">
      <w:pPr>
        <w:spacing w:after="0" w:line="240" w:lineRule="auto"/>
        <w:jc w:val="both"/>
        <w:rPr>
          <w:rFonts w:ascii="Times New Roman" w:hAnsi="Times New Roman" w:cs="Times New Roman"/>
          <w:sz w:val="28"/>
          <w:szCs w:val="28"/>
        </w:rPr>
      </w:pPr>
      <w:r w:rsidRPr="00385BA4">
        <w:rPr>
          <w:rFonts w:ascii="Times New Roman" w:hAnsi="Times New Roman" w:cs="Times New Roman"/>
          <w:sz w:val="28"/>
          <w:szCs w:val="28"/>
        </w:rPr>
        <w:t xml:space="preserve">       77 </w:t>
      </w:r>
      <w:r w:rsidRPr="003A3A78">
        <w:rPr>
          <w:rFonts w:ascii="Times New Roman" w:hAnsi="Times New Roman" w:cs="Times New Roman"/>
          <w:sz w:val="28"/>
          <w:szCs w:val="28"/>
        </w:rPr>
        <w:t>Сулейменова Д.М., Жолдыбай Ж.Ж., Айнакулова А.С., Аманкулова Ж.Б., Исаева А.М. Рак молочной железы у молодых женщин: адаптированные рекоме</w:t>
      </w:r>
      <w:r>
        <w:rPr>
          <w:rFonts w:ascii="Times New Roman" w:hAnsi="Times New Roman" w:cs="Times New Roman"/>
          <w:sz w:val="28"/>
          <w:szCs w:val="28"/>
        </w:rPr>
        <w:t>ндации по лучевому обследованию</w:t>
      </w:r>
      <w:r w:rsidRPr="003A3A78">
        <w:rPr>
          <w:rFonts w:ascii="Times New Roman" w:hAnsi="Times New Roman" w:cs="Times New Roman"/>
          <w:sz w:val="28"/>
          <w:szCs w:val="28"/>
        </w:rPr>
        <w:t xml:space="preserve"> //Международный журнал прикладных и фундаментальных исследований. –</w:t>
      </w:r>
      <w:r>
        <w:rPr>
          <w:rFonts w:ascii="Times New Roman" w:hAnsi="Times New Roman" w:cs="Times New Roman"/>
          <w:sz w:val="28"/>
          <w:szCs w:val="28"/>
        </w:rPr>
        <w:t xml:space="preserve"> </w:t>
      </w:r>
      <w:r w:rsidRPr="003A3A78">
        <w:rPr>
          <w:rFonts w:ascii="Times New Roman" w:hAnsi="Times New Roman" w:cs="Times New Roman"/>
          <w:sz w:val="28"/>
          <w:szCs w:val="28"/>
        </w:rPr>
        <w:t>2021</w:t>
      </w:r>
      <w:r>
        <w:rPr>
          <w:rFonts w:ascii="Times New Roman" w:hAnsi="Times New Roman" w:cs="Times New Roman"/>
          <w:sz w:val="28"/>
          <w:szCs w:val="28"/>
        </w:rPr>
        <w:t>.</w:t>
      </w:r>
      <w:r w:rsidRPr="00385BA4">
        <w:rPr>
          <w:rFonts w:ascii="Times New Roman" w:hAnsi="Times New Roman" w:cs="Times New Roman"/>
          <w:sz w:val="28"/>
          <w:szCs w:val="28"/>
        </w:rPr>
        <w:t xml:space="preserve"> </w:t>
      </w:r>
      <w:r w:rsidRPr="003A3A78">
        <w:rPr>
          <w:rFonts w:ascii="Times New Roman" w:hAnsi="Times New Roman" w:cs="Times New Roman"/>
          <w:sz w:val="28"/>
          <w:szCs w:val="28"/>
        </w:rPr>
        <w:t>–</w:t>
      </w:r>
      <w:r>
        <w:rPr>
          <w:rFonts w:ascii="Times New Roman" w:hAnsi="Times New Roman" w:cs="Times New Roman"/>
          <w:sz w:val="28"/>
          <w:szCs w:val="28"/>
        </w:rPr>
        <w:t xml:space="preserve"> №3. </w:t>
      </w:r>
      <w:r w:rsidRPr="003A3A78">
        <w:rPr>
          <w:rFonts w:ascii="Times New Roman" w:hAnsi="Times New Roman" w:cs="Times New Roman"/>
          <w:sz w:val="28"/>
          <w:szCs w:val="28"/>
        </w:rPr>
        <w:t>–</w:t>
      </w:r>
      <w:r>
        <w:rPr>
          <w:rFonts w:ascii="Times New Roman" w:hAnsi="Times New Roman" w:cs="Times New Roman"/>
          <w:sz w:val="28"/>
          <w:szCs w:val="28"/>
        </w:rPr>
        <w:t xml:space="preserve"> С</w:t>
      </w:r>
      <w:r w:rsidRPr="003A3A78">
        <w:rPr>
          <w:rFonts w:ascii="Times New Roman" w:hAnsi="Times New Roman" w:cs="Times New Roman"/>
          <w:sz w:val="28"/>
          <w:szCs w:val="28"/>
        </w:rPr>
        <w:t xml:space="preserve"> 46-52</w:t>
      </w:r>
      <w:r>
        <w:rPr>
          <w:rFonts w:ascii="Times New Roman" w:hAnsi="Times New Roman" w:cs="Times New Roman"/>
          <w:sz w:val="28"/>
          <w:szCs w:val="28"/>
        </w:rPr>
        <w:t>.</w:t>
      </w:r>
    </w:p>
    <w:p w:rsidR="00386155" w:rsidRPr="00EB7175" w:rsidRDefault="00EB7175" w:rsidP="00EB7175">
      <w:pPr>
        <w:spacing w:after="0" w:line="240" w:lineRule="auto"/>
        <w:jc w:val="both"/>
        <w:rPr>
          <w:rFonts w:ascii="Times New Roman" w:hAnsi="Times New Roman" w:cs="Times New Roman"/>
          <w:sz w:val="28"/>
          <w:szCs w:val="28"/>
          <w:lang w:val="kk-KZ"/>
        </w:rPr>
      </w:pPr>
      <w:r w:rsidRPr="00F32C7E">
        <w:rPr>
          <w:rFonts w:ascii="Times New Roman" w:hAnsi="Times New Roman" w:cs="Times New Roman"/>
          <w:color w:val="232323"/>
          <w:sz w:val="28"/>
          <w:szCs w:val="28"/>
          <w:shd w:val="clear" w:color="auto" w:fill="FFFFFF"/>
        </w:rPr>
        <w:t xml:space="preserve">       </w:t>
      </w:r>
      <w:proofErr w:type="gramStart"/>
      <w:r w:rsidR="00385BA4">
        <w:rPr>
          <w:rFonts w:ascii="Times New Roman" w:hAnsi="Times New Roman" w:cs="Times New Roman"/>
          <w:color w:val="232323"/>
          <w:sz w:val="28"/>
          <w:szCs w:val="28"/>
          <w:shd w:val="clear" w:color="auto" w:fill="FFFFFF"/>
          <w:lang w:val="en-US"/>
        </w:rPr>
        <w:t>78</w:t>
      </w:r>
      <w:proofErr w:type="gramEnd"/>
      <w:r>
        <w:rPr>
          <w:rFonts w:ascii="Times New Roman" w:hAnsi="Times New Roman" w:cs="Times New Roman"/>
          <w:color w:val="232323"/>
          <w:sz w:val="28"/>
          <w:szCs w:val="28"/>
          <w:shd w:val="clear" w:color="auto" w:fill="FFFFFF"/>
          <w:lang w:val="en-US"/>
        </w:rPr>
        <w:t xml:space="preserve"> </w:t>
      </w:r>
      <w:r w:rsidR="00386155" w:rsidRPr="00EB7175">
        <w:rPr>
          <w:rFonts w:ascii="Times New Roman" w:hAnsi="Times New Roman" w:cs="Times New Roman"/>
          <w:color w:val="232323"/>
          <w:sz w:val="28"/>
          <w:szCs w:val="28"/>
          <w:shd w:val="clear" w:color="auto" w:fill="FFFFFF"/>
          <w:lang w:val="en-US"/>
        </w:rPr>
        <w:t xml:space="preserve">Sankatsing V., van Ravesteyn N., Heijnsdijk E., et al. The effect of population-based mammography screening in Dutch municipalities on breast cancer mortality: 20 years of follow-up // Int J Cancer. </w:t>
      </w:r>
      <w:r w:rsidR="00386155" w:rsidRPr="00EB7175">
        <w:rPr>
          <w:rFonts w:ascii="Times New Roman" w:hAnsi="Times New Roman" w:cs="Times New Roman"/>
          <w:sz w:val="28"/>
          <w:szCs w:val="28"/>
          <w:lang w:val="kk-KZ"/>
        </w:rPr>
        <w:t>–</w:t>
      </w:r>
      <w:r w:rsidR="00386155" w:rsidRPr="00EB7175">
        <w:rPr>
          <w:rFonts w:ascii="Times New Roman" w:hAnsi="Times New Roman" w:cs="Times New Roman"/>
          <w:sz w:val="28"/>
          <w:szCs w:val="28"/>
          <w:lang w:val="en-US"/>
        </w:rPr>
        <w:t xml:space="preserve"> </w:t>
      </w:r>
      <w:r w:rsidR="00386155" w:rsidRPr="00EB7175">
        <w:rPr>
          <w:rFonts w:ascii="Times New Roman" w:hAnsi="Times New Roman" w:cs="Times New Roman"/>
          <w:color w:val="232323"/>
          <w:sz w:val="28"/>
          <w:szCs w:val="28"/>
          <w:shd w:val="clear" w:color="auto" w:fill="FFFFFF"/>
          <w:lang w:val="en-US"/>
        </w:rPr>
        <w:t xml:space="preserve"> 2017. </w:t>
      </w:r>
      <w:r w:rsidR="00386155" w:rsidRPr="00EB7175">
        <w:rPr>
          <w:rFonts w:ascii="Times New Roman" w:hAnsi="Times New Roman" w:cs="Times New Roman"/>
          <w:sz w:val="28"/>
          <w:szCs w:val="28"/>
          <w:lang w:val="kk-KZ"/>
        </w:rPr>
        <w:t>–</w:t>
      </w:r>
      <w:r w:rsidR="00386155" w:rsidRPr="00EB7175">
        <w:rPr>
          <w:rFonts w:ascii="Times New Roman" w:hAnsi="Times New Roman" w:cs="Times New Roman"/>
          <w:sz w:val="28"/>
          <w:szCs w:val="28"/>
          <w:lang w:val="en-US"/>
        </w:rPr>
        <w:t xml:space="preserve"> V</w:t>
      </w:r>
      <w:r w:rsidR="00A96A29" w:rsidRPr="00EB7175">
        <w:rPr>
          <w:rFonts w:ascii="Times New Roman" w:hAnsi="Times New Roman" w:cs="Times New Roman"/>
          <w:sz w:val="28"/>
          <w:szCs w:val="28"/>
          <w:lang w:val="en-US"/>
        </w:rPr>
        <w:t>ol</w:t>
      </w:r>
      <w:r w:rsidR="008A556A">
        <w:rPr>
          <w:rFonts w:ascii="Times New Roman" w:hAnsi="Times New Roman" w:cs="Times New Roman"/>
          <w:sz w:val="28"/>
          <w:szCs w:val="28"/>
          <w:lang w:val="en-US"/>
        </w:rPr>
        <w:t>.</w:t>
      </w:r>
      <w:r w:rsidR="00386155" w:rsidRPr="00EB7175">
        <w:rPr>
          <w:rFonts w:ascii="Times New Roman" w:hAnsi="Times New Roman" w:cs="Times New Roman"/>
          <w:color w:val="232323"/>
          <w:sz w:val="28"/>
          <w:szCs w:val="28"/>
          <w:shd w:val="clear" w:color="auto" w:fill="FFFFFF"/>
          <w:lang w:val="en-US"/>
        </w:rPr>
        <w:t>141</w:t>
      </w:r>
      <w:r w:rsidRPr="00EB7175">
        <w:rPr>
          <w:rFonts w:ascii="Times New Roman" w:hAnsi="Times New Roman" w:cs="Times New Roman"/>
          <w:color w:val="232323"/>
          <w:sz w:val="28"/>
          <w:szCs w:val="28"/>
          <w:shd w:val="clear" w:color="auto" w:fill="FFFFFF"/>
          <w:lang w:val="en-US"/>
        </w:rPr>
        <w:t>, №4</w:t>
      </w:r>
      <w:r w:rsidR="00386155" w:rsidRPr="00EB7175">
        <w:rPr>
          <w:rFonts w:ascii="Times New Roman" w:hAnsi="Times New Roman" w:cs="Times New Roman"/>
          <w:color w:val="232323"/>
          <w:sz w:val="28"/>
          <w:szCs w:val="28"/>
          <w:shd w:val="clear" w:color="auto" w:fill="FFFFFF"/>
          <w:lang w:val="en-US"/>
        </w:rPr>
        <w:t xml:space="preserve">. </w:t>
      </w:r>
      <w:r w:rsidR="00386155" w:rsidRPr="00EB7175">
        <w:rPr>
          <w:rFonts w:ascii="Times New Roman" w:hAnsi="Times New Roman" w:cs="Times New Roman"/>
          <w:sz w:val="28"/>
          <w:szCs w:val="28"/>
          <w:lang w:val="kk-KZ"/>
        </w:rPr>
        <w:t>–</w:t>
      </w:r>
      <w:r w:rsidR="00386155" w:rsidRPr="00EB7175">
        <w:rPr>
          <w:rFonts w:ascii="Times New Roman" w:hAnsi="Times New Roman" w:cs="Times New Roman"/>
          <w:sz w:val="28"/>
          <w:szCs w:val="28"/>
          <w:lang w:val="en-US"/>
        </w:rPr>
        <w:t xml:space="preserve"> P. </w:t>
      </w:r>
      <w:r w:rsidR="00386155" w:rsidRPr="00EB7175">
        <w:rPr>
          <w:rFonts w:ascii="Times New Roman" w:hAnsi="Times New Roman" w:cs="Times New Roman"/>
          <w:color w:val="232323"/>
          <w:sz w:val="28"/>
          <w:szCs w:val="28"/>
          <w:shd w:val="clear" w:color="auto" w:fill="FFFFFF"/>
          <w:lang w:val="en-US"/>
        </w:rPr>
        <w:t>671–677.</w:t>
      </w:r>
    </w:p>
    <w:p w:rsidR="00386155" w:rsidRPr="00EB7175" w:rsidRDefault="00385BA4" w:rsidP="00EB7175">
      <w:pPr>
        <w:spacing w:after="0" w:line="240" w:lineRule="auto"/>
        <w:jc w:val="both"/>
        <w:rPr>
          <w:rFonts w:ascii="Times New Roman" w:hAnsi="Times New Roman" w:cs="Times New Roman"/>
          <w:sz w:val="28"/>
          <w:szCs w:val="28"/>
          <w:lang w:val="kk-KZ"/>
        </w:rPr>
      </w:pPr>
      <w:r>
        <w:rPr>
          <w:rFonts w:ascii="Times New Roman" w:hAnsi="Times New Roman" w:cs="Times New Roman"/>
          <w:color w:val="232323"/>
          <w:sz w:val="28"/>
          <w:szCs w:val="28"/>
          <w:shd w:val="clear" w:color="auto" w:fill="FFFFFF"/>
          <w:lang w:val="kk-KZ"/>
        </w:rPr>
        <w:t xml:space="preserve">       79</w:t>
      </w:r>
      <w:r w:rsidR="00EB7175">
        <w:rPr>
          <w:rFonts w:ascii="Times New Roman" w:hAnsi="Times New Roman" w:cs="Times New Roman"/>
          <w:color w:val="232323"/>
          <w:sz w:val="28"/>
          <w:szCs w:val="28"/>
          <w:shd w:val="clear" w:color="auto" w:fill="FFFFFF"/>
          <w:lang w:val="kk-KZ"/>
        </w:rPr>
        <w:t xml:space="preserve"> </w:t>
      </w:r>
      <w:r w:rsidR="00386155" w:rsidRPr="00EB7175">
        <w:rPr>
          <w:rFonts w:ascii="Times New Roman" w:hAnsi="Times New Roman" w:cs="Times New Roman"/>
          <w:color w:val="232323"/>
          <w:sz w:val="28"/>
          <w:szCs w:val="28"/>
          <w:shd w:val="clear" w:color="auto" w:fill="FFFFFF"/>
          <w:lang w:val="en-US"/>
        </w:rPr>
        <w:t xml:space="preserve">Morrell S., Taylor R., Roder D., et al. Mammography service screening and breast cancer mortality in New Zealand: a National Cohort Study 1999-2011 // Br J Cancer. </w:t>
      </w:r>
      <w:r w:rsidR="00386155" w:rsidRPr="00EB7175">
        <w:rPr>
          <w:rFonts w:ascii="Times New Roman" w:hAnsi="Times New Roman" w:cs="Times New Roman"/>
          <w:sz w:val="28"/>
          <w:szCs w:val="28"/>
          <w:lang w:val="kk-KZ"/>
        </w:rPr>
        <w:t>–</w:t>
      </w:r>
      <w:r w:rsidR="00386155" w:rsidRPr="00EB7175">
        <w:rPr>
          <w:rFonts w:ascii="Times New Roman" w:hAnsi="Times New Roman" w:cs="Times New Roman"/>
          <w:sz w:val="28"/>
          <w:szCs w:val="28"/>
          <w:lang w:val="en-US"/>
        </w:rPr>
        <w:t xml:space="preserve"> </w:t>
      </w:r>
      <w:r w:rsidR="00386155" w:rsidRPr="00EB7175">
        <w:rPr>
          <w:rFonts w:ascii="Times New Roman" w:hAnsi="Times New Roman" w:cs="Times New Roman"/>
          <w:color w:val="232323"/>
          <w:sz w:val="28"/>
          <w:szCs w:val="28"/>
          <w:shd w:val="clear" w:color="auto" w:fill="FFFFFF"/>
          <w:lang w:val="en-US"/>
        </w:rPr>
        <w:t xml:space="preserve">2017. </w:t>
      </w:r>
      <w:r w:rsidR="00386155" w:rsidRPr="00EB7175">
        <w:rPr>
          <w:rFonts w:ascii="Times New Roman" w:hAnsi="Times New Roman" w:cs="Times New Roman"/>
          <w:sz w:val="28"/>
          <w:szCs w:val="28"/>
          <w:lang w:val="kk-KZ"/>
        </w:rPr>
        <w:t>–</w:t>
      </w:r>
      <w:r w:rsidR="00386155" w:rsidRPr="00EB7175">
        <w:rPr>
          <w:rFonts w:ascii="Times New Roman" w:hAnsi="Times New Roman" w:cs="Times New Roman"/>
          <w:sz w:val="28"/>
          <w:szCs w:val="28"/>
          <w:lang w:val="en-US"/>
        </w:rPr>
        <w:t xml:space="preserve"> V</w:t>
      </w:r>
      <w:r w:rsidR="00A96A29" w:rsidRPr="00EB7175">
        <w:rPr>
          <w:rFonts w:ascii="Times New Roman" w:hAnsi="Times New Roman" w:cs="Times New Roman"/>
          <w:sz w:val="28"/>
          <w:szCs w:val="28"/>
          <w:lang w:val="en-US"/>
        </w:rPr>
        <w:t>ol</w:t>
      </w:r>
      <w:r w:rsidR="008A556A">
        <w:rPr>
          <w:rFonts w:ascii="Times New Roman" w:hAnsi="Times New Roman" w:cs="Times New Roman"/>
          <w:sz w:val="28"/>
          <w:szCs w:val="28"/>
          <w:lang w:val="en-US"/>
        </w:rPr>
        <w:t>.</w:t>
      </w:r>
      <w:r w:rsidR="00386155" w:rsidRPr="00EB7175">
        <w:rPr>
          <w:rFonts w:ascii="Times New Roman" w:hAnsi="Times New Roman" w:cs="Times New Roman"/>
          <w:color w:val="232323"/>
          <w:sz w:val="28"/>
          <w:szCs w:val="28"/>
          <w:shd w:val="clear" w:color="auto" w:fill="FFFFFF"/>
          <w:lang w:val="en-US"/>
        </w:rPr>
        <w:t>116</w:t>
      </w:r>
      <w:r w:rsidR="00EB7175" w:rsidRPr="00EB7175">
        <w:rPr>
          <w:rFonts w:ascii="Times New Roman" w:hAnsi="Times New Roman" w:cs="Times New Roman"/>
          <w:color w:val="232323"/>
          <w:sz w:val="28"/>
          <w:szCs w:val="28"/>
          <w:shd w:val="clear" w:color="auto" w:fill="FFFFFF"/>
          <w:lang w:val="en-US"/>
        </w:rPr>
        <w:t>, №6</w:t>
      </w:r>
      <w:r w:rsidR="00386155" w:rsidRPr="00EB7175">
        <w:rPr>
          <w:rFonts w:ascii="Times New Roman" w:hAnsi="Times New Roman" w:cs="Times New Roman"/>
          <w:color w:val="232323"/>
          <w:sz w:val="28"/>
          <w:szCs w:val="28"/>
          <w:shd w:val="clear" w:color="auto" w:fill="FFFFFF"/>
          <w:lang w:val="en-US"/>
        </w:rPr>
        <w:t xml:space="preserve">. </w:t>
      </w:r>
      <w:r w:rsidR="00386155" w:rsidRPr="00EB7175">
        <w:rPr>
          <w:rFonts w:ascii="Times New Roman" w:hAnsi="Times New Roman" w:cs="Times New Roman"/>
          <w:sz w:val="28"/>
          <w:szCs w:val="28"/>
          <w:lang w:val="kk-KZ"/>
        </w:rPr>
        <w:t>–</w:t>
      </w:r>
      <w:r w:rsidR="00386155" w:rsidRPr="00EB7175">
        <w:rPr>
          <w:rFonts w:ascii="Times New Roman" w:hAnsi="Times New Roman" w:cs="Times New Roman"/>
          <w:sz w:val="28"/>
          <w:szCs w:val="28"/>
          <w:lang w:val="en-US"/>
        </w:rPr>
        <w:t xml:space="preserve"> P. </w:t>
      </w:r>
      <w:r w:rsidR="00386155" w:rsidRPr="00EB7175">
        <w:rPr>
          <w:rFonts w:ascii="Times New Roman" w:hAnsi="Times New Roman" w:cs="Times New Roman"/>
          <w:color w:val="232323"/>
          <w:sz w:val="28"/>
          <w:szCs w:val="28"/>
          <w:shd w:val="clear" w:color="auto" w:fill="FFFFFF"/>
          <w:lang w:val="en-US"/>
        </w:rPr>
        <w:t>828–839.</w:t>
      </w:r>
    </w:p>
    <w:p w:rsidR="00386155" w:rsidRPr="00EB7175" w:rsidRDefault="00385BA4" w:rsidP="00EB7175">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80</w:t>
      </w:r>
      <w:r w:rsidR="00EB7175">
        <w:rPr>
          <w:rFonts w:ascii="Times New Roman" w:hAnsi="Times New Roman" w:cs="Times New Roman"/>
          <w:sz w:val="28"/>
          <w:szCs w:val="28"/>
          <w:lang w:val="kk-KZ"/>
        </w:rPr>
        <w:t xml:space="preserve"> </w:t>
      </w:r>
      <w:r w:rsidR="00386155" w:rsidRPr="00EB7175">
        <w:rPr>
          <w:rFonts w:ascii="Times New Roman" w:hAnsi="Times New Roman" w:cs="Times New Roman"/>
          <w:sz w:val="28"/>
          <w:szCs w:val="28"/>
          <w:lang w:val="kk-KZ"/>
        </w:rPr>
        <w:t>Weigel S</w:t>
      </w:r>
      <w:r w:rsidR="00386155" w:rsidRPr="00EB7175">
        <w:rPr>
          <w:rFonts w:ascii="Times New Roman" w:hAnsi="Times New Roman" w:cs="Times New Roman"/>
          <w:sz w:val="28"/>
          <w:szCs w:val="28"/>
          <w:lang w:val="en-US"/>
        </w:rPr>
        <w:t>.</w:t>
      </w:r>
      <w:r w:rsidR="00386155" w:rsidRPr="00EB7175">
        <w:rPr>
          <w:rFonts w:ascii="Times New Roman" w:hAnsi="Times New Roman" w:cs="Times New Roman"/>
          <w:sz w:val="28"/>
          <w:szCs w:val="28"/>
          <w:lang w:val="kk-KZ"/>
        </w:rPr>
        <w:t>, Heindel W</w:t>
      </w:r>
      <w:r w:rsidR="00386155" w:rsidRPr="00EB7175">
        <w:rPr>
          <w:rFonts w:ascii="Times New Roman" w:hAnsi="Times New Roman" w:cs="Times New Roman"/>
          <w:sz w:val="28"/>
          <w:szCs w:val="28"/>
          <w:lang w:val="en-US"/>
        </w:rPr>
        <w:t>.</w:t>
      </w:r>
      <w:r w:rsidR="00386155" w:rsidRPr="00EB7175">
        <w:rPr>
          <w:rFonts w:ascii="Times New Roman" w:hAnsi="Times New Roman" w:cs="Times New Roman"/>
          <w:sz w:val="28"/>
          <w:szCs w:val="28"/>
          <w:lang w:val="kk-KZ"/>
        </w:rPr>
        <w:t>, Heidrich J</w:t>
      </w:r>
      <w:r w:rsidR="00386155" w:rsidRPr="00EB7175">
        <w:rPr>
          <w:rFonts w:ascii="Times New Roman" w:hAnsi="Times New Roman" w:cs="Times New Roman"/>
          <w:sz w:val="28"/>
          <w:szCs w:val="28"/>
          <w:lang w:val="en-US"/>
        </w:rPr>
        <w:t>.</w:t>
      </w:r>
      <w:r w:rsidR="00386155" w:rsidRPr="00EB7175">
        <w:rPr>
          <w:rFonts w:ascii="Times New Roman" w:hAnsi="Times New Roman" w:cs="Times New Roman"/>
          <w:sz w:val="28"/>
          <w:szCs w:val="28"/>
          <w:lang w:val="kk-KZ"/>
        </w:rPr>
        <w:t>, Hense H</w:t>
      </w:r>
      <w:r w:rsidR="00386155" w:rsidRPr="00EB7175">
        <w:rPr>
          <w:rFonts w:ascii="Times New Roman" w:hAnsi="Times New Roman" w:cs="Times New Roman"/>
          <w:sz w:val="28"/>
          <w:szCs w:val="28"/>
          <w:lang w:val="en-US"/>
        </w:rPr>
        <w:t>.</w:t>
      </w:r>
      <w:r w:rsidR="00386155" w:rsidRPr="00EB7175">
        <w:rPr>
          <w:rFonts w:ascii="Times New Roman" w:hAnsi="Times New Roman" w:cs="Times New Roman"/>
          <w:sz w:val="28"/>
          <w:szCs w:val="28"/>
          <w:lang w:val="kk-KZ"/>
        </w:rPr>
        <w:t>, Heidinger O. Digital mammography screening: sensitivity of the programme dependent on breast density</w:t>
      </w:r>
      <w:r w:rsidR="00386155" w:rsidRPr="00EB7175">
        <w:rPr>
          <w:rFonts w:ascii="Times New Roman" w:hAnsi="Times New Roman" w:cs="Times New Roman"/>
          <w:sz w:val="28"/>
          <w:szCs w:val="28"/>
          <w:lang w:val="en-US"/>
        </w:rPr>
        <w:t xml:space="preserve"> // </w:t>
      </w:r>
      <w:r w:rsidR="00386155" w:rsidRPr="00EB7175">
        <w:rPr>
          <w:rFonts w:ascii="Times New Roman" w:hAnsi="Times New Roman" w:cs="Times New Roman"/>
          <w:sz w:val="28"/>
          <w:szCs w:val="28"/>
          <w:lang w:val="kk-KZ"/>
        </w:rPr>
        <w:t>Eur Radiol.</w:t>
      </w:r>
      <w:r w:rsidR="00386155" w:rsidRPr="00EB7175">
        <w:rPr>
          <w:rFonts w:ascii="Times New Roman" w:hAnsi="Times New Roman" w:cs="Times New Roman"/>
          <w:sz w:val="28"/>
          <w:szCs w:val="28"/>
          <w:lang w:val="en-US"/>
        </w:rPr>
        <w:t xml:space="preserve"> </w:t>
      </w:r>
      <w:r w:rsidR="00386155" w:rsidRPr="00EB7175">
        <w:rPr>
          <w:rFonts w:ascii="Times New Roman" w:hAnsi="Times New Roman" w:cs="Times New Roman"/>
          <w:sz w:val="28"/>
          <w:szCs w:val="28"/>
          <w:lang w:val="kk-KZ"/>
        </w:rPr>
        <w:t>–</w:t>
      </w:r>
      <w:r w:rsidR="00386155" w:rsidRPr="00EB7175">
        <w:rPr>
          <w:rFonts w:ascii="Times New Roman" w:hAnsi="Times New Roman" w:cs="Times New Roman"/>
          <w:sz w:val="28"/>
          <w:szCs w:val="28"/>
          <w:lang w:val="en-US"/>
        </w:rPr>
        <w:t xml:space="preserve"> </w:t>
      </w:r>
      <w:r w:rsidR="00386155" w:rsidRPr="00EB7175">
        <w:rPr>
          <w:rFonts w:ascii="Times New Roman" w:hAnsi="Times New Roman" w:cs="Times New Roman"/>
          <w:sz w:val="28"/>
          <w:szCs w:val="28"/>
          <w:lang w:val="kk-KZ"/>
        </w:rPr>
        <w:t>2017</w:t>
      </w:r>
      <w:r w:rsidR="00386155" w:rsidRPr="00EB7175">
        <w:rPr>
          <w:rFonts w:ascii="Times New Roman" w:hAnsi="Times New Roman" w:cs="Times New Roman"/>
          <w:sz w:val="28"/>
          <w:szCs w:val="28"/>
          <w:lang w:val="en-US"/>
        </w:rPr>
        <w:t xml:space="preserve">. </w:t>
      </w:r>
      <w:r w:rsidR="00386155" w:rsidRPr="00EB7175">
        <w:rPr>
          <w:rFonts w:ascii="Times New Roman" w:hAnsi="Times New Roman" w:cs="Times New Roman"/>
          <w:sz w:val="28"/>
          <w:szCs w:val="28"/>
          <w:lang w:val="kk-KZ"/>
        </w:rPr>
        <w:t>–</w:t>
      </w:r>
      <w:r w:rsidR="00386155" w:rsidRPr="00EB7175">
        <w:rPr>
          <w:rFonts w:ascii="Times New Roman" w:hAnsi="Times New Roman" w:cs="Times New Roman"/>
          <w:sz w:val="28"/>
          <w:szCs w:val="28"/>
          <w:lang w:val="en-US"/>
        </w:rPr>
        <w:t xml:space="preserve"> </w:t>
      </w:r>
      <w:r w:rsidR="00A96A29" w:rsidRPr="00EB7175">
        <w:rPr>
          <w:rFonts w:ascii="Times New Roman" w:hAnsi="Times New Roman" w:cs="Times New Roman"/>
          <w:sz w:val="28"/>
          <w:szCs w:val="28"/>
          <w:lang w:val="en-US"/>
        </w:rPr>
        <w:t>Vol.27</w:t>
      </w:r>
      <w:r w:rsidR="00A96A29" w:rsidRPr="00EB7175">
        <w:rPr>
          <w:rFonts w:ascii="Times New Roman" w:eastAsia="Times New Roman" w:hAnsi="Times New Roman" w:cs="Times New Roman"/>
          <w:sz w:val="28"/>
          <w:szCs w:val="28"/>
          <w:lang w:val="en-US" w:eastAsia="ru-RU"/>
        </w:rPr>
        <w:t xml:space="preserve">, №7. </w:t>
      </w:r>
      <w:r w:rsidR="00386155" w:rsidRPr="00EB7175">
        <w:rPr>
          <w:rFonts w:ascii="Times New Roman" w:hAnsi="Times New Roman" w:cs="Times New Roman"/>
          <w:sz w:val="28"/>
          <w:szCs w:val="28"/>
          <w:lang w:val="kk-KZ"/>
        </w:rPr>
        <w:t>–</w:t>
      </w:r>
      <w:r w:rsidR="00386155" w:rsidRPr="00EB7175">
        <w:rPr>
          <w:rFonts w:ascii="Times New Roman" w:hAnsi="Times New Roman" w:cs="Times New Roman"/>
          <w:sz w:val="28"/>
          <w:szCs w:val="28"/>
          <w:lang w:val="en-US"/>
        </w:rPr>
        <w:t xml:space="preserve"> P. </w:t>
      </w:r>
      <w:r w:rsidR="00386155" w:rsidRPr="00EB7175">
        <w:rPr>
          <w:rFonts w:ascii="Times New Roman" w:hAnsi="Times New Roman" w:cs="Times New Roman"/>
          <w:sz w:val="28"/>
          <w:szCs w:val="28"/>
          <w:lang w:val="kk-KZ"/>
        </w:rPr>
        <w:t xml:space="preserve">2744–2751. </w:t>
      </w:r>
    </w:p>
    <w:p w:rsidR="00385BA4" w:rsidRPr="00EB7175" w:rsidRDefault="00385BA4" w:rsidP="00385BA4">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81 </w:t>
      </w:r>
      <w:r w:rsidRPr="00EB7175">
        <w:rPr>
          <w:rFonts w:ascii="Times New Roman" w:hAnsi="Times New Roman" w:cs="Times New Roman"/>
          <w:sz w:val="28"/>
          <w:szCs w:val="28"/>
          <w:lang w:val="kk-KZ"/>
        </w:rPr>
        <w:t>Kerlikowske K</w:t>
      </w:r>
      <w:r w:rsidRPr="00EB7175">
        <w:rPr>
          <w:rFonts w:ascii="Times New Roman" w:hAnsi="Times New Roman" w:cs="Times New Roman"/>
          <w:sz w:val="28"/>
          <w:szCs w:val="28"/>
          <w:lang w:val="en-US"/>
        </w:rPr>
        <w:t>.</w:t>
      </w:r>
      <w:r w:rsidRPr="00EB7175">
        <w:rPr>
          <w:rFonts w:ascii="Times New Roman" w:hAnsi="Times New Roman" w:cs="Times New Roman"/>
          <w:sz w:val="28"/>
          <w:szCs w:val="28"/>
          <w:lang w:val="kk-KZ"/>
        </w:rPr>
        <w:t>, Hubbard R</w:t>
      </w:r>
      <w:r w:rsidRPr="00EB7175">
        <w:rPr>
          <w:rFonts w:ascii="Times New Roman" w:hAnsi="Times New Roman" w:cs="Times New Roman"/>
          <w:sz w:val="28"/>
          <w:szCs w:val="28"/>
          <w:lang w:val="en-US"/>
        </w:rPr>
        <w:t>.</w:t>
      </w:r>
      <w:r w:rsidRPr="00EB7175">
        <w:rPr>
          <w:rFonts w:ascii="Times New Roman" w:hAnsi="Times New Roman" w:cs="Times New Roman"/>
          <w:sz w:val="28"/>
          <w:szCs w:val="28"/>
          <w:lang w:val="kk-KZ"/>
        </w:rPr>
        <w:t>, Miglioretti D</w:t>
      </w:r>
      <w:r w:rsidRPr="00EB7175">
        <w:rPr>
          <w:rFonts w:ascii="Times New Roman" w:hAnsi="Times New Roman" w:cs="Times New Roman"/>
          <w:sz w:val="28"/>
          <w:szCs w:val="28"/>
          <w:lang w:val="en-US"/>
        </w:rPr>
        <w:t>.</w:t>
      </w:r>
      <w:r w:rsidRPr="00EB7175">
        <w:rPr>
          <w:rFonts w:ascii="Times New Roman" w:hAnsi="Times New Roman" w:cs="Times New Roman"/>
          <w:sz w:val="28"/>
          <w:szCs w:val="28"/>
          <w:lang w:val="kk-KZ"/>
        </w:rPr>
        <w:t>, Geller B</w:t>
      </w:r>
      <w:r w:rsidRPr="00EB7175">
        <w:rPr>
          <w:rFonts w:ascii="Times New Roman" w:hAnsi="Times New Roman" w:cs="Times New Roman"/>
          <w:sz w:val="28"/>
          <w:szCs w:val="28"/>
          <w:lang w:val="en-US"/>
        </w:rPr>
        <w:t>.</w:t>
      </w:r>
      <w:r w:rsidRPr="00EB7175">
        <w:rPr>
          <w:rFonts w:ascii="Times New Roman" w:hAnsi="Times New Roman" w:cs="Times New Roman"/>
          <w:sz w:val="28"/>
          <w:szCs w:val="28"/>
          <w:lang w:val="kk-KZ"/>
        </w:rPr>
        <w:t>, Yankaskas B</w:t>
      </w:r>
      <w:r w:rsidRPr="00EB7175">
        <w:rPr>
          <w:rFonts w:ascii="Times New Roman" w:hAnsi="Times New Roman" w:cs="Times New Roman"/>
          <w:sz w:val="28"/>
          <w:szCs w:val="28"/>
          <w:lang w:val="en-US"/>
        </w:rPr>
        <w:t>.</w:t>
      </w:r>
      <w:r w:rsidRPr="00EB7175">
        <w:rPr>
          <w:rFonts w:ascii="Times New Roman" w:hAnsi="Times New Roman" w:cs="Times New Roman"/>
          <w:sz w:val="28"/>
          <w:szCs w:val="28"/>
          <w:lang w:val="kk-KZ"/>
        </w:rPr>
        <w:t>, Lehman C</w:t>
      </w:r>
      <w:r w:rsidRPr="00EB7175">
        <w:rPr>
          <w:rFonts w:ascii="Times New Roman" w:hAnsi="Times New Roman" w:cs="Times New Roman"/>
          <w:sz w:val="28"/>
          <w:szCs w:val="28"/>
          <w:lang w:val="en-US"/>
        </w:rPr>
        <w:t>.</w:t>
      </w:r>
      <w:r w:rsidRPr="00EB7175">
        <w:rPr>
          <w:rFonts w:ascii="Times New Roman" w:hAnsi="Times New Roman" w:cs="Times New Roman"/>
          <w:sz w:val="28"/>
          <w:szCs w:val="28"/>
          <w:lang w:val="kk-KZ"/>
        </w:rPr>
        <w:t>, Taplin S</w:t>
      </w:r>
      <w:r w:rsidRPr="00EB7175">
        <w:rPr>
          <w:rFonts w:ascii="Times New Roman" w:hAnsi="Times New Roman" w:cs="Times New Roman"/>
          <w:sz w:val="28"/>
          <w:szCs w:val="28"/>
          <w:lang w:val="en-US"/>
        </w:rPr>
        <w:t>.</w:t>
      </w:r>
      <w:r w:rsidRPr="00EB7175">
        <w:rPr>
          <w:rFonts w:ascii="Times New Roman" w:hAnsi="Times New Roman" w:cs="Times New Roman"/>
          <w:sz w:val="28"/>
          <w:szCs w:val="28"/>
          <w:lang w:val="kk-KZ"/>
        </w:rPr>
        <w:t>, Sickles E</w:t>
      </w:r>
      <w:r w:rsidRPr="00EB7175">
        <w:rPr>
          <w:rFonts w:ascii="Times New Roman" w:hAnsi="Times New Roman" w:cs="Times New Roman"/>
          <w:sz w:val="28"/>
          <w:szCs w:val="28"/>
          <w:lang w:val="en-US"/>
        </w:rPr>
        <w:t>.</w:t>
      </w:r>
      <w:r w:rsidRPr="00EB7175">
        <w:rPr>
          <w:rFonts w:ascii="Times New Roman" w:hAnsi="Times New Roman" w:cs="Times New Roman"/>
          <w:sz w:val="28"/>
          <w:szCs w:val="28"/>
          <w:lang w:val="kk-KZ"/>
        </w:rPr>
        <w:t xml:space="preserve"> Breast Cancer Surveillance Consortium. Comparative effectiveness of digital versus film-screen mammography in community practice in the United States: a cohort study</w:t>
      </w:r>
      <w:r w:rsidRPr="00EB7175">
        <w:rPr>
          <w:rFonts w:ascii="Times New Roman" w:hAnsi="Times New Roman" w:cs="Times New Roman"/>
          <w:sz w:val="28"/>
          <w:szCs w:val="28"/>
          <w:lang w:val="en-US"/>
        </w:rPr>
        <w:t xml:space="preserve"> //</w:t>
      </w:r>
      <w:r w:rsidRPr="00EB7175">
        <w:rPr>
          <w:rFonts w:ascii="Times New Roman" w:hAnsi="Times New Roman" w:cs="Times New Roman"/>
          <w:sz w:val="28"/>
          <w:szCs w:val="28"/>
          <w:lang w:val="kk-KZ"/>
        </w:rPr>
        <w:t xml:space="preserve"> Ann Intern Med. –</w:t>
      </w:r>
      <w:r w:rsidRPr="00EB7175">
        <w:rPr>
          <w:rFonts w:ascii="Times New Roman" w:hAnsi="Times New Roman" w:cs="Times New Roman"/>
          <w:sz w:val="28"/>
          <w:szCs w:val="28"/>
          <w:lang w:val="en-US"/>
        </w:rPr>
        <w:t xml:space="preserve"> </w:t>
      </w:r>
      <w:r w:rsidRPr="00EB7175">
        <w:rPr>
          <w:rFonts w:ascii="Times New Roman" w:hAnsi="Times New Roman" w:cs="Times New Roman"/>
          <w:sz w:val="28"/>
          <w:szCs w:val="28"/>
          <w:lang w:val="kk-KZ"/>
        </w:rPr>
        <w:t>2011</w:t>
      </w:r>
      <w:r w:rsidRPr="00EB7175">
        <w:rPr>
          <w:rFonts w:ascii="Times New Roman" w:hAnsi="Times New Roman" w:cs="Times New Roman"/>
          <w:sz w:val="28"/>
          <w:szCs w:val="28"/>
          <w:lang w:val="en-US"/>
        </w:rPr>
        <w:t xml:space="preserve">. </w:t>
      </w:r>
      <w:r w:rsidRPr="00EB7175">
        <w:rPr>
          <w:rFonts w:ascii="Times New Roman" w:hAnsi="Times New Roman" w:cs="Times New Roman"/>
          <w:sz w:val="28"/>
          <w:szCs w:val="28"/>
          <w:lang w:val="kk-KZ"/>
        </w:rPr>
        <w:t>–</w:t>
      </w:r>
      <w:r w:rsidRPr="00EB7175">
        <w:rPr>
          <w:rFonts w:ascii="Times New Roman" w:hAnsi="Times New Roman" w:cs="Times New Roman"/>
          <w:sz w:val="28"/>
          <w:szCs w:val="28"/>
          <w:lang w:val="en-US"/>
        </w:rPr>
        <w:t xml:space="preserve"> Vol.155</w:t>
      </w:r>
      <w:r w:rsidRPr="00EB7175">
        <w:rPr>
          <w:rFonts w:ascii="Times New Roman" w:eastAsia="Times New Roman" w:hAnsi="Times New Roman" w:cs="Times New Roman"/>
          <w:sz w:val="28"/>
          <w:szCs w:val="28"/>
          <w:lang w:val="en-US" w:eastAsia="ru-RU"/>
        </w:rPr>
        <w:t xml:space="preserve">, №8. </w:t>
      </w:r>
      <w:r w:rsidRPr="00EB7175">
        <w:rPr>
          <w:rFonts w:ascii="Times New Roman" w:hAnsi="Times New Roman" w:cs="Times New Roman"/>
          <w:sz w:val="28"/>
          <w:szCs w:val="28"/>
          <w:lang w:val="en-US"/>
        </w:rPr>
        <w:t xml:space="preserve"> </w:t>
      </w:r>
      <w:r w:rsidRPr="00EB7175">
        <w:rPr>
          <w:rFonts w:ascii="Times New Roman" w:hAnsi="Times New Roman" w:cs="Times New Roman"/>
          <w:sz w:val="28"/>
          <w:szCs w:val="28"/>
          <w:lang w:val="kk-KZ"/>
        </w:rPr>
        <w:t>–</w:t>
      </w:r>
      <w:r w:rsidRPr="00EB7175">
        <w:rPr>
          <w:rFonts w:ascii="Times New Roman" w:hAnsi="Times New Roman" w:cs="Times New Roman"/>
          <w:sz w:val="28"/>
          <w:szCs w:val="28"/>
          <w:lang w:val="en-US"/>
        </w:rPr>
        <w:t xml:space="preserve"> P. </w:t>
      </w:r>
      <w:r w:rsidRPr="00EB7175">
        <w:rPr>
          <w:rFonts w:ascii="Times New Roman" w:hAnsi="Times New Roman" w:cs="Times New Roman"/>
          <w:sz w:val="28"/>
          <w:szCs w:val="28"/>
          <w:lang w:val="kk-KZ"/>
        </w:rPr>
        <w:t>493-502.</w:t>
      </w:r>
    </w:p>
    <w:p w:rsidR="00386155" w:rsidRPr="00EB7175" w:rsidRDefault="00385BA4" w:rsidP="00EB7175">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82</w:t>
      </w:r>
      <w:r w:rsidR="00EB7175">
        <w:rPr>
          <w:rFonts w:ascii="Times New Roman" w:hAnsi="Times New Roman" w:cs="Times New Roman"/>
          <w:sz w:val="28"/>
          <w:szCs w:val="28"/>
          <w:lang w:val="kk-KZ"/>
        </w:rPr>
        <w:t xml:space="preserve"> </w:t>
      </w:r>
      <w:r w:rsidR="00386155" w:rsidRPr="00EB7175">
        <w:rPr>
          <w:rFonts w:ascii="Times New Roman" w:hAnsi="Times New Roman" w:cs="Times New Roman"/>
          <w:sz w:val="28"/>
          <w:szCs w:val="28"/>
          <w:lang w:val="kk-KZ"/>
        </w:rPr>
        <w:t>Vourtsis A</w:t>
      </w:r>
      <w:r w:rsidR="00386155" w:rsidRPr="00EB7175">
        <w:rPr>
          <w:rFonts w:ascii="Times New Roman" w:hAnsi="Times New Roman" w:cs="Times New Roman"/>
          <w:sz w:val="28"/>
          <w:szCs w:val="28"/>
          <w:lang w:val="en-US"/>
        </w:rPr>
        <w:t>.</w:t>
      </w:r>
      <w:r w:rsidR="00386155" w:rsidRPr="00EB7175">
        <w:rPr>
          <w:rFonts w:ascii="Times New Roman" w:hAnsi="Times New Roman" w:cs="Times New Roman"/>
          <w:sz w:val="28"/>
          <w:szCs w:val="28"/>
          <w:lang w:val="kk-KZ"/>
        </w:rPr>
        <w:t>, Berg W. Breast density implications and supplemental screening</w:t>
      </w:r>
      <w:r w:rsidR="00386155" w:rsidRPr="00EB7175">
        <w:rPr>
          <w:rFonts w:ascii="Times New Roman" w:hAnsi="Times New Roman" w:cs="Times New Roman"/>
          <w:sz w:val="28"/>
          <w:szCs w:val="28"/>
          <w:lang w:val="en-US"/>
        </w:rPr>
        <w:t xml:space="preserve"> //</w:t>
      </w:r>
      <w:r w:rsidR="00386155" w:rsidRPr="00EB7175">
        <w:rPr>
          <w:rFonts w:ascii="Times New Roman" w:hAnsi="Times New Roman" w:cs="Times New Roman"/>
          <w:sz w:val="28"/>
          <w:szCs w:val="28"/>
          <w:lang w:val="kk-KZ"/>
        </w:rPr>
        <w:t xml:space="preserve"> Eur Radiol. –</w:t>
      </w:r>
      <w:r w:rsidR="00386155" w:rsidRPr="00EB7175">
        <w:rPr>
          <w:rFonts w:ascii="Times New Roman" w:hAnsi="Times New Roman" w:cs="Times New Roman"/>
          <w:sz w:val="28"/>
          <w:szCs w:val="28"/>
          <w:lang w:val="en-US"/>
        </w:rPr>
        <w:t xml:space="preserve"> </w:t>
      </w:r>
      <w:r w:rsidR="00386155" w:rsidRPr="00EB7175">
        <w:rPr>
          <w:rFonts w:ascii="Times New Roman" w:hAnsi="Times New Roman" w:cs="Times New Roman"/>
          <w:sz w:val="28"/>
          <w:szCs w:val="28"/>
          <w:lang w:val="kk-KZ"/>
        </w:rPr>
        <w:t>2019</w:t>
      </w:r>
      <w:r w:rsidR="00386155" w:rsidRPr="00EB7175">
        <w:rPr>
          <w:rFonts w:ascii="Times New Roman" w:hAnsi="Times New Roman" w:cs="Times New Roman"/>
          <w:sz w:val="28"/>
          <w:szCs w:val="28"/>
          <w:lang w:val="en-US"/>
        </w:rPr>
        <w:t xml:space="preserve">. </w:t>
      </w:r>
      <w:r w:rsidR="00386155" w:rsidRPr="00EB7175">
        <w:rPr>
          <w:rFonts w:ascii="Times New Roman" w:hAnsi="Times New Roman" w:cs="Times New Roman"/>
          <w:sz w:val="28"/>
          <w:szCs w:val="28"/>
          <w:lang w:val="kk-KZ"/>
        </w:rPr>
        <w:t>–</w:t>
      </w:r>
      <w:r w:rsidR="00386155" w:rsidRPr="00EB7175">
        <w:rPr>
          <w:rFonts w:ascii="Times New Roman" w:hAnsi="Times New Roman" w:cs="Times New Roman"/>
          <w:sz w:val="28"/>
          <w:szCs w:val="28"/>
          <w:lang w:val="en-US"/>
        </w:rPr>
        <w:t xml:space="preserve"> </w:t>
      </w:r>
      <w:r w:rsidR="00A96A29" w:rsidRPr="00EB7175">
        <w:rPr>
          <w:rFonts w:ascii="Times New Roman" w:hAnsi="Times New Roman" w:cs="Times New Roman"/>
          <w:sz w:val="28"/>
          <w:szCs w:val="28"/>
          <w:lang w:val="en-US"/>
        </w:rPr>
        <w:t>Vol.29</w:t>
      </w:r>
      <w:r w:rsidR="00A96A29" w:rsidRPr="00EB7175">
        <w:rPr>
          <w:rFonts w:ascii="Times New Roman" w:eastAsia="Times New Roman" w:hAnsi="Times New Roman" w:cs="Times New Roman"/>
          <w:sz w:val="28"/>
          <w:szCs w:val="28"/>
          <w:lang w:val="en-US" w:eastAsia="ru-RU"/>
        </w:rPr>
        <w:t xml:space="preserve">, №4. </w:t>
      </w:r>
      <w:r w:rsidR="00386155" w:rsidRPr="00EB7175">
        <w:rPr>
          <w:rFonts w:ascii="Times New Roman" w:hAnsi="Times New Roman" w:cs="Times New Roman"/>
          <w:sz w:val="28"/>
          <w:szCs w:val="28"/>
          <w:lang w:val="kk-KZ"/>
        </w:rPr>
        <w:t>–</w:t>
      </w:r>
      <w:r w:rsidR="00386155" w:rsidRPr="00EB7175">
        <w:rPr>
          <w:rFonts w:ascii="Times New Roman" w:hAnsi="Times New Roman" w:cs="Times New Roman"/>
          <w:sz w:val="28"/>
          <w:szCs w:val="28"/>
          <w:lang w:val="en-US"/>
        </w:rPr>
        <w:t xml:space="preserve"> P. </w:t>
      </w:r>
      <w:r w:rsidR="00386155" w:rsidRPr="00EB7175">
        <w:rPr>
          <w:rFonts w:ascii="Times New Roman" w:hAnsi="Times New Roman" w:cs="Times New Roman"/>
          <w:sz w:val="28"/>
          <w:szCs w:val="28"/>
          <w:lang w:val="kk-KZ"/>
        </w:rPr>
        <w:t xml:space="preserve">1762–1777. </w:t>
      </w:r>
    </w:p>
    <w:p w:rsidR="00386155" w:rsidRPr="00EB7175" w:rsidRDefault="00385BA4" w:rsidP="00EB7175">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83</w:t>
      </w:r>
      <w:r w:rsidR="00EB7175">
        <w:rPr>
          <w:rFonts w:ascii="Times New Roman" w:hAnsi="Times New Roman" w:cs="Times New Roman"/>
          <w:sz w:val="28"/>
          <w:szCs w:val="28"/>
          <w:lang w:val="kk-KZ"/>
        </w:rPr>
        <w:t xml:space="preserve"> </w:t>
      </w:r>
      <w:r w:rsidR="00386155" w:rsidRPr="00EB7175">
        <w:rPr>
          <w:rFonts w:ascii="Times New Roman" w:hAnsi="Times New Roman" w:cs="Times New Roman"/>
          <w:sz w:val="28"/>
          <w:szCs w:val="28"/>
          <w:lang w:val="kk-KZ"/>
        </w:rPr>
        <w:t>Cheung Y., Lin Y., Wan Y. et al. Diagnostic performance of dual-energy contrast-enhanced subtracted mammography in dense breasts compared to mammography alone: interobserver blind-reading analysis</w:t>
      </w:r>
      <w:r w:rsidR="00386155" w:rsidRPr="00EB7175">
        <w:rPr>
          <w:rFonts w:ascii="Times New Roman" w:hAnsi="Times New Roman" w:cs="Times New Roman"/>
          <w:sz w:val="28"/>
          <w:szCs w:val="28"/>
          <w:lang w:val="en-US"/>
        </w:rPr>
        <w:t xml:space="preserve"> //</w:t>
      </w:r>
      <w:r w:rsidR="00386155" w:rsidRPr="00EB7175">
        <w:rPr>
          <w:rFonts w:ascii="Times New Roman" w:hAnsi="Times New Roman" w:cs="Times New Roman"/>
          <w:sz w:val="28"/>
          <w:szCs w:val="28"/>
          <w:lang w:val="kk-KZ"/>
        </w:rPr>
        <w:t xml:space="preserve"> Eur Radiol</w:t>
      </w:r>
      <w:r w:rsidR="00386155" w:rsidRPr="00EB7175">
        <w:rPr>
          <w:rFonts w:ascii="Times New Roman" w:hAnsi="Times New Roman" w:cs="Times New Roman"/>
          <w:sz w:val="28"/>
          <w:szCs w:val="28"/>
          <w:lang w:val="en-US"/>
        </w:rPr>
        <w:t xml:space="preserve">. </w:t>
      </w:r>
      <w:r w:rsidR="00386155" w:rsidRPr="00EB7175">
        <w:rPr>
          <w:rFonts w:ascii="Times New Roman" w:hAnsi="Times New Roman" w:cs="Times New Roman"/>
          <w:sz w:val="28"/>
          <w:szCs w:val="28"/>
          <w:lang w:val="kk-KZ"/>
        </w:rPr>
        <w:t>–</w:t>
      </w:r>
      <w:r w:rsidR="00386155" w:rsidRPr="00EB7175">
        <w:rPr>
          <w:rFonts w:ascii="Times New Roman" w:hAnsi="Times New Roman" w:cs="Times New Roman"/>
          <w:sz w:val="28"/>
          <w:szCs w:val="28"/>
          <w:lang w:val="en-US"/>
        </w:rPr>
        <w:t xml:space="preserve"> 2014. </w:t>
      </w:r>
      <w:r w:rsidR="00386155" w:rsidRPr="00EB7175">
        <w:rPr>
          <w:rFonts w:ascii="Times New Roman" w:hAnsi="Times New Roman" w:cs="Times New Roman"/>
          <w:sz w:val="28"/>
          <w:szCs w:val="28"/>
          <w:lang w:val="kk-KZ"/>
        </w:rPr>
        <w:t>–</w:t>
      </w:r>
      <w:r w:rsidR="00386155" w:rsidRPr="00EB7175">
        <w:rPr>
          <w:rFonts w:ascii="Times New Roman" w:hAnsi="Times New Roman" w:cs="Times New Roman"/>
          <w:sz w:val="28"/>
          <w:szCs w:val="28"/>
          <w:lang w:val="en-US"/>
        </w:rPr>
        <w:t xml:space="preserve"> </w:t>
      </w:r>
      <w:r w:rsidR="00A96A29" w:rsidRPr="00EB7175">
        <w:rPr>
          <w:rFonts w:ascii="Times New Roman" w:hAnsi="Times New Roman" w:cs="Times New Roman"/>
          <w:sz w:val="28"/>
          <w:szCs w:val="28"/>
          <w:lang w:val="en-US"/>
        </w:rPr>
        <w:t>Vol.24</w:t>
      </w:r>
      <w:r w:rsidR="00A96A29" w:rsidRPr="00EB7175">
        <w:rPr>
          <w:rFonts w:ascii="Times New Roman" w:eastAsia="Times New Roman" w:hAnsi="Times New Roman" w:cs="Times New Roman"/>
          <w:sz w:val="28"/>
          <w:szCs w:val="28"/>
          <w:lang w:val="en-US" w:eastAsia="ru-RU"/>
        </w:rPr>
        <w:t xml:space="preserve">, №10. </w:t>
      </w:r>
      <w:r w:rsidR="00386155" w:rsidRPr="00EB7175">
        <w:rPr>
          <w:rFonts w:ascii="Times New Roman" w:hAnsi="Times New Roman" w:cs="Times New Roman"/>
          <w:sz w:val="28"/>
          <w:szCs w:val="28"/>
          <w:lang w:val="en-US"/>
        </w:rPr>
        <w:t xml:space="preserve"> </w:t>
      </w:r>
      <w:r w:rsidR="00386155" w:rsidRPr="00EB7175">
        <w:rPr>
          <w:rFonts w:ascii="Times New Roman" w:hAnsi="Times New Roman" w:cs="Times New Roman"/>
          <w:sz w:val="28"/>
          <w:szCs w:val="28"/>
          <w:lang w:val="kk-KZ"/>
        </w:rPr>
        <w:t>–</w:t>
      </w:r>
      <w:r w:rsidR="00386155" w:rsidRPr="00EB7175">
        <w:rPr>
          <w:rFonts w:ascii="Times New Roman" w:hAnsi="Times New Roman" w:cs="Times New Roman"/>
          <w:sz w:val="28"/>
          <w:szCs w:val="28"/>
          <w:lang w:val="en-US"/>
        </w:rPr>
        <w:t xml:space="preserve"> P. </w:t>
      </w:r>
      <w:r w:rsidR="00386155" w:rsidRPr="00EB7175">
        <w:rPr>
          <w:rFonts w:ascii="Times New Roman" w:hAnsi="Times New Roman" w:cs="Times New Roman"/>
          <w:sz w:val="28"/>
          <w:szCs w:val="28"/>
          <w:lang w:val="kk-KZ"/>
        </w:rPr>
        <w:t>2394–2403</w:t>
      </w:r>
      <w:r w:rsidR="00386155" w:rsidRPr="00EB7175">
        <w:rPr>
          <w:rFonts w:ascii="Times New Roman" w:hAnsi="Times New Roman" w:cs="Times New Roman"/>
          <w:sz w:val="28"/>
          <w:szCs w:val="28"/>
          <w:lang w:val="en-US"/>
        </w:rPr>
        <w:t>.</w:t>
      </w:r>
    </w:p>
    <w:p w:rsidR="00386155" w:rsidRPr="00EC0C6C" w:rsidRDefault="00385BA4" w:rsidP="00EC0C6C">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84</w:t>
      </w:r>
      <w:r w:rsidR="00EC0C6C">
        <w:rPr>
          <w:rFonts w:ascii="Times New Roman" w:hAnsi="Times New Roman" w:cs="Times New Roman"/>
          <w:sz w:val="28"/>
          <w:szCs w:val="28"/>
          <w:lang w:val="kk-KZ"/>
        </w:rPr>
        <w:t xml:space="preserve"> </w:t>
      </w:r>
      <w:r w:rsidR="00386155" w:rsidRPr="00EC0C6C">
        <w:rPr>
          <w:rFonts w:ascii="Times New Roman" w:hAnsi="Times New Roman" w:cs="Times New Roman"/>
          <w:sz w:val="28"/>
          <w:szCs w:val="28"/>
          <w:lang w:val="kk-KZ"/>
        </w:rPr>
        <w:t>Price E., Hargreaves J., Lipson J., et al. The California breast density information group: a collaborative response to the issues of breast density, breast cancer risk, and breast density notification legislation</w:t>
      </w:r>
      <w:r w:rsidR="00386155" w:rsidRPr="00EC0C6C">
        <w:rPr>
          <w:rFonts w:ascii="Times New Roman" w:hAnsi="Times New Roman" w:cs="Times New Roman"/>
          <w:sz w:val="28"/>
          <w:szCs w:val="28"/>
          <w:lang w:val="en-US"/>
        </w:rPr>
        <w:t xml:space="preserve"> //</w:t>
      </w:r>
      <w:r w:rsidR="00386155" w:rsidRPr="00EC0C6C">
        <w:rPr>
          <w:rFonts w:ascii="Times New Roman" w:hAnsi="Times New Roman" w:cs="Times New Roman"/>
          <w:sz w:val="28"/>
          <w:szCs w:val="28"/>
          <w:lang w:val="kk-KZ"/>
        </w:rPr>
        <w:t xml:space="preserve"> Radiology</w:t>
      </w:r>
      <w:r w:rsidR="00386155" w:rsidRPr="00EC0C6C">
        <w:rPr>
          <w:rFonts w:ascii="Times New Roman" w:hAnsi="Times New Roman" w:cs="Times New Roman"/>
          <w:sz w:val="28"/>
          <w:szCs w:val="28"/>
          <w:lang w:val="en-US"/>
        </w:rPr>
        <w:t xml:space="preserve">. </w:t>
      </w:r>
      <w:r w:rsidR="00386155" w:rsidRPr="00EC0C6C">
        <w:rPr>
          <w:rFonts w:ascii="Times New Roman" w:hAnsi="Times New Roman" w:cs="Times New Roman"/>
          <w:sz w:val="28"/>
          <w:szCs w:val="28"/>
          <w:lang w:val="kk-KZ"/>
        </w:rPr>
        <w:t>–</w:t>
      </w:r>
      <w:r w:rsidR="00386155" w:rsidRPr="00EC0C6C">
        <w:rPr>
          <w:rFonts w:ascii="Times New Roman" w:hAnsi="Times New Roman" w:cs="Times New Roman"/>
          <w:sz w:val="28"/>
          <w:szCs w:val="28"/>
          <w:lang w:val="en-US"/>
        </w:rPr>
        <w:t xml:space="preserve"> </w:t>
      </w:r>
      <w:r w:rsidR="00386155" w:rsidRPr="00EC0C6C">
        <w:rPr>
          <w:rFonts w:ascii="Times New Roman" w:hAnsi="Times New Roman" w:cs="Times New Roman"/>
          <w:sz w:val="28"/>
          <w:szCs w:val="28"/>
          <w:lang w:val="kk-KZ"/>
        </w:rPr>
        <w:t>2013</w:t>
      </w:r>
      <w:r w:rsidR="00386155" w:rsidRPr="00EC0C6C">
        <w:rPr>
          <w:rFonts w:ascii="Times New Roman" w:hAnsi="Times New Roman" w:cs="Times New Roman"/>
          <w:sz w:val="28"/>
          <w:szCs w:val="28"/>
          <w:lang w:val="en-US"/>
        </w:rPr>
        <w:t xml:space="preserve">. </w:t>
      </w:r>
      <w:r w:rsidR="00386155" w:rsidRPr="00EC0C6C">
        <w:rPr>
          <w:rFonts w:ascii="Times New Roman" w:hAnsi="Times New Roman" w:cs="Times New Roman"/>
          <w:sz w:val="28"/>
          <w:szCs w:val="28"/>
          <w:lang w:val="kk-KZ"/>
        </w:rPr>
        <w:t>–</w:t>
      </w:r>
      <w:r w:rsidR="00386155" w:rsidRPr="00EC0C6C">
        <w:rPr>
          <w:rFonts w:ascii="Times New Roman" w:hAnsi="Times New Roman" w:cs="Times New Roman"/>
          <w:sz w:val="28"/>
          <w:szCs w:val="28"/>
          <w:lang w:val="en-US"/>
        </w:rPr>
        <w:t xml:space="preserve"> V</w:t>
      </w:r>
      <w:r w:rsidR="00A96A29" w:rsidRPr="00EC0C6C">
        <w:rPr>
          <w:rFonts w:ascii="Times New Roman" w:hAnsi="Times New Roman" w:cs="Times New Roman"/>
          <w:sz w:val="28"/>
          <w:szCs w:val="28"/>
          <w:lang w:val="en-US"/>
        </w:rPr>
        <w:t>ol</w:t>
      </w:r>
      <w:r w:rsidR="00386155" w:rsidRPr="00EC0C6C">
        <w:rPr>
          <w:rFonts w:ascii="Times New Roman" w:hAnsi="Times New Roman" w:cs="Times New Roman"/>
          <w:sz w:val="28"/>
          <w:szCs w:val="28"/>
          <w:lang w:val="en-US"/>
        </w:rPr>
        <w:t xml:space="preserve">. </w:t>
      </w:r>
      <w:r w:rsidR="00386155" w:rsidRPr="00EC0C6C">
        <w:rPr>
          <w:rFonts w:ascii="Times New Roman" w:hAnsi="Times New Roman" w:cs="Times New Roman"/>
          <w:sz w:val="28"/>
          <w:szCs w:val="28"/>
          <w:lang w:val="kk-KZ"/>
        </w:rPr>
        <w:t>269</w:t>
      </w:r>
      <w:r w:rsidR="00EC0C6C">
        <w:rPr>
          <w:rFonts w:ascii="Times New Roman" w:hAnsi="Times New Roman" w:cs="Times New Roman"/>
          <w:sz w:val="28"/>
          <w:szCs w:val="28"/>
          <w:lang w:val="kk-KZ"/>
        </w:rPr>
        <w:t>, №3</w:t>
      </w:r>
      <w:r w:rsidR="00386155" w:rsidRPr="00EC0C6C">
        <w:rPr>
          <w:rFonts w:ascii="Times New Roman" w:hAnsi="Times New Roman" w:cs="Times New Roman"/>
          <w:sz w:val="28"/>
          <w:szCs w:val="28"/>
          <w:lang w:val="en-US"/>
        </w:rPr>
        <w:t xml:space="preserve">. </w:t>
      </w:r>
      <w:r w:rsidR="00386155" w:rsidRPr="00EC0C6C">
        <w:rPr>
          <w:rFonts w:ascii="Times New Roman" w:hAnsi="Times New Roman" w:cs="Times New Roman"/>
          <w:sz w:val="28"/>
          <w:szCs w:val="28"/>
          <w:lang w:val="kk-KZ"/>
        </w:rPr>
        <w:t>–</w:t>
      </w:r>
      <w:r w:rsidR="00386155" w:rsidRPr="00EC0C6C">
        <w:rPr>
          <w:rFonts w:ascii="Times New Roman" w:hAnsi="Times New Roman" w:cs="Times New Roman"/>
          <w:sz w:val="28"/>
          <w:szCs w:val="28"/>
          <w:lang w:val="en-US"/>
        </w:rPr>
        <w:t xml:space="preserve"> P.</w:t>
      </w:r>
      <w:r w:rsidR="00386155" w:rsidRPr="00EC0C6C">
        <w:rPr>
          <w:rFonts w:ascii="Times New Roman" w:hAnsi="Times New Roman" w:cs="Times New Roman"/>
          <w:sz w:val="28"/>
          <w:szCs w:val="28"/>
          <w:lang w:val="kk-KZ"/>
        </w:rPr>
        <w:t xml:space="preserve"> 887–892</w:t>
      </w:r>
      <w:r w:rsidR="00386155" w:rsidRPr="00EC0C6C">
        <w:rPr>
          <w:rFonts w:ascii="Times New Roman" w:hAnsi="Times New Roman" w:cs="Times New Roman"/>
          <w:sz w:val="28"/>
          <w:szCs w:val="28"/>
          <w:lang w:val="en-US"/>
        </w:rPr>
        <w:t>.</w:t>
      </w:r>
    </w:p>
    <w:p w:rsidR="00386155" w:rsidRPr="00EC0C6C" w:rsidRDefault="00385BA4" w:rsidP="00EC0C6C">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85</w:t>
      </w:r>
      <w:r w:rsidR="00EC0C6C">
        <w:rPr>
          <w:rFonts w:ascii="Times New Roman" w:hAnsi="Times New Roman" w:cs="Times New Roman"/>
          <w:sz w:val="28"/>
          <w:szCs w:val="28"/>
          <w:lang w:val="kk-KZ"/>
        </w:rPr>
        <w:t xml:space="preserve"> </w:t>
      </w:r>
      <w:r w:rsidR="00386155" w:rsidRPr="00EC0C6C">
        <w:rPr>
          <w:rFonts w:ascii="Times New Roman" w:hAnsi="Times New Roman" w:cs="Times New Roman"/>
          <w:sz w:val="28"/>
          <w:szCs w:val="28"/>
          <w:lang w:val="kk-KZ"/>
        </w:rPr>
        <w:t>Jackson V</w:t>
      </w:r>
      <w:r w:rsidR="00386155" w:rsidRPr="00EC0C6C">
        <w:rPr>
          <w:rFonts w:ascii="Times New Roman" w:hAnsi="Times New Roman" w:cs="Times New Roman"/>
          <w:sz w:val="28"/>
          <w:szCs w:val="28"/>
          <w:lang w:val="en-US"/>
        </w:rPr>
        <w:t>.</w:t>
      </w:r>
      <w:r w:rsidR="00386155" w:rsidRPr="00EC0C6C">
        <w:rPr>
          <w:rFonts w:ascii="Times New Roman" w:hAnsi="Times New Roman" w:cs="Times New Roman"/>
          <w:sz w:val="28"/>
          <w:szCs w:val="28"/>
          <w:lang w:val="kk-KZ"/>
        </w:rPr>
        <w:t>, Hendrick R</w:t>
      </w:r>
      <w:r w:rsidR="00386155" w:rsidRPr="00EC0C6C">
        <w:rPr>
          <w:rFonts w:ascii="Times New Roman" w:hAnsi="Times New Roman" w:cs="Times New Roman"/>
          <w:sz w:val="28"/>
          <w:szCs w:val="28"/>
          <w:lang w:val="en-US"/>
        </w:rPr>
        <w:t>.</w:t>
      </w:r>
      <w:r w:rsidR="00386155" w:rsidRPr="00EC0C6C">
        <w:rPr>
          <w:rFonts w:ascii="Times New Roman" w:hAnsi="Times New Roman" w:cs="Times New Roman"/>
          <w:sz w:val="28"/>
          <w:szCs w:val="28"/>
          <w:lang w:val="kk-KZ"/>
        </w:rPr>
        <w:t>, Feig S</w:t>
      </w:r>
      <w:r w:rsidR="00386155" w:rsidRPr="00EC0C6C">
        <w:rPr>
          <w:rFonts w:ascii="Times New Roman" w:hAnsi="Times New Roman" w:cs="Times New Roman"/>
          <w:sz w:val="28"/>
          <w:szCs w:val="28"/>
          <w:lang w:val="en-US"/>
        </w:rPr>
        <w:t>.</w:t>
      </w:r>
      <w:r w:rsidR="00386155" w:rsidRPr="00EC0C6C">
        <w:rPr>
          <w:rFonts w:ascii="Times New Roman" w:hAnsi="Times New Roman" w:cs="Times New Roman"/>
          <w:sz w:val="28"/>
          <w:szCs w:val="28"/>
          <w:lang w:val="kk-KZ"/>
        </w:rPr>
        <w:t>, et al. Imaging of the radiographically dense breast</w:t>
      </w:r>
      <w:r w:rsidR="00386155" w:rsidRPr="00EC0C6C">
        <w:rPr>
          <w:rFonts w:ascii="Times New Roman" w:hAnsi="Times New Roman" w:cs="Times New Roman"/>
          <w:sz w:val="28"/>
          <w:szCs w:val="28"/>
          <w:lang w:val="en-US"/>
        </w:rPr>
        <w:t xml:space="preserve"> //</w:t>
      </w:r>
      <w:r w:rsidR="00386155" w:rsidRPr="00EC0C6C">
        <w:rPr>
          <w:rFonts w:ascii="Times New Roman" w:hAnsi="Times New Roman" w:cs="Times New Roman"/>
          <w:sz w:val="28"/>
          <w:szCs w:val="28"/>
          <w:lang w:val="kk-KZ"/>
        </w:rPr>
        <w:t xml:space="preserve"> Radiology</w:t>
      </w:r>
      <w:r w:rsidR="00386155" w:rsidRPr="00EC0C6C">
        <w:rPr>
          <w:rFonts w:ascii="Times New Roman" w:hAnsi="Times New Roman" w:cs="Times New Roman"/>
          <w:sz w:val="28"/>
          <w:szCs w:val="28"/>
          <w:lang w:val="en-US"/>
        </w:rPr>
        <w:t xml:space="preserve">. </w:t>
      </w:r>
      <w:r w:rsidR="00386155" w:rsidRPr="00EC0C6C">
        <w:rPr>
          <w:rFonts w:ascii="Times New Roman" w:hAnsi="Times New Roman" w:cs="Times New Roman"/>
          <w:sz w:val="28"/>
          <w:szCs w:val="28"/>
          <w:lang w:val="kk-KZ"/>
        </w:rPr>
        <w:t>–</w:t>
      </w:r>
      <w:r w:rsidR="00386155" w:rsidRPr="00EC0C6C">
        <w:rPr>
          <w:rFonts w:ascii="Times New Roman" w:hAnsi="Times New Roman" w:cs="Times New Roman"/>
          <w:sz w:val="28"/>
          <w:szCs w:val="28"/>
          <w:lang w:val="en-US"/>
        </w:rPr>
        <w:t xml:space="preserve"> 1</w:t>
      </w:r>
      <w:r w:rsidR="00386155" w:rsidRPr="00EC0C6C">
        <w:rPr>
          <w:rFonts w:ascii="Times New Roman" w:hAnsi="Times New Roman" w:cs="Times New Roman"/>
          <w:sz w:val="28"/>
          <w:szCs w:val="28"/>
          <w:lang w:val="kk-KZ"/>
        </w:rPr>
        <w:t>993</w:t>
      </w:r>
      <w:r w:rsidR="00386155" w:rsidRPr="00EC0C6C">
        <w:rPr>
          <w:rFonts w:ascii="Times New Roman" w:hAnsi="Times New Roman" w:cs="Times New Roman"/>
          <w:sz w:val="28"/>
          <w:szCs w:val="28"/>
          <w:lang w:val="en-US"/>
        </w:rPr>
        <w:t xml:space="preserve">. </w:t>
      </w:r>
      <w:r w:rsidR="00386155" w:rsidRPr="00EC0C6C">
        <w:rPr>
          <w:rFonts w:ascii="Times New Roman" w:hAnsi="Times New Roman" w:cs="Times New Roman"/>
          <w:sz w:val="28"/>
          <w:szCs w:val="28"/>
          <w:lang w:val="kk-KZ"/>
        </w:rPr>
        <w:t>–</w:t>
      </w:r>
      <w:r w:rsidR="00650591" w:rsidRPr="00EC0C6C">
        <w:rPr>
          <w:rFonts w:ascii="Times New Roman" w:hAnsi="Times New Roman" w:cs="Times New Roman"/>
          <w:sz w:val="28"/>
          <w:szCs w:val="28"/>
          <w:lang w:val="en-US"/>
        </w:rPr>
        <w:t xml:space="preserve"> </w:t>
      </w:r>
      <w:r w:rsidR="00386155" w:rsidRPr="00EC0C6C">
        <w:rPr>
          <w:rFonts w:ascii="Times New Roman" w:hAnsi="Times New Roman" w:cs="Times New Roman"/>
          <w:sz w:val="28"/>
          <w:szCs w:val="28"/>
          <w:lang w:val="en-US"/>
        </w:rPr>
        <w:t>V</w:t>
      </w:r>
      <w:r w:rsidR="00650591" w:rsidRPr="00EC0C6C">
        <w:rPr>
          <w:rFonts w:ascii="Times New Roman" w:hAnsi="Times New Roman" w:cs="Times New Roman"/>
          <w:sz w:val="28"/>
          <w:szCs w:val="28"/>
          <w:lang w:val="en-US"/>
        </w:rPr>
        <w:t>ol</w:t>
      </w:r>
      <w:r w:rsidR="00386155" w:rsidRPr="00EC0C6C">
        <w:rPr>
          <w:rFonts w:ascii="Times New Roman" w:hAnsi="Times New Roman" w:cs="Times New Roman"/>
          <w:sz w:val="28"/>
          <w:szCs w:val="28"/>
          <w:lang w:val="en-US"/>
        </w:rPr>
        <w:t xml:space="preserve">. </w:t>
      </w:r>
      <w:r w:rsidR="00386155" w:rsidRPr="00EC0C6C">
        <w:rPr>
          <w:rFonts w:ascii="Times New Roman" w:hAnsi="Times New Roman" w:cs="Times New Roman"/>
          <w:sz w:val="28"/>
          <w:szCs w:val="28"/>
          <w:lang w:val="kk-KZ"/>
        </w:rPr>
        <w:t>188</w:t>
      </w:r>
      <w:r w:rsidR="00EC0C6C">
        <w:rPr>
          <w:rFonts w:ascii="Times New Roman" w:hAnsi="Times New Roman" w:cs="Times New Roman"/>
          <w:sz w:val="28"/>
          <w:szCs w:val="28"/>
          <w:lang w:val="kk-KZ"/>
        </w:rPr>
        <w:t>, №2</w:t>
      </w:r>
      <w:r w:rsidR="00386155" w:rsidRPr="00EC0C6C">
        <w:rPr>
          <w:rFonts w:ascii="Times New Roman" w:hAnsi="Times New Roman" w:cs="Times New Roman"/>
          <w:sz w:val="28"/>
          <w:szCs w:val="28"/>
          <w:lang w:val="en-US"/>
        </w:rPr>
        <w:t xml:space="preserve">. </w:t>
      </w:r>
      <w:r w:rsidR="00386155" w:rsidRPr="00EC0C6C">
        <w:rPr>
          <w:rFonts w:ascii="Times New Roman" w:hAnsi="Times New Roman" w:cs="Times New Roman"/>
          <w:sz w:val="28"/>
          <w:szCs w:val="28"/>
          <w:lang w:val="kk-KZ"/>
        </w:rPr>
        <w:t>–</w:t>
      </w:r>
      <w:r w:rsidR="00386155" w:rsidRPr="00EC0C6C">
        <w:rPr>
          <w:rFonts w:ascii="Times New Roman" w:hAnsi="Times New Roman" w:cs="Times New Roman"/>
          <w:sz w:val="28"/>
          <w:szCs w:val="28"/>
          <w:lang w:val="en-US"/>
        </w:rPr>
        <w:t xml:space="preserve"> P.</w:t>
      </w:r>
      <w:r w:rsidR="00386155" w:rsidRPr="00EC0C6C">
        <w:rPr>
          <w:rFonts w:ascii="Times New Roman" w:hAnsi="Times New Roman" w:cs="Times New Roman"/>
          <w:sz w:val="28"/>
          <w:szCs w:val="28"/>
          <w:lang w:val="kk-KZ"/>
        </w:rPr>
        <w:t xml:space="preserve"> 297–301</w:t>
      </w:r>
      <w:r w:rsidR="00386155" w:rsidRPr="00EC0C6C">
        <w:rPr>
          <w:rFonts w:ascii="Times New Roman" w:hAnsi="Times New Roman" w:cs="Times New Roman"/>
          <w:sz w:val="28"/>
          <w:szCs w:val="28"/>
          <w:lang w:val="en-US"/>
        </w:rPr>
        <w:t>.</w:t>
      </w:r>
    </w:p>
    <w:p w:rsidR="00386155" w:rsidRPr="00EC0C6C" w:rsidRDefault="00385BA4" w:rsidP="00EC0C6C">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86</w:t>
      </w:r>
      <w:r w:rsidR="00EC0C6C">
        <w:rPr>
          <w:rFonts w:ascii="Times New Roman" w:hAnsi="Times New Roman" w:cs="Times New Roman"/>
          <w:sz w:val="28"/>
          <w:szCs w:val="28"/>
          <w:lang w:val="kk-KZ"/>
        </w:rPr>
        <w:t xml:space="preserve"> </w:t>
      </w:r>
      <w:r w:rsidR="00386155" w:rsidRPr="00EC0C6C">
        <w:rPr>
          <w:rFonts w:ascii="Times New Roman" w:hAnsi="Times New Roman" w:cs="Times New Roman"/>
          <w:sz w:val="28"/>
          <w:szCs w:val="28"/>
          <w:lang w:val="kk-KZ"/>
        </w:rPr>
        <w:t>Rhodes D</w:t>
      </w:r>
      <w:r w:rsidR="00386155" w:rsidRPr="00EC0C6C">
        <w:rPr>
          <w:rFonts w:ascii="Times New Roman" w:hAnsi="Times New Roman" w:cs="Times New Roman"/>
          <w:sz w:val="28"/>
          <w:szCs w:val="28"/>
          <w:lang w:val="en-US"/>
        </w:rPr>
        <w:t>.</w:t>
      </w:r>
      <w:r w:rsidR="00386155" w:rsidRPr="00EC0C6C">
        <w:rPr>
          <w:rFonts w:ascii="Times New Roman" w:hAnsi="Times New Roman" w:cs="Times New Roman"/>
          <w:sz w:val="28"/>
          <w:szCs w:val="28"/>
          <w:lang w:val="kk-KZ"/>
        </w:rPr>
        <w:t>, Radecki Breitkopf C</w:t>
      </w:r>
      <w:r w:rsidR="00386155" w:rsidRPr="00EC0C6C">
        <w:rPr>
          <w:rFonts w:ascii="Times New Roman" w:hAnsi="Times New Roman" w:cs="Times New Roman"/>
          <w:sz w:val="28"/>
          <w:szCs w:val="28"/>
          <w:lang w:val="en-US"/>
        </w:rPr>
        <w:t>.</w:t>
      </w:r>
      <w:r w:rsidR="00386155" w:rsidRPr="00EC0C6C">
        <w:rPr>
          <w:rFonts w:ascii="Times New Roman" w:hAnsi="Times New Roman" w:cs="Times New Roman"/>
          <w:sz w:val="28"/>
          <w:szCs w:val="28"/>
          <w:lang w:val="kk-KZ"/>
        </w:rPr>
        <w:t>, Ziegenfuss J</w:t>
      </w:r>
      <w:r w:rsidR="00386155" w:rsidRPr="00EC0C6C">
        <w:rPr>
          <w:rFonts w:ascii="Times New Roman" w:hAnsi="Times New Roman" w:cs="Times New Roman"/>
          <w:sz w:val="28"/>
          <w:szCs w:val="28"/>
          <w:lang w:val="en-US"/>
        </w:rPr>
        <w:t>.</w:t>
      </w:r>
      <w:r w:rsidR="00386155" w:rsidRPr="00EC0C6C">
        <w:rPr>
          <w:rFonts w:ascii="Times New Roman" w:hAnsi="Times New Roman" w:cs="Times New Roman"/>
          <w:sz w:val="28"/>
          <w:szCs w:val="28"/>
          <w:lang w:val="kk-KZ"/>
        </w:rPr>
        <w:t>, et al. Awareness of breast density and its impact on breast cancer detection and risk</w:t>
      </w:r>
      <w:r w:rsidR="00386155" w:rsidRPr="00EC0C6C">
        <w:rPr>
          <w:rFonts w:ascii="Times New Roman" w:hAnsi="Times New Roman" w:cs="Times New Roman"/>
          <w:sz w:val="28"/>
          <w:szCs w:val="28"/>
          <w:lang w:val="en-US"/>
        </w:rPr>
        <w:t xml:space="preserve"> //</w:t>
      </w:r>
      <w:r w:rsidR="00386155" w:rsidRPr="00EC0C6C">
        <w:rPr>
          <w:rFonts w:ascii="Times New Roman" w:hAnsi="Times New Roman" w:cs="Times New Roman"/>
          <w:sz w:val="28"/>
          <w:szCs w:val="28"/>
          <w:lang w:val="kk-KZ"/>
        </w:rPr>
        <w:t xml:space="preserve"> J Clin Oncol</w:t>
      </w:r>
      <w:r w:rsidR="00386155" w:rsidRPr="00EC0C6C">
        <w:rPr>
          <w:rFonts w:ascii="Times New Roman" w:hAnsi="Times New Roman" w:cs="Times New Roman"/>
          <w:sz w:val="28"/>
          <w:szCs w:val="28"/>
          <w:lang w:val="en-US"/>
        </w:rPr>
        <w:t xml:space="preserve">. </w:t>
      </w:r>
      <w:r w:rsidR="00386155" w:rsidRPr="00EC0C6C">
        <w:rPr>
          <w:rFonts w:ascii="Times New Roman" w:hAnsi="Times New Roman" w:cs="Times New Roman"/>
          <w:sz w:val="28"/>
          <w:szCs w:val="28"/>
          <w:lang w:val="kk-KZ"/>
        </w:rPr>
        <w:t>–</w:t>
      </w:r>
      <w:r w:rsidR="00386155" w:rsidRPr="00EC0C6C">
        <w:rPr>
          <w:rFonts w:ascii="Times New Roman" w:hAnsi="Times New Roman" w:cs="Times New Roman"/>
          <w:sz w:val="28"/>
          <w:szCs w:val="28"/>
          <w:lang w:val="en-US"/>
        </w:rPr>
        <w:t xml:space="preserve"> </w:t>
      </w:r>
      <w:r w:rsidR="00386155" w:rsidRPr="00EC0C6C">
        <w:rPr>
          <w:rFonts w:ascii="Times New Roman" w:hAnsi="Times New Roman" w:cs="Times New Roman"/>
          <w:sz w:val="28"/>
          <w:szCs w:val="28"/>
          <w:lang w:val="kk-KZ"/>
        </w:rPr>
        <w:t>2015</w:t>
      </w:r>
      <w:r w:rsidR="00386155" w:rsidRPr="00EC0C6C">
        <w:rPr>
          <w:rFonts w:ascii="Times New Roman" w:hAnsi="Times New Roman" w:cs="Times New Roman"/>
          <w:sz w:val="28"/>
          <w:szCs w:val="28"/>
          <w:lang w:val="en-US"/>
        </w:rPr>
        <w:t xml:space="preserve">. </w:t>
      </w:r>
      <w:r w:rsidR="00386155" w:rsidRPr="00EC0C6C">
        <w:rPr>
          <w:rFonts w:ascii="Times New Roman" w:hAnsi="Times New Roman" w:cs="Times New Roman"/>
          <w:sz w:val="28"/>
          <w:szCs w:val="28"/>
          <w:lang w:val="kk-KZ"/>
        </w:rPr>
        <w:t>–</w:t>
      </w:r>
      <w:r w:rsidR="00386155" w:rsidRPr="00EC0C6C">
        <w:rPr>
          <w:rFonts w:ascii="Times New Roman" w:hAnsi="Times New Roman" w:cs="Times New Roman"/>
          <w:sz w:val="28"/>
          <w:szCs w:val="28"/>
          <w:lang w:val="en-US"/>
        </w:rPr>
        <w:t xml:space="preserve"> V</w:t>
      </w:r>
      <w:r w:rsidR="00650591" w:rsidRPr="00EC0C6C">
        <w:rPr>
          <w:rFonts w:ascii="Times New Roman" w:hAnsi="Times New Roman" w:cs="Times New Roman"/>
          <w:sz w:val="28"/>
          <w:szCs w:val="28"/>
          <w:lang w:val="en-US"/>
        </w:rPr>
        <w:t>ol</w:t>
      </w:r>
      <w:r w:rsidR="00386155" w:rsidRPr="00EC0C6C">
        <w:rPr>
          <w:rFonts w:ascii="Times New Roman" w:hAnsi="Times New Roman" w:cs="Times New Roman"/>
          <w:sz w:val="28"/>
          <w:szCs w:val="28"/>
          <w:lang w:val="en-US"/>
        </w:rPr>
        <w:t>.</w:t>
      </w:r>
      <w:r w:rsidR="00386155" w:rsidRPr="00EC0C6C">
        <w:rPr>
          <w:rFonts w:ascii="Times New Roman" w:hAnsi="Times New Roman" w:cs="Times New Roman"/>
          <w:sz w:val="28"/>
          <w:szCs w:val="28"/>
          <w:lang w:val="kk-KZ"/>
        </w:rPr>
        <w:t xml:space="preserve"> 33</w:t>
      </w:r>
      <w:r w:rsidR="00EC0C6C">
        <w:rPr>
          <w:rFonts w:ascii="Times New Roman" w:hAnsi="Times New Roman" w:cs="Times New Roman"/>
          <w:sz w:val="28"/>
          <w:szCs w:val="28"/>
          <w:lang w:val="kk-KZ"/>
        </w:rPr>
        <w:t>, №10</w:t>
      </w:r>
      <w:r w:rsidR="00386155" w:rsidRPr="00EC0C6C">
        <w:rPr>
          <w:rFonts w:ascii="Times New Roman" w:hAnsi="Times New Roman" w:cs="Times New Roman"/>
          <w:sz w:val="28"/>
          <w:szCs w:val="28"/>
          <w:lang w:val="en-US"/>
        </w:rPr>
        <w:t xml:space="preserve">. </w:t>
      </w:r>
      <w:r w:rsidR="00386155" w:rsidRPr="00EC0C6C">
        <w:rPr>
          <w:rFonts w:ascii="Times New Roman" w:hAnsi="Times New Roman" w:cs="Times New Roman"/>
          <w:sz w:val="28"/>
          <w:szCs w:val="28"/>
          <w:lang w:val="kk-KZ"/>
        </w:rPr>
        <w:t>–</w:t>
      </w:r>
      <w:r w:rsidR="00386155" w:rsidRPr="00EC0C6C">
        <w:rPr>
          <w:rFonts w:ascii="Times New Roman" w:hAnsi="Times New Roman" w:cs="Times New Roman"/>
          <w:sz w:val="28"/>
          <w:szCs w:val="28"/>
          <w:lang w:val="en-US"/>
        </w:rPr>
        <w:t xml:space="preserve"> P.</w:t>
      </w:r>
      <w:r w:rsidR="00386155" w:rsidRPr="00EC0C6C">
        <w:rPr>
          <w:rFonts w:ascii="Times New Roman" w:hAnsi="Times New Roman" w:cs="Times New Roman"/>
          <w:sz w:val="28"/>
          <w:szCs w:val="28"/>
          <w:lang w:val="kk-KZ"/>
        </w:rPr>
        <w:t xml:space="preserve"> 1143–1150</w:t>
      </w:r>
      <w:r w:rsidR="00386155" w:rsidRPr="00EC0C6C">
        <w:rPr>
          <w:rFonts w:ascii="Times New Roman" w:hAnsi="Times New Roman" w:cs="Times New Roman"/>
          <w:sz w:val="28"/>
          <w:szCs w:val="28"/>
          <w:lang w:val="en-US"/>
        </w:rPr>
        <w:t xml:space="preserve">. </w:t>
      </w:r>
    </w:p>
    <w:p w:rsidR="00386155" w:rsidRPr="00EC0C6C" w:rsidRDefault="00385BA4" w:rsidP="00EC0C6C">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87</w:t>
      </w:r>
      <w:r w:rsidR="00EC0C6C">
        <w:rPr>
          <w:rFonts w:ascii="Times New Roman" w:hAnsi="Times New Roman" w:cs="Times New Roman"/>
          <w:sz w:val="28"/>
          <w:szCs w:val="28"/>
          <w:lang w:val="kk-KZ"/>
        </w:rPr>
        <w:t xml:space="preserve"> </w:t>
      </w:r>
      <w:r w:rsidR="00386155" w:rsidRPr="00EC0C6C">
        <w:rPr>
          <w:rFonts w:ascii="Times New Roman" w:hAnsi="Times New Roman" w:cs="Times New Roman"/>
          <w:sz w:val="28"/>
          <w:szCs w:val="28"/>
          <w:lang w:val="kk-KZ"/>
        </w:rPr>
        <w:t>Boyd N</w:t>
      </w:r>
      <w:r w:rsidR="00386155" w:rsidRPr="00EC0C6C">
        <w:rPr>
          <w:rFonts w:ascii="Times New Roman" w:hAnsi="Times New Roman" w:cs="Times New Roman"/>
          <w:sz w:val="28"/>
          <w:szCs w:val="28"/>
          <w:lang w:val="en-US"/>
        </w:rPr>
        <w:t>.</w:t>
      </w:r>
      <w:r w:rsidR="00386155" w:rsidRPr="00EC0C6C">
        <w:rPr>
          <w:rFonts w:ascii="Times New Roman" w:hAnsi="Times New Roman" w:cs="Times New Roman"/>
          <w:sz w:val="28"/>
          <w:szCs w:val="28"/>
          <w:lang w:val="kk-KZ"/>
        </w:rPr>
        <w:t>, Martin L</w:t>
      </w:r>
      <w:r w:rsidR="00386155" w:rsidRPr="00EC0C6C">
        <w:rPr>
          <w:rFonts w:ascii="Times New Roman" w:hAnsi="Times New Roman" w:cs="Times New Roman"/>
          <w:sz w:val="28"/>
          <w:szCs w:val="28"/>
          <w:lang w:val="en-US"/>
        </w:rPr>
        <w:t>.</w:t>
      </w:r>
      <w:r w:rsidR="00386155" w:rsidRPr="00EC0C6C">
        <w:rPr>
          <w:rFonts w:ascii="Times New Roman" w:hAnsi="Times New Roman" w:cs="Times New Roman"/>
          <w:sz w:val="28"/>
          <w:szCs w:val="28"/>
          <w:lang w:val="kk-KZ"/>
        </w:rPr>
        <w:t>, Yaffe M</w:t>
      </w:r>
      <w:r w:rsidR="00386155" w:rsidRPr="00EC0C6C">
        <w:rPr>
          <w:rFonts w:ascii="Times New Roman" w:hAnsi="Times New Roman" w:cs="Times New Roman"/>
          <w:sz w:val="28"/>
          <w:szCs w:val="28"/>
          <w:lang w:val="en-US"/>
        </w:rPr>
        <w:t>.</w:t>
      </w:r>
      <w:r w:rsidR="00386155" w:rsidRPr="00EC0C6C">
        <w:rPr>
          <w:rFonts w:ascii="Times New Roman" w:hAnsi="Times New Roman" w:cs="Times New Roman"/>
          <w:sz w:val="28"/>
          <w:szCs w:val="28"/>
          <w:lang w:val="kk-KZ"/>
        </w:rPr>
        <w:t>, et al. Mammographic density: a hormonally responsive risk factor for breast cancer</w:t>
      </w:r>
      <w:r w:rsidR="00386155" w:rsidRPr="00EC0C6C">
        <w:rPr>
          <w:rFonts w:ascii="Times New Roman" w:hAnsi="Times New Roman" w:cs="Times New Roman"/>
          <w:sz w:val="28"/>
          <w:szCs w:val="28"/>
          <w:lang w:val="en-US"/>
        </w:rPr>
        <w:t xml:space="preserve"> //</w:t>
      </w:r>
      <w:r w:rsidR="00386155" w:rsidRPr="00EC0C6C">
        <w:rPr>
          <w:rFonts w:ascii="Times New Roman" w:hAnsi="Times New Roman" w:cs="Times New Roman"/>
          <w:sz w:val="28"/>
          <w:szCs w:val="28"/>
          <w:lang w:val="kk-KZ"/>
        </w:rPr>
        <w:t xml:space="preserve"> J Br Menopause Soc</w:t>
      </w:r>
      <w:r w:rsidR="00386155" w:rsidRPr="00EC0C6C">
        <w:rPr>
          <w:rFonts w:ascii="Times New Roman" w:hAnsi="Times New Roman" w:cs="Times New Roman"/>
          <w:sz w:val="28"/>
          <w:szCs w:val="28"/>
          <w:lang w:val="en-US"/>
        </w:rPr>
        <w:t xml:space="preserve">. </w:t>
      </w:r>
      <w:r w:rsidR="00386155" w:rsidRPr="00EC0C6C">
        <w:rPr>
          <w:rFonts w:ascii="Times New Roman" w:hAnsi="Times New Roman" w:cs="Times New Roman"/>
          <w:sz w:val="28"/>
          <w:szCs w:val="28"/>
          <w:lang w:val="kk-KZ"/>
        </w:rPr>
        <w:t>–</w:t>
      </w:r>
      <w:r w:rsidR="00386155" w:rsidRPr="00EC0C6C">
        <w:rPr>
          <w:rFonts w:ascii="Times New Roman" w:hAnsi="Times New Roman" w:cs="Times New Roman"/>
          <w:sz w:val="28"/>
          <w:szCs w:val="28"/>
          <w:lang w:val="en-US"/>
        </w:rPr>
        <w:t xml:space="preserve"> </w:t>
      </w:r>
      <w:r w:rsidR="00386155" w:rsidRPr="00EC0C6C">
        <w:rPr>
          <w:rFonts w:ascii="Times New Roman" w:hAnsi="Times New Roman" w:cs="Times New Roman"/>
          <w:sz w:val="28"/>
          <w:szCs w:val="28"/>
          <w:lang w:val="kk-KZ"/>
        </w:rPr>
        <w:t>2006</w:t>
      </w:r>
      <w:r w:rsidR="00386155" w:rsidRPr="00EC0C6C">
        <w:rPr>
          <w:rFonts w:ascii="Times New Roman" w:hAnsi="Times New Roman" w:cs="Times New Roman"/>
          <w:sz w:val="28"/>
          <w:szCs w:val="28"/>
          <w:lang w:val="en-US"/>
        </w:rPr>
        <w:t xml:space="preserve">. </w:t>
      </w:r>
      <w:r w:rsidR="00386155" w:rsidRPr="00EC0C6C">
        <w:rPr>
          <w:rFonts w:ascii="Times New Roman" w:hAnsi="Times New Roman" w:cs="Times New Roman"/>
          <w:sz w:val="28"/>
          <w:szCs w:val="28"/>
          <w:lang w:val="kk-KZ"/>
        </w:rPr>
        <w:t>–</w:t>
      </w:r>
      <w:r w:rsidR="00386155" w:rsidRPr="00EC0C6C">
        <w:rPr>
          <w:rFonts w:ascii="Times New Roman" w:hAnsi="Times New Roman" w:cs="Times New Roman"/>
          <w:sz w:val="28"/>
          <w:szCs w:val="28"/>
          <w:lang w:val="en-US"/>
        </w:rPr>
        <w:t xml:space="preserve"> V</w:t>
      </w:r>
      <w:r w:rsidR="00650591" w:rsidRPr="00EC0C6C">
        <w:rPr>
          <w:rFonts w:ascii="Times New Roman" w:hAnsi="Times New Roman" w:cs="Times New Roman"/>
          <w:sz w:val="28"/>
          <w:szCs w:val="28"/>
          <w:lang w:val="en-US"/>
        </w:rPr>
        <w:t>ol</w:t>
      </w:r>
      <w:r w:rsidR="00386155" w:rsidRPr="00EC0C6C">
        <w:rPr>
          <w:rFonts w:ascii="Times New Roman" w:hAnsi="Times New Roman" w:cs="Times New Roman"/>
          <w:sz w:val="28"/>
          <w:szCs w:val="28"/>
          <w:lang w:val="en-US"/>
        </w:rPr>
        <w:t xml:space="preserve">. </w:t>
      </w:r>
      <w:r w:rsidR="00386155" w:rsidRPr="00EC0C6C">
        <w:rPr>
          <w:rFonts w:ascii="Times New Roman" w:hAnsi="Times New Roman" w:cs="Times New Roman"/>
          <w:sz w:val="28"/>
          <w:szCs w:val="28"/>
          <w:lang w:val="kk-KZ"/>
        </w:rPr>
        <w:t>12</w:t>
      </w:r>
      <w:r w:rsidR="00EC0C6C">
        <w:rPr>
          <w:rFonts w:ascii="Times New Roman" w:hAnsi="Times New Roman" w:cs="Times New Roman"/>
          <w:sz w:val="28"/>
          <w:szCs w:val="28"/>
          <w:lang w:val="kk-KZ"/>
        </w:rPr>
        <w:t>, №4</w:t>
      </w:r>
      <w:r w:rsidR="00386155" w:rsidRPr="00EC0C6C">
        <w:rPr>
          <w:rFonts w:ascii="Times New Roman" w:hAnsi="Times New Roman" w:cs="Times New Roman"/>
          <w:sz w:val="28"/>
          <w:szCs w:val="28"/>
          <w:lang w:val="en-US"/>
        </w:rPr>
        <w:t xml:space="preserve">. </w:t>
      </w:r>
      <w:r w:rsidR="00386155" w:rsidRPr="00EC0C6C">
        <w:rPr>
          <w:rFonts w:ascii="Times New Roman" w:hAnsi="Times New Roman" w:cs="Times New Roman"/>
          <w:sz w:val="28"/>
          <w:szCs w:val="28"/>
          <w:lang w:val="kk-KZ"/>
        </w:rPr>
        <w:t>–</w:t>
      </w:r>
      <w:r w:rsidR="00386155" w:rsidRPr="00EC0C6C">
        <w:rPr>
          <w:rFonts w:ascii="Times New Roman" w:hAnsi="Times New Roman" w:cs="Times New Roman"/>
          <w:sz w:val="28"/>
          <w:szCs w:val="28"/>
          <w:lang w:val="en-US"/>
        </w:rPr>
        <w:t xml:space="preserve"> P. </w:t>
      </w:r>
      <w:r w:rsidR="00386155" w:rsidRPr="00EC0C6C">
        <w:rPr>
          <w:rFonts w:ascii="Times New Roman" w:hAnsi="Times New Roman" w:cs="Times New Roman"/>
          <w:sz w:val="28"/>
          <w:szCs w:val="28"/>
          <w:lang w:val="kk-KZ"/>
        </w:rPr>
        <w:t>186–193</w:t>
      </w:r>
      <w:r w:rsidR="00386155" w:rsidRPr="00EC0C6C">
        <w:rPr>
          <w:rFonts w:ascii="Times New Roman" w:hAnsi="Times New Roman" w:cs="Times New Roman"/>
          <w:sz w:val="28"/>
          <w:szCs w:val="28"/>
          <w:lang w:val="en-US"/>
        </w:rPr>
        <w:t xml:space="preserve">. </w:t>
      </w:r>
    </w:p>
    <w:p w:rsidR="00386155" w:rsidRPr="00EC0C6C" w:rsidRDefault="00385BA4" w:rsidP="00EC0C6C">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88</w:t>
      </w:r>
      <w:r w:rsidR="00EC0C6C">
        <w:rPr>
          <w:rFonts w:ascii="Times New Roman" w:hAnsi="Times New Roman" w:cs="Times New Roman"/>
          <w:sz w:val="28"/>
          <w:szCs w:val="28"/>
          <w:lang w:val="kk-KZ"/>
        </w:rPr>
        <w:t xml:space="preserve"> </w:t>
      </w:r>
      <w:r w:rsidR="00386155" w:rsidRPr="00EC0C6C">
        <w:rPr>
          <w:rFonts w:ascii="Times New Roman" w:hAnsi="Times New Roman" w:cs="Times New Roman"/>
          <w:sz w:val="28"/>
          <w:szCs w:val="28"/>
          <w:lang w:val="kk-KZ"/>
        </w:rPr>
        <w:t>Sterns E</w:t>
      </w:r>
      <w:r w:rsidR="00386155" w:rsidRPr="00EC0C6C">
        <w:rPr>
          <w:rFonts w:ascii="Times New Roman" w:hAnsi="Times New Roman" w:cs="Times New Roman"/>
          <w:sz w:val="28"/>
          <w:szCs w:val="28"/>
          <w:lang w:val="en-US"/>
        </w:rPr>
        <w:t>.</w:t>
      </w:r>
      <w:r w:rsidR="00386155" w:rsidRPr="00EC0C6C">
        <w:rPr>
          <w:rFonts w:ascii="Times New Roman" w:hAnsi="Times New Roman" w:cs="Times New Roman"/>
          <w:sz w:val="28"/>
          <w:szCs w:val="28"/>
          <w:lang w:val="kk-KZ"/>
        </w:rPr>
        <w:t>, Zee B. Mammographic density changes in perimenopausal and postmenopausal women: is effect of hormone replacement therapy predictable?</w:t>
      </w:r>
      <w:r w:rsidR="00386155" w:rsidRPr="00EC0C6C">
        <w:rPr>
          <w:rFonts w:ascii="Times New Roman" w:hAnsi="Times New Roman" w:cs="Times New Roman"/>
          <w:sz w:val="28"/>
          <w:szCs w:val="28"/>
          <w:lang w:val="en-US"/>
        </w:rPr>
        <w:t xml:space="preserve"> //</w:t>
      </w:r>
      <w:r w:rsidR="00386155" w:rsidRPr="00EC0C6C">
        <w:rPr>
          <w:rFonts w:ascii="Times New Roman" w:hAnsi="Times New Roman" w:cs="Times New Roman"/>
          <w:sz w:val="28"/>
          <w:szCs w:val="28"/>
          <w:lang w:val="kk-KZ"/>
        </w:rPr>
        <w:t xml:space="preserve"> Breast Cancer Res Treat</w:t>
      </w:r>
      <w:r w:rsidR="00386155" w:rsidRPr="00EC0C6C">
        <w:rPr>
          <w:rFonts w:ascii="Times New Roman" w:hAnsi="Times New Roman" w:cs="Times New Roman"/>
          <w:sz w:val="28"/>
          <w:szCs w:val="28"/>
          <w:lang w:val="en-US"/>
        </w:rPr>
        <w:t xml:space="preserve">. </w:t>
      </w:r>
      <w:r w:rsidR="00386155" w:rsidRPr="00EC0C6C">
        <w:rPr>
          <w:rFonts w:ascii="Times New Roman" w:hAnsi="Times New Roman" w:cs="Times New Roman"/>
          <w:sz w:val="28"/>
          <w:szCs w:val="28"/>
          <w:lang w:val="kk-KZ"/>
        </w:rPr>
        <w:t>–</w:t>
      </w:r>
      <w:r w:rsidR="00386155" w:rsidRPr="00EC0C6C">
        <w:rPr>
          <w:rFonts w:ascii="Times New Roman" w:hAnsi="Times New Roman" w:cs="Times New Roman"/>
          <w:sz w:val="28"/>
          <w:szCs w:val="28"/>
          <w:lang w:val="en-US"/>
        </w:rPr>
        <w:t xml:space="preserve"> </w:t>
      </w:r>
      <w:r w:rsidR="00386155" w:rsidRPr="00EC0C6C">
        <w:rPr>
          <w:rFonts w:ascii="Times New Roman" w:hAnsi="Times New Roman" w:cs="Times New Roman"/>
          <w:sz w:val="28"/>
          <w:szCs w:val="28"/>
          <w:lang w:val="kk-KZ"/>
        </w:rPr>
        <w:t>2000</w:t>
      </w:r>
      <w:r w:rsidR="00386155" w:rsidRPr="00EC0C6C">
        <w:rPr>
          <w:rFonts w:ascii="Times New Roman" w:hAnsi="Times New Roman" w:cs="Times New Roman"/>
          <w:sz w:val="28"/>
          <w:szCs w:val="28"/>
          <w:lang w:val="en-US"/>
        </w:rPr>
        <w:t xml:space="preserve">. </w:t>
      </w:r>
      <w:r w:rsidR="00386155" w:rsidRPr="00EC0C6C">
        <w:rPr>
          <w:rFonts w:ascii="Times New Roman" w:hAnsi="Times New Roman" w:cs="Times New Roman"/>
          <w:sz w:val="28"/>
          <w:szCs w:val="28"/>
          <w:lang w:val="kk-KZ"/>
        </w:rPr>
        <w:t>–</w:t>
      </w:r>
      <w:r w:rsidR="00386155" w:rsidRPr="00EC0C6C">
        <w:rPr>
          <w:rFonts w:ascii="Times New Roman" w:hAnsi="Times New Roman" w:cs="Times New Roman"/>
          <w:sz w:val="28"/>
          <w:szCs w:val="28"/>
          <w:lang w:val="en-US"/>
        </w:rPr>
        <w:t xml:space="preserve"> V</w:t>
      </w:r>
      <w:r w:rsidR="00650591" w:rsidRPr="00EC0C6C">
        <w:rPr>
          <w:rFonts w:ascii="Times New Roman" w:hAnsi="Times New Roman" w:cs="Times New Roman"/>
          <w:sz w:val="28"/>
          <w:szCs w:val="28"/>
          <w:lang w:val="en-US"/>
        </w:rPr>
        <w:t>ol</w:t>
      </w:r>
      <w:r w:rsidR="00386155" w:rsidRPr="00EC0C6C">
        <w:rPr>
          <w:rFonts w:ascii="Times New Roman" w:hAnsi="Times New Roman" w:cs="Times New Roman"/>
          <w:sz w:val="28"/>
          <w:szCs w:val="28"/>
          <w:lang w:val="en-US"/>
        </w:rPr>
        <w:t xml:space="preserve">. </w:t>
      </w:r>
      <w:r w:rsidR="00386155" w:rsidRPr="00EC0C6C">
        <w:rPr>
          <w:rFonts w:ascii="Times New Roman" w:hAnsi="Times New Roman" w:cs="Times New Roman"/>
          <w:sz w:val="28"/>
          <w:szCs w:val="28"/>
          <w:lang w:val="kk-KZ"/>
        </w:rPr>
        <w:t>59</w:t>
      </w:r>
      <w:r w:rsidR="00EC0C6C">
        <w:rPr>
          <w:rFonts w:ascii="Times New Roman" w:hAnsi="Times New Roman" w:cs="Times New Roman"/>
          <w:sz w:val="28"/>
          <w:szCs w:val="28"/>
          <w:lang w:val="kk-KZ"/>
        </w:rPr>
        <w:t>, №2</w:t>
      </w:r>
      <w:r w:rsidR="00386155" w:rsidRPr="00EC0C6C">
        <w:rPr>
          <w:rFonts w:ascii="Times New Roman" w:hAnsi="Times New Roman" w:cs="Times New Roman"/>
          <w:sz w:val="28"/>
          <w:szCs w:val="28"/>
          <w:lang w:val="en-US"/>
        </w:rPr>
        <w:t xml:space="preserve">. </w:t>
      </w:r>
      <w:r w:rsidR="00386155" w:rsidRPr="00EC0C6C">
        <w:rPr>
          <w:rFonts w:ascii="Times New Roman" w:hAnsi="Times New Roman" w:cs="Times New Roman"/>
          <w:sz w:val="28"/>
          <w:szCs w:val="28"/>
          <w:lang w:val="kk-KZ"/>
        </w:rPr>
        <w:t>–</w:t>
      </w:r>
      <w:r w:rsidR="00386155" w:rsidRPr="00EC0C6C">
        <w:rPr>
          <w:rFonts w:ascii="Times New Roman" w:hAnsi="Times New Roman" w:cs="Times New Roman"/>
          <w:sz w:val="28"/>
          <w:szCs w:val="28"/>
          <w:lang w:val="en-US"/>
        </w:rPr>
        <w:t xml:space="preserve"> P. </w:t>
      </w:r>
      <w:r w:rsidR="00386155" w:rsidRPr="00EC0C6C">
        <w:rPr>
          <w:rFonts w:ascii="Times New Roman" w:hAnsi="Times New Roman" w:cs="Times New Roman"/>
          <w:sz w:val="28"/>
          <w:szCs w:val="28"/>
          <w:lang w:val="kk-KZ"/>
        </w:rPr>
        <w:t>125–132</w:t>
      </w:r>
      <w:r w:rsidR="00386155" w:rsidRPr="00EC0C6C">
        <w:rPr>
          <w:rFonts w:ascii="Times New Roman" w:hAnsi="Times New Roman" w:cs="Times New Roman"/>
          <w:sz w:val="28"/>
          <w:szCs w:val="28"/>
          <w:lang w:val="en-US"/>
        </w:rPr>
        <w:t xml:space="preserve">. </w:t>
      </w:r>
    </w:p>
    <w:p w:rsidR="00386155" w:rsidRPr="00EC0C6C" w:rsidRDefault="00385BA4" w:rsidP="00EC0C6C">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       89</w:t>
      </w:r>
      <w:r w:rsidR="00EC0C6C">
        <w:rPr>
          <w:rFonts w:ascii="Times New Roman" w:hAnsi="Times New Roman" w:cs="Times New Roman"/>
          <w:sz w:val="28"/>
          <w:szCs w:val="28"/>
          <w:lang w:val="kk-KZ"/>
        </w:rPr>
        <w:t xml:space="preserve"> </w:t>
      </w:r>
      <w:r w:rsidR="009920DF" w:rsidRPr="00EC0C6C">
        <w:rPr>
          <w:rFonts w:ascii="Times New Roman" w:hAnsi="Times New Roman" w:cs="Times New Roman"/>
          <w:sz w:val="28"/>
          <w:szCs w:val="28"/>
          <w:lang w:val="en-US"/>
        </w:rPr>
        <w:t>V</w:t>
      </w:r>
      <w:r w:rsidR="00386155" w:rsidRPr="00EC0C6C">
        <w:rPr>
          <w:rFonts w:ascii="Times New Roman" w:hAnsi="Times New Roman" w:cs="Times New Roman"/>
          <w:sz w:val="28"/>
          <w:szCs w:val="28"/>
          <w:lang w:val="kk-KZ"/>
        </w:rPr>
        <w:t>an Duijnhoven F</w:t>
      </w:r>
      <w:r w:rsidR="00386155" w:rsidRPr="00EC0C6C">
        <w:rPr>
          <w:rFonts w:ascii="Times New Roman" w:hAnsi="Times New Roman" w:cs="Times New Roman"/>
          <w:sz w:val="28"/>
          <w:szCs w:val="28"/>
          <w:lang w:val="en-US"/>
        </w:rPr>
        <w:t>.</w:t>
      </w:r>
      <w:r w:rsidR="00386155" w:rsidRPr="00EC0C6C">
        <w:rPr>
          <w:rFonts w:ascii="Times New Roman" w:hAnsi="Times New Roman" w:cs="Times New Roman"/>
          <w:sz w:val="28"/>
          <w:szCs w:val="28"/>
          <w:lang w:val="kk-KZ"/>
        </w:rPr>
        <w:t>, Peeters P</w:t>
      </w:r>
      <w:r w:rsidR="00386155" w:rsidRPr="00EC0C6C">
        <w:rPr>
          <w:rFonts w:ascii="Times New Roman" w:hAnsi="Times New Roman" w:cs="Times New Roman"/>
          <w:sz w:val="28"/>
          <w:szCs w:val="28"/>
          <w:lang w:val="en-US"/>
        </w:rPr>
        <w:t>.</w:t>
      </w:r>
      <w:r w:rsidR="00386155" w:rsidRPr="00EC0C6C">
        <w:rPr>
          <w:rFonts w:ascii="Times New Roman" w:hAnsi="Times New Roman" w:cs="Times New Roman"/>
          <w:sz w:val="28"/>
          <w:szCs w:val="28"/>
          <w:lang w:val="kk-KZ"/>
        </w:rPr>
        <w:t>, Warren R</w:t>
      </w:r>
      <w:r w:rsidR="00386155" w:rsidRPr="00EC0C6C">
        <w:rPr>
          <w:rFonts w:ascii="Times New Roman" w:hAnsi="Times New Roman" w:cs="Times New Roman"/>
          <w:sz w:val="28"/>
          <w:szCs w:val="28"/>
          <w:lang w:val="en-US"/>
        </w:rPr>
        <w:t>.</w:t>
      </w:r>
      <w:r w:rsidR="00386155" w:rsidRPr="00EC0C6C">
        <w:rPr>
          <w:rFonts w:ascii="Times New Roman" w:hAnsi="Times New Roman" w:cs="Times New Roman"/>
          <w:sz w:val="28"/>
          <w:szCs w:val="28"/>
          <w:lang w:val="kk-KZ"/>
        </w:rPr>
        <w:t>, et al. Postmenopausal hormone therapy and changes in mammographic density</w:t>
      </w:r>
      <w:r w:rsidR="00386155" w:rsidRPr="00EC0C6C">
        <w:rPr>
          <w:rFonts w:ascii="Times New Roman" w:hAnsi="Times New Roman" w:cs="Times New Roman"/>
          <w:sz w:val="28"/>
          <w:szCs w:val="28"/>
          <w:lang w:val="en-US"/>
        </w:rPr>
        <w:t xml:space="preserve"> // </w:t>
      </w:r>
      <w:r w:rsidR="00386155" w:rsidRPr="00EC0C6C">
        <w:rPr>
          <w:rFonts w:ascii="Times New Roman" w:hAnsi="Times New Roman" w:cs="Times New Roman"/>
          <w:sz w:val="28"/>
          <w:szCs w:val="28"/>
          <w:lang w:val="kk-KZ"/>
        </w:rPr>
        <w:t>J Clin Oncol</w:t>
      </w:r>
      <w:r w:rsidR="00386155" w:rsidRPr="00EC0C6C">
        <w:rPr>
          <w:rFonts w:ascii="Times New Roman" w:hAnsi="Times New Roman" w:cs="Times New Roman"/>
          <w:sz w:val="28"/>
          <w:szCs w:val="28"/>
          <w:lang w:val="en-US"/>
        </w:rPr>
        <w:t xml:space="preserve">. </w:t>
      </w:r>
      <w:r w:rsidR="00386155" w:rsidRPr="00EC0C6C">
        <w:rPr>
          <w:rFonts w:ascii="Times New Roman" w:hAnsi="Times New Roman" w:cs="Times New Roman"/>
          <w:sz w:val="28"/>
          <w:szCs w:val="28"/>
          <w:lang w:val="kk-KZ"/>
        </w:rPr>
        <w:t>–</w:t>
      </w:r>
      <w:r w:rsidR="00386155" w:rsidRPr="00EC0C6C">
        <w:rPr>
          <w:rFonts w:ascii="Times New Roman" w:hAnsi="Times New Roman" w:cs="Times New Roman"/>
          <w:sz w:val="28"/>
          <w:szCs w:val="28"/>
          <w:lang w:val="en-US"/>
        </w:rPr>
        <w:t xml:space="preserve"> </w:t>
      </w:r>
      <w:r w:rsidR="00386155" w:rsidRPr="00EC0C6C">
        <w:rPr>
          <w:rFonts w:ascii="Times New Roman" w:hAnsi="Times New Roman" w:cs="Times New Roman"/>
          <w:sz w:val="28"/>
          <w:szCs w:val="28"/>
          <w:lang w:val="kk-KZ"/>
        </w:rPr>
        <w:t>2007</w:t>
      </w:r>
      <w:r w:rsidR="00386155" w:rsidRPr="00EC0C6C">
        <w:rPr>
          <w:rFonts w:ascii="Times New Roman" w:hAnsi="Times New Roman" w:cs="Times New Roman"/>
          <w:sz w:val="28"/>
          <w:szCs w:val="28"/>
          <w:lang w:val="en-US"/>
        </w:rPr>
        <w:t xml:space="preserve">. </w:t>
      </w:r>
      <w:r w:rsidR="00386155" w:rsidRPr="00EC0C6C">
        <w:rPr>
          <w:rFonts w:ascii="Times New Roman" w:hAnsi="Times New Roman" w:cs="Times New Roman"/>
          <w:sz w:val="28"/>
          <w:szCs w:val="28"/>
          <w:lang w:val="kk-KZ"/>
        </w:rPr>
        <w:t>–</w:t>
      </w:r>
      <w:r w:rsidR="00386155" w:rsidRPr="00EC0C6C">
        <w:rPr>
          <w:rFonts w:ascii="Times New Roman" w:hAnsi="Times New Roman" w:cs="Times New Roman"/>
          <w:sz w:val="28"/>
          <w:szCs w:val="28"/>
          <w:lang w:val="en-US"/>
        </w:rPr>
        <w:t xml:space="preserve"> V</w:t>
      </w:r>
      <w:r w:rsidR="00650591" w:rsidRPr="00EC0C6C">
        <w:rPr>
          <w:rFonts w:ascii="Times New Roman" w:hAnsi="Times New Roman" w:cs="Times New Roman"/>
          <w:sz w:val="28"/>
          <w:szCs w:val="28"/>
          <w:lang w:val="en-US"/>
        </w:rPr>
        <w:t>ol</w:t>
      </w:r>
      <w:r w:rsidR="00386155" w:rsidRPr="00EC0C6C">
        <w:rPr>
          <w:rFonts w:ascii="Times New Roman" w:hAnsi="Times New Roman" w:cs="Times New Roman"/>
          <w:sz w:val="28"/>
          <w:szCs w:val="28"/>
          <w:lang w:val="en-US"/>
        </w:rPr>
        <w:t>.</w:t>
      </w:r>
      <w:r w:rsidR="00386155" w:rsidRPr="00EC0C6C">
        <w:rPr>
          <w:rFonts w:ascii="Times New Roman" w:hAnsi="Times New Roman" w:cs="Times New Roman"/>
          <w:sz w:val="28"/>
          <w:szCs w:val="28"/>
          <w:lang w:val="kk-KZ"/>
        </w:rPr>
        <w:t xml:space="preserve"> 25</w:t>
      </w:r>
      <w:r w:rsidR="00EC0C6C">
        <w:rPr>
          <w:rFonts w:ascii="Times New Roman" w:hAnsi="Times New Roman" w:cs="Times New Roman"/>
          <w:sz w:val="28"/>
          <w:szCs w:val="28"/>
          <w:lang w:val="kk-KZ"/>
        </w:rPr>
        <w:t>, №11</w:t>
      </w:r>
      <w:r w:rsidR="00386155" w:rsidRPr="00EC0C6C">
        <w:rPr>
          <w:rFonts w:ascii="Times New Roman" w:hAnsi="Times New Roman" w:cs="Times New Roman"/>
          <w:sz w:val="28"/>
          <w:szCs w:val="28"/>
          <w:lang w:val="en-US"/>
        </w:rPr>
        <w:t xml:space="preserve">. </w:t>
      </w:r>
      <w:r w:rsidR="00386155" w:rsidRPr="00EC0C6C">
        <w:rPr>
          <w:rFonts w:ascii="Times New Roman" w:hAnsi="Times New Roman" w:cs="Times New Roman"/>
          <w:sz w:val="28"/>
          <w:szCs w:val="28"/>
          <w:lang w:val="kk-KZ"/>
        </w:rPr>
        <w:t>–</w:t>
      </w:r>
      <w:r w:rsidR="00386155" w:rsidRPr="00EC0C6C">
        <w:rPr>
          <w:rFonts w:ascii="Times New Roman" w:hAnsi="Times New Roman" w:cs="Times New Roman"/>
          <w:sz w:val="28"/>
          <w:szCs w:val="28"/>
          <w:lang w:val="en-US"/>
        </w:rPr>
        <w:t xml:space="preserve"> P.</w:t>
      </w:r>
      <w:r w:rsidR="00386155" w:rsidRPr="00EC0C6C">
        <w:rPr>
          <w:rFonts w:ascii="Times New Roman" w:hAnsi="Times New Roman" w:cs="Times New Roman"/>
          <w:sz w:val="28"/>
          <w:szCs w:val="28"/>
          <w:lang w:val="kk-KZ"/>
        </w:rPr>
        <w:t xml:space="preserve"> 1323–1328</w:t>
      </w:r>
      <w:r w:rsidR="00386155" w:rsidRPr="00EC0C6C">
        <w:rPr>
          <w:rFonts w:ascii="Times New Roman" w:hAnsi="Times New Roman" w:cs="Times New Roman"/>
          <w:sz w:val="28"/>
          <w:szCs w:val="28"/>
          <w:lang w:val="en-US"/>
        </w:rPr>
        <w:t>.</w:t>
      </w:r>
    </w:p>
    <w:p w:rsidR="00386155" w:rsidRPr="00EC0C6C" w:rsidRDefault="00385BA4" w:rsidP="00EC0C6C">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90</w:t>
      </w:r>
      <w:r w:rsidR="00EC0C6C">
        <w:rPr>
          <w:rFonts w:ascii="Times New Roman" w:hAnsi="Times New Roman" w:cs="Times New Roman"/>
          <w:sz w:val="28"/>
          <w:szCs w:val="28"/>
          <w:lang w:val="kk-KZ"/>
        </w:rPr>
        <w:t xml:space="preserve"> </w:t>
      </w:r>
      <w:r w:rsidR="00386155" w:rsidRPr="00EC0C6C">
        <w:rPr>
          <w:rFonts w:ascii="Times New Roman" w:hAnsi="Times New Roman" w:cs="Times New Roman"/>
          <w:sz w:val="28"/>
          <w:szCs w:val="28"/>
          <w:lang w:val="kk-KZ"/>
        </w:rPr>
        <w:t>Byrne C</w:t>
      </w:r>
      <w:r w:rsidR="00386155" w:rsidRPr="00EC0C6C">
        <w:rPr>
          <w:rFonts w:ascii="Times New Roman" w:hAnsi="Times New Roman" w:cs="Times New Roman"/>
          <w:sz w:val="28"/>
          <w:szCs w:val="28"/>
          <w:lang w:val="en-US"/>
        </w:rPr>
        <w:t>.</w:t>
      </w:r>
      <w:r w:rsidR="00386155" w:rsidRPr="00EC0C6C">
        <w:rPr>
          <w:rFonts w:ascii="Times New Roman" w:hAnsi="Times New Roman" w:cs="Times New Roman"/>
          <w:sz w:val="28"/>
          <w:szCs w:val="28"/>
          <w:lang w:val="kk-KZ"/>
        </w:rPr>
        <w:t>, Ursin G</w:t>
      </w:r>
      <w:r w:rsidR="00386155" w:rsidRPr="00EC0C6C">
        <w:rPr>
          <w:rFonts w:ascii="Times New Roman" w:hAnsi="Times New Roman" w:cs="Times New Roman"/>
          <w:sz w:val="28"/>
          <w:szCs w:val="28"/>
          <w:lang w:val="en-US"/>
        </w:rPr>
        <w:t>.</w:t>
      </w:r>
      <w:r w:rsidR="00386155" w:rsidRPr="00EC0C6C">
        <w:rPr>
          <w:rFonts w:ascii="Times New Roman" w:hAnsi="Times New Roman" w:cs="Times New Roman"/>
          <w:sz w:val="28"/>
          <w:szCs w:val="28"/>
          <w:lang w:val="kk-KZ"/>
        </w:rPr>
        <w:t>, Martin C</w:t>
      </w:r>
      <w:r w:rsidR="00386155" w:rsidRPr="00EC0C6C">
        <w:rPr>
          <w:rFonts w:ascii="Times New Roman" w:hAnsi="Times New Roman" w:cs="Times New Roman"/>
          <w:sz w:val="28"/>
          <w:szCs w:val="28"/>
          <w:lang w:val="en-US"/>
        </w:rPr>
        <w:t>.</w:t>
      </w:r>
      <w:r w:rsidR="00386155" w:rsidRPr="00EC0C6C">
        <w:rPr>
          <w:rFonts w:ascii="Times New Roman" w:hAnsi="Times New Roman" w:cs="Times New Roman"/>
          <w:sz w:val="28"/>
          <w:szCs w:val="28"/>
          <w:lang w:val="kk-KZ"/>
        </w:rPr>
        <w:t>, et al. Mammographic density change with estrogen and progestin therapy and breast cancer risk</w:t>
      </w:r>
      <w:r w:rsidR="00386155" w:rsidRPr="00EC0C6C">
        <w:rPr>
          <w:rFonts w:ascii="Times New Roman" w:hAnsi="Times New Roman" w:cs="Times New Roman"/>
          <w:sz w:val="28"/>
          <w:szCs w:val="28"/>
          <w:lang w:val="en-US"/>
        </w:rPr>
        <w:t xml:space="preserve"> // </w:t>
      </w:r>
      <w:r w:rsidR="00386155" w:rsidRPr="00EC0C6C">
        <w:rPr>
          <w:rFonts w:ascii="Times New Roman" w:hAnsi="Times New Roman" w:cs="Times New Roman"/>
          <w:sz w:val="28"/>
          <w:szCs w:val="28"/>
          <w:lang w:val="kk-KZ"/>
        </w:rPr>
        <w:t>J Natl Cancer Inst</w:t>
      </w:r>
      <w:r w:rsidR="00386155" w:rsidRPr="00EC0C6C">
        <w:rPr>
          <w:rFonts w:ascii="Times New Roman" w:hAnsi="Times New Roman" w:cs="Times New Roman"/>
          <w:sz w:val="28"/>
          <w:szCs w:val="28"/>
          <w:lang w:val="en-US"/>
        </w:rPr>
        <w:t xml:space="preserve">. </w:t>
      </w:r>
      <w:r w:rsidR="00386155" w:rsidRPr="00EC0C6C">
        <w:rPr>
          <w:rFonts w:ascii="Times New Roman" w:hAnsi="Times New Roman" w:cs="Times New Roman"/>
          <w:sz w:val="28"/>
          <w:szCs w:val="28"/>
          <w:lang w:val="kk-KZ"/>
        </w:rPr>
        <w:t>–</w:t>
      </w:r>
      <w:r w:rsidR="00386155" w:rsidRPr="00EC0C6C">
        <w:rPr>
          <w:rFonts w:ascii="Times New Roman" w:hAnsi="Times New Roman" w:cs="Times New Roman"/>
          <w:sz w:val="28"/>
          <w:szCs w:val="28"/>
          <w:lang w:val="en-US"/>
        </w:rPr>
        <w:t xml:space="preserve"> </w:t>
      </w:r>
      <w:r w:rsidR="00386155" w:rsidRPr="00EC0C6C">
        <w:rPr>
          <w:rFonts w:ascii="Times New Roman" w:hAnsi="Times New Roman" w:cs="Times New Roman"/>
          <w:sz w:val="28"/>
          <w:szCs w:val="28"/>
          <w:lang w:val="kk-KZ"/>
        </w:rPr>
        <w:t>2017</w:t>
      </w:r>
      <w:r w:rsidR="00386155" w:rsidRPr="00EC0C6C">
        <w:rPr>
          <w:rFonts w:ascii="Times New Roman" w:hAnsi="Times New Roman" w:cs="Times New Roman"/>
          <w:sz w:val="28"/>
          <w:szCs w:val="28"/>
          <w:lang w:val="en-US"/>
        </w:rPr>
        <w:t xml:space="preserve">. </w:t>
      </w:r>
      <w:r w:rsidR="00386155" w:rsidRPr="00EC0C6C">
        <w:rPr>
          <w:rFonts w:ascii="Times New Roman" w:hAnsi="Times New Roman" w:cs="Times New Roman"/>
          <w:sz w:val="28"/>
          <w:szCs w:val="28"/>
          <w:lang w:val="kk-KZ"/>
        </w:rPr>
        <w:t>–</w:t>
      </w:r>
      <w:r w:rsidR="00386155" w:rsidRPr="00EC0C6C">
        <w:rPr>
          <w:rFonts w:ascii="Times New Roman" w:hAnsi="Times New Roman" w:cs="Times New Roman"/>
          <w:sz w:val="28"/>
          <w:szCs w:val="28"/>
          <w:lang w:val="en-US"/>
        </w:rPr>
        <w:t xml:space="preserve"> V</w:t>
      </w:r>
      <w:r w:rsidR="00650591" w:rsidRPr="00EC0C6C">
        <w:rPr>
          <w:rFonts w:ascii="Times New Roman" w:hAnsi="Times New Roman" w:cs="Times New Roman"/>
          <w:sz w:val="28"/>
          <w:szCs w:val="28"/>
          <w:lang w:val="en-US"/>
        </w:rPr>
        <w:t>ol</w:t>
      </w:r>
      <w:r w:rsidR="00386155" w:rsidRPr="00EC0C6C">
        <w:rPr>
          <w:rFonts w:ascii="Times New Roman" w:hAnsi="Times New Roman" w:cs="Times New Roman"/>
          <w:sz w:val="28"/>
          <w:szCs w:val="28"/>
          <w:lang w:val="en-US"/>
        </w:rPr>
        <w:t>.</w:t>
      </w:r>
      <w:r w:rsidR="00386155" w:rsidRPr="00EC0C6C">
        <w:rPr>
          <w:rFonts w:ascii="Times New Roman" w:hAnsi="Times New Roman" w:cs="Times New Roman"/>
          <w:sz w:val="28"/>
          <w:szCs w:val="28"/>
          <w:lang w:val="kk-KZ"/>
        </w:rPr>
        <w:t xml:space="preserve"> 109</w:t>
      </w:r>
      <w:r w:rsidR="00EC0C6C">
        <w:rPr>
          <w:rFonts w:ascii="Times New Roman" w:hAnsi="Times New Roman" w:cs="Times New Roman"/>
          <w:sz w:val="28"/>
          <w:szCs w:val="28"/>
          <w:lang w:val="kk-KZ"/>
        </w:rPr>
        <w:t>, №9</w:t>
      </w:r>
      <w:r w:rsidR="00386155" w:rsidRPr="00EC0C6C">
        <w:rPr>
          <w:rFonts w:ascii="Times New Roman" w:hAnsi="Times New Roman" w:cs="Times New Roman"/>
          <w:sz w:val="28"/>
          <w:szCs w:val="28"/>
          <w:lang w:val="en-US"/>
        </w:rPr>
        <w:t xml:space="preserve">. </w:t>
      </w:r>
      <w:r w:rsidR="00386155" w:rsidRPr="00EC0C6C">
        <w:rPr>
          <w:rFonts w:ascii="Times New Roman" w:hAnsi="Times New Roman" w:cs="Times New Roman"/>
          <w:sz w:val="28"/>
          <w:szCs w:val="28"/>
          <w:lang w:val="kk-KZ"/>
        </w:rPr>
        <w:t>–</w:t>
      </w:r>
      <w:r w:rsidR="00386155" w:rsidRPr="00EC0C6C">
        <w:rPr>
          <w:rFonts w:ascii="Times New Roman" w:hAnsi="Times New Roman" w:cs="Times New Roman"/>
          <w:sz w:val="28"/>
          <w:szCs w:val="28"/>
          <w:lang w:val="en-US"/>
        </w:rPr>
        <w:t xml:space="preserve"> P. 1. </w:t>
      </w:r>
    </w:p>
    <w:p w:rsidR="00385BA4" w:rsidRPr="00712094" w:rsidRDefault="00EC0C6C" w:rsidP="00385BA4">
      <w:pPr>
        <w:spacing w:after="0" w:line="240" w:lineRule="auto"/>
        <w:jc w:val="both"/>
        <w:rPr>
          <w:rFonts w:ascii="Times New Roman" w:hAnsi="Times New Roman" w:cs="Times New Roman"/>
          <w:color w:val="FF0000"/>
          <w:sz w:val="28"/>
          <w:szCs w:val="28"/>
          <w:lang w:val="en-US"/>
        </w:rPr>
      </w:pPr>
      <w:r>
        <w:rPr>
          <w:rFonts w:ascii="Times New Roman" w:hAnsi="Times New Roman" w:cs="Times New Roman"/>
          <w:sz w:val="28"/>
          <w:szCs w:val="28"/>
          <w:lang w:val="kk-KZ"/>
        </w:rPr>
        <w:t xml:space="preserve"> </w:t>
      </w:r>
      <w:r w:rsidR="00385BA4">
        <w:rPr>
          <w:rFonts w:ascii="Times New Roman" w:hAnsi="Times New Roman" w:cs="Times New Roman"/>
          <w:color w:val="FF0000"/>
          <w:sz w:val="28"/>
          <w:szCs w:val="28"/>
          <w:lang w:val="kk-KZ"/>
        </w:rPr>
        <w:t xml:space="preserve">      </w:t>
      </w:r>
      <w:r w:rsidR="00385BA4" w:rsidRPr="00AE2593">
        <w:rPr>
          <w:rFonts w:ascii="Times New Roman" w:hAnsi="Times New Roman" w:cs="Times New Roman"/>
          <w:sz w:val="28"/>
          <w:szCs w:val="28"/>
          <w:lang w:val="kk-KZ"/>
        </w:rPr>
        <w:t xml:space="preserve">91 </w:t>
      </w:r>
      <w:r w:rsidR="00385BA4" w:rsidRPr="00445C59">
        <w:rPr>
          <w:rFonts w:ascii="Times New Roman" w:hAnsi="Times New Roman" w:cs="Times New Roman"/>
          <w:sz w:val="28"/>
          <w:szCs w:val="28"/>
          <w:lang w:val="kk-KZ"/>
        </w:rPr>
        <w:t>D’Orsi C</w:t>
      </w:r>
      <w:r w:rsidR="00385BA4" w:rsidRPr="00445C59">
        <w:rPr>
          <w:rFonts w:ascii="Times New Roman" w:hAnsi="Times New Roman" w:cs="Times New Roman"/>
          <w:sz w:val="28"/>
          <w:szCs w:val="28"/>
          <w:lang w:val="en-US"/>
        </w:rPr>
        <w:t>.</w:t>
      </w:r>
      <w:r w:rsidR="00385BA4" w:rsidRPr="00445C59">
        <w:rPr>
          <w:rFonts w:ascii="Times New Roman" w:hAnsi="Times New Roman" w:cs="Times New Roman"/>
          <w:sz w:val="28"/>
          <w:szCs w:val="28"/>
          <w:lang w:val="kk-KZ"/>
        </w:rPr>
        <w:t>, Sickles E</w:t>
      </w:r>
      <w:r w:rsidR="00385BA4" w:rsidRPr="00445C59">
        <w:rPr>
          <w:rFonts w:ascii="Times New Roman" w:hAnsi="Times New Roman" w:cs="Times New Roman"/>
          <w:sz w:val="28"/>
          <w:szCs w:val="28"/>
          <w:lang w:val="en-US"/>
        </w:rPr>
        <w:t>.</w:t>
      </w:r>
      <w:r w:rsidR="00385BA4" w:rsidRPr="00445C59">
        <w:rPr>
          <w:rFonts w:ascii="Times New Roman" w:hAnsi="Times New Roman" w:cs="Times New Roman"/>
          <w:sz w:val="28"/>
          <w:szCs w:val="28"/>
          <w:lang w:val="kk-KZ"/>
        </w:rPr>
        <w:t>, Mendelson E</w:t>
      </w:r>
      <w:r w:rsidR="00385BA4" w:rsidRPr="00445C59">
        <w:rPr>
          <w:rFonts w:ascii="Times New Roman" w:hAnsi="Times New Roman" w:cs="Times New Roman"/>
          <w:sz w:val="28"/>
          <w:szCs w:val="28"/>
          <w:lang w:val="en-US"/>
        </w:rPr>
        <w:t>.</w:t>
      </w:r>
      <w:r w:rsidR="00385BA4" w:rsidRPr="00445C59">
        <w:rPr>
          <w:rFonts w:ascii="Times New Roman" w:hAnsi="Times New Roman" w:cs="Times New Roman"/>
          <w:sz w:val="28"/>
          <w:szCs w:val="28"/>
          <w:lang w:val="kk-KZ"/>
        </w:rPr>
        <w:t>, et al. ACR BI-RADS® Atlas, Breast Imaging Reporting and Data System, Reston, VA</w:t>
      </w:r>
      <w:r w:rsidR="00385BA4" w:rsidRPr="00445C59">
        <w:rPr>
          <w:rFonts w:ascii="Times New Roman" w:hAnsi="Times New Roman" w:cs="Times New Roman"/>
          <w:sz w:val="28"/>
          <w:szCs w:val="28"/>
          <w:lang w:val="en-US"/>
        </w:rPr>
        <w:t>. Fifth edition</w:t>
      </w:r>
      <w:r w:rsidR="00AE2593" w:rsidRPr="00445C59">
        <w:rPr>
          <w:rFonts w:ascii="Times New Roman" w:hAnsi="Times New Roman" w:cs="Times New Roman"/>
          <w:sz w:val="28"/>
          <w:szCs w:val="28"/>
          <w:lang w:val="en-US"/>
        </w:rPr>
        <w:t>.</w:t>
      </w:r>
      <w:r w:rsidR="00385BA4" w:rsidRPr="00445C59">
        <w:rPr>
          <w:rFonts w:ascii="Times New Roman" w:hAnsi="Times New Roman" w:cs="Times New Roman"/>
          <w:sz w:val="28"/>
          <w:szCs w:val="28"/>
          <w:lang w:val="en-US"/>
        </w:rPr>
        <w:t xml:space="preserve"> </w:t>
      </w:r>
      <w:r w:rsidR="00385BA4" w:rsidRPr="00445C59">
        <w:rPr>
          <w:rFonts w:ascii="Times New Roman" w:hAnsi="Times New Roman" w:cs="Times New Roman"/>
          <w:sz w:val="28"/>
          <w:szCs w:val="28"/>
          <w:lang w:val="kk-KZ"/>
        </w:rPr>
        <w:t>–</w:t>
      </w:r>
      <w:r w:rsidR="00385BA4" w:rsidRPr="00445C59">
        <w:rPr>
          <w:rFonts w:ascii="Times New Roman" w:hAnsi="Times New Roman" w:cs="Times New Roman"/>
          <w:sz w:val="28"/>
          <w:szCs w:val="28"/>
          <w:lang w:val="en-US"/>
        </w:rPr>
        <w:t xml:space="preserve"> </w:t>
      </w:r>
      <w:r w:rsidR="00385BA4" w:rsidRPr="00445C59">
        <w:rPr>
          <w:rFonts w:ascii="Times New Roman" w:hAnsi="Times New Roman" w:cs="Times New Roman"/>
          <w:sz w:val="28"/>
          <w:szCs w:val="28"/>
          <w:lang w:val="kk-KZ"/>
        </w:rPr>
        <w:t>American College of Radiology</w:t>
      </w:r>
      <w:r w:rsidR="00385BA4" w:rsidRPr="00445C59">
        <w:rPr>
          <w:rFonts w:ascii="Times New Roman" w:hAnsi="Times New Roman" w:cs="Times New Roman"/>
          <w:sz w:val="28"/>
          <w:szCs w:val="28"/>
          <w:lang w:val="en-US"/>
        </w:rPr>
        <w:t>,</w:t>
      </w:r>
      <w:r w:rsidR="00385BA4" w:rsidRPr="00445C59">
        <w:rPr>
          <w:rFonts w:ascii="Times New Roman" w:hAnsi="Times New Roman" w:cs="Times New Roman"/>
          <w:sz w:val="28"/>
          <w:szCs w:val="28"/>
          <w:lang w:val="kk-KZ"/>
        </w:rPr>
        <w:t xml:space="preserve"> 2013</w:t>
      </w:r>
      <w:r w:rsidR="00385BA4" w:rsidRPr="00445C59">
        <w:rPr>
          <w:rFonts w:ascii="Times New Roman" w:hAnsi="Times New Roman" w:cs="Times New Roman"/>
          <w:sz w:val="28"/>
          <w:szCs w:val="28"/>
          <w:lang w:val="en-US"/>
        </w:rPr>
        <w:t>.</w:t>
      </w:r>
      <w:r w:rsidR="00AE2593" w:rsidRPr="00445C59">
        <w:rPr>
          <w:rFonts w:ascii="Times New Roman" w:hAnsi="Times New Roman" w:cs="Times New Roman"/>
          <w:sz w:val="28"/>
          <w:szCs w:val="28"/>
          <w:lang w:val="en-US"/>
        </w:rPr>
        <w:t xml:space="preserve"> </w:t>
      </w:r>
      <w:r w:rsidR="00AE2593" w:rsidRPr="00445C59">
        <w:rPr>
          <w:rFonts w:ascii="Times New Roman" w:hAnsi="Times New Roman" w:cs="Times New Roman"/>
          <w:sz w:val="28"/>
          <w:szCs w:val="28"/>
          <w:lang w:val="kk-KZ"/>
        </w:rPr>
        <w:t>– Р.</w:t>
      </w:r>
      <w:r w:rsidR="001E0A3B">
        <w:rPr>
          <w:rFonts w:ascii="Times New Roman" w:hAnsi="Times New Roman" w:cs="Times New Roman"/>
          <w:sz w:val="28"/>
          <w:szCs w:val="28"/>
          <w:lang w:val="kk-KZ"/>
        </w:rPr>
        <w:t xml:space="preserve"> 356-401.</w:t>
      </w:r>
    </w:p>
    <w:p w:rsidR="00386155" w:rsidRPr="00EC0C6C" w:rsidRDefault="00385BA4" w:rsidP="00EC0C6C">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92</w:t>
      </w:r>
      <w:r w:rsidR="00EC0C6C">
        <w:rPr>
          <w:rFonts w:ascii="Times New Roman" w:hAnsi="Times New Roman" w:cs="Times New Roman"/>
          <w:sz w:val="28"/>
          <w:szCs w:val="28"/>
          <w:lang w:val="kk-KZ"/>
        </w:rPr>
        <w:t xml:space="preserve"> </w:t>
      </w:r>
      <w:r w:rsidR="00386155" w:rsidRPr="00EC0C6C">
        <w:rPr>
          <w:rFonts w:ascii="Times New Roman" w:hAnsi="Times New Roman" w:cs="Times New Roman"/>
          <w:sz w:val="28"/>
          <w:szCs w:val="28"/>
          <w:lang w:val="kk-KZ"/>
        </w:rPr>
        <w:t>Monticciolo D</w:t>
      </w:r>
      <w:r w:rsidR="00386155" w:rsidRPr="00EC0C6C">
        <w:rPr>
          <w:rFonts w:ascii="Times New Roman" w:hAnsi="Times New Roman" w:cs="Times New Roman"/>
          <w:sz w:val="28"/>
          <w:szCs w:val="28"/>
          <w:lang w:val="en-US"/>
        </w:rPr>
        <w:t>.</w:t>
      </w:r>
      <w:r w:rsidR="00386155" w:rsidRPr="00EC0C6C">
        <w:rPr>
          <w:rFonts w:ascii="Times New Roman" w:hAnsi="Times New Roman" w:cs="Times New Roman"/>
          <w:sz w:val="28"/>
          <w:szCs w:val="28"/>
          <w:lang w:val="kk-KZ"/>
        </w:rPr>
        <w:t>, Newell M</w:t>
      </w:r>
      <w:r w:rsidR="00386155" w:rsidRPr="00EC0C6C">
        <w:rPr>
          <w:rFonts w:ascii="Times New Roman" w:hAnsi="Times New Roman" w:cs="Times New Roman"/>
          <w:sz w:val="28"/>
          <w:szCs w:val="28"/>
          <w:lang w:val="en-US"/>
        </w:rPr>
        <w:t>.</w:t>
      </w:r>
      <w:r w:rsidR="00386155" w:rsidRPr="00EC0C6C">
        <w:rPr>
          <w:rFonts w:ascii="Times New Roman" w:hAnsi="Times New Roman" w:cs="Times New Roman"/>
          <w:sz w:val="28"/>
          <w:szCs w:val="28"/>
          <w:lang w:val="kk-KZ"/>
        </w:rPr>
        <w:t>, Moy L</w:t>
      </w:r>
      <w:r w:rsidR="00386155" w:rsidRPr="00EC0C6C">
        <w:rPr>
          <w:rFonts w:ascii="Times New Roman" w:hAnsi="Times New Roman" w:cs="Times New Roman"/>
          <w:sz w:val="28"/>
          <w:szCs w:val="28"/>
          <w:lang w:val="en-US"/>
        </w:rPr>
        <w:t>.</w:t>
      </w:r>
      <w:r w:rsidR="00386155" w:rsidRPr="00EC0C6C">
        <w:rPr>
          <w:rFonts w:ascii="Times New Roman" w:hAnsi="Times New Roman" w:cs="Times New Roman"/>
          <w:sz w:val="28"/>
          <w:szCs w:val="28"/>
          <w:lang w:val="kk-KZ"/>
        </w:rPr>
        <w:t>, et al. Breast cancer screening in women at higher-than-average risk: recommendations from the ACR</w:t>
      </w:r>
      <w:r w:rsidR="00386155" w:rsidRPr="00EC0C6C">
        <w:rPr>
          <w:rFonts w:ascii="Times New Roman" w:hAnsi="Times New Roman" w:cs="Times New Roman"/>
          <w:sz w:val="28"/>
          <w:szCs w:val="28"/>
          <w:lang w:val="en-US"/>
        </w:rPr>
        <w:t xml:space="preserve"> //</w:t>
      </w:r>
      <w:r w:rsidR="00386155" w:rsidRPr="00EC0C6C">
        <w:rPr>
          <w:rFonts w:ascii="Times New Roman" w:hAnsi="Times New Roman" w:cs="Times New Roman"/>
          <w:sz w:val="28"/>
          <w:szCs w:val="28"/>
          <w:lang w:val="kk-KZ"/>
        </w:rPr>
        <w:t xml:space="preserve"> J Am Coll Radiol</w:t>
      </w:r>
      <w:r w:rsidR="00386155" w:rsidRPr="00EC0C6C">
        <w:rPr>
          <w:rFonts w:ascii="Times New Roman" w:hAnsi="Times New Roman" w:cs="Times New Roman"/>
          <w:sz w:val="28"/>
          <w:szCs w:val="28"/>
          <w:lang w:val="en-US"/>
        </w:rPr>
        <w:t xml:space="preserve">. </w:t>
      </w:r>
      <w:r w:rsidR="00386155" w:rsidRPr="00EC0C6C">
        <w:rPr>
          <w:rFonts w:ascii="Times New Roman" w:hAnsi="Times New Roman" w:cs="Times New Roman"/>
          <w:sz w:val="28"/>
          <w:szCs w:val="28"/>
          <w:lang w:val="kk-KZ"/>
        </w:rPr>
        <w:t>–</w:t>
      </w:r>
      <w:r w:rsidR="00386155" w:rsidRPr="00EC0C6C">
        <w:rPr>
          <w:rFonts w:ascii="Times New Roman" w:hAnsi="Times New Roman" w:cs="Times New Roman"/>
          <w:sz w:val="28"/>
          <w:szCs w:val="28"/>
          <w:lang w:val="en-US"/>
        </w:rPr>
        <w:t xml:space="preserve"> </w:t>
      </w:r>
      <w:r w:rsidR="00386155" w:rsidRPr="00EC0C6C">
        <w:rPr>
          <w:rFonts w:ascii="Times New Roman" w:hAnsi="Times New Roman" w:cs="Times New Roman"/>
          <w:sz w:val="28"/>
          <w:szCs w:val="28"/>
          <w:lang w:val="kk-KZ"/>
        </w:rPr>
        <w:t>2018</w:t>
      </w:r>
      <w:r w:rsidR="00386155" w:rsidRPr="00EC0C6C">
        <w:rPr>
          <w:rFonts w:ascii="Times New Roman" w:hAnsi="Times New Roman" w:cs="Times New Roman"/>
          <w:sz w:val="28"/>
          <w:szCs w:val="28"/>
          <w:lang w:val="en-US"/>
        </w:rPr>
        <w:t xml:space="preserve">. </w:t>
      </w:r>
      <w:r w:rsidR="00386155" w:rsidRPr="00EC0C6C">
        <w:rPr>
          <w:rFonts w:ascii="Times New Roman" w:hAnsi="Times New Roman" w:cs="Times New Roman"/>
          <w:sz w:val="28"/>
          <w:szCs w:val="28"/>
          <w:lang w:val="kk-KZ"/>
        </w:rPr>
        <w:t>–</w:t>
      </w:r>
      <w:r w:rsidR="00386155" w:rsidRPr="00EC0C6C">
        <w:rPr>
          <w:rFonts w:ascii="Times New Roman" w:hAnsi="Times New Roman" w:cs="Times New Roman"/>
          <w:sz w:val="28"/>
          <w:szCs w:val="28"/>
          <w:lang w:val="en-US"/>
        </w:rPr>
        <w:t xml:space="preserve"> V</w:t>
      </w:r>
      <w:r w:rsidR="00650591" w:rsidRPr="00EC0C6C">
        <w:rPr>
          <w:rFonts w:ascii="Times New Roman" w:hAnsi="Times New Roman" w:cs="Times New Roman"/>
          <w:sz w:val="28"/>
          <w:szCs w:val="28"/>
          <w:lang w:val="en-US"/>
        </w:rPr>
        <w:t>ol</w:t>
      </w:r>
      <w:r w:rsidR="00386155" w:rsidRPr="00EC0C6C">
        <w:rPr>
          <w:rFonts w:ascii="Times New Roman" w:hAnsi="Times New Roman" w:cs="Times New Roman"/>
          <w:sz w:val="28"/>
          <w:szCs w:val="28"/>
          <w:lang w:val="en-US"/>
        </w:rPr>
        <w:t xml:space="preserve">. </w:t>
      </w:r>
      <w:r w:rsidR="00386155" w:rsidRPr="00EC0C6C">
        <w:rPr>
          <w:rFonts w:ascii="Times New Roman" w:hAnsi="Times New Roman" w:cs="Times New Roman"/>
          <w:sz w:val="28"/>
          <w:szCs w:val="28"/>
          <w:lang w:val="kk-KZ"/>
        </w:rPr>
        <w:t>15</w:t>
      </w:r>
      <w:r w:rsidR="00EC0C6C">
        <w:rPr>
          <w:rFonts w:ascii="Times New Roman" w:hAnsi="Times New Roman" w:cs="Times New Roman"/>
          <w:sz w:val="28"/>
          <w:szCs w:val="28"/>
          <w:lang w:val="kk-KZ"/>
        </w:rPr>
        <w:t>, №3</w:t>
      </w:r>
      <w:r w:rsidR="00386155" w:rsidRPr="00EC0C6C">
        <w:rPr>
          <w:rFonts w:ascii="Times New Roman" w:hAnsi="Times New Roman" w:cs="Times New Roman"/>
          <w:sz w:val="28"/>
          <w:szCs w:val="28"/>
          <w:lang w:val="en-US"/>
        </w:rPr>
        <w:t xml:space="preserve">. </w:t>
      </w:r>
      <w:r w:rsidR="00386155" w:rsidRPr="00EC0C6C">
        <w:rPr>
          <w:rFonts w:ascii="Times New Roman" w:hAnsi="Times New Roman" w:cs="Times New Roman"/>
          <w:sz w:val="28"/>
          <w:szCs w:val="28"/>
          <w:lang w:val="kk-KZ"/>
        </w:rPr>
        <w:t>–</w:t>
      </w:r>
      <w:r w:rsidR="00386155" w:rsidRPr="00EC0C6C">
        <w:rPr>
          <w:rFonts w:ascii="Times New Roman" w:hAnsi="Times New Roman" w:cs="Times New Roman"/>
          <w:sz w:val="28"/>
          <w:szCs w:val="28"/>
          <w:lang w:val="en-US"/>
        </w:rPr>
        <w:t xml:space="preserve"> P. </w:t>
      </w:r>
      <w:r w:rsidR="00386155" w:rsidRPr="00EC0C6C">
        <w:rPr>
          <w:rFonts w:ascii="Times New Roman" w:hAnsi="Times New Roman" w:cs="Times New Roman"/>
          <w:sz w:val="28"/>
          <w:szCs w:val="28"/>
          <w:lang w:val="kk-KZ"/>
        </w:rPr>
        <w:t>408–414</w:t>
      </w:r>
      <w:r w:rsidR="00386155" w:rsidRPr="00EC0C6C">
        <w:rPr>
          <w:rFonts w:ascii="Times New Roman" w:hAnsi="Times New Roman" w:cs="Times New Roman"/>
          <w:sz w:val="28"/>
          <w:szCs w:val="28"/>
          <w:lang w:val="en-US"/>
        </w:rPr>
        <w:t>.</w:t>
      </w:r>
    </w:p>
    <w:p w:rsidR="00AC0B64" w:rsidRPr="00EC0C6C" w:rsidRDefault="00385BA4" w:rsidP="00EC0C6C">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93</w:t>
      </w:r>
      <w:r w:rsidR="00EC0C6C">
        <w:rPr>
          <w:rFonts w:ascii="Times New Roman" w:hAnsi="Times New Roman" w:cs="Times New Roman"/>
          <w:sz w:val="28"/>
          <w:szCs w:val="28"/>
          <w:lang w:val="kk-KZ"/>
        </w:rPr>
        <w:t xml:space="preserve"> </w:t>
      </w:r>
      <w:r w:rsidR="00386155" w:rsidRPr="00EC0C6C">
        <w:rPr>
          <w:rFonts w:ascii="Times New Roman" w:hAnsi="Times New Roman" w:cs="Times New Roman"/>
          <w:sz w:val="28"/>
          <w:szCs w:val="28"/>
          <w:lang w:val="kk-KZ"/>
        </w:rPr>
        <w:t>Chia K</w:t>
      </w:r>
      <w:r w:rsidR="00386155" w:rsidRPr="00EC0C6C">
        <w:rPr>
          <w:rFonts w:ascii="Times New Roman" w:hAnsi="Times New Roman" w:cs="Times New Roman"/>
          <w:sz w:val="28"/>
          <w:szCs w:val="28"/>
          <w:lang w:val="en-US"/>
        </w:rPr>
        <w:t>.</w:t>
      </w:r>
      <w:r w:rsidR="00386155" w:rsidRPr="00EC0C6C">
        <w:rPr>
          <w:rFonts w:ascii="Times New Roman" w:hAnsi="Times New Roman" w:cs="Times New Roman"/>
          <w:sz w:val="28"/>
          <w:szCs w:val="28"/>
          <w:lang w:val="kk-KZ"/>
        </w:rPr>
        <w:t>, Reilly M</w:t>
      </w:r>
      <w:r w:rsidR="00386155" w:rsidRPr="00EC0C6C">
        <w:rPr>
          <w:rFonts w:ascii="Times New Roman" w:hAnsi="Times New Roman" w:cs="Times New Roman"/>
          <w:sz w:val="28"/>
          <w:szCs w:val="28"/>
          <w:lang w:val="en-US"/>
        </w:rPr>
        <w:t>.</w:t>
      </w:r>
      <w:r w:rsidR="00386155" w:rsidRPr="00EC0C6C">
        <w:rPr>
          <w:rFonts w:ascii="Times New Roman" w:hAnsi="Times New Roman" w:cs="Times New Roman"/>
          <w:sz w:val="28"/>
          <w:szCs w:val="28"/>
          <w:lang w:val="kk-KZ"/>
        </w:rPr>
        <w:t>, Tan C</w:t>
      </w:r>
      <w:r w:rsidR="00386155" w:rsidRPr="00EC0C6C">
        <w:rPr>
          <w:rFonts w:ascii="Times New Roman" w:hAnsi="Times New Roman" w:cs="Times New Roman"/>
          <w:sz w:val="28"/>
          <w:szCs w:val="28"/>
          <w:lang w:val="en-US"/>
        </w:rPr>
        <w:t>.</w:t>
      </w:r>
      <w:r w:rsidR="00386155" w:rsidRPr="00EC0C6C">
        <w:rPr>
          <w:rFonts w:ascii="Times New Roman" w:hAnsi="Times New Roman" w:cs="Times New Roman"/>
          <w:sz w:val="28"/>
          <w:szCs w:val="28"/>
          <w:lang w:val="kk-KZ"/>
        </w:rPr>
        <w:t>, et al. Profound changes in breast cancer incidence may reflect changes into a Westernized lifestyle: a comparative population-based study in Singapore and Sweden</w:t>
      </w:r>
      <w:r w:rsidR="00386155" w:rsidRPr="00EC0C6C">
        <w:rPr>
          <w:rFonts w:ascii="Times New Roman" w:hAnsi="Times New Roman" w:cs="Times New Roman"/>
          <w:sz w:val="28"/>
          <w:szCs w:val="28"/>
          <w:lang w:val="en-US"/>
        </w:rPr>
        <w:t xml:space="preserve"> //</w:t>
      </w:r>
      <w:r w:rsidR="00386155" w:rsidRPr="00EC0C6C">
        <w:rPr>
          <w:rFonts w:ascii="Times New Roman" w:hAnsi="Times New Roman" w:cs="Times New Roman"/>
          <w:sz w:val="28"/>
          <w:szCs w:val="28"/>
          <w:lang w:val="kk-KZ"/>
        </w:rPr>
        <w:t xml:space="preserve"> Int J Cancer</w:t>
      </w:r>
      <w:r w:rsidR="00386155" w:rsidRPr="00EC0C6C">
        <w:rPr>
          <w:rFonts w:ascii="Times New Roman" w:hAnsi="Times New Roman" w:cs="Times New Roman"/>
          <w:sz w:val="28"/>
          <w:szCs w:val="28"/>
          <w:lang w:val="en-US"/>
        </w:rPr>
        <w:t xml:space="preserve">. </w:t>
      </w:r>
      <w:r w:rsidR="00386155" w:rsidRPr="00EC0C6C">
        <w:rPr>
          <w:rFonts w:ascii="Times New Roman" w:hAnsi="Times New Roman" w:cs="Times New Roman"/>
          <w:sz w:val="28"/>
          <w:szCs w:val="28"/>
          <w:lang w:val="kk-KZ"/>
        </w:rPr>
        <w:t>– 2005</w:t>
      </w:r>
      <w:r w:rsidR="00386155" w:rsidRPr="00EC0C6C">
        <w:rPr>
          <w:rFonts w:ascii="Times New Roman" w:hAnsi="Times New Roman" w:cs="Times New Roman"/>
          <w:sz w:val="28"/>
          <w:szCs w:val="28"/>
          <w:lang w:val="en-US"/>
        </w:rPr>
        <w:t xml:space="preserve">. </w:t>
      </w:r>
      <w:r w:rsidR="00386155" w:rsidRPr="00EC0C6C">
        <w:rPr>
          <w:rFonts w:ascii="Times New Roman" w:hAnsi="Times New Roman" w:cs="Times New Roman"/>
          <w:sz w:val="28"/>
          <w:szCs w:val="28"/>
          <w:lang w:val="kk-KZ"/>
        </w:rPr>
        <w:t>–</w:t>
      </w:r>
      <w:r w:rsidR="00386155" w:rsidRPr="00EC0C6C">
        <w:rPr>
          <w:rFonts w:ascii="Times New Roman" w:hAnsi="Times New Roman" w:cs="Times New Roman"/>
          <w:sz w:val="28"/>
          <w:szCs w:val="28"/>
          <w:lang w:val="en-US"/>
        </w:rPr>
        <w:t xml:space="preserve"> V</w:t>
      </w:r>
      <w:r w:rsidR="00650591" w:rsidRPr="00EC0C6C">
        <w:rPr>
          <w:rFonts w:ascii="Times New Roman" w:hAnsi="Times New Roman" w:cs="Times New Roman"/>
          <w:sz w:val="28"/>
          <w:szCs w:val="28"/>
          <w:lang w:val="en-US"/>
        </w:rPr>
        <w:t>ol</w:t>
      </w:r>
      <w:r w:rsidR="00386155" w:rsidRPr="00EC0C6C">
        <w:rPr>
          <w:rFonts w:ascii="Times New Roman" w:hAnsi="Times New Roman" w:cs="Times New Roman"/>
          <w:sz w:val="28"/>
          <w:szCs w:val="28"/>
          <w:lang w:val="en-US"/>
        </w:rPr>
        <w:t xml:space="preserve">. </w:t>
      </w:r>
      <w:r w:rsidR="00386155" w:rsidRPr="00EC0C6C">
        <w:rPr>
          <w:rFonts w:ascii="Times New Roman" w:hAnsi="Times New Roman" w:cs="Times New Roman"/>
          <w:sz w:val="28"/>
          <w:szCs w:val="28"/>
          <w:lang w:val="kk-KZ"/>
        </w:rPr>
        <w:t>113</w:t>
      </w:r>
      <w:r w:rsidR="00EC0C6C">
        <w:rPr>
          <w:rFonts w:ascii="Times New Roman" w:hAnsi="Times New Roman" w:cs="Times New Roman"/>
          <w:sz w:val="28"/>
          <w:szCs w:val="28"/>
          <w:lang w:val="kk-KZ"/>
        </w:rPr>
        <w:t>, №2</w:t>
      </w:r>
      <w:r w:rsidR="00386155" w:rsidRPr="00EC0C6C">
        <w:rPr>
          <w:rFonts w:ascii="Times New Roman" w:hAnsi="Times New Roman" w:cs="Times New Roman"/>
          <w:sz w:val="28"/>
          <w:szCs w:val="28"/>
          <w:lang w:val="en-US"/>
        </w:rPr>
        <w:t xml:space="preserve">. </w:t>
      </w:r>
      <w:r w:rsidR="00386155" w:rsidRPr="00EC0C6C">
        <w:rPr>
          <w:rFonts w:ascii="Times New Roman" w:hAnsi="Times New Roman" w:cs="Times New Roman"/>
          <w:sz w:val="28"/>
          <w:szCs w:val="28"/>
          <w:lang w:val="kk-KZ"/>
        </w:rPr>
        <w:t>–</w:t>
      </w:r>
      <w:r w:rsidR="00386155" w:rsidRPr="00EC0C6C">
        <w:rPr>
          <w:rFonts w:ascii="Times New Roman" w:hAnsi="Times New Roman" w:cs="Times New Roman"/>
          <w:sz w:val="28"/>
          <w:szCs w:val="28"/>
          <w:lang w:val="en-US"/>
        </w:rPr>
        <w:t xml:space="preserve"> P.</w:t>
      </w:r>
      <w:r w:rsidR="00386155" w:rsidRPr="00EC0C6C">
        <w:rPr>
          <w:rFonts w:ascii="Times New Roman" w:hAnsi="Times New Roman" w:cs="Times New Roman"/>
          <w:sz w:val="28"/>
          <w:szCs w:val="28"/>
          <w:lang w:val="kk-KZ"/>
        </w:rPr>
        <w:t xml:space="preserve"> 302–306</w:t>
      </w:r>
      <w:r w:rsidR="00386155" w:rsidRPr="00EC0C6C">
        <w:rPr>
          <w:rFonts w:ascii="Times New Roman" w:hAnsi="Times New Roman" w:cs="Times New Roman"/>
          <w:sz w:val="28"/>
          <w:szCs w:val="28"/>
          <w:lang w:val="en-US"/>
        </w:rPr>
        <w:t>.</w:t>
      </w:r>
    </w:p>
    <w:p w:rsidR="00386155" w:rsidRPr="00EC0C6C" w:rsidRDefault="00385BA4" w:rsidP="00EC0C6C">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94</w:t>
      </w:r>
      <w:r w:rsidR="00EC0C6C">
        <w:rPr>
          <w:rFonts w:ascii="Times New Roman" w:hAnsi="Times New Roman" w:cs="Times New Roman"/>
          <w:sz w:val="28"/>
          <w:szCs w:val="28"/>
          <w:lang w:val="kk-KZ"/>
        </w:rPr>
        <w:t xml:space="preserve"> </w:t>
      </w:r>
      <w:r w:rsidR="00386155" w:rsidRPr="00EC0C6C">
        <w:rPr>
          <w:rFonts w:ascii="Times New Roman" w:hAnsi="Times New Roman" w:cs="Times New Roman"/>
          <w:sz w:val="28"/>
          <w:szCs w:val="28"/>
          <w:lang w:val="kk-KZ"/>
        </w:rPr>
        <w:t>Sung H</w:t>
      </w:r>
      <w:r w:rsidR="00386155" w:rsidRPr="00EC0C6C">
        <w:rPr>
          <w:rFonts w:ascii="Times New Roman" w:hAnsi="Times New Roman" w:cs="Times New Roman"/>
          <w:sz w:val="28"/>
          <w:szCs w:val="28"/>
          <w:lang w:val="en-US"/>
        </w:rPr>
        <w:t>.</w:t>
      </w:r>
      <w:r w:rsidR="00386155" w:rsidRPr="00EC0C6C">
        <w:rPr>
          <w:rFonts w:ascii="Times New Roman" w:hAnsi="Times New Roman" w:cs="Times New Roman"/>
          <w:sz w:val="28"/>
          <w:szCs w:val="28"/>
          <w:lang w:val="kk-KZ"/>
        </w:rPr>
        <w:t>, Rosenberg P</w:t>
      </w:r>
      <w:r w:rsidR="00386155" w:rsidRPr="00EC0C6C">
        <w:rPr>
          <w:rFonts w:ascii="Times New Roman" w:hAnsi="Times New Roman" w:cs="Times New Roman"/>
          <w:sz w:val="28"/>
          <w:szCs w:val="28"/>
          <w:lang w:val="en-US"/>
        </w:rPr>
        <w:t>.</w:t>
      </w:r>
      <w:r w:rsidR="00386155" w:rsidRPr="00EC0C6C">
        <w:rPr>
          <w:rFonts w:ascii="Times New Roman" w:hAnsi="Times New Roman" w:cs="Times New Roman"/>
          <w:sz w:val="28"/>
          <w:szCs w:val="28"/>
          <w:lang w:val="kk-KZ"/>
        </w:rPr>
        <w:t>, Chen W</w:t>
      </w:r>
      <w:r w:rsidR="00386155" w:rsidRPr="00EC0C6C">
        <w:rPr>
          <w:rFonts w:ascii="Times New Roman" w:hAnsi="Times New Roman" w:cs="Times New Roman"/>
          <w:sz w:val="28"/>
          <w:szCs w:val="28"/>
          <w:lang w:val="en-US"/>
        </w:rPr>
        <w:t>.</w:t>
      </w:r>
      <w:r w:rsidR="00386155" w:rsidRPr="00EC0C6C">
        <w:rPr>
          <w:rFonts w:ascii="Times New Roman" w:hAnsi="Times New Roman" w:cs="Times New Roman"/>
          <w:sz w:val="28"/>
          <w:szCs w:val="28"/>
          <w:lang w:val="kk-KZ"/>
        </w:rPr>
        <w:t>, et al. Female breast cancer incidence among Asian and Western populations: more similar than expected</w:t>
      </w:r>
      <w:r w:rsidR="00386155" w:rsidRPr="00EC0C6C">
        <w:rPr>
          <w:rFonts w:ascii="Times New Roman" w:hAnsi="Times New Roman" w:cs="Times New Roman"/>
          <w:sz w:val="28"/>
          <w:szCs w:val="28"/>
          <w:lang w:val="en-US"/>
        </w:rPr>
        <w:t xml:space="preserve"> //</w:t>
      </w:r>
      <w:r w:rsidR="00386155" w:rsidRPr="00EC0C6C">
        <w:rPr>
          <w:rFonts w:ascii="Times New Roman" w:hAnsi="Times New Roman" w:cs="Times New Roman"/>
          <w:sz w:val="28"/>
          <w:szCs w:val="28"/>
          <w:lang w:val="kk-KZ"/>
        </w:rPr>
        <w:t xml:space="preserve"> J Natl Cancer Inst</w:t>
      </w:r>
      <w:r w:rsidR="00386155" w:rsidRPr="00EC0C6C">
        <w:rPr>
          <w:rFonts w:ascii="Times New Roman" w:hAnsi="Times New Roman" w:cs="Times New Roman"/>
          <w:sz w:val="28"/>
          <w:szCs w:val="28"/>
          <w:lang w:val="en-US"/>
        </w:rPr>
        <w:t xml:space="preserve">. </w:t>
      </w:r>
      <w:r w:rsidR="00386155" w:rsidRPr="00EC0C6C">
        <w:rPr>
          <w:rFonts w:ascii="Times New Roman" w:hAnsi="Times New Roman" w:cs="Times New Roman"/>
          <w:sz w:val="28"/>
          <w:szCs w:val="28"/>
          <w:lang w:val="kk-KZ"/>
        </w:rPr>
        <w:t>–</w:t>
      </w:r>
      <w:r w:rsidR="00386155" w:rsidRPr="00EC0C6C">
        <w:rPr>
          <w:rFonts w:ascii="Times New Roman" w:hAnsi="Times New Roman" w:cs="Times New Roman"/>
          <w:sz w:val="28"/>
          <w:szCs w:val="28"/>
          <w:lang w:val="en-US"/>
        </w:rPr>
        <w:t xml:space="preserve"> </w:t>
      </w:r>
      <w:r w:rsidR="00386155" w:rsidRPr="00EC0C6C">
        <w:rPr>
          <w:rFonts w:ascii="Times New Roman" w:hAnsi="Times New Roman" w:cs="Times New Roman"/>
          <w:sz w:val="28"/>
          <w:szCs w:val="28"/>
          <w:lang w:val="kk-KZ"/>
        </w:rPr>
        <w:t xml:space="preserve"> 2015</w:t>
      </w:r>
      <w:r w:rsidR="00386155" w:rsidRPr="00EC0C6C">
        <w:rPr>
          <w:rFonts w:ascii="Times New Roman" w:hAnsi="Times New Roman" w:cs="Times New Roman"/>
          <w:sz w:val="28"/>
          <w:szCs w:val="28"/>
          <w:lang w:val="en-US"/>
        </w:rPr>
        <w:t xml:space="preserve">. </w:t>
      </w:r>
      <w:r w:rsidR="00386155" w:rsidRPr="00EC0C6C">
        <w:rPr>
          <w:rFonts w:ascii="Times New Roman" w:hAnsi="Times New Roman" w:cs="Times New Roman"/>
          <w:sz w:val="28"/>
          <w:szCs w:val="28"/>
          <w:lang w:val="kk-KZ"/>
        </w:rPr>
        <w:t>–</w:t>
      </w:r>
      <w:r w:rsidR="00386155" w:rsidRPr="00EC0C6C">
        <w:rPr>
          <w:rFonts w:ascii="Times New Roman" w:hAnsi="Times New Roman" w:cs="Times New Roman"/>
          <w:sz w:val="28"/>
          <w:szCs w:val="28"/>
          <w:lang w:val="en-US"/>
        </w:rPr>
        <w:t xml:space="preserve"> V</w:t>
      </w:r>
      <w:r w:rsidR="00650591" w:rsidRPr="00EC0C6C">
        <w:rPr>
          <w:rFonts w:ascii="Times New Roman" w:hAnsi="Times New Roman" w:cs="Times New Roman"/>
          <w:sz w:val="28"/>
          <w:szCs w:val="28"/>
          <w:lang w:val="en-US"/>
        </w:rPr>
        <w:t>ol</w:t>
      </w:r>
      <w:r w:rsidR="00386155" w:rsidRPr="00EC0C6C">
        <w:rPr>
          <w:rFonts w:ascii="Times New Roman" w:hAnsi="Times New Roman" w:cs="Times New Roman"/>
          <w:sz w:val="28"/>
          <w:szCs w:val="28"/>
          <w:lang w:val="en-US"/>
        </w:rPr>
        <w:t xml:space="preserve">. </w:t>
      </w:r>
      <w:r w:rsidR="00386155" w:rsidRPr="00EC0C6C">
        <w:rPr>
          <w:rFonts w:ascii="Times New Roman" w:hAnsi="Times New Roman" w:cs="Times New Roman"/>
          <w:sz w:val="28"/>
          <w:szCs w:val="28"/>
          <w:lang w:val="kk-KZ"/>
        </w:rPr>
        <w:t>107</w:t>
      </w:r>
      <w:r w:rsidR="00EC0C6C">
        <w:rPr>
          <w:rFonts w:ascii="Times New Roman" w:hAnsi="Times New Roman" w:cs="Times New Roman"/>
          <w:sz w:val="28"/>
          <w:szCs w:val="28"/>
          <w:lang w:val="kk-KZ"/>
        </w:rPr>
        <w:t>, №7</w:t>
      </w:r>
      <w:r w:rsidR="00386155" w:rsidRPr="00EC0C6C">
        <w:rPr>
          <w:rFonts w:ascii="Times New Roman" w:hAnsi="Times New Roman" w:cs="Times New Roman"/>
          <w:sz w:val="28"/>
          <w:szCs w:val="28"/>
          <w:lang w:val="en-US"/>
        </w:rPr>
        <w:t xml:space="preserve">. </w:t>
      </w:r>
      <w:r w:rsidR="00386155" w:rsidRPr="00EC0C6C">
        <w:rPr>
          <w:rFonts w:ascii="Times New Roman" w:hAnsi="Times New Roman" w:cs="Times New Roman"/>
          <w:sz w:val="28"/>
          <w:szCs w:val="28"/>
          <w:lang w:val="kk-KZ"/>
        </w:rPr>
        <w:t>–</w:t>
      </w:r>
      <w:r w:rsidR="00386155" w:rsidRPr="00EC0C6C">
        <w:rPr>
          <w:rFonts w:ascii="Times New Roman" w:hAnsi="Times New Roman" w:cs="Times New Roman"/>
          <w:sz w:val="28"/>
          <w:szCs w:val="28"/>
          <w:lang w:val="en-US"/>
        </w:rPr>
        <w:t xml:space="preserve"> P. </w:t>
      </w:r>
      <w:r w:rsidR="00EC0C6C">
        <w:rPr>
          <w:rFonts w:ascii="Times New Roman" w:hAnsi="Times New Roman" w:cs="Times New Roman"/>
          <w:sz w:val="28"/>
          <w:szCs w:val="28"/>
          <w:lang w:val="kk-KZ"/>
        </w:rPr>
        <w:t>107</w:t>
      </w:r>
      <w:r w:rsidR="00386155" w:rsidRPr="00EC0C6C">
        <w:rPr>
          <w:rFonts w:ascii="Times New Roman" w:hAnsi="Times New Roman" w:cs="Times New Roman"/>
          <w:sz w:val="28"/>
          <w:szCs w:val="28"/>
          <w:lang w:val="en-US"/>
        </w:rPr>
        <w:t xml:space="preserve">. </w:t>
      </w:r>
    </w:p>
    <w:p w:rsidR="00386155" w:rsidRPr="00EC0C6C" w:rsidRDefault="00EC0C6C" w:rsidP="00EC0C6C">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385BA4">
        <w:rPr>
          <w:rFonts w:ascii="Times New Roman" w:hAnsi="Times New Roman" w:cs="Times New Roman"/>
          <w:sz w:val="28"/>
          <w:szCs w:val="28"/>
          <w:lang w:val="kk-KZ"/>
        </w:rPr>
        <w:t xml:space="preserve"> 95</w:t>
      </w:r>
      <w:r>
        <w:rPr>
          <w:rFonts w:ascii="Times New Roman" w:hAnsi="Times New Roman" w:cs="Times New Roman"/>
          <w:sz w:val="28"/>
          <w:szCs w:val="28"/>
          <w:lang w:val="kk-KZ"/>
        </w:rPr>
        <w:t xml:space="preserve"> </w:t>
      </w:r>
      <w:r w:rsidR="00386155" w:rsidRPr="00EC0C6C">
        <w:rPr>
          <w:rFonts w:ascii="Times New Roman" w:hAnsi="Times New Roman" w:cs="Times New Roman"/>
          <w:sz w:val="28"/>
          <w:szCs w:val="28"/>
          <w:lang w:val="en-US"/>
        </w:rPr>
        <w:t xml:space="preserve">Habel L., Capra A., Oestreicher N., Greendale G., Cauley J., Bromberger J., Crandall C., Gold E., Modugno F., Salane M., Quesenberry C., Sternfeld B. Mammographic density in a multiethnic cohort // Menopause. </w:t>
      </w:r>
      <w:r w:rsidR="00386155" w:rsidRPr="00EC0C6C">
        <w:rPr>
          <w:rFonts w:ascii="Times New Roman" w:hAnsi="Times New Roman" w:cs="Times New Roman"/>
          <w:sz w:val="28"/>
          <w:szCs w:val="28"/>
          <w:lang w:val="kk-KZ"/>
        </w:rPr>
        <w:t>–</w:t>
      </w:r>
      <w:r w:rsidR="00386155" w:rsidRPr="00EC0C6C">
        <w:rPr>
          <w:rFonts w:ascii="Times New Roman" w:hAnsi="Times New Roman" w:cs="Times New Roman"/>
          <w:sz w:val="28"/>
          <w:szCs w:val="28"/>
          <w:lang w:val="en-US"/>
        </w:rPr>
        <w:t xml:space="preserve"> 2007. </w:t>
      </w:r>
      <w:r w:rsidR="00386155" w:rsidRPr="00EC0C6C">
        <w:rPr>
          <w:rFonts w:ascii="Times New Roman" w:hAnsi="Times New Roman" w:cs="Times New Roman"/>
          <w:sz w:val="28"/>
          <w:szCs w:val="28"/>
          <w:lang w:val="kk-KZ"/>
        </w:rPr>
        <w:t>–</w:t>
      </w:r>
      <w:r w:rsidR="00386155" w:rsidRPr="00EC0C6C">
        <w:rPr>
          <w:rFonts w:ascii="Times New Roman" w:hAnsi="Times New Roman" w:cs="Times New Roman"/>
          <w:sz w:val="28"/>
          <w:szCs w:val="28"/>
          <w:lang w:val="en-US"/>
        </w:rPr>
        <w:t xml:space="preserve"> V</w:t>
      </w:r>
      <w:r w:rsidR="00650591" w:rsidRPr="00EC0C6C">
        <w:rPr>
          <w:rFonts w:ascii="Times New Roman" w:hAnsi="Times New Roman" w:cs="Times New Roman"/>
          <w:sz w:val="28"/>
          <w:szCs w:val="28"/>
          <w:lang w:val="en-US"/>
        </w:rPr>
        <w:t>ol</w:t>
      </w:r>
      <w:r w:rsidR="00386155" w:rsidRPr="00EC0C6C">
        <w:rPr>
          <w:rFonts w:ascii="Times New Roman" w:hAnsi="Times New Roman" w:cs="Times New Roman"/>
          <w:sz w:val="28"/>
          <w:szCs w:val="28"/>
          <w:lang w:val="en-US"/>
        </w:rPr>
        <w:t xml:space="preserve">. </w:t>
      </w:r>
      <w:proofErr w:type="gramStart"/>
      <w:r w:rsidR="00386155" w:rsidRPr="00EC0C6C">
        <w:rPr>
          <w:rFonts w:ascii="Times New Roman" w:hAnsi="Times New Roman" w:cs="Times New Roman"/>
          <w:sz w:val="28"/>
          <w:szCs w:val="28"/>
          <w:lang w:val="en-US"/>
        </w:rPr>
        <w:t>14</w:t>
      </w:r>
      <w:proofErr w:type="gramEnd"/>
      <w:r w:rsidRPr="00EC0C6C">
        <w:rPr>
          <w:rFonts w:ascii="Times New Roman" w:hAnsi="Times New Roman" w:cs="Times New Roman"/>
          <w:sz w:val="28"/>
          <w:szCs w:val="28"/>
          <w:lang w:val="en-US"/>
        </w:rPr>
        <w:t>, №</w:t>
      </w:r>
      <w:r w:rsidR="00386155" w:rsidRPr="00EC0C6C">
        <w:rPr>
          <w:rFonts w:ascii="Times New Roman" w:hAnsi="Times New Roman" w:cs="Times New Roman"/>
          <w:sz w:val="28"/>
          <w:szCs w:val="28"/>
          <w:lang w:val="en-US"/>
        </w:rPr>
        <w:t xml:space="preserve">5. </w:t>
      </w:r>
      <w:r w:rsidR="00386155" w:rsidRPr="00EC0C6C">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00386155" w:rsidRPr="00EC0C6C">
        <w:rPr>
          <w:rFonts w:ascii="Times New Roman" w:hAnsi="Times New Roman" w:cs="Times New Roman"/>
          <w:sz w:val="28"/>
          <w:szCs w:val="28"/>
          <w:lang w:val="en-US"/>
        </w:rPr>
        <w:t xml:space="preserve">P. 891-899. </w:t>
      </w:r>
    </w:p>
    <w:p w:rsidR="00386155" w:rsidRPr="00EC0C6C" w:rsidRDefault="00EC0C6C" w:rsidP="00EC0C6C">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385BA4">
        <w:rPr>
          <w:rFonts w:ascii="Times New Roman" w:hAnsi="Times New Roman" w:cs="Times New Roman"/>
          <w:sz w:val="28"/>
          <w:szCs w:val="28"/>
          <w:lang w:val="kk-KZ"/>
        </w:rPr>
        <w:t xml:space="preserve"> 96</w:t>
      </w:r>
      <w:r>
        <w:rPr>
          <w:rFonts w:ascii="Times New Roman" w:hAnsi="Times New Roman" w:cs="Times New Roman"/>
          <w:sz w:val="28"/>
          <w:szCs w:val="28"/>
          <w:lang w:val="kk-KZ"/>
        </w:rPr>
        <w:t xml:space="preserve"> </w:t>
      </w:r>
      <w:r w:rsidR="00386155" w:rsidRPr="00EC0C6C">
        <w:rPr>
          <w:rFonts w:ascii="Times New Roman" w:hAnsi="Times New Roman" w:cs="Times New Roman"/>
          <w:sz w:val="28"/>
          <w:szCs w:val="28"/>
          <w:lang w:val="kk-KZ"/>
        </w:rPr>
        <w:t>Heller S</w:t>
      </w:r>
      <w:r w:rsidR="00386155" w:rsidRPr="00EC0C6C">
        <w:rPr>
          <w:rFonts w:ascii="Times New Roman" w:hAnsi="Times New Roman" w:cs="Times New Roman"/>
          <w:sz w:val="28"/>
          <w:szCs w:val="28"/>
          <w:lang w:val="en-US"/>
        </w:rPr>
        <w:t>.</w:t>
      </w:r>
      <w:r w:rsidR="00386155" w:rsidRPr="00EC0C6C">
        <w:rPr>
          <w:rFonts w:ascii="Times New Roman" w:hAnsi="Times New Roman" w:cs="Times New Roman"/>
          <w:sz w:val="28"/>
          <w:szCs w:val="28"/>
          <w:lang w:val="kk-KZ"/>
        </w:rPr>
        <w:t>, Hudson S</w:t>
      </w:r>
      <w:r w:rsidR="00386155" w:rsidRPr="00EC0C6C">
        <w:rPr>
          <w:rFonts w:ascii="Times New Roman" w:hAnsi="Times New Roman" w:cs="Times New Roman"/>
          <w:sz w:val="28"/>
          <w:szCs w:val="28"/>
          <w:lang w:val="en-US"/>
        </w:rPr>
        <w:t>.</w:t>
      </w:r>
      <w:r w:rsidR="00386155" w:rsidRPr="00EC0C6C">
        <w:rPr>
          <w:rFonts w:ascii="Times New Roman" w:hAnsi="Times New Roman" w:cs="Times New Roman"/>
          <w:sz w:val="28"/>
          <w:szCs w:val="28"/>
          <w:lang w:val="kk-KZ"/>
        </w:rPr>
        <w:t>, Wilkinson L. Breast density across a regional screening population: effects of age, ethnicity and deprivation</w:t>
      </w:r>
      <w:r w:rsidR="00386155" w:rsidRPr="00EC0C6C">
        <w:rPr>
          <w:rFonts w:ascii="Times New Roman" w:hAnsi="Times New Roman" w:cs="Times New Roman"/>
          <w:sz w:val="28"/>
          <w:szCs w:val="28"/>
          <w:lang w:val="en-US"/>
        </w:rPr>
        <w:t xml:space="preserve"> //</w:t>
      </w:r>
      <w:r w:rsidR="00386155" w:rsidRPr="00EC0C6C">
        <w:rPr>
          <w:rFonts w:ascii="Times New Roman" w:hAnsi="Times New Roman" w:cs="Times New Roman"/>
          <w:sz w:val="28"/>
          <w:szCs w:val="28"/>
          <w:lang w:val="kk-KZ"/>
        </w:rPr>
        <w:t xml:space="preserve"> Br J Radiol</w:t>
      </w:r>
      <w:r w:rsidR="00386155" w:rsidRPr="00EC0C6C">
        <w:rPr>
          <w:rFonts w:ascii="Times New Roman" w:hAnsi="Times New Roman" w:cs="Times New Roman"/>
          <w:sz w:val="28"/>
          <w:szCs w:val="28"/>
          <w:lang w:val="en-US"/>
        </w:rPr>
        <w:t xml:space="preserve">. </w:t>
      </w:r>
      <w:r w:rsidR="00386155" w:rsidRPr="00EC0C6C">
        <w:rPr>
          <w:rFonts w:ascii="Times New Roman" w:hAnsi="Times New Roman" w:cs="Times New Roman"/>
          <w:sz w:val="28"/>
          <w:szCs w:val="28"/>
          <w:lang w:val="kk-KZ"/>
        </w:rPr>
        <w:t>–</w:t>
      </w:r>
      <w:r w:rsidR="00386155" w:rsidRPr="00EC0C6C">
        <w:rPr>
          <w:rFonts w:ascii="Times New Roman" w:hAnsi="Times New Roman" w:cs="Times New Roman"/>
          <w:sz w:val="28"/>
          <w:szCs w:val="28"/>
          <w:lang w:val="en-US"/>
        </w:rPr>
        <w:t xml:space="preserve"> </w:t>
      </w:r>
      <w:r w:rsidR="00386155" w:rsidRPr="00EC0C6C">
        <w:rPr>
          <w:rFonts w:ascii="Times New Roman" w:hAnsi="Times New Roman" w:cs="Times New Roman"/>
          <w:sz w:val="28"/>
          <w:szCs w:val="28"/>
          <w:lang w:val="kk-KZ"/>
        </w:rPr>
        <w:t>2015</w:t>
      </w:r>
      <w:r w:rsidR="00386155" w:rsidRPr="00EC0C6C">
        <w:rPr>
          <w:rFonts w:ascii="Times New Roman" w:hAnsi="Times New Roman" w:cs="Times New Roman"/>
          <w:sz w:val="28"/>
          <w:szCs w:val="28"/>
          <w:lang w:val="en-US"/>
        </w:rPr>
        <w:t xml:space="preserve">. </w:t>
      </w:r>
      <w:r w:rsidR="00386155" w:rsidRPr="00EC0C6C">
        <w:rPr>
          <w:rFonts w:ascii="Times New Roman" w:hAnsi="Times New Roman" w:cs="Times New Roman"/>
          <w:sz w:val="28"/>
          <w:szCs w:val="28"/>
          <w:lang w:val="kk-KZ"/>
        </w:rPr>
        <w:t>–</w:t>
      </w:r>
      <w:r w:rsidR="00386155" w:rsidRPr="00EC0C6C">
        <w:rPr>
          <w:rFonts w:ascii="Times New Roman" w:hAnsi="Times New Roman" w:cs="Times New Roman"/>
          <w:sz w:val="28"/>
          <w:szCs w:val="28"/>
          <w:lang w:val="en-US"/>
        </w:rPr>
        <w:t xml:space="preserve"> V</w:t>
      </w:r>
      <w:r w:rsidR="00650591" w:rsidRPr="00EC0C6C">
        <w:rPr>
          <w:rFonts w:ascii="Times New Roman" w:hAnsi="Times New Roman" w:cs="Times New Roman"/>
          <w:sz w:val="28"/>
          <w:szCs w:val="28"/>
          <w:lang w:val="en-US"/>
        </w:rPr>
        <w:t>ol</w:t>
      </w:r>
      <w:r w:rsidR="00386155" w:rsidRPr="00EC0C6C">
        <w:rPr>
          <w:rFonts w:ascii="Times New Roman" w:hAnsi="Times New Roman" w:cs="Times New Roman"/>
          <w:sz w:val="28"/>
          <w:szCs w:val="28"/>
          <w:lang w:val="en-US"/>
        </w:rPr>
        <w:t>.</w:t>
      </w:r>
      <w:r w:rsidR="00386155" w:rsidRPr="00EC0C6C">
        <w:rPr>
          <w:rFonts w:ascii="Times New Roman" w:hAnsi="Times New Roman" w:cs="Times New Roman"/>
          <w:sz w:val="28"/>
          <w:szCs w:val="28"/>
          <w:lang w:val="kk-KZ"/>
        </w:rPr>
        <w:t xml:space="preserve"> 88</w:t>
      </w:r>
      <w:r>
        <w:rPr>
          <w:rFonts w:ascii="Times New Roman" w:hAnsi="Times New Roman" w:cs="Times New Roman"/>
          <w:sz w:val="28"/>
          <w:szCs w:val="28"/>
          <w:lang w:val="kk-KZ"/>
        </w:rPr>
        <w:t>, №1055</w:t>
      </w:r>
      <w:r w:rsidR="00386155" w:rsidRPr="00EC0C6C">
        <w:rPr>
          <w:rFonts w:ascii="Times New Roman" w:hAnsi="Times New Roman" w:cs="Times New Roman"/>
          <w:sz w:val="28"/>
          <w:szCs w:val="28"/>
          <w:lang w:val="en-US"/>
        </w:rPr>
        <w:t xml:space="preserve">. </w:t>
      </w:r>
      <w:r w:rsidR="00386155" w:rsidRPr="00EC0C6C">
        <w:rPr>
          <w:rFonts w:ascii="Times New Roman" w:hAnsi="Times New Roman" w:cs="Times New Roman"/>
          <w:sz w:val="28"/>
          <w:szCs w:val="28"/>
          <w:lang w:val="kk-KZ"/>
        </w:rPr>
        <w:t>–</w:t>
      </w:r>
      <w:r w:rsidR="00386155" w:rsidRPr="00EC0C6C">
        <w:rPr>
          <w:rFonts w:ascii="Times New Roman" w:hAnsi="Times New Roman" w:cs="Times New Roman"/>
          <w:sz w:val="28"/>
          <w:szCs w:val="28"/>
          <w:lang w:val="en-US"/>
        </w:rPr>
        <w:t xml:space="preserve"> P. </w:t>
      </w:r>
      <w:r w:rsidR="00386155" w:rsidRPr="00EC0C6C">
        <w:rPr>
          <w:rFonts w:ascii="Times New Roman" w:hAnsi="Times New Roman" w:cs="Times New Roman"/>
          <w:sz w:val="28"/>
          <w:szCs w:val="28"/>
          <w:lang w:val="kk-KZ"/>
        </w:rPr>
        <w:t>242</w:t>
      </w:r>
      <w:r w:rsidR="00386155" w:rsidRPr="00EC0C6C">
        <w:rPr>
          <w:rFonts w:ascii="Times New Roman" w:hAnsi="Times New Roman" w:cs="Times New Roman"/>
          <w:sz w:val="28"/>
          <w:szCs w:val="28"/>
          <w:lang w:val="en-US"/>
        </w:rPr>
        <w:t>.</w:t>
      </w:r>
    </w:p>
    <w:p w:rsidR="00386155" w:rsidRPr="003A28C0" w:rsidRDefault="003A28C0" w:rsidP="003A28C0">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385BA4">
        <w:rPr>
          <w:rFonts w:ascii="Times New Roman" w:hAnsi="Times New Roman" w:cs="Times New Roman"/>
          <w:sz w:val="28"/>
          <w:szCs w:val="28"/>
          <w:lang w:val="kk-KZ"/>
        </w:rPr>
        <w:t xml:space="preserve"> 97</w:t>
      </w:r>
      <w:r>
        <w:rPr>
          <w:rFonts w:ascii="Times New Roman" w:hAnsi="Times New Roman" w:cs="Times New Roman"/>
          <w:sz w:val="28"/>
          <w:szCs w:val="28"/>
          <w:lang w:val="kk-KZ"/>
        </w:rPr>
        <w:t xml:space="preserve"> </w:t>
      </w:r>
      <w:r w:rsidR="00386155" w:rsidRPr="003A28C0">
        <w:rPr>
          <w:rFonts w:ascii="Times New Roman" w:hAnsi="Times New Roman" w:cs="Times New Roman"/>
          <w:sz w:val="28"/>
          <w:szCs w:val="28"/>
          <w:lang w:val="kk-KZ"/>
        </w:rPr>
        <w:t>Maskarinec G</w:t>
      </w:r>
      <w:r w:rsidR="00386155" w:rsidRPr="003A28C0">
        <w:rPr>
          <w:rFonts w:ascii="Times New Roman" w:hAnsi="Times New Roman" w:cs="Times New Roman"/>
          <w:sz w:val="28"/>
          <w:szCs w:val="28"/>
          <w:lang w:val="en-US"/>
        </w:rPr>
        <w:t>.</w:t>
      </w:r>
      <w:r w:rsidR="00386155" w:rsidRPr="003A28C0">
        <w:rPr>
          <w:rFonts w:ascii="Times New Roman" w:hAnsi="Times New Roman" w:cs="Times New Roman"/>
          <w:sz w:val="28"/>
          <w:szCs w:val="28"/>
          <w:lang w:val="kk-KZ"/>
        </w:rPr>
        <w:t>, Pagano I</w:t>
      </w:r>
      <w:r w:rsidR="00386155" w:rsidRPr="003A28C0">
        <w:rPr>
          <w:rFonts w:ascii="Times New Roman" w:hAnsi="Times New Roman" w:cs="Times New Roman"/>
          <w:sz w:val="28"/>
          <w:szCs w:val="28"/>
          <w:lang w:val="en-US"/>
        </w:rPr>
        <w:t>.</w:t>
      </w:r>
      <w:r w:rsidR="00386155" w:rsidRPr="003A28C0">
        <w:rPr>
          <w:rFonts w:ascii="Times New Roman" w:hAnsi="Times New Roman" w:cs="Times New Roman"/>
          <w:sz w:val="28"/>
          <w:szCs w:val="28"/>
          <w:lang w:val="kk-KZ"/>
        </w:rPr>
        <w:t>, Lurie G</w:t>
      </w:r>
      <w:r w:rsidR="00386155" w:rsidRPr="003A28C0">
        <w:rPr>
          <w:rFonts w:ascii="Times New Roman" w:hAnsi="Times New Roman" w:cs="Times New Roman"/>
          <w:sz w:val="28"/>
          <w:szCs w:val="28"/>
          <w:lang w:val="en-US"/>
        </w:rPr>
        <w:t>.</w:t>
      </w:r>
      <w:r w:rsidR="00386155" w:rsidRPr="003A28C0">
        <w:rPr>
          <w:rFonts w:ascii="Times New Roman" w:hAnsi="Times New Roman" w:cs="Times New Roman"/>
          <w:sz w:val="28"/>
          <w:szCs w:val="28"/>
          <w:lang w:val="kk-KZ"/>
        </w:rPr>
        <w:t>, et al. Mammographic density and breast cancer risk: the multiethnic cohort study</w:t>
      </w:r>
      <w:r w:rsidR="00386155" w:rsidRPr="003A28C0">
        <w:rPr>
          <w:rFonts w:ascii="Times New Roman" w:hAnsi="Times New Roman" w:cs="Times New Roman"/>
          <w:sz w:val="28"/>
          <w:szCs w:val="28"/>
          <w:lang w:val="en-US"/>
        </w:rPr>
        <w:t xml:space="preserve"> //</w:t>
      </w:r>
      <w:r w:rsidR="00386155" w:rsidRPr="003A28C0">
        <w:rPr>
          <w:rFonts w:ascii="Times New Roman" w:hAnsi="Times New Roman" w:cs="Times New Roman"/>
          <w:sz w:val="28"/>
          <w:szCs w:val="28"/>
          <w:lang w:val="kk-KZ"/>
        </w:rPr>
        <w:t xml:space="preserve"> Am J Epidemiol</w:t>
      </w:r>
      <w:r w:rsidR="00386155" w:rsidRPr="003A28C0">
        <w:rPr>
          <w:rFonts w:ascii="Times New Roman" w:hAnsi="Times New Roman" w:cs="Times New Roman"/>
          <w:sz w:val="28"/>
          <w:szCs w:val="28"/>
          <w:lang w:val="en-US"/>
        </w:rPr>
        <w:t xml:space="preserve">. </w:t>
      </w:r>
      <w:r w:rsidR="00386155" w:rsidRPr="003A28C0">
        <w:rPr>
          <w:rFonts w:ascii="Times New Roman" w:hAnsi="Times New Roman" w:cs="Times New Roman"/>
          <w:sz w:val="28"/>
          <w:szCs w:val="28"/>
          <w:lang w:val="kk-KZ"/>
        </w:rPr>
        <w:t>–</w:t>
      </w:r>
      <w:r w:rsidR="00386155" w:rsidRPr="003A28C0">
        <w:rPr>
          <w:rFonts w:ascii="Times New Roman" w:hAnsi="Times New Roman" w:cs="Times New Roman"/>
          <w:sz w:val="28"/>
          <w:szCs w:val="28"/>
          <w:lang w:val="en-US"/>
        </w:rPr>
        <w:t xml:space="preserve"> </w:t>
      </w:r>
      <w:r w:rsidR="00386155" w:rsidRPr="003A28C0">
        <w:rPr>
          <w:rFonts w:ascii="Times New Roman" w:hAnsi="Times New Roman" w:cs="Times New Roman"/>
          <w:sz w:val="28"/>
          <w:szCs w:val="28"/>
          <w:lang w:val="kk-KZ"/>
        </w:rPr>
        <w:t>2005</w:t>
      </w:r>
      <w:r w:rsidR="00386155" w:rsidRPr="003A28C0">
        <w:rPr>
          <w:rFonts w:ascii="Times New Roman" w:hAnsi="Times New Roman" w:cs="Times New Roman"/>
          <w:sz w:val="28"/>
          <w:szCs w:val="28"/>
          <w:lang w:val="en-US"/>
        </w:rPr>
        <w:t xml:space="preserve">. </w:t>
      </w:r>
      <w:r w:rsidR="00386155" w:rsidRPr="003A28C0">
        <w:rPr>
          <w:rFonts w:ascii="Times New Roman" w:hAnsi="Times New Roman" w:cs="Times New Roman"/>
          <w:sz w:val="28"/>
          <w:szCs w:val="28"/>
          <w:lang w:val="kk-KZ"/>
        </w:rPr>
        <w:t>–</w:t>
      </w:r>
      <w:r w:rsidR="00386155" w:rsidRPr="003A28C0">
        <w:rPr>
          <w:rFonts w:ascii="Times New Roman" w:hAnsi="Times New Roman" w:cs="Times New Roman"/>
          <w:sz w:val="28"/>
          <w:szCs w:val="28"/>
          <w:lang w:val="en-US"/>
        </w:rPr>
        <w:t xml:space="preserve"> V</w:t>
      </w:r>
      <w:r w:rsidR="00650591" w:rsidRPr="003A28C0">
        <w:rPr>
          <w:rFonts w:ascii="Times New Roman" w:hAnsi="Times New Roman" w:cs="Times New Roman"/>
          <w:sz w:val="28"/>
          <w:szCs w:val="28"/>
          <w:lang w:val="en-US"/>
        </w:rPr>
        <w:t>ol</w:t>
      </w:r>
      <w:r w:rsidR="00386155" w:rsidRPr="003A28C0">
        <w:rPr>
          <w:rFonts w:ascii="Times New Roman" w:hAnsi="Times New Roman" w:cs="Times New Roman"/>
          <w:sz w:val="28"/>
          <w:szCs w:val="28"/>
          <w:lang w:val="en-US"/>
        </w:rPr>
        <w:t xml:space="preserve">. </w:t>
      </w:r>
      <w:r w:rsidR="00386155" w:rsidRPr="003A28C0">
        <w:rPr>
          <w:rFonts w:ascii="Times New Roman" w:hAnsi="Times New Roman" w:cs="Times New Roman"/>
          <w:sz w:val="28"/>
          <w:szCs w:val="28"/>
          <w:lang w:val="kk-KZ"/>
        </w:rPr>
        <w:t>162</w:t>
      </w:r>
      <w:r>
        <w:rPr>
          <w:rFonts w:ascii="Times New Roman" w:hAnsi="Times New Roman" w:cs="Times New Roman"/>
          <w:sz w:val="28"/>
          <w:szCs w:val="28"/>
          <w:lang w:val="kk-KZ"/>
        </w:rPr>
        <w:t>, №8</w:t>
      </w:r>
      <w:r w:rsidR="00386155" w:rsidRPr="003A28C0">
        <w:rPr>
          <w:rFonts w:ascii="Times New Roman" w:hAnsi="Times New Roman" w:cs="Times New Roman"/>
          <w:sz w:val="28"/>
          <w:szCs w:val="28"/>
          <w:lang w:val="en-US"/>
        </w:rPr>
        <w:t xml:space="preserve">. </w:t>
      </w:r>
      <w:r w:rsidR="00386155" w:rsidRPr="003A28C0">
        <w:rPr>
          <w:rFonts w:ascii="Times New Roman" w:hAnsi="Times New Roman" w:cs="Times New Roman"/>
          <w:sz w:val="28"/>
          <w:szCs w:val="28"/>
          <w:lang w:val="kk-KZ"/>
        </w:rPr>
        <w:t>–</w:t>
      </w:r>
      <w:r w:rsidR="00386155" w:rsidRPr="003A28C0">
        <w:rPr>
          <w:rFonts w:ascii="Times New Roman" w:hAnsi="Times New Roman" w:cs="Times New Roman"/>
          <w:sz w:val="28"/>
          <w:szCs w:val="28"/>
          <w:lang w:val="en-US"/>
        </w:rPr>
        <w:t xml:space="preserve"> P. </w:t>
      </w:r>
      <w:r w:rsidR="00386155" w:rsidRPr="003A28C0">
        <w:rPr>
          <w:rFonts w:ascii="Times New Roman" w:hAnsi="Times New Roman" w:cs="Times New Roman"/>
          <w:sz w:val="28"/>
          <w:szCs w:val="28"/>
          <w:lang w:val="kk-KZ"/>
        </w:rPr>
        <w:t>743–752</w:t>
      </w:r>
      <w:r w:rsidR="00386155" w:rsidRPr="003A28C0">
        <w:rPr>
          <w:rFonts w:ascii="Times New Roman" w:hAnsi="Times New Roman" w:cs="Times New Roman"/>
          <w:sz w:val="28"/>
          <w:szCs w:val="28"/>
          <w:lang w:val="en-US"/>
        </w:rPr>
        <w:t xml:space="preserve">. </w:t>
      </w:r>
    </w:p>
    <w:p w:rsidR="00385BA4" w:rsidRPr="003A28C0" w:rsidRDefault="00385BA4" w:rsidP="00385BA4">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98 </w:t>
      </w:r>
      <w:r w:rsidRPr="003A28C0">
        <w:rPr>
          <w:rFonts w:ascii="Times New Roman" w:hAnsi="Times New Roman" w:cs="Times New Roman"/>
          <w:sz w:val="28"/>
          <w:szCs w:val="28"/>
          <w:lang w:val="kk-KZ"/>
        </w:rPr>
        <w:t>Krishnan K</w:t>
      </w:r>
      <w:r w:rsidRPr="003A28C0">
        <w:rPr>
          <w:rFonts w:ascii="Times New Roman" w:hAnsi="Times New Roman" w:cs="Times New Roman"/>
          <w:sz w:val="28"/>
          <w:szCs w:val="28"/>
          <w:lang w:val="en-US"/>
        </w:rPr>
        <w:t>.</w:t>
      </w:r>
      <w:r w:rsidRPr="003A28C0">
        <w:rPr>
          <w:rFonts w:ascii="Times New Roman" w:hAnsi="Times New Roman" w:cs="Times New Roman"/>
          <w:sz w:val="28"/>
          <w:szCs w:val="28"/>
          <w:lang w:val="kk-KZ"/>
        </w:rPr>
        <w:t>, Baglietto L</w:t>
      </w:r>
      <w:r w:rsidRPr="003A28C0">
        <w:rPr>
          <w:rFonts w:ascii="Times New Roman" w:hAnsi="Times New Roman" w:cs="Times New Roman"/>
          <w:sz w:val="28"/>
          <w:szCs w:val="28"/>
          <w:lang w:val="en-US"/>
        </w:rPr>
        <w:t>.</w:t>
      </w:r>
      <w:r w:rsidRPr="003A28C0">
        <w:rPr>
          <w:rFonts w:ascii="Times New Roman" w:hAnsi="Times New Roman" w:cs="Times New Roman"/>
          <w:sz w:val="28"/>
          <w:szCs w:val="28"/>
          <w:lang w:val="kk-KZ"/>
        </w:rPr>
        <w:t>, Stone J</w:t>
      </w:r>
      <w:r w:rsidRPr="003A28C0">
        <w:rPr>
          <w:rFonts w:ascii="Times New Roman" w:hAnsi="Times New Roman" w:cs="Times New Roman"/>
          <w:sz w:val="28"/>
          <w:szCs w:val="28"/>
          <w:lang w:val="en-US"/>
        </w:rPr>
        <w:t>.</w:t>
      </w:r>
      <w:r w:rsidRPr="003A28C0">
        <w:rPr>
          <w:rFonts w:ascii="Times New Roman" w:hAnsi="Times New Roman" w:cs="Times New Roman"/>
          <w:sz w:val="28"/>
          <w:szCs w:val="28"/>
          <w:lang w:val="kk-KZ"/>
        </w:rPr>
        <w:t>, et al. Longitudinal study of mammographic density measures that predict breast cancer risk</w:t>
      </w:r>
      <w:r w:rsidRPr="003A28C0">
        <w:rPr>
          <w:rFonts w:ascii="Times New Roman" w:hAnsi="Times New Roman" w:cs="Times New Roman"/>
          <w:sz w:val="28"/>
          <w:szCs w:val="28"/>
          <w:lang w:val="en-US"/>
        </w:rPr>
        <w:t xml:space="preserve"> //</w:t>
      </w:r>
      <w:r w:rsidRPr="003A28C0">
        <w:rPr>
          <w:rFonts w:ascii="Times New Roman" w:hAnsi="Times New Roman" w:cs="Times New Roman"/>
          <w:sz w:val="28"/>
          <w:szCs w:val="28"/>
          <w:lang w:val="kk-KZ"/>
        </w:rPr>
        <w:t xml:space="preserve"> Cancer Epidemiol Biomarkers Prev</w:t>
      </w:r>
      <w:r w:rsidRPr="003A28C0">
        <w:rPr>
          <w:rFonts w:ascii="Times New Roman" w:hAnsi="Times New Roman" w:cs="Times New Roman"/>
          <w:sz w:val="28"/>
          <w:szCs w:val="28"/>
          <w:lang w:val="en-US"/>
        </w:rPr>
        <w:t xml:space="preserve">. </w:t>
      </w:r>
      <w:r w:rsidRPr="003A28C0">
        <w:rPr>
          <w:rFonts w:ascii="Times New Roman" w:hAnsi="Times New Roman" w:cs="Times New Roman"/>
          <w:sz w:val="28"/>
          <w:szCs w:val="28"/>
          <w:lang w:val="kk-KZ"/>
        </w:rPr>
        <w:t>–</w:t>
      </w:r>
      <w:r w:rsidRPr="003A28C0">
        <w:rPr>
          <w:rFonts w:ascii="Times New Roman" w:hAnsi="Times New Roman" w:cs="Times New Roman"/>
          <w:sz w:val="28"/>
          <w:szCs w:val="28"/>
          <w:lang w:val="en-US"/>
        </w:rPr>
        <w:t xml:space="preserve"> </w:t>
      </w:r>
      <w:r w:rsidRPr="003A28C0">
        <w:rPr>
          <w:rFonts w:ascii="Times New Roman" w:hAnsi="Times New Roman" w:cs="Times New Roman"/>
          <w:sz w:val="28"/>
          <w:szCs w:val="28"/>
          <w:lang w:val="kk-KZ"/>
        </w:rPr>
        <w:t>2017</w:t>
      </w:r>
      <w:r w:rsidRPr="003A28C0">
        <w:rPr>
          <w:rFonts w:ascii="Times New Roman" w:hAnsi="Times New Roman" w:cs="Times New Roman"/>
          <w:sz w:val="28"/>
          <w:szCs w:val="28"/>
          <w:lang w:val="en-US"/>
        </w:rPr>
        <w:t xml:space="preserve">. </w:t>
      </w:r>
      <w:r w:rsidRPr="003A28C0">
        <w:rPr>
          <w:rFonts w:ascii="Times New Roman" w:hAnsi="Times New Roman" w:cs="Times New Roman"/>
          <w:sz w:val="28"/>
          <w:szCs w:val="28"/>
          <w:lang w:val="kk-KZ"/>
        </w:rPr>
        <w:t>–</w:t>
      </w:r>
      <w:r w:rsidRPr="003A28C0">
        <w:rPr>
          <w:rFonts w:ascii="Times New Roman" w:hAnsi="Times New Roman" w:cs="Times New Roman"/>
          <w:sz w:val="28"/>
          <w:szCs w:val="28"/>
          <w:lang w:val="en-US"/>
        </w:rPr>
        <w:t xml:space="preserve"> Vol.</w:t>
      </w:r>
      <w:r w:rsidRPr="003A28C0">
        <w:rPr>
          <w:rFonts w:ascii="Times New Roman" w:hAnsi="Times New Roman" w:cs="Times New Roman"/>
          <w:sz w:val="28"/>
          <w:szCs w:val="28"/>
          <w:lang w:val="kk-KZ"/>
        </w:rPr>
        <w:t xml:space="preserve"> 26</w:t>
      </w:r>
      <w:r>
        <w:rPr>
          <w:rFonts w:ascii="Times New Roman" w:hAnsi="Times New Roman" w:cs="Times New Roman"/>
          <w:sz w:val="28"/>
          <w:szCs w:val="28"/>
          <w:lang w:val="kk-KZ"/>
        </w:rPr>
        <w:t>, №4</w:t>
      </w:r>
      <w:r w:rsidRPr="003A28C0">
        <w:rPr>
          <w:rFonts w:ascii="Times New Roman" w:hAnsi="Times New Roman" w:cs="Times New Roman"/>
          <w:sz w:val="28"/>
          <w:szCs w:val="28"/>
          <w:lang w:val="en-US"/>
        </w:rPr>
        <w:t xml:space="preserve">. </w:t>
      </w:r>
      <w:r w:rsidRPr="003A28C0">
        <w:rPr>
          <w:rFonts w:ascii="Times New Roman" w:hAnsi="Times New Roman" w:cs="Times New Roman"/>
          <w:sz w:val="28"/>
          <w:szCs w:val="28"/>
          <w:lang w:val="kk-KZ"/>
        </w:rPr>
        <w:t>–</w:t>
      </w:r>
      <w:r w:rsidRPr="003A28C0">
        <w:rPr>
          <w:rFonts w:ascii="Times New Roman" w:hAnsi="Times New Roman" w:cs="Times New Roman"/>
          <w:sz w:val="28"/>
          <w:szCs w:val="28"/>
          <w:lang w:val="en-US"/>
        </w:rPr>
        <w:t xml:space="preserve"> P.</w:t>
      </w:r>
      <w:r w:rsidRPr="003A28C0">
        <w:rPr>
          <w:rFonts w:ascii="Times New Roman" w:hAnsi="Times New Roman" w:cs="Times New Roman"/>
          <w:sz w:val="28"/>
          <w:szCs w:val="28"/>
          <w:lang w:val="kk-KZ"/>
        </w:rPr>
        <w:t xml:space="preserve"> 651–660</w:t>
      </w:r>
      <w:r w:rsidRPr="003A28C0">
        <w:rPr>
          <w:rFonts w:ascii="Times New Roman" w:hAnsi="Times New Roman" w:cs="Times New Roman"/>
          <w:sz w:val="28"/>
          <w:szCs w:val="28"/>
          <w:lang w:val="en-US"/>
        </w:rPr>
        <w:t>.</w:t>
      </w:r>
    </w:p>
    <w:p w:rsidR="00386155" w:rsidRPr="003A28C0" w:rsidRDefault="003A28C0" w:rsidP="003A28C0">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385BA4">
        <w:rPr>
          <w:rFonts w:ascii="Times New Roman" w:hAnsi="Times New Roman" w:cs="Times New Roman"/>
          <w:sz w:val="28"/>
          <w:szCs w:val="28"/>
          <w:lang w:val="kk-KZ"/>
        </w:rPr>
        <w:t xml:space="preserve"> 99</w:t>
      </w:r>
      <w:r>
        <w:rPr>
          <w:rFonts w:ascii="Times New Roman" w:hAnsi="Times New Roman" w:cs="Times New Roman"/>
          <w:sz w:val="28"/>
          <w:szCs w:val="28"/>
          <w:lang w:val="kk-KZ"/>
        </w:rPr>
        <w:t xml:space="preserve"> </w:t>
      </w:r>
      <w:r w:rsidR="00386155" w:rsidRPr="003A28C0">
        <w:rPr>
          <w:rFonts w:ascii="Times New Roman" w:hAnsi="Times New Roman" w:cs="Times New Roman"/>
          <w:sz w:val="28"/>
          <w:szCs w:val="28"/>
          <w:lang w:val="kk-KZ"/>
        </w:rPr>
        <w:t>Nguyen T</w:t>
      </w:r>
      <w:r w:rsidR="00386155" w:rsidRPr="003A28C0">
        <w:rPr>
          <w:rFonts w:ascii="Times New Roman" w:hAnsi="Times New Roman" w:cs="Times New Roman"/>
          <w:sz w:val="28"/>
          <w:szCs w:val="28"/>
          <w:lang w:val="en-US"/>
        </w:rPr>
        <w:t>.</w:t>
      </w:r>
      <w:r w:rsidR="00386155" w:rsidRPr="003A28C0">
        <w:rPr>
          <w:rFonts w:ascii="Times New Roman" w:hAnsi="Times New Roman" w:cs="Times New Roman"/>
          <w:sz w:val="28"/>
          <w:szCs w:val="28"/>
          <w:lang w:val="kk-KZ"/>
        </w:rPr>
        <w:t>, Schmidt D</w:t>
      </w:r>
      <w:r w:rsidR="00386155" w:rsidRPr="003A28C0">
        <w:rPr>
          <w:rFonts w:ascii="Times New Roman" w:hAnsi="Times New Roman" w:cs="Times New Roman"/>
          <w:sz w:val="28"/>
          <w:szCs w:val="28"/>
          <w:lang w:val="en-US"/>
        </w:rPr>
        <w:t>.</w:t>
      </w:r>
      <w:r w:rsidR="00386155" w:rsidRPr="003A28C0">
        <w:rPr>
          <w:rFonts w:ascii="Times New Roman" w:hAnsi="Times New Roman" w:cs="Times New Roman"/>
          <w:sz w:val="28"/>
          <w:szCs w:val="28"/>
          <w:lang w:val="kk-KZ"/>
        </w:rPr>
        <w:t>, Makalic E</w:t>
      </w:r>
      <w:r w:rsidR="00386155" w:rsidRPr="003A28C0">
        <w:rPr>
          <w:rFonts w:ascii="Times New Roman" w:hAnsi="Times New Roman" w:cs="Times New Roman"/>
          <w:sz w:val="28"/>
          <w:szCs w:val="28"/>
          <w:lang w:val="en-US"/>
        </w:rPr>
        <w:t>.</w:t>
      </w:r>
      <w:r w:rsidR="00386155" w:rsidRPr="003A28C0">
        <w:rPr>
          <w:rFonts w:ascii="Times New Roman" w:hAnsi="Times New Roman" w:cs="Times New Roman"/>
          <w:sz w:val="28"/>
          <w:szCs w:val="28"/>
          <w:lang w:val="kk-KZ"/>
        </w:rPr>
        <w:t>, et al. Explaining variance in the cumulus mammographic measures that predict breast cancer risk: a twins and sisters study</w:t>
      </w:r>
      <w:r w:rsidR="00386155" w:rsidRPr="003A28C0">
        <w:rPr>
          <w:rFonts w:ascii="Times New Roman" w:hAnsi="Times New Roman" w:cs="Times New Roman"/>
          <w:sz w:val="28"/>
          <w:szCs w:val="28"/>
          <w:lang w:val="en-US"/>
        </w:rPr>
        <w:t xml:space="preserve"> //</w:t>
      </w:r>
      <w:r w:rsidR="00386155" w:rsidRPr="003A28C0">
        <w:rPr>
          <w:rFonts w:ascii="Times New Roman" w:hAnsi="Times New Roman" w:cs="Times New Roman"/>
          <w:sz w:val="28"/>
          <w:szCs w:val="28"/>
          <w:lang w:val="kk-KZ"/>
        </w:rPr>
        <w:t xml:space="preserve"> Cancer Epidemiol Biomarkers Prev</w:t>
      </w:r>
      <w:r w:rsidR="00386155" w:rsidRPr="003A28C0">
        <w:rPr>
          <w:rFonts w:ascii="Times New Roman" w:hAnsi="Times New Roman" w:cs="Times New Roman"/>
          <w:sz w:val="28"/>
          <w:szCs w:val="28"/>
          <w:lang w:val="en-US"/>
        </w:rPr>
        <w:t xml:space="preserve">. </w:t>
      </w:r>
      <w:r w:rsidR="00386155" w:rsidRPr="003A28C0">
        <w:rPr>
          <w:rFonts w:ascii="Times New Roman" w:hAnsi="Times New Roman" w:cs="Times New Roman"/>
          <w:sz w:val="28"/>
          <w:szCs w:val="28"/>
          <w:lang w:val="kk-KZ"/>
        </w:rPr>
        <w:t>–</w:t>
      </w:r>
      <w:r w:rsidR="00386155" w:rsidRPr="003A28C0">
        <w:rPr>
          <w:rFonts w:ascii="Times New Roman" w:hAnsi="Times New Roman" w:cs="Times New Roman"/>
          <w:sz w:val="28"/>
          <w:szCs w:val="28"/>
          <w:lang w:val="en-US"/>
        </w:rPr>
        <w:t xml:space="preserve"> </w:t>
      </w:r>
      <w:r w:rsidR="00386155" w:rsidRPr="003A28C0">
        <w:rPr>
          <w:rFonts w:ascii="Times New Roman" w:hAnsi="Times New Roman" w:cs="Times New Roman"/>
          <w:sz w:val="28"/>
          <w:szCs w:val="28"/>
          <w:lang w:val="kk-KZ"/>
        </w:rPr>
        <w:t>2013</w:t>
      </w:r>
      <w:r w:rsidR="00386155" w:rsidRPr="003A28C0">
        <w:rPr>
          <w:rFonts w:ascii="Times New Roman" w:hAnsi="Times New Roman" w:cs="Times New Roman"/>
          <w:sz w:val="28"/>
          <w:szCs w:val="28"/>
          <w:lang w:val="en-US"/>
        </w:rPr>
        <w:t xml:space="preserve">. </w:t>
      </w:r>
      <w:r w:rsidR="00386155" w:rsidRPr="003A28C0">
        <w:rPr>
          <w:rFonts w:ascii="Times New Roman" w:hAnsi="Times New Roman" w:cs="Times New Roman"/>
          <w:sz w:val="28"/>
          <w:szCs w:val="28"/>
          <w:lang w:val="kk-KZ"/>
        </w:rPr>
        <w:t>–</w:t>
      </w:r>
      <w:r w:rsidR="00386155" w:rsidRPr="003A28C0">
        <w:rPr>
          <w:rFonts w:ascii="Times New Roman" w:hAnsi="Times New Roman" w:cs="Times New Roman"/>
          <w:sz w:val="28"/>
          <w:szCs w:val="28"/>
          <w:lang w:val="en-US"/>
        </w:rPr>
        <w:t xml:space="preserve"> V</w:t>
      </w:r>
      <w:r w:rsidR="00650591" w:rsidRPr="003A28C0">
        <w:rPr>
          <w:rFonts w:ascii="Times New Roman" w:hAnsi="Times New Roman" w:cs="Times New Roman"/>
          <w:sz w:val="28"/>
          <w:szCs w:val="28"/>
          <w:lang w:val="en-US"/>
        </w:rPr>
        <w:t>ol</w:t>
      </w:r>
      <w:r w:rsidR="00386155" w:rsidRPr="003A28C0">
        <w:rPr>
          <w:rFonts w:ascii="Times New Roman" w:hAnsi="Times New Roman" w:cs="Times New Roman"/>
          <w:sz w:val="28"/>
          <w:szCs w:val="28"/>
          <w:lang w:val="en-US"/>
        </w:rPr>
        <w:t xml:space="preserve">. </w:t>
      </w:r>
      <w:r w:rsidR="00386155" w:rsidRPr="003A28C0">
        <w:rPr>
          <w:rFonts w:ascii="Times New Roman" w:hAnsi="Times New Roman" w:cs="Times New Roman"/>
          <w:sz w:val="28"/>
          <w:szCs w:val="28"/>
          <w:lang w:val="kk-KZ"/>
        </w:rPr>
        <w:t>22</w:t>
      </w:r>
      <w:r>
        <w:rPr>
          <w:rFonts w:ascii="Times New Roman" w:hAnsi="Times New Roman" w:cs="Times New Roman"/>
          <w:sz w:val="28"/>
          <w:szCs w:val="28"/>
          <w:lang w:val="kk-KZ"/>
        </w:rPr>
        <w:t>, №12</w:t>
      </w:r>
      <w:r w:rsidR="00386155" w:rsidRPr="003A28C0">
        <w:rPr>
          <w:rFonts w:ascii="Times New Roman" w:hAnsi="Times New Roman" w:cs="Times New Roman"/>
          <w:sz w:val="28"/>
          <w:szCs w:val="28"/>
          <w:lang w:val="en-US"/>
        </w:rPr>
        <w:t xml:space="preserve">. </w:t>
      </w:r>
      <w:r w:rsidR="00386155" w:rsidRPr="003A28C0">
        <w:rPr>
          <w:rFonts w:ascii="Times New Roman" w:hAnsi="Times New Roman" w:cs="Times New Roman"/>
          <w:sz w:val="28"/>
          <w:szCs w:val="28"/>
          <w:lang w:val="kk-KZ"/>
        </w:rPr>
        <w:t>–</w:t>
      </w:r>
      <w:r w:rsidR="00386155" w:rsidRPr="003A28C0">
        <w:rPr>
          <w:rFonts w:ascii="Times New Roman" w:hAnsi="Times New Roman" w:cs="Times New Roman"/>
          <w:sz w:val="28"/>
          <w:szCs w:val="28"/>
          <w:lang w:val="en-US"/>
        </w:rPr>
        <w:t xml:space="preserve"> P.</w:t>
      </w:r>
      <w:r w:rsidR="00386155" w:rsidRPr="003A28C0">
        <w:rPr>
          <w:rFonts w:ascii="Times New Roman" w:hAnsi="Times New Roman" w:cs="Times New Roman"/>
          <w:sz w:val="28"/>
          <w:szCs w:val="28"/>
          <w:lang w:val="kk-KZ"/>
        </w:rPr>
        <w:t xml:space="preserve"> 2395–2403</w:t>
      </w:r>
      <w:r w:rsidR="00386155" w:rsidRPr="003A28C0">
        <w:rPr>
          <w:rFonts w:ascii="Times New Roman" w:hAnsi="Times New Roman" w:cs="Times New Roman"/>
          <w:sz w:val="28"/>
          <w:szCs w:val="28"/>
          <w:lang w:val="en-US"/>
        </w:rPr>
        <w:t>.</w:t>
      </w:r>
    </w:p>
    <w:p w:rsidR="00386155" w:rsidRPr="003A28C0" w:rsidRDefault="00385BA4" w:rsidP="003A28C0">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100</w:t>
      </w:r>
      <w:r w:rsidR="003A28C0">
        <w:rPr>
          <w:rFonts w:ascii="Times New Roman" w:hAnsi="Times New Roman" w:cs="Times New Roman"/>
          <w:sz w:val="28"/>
          <w:szCs w:val="28"/>
          <w:lang w:val="kk-KZ"/>
        </w:rPr>
        <w:t xml:space="preserve"> </w:t>
      </w:r>
      <w:r w:rsidR="00386155" w:rsidRPr="003A28C0">
        <w:rPr>
          <w:rFonts w:ascii="Times New Roman" w:hAnsi="Times New Roman" w:cs="Times New Roman"/>
          <w:sz w:val="28"/>
          <w:szCs w:val="28"/>
          <w:lang w:val="kk-KZ"/>
        </w:rPr>
        <w:t>Wanders J</w:t>
      </w:r>
      <w:r w:rsidR="00386155" w:rsidRPr="003A28C0">
        <w:rPr>
          <w:rFonts w:ascii="Times New Roman" w:hAnsi="Times New Roman" w:cs="Times New Roman"/>
          <w:sz w:val="28"/>
          <w:szCs w:val="28"/>
          <w:lang w:val="en-US"/>
        </w:rPr>
        <w:t>.</w:t>
      </w:r>
      <w:r w:rsidR="00386155" w:rsidRPr="003A28C0">
        <w:rPr>
          <w:rFonts w:ascii="Times New Roman" w:hAnsi="Times New Roman" w:cs="Times New Roman"/>
          <w:sz w:val="28"/>
          <w:szCs w:val="28"/>
          <w:lang w:val="kk-KZ"/>
        </w:rPr>
        <w:t>, Bakker M</w:t>
      </w:r>
      <w:r w:rsidR="00386155" w:rsidRPr="003A28C0">
        <w:rPr>
          <w:rFonts w:ascii="Times New Roman" w:hAnsi="Times New Roman" w:cs="Times New Roman"/>
          <w:sz w:val="28"/>
          <w:szCs w:val="28"/>
          <w:lang w:val="en-US"/>
        </w:rPr>
        <w:t>.</w:t>
      </w:r>
      <w:r w:rsidR="00386155" w:rsidRPr="003A28C0">
        <w:rPr>
          <w:rFonts w:ascii="Times New Roman" w:hAnsi="Times New Roman" w:cs="Times New Roman"/>
          <w:sz w:val="28"/>
          <w:szCs w:val="28"/>
          <w:lang w:val="kk-KZ"/>
        </w:rPr>
        <w:t>, Veldhuis W</w:t>
      </w:r>
      <w:r w:rsidR="00386155" w:rsidRPr="003A28C0">
        <w:rPr>
          <w:rFonts w:ascii="Times New Roman" w:hAnsi="Times New Roman" w:cs="Times New Roman"/>
          <w:sz w:val="28"/>
          <w:szCs w:val="28"/>
          <w:lang w:val="en-US"/>
        </w:rPr>
        <w:t>.</w:t>
      </w:r>
      <w:r w:rsidR="00386155" w:rsidRPr="003A28C0">
        <w:rPr>
          <w:rFonts w:ascii="Times New Roman" w:hAnsi="Times New Roman" w:cs="Times New Roman"/>
          <w:sz w:val="28"/>
          <w:szCs w:val="28"/>
          <w:lang w:val="kk-KZ"/>
        </w:rPr>
        <w:t>, et al. The effect of weight change on changes in breast density measures over menopause in a breast cancer screening cohort</w:t>
      </w:r>
      <w:r w:rsidR="00386155" w:rsidRPr="003A28C0">
        <w:rPr>
          <w:rFonts w:ascii="Times New Roman" w:hAnsi="Times New Roman" w:cs="Times New Roman"/>
          <w:sz w:val="28"/>
          <w:szCs w:val="28"/>
          <w:lang w:val="en-US"/>
        </w:rPr>
        <w:t xml:space="preserve"> // </w:t>
      </w:r>
      <w:r w:rsidR="00386155" w:rsidRPr="003A28C0">
        <w:rPr>
          <w:rFonts w:ascii="Times New Roman" w:hAnsi="Times New Roman" w:cs="Times New Roman"/>
          <w:sz w:val="28"/>
          <w:szCs w:val="28"/>
          <w:lang w:val="kk-KZ"/>
        </w:rPr>
        <w:t>Breast Cancer Res</w:t>
      </w:r>
      <w:r w:rsidR="00386155" w:rsidRPr="003A28C0">
        <w:rPr>
          <w:rFonts w:ascii="Times New Roman" w:hAnsi="Times New Roman" w:cs="Times New Roman"/>
          <w:sz w:val="28"/>
          <w:szCs w:val="28"/>
          <w:lang w:val="en-US"/>
        </w:rPr>
        <w:t xml:space="preserve">. </w:t>
      </w:r>
      <w:r w:rsidR="00386155" w:rsidRPr="003A28C0">
        <w:rPr>
          <w:rFonts w:ascii="Times New Roman" w:hAnsi="Times New Roman" w:cs="Times New Roman"/>
          <w:sz w:val="28"/>
          <w:szCs w:val="28"/>
          <w:lang w:val="kk-KZ"/>
        </w:rPr>
        <w:t>–</w:t>
      </w:r>
      <w:r w:rsidR="00386155" w:rsidRPr="003A28C0">
        <w:rPr>
          <w:rFonts w:ascii="Times New Roman" w:hAnsi="Times New Roman" w:cs="Times New Roman"/>
          <w:sz w:val="28"/>
          <w:szCs w:val="28"/>
          <w:lang w:val="en-US"/>
        </w:rPr>
        <w:t xml:space="preserve"> </w:t>
      </w:r>
      <w:r w:rsidR="00386155" w:rsidRPr="003A28C0">
        <w:rPr>
          <w:rFonts w:ascii="Times New Roman" w:hAnsi="Times New Roman" w:cs="Times New Roman"/>
          <w:sz w:val="28"/>
          <w:szCs w:val="28"/>
          <w:lang w:val="kk-KZ"/>
        </w:rPr>
        <w:t>2015</w:t>
      </w:r>
      <w:r w:rsidR="00386155" w:rsidRPr="003A28C0">
        <w:rPr>
          <w:rFonts w:ascii="Times New Roman" w:hAnsi="Times New Roman" w:cs="Times New Roman"/>
          <w:sz w:val="28"/>
          <w:szCs w:val="28"/>
          <w:lang w:val="en-US"/>
        </w:rPr>
        <w:t xml:space="preserve">. </w:t>
      </w:r>
      <w:r w:rsidR="00386155" w:rsidRPr="003A28C0">
        <w:rPr>
          <w:rFonts w:ascii="Times New Roman" w:hAnsi="Times New Roman" w:cs="Times New Roman"/>
          <w:sz w:val="28"/>
          <w:szCs w:val="28"/>
          <w:lang w:val="kk-KZ"/>
        </w:rPr>
        <w:t>–</w:t>
      </w:r>
      <w:r w:rsidR="00386155" w:rsidRPr="003A28C0">
        <w:rPr>
          <w:rFonts w:ascii="Times New Roman" w:hAnsi="Times New Roman" w:cs="Times New Roman"/>
          <w:sz w:val="28"/>
          <w:szCs w:val="28"/>
          <w:lang w:val="en-US"/>
        </w:rPr>
        <w:t xml:space="preserve"> V</w:t>
      </w:r>
      <w:r w:rsidR="00650591" w:rsidRPr="003A28C0">
        <w:rPr>
          <w:rFonts w:ascii="Times New Roman" w:hAnsi="Times New Roman" w:cs="Times New Roman"/>
          <w:sz w:val="28"/>
          <w:szCs w:val="28"/>
          <w:lang w:val="en-US"/>
        </w:rPr>
        <w:t>ol</w:t>
      </w:r>
      <w:r w:rsidR="00386155" w:rsidRPr="003A28C0">
        <w:rPr>
          <w:rFonts w:ascii="Times New Roman" w:hAnsi="Times New Roman" w:cs="Times New Roman"/>
          <w:sz w:val="28"/>
          <w:szCs w:val="28"/>
          <w:lang w:val="en-US"/>
        </w:rPr>
        <w:t xml:space="preserve">. </w:t>
      </w:r>
      <w:r w:rsidR="00386155" w:rsidRPr="003A28C0">
        <w:rPr>
          <w:rFonts w:ascii="Times New Roman" w:hAnsi="Times New Roman" w:cs="Times New Roman"/>
          <w:sz w:val="28"/>
          <w:szCs w:val="28"/>
          <w:lang w:val="kk-KZ"/>
        </w:rPr>
        <w:t>17</w:t>
      </w:r>
      <w:r w:rsidR="003A28C0">
        <w:rPr>
          <w:rFonts w:ascii="Times New Roman" w:hAnsi="Times New Roman" w:cs="Times New Roman"/>
          <w:sz w:val="28"/>
          <w:szCs w:val="28"/>
          <w:lang w:val="kk-KZ"/>
        </w:rPr>
        <w:t>, №1</w:t>
      </w:r>
      <w:r w:rsidR="00386155" w:rsidRPr="003A28C0">
        <w:rPr>
          <w:rFonts w:ascii="Times New Roman" w:hAnsi="Times New Roman" w:cs="Times New Roman"/>
          <w:sz w:val="28"/>
          <w:szCs w:val="28"/>
          <w:lang w:val="en-US"/>
        </w:rPr>
        <w:t xml:space="preserve">. </w:t>
      </w:r>
      <w:r w:rsidR="00386155" w:rsidRPr="003A28C0">
        <w:rPr>
          <w:rFonts w:ascii="Times New Roman" w:hAnsi="Times New Roman" w:cs="Times New Roman"/>
          <w:sz w:val="28"/>
          <w:szCs w:val="28"/>
          <w:lang w:val="kk-KZ"/>
        </w:rPr>
        <w:t>–</w:t>
      </w:r>
      <w:r w:rsidR="00386155" w:rsidRPr="003A28C0">
        <w:rPr>
          <w:rFonts w:ascii="Times New Roman" w:hAnsi="Times New Roman" w:cs="Times New Roman"/>
          <w:sz w:val="28"/>
          <w:szCs w:val="28"/>
          <w:lang w:val="en-US"/>
        </w:rPr>
        <w:t xml:space="preserve"> P.</w:t>
      </w:r>
      <w:r w:rsidR="00386155" w:rsidRPr="003A28C0">
        <w:rPr>
          <w:rFonts w:ascii="Times New Roman" w:hAnsi="Times New Roman" w:cs="Times New Roman"/>
          <w:sz w:val="28"/>
          <w:szCs w:val="28"/>
          <w:lang w:val="kk-KZ"/>
        </w:rPr>
        <w:t xml:space="preserve"> 74</w:t>
      </w:r>
      <w:r w:rsidR="00386155" w:rsidRPr="003A28C0">
        <w:rPr>
          <w:rFonts w:ascii="Times New Roman" w:hAnsi="Times New Roman" w:cs="Times New Roman"/>
          <w:sz w:val="28"/>
          <w:szCs w:val="28"/>
          <w:lang w:val="en-US"/>
        </w:rPr>
        <w:t xml:space="preserve">. </w:t>
      </w:r>
    </w:p>
    <w:p w:rsidR="00386155" w:rsidRPr="003A28C0" w:rsidRDefault="00385BA4" w:rsidP="003A28C0">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101</w:t>
      </w:r>
      <w:r w:rsidR="003A28C0">
        <w:rPr>
          <w:rFonts w:ascii="Times New Roman" w:hAnsi="Times New Roman" w:cs="Times New Roman"/>
          <w:sz w:val="28"/>
          <w:szCs w:val="28"/>
          <w:lang w:val="kk-KZ"/>
        </w:rPr>
        <w:t xml:space="preserve"> </w:t>
      </w:r>
      <w:r w:rsidR="00386155" w:rsidRPr="003A28C0">
        <w:rPr>
          <w:rFonts w:ascii="Times New Roman" w:hAnsi="Times New Roman" w:cs="Times New Roman"/>
          <w:sz w:val="28"/>
          <w:szCs w:val="28"/>
          <w:lang w:val="kk-KZ"/>
        </w:rPr>
        <w:t>Hopper J</w:t>
      </w:r>
      <w:r w:rsidR="00386155" w:rsidRPr="003A28C0">
        <w:rPr>
          <w:rFonts w:ascii="Times New Roman" w:hAnsi="Times New Roman" w:cs="Times New Roman"/>
          <w:sz w:val="28"/>
          <w:szCs w:val="28"/>
          <w:lang w:val="en-US"/>
        </w:rPr>
        <w:t>.</w:t>
      </w:r>
      <w:r w:rsidR="00386155" w:rsidRPr="003A28C0">
        <w:rPr>
          <w:rFonts w:ascii="Times New Roman" w:hAnsi="Times New Roman" w:cs="Times New Roman"/>
          <w:sz w:val="28"/>
          <w:szCs w:val="28"/>
          <w:lang w:val="kk-KZ"/>
        </w:rPr>
        <w:t>, Nguyen T</w:t>
      </w:r>
      <w:r w:rsidR="00386155" w:rsidRPr="003A28C0">
        <w:rPr>
          <w:rFonts w:ascii="Times New Roman" w:hAnsi="Times New Roman" w:cs="Times New Roman"/>
          <w:sz w:val="28"/>
          <w:szCs w:val="28"/>
          <w:lang w:val="en-US"/>
        </w:rPr>
        <w:t>.</w:t>
      </w:r>
      <w:r w:rsidR="00386155" w:rsidRPr="003A28C0">
        <w:rPr>
          <w:rFonts w:ascii="Times New Roman" w:hAnsi="Times New Roman" w:cs="Times New Roman"/>
          <w:sz w:val="28"/>
          <w:szCs w:val="28"/>
          <w:lang w:val="kk-KZ"/>
        </w:rPr>
        <w:t>, Stone J</w:t>
      </w:r>
      <w:r w:rsidR="00386155" w:rsidRPr="003A28C0">
        <w:rPr>
          <w:rFonts w:ascii="Times New Roman" w:hAnsi="Times New Roman" w:cs="Times New Roman"/>
          <w:sz w:val="28"/>
          <w:szCs w:val="28"/>
          <w:lang w:val="en-US"/>
        </w:rPr>
        <w:t>.</w:t>
      </w:r>
      <w:r w:rsidR="00386155" w:rsidRPr="003A28C0">
        <w:rPr>
          <w:rFonts w:ascii="Times New Roman" w:hAnsi="Times New Roman" w:cs="Times New Roman"/>
          <w:sz w:val="28"/>
          <w:szCs w:val="28"/>
          <w:lang w:val="kk-KZ"/>
        </w:rPr>
        <w:t>, et al. Childhood body mass index and adult mammographic density measures that predict breast cancer risk</w:t>
      </w:r>
      <w:r w:rsidR="00386155" w:rsidRPr="003A28C0">
        <w:rPr>
          <w:rFonts w:ascii="Times New Roman" w:hAnsi="Times New Roman" w:cs="Times New Roman"/>
          <w:sz w:val="28"/>
          <w:szCs w:val="28"/>
          <w:lang w:val="en-US"/>
        </w:rPr>
        <w:t xml:space="preserve"> //</w:t>
      </w:r>
      <w:r w:rsidR="00386155" w:rsidRPr="003A28C0">
        <w:rPr>
          <w:rFonts w:ascii="Times New Roman" w:hAnsi="Times New Roman" w:cs="Times New Roman"/>
          <w:sz w:val="28"/>
          <w:szCs w:val="28"/>
          <w:lang w:val="kk-KZ"/>
        </w:rPr>
        <w:t xml:space="preserve"> Breast Cancer Res Treat</w:t>
      </w:r>
      <w:r w:rsidR="00386155" w:rsidRPr="003A28C0">
        <w:rPr>
          <w:rFonts w:ascii="Times New Roman" w:hAnsi="Times New Roman" w:cs="Times New Roman"/>
          <w:sz w:val="28"/>
          <w:szCs w:val="28"/>
          <w:lang w:val="en-US"/>
        </w:rPr>
        <w:t xml:space="preserve">. </w:t>
      </w:r>
      <w:r w:rsidR="00386155" w:rsidRPr="003A28C0">
        <w:rPr>
          <w:rFonts w:ascii="Times New Roman" w:hAnsi="Times New Roman" w:cs="Times New Roman"/>
          <w:sz w:val="28"/>
          <w:szCs w:val="28"/>
          <w:lang w:val="kk-KZ"/>
        </w:rPr>
        <w:t>–</w:t>
      </w:r>
      <w:r w:rsidR="00386155" w:rsidRPr="003A28C0">
        <w:rPr>
          <w:rFonts w:ascii="Times New Roman" w:hAnsi="Times New Roman" w:cs="Times New Roman"/>
          <w:sz w:val="28"/>
          <w:szCs w:val="28"/>
          <w:lang w:val="en-US"/>
        </w:rPr>
        <w:t xml:space="preserve"> </w:t>
      </w:r>
      <w:r w:rsidR="00386155" w:rsidRPr="003A28C0">
        <w:rPr>
          <w:rFonts w:ascii="Times New Roman" w:hAnsi="Times New Roman" w:cs="Times New Roman"/>
          <w:sz w:val="28"/>
          <w:szCs w:val="28"/>
          <w:lang w:val="kk-KZ"/>
        </w:rPr>
        <w:t>2016</w:t>
      </w:r>
      <w:r w:rsidR="00386155" w:rsidRPr="003A28C0">
        <w:rPr>
          <w:rFonts w:ascii="Times New Roman" w:hAnsi="Times New Roman" w:cs="Times New Roman"/>
          <w:sz w:val="28"/>
          <w:szCs w:val="28"/>
          <w:lang w:val="en-US"/>
        </w:rPr>
        <w:t xml:space="preserve">. </w:t>
      </w:r>
      <w:r w:rsidR="00386155" w:rsidRPr="003A28C0">
        <w:rPr>
          <w:rFonts w:ascii="Times New Roman" w:hAnsi="Times New Roman" w:cs="Times New Roman"/>
          <w:sz w:val="28"/>
          <w:szCs w:val="28"/>
          <w:lang w:val="kk-KZ"/>
        </w:rPr>
        <w:t>–</w:t>
      </w:r>
      <w:r w:rsidR="00386155" w:rsidRPr="003A28C0">
        <w:rPr>
          <w:rFonts w:ascii="Times New Roman" w:hAnsi="Times New Roman" w:cs="Times New Roman"/>
          <w:sz w:val="28"/>
          <w:szCs w:val="28"/>
          <w:lang w:val="en-US"/>
        </w:rPr>
        <w:t xml:space="preserve"> V</w:t>
      </w:r>
      <w:r w:rsidR="00650591" w:rsidRPr="003A28C0">
        <w:rPr>
          <w:rFonts w:ascii="Times New Roman" w:hAnsi="Times New Roman" w:cs="Times New Roman"/>
          <w:sz w:val="28"/>
          <w:szCs w:val="28"/>
          <w:lang w:val="en-US"/>
        </w:rPr>
        <w:t>ol</w:t>
      </w:r>
      <w:r w:rsidR="008A556A">
        <w:rPr>
          <w:rFonts w:ascii="Times New Roman" w:hAnsi="Times New Roman" w:cs="Times New Roman"/>
          <w:sz w:val="28"/>
          <w:szCs w:val="28"/>
          <w:lang w:val="en-US"/>
        </w:rPr>
        <w:t>.</w:t>
      </w:r>
      <w:r w:rsidR="00386155" w:rsidRPr="003A28C0">
        <w:rPr>
          <w:rFonts w:ascii="Times New Roman" w:hAnsi="Times New Roman" w:cs="Times New Roman"/>
          <w:sz w:val="28"/>
          <w:szCs w:val="28"/>
          <w:lang w:val="en-US"/>
        </w:rPr>
        <w:t>1</w:t>
      </w:r>
      <w:r w:rsidR="00386155" w:rsidRPr="003A28C0">
        <w:rPr>
          <w:rFonts w:ascii="Times New Roman" w:hAnsi="Times New Roman" w:cs="Times New Roman"/>
          <w:sz w:val="28"/>
          <w:szCs w:val="28"/>
          <w:lang w:val="kk-KZ"/>
        </w:rPr>
        <w:t>56</w:t>
      </w:r>
      <w:r w:rsidR="003A28C0">
        <w:rPr>
          <w:rFonts w:ascii="Times New Roman" w:hAnsi="Times New Roman" w:cs="Times New Roman"/>
          <w:sz w:val="28"/>
          <w:szCs w:val="28"/>
          <w:lang w:val="kk-KZ"/>
        </w:rPr>
        <w:t>, №1</w:t>
      </w:r>
      <w:r w:rsidR="00386155" w:rsidRPr="003A28C0">
        <w:rPr>
          <w:rFonts w:ascii="Times New Roman" w:hAnsi="Times New Roman" w:cs="Times New Roman"/>
          <w:sz w:val="28"/>
          <w:szCs w:val="28"/>
          <w:lang w:val="en-US"/>
        </w:rPr>
        <w:t xml:space="preserve">. </w:t>
      </w:r>
      <w:r w:rsidR="00386155" w:rsidRPr="003A28C0">
        <w:rPr>
          <w:rFonts w:ascii="Times New Roman" w:hAnsi="Times New Roman" w:cs="Times New Roman"/>
          <w:sz w:val="28"/>
          <w:szCs w:val="28"/>
          <w:lang w:val="kk-KZ"/>
        </w:rPr>
        <w:t>–</w:t>
      </w:r>
      <w:r w:rsidR="00386155" w:rsidRPr="003A28C0">
        <w:rPr>
          <w:rFonts w:ascii="Times New Roman" w:hAnsi="Times New Roman" w:cs="Times New Roman"/>
          <w:sz w:val="28"/>
          <w:szCs w:val="28"/>
          <w:lang w:val="en-US"/>
        </w:rPr>
        <w:t xml:space="preserve"> P. </w:t>
      </w:r>
      <w:r w:rsidR="00386155" w:rsidRPr="003A28C0">
        <w:rPr>
          <w:rFonts w:ascii="Times New Roman" w:hAnsi="Times New Roman" w:cs="Times New Roman"/>
          <w:sz w:val="28"/>
          <w:szCs w:val="28"/>
          <w:lang w:val="kk-KZ"/>
        </w:rPr>
        <w:t>163–170</w:t>
      </w:r>
      <w:r w:rsidR="00386155" w:rsidRPr="003A28C0">
        <w:rPr>
          <w:rFonts w:ascii="Times New Roman" w:hAnsi="Times New Roman" w:cs="Times New Roman"/>
          <w:sz w:val="28"/>
          <w:szCs w:val="28"/>
          <w:lang w:val="en-US"/>
        </w:rPr>
        <w:t xml:space="preserve">. </w:t>
      </w:r>
    </w:p>
    <w:p w:rsidR="00386155" w:rsidRPr="003A28C0" w:rsidRDefault="00385BA4" w:rsidP="003A28C0">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102</w:t>
      </w:r>
      <w:r w:rsidR="003A28C0">
        <w:rPr>
          <w:rFonts w:ascii="Times New Roman" w:hAnsi="Times New Roman" w:cs="Times New Roman"/>
          <w:sz w:val="28"/>
          <w:szCs w:val="28"/>
          <w:lang w:val="kk-KZ"/>
        </w:rPr>
        <w:t xml:space="preserve"> </w:t>
      </w:r>
      <w:r w:rsidR="00386155" w:rsidRPr="003A28C0">
        <w:rPr>
          <w:rFonts w:ascii="Times New Roman" w:hAnsi="Times New Roman" w:cs="Times New Roman"/>
          <w:sz w:val="28"/>
          <w:szCs w:val="28"/>
          <w:lang w:val="kk-KZ"/>
        </w:rPr>
        <w:t>Harris H</w:t>
      </w:r>
      <w:r w:rsidR="00386155" w:rsidRPr="003A28C0">
        <w:rPr>
          <w:rFonts w:ascii="Times New Roman" w:hAnsi="Times New Roman" w:cs="Times New Roman"/>
          <w:sz w:val="28"/>
          <w:szCs w:val="28"/>
          <w:lang w:val="en-US"/>
        </w:rPr>
        <w:t>.</w:t>
      </w:r>
      <w:r w:rsidR="00386155" w:rsidRPr="003A28C0">
        <w:rPr>
          <w:rFonts w:ascii="Times New Roman" w:hAnsi="Times New Roman" w:cs="Times New Roman"/>
          <w:sz w:val="28"/>
          <w:szCs w:val="28"/>
          <w:lang w:val="kk-KZ"/>
        </w:rPr>
        <w:t>, Tamimi R</w:t>
      </w:r>
      <w:r w:rsidR="00386155" w:rsidRPr="003A28C0">
        <w:rPr>
          <w:rFonts w:ascii="Times New Roman" w:hAnsi="Times New Roman" w:cs="Times New Roman"/>
          <w:sz w:val="28"/>
          <w:szCs w:val="28"/>
          <w:lang w:val="en-US"/>
        </w:rPr>
        <w:t>.</w:t>
      </w:r>
      <w:r w:rsidR="00386155" w:rsidRPr="003A28C0">
        <w:rPr>
          <w:rFonts w:ascii="Times New Roman" w:hAnsi="Times New Roman" w:cs="Times New Roman"/>
          <w:sz w:val="28"/>
          <w:szCs w:val="28"/>
          <w:lang w:val="kk-KZ"/>
        </w:rPr>
        <w:t>, Willett W</w:t>
      </w:r>
      <w:r w:rsidR="00386155" w:rsidRPr="003A28C0">
        <w:rPr>
          <w:rFonts w:ascii="Times New Roman" w:hAnsi="Times New Roman" w:cs="Times New Roman"/>
          <w:sz w:val="28"/>
          <w:szCs w:val="28"/>
          <w:lang w:val="en-US"/>
        </w:rPr>
        <w:t>.</w:t>
      </w:r>
      <w:r w:rsidR="00386155" w:rsidRPr="003A28C0">
        <w:rPr>
          <w:rFonts w:ascii="Times New Roman" w:hAnsi="Times New Roman" w:cs="Times New Roman"/>
          <w:sz w:val="28"/>
          <w:szCs w:val="28"/>
          <w:lang w:val="kk-KZ"/>
        </w:rPr>
        <w:t>, et al. Body size across the life course, mammographic density, and risk of breast cancer</w:t>
      </w:r>
      <w:r w:rsidR="00386155" w:rsidRPr="003A28C0">
        <w:rPr>
          <w:rFonts w:ascii="Times New Roman" w:hAnsi="Times New Roman" w:cs="Times New Roman"/>
          <w:sz w:val="28"/>
          <w:szCs w:val="28"/>
          <w:lang w:val="en-US"/>
        </w:rPr>
        <w:t xml:space="preserve"> //</w:t>
      </w:r>
      <w:r w:rsidR="00386155" w:rsidRPr="003A28C0">
        <w:rPr>
          <w:rFonts w:ascii="Times New Roman" w:hAnsi="Times New Roman" w:cs="Times New Roman"/>
          <w:sz w:val="28"/>
          <w:szCs w:val="28"/>
          <w:lang w:val="kk-KZ"/>
        </w:rPr>
        <w:t xml:space="preserve"> Am J Epidemiol</w:t>
      </w:r>
      <w:r w:rsidR="00386155" w:rsidRPr="003A28C0">
        <w:rPr>
          <w:rFonts w:ascii="Times New Roman" w:hAnsi="Times New Roman" w:cs="Times New Roman"/>
          <w:sz w:val="28"/>
          <w:szCs w:val="28"/>
          <w:lang w:val="en-US"/>
        </w:rPr>
        <w:t xml:space="preserve">. </w:t>
      </w:r>
      <w:r w:rsidR="00386155" w:rsidRPr="003A28C0">
        <w:rPr>
          <w:rFonts w:ascii="Times New Roman" w:hAnsi="Times New Roman" w:cs="Times New Roman"/>
          <w:sz w:val="28"/>
          <w:szCs w:val="28"/>
          <w:lang w:val="kk-KZ"/>
        </w:rPr>
        <w:t>–</w:t>
      </w:r>
      <w:r w:rsidR="00386155" w:rsidRPr="003A28C0">
        <w:rPr>
          <w:rFonts w:ascii="Times New Roman" w:hAnsi="Times New Roman" w:cs="Times New Roman"/>
          <w:sz w:val="28"/>
          <w:szCs w:val="28"/>
          <w:lang w:val="en-US"/>
        </w:rPr>
        <w:t xml:space="preserve"> </w:t>
      </w:r>
      <w:r w:rsidR="00386155" w:rsidRPr="003A28C0">
        <w:rPr>
          <w:rFonts w:ascii="Times New Roman" w:hAnsi="Times New Roman" w:cs="Times New Roman"/>
          <w:sz w:val="28"/>
          <w:szCs w:val="28"/>
          <w:lang w:val="kk-KZ"/>
        </w:rPr>
        <w:t>2011</w:t>
      </w:r>
      <w:r w:rsidR="00386155" w:rsidRPr="003A28C0">
        <w:rPr>
          <w:rFonts w:ascii="Times New Roman" w:hAnsi="Times New Roman" w:cs="Times New Roman"/>
          <w:sz w:val="28"/>
          <w:szCs w:val="28"/>
          <w:lang w:val="en-US"/>
        </w:rPr>
        <w:t xml:space="preserve">. </w:t>
      </w:r>
      <w:r w:rsidR="00386155" w:rsidRPr="003A28C0">
        <w:rPr>
          <w:rFonts w:ascii="Times New Roman" w:hAnsi="Times New Roman" w:cs="Times New Roman"/>
          <w:sz w:val="28"/>
          <w:szCs w:val="28"/>
          <w:lang w:val="kk-KZ"/>
        </w:rPr>
        <w:t>–</w:t>
      </w:r>
      <w:r w:rsidR="00386155" w:rsidRPr="003A28C0">
        <w:rPr>
          <w:rFonts w:ascii="Times New Roman" w:hAnsi="Times New Roman" w:cs="Times New Roman"/>
          <w:sz w:val="28"/>
          <w:szCs w:val="28"/>
          <w:lang w:val="en-US"/>
        </w:rPr>
        <w:t xml:space="preserve"> V</w:t>
      </w:r>
      <w:r w:rsidR="00650591" w:rsidRPr="003A28C0">
        <w:rPr>
          <w:rFonts w:ascii="Times New Roman" w:hAnsi="Times New Roman" w:cs="Times New Roman"/>
          <w:sz w:val="28"/>
          <w:szCs w:val="28"/>
          <w:lang w:val="en-US"/>
        </w:rPr>
        <w:t>ol</w:t>
      </w:r>
      <w:r w:rsidR="00386155" w:rsidRPr="003A28C0">
        <w:rPr>
          <w:rFonts w:ascii="Times New Roman" w:hAnsi="Times New Roman" w:cs="Times New Roman"/>
          <w:sz w:val="28"/>
          <w:szCs w:val="28"/>
          <w:lang w:val="en-US"/>
        </w:rPr>
        <w:t xml:space="preserve">. </w:t>
      </w:r>
      <w:r w:rsidR="00386155" w:rsidRPr="003A28C0">
        <w:rPr>
          <w:rFonts w:ascii="Times New Roman" w:hAnsi="Times New Roman" w:cs="Times New Roman"/>
          <w:sz w:val="28"/>
          <w:szCs w:val="28"/>
          <w:lang w:val="kk-KZ"/>
        </w:rPr>
        <w:t>174</w:t>
      </w:r>
      <w:r w:rsidR="003A28C0">
        <w:rPr>
          <w:rFonts w:ascii="Times New Roman" w:hAnsi="Times New Roman" w:cs="Times New Roman"/>
          <w:sz w:val="28"/>
          <w:szCs w:val="28"/>
          <w:lang w:val="kk-KZ"/>
        </w:rPr>
        <w:t>, №8</w:t>
      </w:r>
      <w:r w:rsidR="00386155" w:rsidRPr="003A28C0">
        <w:rPr>
          <w:rFonts w:ascii="Times New Roman" w:hAnsi="Times New Roman" w:cs="Times New Roman"/>
          <w:sz w:val="28"/>
          <w:szCs w:val="28"/>
          <w:lang w:val="en-US"/>
        </w:rPr>
        <w:t xml:space="preserve">. </w:t>
      </w:r>
      <w:r w:rsidR="00386155" w:rsidRPr="003A28C0">
        <w:rPr>
          <w:rFonts w:ascii="Times New Roman" w:hAnsi="Times New Roman" w:cs="Times New Roman"/>
          <w:sz w:val="28"/>
          <w:szCs w:val="28"/>
          <w:lang w:val="kk-KZ"/>
        </w:rPr>
        <w:t>–</w:t>
      </w:r>
      <w:r w:rsidR="00386155" w:rsidRPr="003A28C0">
        <w:rPr>
          <w:rFonts w:ascii="Times New Roman" w:hAnsi="Times New Roman" w:cs="Times New Roman"/>
          <w:sz w:val="28"/>
          <w:szCs w:val="28"/>
          <w:lang w:val="en-US"/>
        </w:rPr>
        <w:t xml:space="preserve"> P.</w:t>
      </w:r>
      <w:r w:rsidR="00386155" w:rsidRPr="003A28C0">
        <w:rPr>
          <w:rFonts w:ascii="Times New Roman" w:hAnsi="Times New Roman" w:cs="Times New Roman"/>
          <w:sz w:val="28"/>
          <w:szCs w:val="28"/>
          <w:lang w:val="kk-KZ"/>
        </w:rPr>
        <w:t xml:space="preserve"> 909–918</w:t>
      </w:r>
      <w:r w:rsidR="00386155" w:rsidRPr="003A28C0">
        <w:rPr>
          <w:rFonts w:ascii="Times New Roman" w:hAnsi="Times New Roman" w:cs="Times New Roman"/>
          <w:sz w:val="28"/>
          <w:szCs w:val="28"/>
          <w:lang w:val="en-US"/>
        </w:rPr>
        <w:t>.</w:t>
      </w:r>
    </w:p>
    <w:p w:rsidR="00386155" w:rsidRPr="003A28C0" w:rsidRDefault="00385BA4" w:rsidP="003A28C0">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       103</w:t>
      </w:r>
      <w:r w:rsidR="003A28C0">
        <w:rPr>
          <w:rFonts w:ascii="Times New Roman" w:hAnsi="Times New Roman" w:cs="Times New Roman"/>
          <w:sz w:val="28"/>
          <w:szCs w:val="28"/>
          <w:lang w:val="kk-KZ"/>
        </w:rPr>
        <w:t xml:space="preserve"> </w:t>
      </w:r>
      <w:r w:rsidR="00386155" w:rsidRPr="003A28C0">
        <w:rPr>
          <w:rFonts w:ascii="Times New Roman" w:hAnsi="Times New Roman" w:cs="Times New Roman"/>
          <w:sz w:val="28"/>
          <w:szCs w:val="28"/>
          <w:lang w:val="kk-KZ"/>
        </w:rPr>
        <w:t>Andersen Z</w:t>
      </w:r>
      <w:r w:rsidR="00386155" w:rsidRPr="003A28C0">
        <w:rPr>
          <w:rFonts w:ascii="Times New Roman" w:hAnsi="Times New Roman" w:cs="Times New Roman"/>
          <w:sz w:val="28"/>
          <w:szCs w:val="28"/>
          <w:lang w:val="en-US"/>
        </w:rPr>
        <w:t>.</w:t>
      </w:r>
      <w:r w:rsidR="00386155" w:rsidRPr="003A28C0">
        <w:rPr>
          <w:rFonts w:ascii="Times New Roman" w:hAnsi="Times New Roman" w:cs="Times New Roman"/>
          <w:sz w:val="28"/>
          <w:szCs w:val="28"/>
          <w:lang w:val="kk-KZ"/>
        </w:rPr>
        <w:t>, Baker J</w:t>
      </w:r>
      <w:r w:rsidR="00386155" w:rsidRPr="003A28C0">
        <w:rPr>
          <w:rFonts w:ascii="Times New Roman" w:hAnsi="Times New Roman" w:cs="Times New Roman"/>
          <w:sz w:val="28"/>
          <w:szCs w:val="28"/>
          <w:lang w:val="en-US"/>
        </w:rPr>
        <w:t>.</w:t>
      </w:r>
      <w:r w:rsidR="00386155" w:rsidRPr="003A28C0">
        <w:rPr>
          <w:rFonts w:ascii="Times New Roman" w:hAnsi="Times New Roman" w:cs="Times New Roman"/>
          <w:sz w:val="28"/>
          <w:szCs w:val="28"/>
          <w:lang w:val="kk-KZ"/>
        </w:rPr>
        <w:t>, Bihrmann K</w:t>
      </w:r>
      <w:r w:rsidR="00386155" w:rsidRPr="003A28C0">
        <w:rPr>
          <w:rFonts w:ascii="Times New Roman" w:hAnsi="Times New Roman" w:cs="Times New Roman"/>
          <w:sz w:val="28"/>
          <w:szCs w:val="28"/>
          <w:lang w:val="en-US"/>
        </w:rPr>
        <w:t>.</w:t>
      </w:r>
      <w:r w:rsidR="00386155" w:rsidRPr="003A28C0">
        <w:rPr>
          <w:rFonts w:ascii="Times New Roman" w:hAnsi="Times New Roman" w:cs="Times New Roman"/>
          <w:sz w:val="28"/>
          <w:szCs w:val="28"/>
          <w:lang w:val="kk-KZ"/>
        </w:rPr>
        <w:t>, et al. Birth weight, childhood body mass index, and height in relation to mammographic density and breast cancer: a register-based cohort study</w:t>
      </w:r>
      <w:r w:rsidR="00386155" w:rsidRPr="003A28C0">
        <w:rPr>
          <w:rFonts w:ascii="Times New Roman" w:hAnsi="Times New Roman" w:cs="Times New Roman"/>
          <w:sz w:val="28"/>
          <w:szCs w:val="28"/>
          <w:lang w:val="en-US"/>
        </w:rPr>
        <w:t xml:space="preserve"> //</w:t>
      </w:r>
      <w:r w:rsidR="00386155" w:rsidRPr="003A28C0">
        <w:rPr>
          <w:rFonts w:ascii="Times New Roman" w:hAnsi="Times New Roman" w:cs="Times New Roman"/>
          <w:sz w:val="28"/>
          <w:szCs w:val="28"/>
          <w:lang w:val="kk-KZ"/>
        </w:rPr>
        <w:t xml:space="preserve"> Breast Cancer Res</w:t>
      </w:r>
      <w:r w:rsidR="00386155" w:rsidRPr="003A28C0">
        <w:rPr>
          <w:rFonts w:ascii="Times New Roman" w:hAnsi="Times New Roman" w:cs="Times New Roman"/>
          <w:sz w:val="28"/>
          <w:szCs w:val="28"/>
          <w:lang w:val="en-US"/>
        </w:rPr>
        <w:t xml:space="preserve">. </w:t>
      </w:r>
      <w:r w:rsidR="00386155" w:rsidRPr="003A28C0">
        <w:rPr>
          <w:rFonts w:ascii="Times New Roman" w:hAnsi="Times New Roman" w:cs="Times New Roman"/>
          <w:sz w:val="28"/>
          <w:szCs w:val="28"/>
          <w:lang w:val="kk-KZ"/>
        </w:rPr>
        <w:t>–</w:t>
      </w:r>
      <w:r w:rsidR="00386155" w:rsidRPr="003A28C0">
        <w:rPr>
          <w:rFonts w:ascii="Times New Roman" w:hAnsi="Times New Roman" w:cs="Times New Roman"/>
          <w:sz w:val="28"/>
          <w:szCs w:val="28"/>
          <w:lang w:val="en-US"/>
        </w:rPr>
        <w:t xml:space="preserve"> </w:t>
      </w:r>
      <w:r w:rsidR="00386155" w:rsidRPr="003A28C0">
        <w:rPr>
          <w:rFonts w:ascii="Times New Roman" w:hAnsi="Times New Roman" w:cs="Times New Roman"/>
          <w:sz w:val="28"/>
          <w:szCs w:val="28"/>
          <w:lang w:val="kk-KZ"/>
        </w:rPr>
        <w:t>2014</w:t>
      </w:r>
      <w:r w:rsidR="00386155" w:rsidRPr="003A28C0">
        <w:rPr>
          <w:rFonts w:ascii="Times New Roman" w:hAnsi="Times New Roman" w:cs="Times New Roman"/>
          <w:sz w:val="28"/>
          <w:szCs w:val="28"/>
          <w:lang w:val="en-US"/>
        </w:rPr>
        <w:t xml:space="preserve">. </w:t>
      </w:r>
      <w:r w:rsidR="00386155" w:rsidRPr="003A28C0">
        <w:rPr>
          <w:rFonts w:ascii="Times New Roman" w:hAnsi="Times New Roman" w:cs="Times New Roman"/>
          <w:sz w:val="28"/>
          <w:szCs w:val="28"/>
          <w:lang w:val="kk-KZ"/>
        </w:rPr>
        <w:t>–</w:t>
      </w:r>
      <w:r w:rsidR="00386155" w:rsidRPr="003A28C0">
        <w:rPr>
          <w:rFonts w:ascii="Times New Roman" w:hAnsi="Times New Roman" w:cs="Times New Roman"/>
          <w:sz w:val="28"/>
          <w:szCs w:val="28"/>
          <w:lang w:val="en-US"/>
        </w:rPr>
        <w:t>V</w:t>
      </w:r>
      <w:r w:rsidR="00650591" w:rsidRPr="003A28C0">
        <w:rPr>
          <w:rFonts w:ascii="Times New Roman" w:hAnsi="Times New Roman" w:cs="Times New Roman"/>
          <w:sz w:val="28"/>
          <w:szCs w:val="28"/>
          <w:lang w:val="en-US"/>
        </w:rPr>
        <w:t>ol</w:t>
      </w:r>
      <w:r w:rsidR="00386155" w:rsidRPr="003A28C0">
        <w:rPr>
          <w:rFonts w:ascii="Times New Roman" w:hAnsi="Times New Roman" w:cs="Times New Roman"/>
          <w:sz w:val="28"/>
          <w:szCs w:val="28"/>
          <w:lang w:val="en-US"/>
        </w:rPr>
        <w:t xml:space="preserve">. </w:t>
      </w:r>
      <w:r w:rsidR="00386155" w:rsidRPr="003A28C0">
        <w:rPr>
          <w:rFonts w:ascii="Times New Roman" w:hAnsi="Times New Roman" w:cs="Times New Roman"/>
          <w:sz w:val="28"/>
          <w:szCs w:val="28"/>
          <w:lang w:val="kk-KZ"/>
        </w:rPr>
        <w:t>16</w:t>
      </w:r>
      <w:r w:rsidR="003A28C0">
        <w:rPr>
          <w:rFonts w:ascii="Times New Roman" w:hAnsi="Times New Roman" w:cs="Times New Roman"/>
          <w:sz w:val="28"/>
          <w:szCs w:val="28"/>
          <w:lang w:val="kk-KZ"/>
        </w:rPr>
        <w:t>, №1</w:t>
      </w:r>
      <w:r w:rsidR="00386155" w:rsidRPr="003A28C0">
        <w:rPr>
          <w:rFonts w:ascii="Times New Roman" w:hAnsi="Times New Roman" w:cs="Times New Roman"/>
          <w:sz w:val="28"/>
          <w:szCs w:val="28"/>
          <w:lang w:val="en-US"/>
        </w:rPr>
        <w:t xml:space="preserve">. </w:t>
      </w:r>
      <w:r w:rsidR="00386155" w:rsidRPr="003A28C0">
        <w:rPr>
          <w:rFonts w:ascii="Times New Roman" w:hAnsi="Times New Roman" w:cs="Times New Roman"/>
          <w:sz w:val="28"/>
          <w:szCs w:val="28"/>
          <w:lang w:val="kk-KZ"/>
        </w:rPr>
        <w:t>–</w:t>
      </w:r>
      <w:r w:rsidR="00386155" w:rsidRPr="003A28C0">
        <w:rPr>
          <w:rFonts w:ascii="Times New Roman" w:hAnsi="Times New Roman" w:cs="Times New Roman"/>
          <w:sz w:val="28"/>
          <w:szCs w:val="28"/>
          <w:lang w:val="en-US"/>
        </w:rPr>
        <w:t xml:space="preserve">P. </w:t>
      </w:r>
      <w:r w:rsidR="00386155" w:rsidRPr="003A28C0">
        <w:rPr>
          <w:rFonts w:ascii="Times New Roman" w:hAnsi="Times New Roman" w:cs="Times New Roman"/>
          <w:sz w:val="28"/>
          <w:szCs w:val="28"/>
          <w:lang w:val="kk-KZ"/>
        </w:rPr>
        <w:t>4</w:t>
      </w:r>
      <w:r w:rsidR="00386155" w:rsidRPr="003A28C0">
        <w:rPr>
          <w:rFonts w:ascii="Times New Roman" w:hAnsi="Times New Roman" w:cs="Times New Roman"/>
          <w:sz w:val="28"/>
          <w:szCs w:val="28"/>
          <w:lang w:val="en-US"/>
        </w:rPr>
        <w:t>.</w:t>
      </w:r>
    </w:p>
    <w:p w:rsidR="00386155" w:rsidRPr="003A28C0" w:rsidRDefault="00385BA4" w:rsidP="003A28C0">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104</w:t>
      </w:r>
      <w:r w:rsidR="003A28C0">
        <w:rPr>
          <w:rFonts w:ascii="Times New Roman" w:hAnsi="Times New Roman" w:cs="Times New Roman"/>
          <w:sz w:val="28"/>
          <w:szCs w:val="28"/>
          <w:lang w:val="kk-KZ"/>
        </w:rPr>
        <w:t xml:space="preserve"> </w:t>
      </w:r>
      <w:r w:rsidR="00386155" w:rsidRPr="003A28C0">
        <w:rPr>
          <w:rFonts w:ascii="Times New Roman" w:hAnsi="Times New Roman" w:cs="Times New Roman"/>
          <w:sz w:val="28"/>
          <w:szCs w:val="28"/>
          <w:lang w:val="kk-KZ"/>
        </w:rPr>
        <w:t>Harvie M</w:t>
      </w:r>
      <w:r w:rsidR="00386155" w:rsidRPr="003A28C0">
        <w:rPr>
          <w:rFonts w:ascii="Times New Roman" w:hAnsi="Times New Roman" w:cs="Times New Roman"/>
          <w:sz w:val="28"/>
          <w:szCs w:val="28"/>
          <w:lang w:val="en-US"/>
        </w:rPr>
        <w:t>.</w:t>
      </w:r>
      <w:r w:rsidR="00386155" w:rsidRPr="003A28C0">
        <w:rPr>
          <w:rFonts w:ascii="Times New Roman" w:hAnsi="Times New Roman" w:cs="Times New Roman"/>
          <w:sz w:val="28"/>
          <w:szCs w:val="28"/>
          <w:lang w:val="kk-KZ"/>
        </w:rPr>
        <w:t>, Howell A</w:t>
      </w:r>
      <w:r w:rsidR="00386155" w:rsidRPr="003A28C0">
        <w:rPr>
          <w:rFonts w:ascii="Times New Roman" w:hAnsi="Times New Roman" w:cs="Times New Roman"/>
          <w:sz w:val="28"/>
          <w:szCs w:val="28"/>
          <w:lang w:val="en-US"/>
        </w:rPr>
        <w:t>.</w:t>
      </w:r>
      <w:r w:rsidR="00386155" w:rsidRPr="003A28C0">
        <w:rPr>
          <w:rFonts w:ascii="Times New Roman" w:hAnsi="Times New Roman" w:cs="Times New Roman"/>
          <w:sz w:val="28"/>
          <w:szCs w:val="28"/>
          <w:lang w:val="kk-KZ"/>
        </w:rPr>
        <w:t>, Vierkant R</w:t>
      </w:r>
      <w:r w:rsidR="00386155" w:rsidRPr="003A28C0">
        <w:rPr>
          <w:rFonts w:ascii="Times New Roman" w:hAnsi="Times New Roman" w:cs="Times New Roman"/>
          <w:sz w:val="28"/>
          <w:szCs w:val="28"/>
          <w:lang w:val="en-US"/>
        </w:rPr>
        <w:t>.</w:t>
      </w:r>
      <w:r w:rsidR="00386155" w:rsidRPr="003A28C0">
        <w:rPr>
          <w:rFonts w:ascii="Times New Roman" w:hAnsi="Times New Roman" w:cs="Times New Roman"/>
          <w:sz w:val="28"/>
          <w:szCs w:val="28"/>
          <w:lang w:val="kk-KZ"/>
        </w:rPr>
        <w:t>, et al. Association of gain and loss of weight before and after menopause with risk of postmenopausal breast cancer in the Iowa women's health study</w:t>
      </w:r>
      <w:r w:rsidR="00386155" w:rsidRPr="003A28C0">
        <w:rPr>
          <w:rFonts w:ascii="Times New Roman" w:hAnsi="Times New Roman" w:cs="Times New Roman"/>
          <w:sz w:val="28"/>
          <w:szCs w:val="28"/>
          <w:lang w:val="en-US"/>
        </w:rPr>
        <w:t xml:space="preserve"> //</w:t>
      </w:r>
      <w:r w:rsidR="00386155" w:rsidRPr="003A28C0">
        <w:rPr>
          <w:rFonts w:ascii="Times New Roman" w:hAnsi="Times New Roman" w:cs="Times New Roman"/>
          <w:sz w:val="28"/>
          <w:szCs w:val="28"/>
          <w:lang w:val="kk-KZ"/>
        </w:rPr>
        <w:t xml:space="preserve"> Cancer Epidemiol Biomarkers Prev</w:t>
      </w:r>
      <w:r w:rsidR="00386155" w:rsidRPr="003A28C0">
        <w:rPr>
          <w:rFonts w:ascii="Times New Roman" w:hAnsi="Times New Roman" w:cs="Times New Roman"/>
          <w:sz w:val="28"/>
          <w:szCs w:val="28"/>
          <w:lang w:val="en-US"/>
        </w:rPr>
        <w:t xml:space="preserve">. </w:t>
      </w:r>
      <w:r w:rsidR="00386155" w:rsidRPr="003A28C0">
        <w:rPr>
          <w:rFonts w:ascii="Times New Roman" w:hAnsi="Times New Roman" w:cs="Times New Roman"/>
          <w:sz w:val="28"/>
          <w:szCs w:val="28"/>
          <w:lang w:val="kk-KZ"/>
        </w:rPr>
        <w:t>–</w:t>
      </w:r>
      <w:r w:rsidR="00386155" w:rsidRPr="003A28C0">
        <w:rPr>
          <w:rFonts w:ascii="Times New Roman" w:hAnsi="Times New Roman" w:cs="Times New Roman"/>
          <w:sz w:val="28"/>
          <w:szCs w:val="28"/>
          <w:lang w:val="en-US"/>
        </w:rPr>
        <w:t xml:space="preserve"> </w:t>
      </w:r>
      <w:r w:rsidR="00386155" w:rsidRPr="003A28C0">
        <w:rPr>
          <w:rFonts w:ascii="Times New Roman" w:hAnsi="Times New Roman" w:cs="Times New Roman"/>
          <w:sz w:val="28"/>
          <w:szCs w:val="28"/>
          <w:lang w:val="kk-KZ"/>
        </w:rPr>
        <w:t>2005</w:t>
      </w:r>
      <w:r w:rsidR="00386155" w:rsidRPr="003A28C0">
        <w:rPr>
          <w:rFonts w:ascii="Times New Roman" w:hAnsi="Times New Roman" w:cs="Times New Roman"/>
          <w:sz w:val="28"/>
          <w:szCs w:val="28"/>
          <w:lang w:val="en-US"/>
        </w:rPr>
        <w:t xml:space="preserve">. </w:t>
      </w:r>
      <w:r w:rsidR="00386155" w:rsidRPr="003A28C0">
        <w:rPr>
          <w:rFonts w:ascii="Times New Roman" w:hAnsi="Times New Roman" w:cs="Times New Roman"/>
          <w:sz w:val="28"/>
          <w:szCs w:val="28"/>
          <w:lang w:val="kk-KZ"/>
        </w:rPr>
        <w:t>–</w:t>
      </w:r>
      <w:r w:rsidR="00386155" w:rsidRPr="003A28C0">
        <w:rPr>
          <w:rFonts w:ascii="Times New Roman" w:hAnsi="Times New Roman" w:cs="Times New Roman"/>
          <w:sz w:val="28"/>
          <w:szCs w:val="28"/>
          <w:lang w:val="en-US"/>
        </w:rPr>
        <w:t xml:space="preserve"> V</w:t>
      </w:r>
      <w:r w:rsidR="00650591" w:rsidRPr="003A28C0">
        <w:rPr>
          <w:rFonts w:ascii="Times New Roman" w:hAnsi="Times New Roman" w:cs="Times New Roman"/>
          <w:sz w:val="28"/>
          <w:szCs w:val="28"/>
          <w:lang w:val="en-US"/>
        </w:rPr>
        <w:t>ol</w:t>
      </w:r>
      <w:r w:rsidR="00386155" w:rsidRPr="003A28C0">
        <w:rPr>
          <w:rFonts w:ascii="Times New Roman" w:hAnsi="Times New Roman" w:cs="Times New Roman"/>
          <w:sz w:val="28"/>
          <w:szCs w:val="28"/>
          <w:lang w:val="en-US"/>
        </w:rPr>
        <w:t xml:space="preserve">. </w:t>
      </w:r>
      <w:r w:rsidR="00386155" w:rsidRPr="003A28C0">
        <w:rPr>
          <w:rFonts w:ascii="Times New Roman" w:hAnsi="Times New Roman" w:cs="Times New Roman"/>
          <w:sz w:val="28"/>
          <w:szCs w:val="28"/>
          <w:lang w:val="kk-KZ"/>
        </w:rPr>
        <w:t>14</w:t>
      </w:r>
      <w:r w:rsidR="003A28C0">
        <w:rPr>
          <w:rFonts w:ascii="Times New Roman" w:hAnsi="Times New Roman" w:cs="Times New Roman"/>
          <w:sz w:val="28"/>
          <w:szCs w:val="28"/>
          <w:lang w:val="kk-KZ"/>
        </w:rPr>
        <w:t>, №3</w:t>
      </w:r>
      <w:r w:rsidR="00386155" w:rsidRPr="003A28C0">
        <w:rPr>
          <w:rFonts w:ascii="Times New Roman" w:hAnsi="Times New Roman" w:cs="Times New Roman"/>
          <w:sz w:val="28"/>
          <w:szCs w:val="28"/>
          <w:lang w:val="en-US"/>
        </w:rPr>
        <w:t xml:space="preserve">. </w:t>
      </w:r>
      <w:r w:rsidR="00386155" w:rsidRPr="003A28C0">
        <w:rPr>
          <w:rFonts w:ascii="Times New Roman" w:hAnsi="Times New Roman" w:cs="Times New Roman"/>
          <w:sz w:val="28"/>
          <w:szCs w:val="28"/>
          <w:lang w:val="kk-KZ"/>
        </w:rPr>
        <w:t>–</w:t>
      </w:r>
      <w:r w:rsidR="00386155" w:rsidRPr="003A28C0">
        <w:rPr>
          <w:rFonts w:ascii="Times New Roman" w:hAnsi="Times New Roman" w:cs="Times New Roman"/>
          <w:sz w:val="28"/>
          <w:szCs w:val="28"/>
          <w:lang w:val="en-US"/>
        </w:rPr>
        <w:t xml:space="preserve"> P.</w:t>
      </w:r>
      <w:r w:rsidR="00386155" w:rsidRPr="003A28C0">
        <w:rPr>
          <w:rFonts w:ascii="Times New Roman" w:hAnsi="Times New Roman" w:cs="Times New Roman"/>
          <w:sz w:val="28"/>
          <w:szCs w:val="28"/>
          <w:lang w:val="kk-KZ"/>
        </w:rPr>
        <w:t xml:space="preserve"> 656–661</w:t>
      </w:r>
      <w:r w:rsidR="00386155" w:rsidRPr="003A28C0">
        <w:rPr>
          <w:rFonts w:ascii="Times New Roman" w:hAnsi="Times New Roman" w:cs="Times New Roman"/>
          <w:sz w:val="28"/>
          <w:szCs w:val="28"/>
          <w:lang w:val="en-US"/>
        </w:rPr>
        <w:t>.</w:t>
      </w:r>
    </w:p>
    <w:p w:rsidR="00386155" w:rsidRPr="003A28C0" w:rsidRDefault="00385BA4" w:rsidP="003A28C0">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105</w:t>
      </w:r>
      <w:r w:rsidR="003A28C0">
        <w:rPr>
          <w:rFonts w:ascii="Times New Roman" w:hAnsi="Times New Roman" w:cs="Times New Roman"/>
          <w:sz w:val="28"/>
          <w:szCs w:val="28"/>
          <w:lang w:val="kk-KZ"/>
        </w:rPr>
        <w:t xml:space="preserve"> </w:t>
      </w:r>
      <w:r w:rsidR="00386155" w:rsidRPr="003A28C0">
        <w:rPr>
          <w:rFonts w:ascii="Times New Roman" w:hAnsi="Times New Roman" w:cs="Times New Roman"/>
          <w:sz w:val="28"/>
          <w:szCs w:val="28"/>
          <w:lang w:val="kk-KZ"/>
        </w:rPr>
        <w:t>Eliassen A</w:t>
      </w:r>
      <w:r w:rsidR="00386155" w:rsidRPr="003A28C0">
        <w:rPr>
          <w:rFonts w:ascii="Times New Roman" w:hAnsi="Times New Roman" w:cs="Times New Roman"/>
          <w:sz w:val="28"/>
          <w:szCs w:val="28"/>
          <w:lang w:val="en-US"/>
        </w:rPr>
        <w:t>.</w:t>
      </w:r>
      <w:r w:rsidR="00386155" w:rsidRPr="003A28C0">
        <w:rPr>
          <w:rFonts w:ascii="Times New Roman" w:hAnsi="Times New Roman" w:cs="Times New Roman"/>
          <w:sz w:val="28"/>
          <w:szCs w:val="28"/>
          <w:lang w:val="kk-KZ"/>
        </w:rPr>
        <w:t>, Colditz G</w:t>
      </w:r>
      <w:r w:rsidR="00386155" w:rsidRPr="003A28C0">
        <w:rPr>
          <w:rFonts w:ascii="Times New Roman" w:hAnsi="Times New Roman" w:cs="Times New Roman"/>
          <w:sz w:val="28"/>
          <w:szCs w:val="28"/>
          <w:lang w:val="en-US"/>
        </w:rPr>
        <w:t>.</w:t>
      </w:r>
      <w:r w:rsidR="00386155" w:rsidRPr="003A28C0">
        <w:rPr>
          <w:rFonts w:ascii="Times New Roman" w:hAnsi="Times New Roman" w:cs="Times New Roman"/>
          <w:sz w:val="28"/>
          <w:szCs w:val="28"/>
          <w:lang w:val="kk-KZ"/>
        </w:rPr>
        <w:t>, Rosner B</w:t>
      </w:r>
      <w:r w:rsidR="00386155" w:rsidRPr="003A28C0">
        <w:rPr>
          <w:rFonts w:ascii="Times New Roman" w:hAnsi="Times New Roman" w:cs="Times New Roman"/>
          <w:sz w:val="28"/>
          <w:szCs w:val="28"/>
          <w:lang w:val="en-US"/>
        </w:rPr>
        <w:t>.</w:t>
      </w:r>
      <w:r w:rsidR="00386155" w:rsidRPr="003A28C0">
        <w:rPr>
          <w:rFonts w:ascii="Times New Roman" w:hAnsi="Times New Roman" w:cs="Times New Roman"/>
          <w:sz w:val="28"/>
          <w:szCs w:val="28"/>
          <w:lang w:val="kk-KZ"/>
        </w:rPr>
        <w:t>, et al. Adult weight change and risk of postmenopausal breast cancer</w:t>
      </w:r>
      <w:r w:rsidR="00386155" w:rsidRPr="003A28C0">
        <w:rPr>
          <w:rFonts w:ascii="Times New Roman" w:hAnsi="Times New Roman" w:cs="Times New Roman"/>
          <w:sz w:val="28"/>
          <w:szCs w:val="28"/>
          <w:lang w:val="en-US"/>
        </w:rPr>
        <w:t xml:space="preserve"> //</w:t>
      </w:r>
      <w:r w:rsidR="00386155" w:rsidRPr="003A28C0">
        <w:rPr>
          <w:rFonts w:ascii="Times New Roman" w:hAnsi="Times New Roman" w:cs="Times New Roman"/>
          <w:sz w:val="28"/>
          <w:szCs w:val="28"/>
          <w:lang w:val="kk-KZ"/>
        </w:rPr>
        <w:t xml:space="preserve"> JAMA</w:t>
      </w:r>
      <w:r w:rsidR="00386155" w:rsidRPr="003A28C0">
        <w:rPr>
          <w:rFonts w:ascii="Times New Roman" w:hAnsi="Times New Roman" w:cs="Times New Roman"/>
          <w:sz w:val="28"/>
          <w:szCs w:val="28"/>
          <w:lang w:val="en-US"/>
        </w:rPr>
        <w:t xml:space="preserve">. </w:t>
      </w:r>
      <w:r w:rsidR="00386155" w:rsidRPr="003A28C0">
        <w:rPr>
          <w:rFonts w:ascii="Times New Roman" w:hAnsi="Times New Roman" w:cs="Times New Roman"/>
          <w:sz w:val="28"/>
          <w:szCs w:val="28"/>
          <w:lang w:val="kk-KZ"/>
        </w:rPr>
        <w:t>–</w:t>
      </w:r>
      <w:r w:rsidR="00386155" w:rsidRPr="003A28C0">
        <w:rPr>
          <w:rFonts w:ascii="Times New Roman" w:hAnsi="Times New Roman" w:cs="Times New Roman"/>
          <w:sz w:val="28"/>
          <w:szCs w:val="28"/>
          <w:lang w:val="en-US"/>
        </w:rPr>
        <w:t xml:space="preserve"> </w:t>
      </w:r>
      <w:r w:rsidR="00386155" w:rsidRPr="003A28C0">
        <w:rPr>
          <w:rFonts w:ascii="Times New Roman" w:hAnsi="Times New Roman" w:cs="Times New Roman"/>
          <w:sz w:val="28"/>
          <w:szCs w:val="28"/>
          <w:lang w:val="kk-KZ"/>
        </w:rPr>
        <w:t>2006</w:t>
      </w:r>
      <w:r w:rsidR="00386155" w:rsidRPr="003A28C0">
        <w:rPr>
          <w:rFonts w:ascii="Times New Roman" w:hAnsi="Times New Roman" w:cs="Times New Roman"/>
          <w:sz w:val="28"/>
          <w:szCs w:val="28"/>
          <w:lang w:val="en-US"/>
        </w:rPr>
        <w:t xml:space="preserve">. </w:t>
      </w:r>
      <w:r w:rsidR="00386155" w:rsidRPr="003A28C0">
        <w:rPr>
          <w:rFonts w:ascii="Times New Roman" w:hAnsi="Times New Roman" w:cs="Times New Roman"/>
          <w:sz w:val="28"/>
          <w:szCs w:val="28"/>
          <w:lang w:val="kk-KZ"/>
        </w:rPr>
        <w:t>–</w:t>
      </w:r>
      <w:r w:rsidR="00386155" w:rsidRPr="003A28C0">
        <w:rPr>
          <w:rFonts w:ascii="Times New Roman" w:hAnsi="Times New Roman" w:cs="Times New Roman"/>
          <w:sz w:val="28"/>
          <w:szCs w:val="28"/>
          <w:lang w:val="en-US"/>
        </w:rPr>
        <w:t xml:space="preserve"> V</w:t>
      </w:r>
      <w:r w:rsidR="00650591" w:rsidRPr="003A28C0">
        <w:rPr>
          <w:rFonts w:ascii="Times New Roman" w:hAnsi="Times New Roman" w:cs="Times New Roman"/>
          <w:sz w:val="28"/>
          <w:szCs w:val="28"/>
          <w:lang w:val="en-US"/>
        </w:rPr>
        <w:t>ol</w:t>
      </w:r>
      <w:r w:rsidR="00386155" w:rsidRPr="003A28C0">
        <w:rPr>
          <w:rFonts w:ascii="Times New Roman" w:hAnsi="Times New Roman" w:cs="Times New Roman"/>
          <w:sz w:val="28"/>
          <w:szCs w:val="28"/>
          <w:lang w:val="en-US"/>
        </w:rPr>
        <w:t xml:space="preserve">. </w:t>
      </w:r>
      <w:r w:rsidR="00386155" w:rsidRPr="003A28C0">
        <w:rPr>
          <w:rFonts w:ascii="Times New Roman" w:hAnsi="Times New Roman" w:cs="Times New Roman"/>
          <w:sz w:val="28"/>
          <w:szCs w:val="28"/>
          <w:lang w:val="kk-KZ"/>
        </w:rPr>
        <w:t>296</w:t>
      </w:r>
      <w:r w:rsidR="003A28C0">
        <w:rPr>
          <w:rFonts w:ascii="Times New Roman" w:hAnsi="Times New Roman" w:cs="Times New Roman"/>
          <w:sz w:val="28"/>
          <w:szCs w:val="28"/>
          <w:lang w:val="kk-KZ"/>
        </w:rPr>
        <w:t>, №2</w:t>
      </w:r>
      <w:r w:rsidR="00386155" w:rsidRPr="003A28C0">
        <w:rPr>
          <w:rFonts w:ascii="Times New Roman" w:hAnsi="Times New Roman" w:cs="Times New Roman"/>
          <w:sz w:val="28"/>
          <w:szCs w:val="28"/>
          <w:lang w:val="en-US"/>
        </w:rPr>
        <w:t xml:space="preserve">. </w:t>
      </w:r>
      <w:r w:rsidR="00386155" w:rsidRPr="003A28C0">
        <w:rPr>
          <w:rFonts w:ascii="Times New Roman" w:hAnsi="Times New Roman" w:cs="Times New Roman"/>
          <w:sz w:val="28"/>
          <w:szCs w:val="28"/>
          <w:lang w:val="kk-KZ"/>
        </w:rPr>
        <w:t>–</w:t>
      </w:r>
      <w:r w:rsidR="00386155" w:rsidRPr="003A28C0">
        <w:rPr>
          <w:rFonts w:ascii="Times New Roman" w:hAnsi="Times New Roman" w:cs="Times New Roman"/>
          <w:sz w:val="28"/>
          <w:szCs w:val="28"/>
          <w:lang w:val="en-US"/>
        </w:rPr>
        <w:t xml:space="preserve"> P. </w:t>
      </w:r>
      <w:r w:rsidR="00386155" w:rsidRPr="003A28C0">
        <w:rPr>
          <w:rFonts w:ascii="Times New Roman" w:hAnsi="Times New Roman" w:cs="Times New Roman"/>
          <w:sz w:val="28"/>
          <w:szCs w:val="28"/>
          <w:lang w:val="kk-KZ"/>
        </w:rPr>
        <w:t>193–201</w:t>
      </w:r>
      <w:r w:rsidR="00386155" w:rsidRPr="003A28C0">
        <w:rPr>
          <w:rFonts w:ascii="Times New Roman" w:hAnsi="Times New Roman" w:cs="Times New Roman"/>
          <w:sz w:val="28"/>
          <w:szCs w:val="28"/>
          <w:lang w:val="en-US"/>
        </w:rPr>
        <w:t xml:space="preserve">. </w:t>
      </w:r>
    </w:p>
    <w:p w:rsidR="00386155" w:rsidRPr="003A28C0" w:rsidRDefault="00385BA4" w:rsidP="003A28C0">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106</w:t>
      </w:r>
      <w:r w:rsidR="003A28C0">
        <w:rPr>
          <w:rFonts w:ascii="Times New Roman" w:hAnsi="Times New Roman" w:cs="Times New Roman"/>
          <w:sz w:val="28"/>
          <w:szCs w:val="28"/>
          <w:lang w:val="kk-KZ"/>
        </w:rPr>
        <w:t xml:space="preserve"> </w:t>
      </w:r>
      <w:r w:rsidR="00386155" w:rsidRPr="003A28C0">
        <w:rPr>
          <w:rFonts w:ascii="Times New Roman" w:hAnsi="Times New Roman" w:cs="Times New Roman"/>
          <w:sz w:val="28"/>
          <w:szCs w:val="28"/>
          <w:lang w:val="kk-KZ"/>
        </w:rPr>
        <w:t>McCormack V</w:t>
      </w:r>
      <w:r w:rsidR="00386155" w:rsidRPr="003A28C0">
        <w:rPr>
          <w:rFonts w:ascii="Times New Roman" w:hAnsi="Times New Roman" w:cs="Times New Roman"/>
          <w:sz w:val="28"/>
          <w:szCs w:val="28"/>
          <w:lang w:val="en-US"/>
        </w:rPr>
        <w:t>.</w:t>
      </w:r>
      <w:r w:rsidR="00386155" w:rsidRPr="003A28C0">
        <w:rPr>
          <w:rFonts w:ascii="Times New Roman" w:hAnsi="Times New Roman" w:cs="Times New Roman"/>
          <w:sz w:val="28"/>
          <w:szCs w:val="28"/>
          <w:lang w:val="kk-KZ"/>
        </w:rPr>
        <w:t>, dos Santos Silva I. Breast density and parenchymal patterns as markers of breast cancer risk: a meta-analysis</w:t>
      </w:r>
      <w:r w:rsidR="00386155" w:rsidRPr="003A28C0">
        <w:rPr>
          <w:rFonts w:ascii="Times New Roman" w:hAnsi="Times New Roman" w:cs="Times New Roman"/>
          <w:sz w:val="28"/>
          <w:szCs w:val="28"/>
          <w:lang w:val="en-US"/>
        </w:rPr>
        <w:t xml:space="preserve"> //</w:t>
      </w:r>
      <w:r w:rsidR="00386155" w:rsidRPr="003A28C0">
        <w:rPr>
          <w:rFonts w:ascii="Times New Roman" w:hAnsi="Times New Roman" w:cs="Times New Roman"/>
          <w:sz w:val="28"/>
          <w:szCs w:val="28"/>
          <w:lang w:val="kk-KZ"/>
        </w:rPr>
        <w:t xml:space="preserve"> Cancer Epidemiology Biomarkers Prev</w:t>
      </w:r>
      <w:r w:rsidR="00386155" w:rsidRPr="003A28C0">
        <w:rPr>
          <w:rFonts w:ascii="Times New Roman" w:hAnsi="Times New Roman" w:cs="Times New Roman"/>
          <w:sz w:val="28"/>
          <w:szCs w:val="28"/>
          <w:lang w:val="en-US"/>
        </w:rPr>
        <w:t xml:space="preserve">. </w:t>
      </w:r>
      <w:r w:rsidR="00386155" w:rsidRPr="003A28C0">
        <w:rPr>
          <w:rFonts w:ascii="Times New Roman" w:hAnsi="Times New Roman" w:cs="Times New Roman"/>
          <w:sz w:val="28"/>
          <w:szCs w:val="28"/>
          <w:lang w:val="kk-KZ"/>
        </w:rPr>
        <w:t>–</w:t>
      </w:r>
      <w:r w:rsidR="00386155" w:rsidRPr="003A28C0">
        <w:rPr>
          <w:rFonts w:ascii="Times New Roman" w:hAnsi="Times New Roman" w:cs="Times New Roman"/>
          <w:sz w:val="28"/>
          <w:szCs w:val="28"/>
          <w:lang w:val="en-US"/>
        </w:rPr>
        <w:t xml:space="preserve"> </w:t>
      </w:r>
      <w:r w:rsidR="00386155" w:rsidRPr="003A28C0">
        <w:rPr>
          <w:rFonts w:ascii="Times New Roman" w:hAnsi="Times New Roman" w:cs="Times New Roman"/>
          <w:sz w:val="28"/>
          <w:szCs w:val="28"/>
          <w:lang w:val="kk-KZ"/>
        </w:rPr>
        <w:t>2006</w:t>
      </w:r>
      <w:r w:rsidR="00386155" w:rsidRPr="003A28C0">
        <w:rPr>
          <w:rFonts w:ascii="Times New Roman" w:hAnsi="Times New Roman" w:cs="Times New Roman"/>
          <w:sz w:val="28"/>
          <w:szCs w:val="28"/>
          <w:lang w:val="en-US"/>
        </w:rPr>
        <w:t xml:space="preserve">. </w:t>
      </w:r>
      <w:r w:rsidR="00386155" w:rsidRPr="003A28C0">
        <w:rPr>
          <w:rFonts w:ascii="Times New Roman" w:hAnsi="Times New Roman" w:cs="Times New Roman"/>
          <w:sz w:val="28"/>
          <w:szCs w:val="28"/>
          <w:lang w:val="kk-KZ"/>
        </w:rPr>
        <w:t>–</w:t>
      </w:r>
      <w:r w:rsidR="00386155" w:rsidRPr="003A28C0">
        <w:rPr>
          <w:rFonts w:ascii="Times New Roman" w:hAnsi="Times New Roman" w:cs="Times New Roman"/>
          <w:sz w:val="28"/>
          <w:szCs w:val="28"/>
          <w:lang w:val="en-US"/>
        </w:rPr>
        <w:t xml:space="preserve"> V</w:t>
      </w:r>
      <w:r w:rsidR="00650591" w:rsidRPr="003A28C0">
        <w:rPr>
          <w:rFonts w:ascii="Times New Roman" w:hAnsi="Times New Roman" w:cs="Times New Roman"/>
          <w:sz w:val="28"/>
          <w:szCs w:val="28"/>
          <w:lang w:val="en-US"/>
        </w:rPr>
        <w:t>ol</w:t>
      </w:r>
      <w:r w:rsidR="00386155" w:rsidRPr="003A28C0">
        <w:rPr>
          <w:rFonts w:ascii="Times New Roman" w:hAnsi="Times New Roman" w:cs="Times New Roman"/>
          <w:sz w:val="28"/>
          <w:szCs w:val="28"/>
          <w:lang w:val="en-US"/>
        </w:rPr>
        <w:t xml:space="preserve">. </w:t>
      </w:r>
      <w:r w:rsidR="00386155" w:rsidRPr="003A28C0">
        <w:rPr>
          <w:rFonts w:ascii="Times New Roman" w:hAnsi="Times New Roman" w:cs="Times New Roman"/>
          <w:sz w:val="28"/>
          <w:szCs w:val="28"/>
          <w:lang w:val="kk-KZ"/>
        </w:rPr>
        <w:t>15</w:t>
      </w:r>
      <w:r w:rsidR="003A28C0">
        <w:rPr>
          <w:rFonts w:ascii="Times New Roman" w:hAnsi="Times New Roman" w:cs="Times New Roman"/>
          <w:sz w:val="28"/>
          <w:szCs w:val="28"/>
          <w:lang w:val="kk-KZ"/>
        </w:rPr>
        <w:t>, №6</w:t>
      </w:r>
      <w:r w:rsidR="00386155" w:rsidRPr="003A28C0">
        <w:rPr>
          <w:rFonts w:ascii="Times New Roman" w:hAnsi="Times New Roman" w:cs="Times New Roman"/>
          <w:sz w:val="28"/>
          <w:szCs w:val="28"/>
          <w:lang w:val="en-US"/>
        </w:rPr>
        <w:t xml:space="preserve">. </w:t>
      </w:r>
      <w:r w:rsidR="00386155" w:rsidRPr="003A28C0">
        <w:rPr>
          <w:rFonts w:ascii="Times New Roman" w:hAnsi="Times New Roman" w:cs="Times New Roman"/>
          <w:sz w:val="28"/>
          <w:szCs w:val="28"/>
          <w:lang w:val="kk-KZ"/>
        </w:rPr>
        <w:t>–</w:t>
      </w:r>
      <w:r w:rsidR="00386155" w:rsidRPr="003A28C0">
        <w:rPr>
          <w:rFonts w:ascii="Times New Roman" w:hAnsi="Times New Roman" w:cs="Times New Roman"/>
          <w:sz w:val="28"/>
          <w:szCs w:val="28"/>
          <w:lang w:val="en-US"/>
        </w:rPr>
        <w:t xml:space="preserve"> P. </w:t>
      </w:r>
      <w:r w:rsidR="00386155" w:rsidRPr="003A28C0">
        <w:rPr>
          <w:rFonts w:ascii="Times New Roman" w:hAnsi="Times New Roman" w:cs="Times New Roman"/>
          <w:sz w:val="28"/>
          <w:szCs w:val="28"/>
          <w:lang w:val="kk-KZ"/>
        </w:rPr>
        <w:t>1159–1169</w:t>
      </w:r>
      <w:r w:rsidR="00386155" w:rsidRPr="003A28C0">
        <w:rPr>
          <w:rFonts w:ascii="Times New Roman" w:hAnsi="Times New Roman" w:cs="Times New Roman"/>
          <w:sz w:val="28"/>
          <w:szCs w:val="28"/>
          <w:lang w:val="en-US"/>
        </w:rPr>
        <w:t xml:space="preserve">. </w:t>
      </w:r>
    </w:p>
    <w:p w:rsidR="00386155" w:rsidRPr="003A28C0" w:rsidRDefault="00385BA4" w:rsidP="003A28C0">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107</w:t>
      </w:r>
      <w:r w:rsidR="003A28C0">
        <w:rPr>
          <w:rFonts w:ascii="Times New Roman" w:hAnsi="Times New Roman" w:cs="Times New Roman"/>
          <w:sz w:val="28"/>
          <w:szCs w:val="28"/>
          <w:lang w:val="kk-KZ"/>
        </w:rPr>
        <w:t xml:space="preserve"> </w:t>
      </w:r>
      <w:r w:rsidR="00386155" w:rsidRPr="003A28C0">
        <w:rPr>
          <w:rFonts w:ascii="Times New Roman" w:hAnsi="Times New Roman" w:cs="Times New Roman"/>
          <w:sz w:val="28"/>
          <w:szCs w:val="28"/>
          <w:lang w:val="kk-KZ"/>
        </w:rPr>
        <w:t>Boyd N</w:t>
      </w:r>
      <w:r w:rsidR="00386155" w:rsidRPr="003A28C0">
        <w:rPr>
          <w:rFonts w:ascii="Times New Roman" w:hAnsi="Times New Roman" w:cs="Times New Roman"/>
          <w:sz w:val="28"/>
          <w:szCs w:val="28"/>
          <w:lang w:val="en-US"/>
        </w:rPr>
        <w:t>.</w:t>
      </w:r>
      <w:r w:rsidR="00386155" w:rsidRPr="003A28C0">
        <w:rPr>
          <w:rFonts w:ascii="Times New Roman" w:hAnsi="Times New Roman" w:cs="Times New Roman"/>
          <w:sz w:val="28"/>
          <w:szCs w:val="28"/>
          <w:lang w:val="kk-KZ"/>
        </w:rPr>
        <w:t>, Martin L</w:t>
      </w:r>
      <w:r w:rsidR="00386155" w:rsidRPr="003A28C0">
        <w:rPr>
          <w:rFonts w:ascii="Times New Roman" w:hAnsi="Times New Roman" w:cs="Times New Roman"/>
          <w:sz w:val="28"/>
          <w:szCs w:val="28"/>
          <w:lang w:val="en-US"/>
        </w:rPr>
        <w:t>.</w:t>
      </w:r>
      <w:r w:rsidR="00386155" w:rsidRPr="003A28C0">
        <w:rPr>
          <w:rFonts w:ascii="Times New Roman" w:hAnsi="Times New Roman" w:cs="Times New Roman"/>
          <w:sz w:val="28"/>
          <w:szCs w:val="28"/>
          <w:lang w:val="kk-KZ"/>
        </w:rPr>
        <w:t>, Bronskill M</w:t>
      </w:r>
      <w:r w:rsidR="00386155" w:rsidRPr="003A28C0">
        <w:rPr>
          <w:rFonts w:ascii="Times New Roman" w:hAnsi="Times New Roman" w:cs="Times New Roman"/>
          <w:sz w:val="28"/>
          <w:szCs w:val="28"/>
          <w:lang w:val="en-US"/>
        </w:rPr>
        <w:t>.</w:t>
      </w:r>
      <w:r w:rsidR="00386155" w:rsidRPr="003A28C0">
        <w:rPr>
          <w:rFonts w:ascii="Times New Roman" w:hAnsi="Times New Roman" w:cs="Times New Roman"/>
          <w:sz w:val="28"/>
          <w:szCs w:val="28"/>
          <w:lang w:val="kk-KZ"/>
        </w:rPr>
        <w:t>, et al. Breast tissue composition and susceptibility to breast cancer</w:t>
      </w:r>
      <w:r w:rsidR="00386155" w:rsidRPr="003A28C0">
        <w:rPr>
          <w:rFonts w:ascii="Times New Roman" w:hAnsi="Times New Roman" w:cs="Times New Roman"/>
          <w:sz w:val="28"/>
          <w:szCs w:val="28"/>
          <w:lang w:val="en-US"/>
        </w:rPr>
        <w:t xml:space="preserve"> //</w:t>
      </w:r>
      <w:r w:rsidR="00386155" w:rsidRPr="003A28C0">
        <w:rPr>
          <w:rFonts w:ascii="Times New Roman" w:hAnsi="Times New Roman" w:cs="Times New Roman"/>
          <w:sz w:val="28"/>
          <w:szCs w:val="28"/>
          <w:lang w:val="kk-KZ"/>
        </w:rPr>
        <w:t xml:space="preserve"> J Natl Cancer Inst</w:t>
      </w:r>
      <w:r w:rsidR="00386155" w:rsidRPr="003A28C0">
        <w:rPr>
          <w:rFonts w:ascii="Times New Roman" w:hAnsi="Times New Roman" w:cs="Times New Roman"/>
          <w:sz w:val="28"/>
          <w:szCs w:val="28"/>
          <w:lang w:val="en-US"/>
        </w:rPr>
        <w:t xml:space="preserve">. </w:t>
      </w:r>
      <w:r w:rsidR="00386155" w:rsidRPr="003A28C0">
        <w:rPr>
          <w:rFonts w:ascii="Times New Roman" w:hAnsi="Times New Roman" w:cs="Times New Roman"/>
          <w:sz w:val="28"/>
          <w:szCs w:val="28"/>
          <w:lang w:val="kk-KZ"/>
        </w:rPr>
        <w:t>–</w:t>
      </w:r>
      <w:r w:rsidR="00386155" w:rsidRPr="003A28C0">
        <w:rPr>
          <w:rFonts w:ascii="Times New Roman" w:hAnsi="Times New Roman" w:cs="Times New Roman"/>
          <w:sz w:val="28"/>
          <w:szCs w:val="28"/>
          <w:lang w:val="en-US"/>
        </w:rPr>
        <w:t xml:space="preserve"> </w:t>
      </w:r>
      <w:r w:rsidR="00386155" w:rsidRPr="003A28C0">
        <w:rPr>
          <w:rFonts w:ascii="Times New Roman" w:hAnsi="Times New Roman" w:cs="Times New Roman"/>
          <w:sz w:val="28"/>
          <w:szCs w:val="28"/>
          <w:lang w:val="kk-KZ"/>
        </w:rPr>
        <w:t xml:space="preserve"> 2010</w:t>
      </w:r>
      <w:r w:rsidR="00386155" w:rsidRPr="003A28C0">
        <w:rPr>
          <w:rFonts w:ascii="Times New Roman" w:hAnsi="Times New Roman" w:cs="Times New Roman"/>
          <w:sz w:val="28"/>
          <w:szCs w:val="28"/>
          <w:lang w:val="en-US"/>
        </w:rPr>
        <w:t xml:space="preserve">. </w:t>
      </w:r>
      <w:r w:rsidR="00386155" w:rsidRPr="003A28C0">
        <w:rPr>
          <w:rFonts w:ascii="Times New Roman" w:hAnsi="Times New Roman" w:cs="Times New Roman"/>
          <w:sz w:val="28"/>
          <w:szCs w:val="28"/>
          <w:lang w:val="kk-KZ"/>
        </w:rPr>
        <w:t>–</w:t>
      </w:r>
      <w:r w:rsidR="00386155" w:rsidRPr="003A28C0">
        <w:rPr>
          <w:rFonts w:ascii="Times New Roman" w:hAnsi="Times New Roman" w:cs="Times New Roman"/>
          <w:sz w:val="28"/>
          <w:szCs w:val="28"/>
          <w:lang w:val="en-US"/>
        </w:rPr>
        <w:t xml:space="preserve"> V</w:t>
      </w:r>
      <w:r w:rsidR="00650591" w:rsidRPr="003A28C0">
        <w:rPr>
          <w:rFonts w:ascii="Times New Roman" w:hAnsi="Times New Roman" w:cs="Times New Roman"/>
          <w:sz w:val="28"/>
          <w:szCs w:val="28"/>
          <w:lang w:val="en-US"/>
        </w:rPr>
        <w:t>ol</w:t>
      </w:r>
      <w:r w:rsidR="00386155" w:rsidRPr="003A28C0">
        <w:rPr>
          <w:rFonts w:ascii="Times New Roman" w:hAnsi="Times New Roman" w:cs="Times New Roman"/>
          <w:sz w:val="28"/>
          <w:szCs w:val="28"/>
          <w:lang w:val="en-US"/>
        </w:rPr>
        <w:t xml:space="preserve">. </w:t>
      </w:r>
      <w:r w:rsidR="00386155" w:rsidRPr="003A28C0">
        <w:rPr>
          <w:rFonts w:ascii="Times New Roman" w:hAnsi="Times New Roman" w:cs="Times New Roman"/>
          <w:sz w:val="28"/>
          <w:szCs w:val="28"/>
          <w:lang w:val="kk-KZ"/>
        </w:rPr>
        <w:t>102</w:t>
      </w:r>
      <w:r w:rsidR="003A28C0">
        <w:rPr>
          <w:rFonts w:ascii="Times New Roman" w:hAnsi="Times New Roman" w:cs="Times New Roman"/>
          <w:sz w:val="28"/>
          <w:szCs w:val="28"/>
          <w:lang w:val="kk-KZ"/>
        </w:rPr>
        <w:t>, №16</w:t>
      </w:r>
      <w:r w:rsidR="00386155" w:rsidRPr="003A28C0">
        <w:rPr>
          <w:rFonts w:ascii="Times New Roman" w:hAnsi="Times New Roman" w:cs="Times New Roman"/>
          <w:sz w:val="28"/>
          <w:szCs w:val="28"/>
          <w:lang w:val="en-US"/>
        </w:rPr>
        <w:t xml:space="preserve">. </w:t>
      </w:r>
      <w:r w:rsidR="00386155" w:rsidRPr="003A28C0">
        <w:rPr>
          <w:rFonts w:ascii="Times New Roman" w:hAnsi="Times New Roman" w:cs="Times New Roman"/>
          <w:sz w:val="28"/>
          <w:szCs w:val="28"/>
          <w:lang w:val="kk-KZ"/>
        </w:rPr>
        <w:t>–</w:t>
      </w:r>
      <w:r w:rsidR="00386155" w:rsidRPr="003A28C0">
        <w:rPr>
          <w:rFonts w:ascii="Times New Roman" w:hAnsi="Times New Roman" w:cs="Times New Roman"/>
          <w:sz w:val="28"/>
          <w:szCs w:val="28"/>
          <w:lang w:val="en-US"/>
        </w:rPr>
        <w:t xml:space="preserve">P. </w:t>
      </w:r>
      <w:r w:rsidR="00386155" w:rsidRPr="003A28C0">
        <w:rPr>
          <w:rFonts w:ascii="Times New Roman" w:hAnsi="Times New Roman" w:cs="Times New Roman"/>
          <w:sz w:val="28"/>
          <w:szCs w:val="28"/>
          <w:lang w:val="kk-KZ"/>
        </w:rPr>
        <w:t>1224–1237</w:t>
      </w:r>
      <w:r w:rsidR="00386155" w:rsidRPr="003A28C0">
        <w:rPr>
          <w:rFonts w:ascii="Times New Roman" w:hAnsi="Times New Roman" w:cs="Times New Roman"/>
          <w:sz w:val="28"/>
          <w:szCs w:val="28"/>
          <w:lang w:val="en-US"/>
        </w:rPr>
        <w:t>.</w:t>
      </w:r>
    </w:p>
    <w:p w:rsidR="00386155" w:rsidRPr="003A28C0" w:rsidRDefault="00385BA4" w:rsidP="003A28C0">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108</w:t>
      </w:r>
      <w:r w:rsidR="003A28C0">
        <w:rPr>
          <w:rFonts w:ascii="Times New Roman" w:hAnsi="Times New Roman" w:cs="Times New Roman"/>
          <w:sz w:val="28"/>
          <w:szCs w:val="28"/>
          <w:lang w:val="kk-KZ"/>
        </w:rPr>
        <w:t xml:space="preserve"> </w:t>
      </w:r>
      <w:r w:rsidR="00386155" w:rsidRPr="003A28C0">
        <w:rPr>
          <w:rFonts w:ascii="Times New Roman" w:hAnsi="Times New Roman" w:cs="Times New Roman"/>
          <w:sz w:val="28"/>
          <w:szCs w:val="28"/>
          <w:lang w:val="kk-KZ"/>
        </w:rPr>
        <w:t>Checka C</w:t>
      </w:r>
      <w:r w:rsidR="00386155" w:rsidRPr="003A28C0">
        <w:rPr>
          <w:rFonts w:ascii="Times New Roman" w:hAnsi="Times New Roman" w:cs="Times New Roman"/>
          <w:sz w:val="28"/>
          <w:szCs w:val="28"/>
          <w:lang w:val="en-US"/>
        </w:rPr>
        <w:t>.</w:t>
      </w:r>
      <w:r w:rsidR="00386155" w:rsidRPr="003A28C0">
        <w:rPr>
          <w:rFonts w:ascii="Times New Roman" w:hAnsi="Times New Roman" w:cs="Times New Roman"/>
          <w:sz w:val="28"/>
          <w:szCs w:val="28"/>
          <w:lang w:val="kk-KZ"/>
        </w:rPr>
        <w:t>, Chun J</w:t>
      </w:r>
      <w:r w:rsidR="00386155" w:rsidRPr="003A28C0">
        <w:rPr>
          <w:rFonts w:ascii="Times New Roman" w:hAnsi="Times New Roman" w:cs="Times New Roman"/>
          <w:sz w:val="28"/>
          <w:szCs w:val="28"/>
          <w:lang w:val="en-US"/>
        </w:rPr>
        <w:t>.</w:t>
      </w:r>
      <w:r w:rsidR="00386155" w:rsidRPr="003A28C0">
        <w:rPr>
          <w:rFonts w:ascii="Times New Roman" w:hAnsi="Times New Roman" w:cs="Times New Roman"/>
          <w:sz w:val="28"/>
          <w:szCs w:val="28"/>
          <w:lang w:val="kk-KZ"/>
        </w:rPr>
        <w:t>, Schnabel F</w:t>
      </w:r>
      <w:r w:rsidR="00386155" w:rsidRPr="003A28C0">
        <w:rPr>
          <w:rFonts w:ascii="Times New Roman" w:hAnsi="Times New Roman" w:cs="Times New Roman"/>
          <w:sz w:val="28"/>
          <w:szCs w:val="28"/>
          <w:lang w:val="en-US"/>
        </w:rPr>
        <w:t>.</w:t>
      </w:r>
      <w:r w:rsidR="00386155" w:rsidRPr="003A28C0">
        <w:rPr>
          <w:rFonts w:ascii="Times New Roman" w:hAnsi="Times New Roman" w:cs="Times New Roman"/>
          <w:sz w:val="28"/>
          <w:szCs w:val="28"/>
          <w:lang w:val="kk-KZ"/>
        </w:rPr>
        <w:t>, et al. The relationship of mammographic density and age: implications for breast cancer screening</w:t>
      </w:r>
      <w:r w:rsidR="00386155" w:rsidRPr="003A28C0">
        <w:rPr>
          <w:rFonts w:ascii="Times New Roman" w:hAnsi="Times New Roman" w:cs="Times New Roman"/>
          <w:sz w:val="28"/>
          <w:szCs w:val="28"/>
          <w:lang w:val="en-US"/>
        </w:rPr>
        <w:t xml:space="preserve"> // </w:t>
      </w:r>
      <w:r w:rsidR="00386155" w:rsidRPr="003A28C0">
        <w:rPr>
          <w:rFonts w:ascii="Times New Roman" w:hAnsi="Times New Roman" w:cs="Times New Roman"/>
          <w:sz w:val="28"/>
          <w:szCs w:val="28"/>
          <w:lang w:val="kk-KZ"/>
        </w:rPr>
        <w:t>Am J Roentgenol</w:t>
      </w:r>
      <w:r w:rsidR="00386155" w:rsidRPr="003A28C0">
        <w:rPr>
          <w:rFonts w:ascii="Times New Roman" w:hAnsi="Times New Roman" w:cs="Times New Roman"/>
          <w:sz w:val="28"/>
          <w:szCs w:val="28"/>
          <w:lang w:val="en-US"/>
        </w:rPr>
        <w:t xml:space="preserve">. </w:t>
      </w:r>
      <w:r w:rsidR="00386155" w:rsidRPr="003A28C0">
        <w:rPr>
          <w:rFonts w:ascii="Times New Roman" w:hAnsi="Times New Roman" w:cs="Times New Roman"/>
          <w:sz w:val="28"/>
          <w:szCs w:val="28"/>
          <w:lang w:val="kk-KZ"/>
        </w:rPr>
        <w:t>–</w:t>
      </w:r>
      <w:r w:rsidR="00386155" w:rsidRPr="003A28C0">
        <w:rPr>
          <w:rFonts w:ascii="Times New Roman" w:hAnsi="Times New Roman" w:cs="Times New Roman"/>
          <w:sz w:val="28"/>
          <w:szCs w:val="28"/>
          <w:lang w:val="en-US"/>
        </w:rPr>
        <w:t xml:space="preserve"> </w:t>
      </w:r>
      <w:r w:rsidR="00386155" w:rsidRPr="003A28C0">
        <w:rPr>
          <w:rFonts w:ascii="Times New Roman" w:hAnsi="Times New Roman" w:cs="Times New Roman"/>
          <w:sz w:val="28"/>
          <w:szCs w:val="28"/>
          <w:lang w:val="kk-KZ"/>
        </w:rPr>
        <w:t>2012</w:t>
      </w:r>
      <w:r w:rsidR="00386155" w:rsidRPr="003A28C0">
        <w:rPr>
          <w:rFonts w:ascii="Times New Roman" w:hAnsi="Times New Roman" w:cs="Times New Roman"/>
          <w:sz w:val="28"/>
          <w:szCs w:val="28"/>
          <w:lang w:val="en-US"/>
        </w:rPr>
        <w:t xml:space="preserve">. </w:t>
      </w:r>
      <w:r w:rsidR="00386155" w:rsidRPr="003A28C0">
        <w:rPr>
          <w:rFonts w:ascii="Times New Roman" w:hAnsi="Times New Roman" w:cs="Times New Roman"/>
          <w:sz w:val="28"/>
          <w:szCs w:val="28"/>
          <w:lang w:val="kk-KZ"/>
        </w:rPr>
        <w:t>–</w:t>
      </w:r>
      <w:r w:rsidR="00386155" w:rsidRPr="003A28C0">
        <w:rPr>
          <w:rFonts w:ascii="Times New Roman" w:hAnsi="Times New Roman" w:cs="Times New Roman"/>
          <w:sz w:val="28"/>
          <w:szCs w:val="28"/>
          <w:lang w:val="en-US"/>
        </w:rPr>
        <w:t xml:space="preserve"> V</w:t>
      </w:r>
      <w:r w:rsidR="00650591" w:rsidRPr="003A28C0">
        <w:rPr>
          <w:rFonts w:ascii="Times New Roman" w:hAnsi="Times New Roman" w:cs="Times New Roman"/>
          <w:sz w:val="28"/>
          <w:szCs w:val="28"/>
          <w:lang w:val="en-US"/>
        </w:rPr>
        <w:t>ol</w:t>
      </w:r>
      <w:r w:rsidR="00386155" w:rsidRPr="003A28C0">
        <w:rPr>
          <w:rFonts w:ascii="Times New Roman" w:hAnsi="Times New Roman" w:cs="Times New Roman"/>
          <w:sz w:val="28"/>
          <w:szCs w:val="28"/>
          <w:lang w:val="en-US"/>
        </w:rPr>
        <w:t xml:space="preserve">. </w:t>
      </w:r>
      <w:r w:rsidR="00386155" w:rsidRPr="003A28C0">
        <w:rPr>
          <w:rFonts w:ascii="Times New Roman" w:hAnsi="Times New Roman" w:cs="Times New Roman"/>
          <w:sz w:val="28"/>
          <w:szCs w:val="28"/>
          <w:lang w:val="kk-KZ"/>
        </w:rPr>
        <w:t>198</w:t>
      </w:r>
      <w:r w:rsidR="003A28C0">
        <w:rPr>
          <w:rFonts w:ascii="Times New Roman" w:hAnsi="Times New Roman" w:cs="Times New Roman"/>
          <w:sz w:val="28"/>
          <w:szCs w:val="28"/>
          <w:lang w:val="kk-KZ"/>
        </w:rPr>
        <w:t>, №3</w:t>
      </w:r>
      <w:r w:rsidR="00386155" w:rsidRPr="003A28C0">
        <w:rPr>
          <w:rFonts w:ascii="Times New Roman" w:hAnsi="Times New Roman" w:cs="Times New Roman"/>
          <w:sz w:val="28"/>
          <w:szCs w:val="28"/>
          <w:lang w:val="en-US"/>
        </w:rPr>
        <w:t xml:space="preserve">. </w:t>
      </w:r>
      <w:r w:rsidR="00386155" w:rsidRPr="003A28C0">
        <w:rPr>
          <w:rFonts w:ascii="Times New Roman" w:hAnsi="Times New Roman" w:cs="Times New Roman"/>
          <w:sz w:val="28"/>
          <w:szCs w:val="28"/>
          <w:lang w:val="kk-KZ"/>
        </w:rPr>
        <w:t>–</w:t>
      </w:r>
      <w:r w:rsidR="00386155" w:rsidRPr="003A28C0">
        <w:rPr>
          <w:rFonts w:ascii="Times New Roman" w:hAnsi="Times New Roman" w:cs="Times New Roman"/>
          <w:sz w:val="28"/>
          <w:szCs w:val="28"/>
          <w:lang w:val="en-US"/>
        </w:rPr>
        <w:t xml:space="preserve"> P. </w:t>
      </w:r>
      <w:r w:rsidR="00386155" w:rsidRPr="003A28C0">
        <w:rPr>
          <w:rFonts w:ascii="Times New Roman" w:hAnsi="Times New Roman" w:cs="Times New Roman"/>
          <w:sz w:val="28"/>
          <w:szCs w:val="28"/>
          <w:lang w:val="kk-KZ"/>
        </w:rPr>
        <w:t>292–295</w:t>
      </w:r>
      <w:r w:rsidR="00386155" w:rsidRPr="003A28C0">
        <w:rPr>
          <w:rFonts w:ascii="Times New Roman" w:hAnsi="Times New Roman" w:cs="Times New Roman"/>
          <w:sz w:val="28"/>
          <w:szCs w:val="28"/>
          <w:lang w:val="en-US"/>
        </w:rPr>
        <w:t xml:space="preserve">. </w:t>
      </w:r>
    </w:p>
    <w:p w:rsidR="00386155" w:rsidRPr="003A28C0" w:rsidRDefault="00385BA4" w:rsidP="003A28C0">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109</w:t>
      </w:r>
      <w:r w:rsidR="003A28C0">
        <w:rPr>
          <w:rFonts w:ascii="Times New Roman" w:hAnsi="Times New Roman" w:cs="Times New Roman"/>
          <w:sz w:val="28"/>
          <w:szCs w:val="28"/>
          <w:lang w:val="kk-KZ"/>
        </w:rPr>
        <w:t xml:space="preserve"> </w:t>
      </w:r>
      <w:r w:rsidR="00386155" w:rsidRPr="003A28C0">
        <w:rPr>
          <w:rFonts w:ascii="Times New Roman" w:hAnsi="Times New Roman" w:cs="Times New Roman"/>
          <w:sz w:val="28"/>
          <w:szCs w:val="28"/>
          <w:lang w:val="kk-KZ"/>
        </w:rPr>
        <w:t>Vachon C</w:t>
      </w:r>
      <w:r w:rsidR="00386155" w:rsidRPr="003A28C0">
        <w:rPr>
          <w:rFonts w:ascii="Times New Roman" w:hAnsi="Times New Roman" w:cs="Times New Roman"/>
          <w:sz w:val="28"/>
          <w:szCs w:val="28"/>
          <w:lang w:val="en-US"/>
        </w:rPr>
        <w:t>.</w:t>
      </w:r>
      <w:r w:rsidR="00386155" w:rsidRPr="003A28C0">
        <w:rPr>
          <w:rFonts w:ascii="Times New Roman" w:hAnsi="Times New Roman" w:cs="Times New Roman"/>
          <w:sz w:val="28"/>
          <w:szCs w:val="28"/>
          <w:lang w:val="kk-KZ"/>
        </w:rPr>
        <w:t>, Pankratz V</w:t>
      </w:r>
      <w:r w:rsidR="00386155" w:rsidRPr="003A28C0">
        <w:rPr>
          <w:rFonts w:ascii="Times New Roman" w:hAnsi="Times New Roman" w:cs="Times New Roman"/>
          <w:sz w:val="28"/>
          <w:szCs w:val="28"/>
          <w:lang w:val="en-US"/>
        </w:rPr>
        <w:t>.</w:t>
      </w:r>
      <w:r w:rsidR="00386155" w:rsidRPr="003A28C0">
        <w:rPr>
          <w:rFonts w:ascii="Times New Roman" w:hAnsi="Times New Roman" w:cs="Times New Roman"/>
          <w:sz w:val="28"/>
          <w:szCs w:val="28"/>
          <w:lang w:val="kk-KZ"/>
        </w:rPr>
        <w:t>, Scott C</w:t>
      </w:r>
      <w:r w:rsidR="00386155" w:rsidRPr="003A28C0">
        <w:rPr>
          <w:rFonts w:ascii="Times New Roman" w:hAnsi="Times New Roman" w:cs="Times New Roman"/>
          <w:sz w:val="28"/>
          <w:szCs w:val="28"/>
          <w:lang w:val="en-US"/>
        </w:rPr>
        <w:t>.</w:t>
      </w:r>
      <w:r w:rsidR="00386155" w:rsidRPr="003A28C0">
        <w:rPr>
          <w:rFonts w:ascii="Times New Roman" w:hAnsi="Times New Roman" w:cs="Times New Roman"/>
          <w:sz w:val="28"/>
          <w:szCs w:val="28"/>
          <w:lang w:val="kk-KZ"/>
        </w:rPr>
        <w:t>, et al. Longitudinal trends in mammographic percent density and breast cancer risk</w:t>
      </w:r>
      <w:r w:rsidR="00386155" w:rsidRPr="003A28C0">
        <w:rPr>
          <w:rFonts w:ascii="Times New Roman" w:hAnsi="Times New Roman" w:cs="Times New Roman"/>
          <w:sz w:val="28"/>
          <w:szCs w:val="28"/>
          <w:lang w:val="en-US"/>
        </w:rPr>
        <w:t xml:space="preserve"> //</w:t>
      </w:r>
      <w:r w:rsidR="00386155" w:rsidRPr="003A28C0">
        <w:rPr>
          <w:rFonts w:ascii="Times New Roman" w:hAnsi="Times New Roman" w:cs="Times New Roman"/>
          <w:sz w:val="28"/>
          <w:szCs w:val="28"/>
          <w:lang w:val="kk-KZ"/>
        </w:rPr>
        <w:t xml:space="preserve"> Cancer Epidemiol Biomarkers Prev</w:t>
      </w:r>
      <w:r w:rsidR="00386155" w:rsidRPr="003A28C0">
        <w:rPr>
          <w:rFonts w:ascii="Times New Roman" w:hAnsi="Times New Roman" w:cs="Times New Roman"/>
          <w:sz w:val="28"/>
          <w:szCs w:val="28"/>
          <w:lang w:val="en-US"/>
        </w:rPr>
        <w:t xml:space="preserve">. </w:t>
      </w:r>
      <w:r w:rsidR="00386155" w:rsidRPr="003A28C0">
        <w:rPr>
          <w:rFonts w:ascii="Times New Roman" w:hAnsi="Times New Roman" w:cs="Times New Roman"/>
          <w:sz w:val="28"/>
          <w:szCs w:val="28"/>
          <w:lang w:val="kk-KZ"/>
        </w:rPr>
        <w:t>–</w:t>
      </w:r>
      <w:r w:rsidR="00386155" w:rsidRPr="003A28C0">
        <w:rPr>
          <w:rFonts w:ascii="Times New Roman" w:hAnsi="Times New Roman" w:cs="Times New Roman"/>
          <w:sz w:val="28"/>
          <w:szCs w:val="28"/>
          <w:lang w:val="en-US"/>
        </w:rPr>
        <w:t xml:space="preserve"> </w:t>
      </w:r>
      <w:r w:rsidR="00386155" w:rsidRPr="003A28C0">
        <w:rPr>
          <w:rFonts w:ascii="Times New Roman" w:hAnsi="Times New Roman" w:cs="Times New Roman"/>
          <w:sz w:val="28"/>
          <w:szCs w:val="28"/>
          <w:lang w:val="kk-KZ"/>
        </w:rPr>
        <w:t>2007</w:t>
      </w:r>
      <w:r w:rsidR="00386155" w:rsidRPr="003A28C0">
        <w:rPr>
          <w:rFonts w:ascii="Times New Roman" w:hAnsi="Times New Roman" w:cs="Times New Roman"/>
          <w:sz w:val="28"/>
          <w:szCs w:val="28"/>
          <w:lang w:val="en-US"/>
        </w:rPr>
        <w:t xml:space="preserve">. </w:t>
      </w:r>
      <w:r w:rsidR="00386155" w:rsidRPr="003A28C0">
        <w:rPr>
          <w:rFonts w:ascii="Times New Roman" w:hAnsi="Times New Roman" w:cs="Times New Roman"/>
          <w:sz w:val="28"/>
          <w:szCs w:val="28"/>
          <w:lang w:val="kk-KZ"/>
        </w:rPr>
        <w:t>–</w:t>
      </w:r>
      <w:r w:rsidR="00386155" w:rsidRPr="003A28C0">
        <w:rPr>
          <w:rFonts w:ascii="Times New Roman" w:hAnsi="Times New Roman" w:cs="Times New Roman"/>
          <w:sz w:val="28"/>
          <w:szCs w:val="28"/>
          <w:lang w:val="en-US"/>
        </w:rPr>
        <w:t xml:space="preserve"> V</w:t>
      </w:r>
      <w:r w:rsidR="00650591" w:rsidRPr="003A28C0">
        <w:rPr>
          <w:rFonts w:ascii="Times New Roman" w:hAnsi="Times New Roman" w:cs="Times New Roman"/>
          <w:sz w:val="28"/>
          <w:szCs w:val="28"/>
          <w:lang w:val="en-US"/>
        </w:rPr>
        <w:t>ol</w:t>
      </w:r>
      <w:r w:rsidR="00386155" w:rsidRPr="003A28C0">
        <w:rPr>
          <w:rFonts w:ascii="Times New Roman" w:hAnsi="Times New Roman" w:cs="Times New Roman"/>
          <w:sz w:val="28"/>
          <w:szCs w:val="28"/>
          <w:lang w:val="en-US"/>
        </w:rPr>
        <w:t xml:space="preserve">. </w:t>
      </w:r>
      <w:r w:rsidR="00386155" w:rsidRPr="003A28C0">
        <w:rPr>
          <w:rFonts w:ascii="Times New Roman" w:hAnsi="Times New Roman" w:cs="Times New Roman"/>
          <w:sz w:val="28"/>
          <w:szCs w:val="28"/>
          <w:lang w:val="kk-KZ"/>
        </w:rPr>
        <w:t>16</w:t>
      </w:r>
      <w:r w:rsidR="003A28C0">
        <w:rPr>
          <w:rFonts w:ascii="Times New Roman" w:hAnsi="Times New Roman" w:cs="Times New Roman"/>
          <w:sz w:val="28"/>
          <w:szCs w:val="28"/>
          <w:lang w:val="kk-KZ"/>
        </w:rPr>
        <w:t>, №5</w:t>
      </w:r>
      <w:r w:rsidR="00386155" w:rsidRPr="003A28C0">
        <w:rPr>
          <w:rFonts w:ascii="Times New Roman" w:hAnsi="Times New Roman" w:cs="Times New Roman"/>
          <w:sz w:val="28"/>
          <w:szCs w:val="28"/>
          <w:lang w:val="en-US"/>
        </w:rPr>
        <w:t xml:space="preserve">. </w:t>
      </w:r>
      <w:r w:rsidR="00386155" w:rsidRPr="003A28C0">
        <w:rPr>
          <w:rFonts w:ascii="Times New Roman" w:hAnsi="Times New Roman" w:cs="Times New Roman"/>
          <w:sz w:val="28"/>
          <w:szCs w:val="28"/>
          <w:lang w:val="kk-KZ"/>
        </w:rPr>
        <w:t>–</w:t>
      </w:r>
      <w:r w:rsidR="00386155" w:rsidRPr="003A28C0">
        <w:rPr>
          <w:rFonts w:ascii="Times New Roman" w:hAnsi="Times New Roman" w:cs="Times New Roman"/>
          <w:sz w:val="28"/>
          <w:szCs w:val="28"/>
          <w:lang w:val="en-US"/>
        </w:rPr>
        <w:t xml:space="preserve"> P.</w:t>
      </w:r>
      <w:r w:rsidR="00386155" w:rsidRPr="003A28C0">
        <w:rPr>
          <w:rFonts w:ascii="Times New Roman" w:hAnsi="Times New Roman" w:cs="Times New Roman"/>
          <w:sz w:val="28"/>
          <w:szCs w:val="28"/>
          <w:lang w:val="kk-KZ"/>
        </w:rPr>
        <w:t xml:space="preserve"> 921–928</w:t>
      </w:r>
      <w:r w:rsidR="00386155" w:rsidRPr="003A28C0">
        <w:rPr>
          <w:rFonts w:ascii="Times New Roman" w:hAnsi="Times New Roman" w:cs="Times New Roman"/>
          <w:sz w:val="28"/>
          <w:szCs w:val="28"/>
          <w:lang w:val="en-US"/>
        </w:rPr>
        <w:t xml:space="preserve">. </w:t>
      </w:r>
    </w:p>
    <w:p w:rsidR="00386155" w:rsidRPr="003A28C0" w:rsidRDefault="00385BA4" w:rsidP="003A28C0">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110</w:t>
      </w:r>
      <w:r w:rsidR="003A28C0">
        <w:rPr>
          <w:rFonts w:ascii="Times New Roman" w:hAnsi="Times New Roman" w:cs="Times New Roman"/>
          <w:sz w:val="28"/>
          <w:szCs w:val="28"/>
          <w:lang w:val="kk-KZ"/>
        </w:rPr>
        <w:t xml:space="preserve"> </w:t>
      </w:r>
      <w:r w:rsidR="00386155" w:rsidRPr="003A28C0">
        <w:rPr>
          <w:rFonts w:ascii="Times New Roman" w:hAnsi="Times New Roman" w:cs="Times New Roman"/>
          <w:sz w:val="28"/>
          <w:szCs w:val="28"/>
          <w:lang w:val="kk-KZ"/>
        </w:rPr>
        <w:t>Boyd N</w:t>
      </w:r>
      <w:r w:rsidR="00386155" w:rsidRPr="003A28C0">
        <w:rPr>
          <w:rFonts w:ascii="Times New Roman" w:hAnsi="Times New Roman" w:cs="Times New Roman"/>
          <w:sz w:val="28"/>
          <w:szCs w:val="28"/>
          <w:lang w:val="en-US"/>
        </w:rPr>
        <w:t>.</w:t>
      </w:r>
      <w:r w:rsidR="00386155" w:rsidRPr="003A28C0">
        <w:rPr>
          <w:rFonts w:ascii="Times New Roman" w:hAnsi="Times New Roman" w:cs="Times New Roman"/>
          <w:sz w:val="28"/>
          <w:szCs w:val="28"/>
          <w:lang w:val="kk-KZ"/>
        </w:rPr>
        <w:t>, Martin L</w:t>
      </w:r>
      <w:r w:rsidR="00386155" w:rsidRPr="003A28C0">
        <w:rPr>
          <w:rFonts w:ascii="Times New Roman" w:hAnsi="Times New Roman" w:cs="Times New Roman"/>
          <w:sz w:val="28"/>
          <w:szCs w:val="28"/>
          <w:lang w:val="en-US"/>
        </w:rPr>
        <w:t>.</w:t>
      </w:r>
      <w:r w:rsidR="00386155" w:rsidRPr="003A28C0">
        <w:rPr>
          <w:rFonts w:ascii="Times New Roman" w:hAnsi="Times New Roman" w:cs="Times New Roman"/>
          <w:sz w:val="28"/>
          <w:szCs w:val="28"/>
          <w:lang w:val="kk-KZ"/>
        </w:rPr>
        <w:t>, Yaffe M</w:t>
      </w:r>
      <w:r w:rsidR="00386155" w:rsidRPr="003A28C0">
        <w:rPr>
          <w:rFonts w:ascii="Times New Roman" w:hAnsi="Times New Roman" w:cs="Times New Roman"/>
          <w:sz w:val="28"/>
          <w:szCs w:val="28"/>
          <w:lang w:val="en-US"/>
        </w:rPr>
        <w:t>.</w:t>
      </w:r>
      <w:r w:rsidR="00386155" w:rsidRPr="003A28C0">
        <w:rPr>
          <w:rFonts w:ascii="Times New Roman" w:hAnsi="Times New Roman" w:cs="Times New Roman"/>
          <w:sz w:val="28"/>
          <w:szCs w:val="28"/>
          <w:lang w:val="kk-KZ"/>
        </w:rPr>
        <w:t>, et al. Mammographic density and breast cancer risk: current understanding and future prospects</w:t>
      </w:r>
      <w:r w:rsidR="00386155" w:rsidRPr="003A28C0">
        <w:rPr>
          <w:rFonts w:ascii="Times New Roman" w:hAnsi="Times New Roman" w:cs="Times New Roman"/>
          <w:sz w:val="28"/>
          <w:szCs w:val="28"/>
          <w:lang w:val="en-US"/>
        </w:rPr>
        <w:t xml:space="preserve"> //</w:t>
      </w:r>
      <w:r w:rsidR="00386155" w:rsidRPr="003A28C0">
        <w:rPr>
          <w:rFonts w:ascii="Times New Roman" w:hAnsi="Times New Roman" w:cs="Times New Roman"/>
          <w:sz w:val="28"/>
          <w:szCs w:val="28"/>
          <w:lang w:val="kk-KZ"/>
        </w:rPr>
        <w:t xml:space="preserve"> Breast Cancer Res</w:t>
      </w:r>
      <w:r w:rsidR="00386155" w:rsidRPr="003A28C0">
        <w:rPr>
          <w:rFonts w:ascii="Times New Roman" w:hAnsi="Times New Roman" w:cs="Times New Roman"/>
          <w:sz w:val="28"/>
          <w:szCs w:val="28"/>
          <w:lang w:val="en-US"/>
        </w:rPr>
        <w:t xml:space="preserve">. </w:t>
      </w:r>
      <w:r w:rsidR="00386155" w:rsidRPr="003A28C0">
        <w:rPr>
          <w:rFonts w:ascii="Times New Roman" w:hAnsi="Times New Roman" w:cs="Times New Roman"/>
          <w:sz w:val="28"/>
          <w:szCs w:val="28"/>
          <w:lang w:val="kk-KZ"/>
        </w:rPr>
        <w:t>–</w:t>
      </w:r>
      <w:r w:rsidR="00386155" w:rsidRPr="003A28C0">
        <w:rPr>
          <w:rFonts w:ascii="Times New Roman" w:hAnsi="Times New Roman" w:cs="Times New Roman"/>
          <w:sz w:val="28"/>
          <w:szCs w:val="28"/>
          <w:lang w:val="en-US"/>
        </w:rPr>
        <w:t xml:space="preserve"> </w:t>
      </w:r>
      <w:r w:rsidR="00386155" w:rsidRPr="003A28C0">
        <w:rPr>
          <w:rFonts w:ascii="Times New Roman" w:hAnsi="Times New Roman" w:cs="Times New Roman"/>
          <w:sz w:val="28"/>
          <w:szCs w:val="28"/>
          <w:lang w:val="kk-KZ"/>
        </w:rPr>
        <w:t>2011</w:t>
      </w:r>
      <w:r w:rsidR="00386155" w:rsidRPr="003A28C0">
        <w:rPr>
          <w:rFonts w:ascii="Times New Roman" w:hAnsi="Times New Roman" w:cs="Times New Roman"/>
          <w:sz w:val="28"/>
          <w:szCs w:val="28"/>
          <w:lang w:val="en-US"/>
        </w:rPr>
        <w:t xml:space="preserve">. </w:t>
      </w:r>
      <w:r w:rsidR="00386155" w:rsidRPr="003A28C0">
        <w:rPr>
          <w:rFonts w:ascii="Times New Roman" w:hAnsi="Times New Roman" w:cs="Times New Roman"/>
          <w:sz w:val="28"/>
          <w:szCs w:val="28"/>
          <w:lang w:val="kk-KZ"/>
        </w:rPr>
        <w:t>–</w:t>
      </w:r>
      <w:r w:rsidR="00386155" w:rsidRPr="003A28C0">
        <w:rPr>
          <w:rFonts w:ascii="Times New Roman" w:hAnsi="Times New Roman" w:cs="Times New Roman"/>
          <w:sz w:val="28"/>
          <w:szCs w:val="28"/>
          <w:lang w:val="en-US"/>
        </w:rPr>
        <w:t xml:space="preserve"> V</w:t>
      </w:r>
      <w:r w:rsidR="00650591" w:rsidRPr="003A28C0">
        <w:rPr>
          <w:rFonts w:ascii="Times New Roman" w:hAnsi="Times New Roman" w:cs="Times New Roman"/>
          <w:sz w:val="28"/>
          <w:szCs w:val="28"/>
          <w:lang w:val="en-US"/>
        </w:rPr>
        <w:t>ol</w:t>
      </w:r>
      <w:r w:rsidR="00386155" w:rsidRPr="003A28C0">
        <w:rPr>
          <w:rFonts w:ascii="Times New Roman" w:hAnsi="Times New Roman" w:cs="Times New Roman"/>
          <w:sz w:val="28"/>
          <w:szCs w:val="28"/>
          <w:lang w:val="en-US"/>
        </w:rPr>
        <w:t xml:space="preserve">. </w:t>
      </w:r>
      <w:r w:rsidR="00386155" w:rsidRPr="003A28C0">
        <w:rPr>
          <w:rFonts w:ascii="Times New Roman" w:hAnsi="Times New Roman" w:cs="Times New Roman"/>
          <w:sz w:val="28"/>
          <w:szCs w:val="28"/>
          <w:lang w:val="kk-KZ"/>
        </w:rPr>
        <w:t>13</w:t>
      </w:r>
      <w:r w:rsidR="003A28C0">
        <w:rPr>
          <w:rFonts w:ascii="Times New Roman" w:hAnsi="Times New Roman" w:cs="Times New Roman"/>
          <w:sz w:val="28"/>
          <w:szCs w:val="28"/>
          <w:lang w:val="kk-KZ"/>
        </w:rPr>
        <w:t>, №6</w:t>
      </w:r>
      <w:r w:rsidR="00386155" w:rsidRPr="003A28C0">
        <w:rPr>
          <w:rFonts w:ascii="Times New Roman" w:hAnsi="Times New Roman" w:cs="Times New Roman"/>
          <w:sz w:val="28"/>
          <w:szCs w:val="28"/>
          <w:lang w:val="en-US"/>
        </w:rPr>
        <w:t xml:space="preserve">. </w:t>
      </w:r>
      <w:r w:rsidR="00386155" w:rsidRPr="003A28C0">
        <w:rPr>
          <w:rFonts w:ascii="Times New Roman" w:hAnsi="Times New Roman" w:cs="Times New Roman"/>
          <w:sz w:val="28"/>
          <w:szCs w:val="28"/>
          <w:lang w:val="kk-KZ"/>
        </w:rPr>
        <w:t>–</w:t>
      </w:r>
      <w:r w:rsidR="00386155" w:rsidRPr="003A28C0">
        <w:rPr>
          <w:rFonts w:ascii="Times New Roman" w:hAnsi="Times New Roman" w:cs="Times New Roman"/>
          <w:sz w:val="28"/>
          <w:szCs w:val="28"/>
          <w:lang w:val="en-US"/>
        </w:rPr>
        <w:t xml:space="preserve"> P.</w:t>
      </w:r>
      <w:r w:rsidR="00386155" w:rsidRPr="003A28C0">
        <w:rPr>
          <w:rFonts w:ascii="Times New Roman" w:hAnsi="Times New Roman" w:cs="Times New Roman"/>
          <w:sz w:val="28"/>
          <w:szCs w:val="28"/>
          <w:lang w:val="kk-KZ"/>
        </w:rPr>
        <w:t xml:space="preserve"> 223</w:t>
      </w:r>
      <w:r w:rsidR="00386155" w:rsidRPr="003A28C0">
        <w:rPr>
          <w:rFonts w:ascii="Times New Roman" w:hAnsi="Times New Roman" w:cs="Times New Roman"/>
          <w:sz w:val="28"/>
          <w:szCs w:val="28"/>
          <w:lang w:val="en-US"/>
        </w:rPr>
        <w:t xml:space="preserve">. </w:t>
      </w:r>
    </w:p>
    <w:p w:rsidR="00386155" w:rsidRPr="003A28C0" w:rsidRDefault="00D45840" w:rsidP="003A28C0">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111</w:t>
      </w:r>
      <w:r w:rsidR="003A28C0">
        <w:rPr>
          <w:rFonts w:ascii="Times New Roman" w:hAnsi="Times New Roman" w:cs="Times New Roman"/>
          <w:sz w:val="28"/>
          <w:szCs w:val="28"/>
          <w:lang w:val="kk-KZ"/>
        </w:rPr>
        <w:t xml:space="preserve"> </w:t>
      </w:r>
      <w:r w:rsidR="00386155" w:rsidRPr="003A28C0">
        <w:rPr>
          <w:rFonts w:ascii="Times New Roman" w:hAnsi="Times New Roman" w:cs="Times New Roman"/>
          <w:sz w:val="28"/>
          <w:szCs w:val="28"/>
          <w:lang w:val="kk-KZ"/>
        </w:rPr>
        <w:t>Melnikow J</w:t>
      </w:r>
      <w:r w:rsidR="00386155" w:rsidRPr="003A28C0">
        <w:rPr>
          <w:rFonts w:ascii="Times New Roman" w:hAnsi="Times New Roman" w:cs="Times New Roman"/>
          <w:sz w:val="28"/>
          <w:szCs w:val="28"/>
          <w:lang w:val="en-US"/>
        </w:rPr>
        <w:t>.</w:t>
      </w:r>
      <w:r w:rsidR="00386155" w:rsidRPr="003A28C0">
        <w:rPr>
          <w:rFonts w:ascii="Times New Roman" w:hAnsi="Times New Roman" w:cs="Times New Roman"/>
          <w:sz w:val="28"/>
          <w:szCs w:val="28"/>
          <w:lang w:val="kk-KZ"/>
        </w:rPr>
        <w:t>, Fenton J</w:t>
      </w:r>
      <w:r w:rsidR="00386155" w:rsidRPr="003A28C0">
        <w:rPr>
          <w:rFonts w:ascii="Times New Roman" w:hAnsi="Times New Roman" w:cs="Times New Roman"/>
          <w:sz w:val="28"/>
          <w:szCs w:val="28"/>
          <w:lang w:val="en-US"/>
        </w:rPr>
        <w:t>.</w:t>
      </w:r>
      <w:r w:rsidR="00386155" w:rsidRPr="003A28C0">
        <w:rPr>
          <w:rFonts w:ascii="Times New Roman" w:hAnsi="Times New Roman" w:cs="Times New Roman"/>
          <w:sz w:val="28"/>
          <w:szCs w:val="28"/>
          <w:lang w:val="kk-KZ"/>
        </w:rPr>
        <w:t>, Whitlock E</w:t>
      </w:r>
      <w:r w:rsidR="00386155" w:rsidRPr="003A28C0">
        <w:rPr>
          <w:rFonts w:ascii="Times New Roman" w:hAnsi="Times New Roman" w:cs="Times New Roman"/>
          <w:sz w:val="28"/>
          <w:szCs w:val="28"/>
          <w:lang w:val="en-US"/>
        </w:rPr>
        <w:t>.</w:t>
      </w:r>
      <w:r w:rsidR="00386155" w:rsidRPr="003A28C0">
        <w:rPr>
          <w:rFonts w:ascii="Times New Roman" w:hAnsi="Times New Roman" w:cs="Times New Roman"/>
          <w:sz w:val="28"/>
          <w:szCs w:val="28"/>
          <w:lang w:val="kk-KZ"/>
        </w:rPr>
        <w:t>, et al. Supplemental screening for breast cancer in women with dense breasts: a systematic review for the U.S. Preventive Services Task Force</w:t>
      </w:r>
      <w:r w:rsidR="00386155" w:rsidRPr="003A28C0">
        <w:rPr>
          <w:rFonts w:ascii="Times New Roman" w:hAnsi="Times New Roman" w:cs="Times New Roman"/>
          <w:sz w:val="28"/>
          <w:szCs w:val="28"/>
          <w:lang w:val="en-US"/>
        </w:rPr>
        <w:t xml:space="preserve"> //</w:t>
      </w:r>
      <w:r w:rsidR="00386155" w:rsidRPr="003A28C0">
        <w:rPr>
          <w:rFonts w:ascii="Times New Roman" w:hAnsi="Times New Roman" w:cs="Times New Roman"/>
          <w:sz w:val="28"/>
          <w:szCs w:val="28"/>
          <w:lang w:val="kk-KZ"/>
        </w:rPr>
        <w:t xml:space="preserve"> Ann Intern Med</w:t>
      </w:r>
      <w:r w:rsidR="00386155" w:rsidRPr="003A28C0">
        <w:rPr>
          <w:rFonts w:ascii="Times New Roman" w:hAnsi="Times New Roman" w:cs="Times New Roman"/>
          <w:sz w:val="28"/>
          <w:szCs w:val="28"/>
          <w:lang w:val="en-US"/>
        </w:rPr>
        <w:t xml:space="preserve">. </w:t>
      </w:r>
      <w:r w:rsidR="00386155" w:rsidRPr="003A28C0">
        <w:rPr>
          <w:rFonts w:ascii="Times New Roman" w:hAnsi="Times New Roman" w:cs="Times New Roman"/>
          <w:sz w:val="28"/>
          <w:szCs w:val="28"/>
          <w:lang w:val="kk-KZ"/>
        </w:rPr>
        <w:t>–</w:t>
      </w:r>
      <w:r w:rsidR="00386155" w:rsidRPr="003A28C0">
        <w:rPr>
          <w:rFonts w:ascii="Times New Roman" w:hAnsi="Times New Roman" w:cs="Times New Roman"/>
          <w:sz w:val="28"/>
          <w:szCs w:val="28"/>
          <w:lang w:val="en-US"/>
        </w:rPr>
        <w:t xml:space="preserve"> </w:t>
      </w:r>
      <w:r w:rsidR="00386155" w:rsidRPr="003A28C0">
        <w:rPr>
          <w:rFonts w:ascii="Times New Roman" w:hAnsi="Times New Roman" w:cs="Times New Roman"/>
          <w:sz w:val="28"/>
          <w:szCs w:val="28"/>
          <w:lang w:val="kk-KZ"/>
        </w:rPr>
        <w:t>2016</w:t>
      </w:r>
      <w:r w:rsidR="00386155" w:rsidRPr="003A28C0">
        <w:rPr>
          <w:rFonts w:ascii="Times New Roman" w:hAnsi="Times New Roman" w:cs="Times New Roman"/>
          <w:sz w:val="28"/>
          <w:szCs w:val="28"/>
          <w:lang w:val="en-US"/>
        </w:rPr>
        <w:t xml:space="preserve">. </w:t>
      </w:r>
      <w:r w:rsidR="00386155" w:rsidRPr="003A28C0">
        <w:rPr>
          <w:rFonts w:ascii="Times New Roman" w:hAnsi="Times New Roman" w:cs="Times New Roman"/>
          <w:sz w:val="28"/>
          <w:szCs w:val="28"/>
          <w:lang w:val="kk-KZ"/>
        </w:rPr>
        <w:t>–</w:t>
      </w:r>
      <w:r w:rsidR="00386155" w:rsidRPr="003A28C0">
        <w:rPr>
          <w:rFonts w:ascii="Times New Roman" w:hAnsi="Times New Roman" w:cs="Times New Roman"/>
          <w:sz w:val="28"/>
          <w:szCs w:val="28"/>
          <w:lang w:val="en-US"/>
        </w:rPr>
        <w:t xml:space="preserve"> V</w:t>
      </w:r>
      <w:r w:rsidR="00650591" w:rsidRPr="003A28C0">
        <w:rPr>
          <w:rFonts w:ascii="Times New Roman" w:hAnsi="Times New Roman" w:cs="Times New Roman"/>
          <w:sz w:val="28"/>
          <w:szCs w:val="28"/>
          <w:lang w:val="en-US"/>
        </w:rPr>
        <w:t>ol</w:t>
      </w:r>
      <w:r w:rsidR="00386155" w:rsidRPr="003A28C0">
        <w:rPr>
          <w:rFonts w:ascii="Times New Roman" w:hAnsi="Times New Roman" w:cs="Times New Roman"/>
          <w:sz w:val="28"/>
          <w:szCs w:val="28"/>
          <w:lang w:val="en-US"/>
        </w:rPr>
        <w:t xml:space="preserve">. </w:t>
      </w:r>
      <w:r w:rsidR="00386155" w:rsidRPr="003A28C0">
        <w:rPr>
          <w:rFonts w:ascii="Times New Roman" w:hAnsi="Times New Roman" w:cs="Times New Roman"/>
          <w:sz w:val="28"/>
          <w:szCs w:val="28"/>
          <w:lang w:val="kk-KZ"/>
        </w:rPr>
        <w:t>164</w:t>
      </w:r>
      <w:r w:rsidR="003A28C0">
        <w:rPr>
          <w:rFonts w:ascii="Times New Roman" w:hAnsi="Times New Roman" w:cs="Times New Roman"/>
          <w:sz w:val="28"/>
          <w:szCs w:val="28"/>
          <w:lang w:val="kk-KZ"/>
        </w:rPr>
        <w:t>, №4</w:t>
      </w:r>
      <w:r w:rsidR="00386155" w:rsidRPr="003A28C0">
        <w:rPr>
          <w:rFonts w:ascii="Times New Roman" w:hAnsi="Times New Roman" w:cs="Times New Roman"/>
          <w:sz w:val="28"/>
          <w:szCs w:val="28"/>
          <w:lang w:val="en-US"/>
        </w:rPr>
        <w:t xml:space="preserve">. </w:t>
      </w:r>
      <w:r w:rsidR="00386155" w:rsidRPr="003A28C0">
        <w:rPr>
          <w:rFonts w:ascii="Times New Roman" w:hAnsi="Times New Roman" w:cs="Times New Roman"/>
          <w:sz w:val="28"/>
          <w:szCs w:val="28"/>
          <w:lang w:val="kk-KZ"/>
        </w:rPr>
        <w:t>–</w:t>
      </w:r>
      <w:r w:rsidR="00386155" w:rsidRPr="003A28C0">
        <w:rPr>
          <w:rFonts w:ascii="Times New Roman" w:hAnsi="Times New Roman" w:cs="Times New Roman"/>
          <w:sz w:val="28"/>
          <w:szCs w:val="28"/>
          <w:lang w:val="en-US"/>
        </w:rPr>
        <w:t xml:space="preserve">P. </w:t>
      </w:r>
      <w:r w:rsidR="00386155" w:rsidRPr="003A28C0">
        <w:rPr>
          <w:rFonts w:ascii="Times New Roman" w:hAnsi="Times New Roman" w:cs="Times New Roman"/>
          <w:sz w:val="28"/>
          <w:szCs w:val="28"/>
          <w:lang w:val="kk-KZ"/>
        </w:rPr>
        <w:t>268–278</w:t>
      </w:r>
      <w:r w:rsidR="00386155" w:rsidRPr="003A28C0">
        <w:rPr>
          <w:rFonts w:ascii="Times New Roman" w:hAnsi="Times New Roman" w:cs="Times New Roman"/>
          <w:sz w:val="28"/>
          <w:szCs w:val="28"/>
          <w:lang w:val="en-US"/>
        </w:rPr>
        <w:t xml:space="preserve">. </w:t>
      </w:r>
    </w:p>
    <w:p w:rsidR="00386155" w:rsidRPr="003A28C0" w:rsidRDefault="00D45840" w:rsidP="003A28C0">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112</w:t>
      </w:r>
      <w:r w:rsidR="003A28C0">
        <w:rPr>
          <w:rFonts w:ascii="Times New Roman" w:hAnsi="Times New Roman" w:cs="Times New Roman"/>
          <w:sz w:val="28"/>
          <w:szCs w:val="28"/>
          <w:lang w:val="kk-KZ"/>
        </w:rPr>
        <w:t xml:space="preserve"> </w:t>
      </w:r>
      <w:r w:rsidR="00386155" w:rsidRPr="003A28C0">
        <w:rPr>
          <w:rFonts w:ascii="Times New Roman" w:hAnsi="Times New Roman" w:cs="Times New Roman"/>
          <w:sz w:val="28"/>
          <w:szCs w:val="28"/>
          <w:lang w:val="kk-KZ"/>
        </w:rPr>
        <w:t>Riedl C</w:t>
      </w:r>
      <w:r w:rsidR="00386155" w:rsidRPr="003A28C0">
        <w:rPr>
          <w:rFonts w:ascii="Times New Roman" w:hAnsi="Times New Roman" w:cs="Times New Roman"/>
          <w:sz w:val="28"/>
          <w:szCs w:val="28"/>
          <w:lang w:val="en-US"/>
        </w:rPr>
        <w:t>.</w:t>
      </w:r>
      <w:r w:rsidR="00386155" w:rsidRPr="003A28C0">
        <w:rPr>
          <w:rFonts w:ascii="Times New Roman" w:hAnsi="Times New Roman" w:cs="Times New Roman"/>
          <w:sz w:val="28"/>
          <w:szCs w:val="28"/>
          <w:lang w:val="kk-KZ"/>
        </w:rPr>
        <w:t>, Luft N</w:t>
      </w:r>
      <w:r w:rsidR="00386155" w:rsidRPr="003A28C0">
        <w:rPr>
          <w:rFonts w:ascii="Times New Roman" w:hAnsi="Times New Roman" w:cs="Times New Roman"/>
          <w:sz w:val="28"/>
          <w:szCs w:val="28"/>
          <w:lang w:val="en-US"/>
        </w:rPr>
        <w:t>.</w:t>
      </w:r>
      <w:r w:rsidR="00386155" w:rsidRPr="003A28C0">
        <w:rPr>
          <w:rFonts w:ascii="Times New Roman" w:hAnsi="Times New Roman" w:cs="Times New Roman"/>
          <w:sz w:val="28"/>
          <w:szCs w:val="28"/>
          <w:lang w:val="kk-KZ"/>
        </w:rPr>
        <w:t>, Bernhart C</w:t>
      </w:r>
      <w:r w:rsidR="00386155" w:rsidRPr="003A28C0">
        <w:rPr>
          <w:rFonts w:ascii="Times New Roman" w:hAnsi="Times New Roman" w:cs="Times New Roman"/>
          <w:sz w:val="28"/>
          <w:szCs w:val="28"/>
          <w:lang w:val="en-US"/>
        </w:rPr>
        <w:t>.</w:t>
      </w:r>
      <w:r w:rsidR="00386155" w:rsidRPr="003A28C0">
        <w:rPr>
          <w:rFonts w:ascii="Times New Roman" w:hAnsi="Times New Roman" w:cs="Times New Roman"/>
          <w:sz w:val="28"/>
          <w:szCs w:val="28"/>
          <w:lang w:val="kk-KZ"/>
        </w:rPr>
        <w:t>, et al. Triple-modality screening trial for familial breast cancer underlines the importance of magnetic resonance imaging and questions the role of mammography and ultrasound regardless of patient mutation status, age, and breast density</w:t>
      </w:r>
      <w:r w:rsidR="00386155" w:rsidRPr="003A28C0">
        <w:rPr>
          <w:rFonts w:ascii="Times New Roman" w:hAnsi="Times New Roman" w:cs="Times New Roman"/>
          <w:sz w:val="28"/>
          <w:szCs w:val="28"/>
          <w:lang w:val="en-US"/>
        </w:rPr>
        <w:t xml:space="preserve"> //</w:t>
      </w:r>
      <w:r w:rsidR="00386155" w:rsidRPr="003A28C0">
        <w:rPr>
          <w:rFonts w:ascii="Times New Roman" w:hAnsi="Times New Roman" w:cs="Times New Roman"/>
          <w:sz w:val="28"/>
          <w:szCs w:val="28"/>
          <w:lang w:val="kk-KZ"/>
        </w:rPr>
        <w:t xml:space="preserve"> J Clin Oncol</w:t>
      </w:r>
      <w:r w:rsidR="00386155" w:rsidRPr="003A28C0">
        <w:rPr>
          <w:rFonts w:ascii="Times New Roman" w:hAnsi="Times New Roman" w:cs="Times New Roman"/>
          <w:sz w:val="28"/>
          <w:szCs w:val="28"/>
          <w:lang w:val="en-US"/>
        </w:rPr>
        <w:t xml:space="preserve">. </w:t>
      </w:r>
      <w:r w:rsidR="00386155" w:rsidRPr="003A28C0">
        <w:rPr>
          <w:rFonts w:ascii="Times New Roman" w:hAnsi="Times New Roman" w:cs="Times New Roman"/>
          <w:sz w:val="28"/>
          <w:szCs w:val="28"/>
          <w:lang w:val="kk-KZ"/>
        </w:rPr>
        <w:t>–</w:t>
      </w:r>
      <w:r w:rsidR="00386155" w:rsidRPr="003A28C0">
        <w:rPr>
          <w:rFonts w:ascii="Times New Roman" w:hAnsi="Times New Roman" w:cs="Times New Roman"/>
          <w:sz w:val="28"/>
          <w:szCs w:val="28"/>
          <w:lang w:val="en-US"/>
        </w:rPr>
        <w:t xml:space="preserve"> </w:t>
      </w:r>
      <w:r w:rsidR="00386155" w:rsidRPr="003A28C0">
        <w:rPr>
          <w:rFonts w:ascii="Times New Roman" w:hAnsi="Times New Roman" w:cs="Times New Roman"/>
          <w:sz w:val="28"/>
          <w:szCs w:val="28"/>
          <w:lang w:val="kk-KZ"/>
        </w:rPr>
        <w:t>2015</w:t>
      </w:r>
      <w:r w:rsidR="00386155" w:rsidRPr="003A28C0">
        <w:rPr>
          <w:rFonts w:ascii="Times New Roman" w:hAnsi="Times New Roman" w:cs="Times New Roman"/>
          <w:sz w:val="28"/>
          <w:szCs w:val="28"/>
          <w:lang w:val="en-US"/>
        </w:rPr>
        <w:t xml:space="preserve">. </w:t>
      </w:r>
      <w:r w:rsidR="00386155" w:rsidRPr="003A28C0">
        <w:rPr>
          <w:rFonts w:ascii="Times New Roman" w:hAnsi="Times New Roman" w:cs="Times New Roman"/>
          <w:sz w:val="28"/>
          <w:szCs w:val="28"/>
          <w:lang w:val="kk-KZ"/>
        </w:rPr>
        <w:t>–</w:t>
      </w:r>
      <w:r w:rsidR="00386155" w:rsidRPr="003A28C0">
        <w:rPr>
          <w:rFonts w:ascii="Times New Roman" w:hAnsi="Times New Roman" w:cs="Times New Roman"/>
          <w:sz w:val="28"/>
          <w:szCs w:val="28"/>
          <w:lang w:val="en-US"/>
        </w:rPr>
        <w:t xml:space="preserve"> V</w:t>
      </w:r>
      <w:r w:rsidR="00650591" w:rsidRPr="003A28C0">
        <w:rPr>
          <w:rFonts w:ascii="Times New Roman" w:hAnsi="Times New Roman" w:cs="Times New Roman"/>
          <w:sz w:val="28"/>
          <w:szCs w:val="28"/>
          <w:lang w:val="en-US"/>
        </w:rPr>
        <w:t>ol</w:t>
      </w:r>
      <w:r w:rsidR="00386155" w:rsidRPr="003A28C0">
        <w:rPr>
          <w:rFonts w:ascii="Times New Roman" w:hAnsi="Times New Roman" w:cs="Times New Roman"/>
          <w:sz w:val="28"/>
          <w:szCs w:val="28"/>
          <w:lang w:val="en-US"/>
        </w:rPr>
        <w:t xml:space="preserve">. </w:t>
      </w:r>
      <w:r w:rsidR="00386155" w:rsidRPr="003A28C0">
        <w:rPr>
          <w:rFonts w:ascii="Times New Roman" w:hAnsi="Times New Roman" w:cs="Times New Roman"/>
          <w:sz w:val="28"/>
          <w:szCs w:val="28"/>
          <w:lang w:val="kk-KZ"/>
        </w:rPr>
        <w:t>33</w:t>
      </w:r>
      <w:r w:rsidR="00D44CB9">
        <w:rPr>
          <w:rFonts w:ascii="Times New Roman" w:hAnsi="Times New Roman" w:cs="Times New Roman"/>
          <w:sz w:val="28"/>
          <w:szCs w:val="28"/>
          <w:lang w:val="kk-KZ"/>
        </w:rPr>
        <w:t>, №10</w:t>
      </w:r>
      <w:r w:rsidR="00386155" w:rsidRPr="003A28C0">
        <w:rPr>
          <w:rFonts w:ascii="Times New Roman" w:hAnsi="Times New Roman" w:cs="Times New Roman"/>
          <w:sz w:val="28"/>
          <w:szCs w:val="28"/>
          <w:lang w:val="en-US"/>
        </w:rPr>
        <w:t xml:space="preserve">. </w:t>
      </w:r>
      <w:r w:rsidR="00386155" w:rsidRPr="003A28C0">
        <w:rPr>
          <w:rFonts w:ascii="Times New Roman" w:hAnsi="Times New Roman" w:cs="Times New Roman"/>
          <w:sz w:val="28"/>
          <w:szCs w:val="28"/>
          <w:lang w:val="kk-KZ"/>
        </w:rPr>
        <w:t>–</w:t>
      </w:r>
      <w:r w:rsidR="00386155" w:rsidRPr="003A28C0">
        <w:rPr>
          <w:rFonts w:ascii="Times New Roman" w:hAnsi="Times New Roman" w:cs="Times New Roman"/>
          <w:sz w:val="28"/>
          <w:szCs w:val="28"/>
          <w:lang w:val="en-US"/>
        </w:rPr>
        <w:t xml:space="preserve"> P. </w:t>
      </w:r>
      <w:r w:rsidR="00386155" w:rsidRPr="003A28C0">
        <w:rPr>
          <w:rFonts w:ascii="Times New Roman" w:hAnsi="Times New Roman" w:cs="Times New Roman"/>
          <w:sz w:val="28"/>
          <w:szCs w:val="28"/>
          <w:lang w:val="kk-KZ"/>
        </w:rPr>
        <w:t>1128–1135</w:t>
      </w:r>
      <w:r w:rsidR="00386155" w:rsidRPr="003A28C0">
        <w:rPr>
          <w:rFonts w:ascii="Times New Roman" w:hAnsi="Times New Roman" w:cs="Times New Roman"/>
          <w:sz w:val="28"/>
          <w:szCs w:val="28"/>
          <w:lang w:val="en-US"/>
        </w:rPr>
        <w:t xml:space="preserve">. </w:t>
      </w:r>
    </w:p>
    <w:p w:rsidR="00386155" w:rsidRPr="00D44CB9" w:rsidRDefault="00D45840" w:rsidP="00D44CB9">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113</w:t>
      </w:r>
      <w:r w:rsidR="00D44CB9">
        <w:rPr>
          <w:rFonts w:ascii="Times New Roman" w:hAnsi="Times New Roman" w:cs="Times New Roman"/>
          <w:sz w:val="28"/>
          <w:szCs w:val="28"/>
          <w:lang w:val="kk-KZ"/>
        </w:rPr>
        <w:t xml:space="preserve"> </w:t>
      </w:r>
      <w:r w:rsidR="00386155" w:rsidRPr="00D44CB9">
        <w:rPr>
          <w:rFonts w:ascii="Times New Roman" w:hAnsi="Times New Roman" w:cs="Times New Roman"/>
          <w:sz w:val="28"/>
          <w:szCs w:val="28"/>
          <w:lang w:val="kk-KZ"/>
        </w:rPr>
        <w:t>Schiller-Fruehwirth I</w:t>
      </w:r>
      <w:r w:rsidR="00386155" w:rsidRPr="00D44CB9">
        <w:rPr>
          <w:rFonts w:ascii="Times New Roman" w:hAnsi="Times New Roman" w:cs="Times New Roman"/>
          <w:sz w:val="28"/>
          <w:szCs w:val="28"/>
          <w:lang w:val="en-US"/>
        </w:rPr>
        <w:t>.</w:t>
      </w:r>
      <w:r w:rsidR="00386155" w:rsidRPr="00D44CB9">
        <w:rPr>
          <w:rFonts w:ascii="Times New Roman" w:hAnsi="Times New Roman" w:cs="Times New Roman"/>
          <w:sz w:val="28"/>
          <w:szCs w:val="28"/>
          <w:lang w:val="kk-KZ"/>
        </w:rPr>
        <w:t>, Jahn B</w:t>
      </w:r>
      <w:r w:rsidR="00386155" w:rsidRPr="00D44CB9">
        <w:rPr>
          <w:rFonts w:ascii="Times New Roman" w:hAnsi="Times New Roman" w:cs="Times New Roman"/>
          <w:sz w:val="28"/>
          <w:szCs w:val="28"/>
          <w:lang w:val="en-US"/>
        </w:rPr>
        <w:t>.</w:t>
      </w:r>
      <w:r w:rsidR="00386155" w:rsidRPr="00D44CB9">
        <w:rPr>
          <w:rFonts w:ascii="Times New Roman" w:hAnsi="Times New Roman" w:cs="Times New Roman"/>
          <w:sz w:val="28"/>
          <w:szCs w:val="28"/>
          <w:lang w:val="kk-KZ"/>
        </w:rPr>
        <w:t>, Einzinger P</w:t>
      </w:r>
      <w:r w:rsidR="00386155" w:rsidRPr="00D44CB9">
        <w:rPr>
          <w:rFonts w:ascii="Times New Roman" w:hAnsi="Times New Roman" w:cs="Times New Roman"/>
          <w:sz w:val="28"/>
          <w:szCs w:val="28"/>
          <w:lang w:val="en-US"/>
        </w:rPr>
        <w:t>.</w:t>
      </w:r>
      <w:r w:rsidR="00386155" w:rsidRPr="00D44CB9">
        <w:rPr>
          <w:rFonts w:ascii="Times New Roman" w:hAnsi="Times New Roman" w:cs="Times New Roman"/>
          <w:sz w:val="28"/>
          <w:szCs w:val="28"/>
          <w:lang w:val="kk-KZ"/>
        </w:rPr>
        <w:t>, et al. The long-term effectiveness and cost effectiveness of organized versus opportunistic screening for breast cancer in Austria</w:t>
      </w:r>
      <w:r w:rsidR="00386155" w:rsidRPr="00D44CB9">
        <w:rPr>
          <w:rFonts w:ascii="Times New Roman" w:hAnsi="Times New Roman" w:cs="Times New Roman"/>
          <w:sz w:val="28"/>
          <w:szCs w:val="28"/>
          <w:lang w:val="en-US"/>
        </w:rPr>
        <w:t xml:space="preserve"> //</w:t>
      </w:r>
      <w:r w:rsidR="00386155" w:rsidRPr="00D44CB9">
        <w:rPr>
          <w:rFonts w:ascii="Times New Roman" w:hAnsi="Times New Roman" w:cs="Times New Roman"/>
          <w:sz w:val="28"/>
          <w:szCs w:val="28"/>
          <w:lang w:val="kk-KZ"/>
        </w:rPr>
        <w:t xml:space="preserve"> Value Health</w:t>
      </w:r>
      <w:r w:rsidR="00386155" w:rsidRPr="00D44CB9">
        <w:rPr>
          <w:rFonts w:ascii="Times New Roman" w:hAnsi="Times New Roman" w:cs="Times New Roman"/>
          <w:sz w:val="28"/>
          <w:szCs w:val="28"/>
          <w:lang w:val="en-US"/>
        </w:rPr>
        <w:t xml:space="preserve">. </w:t>
      </w:r>
      <w:r w:rsidR="00386155" w:rsidRPr="00D44CB9">
        <w:rPr>
          <w:rFonts w:ascii="Times New Roman" w:hAnsi="Times New Roman" w:cs="Times New Roman"/>
          <w:sz w:val="28"/>
          <w:szCs w:val="28"/>
          <w:lang w:val="kk-KZ"/>
        </w:rPr>
        <w:t>–</w:t>
      </w:r>
      <w:r w:rsidR="00386155" w:rsidRPr="00D44CB9">
        <w:rPr>
          <w:rFonts w:ascii="Times New Roman" w:hAnsi="Times New Roman" w:cs="Times New Roman"/>
          <w:sz w:val="28"/>
          <w:szCs w:val="28"/>
          <w:lang w:val="en-US"/>
        </w:rPr>
        <w:t xml:space="preserve"> </w:t>
      </w:r>
      <w:r w:rsidR="00386155" w:rsidRPr="00D44CB9">
        <w:rPr>
          <w:rFonts w:ascii="Times New Roman" w:hAnsi="Times New Roman" w:cs="Times New Roman"/>
          <w:sz w:val="28"/>
          <w:szCs w:val="28"/>
          <w:lang w:val="kk-KZ"/>
        </w:rPr>
        <w:t>2017</w:t>
      </w:r>
      <w:r w:rsidR="00386155" w:rsidRPr="00D44CB9">
        <w:rPr>
          <w:rFonts w:ascii="Times New Roman" w:hAnsi="Times New Roman" w:cs="Times New Roman"/>
          <w:sz w:val="28"/>
          <w:szCs w:val="28"/>
          <w:lang w:val="en-US"/>
        </w:rPr>
        <w:t xml:space="preserve">. </w:t>
      </w:r>
      <w:r w:rsidR="00386155" w:rsidRPr="00D44CB9">
        <w:rPr>
          <w:rFonts w:ascii="Times New Roman" w:hAnsi="Times New Roman" w:cs="Times New Roman"/>
          <w:sz w:val="28"/>
          <w:szCs w:val="28"/>
          <w:lang w:val="kk-KZ"/>
        </w:rPr>
        <w:t>–</w:t>
      </w:r>
      <w:r w:rsidR="00386155" w:rsidRPr="00D44CB9">
        <w:rPr>
          <w:rFonts w:ascii="Times New Roman" w:hAnsi="Times New Roman" w:cs="Times New Roman"/>
          <w:sz w:val="28"/>
          <w:szCs w:val="28"/>
          <w:lang w:val="en-US"/>
        </w:rPr>
        <w:t>V</w:t>
      </w:r>
      <w:r w:rsidR="00650591" w:rsidRPr="00D44CB9">
        <w:rPr>
          <w:rFonts w:ascii="Times New Roman" w:hAnsi="Times New Roman" w:cs="Times New Roman"/>
          <w:sz w:val="28"/>
          <w:szCs w:val="28"/>
          <w:lang w:val="en-US"/>
        </w:rPr>
        <w:t>ol</w:t>
      </w:r>
      <w:r w:rsidR="00386155" w:rsidRPr="00D44CB9">
        <w:rPr>
          <w:rFonts w:ascii="Times New Roman" w:hAnsi="Times New Roman" w:cs="Times New Roman"/>
          <w:sz w:val="28"/>
          <w:szCs w:val="28"/>
          <w:lang w:val="en-US"/>
        </w:rPr>
        <w:t>.</w:t>
      </w:r>
      <w:r w:rsidR="00386155" w:rsidRPr="00D44CB9">
        <w:rPr>
          <w:rFonts w:ascii="Times New Roman" w:hAnsi="Times New Roman" w:cs="Times New Roman"/>
          <w:sz w:val="28"/>
          <w:szCs w:val="28"/>
          <w:lang w:val="kk-KZ"/>
        </w:rPr>
        <w:t xml:space="preserve"> 20</w:t>
      </w:r>
      <w:r w:rsidR="00D44CB9">
        <w:rPr>
          <w:rFonts w:ascii="Times New Roman" w:hAnsi="Times New Roman" w:cs="Times New Roman"/>
          <w:sz w:val="28"/>
          <w:szCs w:val="28"/>
          <w:lang w:val="kk-KZ"/>
        </w:rPr>
        <w:t>, №8</w:t>
      </w:r>
      <w:r w:rsidR="00386155" w:rsidRPr="00D44CB9">
        <w:rPr>
          <w:rFonts w:ascii="Times New Roman" w:hAnsi="Times New Roman" w:cs="Times New Roman"/>
          <w:sz w:val="28"/>
          <w:szCs w:val="28"/>
          <w:lang w:val="en-US"/>
        </w:rPr>
        <w:t xml:space="preserve">. </w:t>
      </w:r>
      <w:r w:rsidR="00386155" w:rsidRPr="00D44CB9">
        <w:rPr>
          <w:rFonts w:ascii="Times New Roman" w:hAnsi="Times New Roman" w:cs="Times New Roman"/>
          <w:sz w:val="28"/>
          <w:szCs w:val="28"/>
          <w:lang w:val="kk-KZ"/>
        </w:rPr>
        <w:t>–</w:t>
      </w:r>
      <w:r w:rsidR="00386155" w:rsidRPr="00D44CB9">
        <w:rPr>
          <w:rFonts w:ascii="Times New Roman" w:hAnsi="Times New Roman" w:cs="Times New Roman"/>
          <w:sz w:val="28"/>
          <w:szCs w:val="28"/>
          <w:lang w:val="en-US"/>
        </w:rPr>
        <w:t xml:space="preserve"> P.</w:t>
      </w:r>
      <w:r w:rsidR="00386155" w:rsidRPr="00D44CB9">
        <w:rPr>
          <w:rFonts w:ascii="Times New Roman" w:hAnsi="Times New Roman" w:cs="Times New Roman"/>
          <w:sz w:val="28"/>
          <w:szCs w:val="28"/>
          <w:lang w:val="kk-KZ"/>
        </w:rPr>
        <w:t xml:space="preserve"> 1048–1057</w:t>
      </w:r>
      <w:r w:rsidR="00386155" w:rsidRPr="00D44CB9">
        <w:rPr>
          <w:rFonts w:ascii="Times New Roman" w:hAnsi="Times New Roman" w:cs="Times New Roman"/>
          <w:sz w:val="28"/>
          <w:szCs w:val="28"/>
          <w:lang w:val="en-US"/>
        </w:rPr>
        <w:t xml:space="preserve">. </w:t>
      </w:r>
    </w:p>
    <w:p w:rsidR="00386155" w:rsidRPr="00D44CB9" w:rsidRDefault="00D45840" w:rsidP="00D44CB9">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114</w:t>
      </w:r>
      <w:r w:rsidR="00D44CB9">
        <w:rPr>
          <w:rFonts w:ascii="Times New Roman" w:hAnsi="Times New Roman" w:cs="Times New Roman"/>
          <w:sz w:val="28"/>
          <w:szCs w:val="28"/>
          <w:lang w:val="kk-KZ"/>
        </w:rPr>
        <w:t xml:space="preserve"> </w:t>
      </w:r>
      <w:r w:rsidR="00386155" w:rsidRPr="00D44CB9">
        <w:rPr>
          <w:rFonts w:ascii="Times New Roman" w:hAnsi="Times New Roman" w:cs="Times New Roman"/>
          <w:sz w:val="28"/>
          <w:szCs w:val="28"/>
          <w:lang w:val="kk-KZ"/>
        </w:rPr>
        <w:t>Siu A</w:t>
      </w:r>
      <w:r w:rsidR="00386155" w:rsidRPr="00D44CB9">
        <w:rPr>
          <w:rFonts w:ascii="Times New Roman" w:hAnsi="Times New Roman" w:cs="Times New Roman"/>
          <w:sz w:val="28"/>
          <w:szCs w:val="28"/>
          <w:lang w:val="en-US"/>
        </w:rPr>
        <w:t>.</w:t>
      </w:r>
      <w:r w:rsidR="00386155" w:rsidRPr="00D44CB9">
        <w:rPr>
          <w:rFonts w:ascii="Times New Roman" w:hAnsi="Times New Roman" w:cs="Times New Roman"/>
          <w:sz w:val="28"/>
          <w:szCs w:val="28"/>
          <w:lang w:val="kk-KZ"/>
        </w:rPr>
        <w:t xml:space="preserve"> Preventive Services Task Force. Screening for</w:t>
      </w:r>
      <w:r w:rsidR="00386155" w:rsidRPr="00D44CB9">
        <w:rPr>
          <w:rFonts w:ascii="Times New Roman" w:hAnsi="Times New Roman" w:cs="Times New Roman"/>
          <w:sz w:val="28"/>
          <w:szCs w:val="28"/>
          <w:lang w:val="en-US"/>
        </w:rPr>
        <w:t xml:space="preserve"> </w:t>
      </w:r>
      <w:r w:rsidR="00386155" w:rsidRPr="00D44CB9">
        <w:rPr>
          <w:rFonts w:ascii="Times New Roman" w:hAnsi="Times New Roman" w:cs="Times New Roman"/>
          <w:sz w:val="28"/>
          <w:szCs w:val="28"/>
          <w:lang w:val="kk-KZ"/>
        </w:rPr>
        <w:t>Breast Cancer: U.S. Preventive Services Task Force</w:t>
      </w:r>
      <w:r w:rsidR="00386155" w:rsidRPr="00D44CB9">
        <w:rPr>
          <w:rFonts w:ascii="Times New Roman" w:hAnsi="Times New Roman" w:cs="Times New Roman"/>
          <w:sz w:val="28"/>
          <w:szCs w:val="28"/>
          <w:lang w:val="en-US"/>
        </w:rPr>
        <w:t xml:space="preserve"> </w:t>
      </w:r>
      <w:r w:rsidR="00386155" w:rsidRPr="00D44CB9">
        <w:rPr>
          <w:rFonts w:ascii="Times New Roman" w:hAnsi="Times New Roman" w:cs="Times New Roman"/>
          <w:sz w:val="28"/>
          <w:szCs w:val="28"/>
          <w:lang w:val="kk-KZ"/>
        </w:rPr>
        <w:t>Recommendation Statement // Ann Intern Med. – 2016. –</w:t>
      </w:r>
      <w:r w:rsidR="00386155" w:rsidRPr="00D44CB9">
        <w:rPr>
          <w:rFonts w:ascii="Times New Roman" w:hAnsi="Times New Roman" w:cs="Times New Roman"/>
          <w:sz w:val="28"/>
          <w:szCs w:val="28"/>
          <w:lang w:val="en-US"/>
        </w:rPr>
        <w:t xml:space="preserve"> </w:t>
      </w:r>
      <w:r w:rsidR="00650591" w:rsidRPr="00D44CB9">
        <w:rPr>
          <w:rFonts w:ascii="Times New Roman" w:hAnsi="Times New Roman" w:cs="Times New Roman"/>
          <w:sz w:val="28"/>
          <w:szCs w:val="28"/>
          <w:lang w:val="en-US"/>
        </w:rPr>
        <w:t>Vol.164</w:t>
      </w:r>
      <w:r w:rsidR="00650591" w:rsidRPr="00D44CB9">
        <w:rPr>
          <w:rFonts w:ascii="Times New Roman" w:eastAsia="Times New Roman" w:hAnsi="Times New Roman" w:cs="Times New Roman"/>
          <w:sz w:val="28"/>
          <w:szCs w:val="28"/>
          <w:lang w:val="en-US" w:eastAsia="ru-RU"/>
        </w:rPr>
        <w:t>, №</w:t>
      </w:r>
      <w:r w:rsidR="00D44CB9" w:rsidRPr="00D44CB9">
        <w:rPr>
          <w:rFonts w:ascii="Times New Roman" w:eastAsia="Times New Roman" w:hAnsi="Times New Roman" w:cs="Times New Roman"/>
          <w:sz w:val="28"/>
          <w:szCs w:val="28"/>
          <w:lang w:val="en-US" w:eastAsia="ru-RU"/>
        </w:rPr>
        <w:t>4</w:t>
      </w:r>
      <w:r w:rsidR="00650591" w:rsidRPr="00D44CB9">
        <w:rPr>
          <w:rFonts w:ascii="Times New Roman" w:eastAsia="Times New Roman" w:hAnsi="Times New Roman" w:cs="Times New Roman"/>
          <w:sz w:val="28"/>
          <w:szCs w:val="28"/>
          <w:lang w:val="en-US" w:eastAsia="ru-RU"/>
        </w:rPr>
        <w:t xml:space="preserve">. </w:t>
      </w:r>
      <w:r w:rsidR="00386155" w:rsidRPr="00D44CB9">
        <w:rPr>
          <w:rFonts w:ascii="Times New Roman" w:hAnsi="Times New Roman" w:cs="Times New Roman"/>
          <w:sz w:val="28"/>
          <w:szCs w:val="28"/>
          <w:lang w:val="kk-KZ"/>
        </w:rPr>
        <w:t xml:space="preserve"> – Р. 279–296.</w:t>
      </w:r>
    </w:p>
    <w:p w:rsidR="00386155" w:rsidRPr="00D44CB9" w:rsidRDefault="00D45840" w:rsidP="00D44CB9">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115</w:t>
      </w:r>
      <w:r w:rsidR="00D44CB9">
        <w:rPr>
          <w:rFonts w:ascii="Times New Roman" w:hAnsi="Times New Roman" w:cs="Times New Roman"/>
          <w:sz w:val="28"/>
          <w:szCs w:val="28"/>
          <w:lang w:val="kk-KZ"/>
        </w:rPr>
        <w:t xml:space="preserve"> </w:t>
      </w:r>
      <w:r w:rsidR="00386155" w:rsidRPr="00D44CB9">
        <w:rPr>
          <w:rFonts w:ascii="Times New Roman" w:hAnsi="Times New Roman" w:cs="Times New Roman"/>
          <w:sz w:val="28"/>
          <w:szCs w:val="28"/>
          <w:lang w:val="kk-KZ"/>
        </w:rPr>
        <w:t>Oeffinger K</w:t>
      </w:r>
      <w:r w:rsidR="00386155" w:rsidRPr="00D44CB9">
        <w:rPr>
          <w:rFonts w:ascii="Times New Roman" w:hAnsi="Times New Roman" w:cs="Times New Roman"/>
          <w:sz w:val="28"/>
          <w:szCs w:val="28"/>
          <w:lang w:val="en-US"/>
        </w:rPr>
        <w:t>.</w:t>
      </w:r>
      <w:r w:rsidR="00386155" w:rsidRPr="00D44CB9">
        <w:rPr>
          <w:rFonts w:ascii="Times New Roman" w:hAnsi="Times New Roman" w:cs="Times New Roman"/>
          <w:sz w:val="28"/>
          <w:szCs w:val="28"/>
          <w:lang w:val="kk-KZ"/>
        </w:rPr>
        <w:t>, Fontham E</w:t>
      </w:r>
      <w:r w:rsidR="00386155" w:rsidRPr="00D44CB9">
        <w:rPr>
          <w:rFonts w:ascii="Times New Roman" w:hAnsi="Times New Roman" w:cs="Times New Roman"/>
          <w:sz w:val="28"/>
          <w:szCs w:val="28"/>
          <w:lang w:val="en-US"/>
        </w:rPr>
        <w:t>.</w:t>
      </w:r>
      <w:r w:rsidR="00386155" w:rsidRPr="00D44CB9">
        <w:rPr>
          <w:rFonts w:ascii="Times New Roman" w:hAnsi="Times New Roman" w:cs="Times New Roman"/>
          <w:sz w:val="28"/>
          <w:szCs w:val="28"/>
          <w:lang w:val="kk-KZ"/>
        </w:rPr>
        <w:t>, Etzioni R</w:t>
      </w:r>
      <w:r w:rsidR="00386155" w:rsidRPr="00D44CB9">
        <w:rPr>
          <w:rFonts w:ascii="Times New Roman" w:hAnsi="Times New Roman" w:cs="Times New Roman"/>
          <w:sz w:val="28"/>
          <w:szCs w:val="28"/>
          <w:lang w:val="en-US"/>
        </w:rPr>
        <w:t>.</w:t>
      </w:r>
      <w:r w:rsidR="00386155" w:rsidRPr="00D44CB9">
        <w:rPr>
          <w:rFonts w:ascii="Times New Roman" w:hAnsi="Times New Roman" w:cs="Times New Roman"/>
          <w:sz w:val="28"/>
          <w:szCs w:val="28"/>
          <w:lang w:val="kk-KZ"/>
        </w:rPr>
        <w:t>, et al. Breast Cancer Screening for Women at Average Risk: 2015 Guideline Update From the American Cancer Society</w:t>
      </w:r>
      <w:r w:rsidR="00386155" w:rsidRPr="00D44CB9">
        <w:rPr>
          <w:rFonts w:ascii="Times New Roman" w:hAnsi="Times New Roman" w:cs="Times New Roman"/>
          <w:sz w:val="28"/>
          <w:szCs w:val="28"/>
          <w:lang w:val="en-US"/>
        </w:rPr>
        <w:t xml:space="preserve"> // </w:t>
      </w:r>
      <w:r w:rsidR="00386155" w:rsidRPr="00D44CB9">
        <w:rPr>
          <w:rFonts w:ascii="Times New Roman" w:hAnsi="Times New Roman" w:cs="Times New Roman"/>
          <w:sz w:val="28"/>
          <w:szCs w:val="28"/>
          <w:lang w:val="kk-KZ"/>
        </w:rPr>
        <w:t>JAMA.</w:t>
      </w:r>
      <w:r w:rsidR="00386155" w:rsidRPr="00D44CB9">
        <w:rPr>
          <w:rFonts w:ascii="Times New Roman" w:hAnsi="Times New Roman" w:cs="Times New Roman"/>
          <w:sz w:val="28"/>
          <w:szCs w:val="28"/>
          <w:lang w:val="en-US"/>
        </w:rPr>
        <w:t xml:space="preserve"> </w:t>
      </w:r>
      <w:r w:rsidR="00386155" w:rsidRPr="00D44CB9">
        <w:rPr>
          <w:rFonts w:ascii="Times New Roman" w:hAnsi="Times New Roman" w:cs="Times New Roman"/>
          <w:sz w:val="28"/>
          <w:szCs w:val="28"/>
          <w:lang w:val="kk-KZ"/>
        </w:rPr>
        <w:t>–</w:t>
      </w:r>
      <w:r w:rsidR="00386155" w:rsidRPr="00D44CB9">
        <w:rPr>
          <w:rFonts w:ascii="Times New Roman" w:hAnsi="Times New Roman" w:cs="Times New Roman"/>
          <w:sz w:val="28"/>
          <w:szCs w:val="28"/>
          <w:lang w:val="en-US"/>
        </w:rPr>
        <w:t xml:space="preserve"> </w:t>
      </w:r>
      <w:r w:rsidR="00386155" w:rsidRPr="00D44CB9">
        <w:rPr>
          <w:rFonts w:ascii="Times New Roman" w:hAnsi="Times New Roman" w:cs="Times New Roman"/>
          <w:sz w:val="28"/>
          <w:szCs w:val="28"/>
          <w:lang w:val="kk-KZ"/>
        </w:rPr>
        <w:t>2015</w:t>
      </w:r>
      <w:r w:rsidR="00386155" w:rsidRPr="00D44CB9">
        <w:rPr>
          <w:rFonts w:ascii="Times New Roman" w:hAnsi="Times New Roman" w:cs="Times New Roman"/>
          <w:sz w:val="28"/>
          <w:szCs w:val="28"/>
          <w:lang w:val="en-US"/>
        </w:rPr>
        <w:t xml:space="preserve">. </w:t>
      </w:r>
      <w:r w:rsidR="00386155" w:rsidRPr="00D44CB9">
        <w:rPr>
          <w:rFonts w:ascii="Times New Roman" w:hAnsi="Times New Roman" w:cs="Times New Roman"/>
          <w:sz w:val="28"/>
          <w:szCs w:val="28"/>
          <w:lang w:val="kk-KZ"/>
        </w:rPr>
        <w:t>–</w:t>
      </w:r>
      <w:r w:rsidR="00386155" w:rsidRPr="00D44CB9">
        <w:rPr>
          <w:rFonts w:ascii="Times New Roman" w:hAnsi="Times New Roman" w:cs="Times New Roman"/>
          <w:sz w:val="28"/>
          <w:szCs w:val="28"/>
          <w:lang w:val="en-US"/>
        </w:rPr>
        <w:t xml:space="preserve"> </w:t>
      </w:r>
      <w:r w:rsidR="00650591" w:rsidRPr="00D44CB9">
        <w:rPr>
          <w:rFonts w:ascii="Times New Roman" w:hAnsi="Times New Roman" w:cs="Times New Roman"/>
          <w:sz w:val="28"/>
          <w:szCs w:val="28"/>
          <w:lang w:val="en-US"/>
        </w:rPr>
        <w:t>Vol.314</w:t>
      </w:r>
      <w:r w:rsidR="00650591" w:rsidRPr="00D44CB9">
        <w:rPr>
          <w:rFonts w:ascii="Times New Roman" w:eastAsia="Times New Roman" w:hAnsi="Times New Roman" w:cs="Times New Roman"/>
          <w:sz w:val="28"/>
          <w:szCs w:val="28"/>
          <w:lang w:val="en-US" w:eastAsia="ru-RU"/>
        </w:rPr>
        <w:t xml:space="preserve">, №15. </w:t>
      </w:r>
      <w:r w:rsidR="00386155" w:rsidRPr="00D44CB9">
        <w:rPr>
          <w:rFonts w:ascii="Times New Roman" w:hAnsi="Times New Roman" w:cs="Times New Roman"/>
          <w:sz w:val="28"/>
          <w:szCs w:val="28"/>
          <w:lang w:val="kk-KZ"/>
        </w:rPr>
        <w:t>–</w:t>
      </w:r>
      <w:r w:rsidR="00386155" w:rsidRPr="00D44CB9">
        <w:rPr>
          <w:rFonts w:ascii="Times New Roman" w:hAnsi="Times New Roman" w:cs="Times New Roman"/>
          <w:sz w:val="28"/>
          <w:szCs w:val="28"/>
          <w:lang w:val="en-US"/>
        </w:rPr>
        <w:t xml:space="preserve"> P. </w:t>
      </w:r>
      <w:r w:rsidR="00386155" w:rsidRPr="00D44CB9">
        <w:rPr>
          <w:rFonts w:ascii="Times New Roman" w:hAnsi="Times New Roman" w:cs="Times New Roman"/>
          <w:sz w:val="28"/>
          <w:szCs w:val="28"/>
          <w:lang w:val="kk-KZ"/>
        </w:rPr>
        <w:t xml:space="preserve">1599–1614. </w:t>
      </w:r>
    </w:p>
    <w:p w:rsidR="00386155" w:rsidRPr="00D44CB9" w:rsidRDefault="00D45840" w:rsidP="00D44CB9">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116</w:t>
      </w:r>
      <w:r w:rsidR="00D44CB9">
        <w:rPr>
          <w:rFonts w:ascii="Times New Roman" w:hAnsi="Times New Roman" w:cs="Times New Roman"/>
          <w:sz w:val="28"/>
          <w:szCs w:val="28"/>
          <w:lang w:val="kk-KZ"/>
        </w:rPr>
        <w:t xml:space="preserve"> </w:t>
      </w:r>
      <w:r w:rsidR="00386155" w:rsidRPr="00D44CB9">
        <w:rPr>
          <w:rFonts w:ascii="Times New Roman" w:hAnsi="Times New Roman" w:cs="Times New Roman"/>
          <w:sz w:val="28"/>
          <w:szCs w:val="28"/>
          <w:lang w:val="kk-KZ"/>
        </w:rPr>
        <w:t>Weigel S</w:t>
      </w:r>
      <w:r w:rsidR="00386155" w:rsidRPr="00D44CB9">
        <w:rPr>
          <w:rFonts w:ascii="Times New Roman" w:hAnsi="Times New Roman" w:cs="Times New Roman"/>
          <w:sz w:val="28"/>
          <w:szCs w:val="28"/>
          <w:lang w:val="en-US"/>
        </w:rPr>
        <w:t>.</w:t>
      </w:r>
      <w:r w:rsidR="00386155" w:rsidRPr="00D44CB9">
        <w:rPr>
          <w:rFonts w:ascii="Times New Roman" w:hAnsi="Times New Roman" w:cs="Times New Roman"/>
          <w:sz w:val="28"/>
          <w:szCs w:val="28"/>
          <w:lang w:val="kk-KZ"/>
        </w:rPr>
        <w:t>, Heindel W</w:t>
      </w:r>
      <w:r w:rsidR="00386155" w:rsidRPr="00D44CB9">
        <w:rPr>
          <w:rFonts w:ascii="Times New Roman" w:hAnsi="Times New Roman" w:cs="Times New Roman"/>
          <w:sz w:val="28"/>
          <w:szCs w:val="28"/>
          <w:lang w:val="en-US"/>
        </w:rPr>
        <w:t>.</w:t>
      </w:r>
      <w:r w:rsidR="00386155" w:rsidRPr="00D44CB9">
        <w:rPr>
          <w:rFonts w:ascii="Times New Roman" w:hAnsi="Times New Roman" w:cs="Times New Roman"/>
          <w:sz w:val="28"/>
          <w:szCs w:val="28"/>
          <w:lang w:val="kk-KZ"/>
        </w:rPr>
        <w:t>, Heidrich J</w:t>
      </w:r>
      <w:r w:rsidR="00386155" w:rsidRPr="00D44CB9">
        <w:rPr>
          <w:rFonts w:ascii="Times New Roman" w:hAnsi="Times New Roman" w:cs="Times New Roman"/>
          <w:sz w:val="28"/>
          <w:szCs w:val="28"/>
          <w:lang w:val="en-US"/>
        </w:rPr>
        <w:t>.</w:t>
      </w:r>
      <w:r w:rsidR="00386155" w:rsidRPr="00D44CB9">
        <w:rPr>
          <w:rFonts w:ascii="Times New Roman" w:hAnsi="Times New Roman" w:cs="Times New Roman"/>
          <w:sz w:val="28"/>
          <w:szCs w:val="28"/>
          <w:lang w:val="kk-KZ"/>
        </w:rPr>
        <w:t>, Hense H</w:t>
      </w:r>
      <w:r w:rsidR="00386155" w:rsidRPr="00D44CB9">
        <w:rPr>
          <w:rFonts w:ascii="Times New Roman" w:hAnsi="Times New Roman" w:cs="Times New Roman"/>
          <w:sz w:val="28"/>
          <w:szCs w:val="28"/>
          <w:lang w:val="en-US"/>
        </w:rPr>
        <w:t>.</w:t>
      </w:r>
      <w:r w:rsidR="00386155" w:rsidRPr="00D44CB9">
        <w:rPr>
          <w:rFonts w:ascii="Times New Roman" w:hAnsi="Times New Roman" w:cs="Times New Roman"/>
          <w:sz w:val="28"/>
          <w:szCs w:val="28"/>
          <w:lang w:val="kk-KZ"/>
        </w:rPr>
        <w:t>, Heidinger O. Digital mammography screening: sensitivity of the programme dependent on breast density</w:t>
      </w:r>
      <w:r w:rsidR="00386155" w:rsidRPr="00D44CB9">
        <w:rPr>
          <w:rFonts w:ascii="Times New Roman" w:hAnsi="Times New Roman" w:cs="Times New Roman"/>
          <w:sz w:val="28"/>
          <w:szCs w:val="28"/>
          <w:lang w:val="en-US"/>
        </w:rPr>
        <w:t xml:space="preserve"> // </w:t>
      </w:r>
      <w:r w:rsidR="00386155" w:rsidRPr="00D44CB9">
        <w:rPr>
          <w:rFonts w:ascii="Times New Roman" w:hAnsi="Times New Roman" w:cs="Times New Roman"/>
          <w:sz w:val="28"/>
          <w:szCs w:val="28"/>
          <w:lang w:val="kk-KZ"/>
        </w:rPr>
        <w:t>Eur Radiol.</w:t>
      </w:r>
      <w:r w:rsidR="00386155" w:rsidRPr="00D44CB9">
        <w:rPr>
          <w:rFonts w:ascii="Times New Roman" w:hAnsi="Times New Roman" w:cs="Times New Roman"/>
          <w:sz w:val="28"/>
          <w:szCs w:val="28"/>
          <w:lang w:val="en-US"/>
        </w:rPr>
        <w:t xml:space="preserve"> </w:t>
      </w:r>
      <w:r w:rsidR="00386155" w:rsidRPr="00D44CB9">
        <w:rPr>
          <w:rFonts w:ascii="Times New Roman" w:hAnsi="Times New Roman" w:cs="Times New Roman"/>
          <w:sz w:val="28"/>
          <w:szCs w:val="28"/>
          <w:lang w:val="kk-KZ"/>
        </w:rPr>
        <w:t>–</w:t>
      </w:r>
      <w:r w:rsidR="00386155" w:rsidRPr="00D44CB9">
        <w:rPr>
          <w:rFonts w:ascii="Times New Roman" w:hAnsi="Times New Roman" w:cs="Times New Roman"/>
          <w:sz w:val="28"/>
          <w:szCs w:val="28"/>
          <w:lang w:val="en-US"/>
        </w:rPr>
        <w:t xml:space="preserve"> </w:t>
      </w:r>
      <w:r w:rsidR="00386155" w:rsidRPr="00D44CB9">
        <w:rPr>
          <w:rFonts w:ascii="Times New Roman" w:hAnsi="Times New Roman" w:cs="Times New Roman"/>
          <w:sz w:val="28"/>
          <w:szCs w:val="28"/>
          <w:lang w:val="kk-KZ"/>
        </w:rPr>
        <w:t>2017</w:t>
      </w:r>
      <w:r w:rsidR="00386155" w:rsidRPr="00D44CB9">
        <w:rPr>
          <w:rFonts w:ascii="Times New Roman" w:hAnsi="Times New Roman" w:cs="Times New Roman"/>
          <w:sz w:val="28"/>
          <w:szCs w:val="28"/>
          <w:lang w:val="en-US"/>
        </w:rPr>
        <w:t xml:space="preserve">. </w:t>
      </w:r>
      <w:r w:rsidR="00386155" w:rsidRPr="00D44CB9">
        <w:rPr>
          <w:rFonts w:ascii="Times New Roman" w:hAnsi="Times New Roman" w:cs="Times New Roman"/>
          <w:sz w:val="28"/>
          <w:szCs w:val="28"/>
          <w:lang w:val="kk-KZ"/>
        </w:rPr>
        <w:t>–</w:t>
      </w:r>
      <w:r w:rsidR="00386155" w:rsidRPr="00D44CB9">
        <w:rPr>
          <w:rFonts w:ascii="Times New Roman" w:hAnsi="Times New Roman" w:cs="Times New Roman"/>
          <w:sz w:val="28"/>
          <w:szCs w:val="28"/>
          <w:lang w:val="en-US"/>
        </w:rPr>
        <w:t xml:space="preserve"> </w:t>
      </w:r>
      <w:r w:rsidR="00650591" w:rsidRPr="00D44CB9">
        <w:rPr>
          <w:rFonts w:ascii="Times New Roman" w:hAnsi="Times New Roman" w:cs="Times New Roman"/>
          <w:sz w:val="28"/>
          <w:szCs w:val="28"/>
          <w:lang w:val="en-US"/>
        </w:rPr>
        <w:t>Vol.27</w:t>
      </w:r>
      <w:r w:rsidR="00650591" w:rsidRPr="00D44CB9">
        <w:rPr>
          <w:rFonts w:ascii="Times New Roman" w:eastAsia="Times New Roman" w:hAnsi="Times New Roman" w:cs="Times New Roman"/>
          <w:sz w:val="28"/>
          <w:szCs w:val="28"/>
          <w:lang w:val="en-US" w:eastAsia="ru-RU"/>
        </w:rPr>
        <w:t xml:space="preserve">, №7. </w:t>
      </w:r>
      <w:r w:rsidR="00386155" w:rsidRPr="00D44CB9">
        <w:rPr>
          <w:rFonts w:ascii="Times New Roman" w:hAnsi="Times New Roman" w:cs="Times New Roman"/>
          <w:sz w:val="28"/>
          <w:szCs w:val="28"/>
          <w:lang w:val="kk-KZ"/>
        </w:rPr>
        <w:t>–</w:t>
      </w:r>
      <w:r w:rsidR="00386155" w:rsidRPr="00D44CB9">
        <w:rPr>
          <w:rFonts w:ascii="Times New Roman" w:hAnsi="Times New Roman" w:cs="Times New Roman"/>
          <w:sz w:val="28"/>
          <w:szCs w:val="28"/>
          <w:lang w:val="en-US"/>
        </w:rPr>
        <w:t xml:space="preserve"> P. </w:t>
      </w:r>
      <w:r w:rsidR="00386155" w:rsidRPr="00D44CB9">
        <w:rPr>
          <w:rFonts w:ascii="Times New Roman" w:hAnsi="Times New Roman" w:cs="Times New Roman"/>
          <w:sz w:val="28"/>
          <w:szCs w:val="28"/>
          <w:lang w:val="kk-KZ"/>
        </w:rPr>
        <w:t xml:space="preserve">2744–2751. </w:t>
      </w:r>
      <w:r w:rsidR="00386155" w:rsidRPr="00D44CB9">
        <w:rPr>
          <w:rFonts w:ascii="Times New Roman" w:hAnsi="Times New Roman" w:cs="Times New Roman"/>
          <w:sz w:val="28"/>
          <w:szCs w:val="28"/>
          <w:lang w:val="en-US"/>
        </w:rPr>
        <w:t xml:space="preserve"> </w:t>
      </w:r>
    </w:p>
    <w:p w:rsidR="00386155" w:rsidRPr="00D45840" w:rsidRDefault="00D45840" w:rsidP="00D45840">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       117 </w:t>
      </w:r>
      <w:r w:rsidR="00386155" w:rsidRPr="00D45840">
        <w:rPr>
          <w:rFonts w:ascii="Times New Roman" w:hAnsi="Times New Roman" w:cs="Times New Roman"/>
          <w:sz w:val="28"/>
          <w:szCs w:val="28"/>
          <w:lang w:val="kk-KZ"/>
        </w:rPr>
        <w:t>Vourtsis A, Berg W. Breast density implications and supplemental screening</w:t>
      </w:r>
      <w:r w:rsidR="00386155" w:rsidRPr="00D45840">
        <w:rPr>
          <w:rFonts w:ascii="Times New Roman" w:hAnsi="Times New Roman" w:cs="Times New Roman"/>
          <w:sz w:val="28"/>
          <w:szCs w:val="28"/>
          <w:lang w:val="en-US"/>
        </w:rPr>
        <w:t xml:space="preserve"> //</w:t>
      </w:r>
      <w:r w:rsidR="00386155" w:rsidRPr="00D45840">
        <w:rPr>
          <w:rFonts w:ascii="Times New Roman" w:hAnsi="Times New Roman" w:cs="Times New Roman"/>
          <w:sz w:val="28"/>
          <w:szCs w:val="28"/>
          <w:lang w:val="kk-KZ"/>
        </w:rPr>
        <w:t xml:space="preserve"> Eur Radiol.</w:t>
      </w:r>
      <w:r w:rsidR="00386155" w:rsidRPr="00D45840">
        <w:rPr>
          <w:rFonts w:ascii="Times New Roman" w:hAnsi="Times New Roman" w:cs="Times New Roman"/>
          <w:sz w:val="28"/>
          <w:szCs w:val="28"/>
          <w:lang w:val="en-US"/>
        </w:rPr>
        <w:t xml:space="preserve"> </w:t>
      </w:r>
      <w:r w:rsidR="00386155" w:rsidRPr="00D45840">
        <w:rPr>
          <w:rFonts w:ascii="Times New Roman" w:hAnsi="Times New Roman" w:cs="Times New Roman"/>
          <w:sz w:val="28"/>
          <w:szCs w:val="28"/>
          <w:lang w:val="kk-KZ"/>
        </w:rPr>
        <w:t>–</w:t>
      </w:r>
      <w:r w:rsidR="00386155" w:rsidRPr="00D45840">
        <w:rPr>
          <w:rFonts w:ascii="Times New Roman" w:hAnsi="Times New Roman" w:cs="Times New Roman"/>
          <w:sz w:val="28"/>
          <w:szCs w:val="28"/>
          <w:lang w:val="en-US"/>
        </w:rPr>
        <w:t xml:space="preserve"> </w:t>
      </w:r>
      <w:r w:rsidR="00386155" w:rsidRPr="00D45840">
        <w:rPr>
          <w:rFonts w:ascii="Times New Roman" w:hAnsi="Times New Roman" w:cs="Times New Roman"/>
          <w:sz w:val="28"/>
          <w:szCs w:val="28"/>
          <w:lang w:val="kk-KZ"/>
        </w:rPr>
        <w:t>2019</w:t>
      </w:r>
      <w:r w:rsidR="00386155" w:rsidRPr="00D45840">
        <w:rPr>
          <w:rFonts w:ascii="Times New Roman" w:hAnsi="Times New Roman" w:cs="Times New Roman"/>
          <w:sz w:val="28"/>
          <w:szCs w:val="28"/>
          <w:lang w:val="en-US"/>
        </w:rPr>
        <w:t xml:space="preserve">. </w:t>
      </w:r>
      <w:r w:rsidR="00386155" w:rsidRPr="00D45840">
        <w:rPr>
          <w:rFonts w:ascii="Times New Roman" w:hAnsi="Times New Roman" w:cs="Times New Roman"/>
          <w:sz w:val="28"/>
          <w:szCs w:val="28"/>
          <w:lang w:val="kk-KZ"/>
        </w:rPr>
        <w:t>–</w:t>
      </w:r>
      <w:r w:rsidR="00386155" w:rsidRPr="00D45840">
        <w:rPr>
          <w:rFonts w:ascii="Times New Roman" w:hAnsi="Times New Roman" w:cs="Times New Roman"/>
          <w:sz w:val="28"/>
          <w:szCs w:val="28"/>
          <w:lang w:val="en-US"/>
        </w:rPr>
        <w:t xml:space="preserve"> </w:t>
      </w:r>
      <w:r w:rsidR="00650591" w:rsidRPr="00D45840">
        <w:rPr>
          <w:rFonts w:ascii="Times New Roman" w:hAnsi="Times New Roman" w:cs="Times New Roman"/>
          <w:sz w:val="28"/>
          <w:szCs w:val="28"/>
          <w:lang w:val="en-US"/>
        </w:rPr>
        <w:t>Vol.29</w:t>
      </w:r>
      <w:r w:rsidR="00650591" w:rsidRPr="00D45840">
        <w:rPr>
          <w:rFonts w:ascii="Times New Roman" w:eastAsia="Times New Roman" w:hAnsi="Times New Roman" w:cs="Times New Roman"/>
          <w:sz w:val="28"/>
          <w:szCs w:val="28"/>
          <w:lang w:val="en-US" w:eastAsia="ru-RU"/>
        </w:rPr>
        <w:t xml:space="preserve">, №4. </w:t>
      </w:r>
      <w:r w:rsidR="00386155" w:rsidRPr="00D45840">
        <w:rPr>
          <w:rFonts w:ascii="Times New Roman" w:hAnsi="Times New Roman" w:cs="Times New Roman"/>
          <w:sz w:val="28"/>
          <w:szCs w:val="28"/>
          <w:lang w:val="kk-KZ"/>
        </w:rPr>
        <w:t>–</w:t>
      </w:r>
      <w:r w:rsidR="00386155" w:rsidRPr="00D45840">
        <w:rPr>
          <w:rFonts w:ascii="Times New Roman" w:hAnsi="Times New Roman" w:cs="Times New Roman"/>
          <w:sz w:val="28"/>
          <w:szCs w:val="28"/>
          <w:lang w:val="en-US"/>
        </w:rPr>
        <w:t xml:space="preserve"> P. </w:t>
      </w:r>
      <w:r w:rsidR="00386155" w:rsidRPr="00D45840">
        <w:rPr>
          <w:rFonts w:ascii="Times New Roman" w:hAnsi="Times New Roman" w:cs="Times New Roman"/>
          <w:sz w:val="28"/>
          <w:szCs w:val="28"/>
          <w:lang w:val="kk-KZ"/>
        </w:rPr>
        <w:t xml:space="preserve">1762–1777. </w:t>
      </w:r>
    </w:p>
    <w:p w:rsidR="00386155" w:rsidRPr="00D45840" w:rsidRDefault="00D45840" w:rsidP="00D45840">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118 </w:t>
      </w:r>
      <w:r w:rsidR="00386155" w:rsidRPr="00D45840">
        <w:rPr>
          <w:rFonts w:ascii="Times New Roman" w:hAnsi="Times New Roman" w:cs="Times New Roman"/>
          <w:sz w:val="28"/>
          <w:szCs w:val="28"/>
          <w:lang w:val="kk-KZ"/>
        </w:rPr>
        <w:t>Kerlikowske K</w:t>
      </w:r>
      <w:r w:rsidR="00386155" w:rsidRPr="00D45840">
        <w:rPr>
          <w:rFonts w:ascii="Times New Roman" w:hAnsi="Times New Roman" w:cs="Times New Roman"/>
          <w:sz w:val="28"/>
          <w:szCs w:val="28"/>
          <w:lang w:val="en-US"/>
        </w:rPr>
        <w:t>.</w:t>
      </w:r>
      <w:r w:rsidR="00386155" w:rsidRPr="00D45840">
        <w:rPr>
          <w:rFonts w:ascii="Times New Roman" w:hAnsi="Times New Roman" w:cs="Times New Roman"/>
          <w:sz w:val="28"/>
          <w:szCs w:val="28"/>
          <w:lang w:val="kk-KZ"/>
        </w:rPr>
        <w:t>, Hubbard R</w:t>
      </w:r>
      <w:r w:rsidR="00386155" w:rsidRPr="00D45840">
        <w:rPr>
          <w:rFonts w:ascii="Times New Roman" w:hAnsi="Times New Roman" w:cs="Times New Roman"/>
          <w:sz w:val="28"/>
          <w:szCs w:val="28"/>
          <w:lang w:val="en-US"/>
        </w:rPr>
        <w:t>.</w:t>
      </w:r>
      <w:r w:rsidR="00386155" w:rsidRPr="00D45840">
        <w:rPr>
          <w:rFonts w:ascii="Times New Roman" w:hAnsi="Times New Roman" w:cs="Times New Roman"/>
          <w:sz w:val="28"/>
          <w:szCs w:val="28"/>
          <w:lang w:val="kk-KZ"/>
        </w:rPr>
        <w:t>, Miglioretti D</w:t>
      </w:r>
      <w:r w:rsidR="00386155" w:rsidRPr="00D45840">
        <w:rPr>
          <w:rFonts w:ascii="Times New Roman" w:hAnsi="Times New Roman" w:cs="Times New Roman"/>
          <w:sz w:val="28"/>
          <w:szCs w:val="28"/>
          <w:lang w:val="en-US"/>
        </w:rPr>
        <w:t>.,</w:t>
      </w:r>
      <w:r w:rsidR="00386155" w:rsidRPr="00D45840">
        <w:rPr>
          <w:rFonts w:ascii="Times New Roman" w:hAnsi="Times New Roman" w:cs="Times New Roman"/>
          <w:sz w:val="28"/>
          <w:szCs w:val="28"/>
          <w:lang w:val="kk-KZ"/>
        </w:rPr>
        <w:t xml:space="preserve"> et al. Comparative effectiveness of digital versus film-screen mammography in community practice in the United States: a cohort study</w:t>
      </w:r>
      <w:r w:rsidR="00386155" w:rsidRPr="00D45840">
        <w:rPr>
          <w:rFonts w:ascii="Times New Roman" w:hAnsi="Times New Roman" w:cs="Times New Roman"/>
          <w:sz w:val="28"/>
          <w:szCs w:val="28"/>
          <w:lang w:val="en-US"/>
        </w:rPr>
        <w:t xml:space="preserve"> //</w:t>
      </w:r>
      <w:r w:rsidR="00386155" w:rsidRPr="00D45840">
        <w:rPr>
          <w:rFonts w:ascii="Times New Roman" w:hAnsi="Times New Roman" w:cs="Times New Roman"/>
          <w:sz w:val="28"/>
          <w:szCs w:val="28"/>
          <w:lang w:val="kk-KZ"/>
        </w:rPr>
        <w:t xml:space="preserve"> Ann Intern Med</w:t>
      </w:r>
      <w:r w:rsidR="00386155" w:rsidRPr="00D45840">
        <w:rPr>
          <w:rFonts w:ascii="Times New Roman" w:hAnsi="Times New Roman" w:cs="Times New Roman"/>
          <w:sz w:val="28"/>
          <w:szCs w:val="28"/>
          <w:lang w:val="en-US"/>
        </w:rPr>
        <w:t xml:space="preserve">. </w:t>
      </w:r>
      <w:r w:rsidR="00386155" w:rsidRPr="00D45840">
        <w:rPr>
          <w:rFonts w:ascii="Times New Roman" w:hAnsi="Times New Roman" w:cs="Times New Roman"/>
          <w:sz w:val="28"/>
          <w:szCs w:val="28"/>
          <w:lang w:val="kk-KZ"/>
        </w:rPr>
        <w:t>–</w:t>
      </w:r>
      <w:r w:rsidR="00386155" w:rsidRPr="00D45840">
        <w:rPr>
          <w:rFonts w:ascii="Times New Roman" w:hAnsi="Times New Roman" w:cs="Times New Roman"/>
          <w:sz w:val="28"/>
          <w:szCs w:val="28"/>
          <w:lang w:val="en-US"/>
        </w:rPr>
        <w:t xml:space="preserve"> </w:t>
      </w:r>
      <w:r w:rsidR="00386155" w:rsidRPr="00D45840">
        <w:rPr>
          <w:rFonts w:ascii="Times New Roman" w:hAnsi="Times New Roman" w:cs="Times New Roman"/>
          <w:sz w:val="28"/>
          <w:szCs w:val="28"/>
          <w:lang w:val="kk-KZ"/>
        </w:rPr>
        <w:t>2011</w:t>
      </w:r>
      <w:r w:rsidR="00386155" w:rsidRPr="00D45840">
        <w:rPr>
          <w:rFonts w:ascii="Times New Roman" w:hAnsi="Times New Roman" w:cs="Times New Roman"/>
          <w:sz w:val="28"/>
          <w:szCs w:val="28"/>
          <w:lang w:val="en-US"/>
        </w:rPr>
        <w:t xml:space="preserve">. </w:t>
      </w:r>
      <w:r w:rsidR="00386155" w:rsidRPr="00D45840">
        <w:rPr>
          <w:rFonts w:ascii="Times New Roman" w:hAnsi="Times New Roman" w:cs="Times New Roman"/>
          <w:sz w:val="28"/>
          <w:szCs w:val="28"/>
          <w:lang w:val="kk-KZ"/>
        </w:rPr>
        <w:t>–</w:t>
      </w:r>
      <w:r w:rsidR="00386155" w:rsidRPr="00D45840">
        <w:rPr>
          <w:rFonts w:ascii="Times New Roman" w:hAnsi="Times New Roman" w:cs="Times New Roman"/>
          <w:sz w:val="28"/>
          <w:szCs w:val="28"/>
          <w:lang w:val="en-US"/>
        </w:rPr>
        <w:t xml:space="preserve"> </w:t>
      </w:r>
      <w:r w:rsidR="00650591" w:rsidRPr="00D45840">
        <w:rPr>
          <w:rFonts w:ascii="Times New Roman" w:hAnsi="Times New Roman" w:cs="Times New Roman"/>
          <w:sz w:val="28"/>
          <w:szCs w:val="28"/>
          <w:lang w:val="en-US"/>
        </w:rPr>
        <w:t>Vol.155</w:t>
      </w:r>
      <w:r w:rsidR="00650591" w:rsidRPr="00D45840">
        <w:rPr>
          <w:rFonts w:ascii="Times New Roman" w:eastAsia="Times New Roman" w:hAnsi="Times New Roman" w:cs="Times New Roman"/>
          <w:sz w:val="28"/>
          <w:szCs w:val="28"/>
          <w:lang w:val="en-US" w:eastAsia="ru-RU"/>
        </w:rPr>
        <w:t xml:space="preserve">, №8. </w:t>
      </w:r>
      <w:r w:rsidR="00386155" w:rsidRPr="00D45840">
        <w:rPr>
          <w:rFonts w:ascii="Times New Roman" w:hAnsi="Times New Roman" w:cs="Times New Roman"/>
          <w:sz w:val="28"/>
          <w:szCs w:val="28"/>
          <w:lang w:val="kk-KZ"/>
        </w:rPr>
        <w:t>–</w:t>
      </w:r>
      <w:r w:rsidR="00386155" w:rsidRPr="00D45840">
        <w:rPr>
          <w:rFonts w:ascii="Times New Roman" w:hAnsi="Times New Roman" w:cs="Times New Roman"/>
          <w:sz w:val="28"/>
          <w:szCs w:val="28"/>
          <w:lang w:val="en-US"/>
        </w:rPr>
        <w:t xml:space="preserve"> P. </w:t>
      </w:r>
      <w:r w:rsidR="00386155" w:rsidRPr="00D45840">
        <w:rPr>
          <w:rFonts w:ascii="Times New Roman" w:hAnsi="Times New Roman" w:cs="Times New Roman"/>
          <w:sz w:val="28"/>
          <w:szCs w:val="28"/>
          <w:lang w:val="kk-KZ"/>
        </w:rPr>
        <w:t xml:space="preserve">493–502. </w:t>
      </w:r>
    </w:p>
    <w:p w:rsidR="00386155" w:rsidRPr="00D45840" w:rsidRDefault="00D45840" w:rsidP="00D45840">
      <w:pPr>
        <w:spacing w:after="0" w:line="240" w:lineRule="auto"/>
        <w:jc w:val="both"/>
        <w:rPr>
          <w:rStyle w:val="nowrap"/>
          <w:rFonts w:ascii="Times New Roman" w:hAnsi="Times New Roman" w:cs="Times New Roman"/>
          <w:sz w:val="28"/>
          <w:szCs w:val="28"/>
          <w:lang w:val="kk-KZ"/>
        </w:rPr>
      </w:pPr>
      <w:r>
        <w:rPr>
          <w:rFonts w:ascii="Times New Roman" w:hAnsi="Times New Roman" w:cs="Times New Roman"/>
          <w:sz w:val="28"/>
          <w:szCs w:val="28"/>
          <w:lang w:val="kk-KZ"/>
        </w:rPr>
        <w:t xml:space="preserve">       119 </w:t>
      </w:r>
      <w:r w:rsidR="00386155" w:rsidRPr="00D45840">
        <w:rPr>
          <w:rFonts w:ascii="Times New Roman" w:hAnsi="Times New Roman" w:cs="Times New Roman"/>
          <w:color w:val="000000"/>
          <w:sz w:val="28"/>
          <w:szCs w:val="28"/>
          <w:shd w:val="clear" w:color="auto" w:fill="FFFFFF"/>
          <w:lang w:val="en-US"/>
        </w:rPr>
        <w:t>Bamber J., Cosgrove D., Dietrich C., Fromageau J., Bojunga J., Calliada F., et al. EFSUMB guidelines and recommendations on the clinical use of ultrasound elastography. Part 1: Basic principles and technology // </w:t>
      </w:r>
      <w:r w:rsidR="00386155" w:rsidRPr="00D45840">
        <w:rPr>
          <w:rStyle w:val="ref-journal"/>
          <w:rFonts w:ascii="Times New Roman" w:hAnsi="Times New Roman" w:cs="Times New Roman"/>
          <w:iCs/>
          <w:color w:val="000000"/>
          <w:sz w:val="28"/>
          <w:szCs w:val="28"/>
          <w:shd w:val="clear" w:color="auto" w:fill="FFFFFF"/>
          <w:lang w:val="en-US"/>
        </w:rPr>
        <w:t xml:space="preserve">Ultraschall in der Medizin. </w:t>
      </w:r>
      <w:r w:rsidR="00386155" w:rsidRPr="00D45840">
        <w:rPr>
          <w:rFonts w:ascii="Times New Roman" w:hAnsi="Times New Roman" w:cs="Times New Roman"/>
          <w:sz w:val="28"/>
          <w:szCs w:val="28"/>
          <w:lang w:val="kk-KZ"/>
        </w:rPr>
        <w:t>–</w:t>
      </w:r>
      <w:r w:rsidR="00386155" w:rsidRPr="00D45840">
        <w:rPr>
          <w:rFonts w:ascii="Times New Roman" w:hAnsi="Times New Roman" w:cs="Times New Roman"/>
          <w:color w:val="000000"/>
          <w:sz w:val="28"/>
          <w:szCs w:val="28"/>
          <w:shd w:val="clear" w:color="auto" w:fill="FFFFFF"/>
          <w:lang w:val="en-US"/>
        </w:rPr>
        <w:t xml:space="preserve">2013. </w:t>
      </w:r>
      <w:r w:rsidR="00386155" w:rsidRPr="00D45840">
        <w:rPr>
          <w:rFonts w:ascii="Times New Roman" w:hAnsi="Times New Roman" w:cs="Times New Roman"/>
          <w:sz w:val="28"/>
          <w:szCs w:val="28"/>
          <w:lang w:val="kk-KZ"/>
        </w:rPr>
        <w:t>–</w:t>
      </w:r>
      <w:r w:rsidR="00386155" w:rsidRPr="00D45840">
        <w:rPr>
          <w:rFonts w:ascii="Times New Roman" w:hAnsi="Times New Roman" w:cs="Times New Roman"/>
          <w:sz w:val="28"/>
          <w:szCs w:val="28"/>
          <w:lang w:val="en-US"/>
        </w:rPr>
        <w:t xml:space="preserve"> V</w:t>
      </w:r>
      <w:r w:rsidR="00650591" w:rsidRPr="00D45840">
        <w:rPr>
          <w:rFonts w:ascii="Times New Roman" w:hAnsi="Times New Roman" w:cs="Times New Roman"/>
          <w:sz w:val="28"/>
          <w:szCs w:val="28"/>
          <w:lang w:val="en-US"/>
        </w:rPr>
        <w:t>ol</w:t>
      </w:r>
      <w:r w:rsidR="00386155" w:rsidRPr="00D45840">
        <w:rPr>
          <w:rFonts w:ascii="Times New Roman" w:hAnsi="Times New Roman" w:cs="Times New Roman"/>
          <w:sz w:val="28"/>
          <w:szCs w:val="28"/>
          <w:lang w:val="en-US"/>
        </w:rPr>
        <w:t xml:space="preserve">. </w:t>
      </w:r>
      <w:r w:rsidR="00386155" w:rsidRPr="00D45840">
        <w:rPr>
          <w:rStyle w:val="ref-vol"/>
          <w:rFonts w:ascii="Times New Roman" w:hAnsi="Times New Roman" w:cs="Times New Roman"/>
          <w:color w:val="000000"/>
          <w:sz w:val="28"/>
          <w:szCs w:val="28"/>
          <w:shd w:val="clear" w:color="auto" w:fill="FFFFFF"/>
          <w:lang w:val="en-US"/>
        </w:rPr>
        <w:t xml:space="preserve">34. </w:t>
      </w:r>
      <w:r w:rsidR="00386155" w:rsidRPr="00D45840">
        <w:rPr>
          <w:rFonts w:ascii="Times New Roman" w:hAnsi="Times New Roman" w:cs="Times New Roman"/>
          <w:sz w:val="28"/>
          <w:szCs w:val="28"/>
          <w:lang w:val="kk-KZ"/>
        </w:rPr>
        <w:t>–</w:t>
      </w:r>
      <w:r w:rsidR="00386155" w:rsidRPr="00D45840">
        <w:rPr>
          <w:rFonts w:ascii="Times New Roman" w:hAnsi="Times New Roman" w:cs="Times New Roman"/>
          <w:sz w:val="28"/>
          <w:szCs w:val="28"/>
          <w:lang w:val="en-US"/>
        </w:rPr>
        <w:t xml:space="preserve"> P. </w:t>
      </w:r>
      <w:r w:rsidR="00386155" w:rsidRPr="00D45840">
        <w:rPr>
          <w:rFonts w:ascii="Times New Roman" w:hAnsi="Times New Roman" w:cs="Times New Roman"/>
          <w:color w:val="000000"/>
          <w:sz w:val="28"/>
          <w:szCs w:val="28"/>
          <w:shd w:val="clear" w:color="auto" w:fill="FFFFFF"/>
          <w:lang w:val="en-US"/>
        </w:rPr>
        <w:t>169–184. </w:t>
      </w:r>
    </w:p>
    <w:p w:rsidR="00386155" w:rsidRPr="00AC0B64" w:rsidRDefault="00D45840" w:rsidP="00D45840">
      <w:pPr>
        <w:spacing w:after="0" w:line="240" w:lineRule="auto"/>
        <w:jc w:val="both"/>
        <w:rPr>
          <w:rStyle w:val="nowrap"/>
          <w:rFonts w:ascii="Times New Roman" w:hAnsi="Times New Roman" w:cs="Times New Roman"/>
          <w:sz w:val="28"/>
          <w:szCs w:val="28"/>
          <w:lang w:val="kk-KZ"/>
        </w:rPr>
      </w:pPr>
      <w:r>
        <w:rPr>
          <w:rFonts w:ascii="Times New Roman" w:hAnsi="Times New Roman" w:cs="Times New Roman"/>
          <w:sz w:val="28"/>
          <w:szCs w:val="28"/>
          <w:lang w:val="kk-KZ"/>
        </w:rPr>
        <w:t xml:space="preserve">       120 С</w:t>
      </w:r>
      <w:r w:rsidR="00386155" w:rsidRPr="00AC0B64">
        <w:rPr>
          <w:rFonts w:ascii="Times New Roman" w:hAnsi="Times New Roman" w:cs="Times New Roman"/>
          <w:color w:val="000000"/>
          <w:sz w:val="28"/>
          <w:szCs w:val="28"/>
          <w:shd w:val="clear" w:color="auto" w:fill="FFFFFF"/>
          <w:lang w:val="en-US"/>
        </w:rPr>
        <w:t>osgrove D., Piscaglia F., Bamber J., Bojunga J., Correas J., Gilja O</w:t>
      </w:r>
      <w:proofErr w:type="gramStart"/>
      <w:r w:rsidR="00386155" w:rsidRPr="00AC0B64">
        <w:rPr>
          <w:rFonts w:ascii="Times New Roman" w:hAnsi="Times New Roman" w:cs="Times New Roman"/>
          <w:color w:val="000000"/>
          <w:sz w:val="28"/>
          <w:szCs w:val="28"/>
          <w:shd w:val="clear" w:color="auto" w:fill="FFFFFF"/>
          <w:lang w:val="en-US"/>
        </w:rPr>
        <w:t>,.</w:t>
      </w:r>
      <w:proofErr w:type="gramEnd"/>
      <w:r w:rsidR="00386155" w:rsidRPr="00AC0B64">
        <w:rPr>
          <w:rFonts w:ascii="Times New Roman" w:hAnsi="Times New Roman" w:cs="Times New Roman"/>
          <w:color w:val="000000"/>
          <w:sz w:val="28"/>
          <w:szCs w:val="28"/>
          <w:shd w:val="clear" w:color="auto" w:fill="FFFFFF"/>
          <w:lang w:val="en-US"/>
        </w:rPr>
        <w:t xml:space="preserve"> </w:t>
      </w:r>
      <w:proofErr w:type="gramStart"/>
      <w:r w:rsidR="00386155" w:rsidRPr="00AC0B64">
        <w:rPr>
          <w:rFonts w:ascii="Times New Roman" w:hAnsi="Times New Roman" w:cs="Times New Roman"/>
          <w:color w:val="000000"/>
          <w:sz w:val="28"/>
          <w:szCs w:val="28"/>
          <w:shd w:val="clear" w:color="auto" w:fill="FFFFFF"/>
          <w:lang w:val="en-US"/>
        </w:rPr>
        <w:t>et</w:t>
      </w:r>
      <w:proofErr w:type="gramEnd"/>
      <w:r w:rsidR="00386155" w:rsidRPr="00AC0B64">
        <w:rPr>
          <w:rFonts w:ascii="Times New Roman" w:hAnsi="Times New Roman" w:cs="Times New Roman"/>
          <w:color w:val="000000"/>
          <w:sz w:val="28"/>
          <w:szCs w:val="28"/>
          <w:shd w:val="clear" w:color="auto" w:fill="FFFFFF"/>
          <w:lang w:val="en-US"/>
        </w:rPr>
        <w:t xml:space="preserve"> al. EFSUMB guidelines and recommendations on the clinical use of ultrasound elastography. Part 2: Clinical applications // </w:t>
      </w:r>
      <w:r w:rsidR="00386155" w:rsidRPr="00AC0B64">
        <w:rPr>
          <w:rStyle w:val="ref-journal"/>
          <w:rFonts w:ascii="Times New Roman" w:hAnsi="Times New Roman" w:cs="Times New Roman"/>
          <w:iCs/>
          <w:color w:val="000000"/>
          <w:sz w:val="28"/>
          <w:szCs w:val="28"/>
          <w:shd w:val="clear" w:color="auto" w:fill="FFFFFF"/>
          <w:lang w:val="en-US"/>
        </w:rPr>
        <w:t xml:space="preserve">Ultraschall in der Medizin. </w:t>
      </w:r>
      <w:r w:rsidR="00386155" w:rsidRPr="00AC0B64">
        <w:rPr>
          <w:rFonts w:ascii="Times New Roman" w:hAnsi="Times New Roman" w:cs="Times New Roman"/>
          <w:sz w:val="28"/>
          <w:szCs w:val="28"/>
          <w:lang w:val="kk-KZ"/>
        </w:rPr>
        <w:t>–</w:t>
      </w:r>
      <w:r w:rsidR="00386155" w:rsidRPr="00AC0B64">
        <w:rPr>
          <w:rFonts w:ascii="Times New Roman" w:hAnsi="Times New Roman" w:cs="Times New Roman"/>
          <w:color w:val="000000"/>
          <w:sz w:val="28"/>
          <w:szCs w:val="28"/>
          <w:shd w:val="clear" w:color="auto" w:fill="FFFFFF"/>
          <w:lang w:val="en-US"/>
        </w:rPr>
        <w:t xml:space="preserve">2013. </w:t>
      </w:r>
      <w:r w:rsidR="00386155" w:rsidRPr="00AC0B64">
        <w:rPr>
          <w:rFonts w:ascii="Times New Roman" w:hAnsi="Times New Roman" w:cs="Times New Roman"/>
          <w:sz w:val="28"/>
          <w:szCs w:val="28"/>
          <w:lang w:val="kk-KZ"/>
        </w:rPr>
        <w:t>–</w:t>
      </w:r>
      <w:r w:rsidR="00386155" w:rsidRPr="00AC0B64">
        <w:rPr>
          <w:rFonts w:ascii="Times New Roman" w:hAnsi="Times New Roman" w:cs="Times New Roman"/>
          <w:sz w:val="28"/>
          <w:szCs w:val="28"/>
          <w:lang w:val="en-US"/>
        </w:rPr>
        <w:t>V</w:t>
      </w:r>
      <w:r w:rsidR="00650591">
        <w:rPr>
          <w:rFonts w:ascii="Times New Roman" w:hAnsi="Times New Roman" w:cs="Times New Roman"/>
          <w:sz w:val="28"/>
          <w:szCs w:val="28"/>
          <w:lang w:val="en-US"/>
        </w:rPr>
        <w:t>ol</w:t>
      </w:r>
      <w:r w:rsidR="00386155" w:rsidRPr="00AC0B64">
        <w:rPr>
          <w:rFonts w:ascii="Times New Roman" w:hAnsi="Times New Roman" w:cs="Times New Roman"/>
          <w:sz w:val="28"/>
          <w:szCs w:val="28"/>
          <w:lang w:val="en-US"/>
        </w:rPr>
        <w:t xml:space="preserve">. </w:t>
      </w:r>
      <w:r w:rsidR="00386155" w:rsidRPr="00AC0B64">
        <w:rPr>
          <w:rStyle w:val="ref-vol"/>
          <w:rFonts w:ascii="Times New Roman" w:hAnsi="Times New Roman" w:cs="Times New Roman"/>
          <w:color w:val="000000"/>
          <w:sz w:val="28"/>
          <w:szCs w:val="28"/>
          <w:shd w:val="clear" w:color="auto" w:fill="FFFFFF"/>
          <w:lang w:val="en-US"/>
        </w:rPr>
        <w:t>34</w:t>
      </w:r>
      <w:r w:rsidR="00386155" w:rsidRPr="00AC0B64">
        <w:rPr>
          <w:rFonts w:ascii="Times New Roman" w:hAnsi="Times New Roman" w:cs="Times New Roman"/>
          <w:color w:val="000000"/>
          <w:sz w:val="28"/>
          <w:szCs w:val="28"/>
          <w:shd w:val="clear" w:color="auto" w:fill="FFFFFF"/>
          <w:lang w:val="en-US"/>
        </w:rPr>
        <w:t xml:space="preserve">. </w:t>
      </w:r>
      <w:r w:rsidR="00386155" w:rsidRPr="00AC0B64">
        <w:rPr>
          <w:rFonts w:ascii="Times New Roman" w:hAnsi="Times New Roman" w:cs="Times New Roman"/>
          <w:sz w:val="28"/>
          <w:szCs w:val="28"/>
          <w:lang w:val="kk-KZ"/>
        </w:rPr>
        <w:t>–</w:t>
      </w:r>
      <w:r w:rsidR="00386155" w:rsidRPr="00AC0B64">
        <w:rPr>
          <w:rFonts w:ascii="Times New Roman" w:hAnsi="Times New Roman" w:cs="Times New Roman"/>
          <w:sz w:val="28"/>
          <w:szCs w:val="28"/>
          <w:lang w:val="en-US"/>
        </w:rPr>
        <w:t xml:space="preserve"> P. </w:t>
      </w:r>
      <w:r w:rsidR="00386155" w:rsidRPr="00AC0B64">
        <w:rPr>
          <w:rFonts w:ascii="Times New Roman" w:hAnsi="Times New Roman" w:cs="Times New Roman"/>
          <w:color w:val="000000"/>
          <w:sz w:val="28"/>
          <w:szCs w:val="28"/>
          <w:shd w:val="clear" w:color="auto" w:fill="FFFFFF"/>
          <w:lang w:val="en-US"/>
        </w:rPr>
        <w:t>238–253. </w:t>
      </w:r>
    </w:p>
    <w:p w:rsidR="00386155" w:rsidRPr="00D45840" w:rsidRDefault="00D45840" w:rsidP="00D45840">
      <w:pPr>
        <w:spacing w:after="0" w:line="240" w:lineRule="auto"/>
        <w:jc w:val="both"/>
        <w:rPr>
          <w:rStyle w:val="nowrap"/>
          <w:rFonts w:ascii="Times New Roman" w:hAnsi="Times New Roman" w:cs="Times New Roman"/>
          <w:sz w:val="28"/>
          <w:szCs w:val="28"/>
          <w:lang w:val="kk-KZ"/>
        </w:rPr>
      </w:pPr>
      <w:r>
        <w:rPr>
          <w:rFonts w:ascii="Times New Roman" w:hAnsi="Times New Roman" w:cs="Times New Roman"/>
          <w:sz w:val="28"/>
          <w:szCs w:val="28"/>
          <w:lang w:val="kk-KZ"/>
        </w:rPr>
        <w:t xml:space="preserve">       121 </w:t>
      </w:r>
      <w:r w:rsidR="00386155" w:rsidRPr="00D45840">
        <w:rPr>
          <w:rFonts w:ascii="Times New Roman" w:hAnsi="Times New Roman" w:cs="Times New Roman"/>
          <w:color w:val="000000"/>
          <w:sz w:val="28"/>
          <w:szCs w:val="28"/>
          <w:shd w:val="clear" w:color="auto" w:fill="FFFFFF"/>
          <w:lang w:val="en-US"/>
        </w:rPr>
        <w:t xml:space="preserve">Palmeri M., Nightingale K. What challenges </w:t>
      </w:r>
      <w:proofErr w:type="gramStart"/>
      <w:r w:rsidR="00386155" w:rsidRPr="00D45840">
        <w:rPr>
          <w:rFonts w:ascii="Times New Roman" w:hAnsi="Times New Roman" w:cs="Times New Roman"/>
          <w:color w:val="000000"/>
          <w:sz w:val="28"/>
          <w:szCs w:val="28"/>
          <w:shd w:val="clear" w:color="auto" w:fill="FFFFFF"/>
          <w:lang w:val="en-US"/>
        </w:rPr>
        <w:t>must be overcome</w:t>
      </w:r>
      <w:proofErr w:type="gramEnd"/>
      <w:r w:rsidR="00386155" w:rsidRPr="00D45840">
        <w:rPr>
          <w:rFonts w:ascii="Times New Roman" w:hAnsi="Times New Roman" w:cs="Times New Roman"/>
          <w:color w:val="000000"/>
          <w:sz w:val="28"/>
          <w:szCs w:val="28"/>
          <w:shd w:val="clear" w:color="auto" w:fill="FFFFFF"/>
          <w:lang w:val="en-US"/>
        </w:rPr>
        <w:t xml:space="preserve"> before ultrasound elasticity imaging is ready for the clinic? // </w:t>
      </w:r>
      <w:r w:rsidR="00386155" w:rsidRPr="00D45840">
        <w:rPr>
          <w:rStyle w:val="ref-journal"/>
          <w:rFonts w:ascii="Times New Roman" w:hAnsi="Times New Roman" w:cs="Times New Roman"/>
          <w:iCs/>
          <w:color w:val="000000"/>
          <w:sz w:val="28"/>
          <w:szCs w:val="28"/>
          <w:shd w:val="clear" w:color="auto" w:fill="FFFFFF"/>
          <w:lang w:val="en-US"/>
        </w:rPr>
        <w:t>Imaging in medicine. </w:t>
      </w:r>
      <w:r w:rsidR="00386155" w:rsidRPr="00D45840">
        <w:rPr>
          <w:rFonts w:ascii="Times New Roman" w:hAnsi="Times New Roman" w:cs="Times New Roman"/>
          <w:sz w:val="28"/>
          <w:szCs w:val="28"/>
          <w:lang w:val="kk-KZ"/>
        </w:rPr>
        <w:t>–</w:t>
      </w:r>
      <w:r w:rsidR="00386155" w:rsidRPr="00D45840">
        <w:rPr>
          <w:rFonts w:ascii="Times New Roman" w:hAnsi="Times New Roman" w:cs="Times New Roman"/>
          <w:sz w:val="28"/>
          <w:szCs w:val="28"/>
          <w:lang w:val="en-US"/>
        </w:rPr>
        <w:t xml:space="preserve"> </w:t>
      </w:r>
      <w:r w:rsidR="00386155" w:rsidRPr="00D45840">
        <w:rPr>
          <w:rFonts w:ascii="Times New Roman" w:hAnsi="Times New Roman" w:cs="Times New Roman"/>
          <w:color w:val="000000"/>
          <w:sz w:val="28"/>
          <w:szCs w:val="28"/>
          <w:shd w:val="clear" w:color="auto" w:fill="FFFFFF"/>
          <w:lang w:val="en-US"/>
        </w:rPr>
        <w:t xml:space="preserve">2011. </w:t>
      </w:r>
      <w:r w:rsidR="00386155" w:rsidRPr="00D45840">
        <w:rPr>
          <w:rFonts w:ascii="Times New Roman" w:hAnsi="Times New Roman" w:cs="Times New Roman"/>
          <w:sz w:val="28"/>
          <w:szCs w:val="28"/>
          <w:lang w:val="kk-KZ"/>
        </w:rPr>
        <w:t>–</w:t>
      </w:r>
      <w:r w:rsidR="00386155" w:rsidRPr="00D45840">
        <w:rPr>
          <w:rFonts w:ascii="Times New Roman" w:hAnsi="Times New Roman" w:cs="Times New Roman"/>
          <w:sz w:val="28"/>
          <w:szCs w:val="28"/>
          <w:lang w:val="en-US"/>
        </w:rPr>
        <w:t>V</w:t>
      </w:r>
      <w:r w:rsidR="00650591" w:rsidRPr="00D45840">
        <w:rPr>
          <w:rFonts w:ascii="Times New Roman" w:hAnsi="Times New Roman" w:cs="Times New Roman"/>
          <w:sz w:val="28"/>
          <w:szCs w:val="28"/>
          <w:lang w:val="en-US"/>
        </w:rPr>
        <w:t>ol</w:t>
      </w:r>
      <w:r w:rsidR="00386155" w:rsidRPr="00D45840">
        <w:rPr>
          <w:rFonts w:ascii="Times New Roman" w:hAnsi="Times New Roman" w:cs="Times New Roman"/>
          <w:sz w:val="28"/>
          <w:szCs w:val="28"/>
          <w:lang w:val="en-US"/>
        </w:rPr>
        <w:t xml:space="preserve">. </w:t>
      </w:r>
      <w:r w:rsidR="00386155" w:rsidRPr="00D45840">
        <w:rPr>
          <w:rStyle w:val="ref-vol"/>
          <w:rFonts w:ascii="Times New Roman" w:hAnsi="Times New Roman" w:cs="Times New Roman"/>
          <w:color w:val="000000"/>
          <w:sz w:val="28"/>
          <w:szCs w:val="28"/>
          <w:shd w:val="clear" w:color="auto" w:fill="FFFFFF"/>
          <w:lang w:val="en-US"/>
        </w:rPr>
        <w:t>3</w:t>
      </w:r>
      <w:r w:rsidR="00386155" w:rsidRPr="00D45840">
        <w:rPr>
          <w:rFonts w:ascii="Times New Roman" w:hAnsi="Times New Roman" w:cs="Times New Roman"/>
          <w:color w:val="000000"/>
          <w:sz w:val="28"/>
          <w:szCs w:val="28"/>
          <w:shd w:val="clear" w:color="auto" w:fill="FFFFFF"/>
          <w:lang w:val="en-US"/>
        </w:rPr>
        <w:t xml:space="preserve">. </w:t>
      </w:r>
      <w:r w:rsidR="00386155" w:rsidRPr="00D45840">
        <w:rPr>
          <w:rFonts w:ascii="Times New Roman" w:hAnsi="Times New Roman" w:cs="Times New Roman"/>
          <w:sz w:val="28"/>
          <w:szCs w:val="28"/>
          <w:lang w:val="kk-KZ"/>
        </w:rPr>
        <w:t>–</w:t>
      </w:r>
      <w:r w:rsidR="00386155" w:rsidRPr="00D45840">
        <w:rPr>
          <w:rFonts w:ascii="Times New Roman" w:hAnsi="Times New Roman" w:cs="Times New Roman"/>
          <w:sz w:val="28"/>
          <w:szCs w:val="28"/>
          <w:lang w:val="en-US"/>
        </w:rPr>
        <w:t xml:space="preserve"> P. </w:t>
      </w:r>
      <w:r w:rsidR="00386155" w:rsidRPr="00D45840">
        <w:rPr>
          <w:rFonts w:ascii="Times New Roman" w:hAnsi="Times New Roman" w:cs="Times New Roman"/>
          <w:color w:val="000000"/>
          <w:sz w:val="28"/>
          <w:szCs w:val="28"/>
          <w:shd w:val="clear" w:color="auto" w:fill="FFFFFF"/>
          <w:lang w:val="en-US"/>
        </w:rPr>
        <w:t>433–444. </w:t>
      </w:r>
    </w:p>
    <w:p w:rsidR="00203C92" w:rsidRDefault="00D45840" w:rsidP="00203C92">
      <w:pPr>
        <w:spacing w:after="0" w:line="240" w:lineRule="auto"/>
        <w:jc w:val="both"/>
        <w:rPr>
          <w:rFonts w:ascii="Times New Roman" w:hAnsi="Times New Roman" w:cs="Times New Roman"/>
          <w:color w:val="000000"/>
          <w:sz w:val="28"/>
          <w:szCs w:val="28"/>
          <w:shd w:val="clear" w:color="auto" w:fill="FFFFFF"/>
          <w:lang w:val="kk-KZ"/>
        </w:rPr>
      </w:pPr>
      <w:r>
        <w:rPr>
          <w:rFonts w:ascii="Times New Roman" w:hAnsi="Times New Roman" w:cs="Times New Roman"/>
          <w:sz w:val="28"/>
          <w:szCs w:val="28"/>
          <w:lang w:val="kk-KZ"/>
        </w:rPr>
        <w:t xml:space="preserve">       122 </w:t>
      </w:r>
      <w:r w:rsidR="00386155" w:rsidRPr="00203C92">
        <w:rPr>
          <w:rFonts w:ascii="Times New Roman" w:hAnsi="Times New Roman" w:cs="Times New Roman"/>
          <w:color w:val="000000"/>
          <w:sz w:val="28"/>
          <w:szCs w:val="28"/>
          <w:shd w:val="clear" w:color="auto" w:fill="FFFFFF"/>
          <w:lang w:val="kk-KZ"/>
        </w:rPr>
        <w:t>Ting C., Yeong C., Ng K., Abdulla B., Ting H. </w:t>
      </w:r>
      <w:r w:rsidR="00386155" w:rsidRPr="00203C92">
        <w:rPr>
          <w:rStyle w:val="ref-journal"/>
          <w:rFonts w:ascii="Times New Roman" w:hAnsi="Times New Roman" w:cs="Times New Roman"/>
          <w:iCs/>
          <w:color w:val="000000"/>
          <w:sz w:val="28"/>
          <w:szCs w:val="28"/>
          <w:shd w:val="clear" w:color="auto" w:fill="FFFFFF"/>
          <w:lang w:val="kk-KZ"/>
        </w:rPr>
        <w:t xml:space="preserve">Accuracy of Tissue Elasticity Measurement using Shear Wave Ultrasound Elastography: A Comparative Phantom Study // World Congress on Medical Physics and Biomedical Engineering. </w:t>
      </w:r>
      <w:r w:rsidR="00386155" w:rsidRPr="00D45840">
        <w:rPr>
          <w:rFonts w:ascii="Times New Roman" w:hAnsi="Times New Roman" w:cs="Times New Roman"/>
          <w:sz w:val="28"/>
          <w:szCs w:val="28"/>
          <w:lang w:val="kk-KZ"/>
        </w:rPr>
        <w:t>–</w:t>
      </w:r>
      <w:r w:rsidR="00386155" w:rsidRPr="00203C92">
        <w:rPr>
          <w:rFonts w:ascii="Times New Roman" w:hAnsi="Times New Roman" w:cs="Times New Roman"/>
          <w:color w:val="000000"/>
          <w:sz w:val="28"/>
          <w:szCs w:val="28"/>
          <w:shd w:val="clear" w:color="auto" w:fill="FFFFFF"/>
          <w:lang w:val="kk-KZ"/>
        </w:rPr>
        <w:t xml:space="preserve"> Toronto, Canada: Springer International Publishing, 2015. </w:t>
      </w:r>
      <w:r w:rsidR="00386155" w:rsidRPr="00D45840">
        <w:rPr>
          <w:rFonts w:ascii="Times New Roman" w:hAnsi="Times New Roman" w:cs="Times New Roman"/>
          <w:sz w:val="28"/>
          <w:szCs w:val="28"/>
          <w:lang w:val="kk-KZ"/>
        </w:rPr>
        <w:t>–</w:t>
      </w:r>
      <w:r w:rsidR="00386155" w:rsidRPr="00203C92">
        <w:rPr>
          <w:rFonts w:ascii="Times New Roman" w:hAnsi="Times New Roman" w:cs="Times New Roman"/>
          <w:sz w:val="28"/>
          <w:szCs w:val="28"/>
          <w:lang w:val="kk-KZ"/>
        </w:rPr>
        <w:t xml:space="preserve">  P.</w:t>
      </w:r>
      <w:r w:rsidR="00386155" w:rsidRPr="00203C92">
        <w:rPr>
          <w:rFonts w:ascii="Times New Roman" w:hAnsi="Times New Roman" w:cs="Times New Roman"/>
          <w:color w:val="000000"/>
          <w:sz w:val="28"/>
          <w:szCs w:val="28"/>
          <w:shd w:val="clear" w:color="auto" w:fill="FFFFFF"/>
          <w:lang w:val="kk-KZ"/>
        </w:rPr>
        <w:t xml:space="preserve"> 252–525.</w:t>
      </w:r>
    </w:p>
    <w:p w:rsidR="00D45840" w:rsidRPr="00203C92" w:rsidRDefault="00203C92" w:rsidP="00203C92">
      <w:pPr>
        <w:spacing w:after="0" w:line="240" w:lineRule="auto"/>
        <w:jc w:val="both"/>
        <w:rPr>
          <w:rStyle w:val="nowrap"/>
          <w:rFonts w:ascii="Times New Roman" w:hAnsi="Times New Roman" w:cs="Times New Roman"/>
          <w:color w:val="000000"/>
          <w:sz w:val="28"/>
          <w:szCs w:val="28"/>
          <w:shd w:val="clear" w:color="auto" w:fill="FFFFFF"/>
        </w:rPr>
      </w:pPr>
      <w:r w:rsidRPr="00712094">
        <w:rPr>
          <w:rFonts w:ascii="Times New Roman" w:hAnsi="Times New Roman" w:cs="Times New Roman"/>
          <w:color w:val="000000"/>
          <w:sz w:val="28"/>
          <w:szCs w:val="28"/>
          <w:shd w:val="clear" w:color="auto" w:fill="FFFFFF"/>
          <w:lang w:val="en-US"/>
        </w:rPr>
        <w:t xml:space="preserve">       </w:t>
      </w:r>
      <w:r w:rsidR="00D45840" w:rsidRPr="00232A7D">
        <w:rPr>
          <w:rFonts w:ascii="Times New Roman" w:hAnsi="Times New Roman" w:cs="Times New Roman"/>
          <w:sz w:val="28"/>
          <w:szCs w:val="28"/>
          <w:lang w:val="kk-KZ"/>
        </w:rPr>
        <w:t xml:space="preserve">123 </w:t>
      </w:r>
      <w:r w:rsidRPr="00232A7D">
        <w:rPr>
          <w:rFonts w:ascii="Times New Roman" w:hAnsi="Times New Roman" w:cs="Times New Roman"/>
          <w:sz w:val="28"/>
          <w:szCs w:val="28"/>
          <w:lang w:val="kk-KZ"/>
        </w:rPr>
        <w:t>Сулеменова Д.М., Айнакулова А.С., Жолдыбай Ж.Ж. Цифровой томосинтез</w:t>
      </w:r>
      <w:r>
        <w:rPr>
          <w:rFonts w:ascii="Times New Roman" w:hAnsi="Times New Roman" w:cs="Times New Roman"/>
          <w:sz w:val="28"/>
          <w:szCs w:val="28"/>
          <w:lang w:val="kk-KZ"/>
        </w:rPr>
        <w:t xml:space="preserve"> молочных желез</w:t>
      </w:r>
      <w:r w:rsidR="00232A7D">
        <w:rPr>
          <w:rFonts w:ascii="Times New Roman" w:hAnsi="Times New Roman" w:cs="Times New Roman"/>
          <w:sz w:val="28"/>
          <w:szCs w:val="28"/>
          <w:lang w:val="kk-KZ"/>
        </w:rPr>
        <w:t>: физические основы метода (обзор литературы)</w:t>
      </w:r>
      <w:r w:rsidRPr="00203C92">
        <w:rPr>
          <w:rFonts w:ascii="Times New Roman" w:hAnsi="Times New Roman" w:cs="Times New Roman"/>
          <w:sz w:val="28"/>
          <w:szCs w:val="28"/>
          <w:lang w:val="kk-KZ"/>
        </w:rPr>
        <w:t xml:space="preserve"> //</w:t>
      </w:r>
      <w:r w:rsidR="00232A7D">
        <w:rPr>
          <w:rFonts w:ascii="Times New Roman" w:hAnsi="Times New Roman" w:cs="Times New Roman"/>
          <w:sz w:val="28"/>
          <w:szCs w:val="28"/>
          <w:lang w:val="kk-KZ"/>
        </w:rPr>
        <w:t xml:space="preserve"> Вестник КазНМУ. </w:t>
      </w:r>
      <w:r w:rsidR="00232A7D" w:rsidRPr="00203C92">
        <w:rPr>
          <w:rFonts w:ascii="Times New Roman" w:hAnsi="Times New Roman" w:cs="Times New Roman"/>
          <w:sz w:val="28"/>
          <w:szCs w:val="28"/>
          <w:lang w:val="kk-KZ"/>
        </w:rPr>
        <w:t>–</w:t>
      </w:r>
      <w:r w:rsidR="00232A7D">
        <w:rPr>
          <w:rFonts w:ascii="Times New Roman" w:hAnsi="Times New Roman" w:cs="Times New Roman"/>
          <w:sz w:val="28"/>
          <w:szCs w:val="28"/>
          <w:lang w:val="kk-KZ"/>
        </w:rPr>
        <w:t>2020</w:t>
      </w:r>
      <w:r w:rsidRPr="00203C92">
        <w:rPr>
          <w:rFonts w:ascii="Times New Roman" w:hAnsi="Times New Roman" w:cs="Times New Roman"/>
          <w:sz w:val="28"/>
          <w:szCs w:val="28"/>
          <w:lang w:val="kk-KZ"/>
        </w:rPr>
        <w:t>.</w:t>
      </w:r>
      <w:r w:rsidR="00232A7D" w:rsidRPr="00232A7D">
        <w:rPr>
          <w:rFonts w:ascii="Times New Roman" w:hAnsi="Times New Roman" w:cs="Times New Roman"/>
          <w:sz w:val="28"/>
          <w:szCs w:val="28"/>
          <w:lang w:val="kk-KZ"/>
        </w:rPr>
        <w:t xml:space="preserve"> </w:t>
      </w:r>
      <w:r w:rsidR="00232A7D" w:rsidRPr="00203C92">
        <w:rPr>
          <w:rFonts w:ascii="Times New Roman" w:hAnsi="Times New Roman" w:cs="Times New Roman"/>
          <w:sz w:val="28"/>
          <w:szCs w:val="28"/>
          <w:lang w:val="kk-KZ"/>
        </w:rPr>
        <w:t>–</w:t>
      </w:r>
      <w:r w:rsidR="00232A7D">
        <w:rPr>
          <w:rFonts w:ascii="Times New Roman" w:hAnsi="Times New Roman" w:cs="Times New Roman"/>
          <w:sz w:val="28"/>
          <w:szCs w:val="28"/>
          <w:lang w:val="kk-KZ"/>
        </w:rPr>
        <w:t xml:space="preserve"> №1.</w:t>
      </w:r>
      <w:r w:rsidRPr="00203C92">
        <w:rPr>
          <w:rFonts w:ascii="Times New Roman" w:hAnsi="Times New Roman" w:cs="Times New Roman"/>
          <w:sz w:val="28"/>
          <w:szCs w:val="28"/>
          <w:lang w:val="kk-KZ"/>
        </w:rPr>
        <w:t xml:space="preserve"> –</w:t>
      </w:r>
      <w:r w:rsidR="00232A7D">
        <w:rPr>
          <w:rFonts w:ascii="Times New Roman" w:hAnsi="Times New Roman" w:cs="Times New Roman"/>
          <w:sz w:val="28"/>
          <w:szCs w:val="28"/>
          <w:lang w:val="kk-KZ"/>
        </w:rPr>
        <w:t xml:space="preserve"> С. 153-154</w:t>
      </w:r>
      <w:r>
        <w:rPr>
          <w:rFonts w:ascii="Times New Roman" w:hAnsi="Times New Roman" w:cs="Times New Roman"/>
          <w:color w:val="000000"/>
          <w:sz w:val="28"/>
          <w:szCs w:val="28"/>
          <w:shd w:val="clear" w:color="auto" w:fill="FFFFFF"/>
        </w:rPr>
        <w:t>.</w:t>
      </w:r>
    </w:p>
    <w:p w:rsidR="00386155" w:rsidRPr="00D45840" w:rsidRDefault="00D45840" w:rsidP="00D45840">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124 </w:t>
      </w:r>
      <w:r w:rsidR="00386155" w:rsidRPr="00D45840">
        <w:rPr>
          <w:rFonts w:ascii="Times New Roman" w:hAnsi="Times New Roman" w:cs="Times New Roman"/>
          <w:color w:val="2A2A2A"/>
          <w:sz w:val="28"/>
          <w:szCs w:val="28"/>
          <w:shd w:val="clear" w:color="auto" w:fill="FFFFFF"/>
          <w:lang w:val="en-US"/>
        </w:rPr>
        <w:t>Sarah M., Sonya B., Lilian W., Dipti G., Digital Breast Tomosynthesis: Clinical Operations // </w:t>
      </w:r>
      <w:r w:rsidR="00386155" w:rsidRPr="00D45840">
        <w:rPr>
          <w:rStyle w:val="ae"/>
          <w:rFonts w:ascii="Times New Roman" w:hAnsi="Times New Roman" w:cs="Times New Roman"/>
          <w:i w:val="0"/>
          <w:color w:val="2A2A2A"/>
          <w:sz w:val="28"/>
          <w:szCs w:val="28"/>
          <w:bdr w:val="none" w:sz="0" w:space="0" w:color="auto" w:frame="1"/>
          <w:shd w:val="clear" w:color="auto" w:fill="FFFFFF"/>
          <w:lang w:val="en-US"/>
        </w:rPr>
        <w:t>Journal of Breast Imaging</w:t>
      </w:r>
      <w:r w:rsidR="00386155" w:rsidRPr="00D45840">
        <w:rPr>
          <w:rFonts w:ascii="Times New Roman" w:hAnsi="Times New Roman" w:cs="Times New Roman"/>
          <w:color w:val="2A2A2A"/>
          <w:sz w:val="28"/>
          <w:szCs w:val="28"/>
          <w:shd w:val="clear" w:color="auto" w:fill="FFFFFF"/>
          <w:lang w:val="en-US"/>
        </w:rPr>
        <w:t xml:space="preserve">. </w:t>
      </w:r>
      <w:r w:rsidR="00386155" w:rsidRPr="00D45840">
        <w:rPr>
          <w:rFonts w:ascii="Times New Roman" w:hAnsi="Times New Roman" w:cs="Times New Roman"/>
          <w:sz w:val="28"/>
          <w:szCs w:val="28"/>
          <w:lang w:val="kk-KZ"/>
        </w:rPr>
        <w:t>–</w:t>
      </w:r>
      <w:r w:rsidR="00386155" w:rsidRPr="00D45840">
        <w:rPr>
          <w:rFonts w:ascii="Times New Roman" w:hAnsi="Times New Roman" w:cs="Times New Roman"/>
          <w:sz w:val="28"/>
          <w:szCs w:val="28"/>
          <w:lang w:val="en-US"/>
        </w:rPr>
        <w:t xml:space="preserve"> </w:t>
      </w:r>
      <w:r w:rsidR="00650591" w:rsidRPr="00D45840">
        <w:rPr>
          <w:rFonts w:ascii="Times New Roman" w:hAnsi="Times New Roman" w:cs="Times New Roman"/>
          <w:sz w:val="28"/>
          <w:szCs w:val="28"/>
          <w:lang w:val="en-US"/>
        </w:rPr>
        <w:t>Vol.1</w:t>
      </w:r>
      <w:r w:rsidR="00650591" w:rsidRPr="00D45840">
        <w:rPr>
          <w:rFonts w:ascii="Times New Roman" w:eastAsia="Times New Roman" w:hAnsi="Times New Roman" w:cs="Times New Roman"/>
          <w:sz w:val="28"/>
          <w:szCs w:val="28"/>
          <w:lang w:val="en-US" w:eastAsia="ru-RU"/>
        </w:rPr>
        <w:t xml:space="preserve">, №2. </w:t>
      </w:r>
      <w:r w:rsidR="00386155" w:rsidRPr="00D45840">
        <w:rPr>
          <w:rFonts w:ascii="Times New Roman" w:hAnsi="Times New Roman" w:cs="Times New Roman"/>
          <w:sz w:val="28"/>
          <w:szCs w:val="28"/>
          <w:lang w:val="kk-KZ"/>
        </w:rPr>
        <w:t>–</w:t>
      </w:r>
      <w:r w:rsidR="00386155" w:rsidRPr="00D45840">
        <w:rPr>
          <w:rFonts w:ascii="Times New Roman" w:hAnsi="Times New Roman" w:cs="Times New Roman"/>
          <w:sz w:val="28"/>
          <w:szCs w:val="28"/>
          <w:lang w:val="en-US"/>
        </w:rPr>
        <w:t xml:space="preserve"> </w:t>
      </w:r>
      <w:r w:rsidR="00386155" w:rsidRPr="00D45840">
        <w:rPr>
          <w:rFonts w:ascii="Times New Roman" w:hAnsi="Times New Roman" w:cs="Times New Roman"/>
          <w:color w:val="2A2A2A"/>
          <w:sz w:val="28"/>
          <w:szCs w:val="28"/>
          <w:shd w:val="clear" w:color="auto" w:fill="FFFFFF"/>
          <w:lang w:val="en-US"/>
        </w:rPr>
        <w:t xml:space="preserve">2019. </w:t>
      </w:r>
      <w:r w:rsidR="00386155" w:rsidRPr="00D45840">
        <w:rPr>
          <w:rFonts w:ascii="Times New Roman" w:hAnsi="Times New Roman" w:cs="Times New Roman"/>
          <w:sz w:val="28"/>
          <w:szCs w:val="28"/>
          <w:lang w:val="kk-KZ"/>
        </w:rPr>
        <w:t>–</w:t>
      </w:r>
      <w:r w:rsidR="00386155" w:rsidRPr="00D45840">
        <w:rPr>
          <w:rFonts w:ascii="Times New Roman" w:hAnsi="Times New Roman" w:cs="Times New Roman"/>
          <w:sz w:val="28"/>
          <w:szCs w:val="28"/>
          <w:lang w:val="en-US"/>
        </w:rPr>
        <w:t xml:space="preserve"> </w:t>
      </w:r>
      <w:r w:rsidR="00386155" w:rsidRPr="00D45840">
        <w:rPr>
          <w:rFonts w:ascii="Times New Roman" w:hAnsi="Times New Roman" w:cs="Times New Roman"/>
          <w:color w:val="2A2A2A"/>
          <w:sz w:val="28"/>
          <w:szCs w:val="28"/>
          <w:shd w:val="clear" w:color="auto" w:fill="FFFFFF"/>
          <w:lang w:val="en-US"/>
        </w:rPr>
        <w:t>P. 122–126.</w:t>
      </w:r>
    </w:p>
    <w:p w:rsidR="00386155" w:rsidRPr="00D45840" w:rsidRDefault="00D45840" w:rsidP="00D45840">
      <w:pPr>
        <w:spacing w:after="0" w:line="240" w:lineRule="auto"/>
        <w:jc w:val="both"/>
        <w:rPr>
          <w:rStyle w:val="nowrap"/>
          <w:rFonts w:ascii="Times New Roman" w:hAnsi="Times New Roman" w:cs="Times New Roman"/>
          <w:color w:val="000000"/>
          <w:sz w:val="28"/>
          <w:szCs w:val="28"/>
          <w:lang w:val="en-US"/>
        </w:rPr>
      </w:pPr>
      <w:r>
        <w:rPr>
          <w:rFonts w:ascii="Times New Roman" w:hAnsi="Times New Roman" w:cs="Times New Roman"/>
          <w:sz w:val="28"/>
          <w:szCs w:val="28"/>
          <w:lang w:val="kk-KZ"/>
        </w:rPr>
        <w:t xml:space="preserve">       125 </w:t>
      </w:r>
      <w:r w:rsidR="00386155" w:rsidRPr="00D45840">
        <w:rPr>
          <w:rStyle w:val="mixed-citation"/>
          <w:rFonts w:ascii="Times New Roman" w:hAnsi="Times New Roman" w:cs="Times New Roman"/>
          <w:color w:val="000000"/>
          <w:sz w:val="28"/>
          <w:szCs w:val="28"/>
          <w:lang w:val="en-US"/>
        </w:rPr>
        <w:t>Kuhl C., Keulers A., Strobel K., Schneider H., Gaisa N., Schrading S. </w:t>
      </w:r>
      <w:r w:rsidR="00386155" w:rsidRPr="00D45840">
        <w:rPr>
          <w:rStyle w:val="ref-title"/>
          <w:rFonts w:ascii="Times New Roman" w:hAnsi="Times New Roman" w:cs="Times New Roman"/>
          <w:color w:val="000000"/>
          <w:sz w:val="28"/>
          <w:szCs w:val="28"/>
          <w:lang w:val="en-US"/>
        </w:rPr>
        <w:t>Not all false positive diagnoses are equal: On the prognostic implications of false‐positive diagnoses made in breast MRI versus in mammography/digital tomosynthesis screening</w:t>
      </w:r>
      <w:r w:rsidR="00386155" w:rsidRPr="00D45840">
        <w:rPr>
          <w:rStyle w:val="mixed-citation"/>
          <w:rFonts w:ascii="Times New Roman" w:hAnsi="Times New Roman" w:cs="Times New Roman"/>
          <w:color w:val="000000"/>
          <w:sz w:val="28"/>
          <w:szCs w:val="28"/>
          <w:lang w:val="en-US"/>
        </w:rPr>
        <w:t xml:space="preserve"> // </w:t>
      </w:r>
      <w:r w:rsidR="00386155" w:rsidRPr="00D45840">
        <w:rPr>
          <w:rStyle w:val="ref-journal"/>
          <w:rFonts w:ascii="Times New Roman" w:hAnsi="Times New Roman" w:cs="Times New Roman"/>
          <w:iCs/>
          <w:color w:val="000000"/>
          <w:sz w:val="28"/>
          <w:szCs w:val="28"/>
          <w:lang w:val="en-US"/>
        </w:rPr>
        <w:t xml:space="preserve">Breast Cancer Res. </w:t>
      </w:r>
      <w:r w:rsidR="00386155" w:rsidRPr="00D45840">
        <w:rPr>
          <w:rFonts w:ascii="Times New Roman" w:hAnsi="Times New Roman" w:cs="Times New Roman"/>
          <w:sz w:val="28"/>
          <w:szCs w:val="28"/>
          <w:lang w:val="kk-KZ"/>
        </w:rPr>
        <w:t>–</w:t>
      </w:r>
      <w:r w:rsidR="00386155" w:rsidRPr="00D45840">
        <w:rPr>
          <w:rStyle w:val="mixed-citation"/>
          <w:rFonts w:ascii="Times New Roman" w:hAnsi="Times New Roman" w:cs="Times New Roman"/>
          <w:color w:val="000000"/>
          <w:sz w:val="28"/>
          <w:szCs w:val="28"/>
          <w:lang w:val="en-US"/>
        </w:rPr>
        <w:t xml:space="preserve"> 2018. </w:t>
      </w:r>
      <w:r w:rsidR="00386155" w:rsidRPr="00D45840">
        <w:rPr>
          <w:rFonts w:ascii="Times New Roman" w:hAnsi="Times New Roman" w:cs="Times New Roman"/>
          <w:sz w:val="28"/>
          <w:szCs w:val="28"/>
          <w:lang w:val="kk-KZ"/>
        </w:rPr>
        <w:t>–</w:t>
      </w:r>
      <w:r w:rsidR="00386155" w:rsidRPr="00D45840">
        <w:rPr>
          <w:rFonts w:ascii="Times New Roman" w:hAnsi="Times New Roman" w:cs="Times New Roman"/>
          <w:sz w:val="28"/>
          <w:szCs w:val="28"/>
          <w:lang w:val="en-US"/>
        </w:rPr>
        <w:t xml:space="preserve"> </w:t>
      </w:r>
      <w:r w:rsidR="00650591" w:rsidRPr="00D45840">
        <w:rPr>
          <w:rFonts w:ascii="Times New Roman" w:hAnsi="Times New Roman" w:cs="Times New Roman"/>
          <w:sz w:val="28"/>
          <w:szCs w:val="28"/>
          <w:lang w:val="en-US"/>
        </w:rPr>
        <w:t>Vol.20</w:t>
      </w:r>
      <w:r w:rsidR="00650591" w:rsidRPr="00D45840">
        <w:rPr>
          <w:rFonts w:ascii="Times New Roman" w:eastAsia="Times New Roman" w:hAnsi="Times New Roman" w:cs="Times New Roman"/>
          <w:sz w:val="28"/>
          <w:szCs w:val="28"/>
          <w:lang w:val="en-US" w:eastAsia="ru-RU"/>
        </w:rPr>
        <w:t>, №13</w:t>
      </w:r>
      <w:r w:rsidR="00386155" w:rsidRPr="00D45840">
        <w:rPr>
          <w:rStyle w:val="mixed-citation"/>
          <w:rFonts w:ascii="Times New Roman" w:hAnsi="Times New Roman" w:cs="Times New Roman"/>
          <w:color w:val="000000"/>
          <w:sz w:val="28"/>
          <w:szCs w:val="28"/>
          <w:lang w:val="en-US"/>
        </w:rPr>
        <w:t xml:space="preserve">. </w:t>
      </w:r>
      <w:r w:rsidR="00386155" w:rsidRPr="00D45840">
        <w:rPr>
          <w:rFonts w:ascii="Times New Roman" w:hAnsi="Times New Roman" w:cs="Times New Roman"/>
          <w:sz w:val="28"/>
          <w:szCs w:val="28"/>
          <w:lang w:val="kk-KZ"/>
        </w:rPr>
        <w:t>–</w:t>
      </w:r>
      <w:r w:rsidR="00386155" w:rsidRPr="00D45840">
        <w:rPr>
          <w:rFonts w:ascii="Times New Roman" w:hAnsi="Times New Roman" w:cs="Times New Roman"/>
          <w:sz w:val="28"/>
          <w:szCs w:val="28"/>
          <w:lang w:val="en-US"/>
        </w:rPr>
        <w:t xml:space="preserve"> 377-390.</w:t>
      </w:r>
      <w:r w:rsidR="00386155" w:rsidRPr="00D45840">
        <w:rPr>
          <w:rStyle w:val="mixed-citation"/>
          <w:rFonts w:ascii="Times New Roman" w:hAnsi="Times New Roman" w:cs="Times New Roman"/>
          <w:color w:val="000000"/>
          <w:sz w:val="28"/>
          <w:szCs w:val="28"/>
          <w:lang w:val="en-US"/>
        </w:rPr>
        <w:t xml:space="preserve"> </w:t>
      </w:r>
    </w:p>
    <w:p w:rsidR="00386155" w:rsidRPr="00D45840" w:rsidRDefault="00D45840" w:rsidP="00D45840">
      <w:pPr>
        <w:shd w:val="clear" w:color="auto" w:fill="FFFFFF"/>
        <w:spacing w:after="0" w:line="240" w:lineRule="auto"/>
        <w:jc w:val="both"/>
        <w:rPr>
          <w:rFonts w:ascii="Times New Roman" w:hAnsi="Times New Roman" w:cs="Times New Roman"/>
          <w:color w:val="000000"/>
          <w:sz w:val="28"/>
          <w:szCs w:val="28"/>
          <w:lang w:val="en-US"/>
        </w:rPr>
      </w:pPr>
      <w:r>
        <w:rPr>
          <w:rFonts w:ascii="Times New Roman" w:hAnsi="Times New Roman" w:cs="Times New Roman"/>
          <w:sz w:val="28"/>
          <w:szCs w:val="28"/>
          <w:lang w:val="kk-KZ"/>
        </w:rPr>
        <w:t xml:space="preserve">       126 </w:t>
      </w:r>
      <w:r w:rsidR="00386155" w:rsidRPr="00D45840">
        <w:rPr>
          <w:rStyle w:val="mixed-citation"/>
          <w:rFonts w:ascii="Times New Roman" w:hAnsi="Times New Roman" w:cs="Times New Roman"/>
          <w:color w:val="000000"/>
          <w:sz w:val="28"/>
          <w:szCs w:val="28"/>
          <w:lang w:val="en-US"/>
        </w:rPr>
        <w:t>Vreemann S., Gubern‐Merida A., Schlooz‐Vries M., et al. </w:t>
      </w:r>
      <w:r w:rsidR="00386155" w:rsidRPr="00D45840">
        <w:rPr>
          <w:rStyle w:val="ref-title"/>
          <w:rFonts w:ascii="Times New Roman" w:hAnsi="Times New Roman" w:cs="Times New Roman"/>
          <w:color w:val="000000"/>
          <w:sz w:val="28"/>
          <w:szCs w:val="28"/>
          <w:lang w:val="en-US"/>
        </w:rPr>
        <w:t>Influence of risk category and screening round on the performance of an MR imaging and mammography screening program in carriers of the BRCA mutation and other women at increased risk</w:t>
      </w:r>
      <w:r w:rsidR="00386155" w:rsidRPr="00D45840">
        <w:rPr>
          <w:rStyle w:val="mixed-citation"/>
          <w:rFonts w:ascii="Times New Roman" w:hAnsi="Times New Roman" w:cs="Times New Roman"/>
          <w:color w:val="000000"/>
          <w:sz w:val="28"/>
          <w:szCs w:val="28"/>
          <w:lang w:val="en-US"/>
        </w:rPr>
        <w:t xml:space="preserve"> // </w:t>
      </w:r>
      <w:r w:rsidR="00386155" w:rsidRPr="00D45840">
        <w:rPr>
          <w:rStyle w:val="ref-journal"/>
          <w:rFonts w:ascii="Times New Roman" w:hAnsi="Times New Roman" w:cs="Times New Roman"/>
          <w:iCs/>
          <w:color w:val="000000"/>
          <w:sz w:val="28"/>
          <w:szCs w:val="28"/>
          <w:lang w:val="en-US"/>
        </w:rPr>
        <w:t xml:space="preserve">Radiology. </w:t>
      </w:r>
      <w:r w:rsidR="00386155" w:rsidRPr="00D45840">
        <w:rPr>
          <w:rFonts w:ascii="Times New Roman" w:hAnsi="Times New Roman" w:cs="Times New Roman"/>
          <w:sz w:val="28"/>
          <w:szCs w:val="28"/>
          <w:lang w:val="kk-KZ"/>
        </w:rPr>
        <w:t>–</w:t>
      </w:r>
      <w:r w:rsidR="00386155" w:rsidRPr="00D45840">
        <w:rPr>
          <w:rStyle w:val="mixed-citation"/>
          <w:rFonts w:ascii="Times New Roman" w:hAnsi="Times New Roman" w:cs="Times New Roman"/>
          <w:color w:val="000000"/>
          <w:sz w:val="28"/>
          <w:szCs w:val="28"/>
          <w:lang w:val="en-US"/>
        </w:rPr>
        <w:t xml:space="preserve"> 2018. </w:t>
      </w:r>
      <w:r w:rsidR="00386155" w:rsidRPr="00D45840">
        <w:rPr>
          <w:rFonts w:ascii="Times New Roman" w:hAnsi="Times New Roman" w:cs="Times New Roman"/>
          <w:sz w:val="28"/>
          <w:szCs w:val="28"/>
          <w:lang w:val="kk-KZ"/>
        </w:rPr>
        <w:t>–</w:t>
      </w:r>
      <w:r w:rsidR="00386155" w:rsidRPr="00D45840">
        <w:rPr>
          <w:rFonts w:ascii="Times New Roman" w:hAnsi="Times New Roman" w:cs="Times New Roman"/>
          <w:sz w:val="28"/>
          <w:szCs w:val="28"/>
          <w:lang w:val="en-US"/>
        </w:rPr>
        <w:t xml:space="preserve"> V</w:t>
      </w:r>
      <w:r w:rsidR="00650591" w:rsidRPr="00D45840">
        <w:rPr>
          <w:rFonts w:ascii="Times New Roman" w:hAnsi="Times New Roman" w:cs="Times New Roman"/>
          <w:sz w:val="28"/>
          <w:szCs w:val="28"/>
          <w:lang w:val="en-US"/>
        </w:rPr>
        <w:t>ol</w:t>
      </w:r>
      <w:r w:rsidR="00386155" w:rsidRPr="00D45840">
        <w:rPr>
          <w:rFonts w:ascii="Times New Roman" w:hAnsi="Times New Roman" w:cs="Times New Roman"/>
          <w:sz w:val="28"/>
          <w:szCs w:val="28"/>
          <w:lang w:val="en-US"/>
        </w:rPr>
        <w:t xml:space="preserve">. </w:t>
      </w:r>
      <w:r w:rsidR="00386155" w:rsidRPr="00D45840">
        <w:rPr>
          <w:rStyle w:val="ref-vol"/>
          <w:rFonts w:ascii="Times New Roman" w:hAnsi="Times New Roman" w:cs="Times New Roman"/>
          <w:color w:val="000000"/>
          <w:sz w:val="28"/>
          <w:szCs w:val="28"/>
          <w:lang w:val="en-US"/>
        </w:rPr>
        <w:t>286</w:t>
      </w:r>
      <w:r w:rsidR="00386155" w:rsidRPr="00D45840">
        <w:rPr>
          <w:rStyle w:val="mixed-citation"/>
          <w:rFonts w:ascii="Times New Roman" w:hAnsi="Times New Roman" w:cs="Times New Roman"/>
          <w:color w:val="000000"/>
          <w:sz w:val="28"/>
          <w:szCs w:val="28"/>
          <w:lang w:val="en-US"/>
        </w:rPr>
        <w:t xml:space="preserve">. </w:t>
      </w:r>
      <w:r w:rsidR="00386155" w:rsidRPr="00D45840">
        <w:rPr>
          <w:rFonts w:ascii="Times New Roman" w:hAnsi="Times New Roman" w:cs="Times New Roman"/>
          <w:sz w:val="28"/>
          <w:szCs w:val="28"/>
          <w:lang w:val="kk-KZ"/>
        </w:rPr>
        <w:t>–</w:t>
      </w:r>
      <w:r w:rsidR="00386155" w:rsidRPr="00D45840">
        <w:rPr>
          <w:rFonts w:ascii="Times New Roman" w:hAnsi="Times New Roman" w:cs="Times New Roman"/>
          <w:sz w:val="28"/>
          <w:szCs w:val="28"/>
          <w:lang w:val="en-US"/>
        </w:rPr>
        <w:t xml:space="preserve"> P. </w:t>
      </w:r>
      <w:r w:rsidR="00386155" w:rsidRPr="00D45840">
        <w:rPr>
          <w:rStyle w:val="mixed-citation"/>
          <w:rFonts w:ascii="Times New Roman" w:hAnsi="Times New Roman" w:cs="Times New Roman"/>
          <w:color w:val="000000"/>
          <w:sz w:val="28"/>
          <w:szCs w:val="28"/>
          <w:lang w:val="en-US"/>
        </w:rPr>
        <w:t>443–451.</w:t>
      </w:r>
    </w:p>
    <w:p w:rsidR="00386155" w:rsidRPr="00D45840" w:rsidRDefault="00D45840" w:rsidP="00D45840">
      <w:pPr>
        <w:shd w:val="clear" w:color="auto" w:fill="FFFFFF"/>
        <w:spacing w:after="0" w:line="240" w:lineRule="auto"/>
        <w:jc w:val="both"/>
        <w:rPr>
          <w:rFonts w:ascii="Times New Roman" w:hAnsi="Times New Roman" w:cs="Times New Roman"/>
          <w:color w:val="000000"/>
          <w:sz w:val="28"/>
          <w:szCs w:val="28"/>
          <w:lang w:val="en-US"/>
        </w:rPr>
      </w:pPr>
      <w:r>
        <w:rPr>
          <w:rFonts w:ascii="Times New Roman" w:hAnsi="Times New Roman" w:cs="Times New Roman"/>
          <w:sz w:val="28"/>
          <w:szCs w:val="28"/>
          <w:lang w:val="kk-KZ"/>
        </w:rPr>
        <w:t xml:space="preserve">       127 </w:t>
      </w:r>
      <w:r w:rsidR="00386155" w:rsidRPr="00D45840">
        <w:rPr>
          <w:rStyle w:val="mixed-citation"/>
          <w:rFonts w:ascii="Times New Roman" w:hAnsi="Times New Roman" w:cs="Times New Roman"/>
          <w:color w:val="000000"/>
          <w:sz w:val="28"/>
          <w:szCs w:val="28"/>
          <w:lang w:val="en-US"/>
        </w:rPr>
        <w:t>Cheng Y., Wu N., Ko J., et al. </w:t>
      </w:r>
      <w:r w:rsidR="00386155" w:rsidRPr="00D45840">
        <w:rPr>
          <w:rStyle w:val="ref-title"/>
          <w:rFonts w:ascii="Times New Roman" w:hAnsi="Times New Roman" w:cs="Times New Roman"/>
          <w:color w:val="000000"/>
          <w:sz w:val="28"/>
          <w:szCs w:val="28"/>
          <w:lang w:val="en-US"/>
        </w:rPr>
        <w:t>Breast cancers detected by breast MRI screening and ultrasound in asymptomatic Asian women: 8 years of experience in Taiwan //</w:t>
      </w:r>
      <w:r w:rsidR="00386155" w:rsidRPr="00D45840">
        <w:rPr>
          <w:rStyle w:val="mixed-citation"/>
          <w:rFonts w:ascii="Times New Roman" w:hAnsi="Times New Roman" w:cs="Times New Roman"/>
          <w:color w:val="000000"/>
          <w:sz w:val="28"/>
          <w:szCs w:val="28"/>
          <w:lang w:val="en-US"/>
        </w:rPr>
        <w:t> </w:t>
      </w:r>
      <w:r w:rsidR="00386155" w:rsidRPr="00D45840">
        <w:rPr>
          <w:rStyle w:val="ref-journal"/>
          <w:rFonts w:ascii="Times New Roman" w:hAnsi="Times New Roman" w:cs="Times New Roman"/>
          <w:iCs/>
          <w:color w:val="000000"/>
          <w:sz w:val="28"/>
          <w:szCs w:val="28"/>
          <w:lang w:val="en-US"/>
        </w:rPr>
        <w:t xml:space="preserve">Oncology. </w:t>
      </w:r>
      <w:r w:rsidR="00386155" w:rsidRPr="00D45840">
        <w:rPr>
          <w:rFonts w:ascii="Times New Roman" w:hAnsi="Times New Roman" w:cs="Times New Roman"/>
          <w:sz w:val="28"/>
          <w:szCs w:val="28"/>
          <w:lang w:val="kk-KZ"/>
        </w:rPr>
        <w:t>–</w:t>
      </w:r>
      <w:r w:rsidR="00386155" w:rsidRPr="00D45840">
        <w:rPr>
          <w:rStyle w:val="mixed-citation"/>
          <w:rFonts w:ascii="Times New Roman" w:hAnsi="Times New Roman" w:cs="Times New Roman"/>
          <w:color w:val="000000"/>
          <w:sz w:val="28"/>
          <w:szCs w:val="28"/>
          <w:lang w:val="en-US"/>
        </w:rPr>
        <w:t xml:space="preserve"> 2012. </w:t>
      </w:r>
      <w:r w:rsidR="00386155" w:rsidRPr="00D45840">
        <w:rPr>
          <w:rFonts w:ascii="Times New Roman" w:hAnsi="Times New Roman" w:cs="Times New Roman"/>
          <w:sz w:val="28"/>
          <w:szCs w:val="28"/>
          <w:lang w:val="kk-KZ"/>
        </w:rPr>
        <w:t>–</w:t>
      </w:r>
      <w:r w:rsidR="00386155" w:rsidRPr="00D45840">
        <w:rPr>
          <w:rFonts w:ascii="Times New Roman" w:hAnsi="Times New Roman" w:cs="Times New Roman"/>
          <w:sz w:val="28"/>
          <w:szCs w:val="28"/>
          <w:lang w:val="en-US"/>
        </w:rPr>
        <w:t xml:space="preserve"> V</w:t>
      </w:r>
      <w:r w:rsidR="00650591" w:rsidRPr="00D45840">
        <w:rPr>
          <w:rFonts w:ascii="Times New Roman" w:hAnsi="Times New Roman" w:cs="Times New Roman"/>
          <w:sz w:val="28"/>
          <w:szCs w:val="28"/>
          <w:lang w:val="en-US"/>
        </w:rPr>
        <w:t>ol</w:t>
      </w:r>
      <w:r w:rsidR="00386155" w:rsidRPr="00D45840">
        <w:rPr>
          <w:rFonts w:ascii="Times New Roman" w:hAnsi="Times New Roman" w:cs="Times New Roman"/>
          <w:sz w:val="28"/>
          <w:szCs w:val="28"/>
          <w:lang w:val="en-US"/>
        </w:rPr>
        <w:t xml:space="preserve">. </w:t>
      </w:r>
      <w:r w:rsidR="00386155" w:rsidRPr="00D45840">
        <w:rPr>
          <w:rStyle w:val="ref-vol"/>
          <w:rFonts w:ascii="Times New Roman" w:hAnsi="Times New Roman" w:cs="Times New Roman"/>
          <w:color w:val="000000"/>
          <w:sz w:val="28"/>
          <w:szCs w:val="28"/>
          <w:lang w:val="en-US"/>
        </w:rPr>
        <w:t>82</w:t>
      </w:r>
      <w:r w:rsidR="00386155" w:rsidRPr="00D45840">
        <w:rPr>
          <w:rStyle w:val="mixed-citation"/>
          <w:rFonts w:ascii="Times New Roman" w:hAnsi="Times New Roman" w:cs="Times New Roman"/>
          <w:color w:val="000000"/>
          <w:sz w:val="28"/>
          <w:szCs w:val="28"/>
          <w:lang w:val="en-US"/>
        </w:rPr>
        <w:t xml:space="preserve">. </w:t>
      </w:r>
      <w:r w:rsidR="00386155" w:rsidRPr="00D45840">
        <w:rPr>
          <w:rFonts w:ascii="Times New Roman" w:hAnsi="Times New Roman" w:cs="Times New Roman"/>
          <w:sz w:val="28"/>
          <w:szCs w:val="28"/>
          <w:lang w:val="kk-KZ"/>
        </w:rPr>
        <w:t>–</w:t>
      </w:r>
      <w:r w:rsidR="00386155" w:rsidRPr="00D45840">
        <w:rPr>
          <w:rFonts w:ascii="Times New Roman" w:hAnsi="Times New Roman" w:cs="Times New Roman"/>
          <w:sz w:val="28"/>
          <w:szCs w:val="28"/>
          <w:lang w:val="en-US"/>
        </w:rPr>
        <w:t xml:space="preserve"> P. </w:t>
      </w:r>
      <w:r w:rsidR="00386155" w:rsidRPr="00D45840">
        <w:rPr>
          <w:rStyle w:val="mixed-citation"/>
          <w:rFonts w:ascii="Times New Roman" w:hAnsi="Times New Roman" w:cs="Times New Roman"/>
          <w:color w:val="000000"/>
          <w:sz w:val="28"/>
          <w:szCs w:val="28"/>
          <w:lang w:val="en-US"/>
        </w:rPr>
        <w:t xml:space="preserve">98–107. </w:t>
      </w:r>
    </w:p>
    <w:p w:rsidR="00386155" w:rsidRPr="00D45840" w:rsidRDefault="00D45840" w:rsidP="00D45840">
      <w:pPr>
        <w:shd w:val="clear" w:color="auto" w:fill="FFFFFF"/>
        <w:spacing w:after="0" w:line="240" w:lineRule="auto"/>
        <w:jc w:val="both"/>
        <w:rPr>
          <w:rFonts w:ascii="Times New Roman" w:hAnsi="Times New Roman" w:cs="Times New Roman"/>
          <w:color w:val="000000"/>
          <w:sz w:val="28"/>
          <w:szCs w:val="28"/>
          <w:lang w:val="en-US"/>
        </w:rPr>
      </w:pPr>
      <w:r>
        <w:rPr>
          <w:rFonts w:ascii="Times New Roman" w:hAnsi="Times New Roman" w:cs="Times New Roman"/>
          <w:sz w:val="28"/>
          <w:szCs w:val="28"/>
          <w:lang w:val="kk-KZ"/>
        </w:rPr>
        <w:t xml:space="preserve">       128 </w:t>
      </w:r>
      <w:r w:rsidR="00386155" w:rsidRPr="00D45840">
        <w:rPr>
          <w:rStyle w:val="mixed-citation"/>
          <w:rFonts w:ascii="Times New Roman" w:hAnsi="Times New Roman" w:cs="Times New Roman"/>
          <w:color w:val="000000"/>
          <w:sz w:val="28"/>
          <w:szCs w:val="28"/>
          <w:lang w:val="en-US"/>
        </w:rPr>
        <w:t>Chiarelli A., Prummel M., Muradali D., et al. </w:t>
      </w:r>
      <w:r w:rsidR="00386155" w:rsidRPr="00D45840">
        <w:rPr>
          <w:rStyle w:val="ref-title"/>
          <w:rFonts w:ascii="Times New Roman" w:hAnsi="Times New Roman" w:cs="Times New Roman"/>
          <w:color w:val="000000"/>
          <w:sz w:val="28"/>
          <w:szCs w:val="28"/>
          <w:lang w:val="en-US"/>
        </w:rPr>
        <w:t xml:space="preserve">Effectiveness of screening with annual magnetic resonance imaging and mammography: Results of the initial screen from the </w:t>
      </w:r>
      <w:proofErr w:type="gramStart"/>
      <w:r w:rsidR="00386155" w:rsidRPr="00D45840">
        <w:rPr>
          <w:rStyle w:val="ref-title"/>
          <w:rFonts w:ascii="Times New Roman" w:hAnsi="Times New Roman" w:cs="Times New Roman"/>
          <w:color w:val="000000"/>
          <w:sz w:val="28"/>
          <w:szCs w:val="28"/>
          <w:lang w:val="en-US"/>
        </w:rPr>
        <w:t>ontario</w:t>
      </w:r>
      <w:proofErr w:type="gramEnd"/>
      <w:r w:rsidR="00386155" w:rsidRPr="00D45840">
        <w:rPr>
          <w:rStyle w:val="ref-title"/>
          <w:rFonts w:ascii="Times New Roman" w:hAnsi="Times New Roman" w:cs="Times New Roman"/>
          <w:color w:val="000000"/>
          <w:sz w:val="28"/>
          <w:szCs w:val="28"/>
          <w:lang w:val="en-US"/>
        </w:rPr>
        <w:t xml:space="preserve"> high risk breast screening program //</w:t>
      </w:r>
      <w:r w:rsidR="00386155" w:rsidRPr="00D45840">
        <w:rPr>
          <w:rStyle w:val="mixed-citation"/>
          <w:rFonts w:ascii="Times New Roman" w:hAnsi="Times New Roman" w:cs="Times New Roman"/>
          <w:color w:val="000000"/>
          <w:sz w:val="28"/>
          <w:szCs w:val="28"/>
          <w:lang w:val="en-US"/>
        </w:rPr>
        <w:t> </w:t>
      </w:r>
      <w:r w:rsidR="00386155" w:rsidRPr="00D45840">
        <w:rPr>
          <w:rStyle w:val="ref-journal"/>
          <w:rFonts w:ascii="Times New Roman" w:hAnsi="Times New Roman" w:cs="Times New Roman"/>
          <w:iCs/>
          <w:color w:val="000000"/>
          <w:sz w:val="28"/>
          <w:szCs w:val="28"/>
          <w:lang w:val="en-US"/>
        </w:rPr>
        <w:t xml:space="preserve">J Clin Oncol. </w:t>
      </w:r>
      <w:r w:rsidR="00386155" w:rsidRPr="00D45840">
        <w:rPr>
          <w:rFonts w:ascii="Times New Roman" w:hAnsi="Times New Roman" w:cs="Times New Roman"/>
          <w:sz w:val="28"/>
          <w:szCs w:val="28"/>
          <w:lang w:val="kk-KZ"/>
        </w:rPr>
        <w:t>–</w:t>
      </w:r>
      <w:r w:rsidR="00386155" w:rsidRPr="00D45840">
        <w:rPr>
          <w:rStyle w:val="mixed-citation"/>
          <w:rFonts w:ascii="Times New Roman" w:hAnsi="Times New Roman" w:cs="Times New Roman"/>
          <w:color w:val="000000"/>
          <w:sz w:val="28"/>
          <w:szCs w:val="28"/>
          <w:lang w:val="en-US"/>
        </w:rPr>
        <w:t xml:space="preserve"> 2014. </w:t>
      </w:r>
      <w:r w:rsidR="00386155" w:rsidRPr="00D45840">
        <w:rPr>
          <w:rFonts w:ascii="Times New Roman" w:hAnsi="Times New Roman" w:cs="Times New Roman"/>
          <w:sz w:val="28"/>
          <w:szCs w:val="28"/>
          <w:lang w:val="kk-KZ"/>
        </w:rPr>
        <w:t>–</w:t>
      </w:r>
      <w:r w:rsidR="00386155" w:rsidRPr="00D45840">
        <w:rPr>
          <w:rFonts w:ascii="Times New Roman" w:hAnsi="Times New Roman" w:cs="Times New Roman"/>
          <w:sz w:val="28"/>
          <w:szCs w:val="28"/>
          <w:lang w:val="en-US"/>
        </w:rPr>
        <w:t>V</w:t>
      </w:r>
      <w:r w:rsidR="00650591" w:rsidRPr="00D45840">
        <w:rPr>
          <w:rFonts w:ascii="Times New Roman" w:hAnsi="Times New Roman" w:cs="Times New Roman"/>
          <w:sz w:val="28"/>
          <w:szCs w:val="28"/>
          <w:lang w:val="en-US"/>
        </w:rPr>
        <w:t>ol</w:t>
      </w:r>
      <w:r w:rsidR="00386155" w:rsidRPr="00D45840">
        <w:rPr>
          <w:rFonts w:ascii="Times New Roman" w:hAnsi="Times New Roman" w:cs="Times New Roman"/>
          <w:sz w:val="28"/>
          <w:szCs w:val="28"/>
          <w:lang w:val="en-US"/>
        </w:rPr>
        <w:t xml:space="preserve">. </w:t>
      </w:r>
      <w:r w:rsidR="00386155" w:rsidRPr="00D45840">
        <w:rPr>
          <w:rStyle w:val="ref-vol"/>
          <w:rFonts w:ascii="Times New Roman" w:hAnsi="Times New Roman" w:cs="Times New Roman"/>
          <w:color w:val="000000"/>
          <w:sz w:val="28"/>
          <w:szCs w:val="28"/>
          <w:lang w:val="en-US"/>
        </w:rPr>
        <w:t>32</w:t>
      </w:r>
      <w:r w:rsidR="00386155" w:rsidRPr="00D45840">
        <w:rPr>
          <w:rStyle w:val="mixed-citation"/>
          <w:rFonts w:ascii="Times New Roman" w:hAnsi="Times New Roman" w:cs="Times New Roman"/>
          <w:color w:val="000000"/>
          <w:sz w:val="28"/>
          <w:szCs w:val="28"/>
          <w:lang w:val="en-US"/>
        </w:rPr>
        <w:t xml:space="preserve">. </w:t>
      </w:r>
      <w:r w:rsidR="00386155" w:rsidRPr="00D45840">
        <w:rPr>
          <w:rFonts w:ascii="Times New Roman" w:hAnsi="Times New Roman" w:cs="Times New Roman"/>
          <w:sz w:val="28"/>
          <w:szCs w:val="28"/>
          <w:lang w:val="kk-KZ"/>
        </w:rPr>
        <w:t>–</w:t>
      </w:r>
      <w:r w:rsidR="00386155" w:rsidRPr="00D45840">
        <w:rPr>
          <w:rFonts w:ascii="Times New Roman" w:hAnsi="Times New Roman" w:cs="Times New Roman"/>
          <w:sz w:val="28"/>
          <w:szCs w:val="28"/>
          <w:lang w:val="en-US"/>
        </w:rPr>
        <w:t xml:space="preserve"> P. </w:t>
      </w:r>
      <w:r w:rsidR="00386155" w:rsidRPr="00D45840">
        <w:rPr>
          <w:rStyle w:val="mixed-citation"/>
          <w:rFonts w:ascii="Times New Roman" w:hAnsi="Times New Roman" w:cs="Times New Roman"/>
          <w:color w:val="000000"/>
          <w:sz w:val="28"/>
          <w:szCs w:val="28"/>
          <w:lang w:val="en-US"/>
        </w:rPr>
        <w:t xml:space="preserve">2224–2230. </w:t>
      </w:r>
    </w:p>
    <w:p w:rsidR="00D45840" w:rsidRPr="00D45840" w:rsidRDefault="00D45840" w:rsidP="00D45840">
      <w:pPr>
        <w:shd w:val="clear" w:color="auto" w:fill="FFFFFF"/>
        <w:spacing w:after="0" w:line="240" w:lineRule="auto"/>
        <w:jc w:val="both"/>
        <w:rPr>
          <w:rFonts w:ascii="Times New Roman" w:hAnsi="Times New Roman" w:cs="Times New Roman"/>
          <w:color w:val="000000"/>
          <w:sz w:val="28"/>
          <w:szCs w:val="28"/>
          <w:lang w:val="en-US"/>
        </w:rPr>
      </w:pPr>
      <w:r>
        <w:rPr>
          <w:rFonts w:ascii="Times New Roman" w:hAnsi="Times New Roman" w:cs="Times New Roman"/>
          <w:sz w:val="28"/>
          <w:szCs w:val="28"/>
          <w:lang w:val="kk-KZ"/>
        </w:rPr>
        <w:t xml:space="preserve">       129 </w:t>
      </w:r>
      <w:r w:rsidRPr="00D45840">
        <w:rPr>
          <w:rStyle w:val="mixed-citation"/>
          <w:rFonts w:ascii="Times New Roman" w:hAnsi="Times New Roman" w:cs="Times New Roman"/>
          <w:color w:val="000000"/>
          <w:sz w:val="28"/>
          <w:szCs w:val="28"/>
          <w:lang w:val="en-US"/>
        </w:rPr>
        <w:t>Lo G., Scaranelo A., Aboras H., et al. </w:t>
      </w:r>
      <w:r w:rsidRPr="00D45840">
        <w:rPr>
          <w:rStyle w:val="ref-title"/>
          <w:rFonts w:ascii="Times New Roman" w:hAnsi="Times New Roman" w:cs="Times New Roman"/>
          <w:color w:val="000000"/>
          <w:sz w:val="28"/>
          <w:szCs w:val="28"/>
          <w:lang w:val="en-US"/>
        </w:rPr>
        <w:t>Evaluation of the utility of screening mammography for high‐risk women undergoing screening breast MR imaging</w:t>
      </w:r>
      <w:r w:rsidRPr="00D45840">
        <w:rPr>
          <w:rStyle w:val="mixed-citation"/>
          <w:rFonts w:ascii="Times New Roman" w:hAnsi="Times New Roman" w:cs="Times New Roman"/>
          <w:color w:val="000000"/>
          <w:sz w:val="28"/>
          <w:szCs w:val="28"/>
          <w:lang w:val="en-US"/>
        </w:rPr>
        <w:t xml:space="preserve"> // </w:t>
      </w:r>
      <w:r w:rsidRPr="00D45840">
        <w:rPr>
          <w:rStyle w:val="ref-journal"/>
          <w:rFonts w:ascii="Times New Roman" w:hAnsi="Times New Roman" w:cs="Times New Roman"/>
          <w:iCs/>
          <w:color w:val="000000"/>
          <w:sz w:val="28"/>
          <w:szCs w:val="28"/>
          <w:lang w:val="en-US"/>
        </w:rPr>
        <w:t xml:space="preserve">Radiology. </w:t>
      </w:r>
      <w:r w:rsidRPr="00D45840">
        <w:rPr>
          <w:rFonts w:ascii="Times New Roman" w:hAnsi="Times New Roman" w:cs="Times New Roman"/>
          <w:sz w:val="28"/>
          <w:szCs w:val="28"/>
          <w:lang w:val="kk-KZ"/>
        </w:rPr>
        <w:t>–</w:t>
      </w:r>
      <w:r w:rsidRPr="00D45840">
        <w:rPr>
          <w:rStyle w:val="mixed-citation"/>
          <w:rFonts w:ascii="Times New Roman" w:hAnsi="Times New Roman" w:cs="Times New Roman"/>
          <w:color w:val="000000"/>
          <w:sz w:val="28"/>
          <w:szCs w:val="28"/>
          <w:lang w:val="en-US"/>
        </w:rPr>
        <w:t xml:space="preserve"> 2017. </w:t>
      </w:r>
      <w:r w:rsidRPr="00D45840">
        <w:rPr>
          <w:rFonts w:ascii="Times New Roman" w:hAnsi="Times New Roman" w:cs="Times New Roman"/>
          <w:sz w:val="28"/>
          <w:szCs w:val="28"/>
          <w:lang w:val="kk-KZ"/>
        </w:rPr>
        <w:t>–</w:t>
      </w:r>
      <w:r w:rsidRPr="00D45840">
        <w:rPr>
          <w:rFonts w:ascii="Times New Roman" w:hAnsi="Times New Roman" w:cs="Times New Roman"/>
          <w:sz w:val="28"/>
          <w:szCs w:val="28"/>
          <w:lang w:val="en-US"/>
        </w:rPr>
        <w:t xml:space="preserve"> Vol.</w:t>
      </w:r>
      <w:r w:rsidRPr="00D45840">
        <w:rPr>
          <w:rStyle w:val="ref-vol"/>
          <w:rFonts w:ascii="Times New Roman" w:hAnsi="Times New Roman" w:cs="Times New Roman"/>
          <w:color w:val="000000"/>
          <w:sz w:val="28"/>
          <w:szCs w:val="28"/>
          <w:lang w:val="en-US"/>
        </w:rPr>
        <w:t xml:space="preserve">285. </w:t>
      </w:r>
      <w:r w:rsidRPr="00D45840">
        <w:rPr>
          <w:rFonts w:ascii="Times New Roman" w:hAnsi="Times New Roman" w:cs="Times New Roman"/>
          <w:sz w:val="28"/>
          <w:szCs w:val="28"/>
          <w:lang w:val="kk-KZ"/>
        </w:rPr>
        <w:t>–</w:t>
      </w:r>
      <w:r w:rsidRPr="00D45840">
        <w:rPr>
          <w:rFonts w:ascii="Times New Roman" w:hAnsi="Times New Roman" w:cs="Times New Roman"/>
          <w:sz w:val="28"/>
          <w:szCs w:val="28"/>
          <w:lang w:val="en-US"/>
        </w:rPr>
        <w:t xml:space="preserve"> P. </w:t>
      </w:r>
      <w:r w:rsidRPr="00D45840">
        <w:rPr>
          <w:rStyle w:val="mixed-citation"/>
          <w:rFonts w:ascii="Times New Roman" w:hAnsi="Times New Roman" w:cs="Times New Roman"/>
          <w:color w:val="000000"/>
          <w:sz w:val="28"/>
          <w:szCs w:val="28"/>
          <w:lang w:val="en-US"/>
        </w:rPr>
        <w:t xml:space="preserve">36–43. </w:t>
      </w:r>
    </w:p>
    <w:p w:rsidR="00D45840" w:rsidRPr="00D45840" w:rsidRDefault="00D45840" w:rsidP="00D45840">
      <w:pPr>
        <w:shd w:val="clear" w:color="auto" w:fill="FFFFFF"/>
        <w:spacing w:after="0" w:line="240" w:lineRule="auto"/>
        <w:jc w:val="both"/>
        <w:rPr>
          <w:rFonts w:ascii="Times New Roman" w:hAnsi="Times New Roman" w:cs="Times New Roman"/>
          <w:color w:val="000000"/>
          <w:sz w:val="28"/>
          <w:szCs w:val="28"/>
          <w:lang w:val="en-US"/>
        </w:rPr>
      </w:pPr>
      <w:r>
        <w:rPr>
          <w:rFonts w:ascii="Times New Roman" w:hAnsi="Times New Roman" w:cs="Times New Roman"/>
          <w:sz w:val="28"/>
          <w:szCs w:val="28"/>
          <w:lang w:val="kk-KZ"/>
        </w:rPr>
        <w:lastRenderedPageBreak/>
        <w:t xml:space="preserve">       130 </w:t>
      </w:r>
      <w:r w:rsidRPr="00D45840">
        <w:rPr>
          <w:rStyle w:val="mixed-citation"/>
          <w:rFonts w:ascii="Times New Roman" w:hAnsi="Times New Roman" w:cs="Times New Roman"/>
          <w:color w:val="000000"/>
          <w:sz w:val="28"/>
          <w:szCs w:val="28"/>
          <w:lang w:val="en-US"/>
        </w:rPr>
        <w:t>Kuhl C., Strobel K., Bieling H., Leutner C., Schild H., Schrading S. </w:t>
      </w:r>
      <w:r w:rsidRPr="00D45840">
        <w:rPr>
          <w:rStyle w:val="ref-title"/>
          <w:rFonts w:ascii="Times New Roman" w:hAnsi="Times New Roman" w:cs="Times New Roman"/>
          <w:color w:val="000000"/>
          <w:sz w:val="28"/>
          <w:szCs w:val="28"/>
          <w:lang w:val="en-US"/>
        </w:rPr>
        <w:t>Supplemental breast MR imaging screening of women with average risk of breast cancer //</w:t>
      </w:r>
      <w:r w:rsidRPr="00D45840">
        <w:rPr>
          <w:rStyle w:val="mixed-citation"/>
          <w:rFonts w:ascii="Times New Roman" w:hAnsi="Times New Roman" w:cs="Times New Roman"/>
          <w:color w:val="000000"/>
          <w:sz w:val="28"/>
          <w:szCs w:val="28"/>
          <w:lang w:val="en-US"/>
        </w:rPr>
        <w:t> </w:t>
      </w:r>
      <w:r w:rsidRPr="00D45840">
        <w:rPr>
          <w:rStyle w:val="ref-journal"/>
          <w:rFonts w:ascii="Times New Roman" w:hAnsi="Times New Roman" w:cs="Times New Roman"/>
          <w:iCs/>
          <w:color w:val="000000"/>
          <w:sz w:val="28"/>
          <w:szCs w:val="28"/>
          <w:lang w:val="en-US"/>
        </w:rPr>
        <w:t xml:space="preserve">Radiology. </w:t>
      </w:r>
      <w:r w:rsidRPr="00D45840">
        <w:rPr>
          <w:rFonts w:ascii="Times New Roman" w:hAnsi="Times New Roman" w:cs="Times New Roman"/>
          <w:sz w:val="28"/>
          <w:szCs w:val="28"/>
          <w:lang w:val="kk-KZ"/>
        </w:rPr>
        <w:t>–</w:t>
      </w:r>
      <w:r w:rsidRPr="00D45840">
        <w:rPr>
          <w:rStyle w:val="mixed-citation"/>
          <w:rFonts w:ascii="Times New Roman" w:hAnsi="Times New Roman" w:cs="Times New Roman"/>
          <w:color w:val="000000"/>
          <w:sz w:val="28"/>
          <w:szCs w:val="28"/>
          <w:lang w:val="en-US"/>
        </w:rPr>
        <w:t xml:space="preserve"> 2017. </w:t>
      </w:r>
      <w:r w:rsidRPr="00D45840">
        <w:rPr>
          <w:rFonts w:ascii="Times New Roman" w:hAnsi="Times New Roman" w:cs="Times New Roman"/>
          <w:sz w:val="28"/>
          <w:szCs w:val="28"/>
          <w:lang w:val="kk-KZ"/>
        </w:rPr>
        <w:t>–</w:t>
      </w:r>
      <w:r w:rsidRPr="00D45840">
        <w:rPr>
          <w:rFonts w:ascii="Times New Roman" w:hAnsi="Times New Roman" w:cs="Times New Roman"/>
          <w:sz w:val="28"/>
          <w:szCs w:val="28"/>
          <w:lang w:val="en-US"/>
        </w:rPr>
        <w:t xml:space="preserve"> Vol. </w:t>
      </w:r>
      <w:r w:rsidRPr="00D45840">
        <w:rPr>
          <w:rStyle w:val="ref-vol"/>
          <w:rFonts w:ascii="Times New Roman" w:hAnsi="Times New Roman" w:cs="Times New Roman"/>
          <w:color w:val="000000"/>
          <w:sz w:val="28"/>
          <w:szCs w:val="28"/>
          <w:lang w:val="en-US"/>
        </w:rPr>
        <w:t xml:space="preserve">283. </w:t>
      </w:r>
      <w:r w:rsidRPr="00D45840">
        <w:rPr>
          <w:rFonts w:ascii="Times New Roman" w:hAnsi="Times New Roman" w:cs="Times New Roman"/>
          <w:sz w:val="28"/>
          <w:szCs w:val="28"/>
          <w:lang w:val="kk-KZ"/>
        </w:rPr>
        <w:t>–</w:t>
      </w:r>
      <w:r w:rsidRPr="00D45840">
        <w:rPr>
          <w:rFonts w:ascii="Times New Roman" w:hAnsi="Times New Roman" w:cs="Times New Roman"/>
          <w:sz w:val="28"/>
          <w:szCs w:val="28"/>
          <w:lang w:val="en-US"/>
        </w:rPr>
        <w:t xml:space="preserve"> P. </w:t>
      </w:r>
      <w:r w:rsidRPr="00D45840">
        <w:rPr>
          <w:rStyle w:val="mixed-citation"/>
          <w:rFonts w:ascii="Times New Roman" w:hAnsi="Times New Roman" w:cs="Times New Roman"/>
          <w:color w:val="000000"/>
          <w:sz w:val="28"/>
          <w:szCs w:val="28"/>
          <w:lang w:val="en-US"/>
        </w:rPr>
        <w:t xml:space="preserve">361–370. </w:t>
      </w:r>
    </w:p>
    <w:p w:rsidR="00D45840" w:rsidRPr="00D45840" w:rsidRDefault="00D45840" w:rsidP="00D45840">
      <w:pPr>
        <w:shd w:val="clear" w:color="auto" w:fill="FFFFFF"/>
        <w:spacing w:after="0" w:line="240" w:lineRule="auto"/>
        <w:jc w:val="both"/>
        <w:rPr>
          <w:rFonts w:ascii="Times New Roman" w:hAnsi="Times New Roman" w:cs="Times New Roman"/>
          <w:color w:val="000000"/>
          <w:sz w:val="28"/>
          <w:szCs w:val="28"/>
          <w:lang w:val="en-US"/>
        </w:rPr>
      </w:pPr>
      <w:r>
        <w:rPr>
          <w:rFonts w:ascii="Times New Roman" w:hAnsi="Times New Roman" w:cs="Times New Roman"/>
          <w:sz w:val="28"/>
          <w:szCs w:val="28"/>
          <w:lang w:val="kk-KZ"/>
        </w:rPr>
        <w:t xml:space="preserve">       131 </w:t>
      </w:r>
      <w:r w:rsidRPr="00D45840">
        <w:rPr>
          <w:rStyle w:val="mixed-citation"/>
          <w:rFonts w:ascii="Times New Roman" w:hAnsi="Times New Roman" w:cs="Times New Roman"/>
          <w:color w:val="000000"/>
          <w:sz w:val="28"/>
          <w:szCs w:val="28"/>
          <w:lang w:val="en-US"/>
        </w:rPr>
        <w:t>Kuhl C., Weigel S., Schrading S., et al. </w:t>
      </w:r>
      <w:r w:rsidRPr="00D45840">
        <w:rPr>
          <w:rStyle w:val="ref-title"/>
          <w:rFonts w:ascii="Times New Roman" w:hAnsi="Times New Roman" w:cs="Times New Roman"/>
          <w:color w:val="000000"/>
          <w:sz w:val="28"/>
          <w:szCs w:val="28"/>
          <w:lang w:val="en-US"/>
        </w:rPr>
        <w:t>Prospective multicenter cohort study to refine management recommendations for women at elevated familial risk of breast cancer: The EVA trial</w:t>
      </w:r>
      <w:r w:rsidRPr="00D45840">
        <w:rPr>
          <w:rStyle w:val="mixed-citation"/>
          <w:rFonts w:ascii="Times New Roman" w:hAnsi="Times New Roman" w:cs="Times New Roman"/>
          <w:color w:val="000000"/>
          <w:sz w:val="28"/>
          <w:szCs w:val="28"/>
          <w:lang w:val="en-US"/>
        </w:rPr>
        <w:t xml:space="preserve"> // </w:t>
      </w:r>
      <w:r w:rsidRPr="00D45840">
        <w:rPr>
          <w:rStyle w:val="ref-journal"/>
          <w:rFonts w:ascii="Times New Roman" w:hAnsi="Times New Roman" w:cs="Times New Roman"/>
          <w:iCs/>
          <w:color w:val="000000"/>
          <w:sz w:val="28"/>
          <w:szCs w:val="28"/>
          <w:lang w:val="en-US"/>
        </w:rPr>
        <w:t xml:space="preserve">J Clin Oncol. </w:t>
      </w:r>
      <w:r w:rsidRPr="00D45840">
        <w:rPr>
          <w:rFonts w:ascii="Times New Roman" w:hAnsi="Times New Roman" w:cs="Times New Roman"/>
          <w:sz w:val="28"/>
          <w:szCs w:val="28"/>
          <w:lang w:val="kk-KZ"/>
        </w:rPr>
        <w:t>–</w:t>
      </w:r>
      <w:r w:rsidRPr="00D45840">
        <w:rPr>
          <w:rStyle w:val="mixed-citation"/>
          <w:rFonts w:ascii="Times New Roman" w:hAnsi="Times New Roman" w:cs="Times New Roman"/>
          <w:color w:val="000000"/>
          <w:sz w:val="28"/>
          <w:szCs w:val="28"/>
          <w:lang w:val="en-US"/>
        </w:rPr>
        <w:t xml:space="preserve"> 2010. </w:t>
      </w:r>
      <w:r w:rsidRPr="00D45840">
        <w:rPr>
          <w:rFonts w:ascii="Times New Roman" w:hAnsi="Times New Roman" w:cs="Times New Roman"/>
          <w:sz w:val="28"/>
          <w:szCs w:val="28"/>
          <w:lang w:val="kk-KZ"/>
        </w:rPr>
        <w:t>–</w:t>
      </w:r>
      <w:r w:rsidRPr="00D45840">
        <w:rPr>
          <w:rFonts w:ascii="Times New Roman" w:hAnsi="Times New Roman" w:cs="Times New Roman"/>
          <w:sz w:val="28"/>
          <w:szCs w:val="28"/>
          <w:lang w:val="en-US"/>
        </w:rPr>
        <w:t xml:space="preserve"> Vol. </w:t>
      </w:r>
      <w:r w:rsidRPr="00D45840">
        <w:rPr>
          <w:rStyle w:val="ref-vol"/>
          <w:rFonts w:ascii="Times New Roman" w:hAnsi="Times New Roman" w:cs="Times New Roman"/>
          <w:color w:val="000000"/>
          <w:sz w:val="28"/>
          <w:szCs w:val="28"/>
          <w:lang w:val="en-US"/>
        </w:rPr>
        <w:t xml:space="preserve">28. </w:t>
      </w:r>
      <w:r w:rsidRPr="00D45840">
        <w:rPr>
          <w:rFonts w:ascii="Times New Roman" w:hAnsi="Times New Roman" w:cs="Times New Roman"/>
          <w:sz w:val="28"/>
          <w:szCs w:val="28"/>
          <w:lang w:val="kk-KZ"/>
        </w:rPr>
        <w:t>–</w:t>
      </w:r>
      <w:r w:rsidRPr="00D45840">
        <w:rPr>
          <w:rFonts w:ascii="Times New Roman" w:hAnsi="Times New Roman" w:cs="Times New Roman"/>
          <w:sz w:val="28"/>
          <w:szCs w:val="28"/>
          <w:lang w:val="en-US"/>
        </w:rPr>
        <w:t xml:space="preserve"> P. </w:t>
      </w:r>
      <w:r w:rsidRPr="00D45840">
        <w:rPr>
          <w:rStyle w:val="mixed-citation"/>
          <w:rFonts w:ascii="Times New Roman" w:hAnsi="Times New Roman" w:cs="Times New Roman"/>
          <w:color w:val="000000"/>
          <w:sz w:val="28"/>
          <w:szCs w:val="28"/>
          <w:lang w:val="en-US"/>
        </w:rPr>
        <w:t>1450–1457.</w:t>
      </w:r>
    </w:p>
    <w:p w:rsidR="009A018A" w:rsidRPr="009A018A" w:rsidRDefault="009A018A" w:rsidP="009A018A">
      <w:pPr>
        <w:shd w:val="clear" w:color="auto" w:fill="FFFFFF"/>
        <w:spacing w:after="0" w:line="240" w:lineRule="auto"/>
        <w:jc w:val="both"/>
        <w:rPr>
          <w:rFonts w:ascii="Times New Roman" w:hAnsi="Times New Roman" w:cs="Times New Roman"/>
          <w:color w:val="000000"/>
          <w:sz w:val="28"/>
          <w:szCs w:val="28"/>
          <w:lang w:val="en-US"/>
        </w:rPr>
      </w:pPr>
      <w:r>
        <w:rPr>
          <w:rFonts w:ascii="Times New Roman" w:hAnsi="Times New Roman" w:cs="Times New Roman"/>
          <w:sz w:val="28"/>
          <w:szCs w:val="28"/>
          <w:lang w:val="kk-KZ"/>
        </w:rPr>
        <w:t xml:space="preserve">       132 </w:t>
      </w:r>
      <w:r w:rsidRPr="009A018A">
        <w:rPr>
          <w:rStyle w:val="mixed-citation"/>
          <w:rFonts w:ascii="Times New Roman" w:hAnsi="Times New Roman" w:cs="Times New Roman"/>
          <w:color w:val="000000"/>
          <w:sz w:val="28"/>
          <w:szCs w:val="28"/>
          <w:lang w:val="en-US"/>
        </w:rPr>
        <w:t>Sardanelli F., Podo F., Santoro F., et al. </w:t>
      </w:r>
      <w:r w:rsidRPr="009A018A">
        <w:rPr>
          <w:rStyle w:val="ref-title"/>
          <w:rFonts w:ascii="Times New Roman" w:hAnsi="Times New Roman" w:cs="Times New Roman"/>
          <w:color w:val="000000"/>
          <w:sz w:val="28"/>
          <w:szCs w:val="28"/>
          <w:lang w:val="en-US"/>
        </w:rPr>
        <w:t>Multicenter surveillance of women at high genetic breast cancer risk using mammography, ultrasonography, and contrast‐enhanced magnetic resonance imaging (the High Breast Cancer Risk Italian 1 Study): Final results</w:t>
      </w:r>
      <w:r w:rsidRPr="009A018A">
        <w:rPr>
          <w:rStyle w:val="mixed-citation"/>
          <w:rFonts w:ascii="Times New Roman" w:hAnsi="Times New Roman" w:cs="Times New Roman"/>
          <w:color w:val="000000"/>
          <w:sz w:val="28"/>
          <w:szCs w:val="28"/>
          <w:lang w:val="en-US"/>
        </w:rPr>
        <w:t xml:space="preserve"> // </w:t>
      </w:r>
      <w:r w:rsidRPr="009A018A">
        <w:rPr>
          <w:rStyle w:val="ref-journal"/>
          <w:rFonts w:ascii="Times New Roman" w:hAnsi="Times New Roman" w:cs="Times New Roman"/>
          <w:iCs/>
          <w:color w:val="000000"/>
          <w:sz w:val="28"/>
          <w:szCs w:val="28"/>
          <w:lang w:val="en-US"/>
        </w:rPr>
        <w:t xml:space="preserve">Invest Radiol. </w:t>
      </w:r>
      <w:r w:rsidRPr="009A018A">
        <w:rPr>
          <w:rFonts w:ascii="Times New Roman" w:hAnsi="Times New Roman" w:cs="Times New Roman"/>
          <w:sz w:val="28"/>
          <w:szCs w:val="28"/>
          <w:lang w:val="kk-KZ"/>
        </w:rPr>
        <w:t>–</w:t>
      </w:r>
      <w:r w:rsidRPr="009A018A">
        <w:rPr>
          <w:rStyle w:val="mixed-citation"/>
          <w:rFonts w:ascii="Times New Roman" w:hAnsi="Times New Roman" w:cs="Times New Roman"/>
          <w:color w:val="000000"/>
          <w:sz w:val="28"/>
          <w:szCs w:val="28"/>
          <w:lang w:val="en-US"/>
        </w:rPr>
        <w:t xml:space="preserve"> 2011. </w:t>
      </w:r>
      <w:r w:rsidRPr="009A018A">
        <w:rPr>
          <w:rFonts w:ascii="Times New Roman" w:hAnsi="Times New Roman" w:cs="Times New Roman"/>
          <w:sz w:val="28"/>
          <w:szCs w:val="28"/>
          <w:lang w:val="kk-KZ"/>
        </w:rPr>
        <w:t>–</w:t>
      </w:r>
      <w:r w:rsidR="008A556A">
        <w:rPr>
          <w:rFonts w:ascii="Times New Roman" w:hAnsi="Times New Roman" w:cs="Times New Roman"/>
          <w:sz w:val="28"/>
          <w:szCs w:val="28"/>
          <w:lang w:val="en-US"/>
        </w:rPr>
        <w:t xml:space="preserve"> Vol.</w:t>
      </w:r>
      <w:r w:rsidRPr="009A018A">
        <w:rPr>
          <w:rFonts w:ascii="Times New Roman" w:hAnsi="Times New Roman" w:cs="Times New Roman"/>
          <w:sz w:val="28"/>
          <w:szCs w:val="28"/>
          <w:lang w:val="en-US"/>
        </w:rPr>
        <w:t xml:space="preserve">46 </w:t>
      </w:r>
      <w:r w:rsidRPr="009A018A">
        <w:rPr>
          <w:rFonts w:ascii="Times New Roman" w:hAnsi="Times New Roman" w:cs="Times New Roman"/>
          <w:sz w:val="28"/>
          <w:szCs w:val="28"/>
          <w:lang w:val="kk-KZ"/>
        </w:rPr>
        <w:t>–</w:t>
      </w:r>
      <w:r w:rsidRPr="009A018A">
        <w:rPr>
          <w:rFonts w:ascii="Times New Roman" w:hAnsi="Times New Roman" w:cs="Times New Roman"/>
          <w:sz w:val="28"/>
          <w:szCs w:val="28"/>
          <w:lang w:val="en-US"/>
        </w:rPr>
        <w:t xml:space="preserve"> P. </w:t>
      </w:r>
      <w:r w:rsidRPr="009A018A">
        <w:rPr>
          <w:rStyle w:val="mixed-citation"/>
          <w:rFonts w:ascii="Times New Roman" w:hAnsi="Times New Roman" w:cs="Times New Roman"/>
          <w:color w:val="000000"/>
          <w:sz w:val="28"/>
          <w:szCs w:val="28"/>
          <w:lang w:val="en-US"/>
        </w:rPr>
        <w:t xml:space="preserve">94–105. </w:t>
      </w:r>
    </w:p>
    <w:p w:rsidR="009A018A" w:rsidRPr="009A018A" w:rsidRDefault="009A018A" w:rsidP="009A018A">
      <w:pPr>
        <w:shd w:val="clear" w:color="auto" w:fill="FFFFFF"/>
        <w:spacing w:after="0" w:line="240" w:lineRule="auto"/>
        <w:jc w:val="both"/>
        <w:rPr>
          <w:rFonts w:ascii="Times New Roman" w:hAnsi="Times New Roman" w:cs="Times New Roman"/>
          <w:color w:val="000000"/>
          <w:sz w:val="28"/>
          <w:szCs w:val="28"/>
          <w:lang w:val="en-US"/>
        </w:rPr>
      </w:pPr>
      <w:r>
        <w:rPr>
          <w:rFonts w:ascii="Times New Roman" w:hAnsi="Times New Roman" w:cs="Times New Roman"/>
          <w:sz w:val="28"/>
          <w:szCs w:val="28"/>
          <w:lang w:val="kk-KZ"/>
        </w:rPr>
        <w:t xml:space="preserve">       133 </w:t>
      </w:r>
      <w:r w:rsidRPr="009A018A">
        <w:rPr>
          <w:rStyle w:val="mixed-citation"/>
          <w:rFonts w:ascii="Times New Roman" w:hAnsi="Times New Roman" w:cs="Times New Roman"/>
          <w:color w:val="000000"/>
          <w:sz w:val="28"/>
          <w:szCs w:val="28"/>
          <w:lang w:val="en-US"/>
        </w:rPr>
        <w:t>Riedl C., Luft N., Bernhart C., et al. </w:t>
      </w:r>
      <w:r w:rsidRPr="009A018A">
        <w:rPr>
          <w:rStyle w:val="ref-title"/>
          <w:rFonts w:ascii="Times New Roman" w:hAnsi="Times New Roman" w:cs="Times New Roman"/>
          <w:color w:val="000000"/>
          <w:sz w:val="28"/>
          <w:szCs w:val="28"/>
          <w:lang w:val="en-US"/>
        </w:rPr>
        <w:t>Triple‐modality screening trial for familial breast cancer underlines the importance of magnetic resonance imaging and questions the role of mammography and ultrasound regardless of patient mutation status, age, and breast density</w:t>
      </w:r>
      <w:r w:rsidRPr="009A018A">
        <w:rPr>
          <w:rStyle w:val="mixed-citation"/>
          <w:rFonts w:ascii="Times New Roman" w:hAnsi="Times New Roman" w:cs="Times New Roman"/>
          <w:color w:val="000000"/>
          <w:sz w:val="28"/>
          <w:szCs w:val="28"/>
          <w:lang w:val="en-US"/>
        </w:rPr>
        <w:t xml:space="preserve"> // </w:t>
      </w:r>
      <w:r w:rsidRPr="009A018A">
        <w:rPr>
          <w:rStyle w:val="ref-journal"/>
          <w:rFonts w:ascii="Times New Roman" w:hAnsi="Times New Roman" w:cs="Times New Roman"/>
          <w:iCs/>
          <w:color w:val="000000"/>
          <w:sz w:val="28"/>
          <w:szCs w:val="28"/>
          <w:lang w:val="en-US"/>
        </w:rPr>
        <w:t>J Clin Oncol</w:t>
      </w:r>
      <w:r w:rsidRPr="009A018A">
        <w:rPr>
          <w:rStyle w:val="mixed-citation"/>
          <w:rFonts w:ascii="Times New Roman" w:hAnsi="Times New Roman" w:cs="Times New Roman"/>
          <w:color w:val="000000"/>
          <w:sz w:val="28"/>
          <w:szCs w:val="28"/>
          <w:lang w:val="en-US"/>
        </w:rPr>
        <w:t xml:space="preserve">. </w:t>
      </w:r>
      <w:r w:rsidRPr="009A018A">
        <w:rPr>
          <w:rFonts w:ascii="Times New Roman" w:hAnsi="Times New Roman" w:cs="Times New Roman"/>
          <w:sz w:val="28"/>
          <w:szCs w:val="28"/>
          <w:lang w:val="kk-KZ"/>
        </w:rPr>
        <w:t>–</w:t>
      </w:r>
      <w:r w:rsidRPr="009A018A">
        <w:rPr>
          <w:rFonts w:ascii="Times New Roman" w:hAnsi="Times New Roman" w:cs="Times New Roman"/>
          <w:sz w:val="28"/>
          <w:szCs w:val="28"/>
          <w:lang w:val="en-US"/>
        </w:rPr>
        <w:t xml:space="preserve"> </w:t>
      </w:r>
      <w:r w:rsidRPr="009A018A">
        <w:rPr>
          <w:rStyle w:val="mixed-citation"/>
          <w:rFonts w:ascii="Times New Roman" w:hAnsi="Times New Roman" w:cs="Times New Roman"/>
          <w:color w:val="000000"/>
          <w:sz w:val="28"/>
          <w:szCs w:val="28"/>
          <w:lang w:val="en-US"/>
        </w:rPr>
        <w:t xml:space="preserve">2015. </w:t>
      </w:r>
      <w:r w:rsidRPr="009A018A">
        <w:rPr>
          <w:rFonts w:ascii="Times New Roman" w:hAnsi="Times New Roman" w:cs="Times New Roman"/>
          <w:sz w:val="28"/>
          <w:szCs w:val="28"/>
          <w:lang w:val="kk-KZ"/>
        </w:rPr>
        <w:t>–</w:t>
      </w:r>
      <w:r w:rsidRPr="009A018A">
        <w:rPr>
          <w:rFonts w:ascii="Times New Roman" w:hAnsi="Times New Roman" w:cs="Times New Roman"/>
          <w:sz w:val="28"/>
          <w:szCs w:val="28"/>
          <w:lang w:val="en-US"/>
        </w:rPr>
        <w:t xml:space="preserve"> Vol. </w:t>
      </w:r>
      <w:r w:rsidRPr="009A018A">
        <w:rPr>
          <w:rStyle w:val="ref-vol"/>
          <w:rFonts w:ascii="Times New Roman" w:hAnsi="Times New Roman" w:cs="Times New Roman"/>
          <w:color w:val="000000"/>
          <w:sz w:val="28"/>
          <w:szCs w:val="28"/>
          <w:lang w:val="en-US"/>
        </w:rPr>
        <w:t xml:space="preserve">33. </w:t>
      </w:r>
      <w:r w:rsidRPr="009A018A">
        <w:rPr>
          <w:rFonts w:ascii="Times New Roman" w:hAnsi="Times New Roman" w:cs="Times New Roman"/>
          <w:sz w:val="28"/>
          <w:szCs w:val="28"/>
          <w:lang w:val="kk-KZ"/>
        </w:rPr>
        <w:t>–</w:t>
      </w:r>
      <w:r w:rsidRPr="009A018A">
        <w:rPr>
          <w:rFonts w:ascii="Times New Roman" w:hAnsi="Times New Roman" w:cs="Times New Roman"/>
          <w:sz w:val="28"/>
          <w:szCs w:val="28"/>
          <w:lang w:val="en-US"/>
        </w:rPr>
        <w:t xml:space="preserve"> P. </w:t>
      </w:r>
      <w:r w:rsidRPr="009A018A">
        <w:rPr>
          <w:rStyle w:val="mixed-citation"/>
          <w:rFonts w:ascii="Times New Roman" w:hAnsi="Times New Roman" w:cs="Times New Roman"/>
          <w:color w:val="000000"/>
          <w:sz w:val="28"/>
          <w:szCs w:val="28"/>
          <w:lang w:val="en-US"/>
        </w:rPr>
        <w:t>128–135. </w:t>
      </w:r>
    </w:p>
    <w:p w:rsidR="009A018A" w:rsidRPr="009A018A" w:rsidRDefault="009A018A" w:rsidP="009A018A">
      <w:pPr>
        <w:shd w:val="clear" w:color="auto" w:fill="FFFFFF"/>
        <w:spacing w:after="0" w:line="240" w:lineRule="auto"/>
        <w:jc w:val="both"/>
        <w:rPr>
          <w:rFonts w:ascii="Times New Roman" w:hAnsi="Times New Roman" w:cs="Times New Roman"/>
          <w:color w:val="000000"/>
          <w:sz w:val="28"/>
          <w:szCs w:val="28"/>
          <w:lang w:val="en-US"/>
        </w:rPr>
      </w:pPr>
      <w:r>
        <w:rPr>
          <w:rFonts w:ascii="Times New Roman" w:hAnsi="Times New Roman" w:cs="Times New Roman"/>
          <w:sz w:val="28"/>
          <w:szCs w:val="28"/>
          <w:lang w:val="kk-KZ"/>
        </w:rPr>
        <w:t xml:space="preserve">       134 </w:t>
      </w:r>
      <w:r w:rsidRPr="009A018A">
        <w:rPr>
          <w:rStyle w:val="mixed-citation"/>
          <w:rFonts w:ascii="Times New Roman" w:hAnsi="Times New Roman" w:cs="Times New Roman"/>
          <w:color w:val="000000"/>
          <w:sz w:val="28"/>
          <w:szCs w:val="28"/>
          <w:lang w:val="en-US"/>
        </w:rPr>
        <w:t>Sung J., Stamler S., Brooks J., et al. </w:t>
      </w:r>
      <w:r w:rsidRPr="009A018A">
        <w:rPr>
          <w:rStyle w:val="ref-title"/>
          <w:rFonts w:ascii="Times New Roman" w:hAnsi="Times New Roman" w:cs="Times New Roman"/>
          <w:color w:val="000000"/>
          <w:sz w:val="28"/>
          <w:szCs w:val="28"/>
          <w:lang w:val="en-US"/>
        </w:rPr>
        <w:t>Breast cancers detected at screening MR imaging and mammography in patients at high risk: Method of detection reflects tumor histopathologic results</w:t>
      </w:r>
      <w:r w:rsidRPr="009A018A">
        <w:rPr>
          <w:rStyle w:val="mixed-citation"/>
          <w:rFonts w:ascii="Times New Roman" w:hAnsi="Times New Roman" w:cs="Times New Roman"/>
          <w:color w:val="000000"/>
          <w:sz w:val="28"/>
          <w:szCs w:val="28"/>
          <w:lang w:val="en-US"/>
        </w:rPr>
        <w:t xml:space="preserve"> // </w:t>
      </w:r>
      <w:r w:rsidRPr="009A018A">
        <w:rPr>
          <w:rStyle w:val="ref-journal"/>
          <w:rFonts w:ascii="Times New Roman" w:hAnsi="Times New Roman" w:cs="Times New Roman"/>
          <w:iCs/>
          <w:color w:val="000000"/>
          <w:sz w:val="28"/>
          <w:szCs w:val="28"/>
          <w:lang w:val="en-US"/>
        </w:rPr>
        <w:t xml:space="preserve">Radiology. </w:t>
      </w:r>
      <w:r w:rsidRPr="009A018A">
        <w:rPr>
          <w:rFonts w:ascii="Times New Roman" w:hAnsi="Times New Roman" w:cs="Times New Roman"/>
          <w:sz w:val="28"/>
          <w:szCs w:val="28"/>
          <w:lang w:val="kk-KZ"/>
        </w:rPr>
        <w:t>–</w:t>
      </w:r>
      <w:r w:rsidRPr="009A018A">
        <w:rPr>
          <w:rStyle w:val="mixed-citation"/>
          <w:rFonts w:ascii="Times New Roman" w:hAnsi="Times New Roman" w:cs="Times New Roman"/>
          <w:color w:val="000000"/>
          <w:sz w:val="28"/>
          <w:szCs w:val="28"/>
          <w:lang w:val="en-US"/>
        </w:rPr>
        <w:t xml:space="preserve"> 2016. </w:t>
      </w:r>
      <w:r w:rsidRPr="009A018A">
        <w:rPr>
          <w:rFonts w:ascii="Times New Roman" w:hAnsi="Times New Roman" w:cs="Times New Roman"/>
          <w:sz w:val="28"/>
          <w:szCs w:val="28"/>
          <w:lang w:val="kk-KZ"/>
        </w:rPr>
        <w:t>–</w:t>
      </w:r>
      <w:r w:rsidRPr="009A018A">
        <w:rPr>
          <w:rFonts w:ascii="Times New Roman" w:hAnsi="Times New Roman" w:cs="Times New Roman"/>
          <w:sz w:val="28"/>
          <w:szCs w:val="28"/>
          <w:lang w:val="en-US"/>
        </w:rPr>
        <w:t xml:space="preserve"> Vol. </w:t>
      </w:r>
      <w:r w:rsidRPr="009A018A">
        <w:rPr>
          <w:rStyle w:val="ref-vol"/>
          <w:rFonts w:ascii="Times New Roman" w:hAnsi="Times New Roman" w:cs="Times New Roman"/>
          <w:color w:val="000000"/>
          <w:sz w:val="28"/>
          <w:szCs w:val="28"/>
          <w:lang w:val="en-US"/>
        </w:rPr>
        <w:t xml:space="preserve">280. </w:t>
      </w:r>
      <w:r w:rsidRPr="009A018A">
        <w:rPr>
          <w:rFonts w:ascii="Times New Roman" w:hAnsi="Times New Roman" w:cs="Times New Roman"/>
          <w:sz w:val="28"/>
          <w:szCs w:val="28"/>
          <w:lang w:val="kk-KZ"/>
        </w:rPr>
        <w:t>–</w:t>
      </w:r>
      <w:r w:rsidRPr="009A018A">
        <w:rPr>
          <w:rFonts w:ascii="Times New Roman" w:hAnsi="Times New Roman" w:cs="Times New Roman"/>
          <w:sz w:val="28"/>
          <w:szCs w:val="28"/>
          <w:lang w:val="en-US"/>
        </w:rPr>
        <w:t xml:space="preserve"> P. </w:t>
      </w:r>
      <w:r w:rsidRPr="009A018A">
        <w:rPr>
          <w:rStyle w:val="mixed-citation"/>
          <w:rFonts w:ascii="Times New Roman" w:hAnsi="Times New Roman" w:cs="Times New Roman"/>
          <w:color w:val="000000"/>
          <w:sz w:val="28"/>
          <w:szCs w:val="28"/>
          <w:lang w:val="en-US"/>
        </w:rPr>
        <w:t>716–722. </w:t>
      </w:r>
    </w:p>
    <w:p w:rsidR="00386155" w:rsidRPr="009A018A" w:rsidRDefault="009A018A" w:rsidP="009A018A">
      <w:pPr>
        <w:shd w:val="clear" w:color="auto" w:fill="FFFFFF"/>
        <w:spacing w:after="0" w:line="240" w:lineRule="auto"/>
        <w:jc w:val="both"/>
        <w:rPr>
          <w:rFonts w:ascii="Times New Roman" w:hAnsi="Times New Roman" w:cs="Times New Roman"/>
          <w:color w:val="000000"/>
          <w:sz w:val="28"/>
          <w:szCs w:val="28"/>
          <w:lang w:val="en-US"/>
        </w:rPr>
      </w:pPr>
      <w:r>
        <w:rPr>
          <w:rFonts w:ascii="Times New Roman" w:hAnsi="Times New Roman" w:cs="Times New Roman"/>
          <w:sz w:val="28"/>
          <w:szCs w:val="28"/>
          <w:lang w:val="kk-KZ"/>
        </w:rPr>
        <w:t xml:space="preserve">       135 </w:t>
      </w:r>
      <w:r w:rsidR="00386155" w:rsidRPr="009A018A">
        <w:rPr>
          <w:rStyle w:val="mixed-citation"/>
          <w:rFonts w:ascii="Times New Roman" w:hAnsi="Times New Roman" w:cs="Times New Roman"/>
          <w:color w:val="000000"/>
          <w:sz w:val="28"/>
          <w:szCs w:val="28"/>
          <w:lang w:val="en-US"/>
        </w:rPr>
        <w:t>Huzarski T., Gorecka‐Szyld B., Huzarska J., et al. </w:t>
      </w:r>
      <w:r w:rsidR="00386155" w:rsidRPr="009A018A">
        <w:rPr>
          <w:rStyle w:val="ref-title"/>
          <w:rFonts w:ascii="Times New Roman" w:hAnsi="Times New Roman" w:cs="Times New Roman"/>
          <w:color w:val="000000"/>
          <w:sz w:val="28"/>
          <w:szCs w:val="28"/>
          <w:lang w:val="en-US"/>
        </w:rPr>
        <w:t>Screening with magnetic resonance imaging, mammography and ultrasound in women at average and intermediate risk of breast cancer //</w:t>
      </w:r>
      <w:r w:rsidR="00386155" w:rsidRPr="009A018A">
        <w:rPr>
          <w:rStyle w:val="mixed-citation"/>
          <w:rFonts w:ascii="Times New Roman" w:hAnsi="Times New Roman" w:cs="Times New Roman"/>
          <w:color w:val="000000"/>
          <w:sz w:val="28"/>
          <w:szCs w:val="28"/>
          <w:lang w:val="en-US"/>
        </w:rPr>
        <w:t> </w:t>
      </w:r>
      <w:r w:rsidR="00386155" w:rsidRPr="009A018A">
        <w:rPr>
          <w:rStyle w:val="ref-journal"/>
          <w:rFonts w:ascii="Times New Roman" w:hAnsi="Times New Roman" w:cs="Times New Roman"/>
          <w:iCs/>
          <w:color w:val="000000"/>
          <w:sz w:val="28"/>
          <w:szCs w:val="28"/>
          <w:lang w:val="en-US"/>
        </w:rPr>
        <w:t xml:space="preserve">Hered Cancer Clin Pract. </w:t>
      </w:r>
      <w:r w:rsidR="00386155" w:rsidRPr="009A018A">
        <w:rPr>
          <w:rFonts w:ascii="Times New Roman" w:hAnsi="Times New Roman" w:cs="Times New Roman"/>
          <w:sz w:val="28"/>
          <w:szCs w:val="28"/>
          <w:lang w:val="kk-KZ"/>
        </w:rPr>
        <w:t>–</w:t>
      </w:r>
      <w:r w:rsidR="00386155" w:rsidRPr="009A018A">
        <w:rPr>
          <w:rStyle w:val="mixed-citation"/>
          <w:rFonts w:ascii="Times New Roman" w:hAnsi="Times New Roman" w:cs="Times New Roman"/>
          <w:color w:val="000000"/>
          <w:sz w:val="28"/>
          <w:szCs w:val="28"/>
          <w:lang w:val="en-US"/>
        </w:rPr>
        <w:t xml:space="preserve"> 2017. </w:t>
      </w:r>
      <w:r w:rsidR="00386155" w:rsidRPr="009A018A">
        <w:rPr>
          <w:rFonts w:ascii="Times New Roman" w:hAnsi="Times New Roman" w:cs="Times New Roman"/>
          <w:sz w:val="28"/>
          <w:szCs w:val="28"/>
          <w:lang w:val="kk-KZ"/>
        </w:rPr>
        <w:t>–</w:t>
      </w:r>
      <w:r w:rsidR="00386155" w:rsidRPr="009A018A">
        <w:rPr>
          <w:rFonts w:ascii="Times New Roman" w:hAnsi="Times New Roman" w:cs="Times New Roman"/>
          <w:sz w:val="28"/>
          <w:szCs w:val="28"/>
          <w:lang w:val="en-US"/>
        </w:rPr>
        <w:t xml:space="preserve"> </w:t>
      </w:r>
      <w:r w:rsidR="00650591" w:rsidRPr="009A018A">
        <w:rPr>
          <w:rFonts w:ascii="Times New Roman" w:hAnsi="Times New Roman" w:cs="Times New Roman"/>
          <w:sz w:val="28"/>
          <w:szCs w:val="28"/>
          <w:lang w:val="en-US"/>
        </w:rPr>
        <w:t>Vol.15</w:t>
      </w:r>
      <w:r w:rsidR="00650591" w:rsidRPr="009A018A">
        <w:rPr>
          <w:rFonts w:ascii="Times New Roman" w:eastAsia="Times New Roman" w:hAnsi="Times New Roman" w:cs="Times New Roman"/>
          <w:sz w:val="28"/>
          <w:szCs w:val="28"/>
          <w:lang w:val="en-US" w:eastAsia="ru-RU"/>
        </w:rPr>
        <w:t>, №1</w:t>
      </w:r>
      <w:r w:rsidR="00386155" w:rsidRPr="009A018A">
        <w:rPr>
          <w:rStyle w:val="mixed-citation"/>
          <w:rFonts w:ascii="Times New Roman" w:hAnsi="Times New Roman" w:cs="Times New Roman"/>
          <w:color w:val="000000"/>
          <w:sz w:val="28"/>
          <w:szCs w:val="28"/>
          <w:lang w:val="en-US"/>
        </w:rPr>
        <w:t xml:space="preserve">. </w:t>
      </w:r>
      <w:r w:rsidR="00386155" w:rsidRPr="009A018A">
        <w:rPr>
          <w:rFonts w:ascii="Times New Roman" w:hAnsi="Times New Roman" w:cs="Times New Roman"/>
          <w:sz w:val="28"/>
          <w:szCs w:val="28"/>
          <w:lang w:val="kk-KZ"/>
        </w:rPr>
        <w:t>–</w:t>
      </w:r>
      <w:r w:rsidR="00386155" w:rsidRPr="009A018A">
        <w:rPr>
          <w:rFonts w:ascii="Times New Roman" w:hAnsi="Times New Roman" w:cs="Times New Roman"/>
          <w:sz w:val="28"/>
          <w:szCs w:val="28"/>
          <w:lang w:val="en-US"/>
        </w:rPr>
        <w:t xml:space="preserve"> P. 4. </w:t>
      </w:r>
    </w:p>
    <w:p w:rsidR="00386155" w:rsidRPr="009A018A" w:rsidRDefault="009A018A" w:rsidP="009A018A">
      <w:pPr>
        <w:shd w:val="clear" w:color="auto" w:fill="FFFFFF"/>
        <w:spacing w:after="0" w:line="240" w:lineRule="auto"/>
        <w:jc w:val="both"/>
        <w:rPr>
          <w:rFonts w:ascii="Times New Roman" w:hAnsi="Times New Roman" w:cs="Times New Roman"/>
          <w:color w:val="000000"/>
          <w:sz w:val="28"/>
          <w:szCs w:val="28"/>
          <w:lang w:val="en-US"/>
        </w:rPr>
      </w:pPr>
      <w:r>
        <w:rPr>
          <w:rFonts w:ascii="Times New Roman" w:hAnsi="Times New Roman" w:cs="Times New Roman"/>
          <w:sz w:val="28"/>
          <w:szCs w:val="28"/>
          <w:lang w:val="kk-KZ"/>
        </w:rPr>
        <w:t xml:space="preserve">       136 </w:t>
      </w:r>
      <w:r w:rsidR="00386155" w:rsidRPr="009A018A">
        <w:rPr>
          <w:rStyle w:val="mixed-citation"/>
          <w:rFonts w:ascii="Times New Roman" w:hAnsi="Times New Roman" w:cs="Times New Roman"/>
          <w:color w:val="000000"/>
          <w:sz w:val="28"/>
          <w:szCs w:val="28"/>
          <w:lang w:val="en-US"/>
        </w:rPr>
        <w:t>Lee J., Ichikawa L., Valencia E., et al. </w:t>
      </w:r>
      <w:r w:rsidR="00386155" w:rsidRPr="009A018A">
        <w:rPr>
          <w:rStyle w:val="ref-title"/>
          <w:rFonts w:ascii="Times New Roman" w:hAnsi="Times New Roman" w:cs="Times New Roman"/>
          <w:color w:val="000000"/>
          <w:sz w:val="28"/>
          <w:szCs w:val="28"/>
          <w:lang w:val="en-US"/>
        </w:rPr>
        <w:t>Performance benchmarks for screening breast MR imaging in community practice</w:t>
      </w:r>
      <w:r w:rsidR="00386155" w:rsidRPr="009A018A">
        <w:rPr>
          <w:rStyle w:val="mixed-citation"/>
          <w:rFonts w:ascii="Times New Roman" w:hAnsi="Times New Roman" w:cs="Times New Roman"/>
          <w:color w:val="000000"/>
          <w:sz w:val="28"/>
          <w:szCs w:val="28"/>
          <w:lang w:val="en-US"/>
        </w:rPr>
        <w:t xml:space="preserve"> // </w:t>
      </w:r>
      <w:r w:rsidR="00386155" w:rsidRPr="009A018A">
        <w:rPr>
          <w:rStyle w:val="ref-journal"/>
          <w:rFonts w:ascii="Times New Roman" w:hAnsi="Times New Roman" w:cs="Times New Roman"/>
          <w:iCs/>
          <w:color w:val="000000"/>
          <w:sz w:val="28"/>
          <w:szCs w:val="28"/>
          <w:lang w:val="en-US"/>
        </w:rPr>
        <w:t xml:space="preserve">Radiology. </w:t>
      </w:r>
      <w:r w:rsidR="00386155" w:rsidRPr="009A018A">
        <w:rPr>
          <w:rFonts w:ascii="Times New Roman" w:hAnsi="Times New Roman" w:cs="Times New Roman"/>
          <w:sz w:val="28"/>
          <w:szCs w:val="28"/>
          <w:lang w:val="kk-KZ"/>
        </w:rPr>
        <w:t>–</w:t>
      </w:r>
      <w:r w:rsidR="00386155" w:rsidRPr="009A018A">
        <w:rPr>
          <w:rStyle w:val="mixed-citation"/>
          <w:rFonts w:ascii="Times New Roman" w:hAnsi="Times New Roman" w:cs="Times New Roman"/>
          <w:color w:val="000000"/>
          <w:sz w:val="28"/>
          <w:szCs w:val="28"/>
          <w:lang w:val="en-US"/>
        </w:rPr>
        <w:t xml:space="preserve"> 2017. </w:t>
      </w:r>
      <w:r w:rsidR="00386155" w:rsidRPr="009A018A">
        <w:rPr>
          <w:rFonts w:ascii="Times New Roman" w:hAnsi="Times New Roman" w:cs="Times New Roman"/>
          <w:sz w:val="28"/>
          <w:szCs w:val="28"/>
          <w:lang w:val="kk-KZ"/>
        </w:rPr>
        <w:t>–</w:t>
      </w:r>
      <w:r w:rsidR="00386155" w:rsidRPr="009A018A">
        <w:rPr>
          <w:rFonts w:ascii="Times New Roman" w:hAnsi="Times New Roman" w:cs="Times New Roman"/>
          <w:sz w:val="28"/>
          <w:szCs w:val="28"/>
          <w:lang w:val="en-US"/>
        </w:rPr>
        <w:t xml:space="preserve"> V</w:t>
      </w:r>
      <w:r w:rsidR="00650591" w:rsidRPr="009A018A">
        <w:rPr>
          <w:rFonts w:ascii="Times New Roman" w:hAnsi="Times New Roman" w:cs="Times New Roman"/>
          <w:sz w:val="28"/>
          <w:szCs w:val="28"/>
          <w:lang w:val="en-US"/>
        </w:rPr>
        <w:t>ol</w:t>
      </w:r>
      <w:r w:rsidR="00386155" w:rsidRPr="009A018A">
        <w:rPr>
          <w:rFonts w:ascii="Times New Roman" w:hAnsi="Times New Roman" w:cs="Times New Roman"/>
          <w:sz w:val="28"/>
          <w:szCs w:val="28"/>
          <w:lang w:val="en-US"/>
        </w:rPr>
        <w:t xml:space="preserve">. </w:t>
      </w:r>
      <w:r w:rsidR="00386155" w:rsidRPr="009A018A">
        <w:rPr>
          <w:rStyle w:val="ref-vol"/>
          <w:rFonts w:ascii="Times New Roman" w:hAnsi="Times New Roman" w:cs="Times New Roman"/>
          <w:color w:val="000000"/>
          <w:sz w:val="28"/>
          <w:szCs w:val="28"/>
          <w:lang w:val="en-US"/>
        </w:rPr>
        <w:t xml:space="preserve">285. </w:t>
      </w:r>
      <w:r w:rsidR="00386155" w:rsidRPr="009A018A">
        <w:rPr>
          <w:rFonts w:ascii="Times New Roman" w:hAnsi="Times New Roman" w:cs="Times New Roman"/>
          <w:sz w:val="28"/>
          <w:szCs w:val="28"/>
          <w:lang w:val="kk-KZ"/>
        </w:rPr>
        <w:t>–</w:t>
      </w:r>
      <w:r w:rsidR="00386155" w:rsidRPr="009A018A">
        <w:rPr>
          <w:rFonts w:ascii="Times New Roman" w:hAnsi="Times New Roman" w:cs="Times New Roman"/>
          <w:sz w:val="28"/>
          <w:szCs w:val="28"/>
          <w:lang w:val="en-US"/>
        </w:rPr>
        <w:t xml:space="preserve"> P. </w:t>
      </w:r>
      <w:r w:rsidR="00386155" w:rsidRPr="009A018A">
        <w:rPr>
          <w:rStyle w:val="mixed-citation"/>
          <w:rFonts w:ascii="Times New Roman" w:hAnsi="Times New Roman" w:cs="Times New Roman"/>
          <w:color w:val="000000"/>
          <w:sz w:val="28"/>
          <w:szCs w:val="28"/>
          <w:lang w:val="en-US"/>
        </w:rPr>
        <w:t>44-52. </w:t>
      </w:r>
    </w:p>
    <w:p w:rsidR="00386155" w:rsidRPr="009A018A" w:rsidRDefault="009A018A" w:rsidP="009A018A">
      <w:pPr>
        <w:shd w:val="clear" w:color="auto" w:fill="FFFFFF"/>
        <w:spacing w:after="0" w:line="240" w:lineRule="auto"/>
        <w:jc w:val="both"/>
        <w:rPr>
          <w:rFonts w:ascii="Times New Roman" w:hAnsi="Times New Roman" w:cs="Times New Roman"/>
          <w:color w:val="000000"/>
          <w:sz w:val="28"/>
          <w:szCs w:val="28"/>
          <w:lang w:val="en-US"/>
        </w:rPr>
      </w:pPr>
      <w:r>
        <w:rPr>
          <w:rFonts w:ascii="Times New Roman" w:hAnsi="Times New Roman" w:cs="Times New Roman"/>
          <w:sz w:val="28"/>
          <w:szCs w:val="28"/>
          <w:lang w:val="kk-KZ"/>
        </w:rPr>
        <w:t xml:space="preserve">       137 </w:t>
      </w:r>
      <w:r w:rsidR="00386155" w:rsidRPr="009A018A">
        <w:rPr>
          <w:rStyle w:val="mixed-citation"/>
          <w:rFonts w:ascii="Times New Roman" w:hAnsi="Times New Roman" w:cs="Times New Roman"/>
          <w:color w:val="000000"/>
          <w:sz w:val="28"/>
          <w:szCs w:val="28"/>
          <w:lang w:val="en-US"/>
        </w:rPr>
        <w:t>Taneja C., Edelsberg J., Weycker D., Guo A., Oster G., Weinreb J. </w:t>
      </w:r>
      <w:r w:rsidR="00386155" w:rsidRPr="009A018A">
        <w:rPr>
          <w:rStyle w:val="ref-title"/>
          <w:rFonts w:ascii="Times New Roman" w:hAnsi="Times New Roman" w:cs="Times New Roman"/>
          <w:color w:val="000000"/>
          <w:sz w:val="28"/>
          <w:szCs w:val="28"/>
          <w:lang w:val="en-US"/>
        </w:rPr>
        <w:t>Cost effectiveness of breast cancer screening with contrast‐enhanced MRI in high‐risk women</w:t>
      </w:r>
      <w:r w:rsidR="00386155" w:rsidRPr="009A018A">
        <w:rPr>
          <w:rStyle w:val="mixed-citation"/>
          <w:rFonts w:ascii="Times New Roman" w:hAnsi="Times New Roman" w:cs="Times New Roman"/>
          <w:color w:val="000000"/>
          <w:sz w:val="28"/>
          <w:szCs w:val="28"/>
          <w:lang w:val="en-US"/>
        </w:rPr>
        <w:t xml:space="preserve"> // </w:t>
      </w:r>
      <w:r w:rsidR="00386155" w:rsidRPr="009A018A">
        <w:rPr>
          <w:rStyle w:val="ref-journal"/>
          <w:rFonts w:ascii="Times New Roman" w:hAnsi="Times New Roman" w:cs="Times New Roman"/>
          <w:iCs/>
          <w:color w:val="000000"/>
          <w:sz w:val="28"/>
          <w:szCs w:val="28"/>
          <w:lang w:val="en-US"/>
        </w:rPr>
        <w:t xml:space="preserve">J Am Coll Radiol. </w:t>
      </w:r>
      <w:r w:rsidR="00386155" w:rsidRPr="009A018A">
        <w:rPr>
          <w:rFonts w:ascii="Times New Roman" w:hAnsi="Times New Roman" w:cs="Times New Roman"/>
          <w:sz w:val="28"/>
          <w:szCs w:val="28"/>
          <w:lang w:val="kk-KZ"/>
        </w:rPr>
        <w:t>–</w:t>
      </w:r>
      <w:r w:rsidR="00386155" w:rsidRPr="009A018A">
        <w:rPr>
          <w:rStyle w:val="mixed-citation"/>
          <w:rFonts w:ascii="Times New Roman" w:hAnsi="Times New Roman" w:cs="Times New Roman"/>
          <w:color w:val="000000"/>
          <w:sz w:val="28"/>
          <w:szCs w:val="28"/>
          <w:lang w:val="en-US"/>
        </w:rPr>
        <w:t xml:space="preserve"> 2009. </w:t>
      </w:r>
      <w:r w:rsidR="00386155" w:rsidRPr="009A018A">
        <w:rPr>
          <w:rFonts w:ascii="Times New Roman" w:hAnsi="Times New Roman" w:cs="Times New Roman"/>
          <w:sz w:val="28"/>
          <w:szCs w:val="28"/>
          <w:lang w:val="kk-KZ"/>
        </w:rPr>
        <w:t>–</w:t>
      </w:r>
      <w:r w:rsidR="00386155" w:rsidRPr="009A018A">
        <w:rPr>
          <w:rFonts w:ascii="Times New Roman" w:hAnsi="Times New Roman" w:cs="Times New Roman"/>
          <w:sz w:val="28"/>
          <w:szCs w:val="28"/>
          <w:lang w:val="en-US"/>
        </w:rPr>
        <w:t xml:space="preserve"> V</w:t>
      </w:r>
      <w:r w:rsidR="00650591" w:rsidRPr="009A018A">
        <w:rPr>
          <w:rFonts w:ascii="Times New Roman" w:hAnsi="Times New Roman" w:cs="Times New Roman"/>
          <w:sz w:val="28"/>
          <w:szCs w:val="28"/>
          <w:lang w:val="en-US"/>
        </w:rPr>
        <w:t>ol</w:t>
      </w:r>
      <w:r w:rsidR="00386155" w:rsidRPr="009A018A">
        <w:rPr>
          <w:rFonts w:ascii="Times New Roman" w:hAnsi="Times New Roman" w:cs="Times New Roman"/>
          <w:sz w:val="28"/>
          <w:szCs w:val="28"/>
          <w:lang w:val="en-US"/>
        </w:rPr>
        <w:t xml:space="preserve">. </w:t>
      </w:r>
      <w:r w:rsidR="00386155" w:rsidRPr="009A018A">
        <w:rPr>
          <w:rStyle w:val="ref-vol"/>
          <w:rFonts w:ascii="Times New Roman" w:hAnsi="Times New Roman" w:cs="Times New Roman"/>
          <w:color w:val="000000"/>
          <w:sz w:val="28"/>
          <w:szCs w:val="28"/>
          <w:lang w:val="en-US"/>
        </w:rPr>
        <w:t>6</w:t>
      </w:r>
      <w:r w:rsidR="00386155" w:rsidRPr="009A018A">
        <w:rPr>
          <w:rStyle w:val="mixed-citation"/>
          <w:rFonts w:ascii="Times New Roman" w:hAnsi="Times New Roman" w:cs="Times New Roman"/>
          <w:color w:val="000000"/>
          <w:sz w:val="28"/>
          <w:szCs w:val="28"/>
          <w:lang w:val="en-US"/>
        </w:rPr>
        <w:t xml:space="preserve">. </w:t>
      </w:r>
      <w:r w:rsidR="00386155" w:rsidRPr="009A018A">
        <w:rPr>
          <w:rFonts w:ascii="Times New Roman" w:hAnsi="Times New Roman" w:cs="Times New Roman"/>
          <w:sz w:val="28"/>
          <w:szCs w:val="28"/>
          <w:lang w:val="kk-KZ"/>
        </w:rPr>
        <w:t>–</w:t>
      </w:r>
      <w:r w:rsidR="00386155" w:rsidRPr="009A018A">
        <w:rPr>
          <w:rFonts w:ascii="Times New Roman" w:hAnsi="Times New Roman" w:cs="Times New Roman"/>
          <w:sz w:val="28"/>
          <w:szCs w:val="28"/>
          <w:lang w:val="en-US"/>
        </w:rPr>
        <w:t xml:space="preserve"> P. </w:t>
      </w:r>
      <w:r w:rsidR="00386155" w:rsidRPr="009A018A">
        <w:rPr>
          <w:rStyle w:val="mixed-citation"/>
          <w:rFonts w:ascii="Times New Roman" w:hAnsi="Times New Roman" w:cs="Times New Roman"/>
          <w:color w:val="000000"/>
          <w:sz w:val="28"/>
          <w:szCs w:val="28"/>
          <w:lang w:val="en-US"/>
        </w:rPr>
        <w:t xml:space="preserve">171–179. </w:t>
      </w:r>
    </w:p>
    <w:p w:rsidR="00386155" w:rsidRPr="009A018A" w:rsidRDefault="009A018A" w:rsidP="009A018A">
      <w:pPr>
        <w:shd w:val="clear" w:color="auto" w:fill="FFFFFF"/>
        <w:spacing w:after="0" w:line="240" w:lineRule="auto"/>
        <w:jc w:val="both"/>
        <w:rPr>
          <w:rFonts w:ascii="Times New Roman" w:hAnsi="Times New Roman" w:cs="Times New Roman"/>
          <w:color w:val="000000"/>
          <w:sz w:val="28"/>
          <w:szCs w:val="28"/>
          <w:lang w:val="en-US"/>
        </w:rPr>
      </w:pPr>
      <w:r>
        <w:rPr>
          <w:rFonts w:ascii="Times New Roman" w:hAnsi="Times New Roman" w:cs="Times New Roman"/>
          <w:sz w:val="28"/>
          <w:szCs w:val="28"/>
          <w:lang w:val="kk-KZ"/>
        </w:rPr>
        <w:t xml:space="preserve">       138 </w:t>
      </w:r>
      <w:r w:rsidR="00386155" w:rsidRPr="009A018A">
        <w:rPr>
          <w:rStyle w:val="mixed-citation"/>
          <w:rFonts w:ascii="Times New Roman" w:hAnsi="Times New Roman" w:cs="Times New Roman"/>
          <w:color w:val="000000"/>
          <w:sz w:val="28"/>
          <w:szCs w:val="28"/>
          <w:lang w:val="en-US"/>
        </w:rPr>
        <w:t>Lee J., McMahon P., Kong C., et al. </w:t>
      </w:r>
      <w:r w:rsidR="00386155" w:rsidRPr="009A018A">
        <w:rPr>
          <w:rStyle w:val="ref-title"/>
          <w:rFonts w:ascii="Times New Roman" w:hAnsi="Times New Roman" w:cs="Times New Roman"/>
          <w:color w:val="000000"/>
          <w:sz w:val="28"/>
          <w:szCs w:val="28"/>
          <w:lang w:val="en-US"/>
        </w:rPr>
        <w:t>Cost‐effectiveness of breast MR imaging and screen‐film mammography for screening BRCA1 gene mutation carriers //</w:t>
      </w:r>
      <w:r w:rsidR="00386155" w:rsidRPr="009A018A">
        <w:rPr>
          <w:rStyle w:val="mixed-citation"/>
          <w:rFonts w:ascii="Times New Roman" w:hAnsi="Times New Roman" w:cs="Times New Roman"/>
          <w:color w:val="000000"/>
          <w:sz w:val="28"/>
          <w:szCs w:val="28"/>
          <w:lang w:val="en-US"/>
        </w:rPr>
        <w:t> </w:t>
      </w:r>
      <w:r w:rsidR="00386155" w:rsidRPr="009A018A">
        <w:rPr>
          <w:rStyle w:val="ref-journal"/>
          <w:rFonts w:ascii="Times New Roman" w:hAnsi="Times New Roman" w:cs="Times New Roman"/>
          <w:iCs/>
          <w:color w:val="000000"/>
          <w:sz w:val="28"/>
          <w:szCs w:val="28"/>
          <w:lang w:val="en-US"/>
        </w:rPr>
        <w:t xml:space="preserve">Radiology. </w:t>
      </w:r>
      <w:r w:rsidR="00386155" w:rsidRPr="009A018A">
        <w:rPr>
          <w:rFonts w:ascii="Times New Roman" w:hAnsi="Times New Roman" w:cs="Times New Roman"/>
          <w:sz w:val="28"/>
          <w:szCs w:val="28"/>
          <w:lang w:val="kk-KZ"/>
        </w:rPr>
        <w:t>–</w:t>
      </w:r>
      <w:r w:rsidR="00386155" w:rsidRPr="009A018A">
        <w:rPr>
          <w:rStyle w:val="mixed-citation"/>
          <w:rFonts w:ascii="Times New Roman" w:hAnsi="Times New Roman" w:cs="Times New Roman"/>
          <w:color w:val="000000"/>
          <w:sz w:val="28"/>
          <w:szCs w:val="28"/>
          <w:lang w:val="en-US"/>
        </w:rPr>
        <w:t xml:space="preserve"> 2010. </w:t>
      </w:r>
      <w:r w:rsidR="00386155" w:rsidRPr="009A018A">
        <w:rPr>
          <w:rFonts w:ascii="Times New Roman" w:hAnsi="Times New Roman" w:cs="Times New Roman"/>
          <w:sz w:val="28"/>
          <w:szCs w:val="28"/>
          <w:lang w:val="kk-KZ"/>
        </w:rPr>
        <w:t>–</w:t>
      </w:r>
      <w:r w:rsidR="00386155" w:rsidRPr="009A018A">
        <w:rPr>
          <w:rFonts w:ascii="Times New Roman" w:hAnsi="Times New Roman" w:cs="Times New Roman"/>
          <w:sz w:val="28"/>
          <w:szCs w:val="28"/>
          <w:lang w:val="en-US"/>
        </w:rPr>
        <w:t xml:space="preserve"> V</w:t>
      </w:r>
      <w:r w:rsidR="00650591" w:rsidRPr="009A018A">
        <w:rPr>
          <w:rFonts w:ascii="Times New Roman" w:hAnsi="Times New Roman" w:cs="Times New Roman"/>
          <w:sz w:val="28"/>
          <w:szCs w:val="28"/>
          <w:lang w:val="en-US"/>
        </w:rPr>
        <w:t>ol</w:t>
      </w:r>
      <w:r w:rsidR="00386155" w:rsidRPr="009A018A">
        <w:rPr>
          <w:rFonts w:ascii="Times New Roman" w:hAnsi="Times New Roman" w:cs="Times New Roman"/>
          <w:sz w:val="28"/>
          <w:szCs w:val="28"/>
          <w:lang w:val="en-US"/>
        </w:rPr>
        <w:t xml:space="preserve">. </w:t>
      </w:r>
      <w:r w:rsidR="00386155" w:rsidRPr="009A018A">
        <w:rPr>
          <w:rStyle w:val="ref-vol"/>
          <w:rFonts w:ascii="Times New Roman" w:hAnsi="Times New Roman" w:cs="Times New Roman"/>
          <w:color w:val="000000"/>
          <w:sz w:val="28"/>
          <w:szCs w:val="28"/>
          <w:lang w:val="en-US"/>
        </w:rPr>
        <w:t xml:space="preserve">254. </w:t>
      </w:r>
      <w:r w:rsidR="00386155" w:rsidRPr="009A018A">
        <w:rPr>
          <w:rFonts w:ascii="Times New Roman" w:hAnsi="Times New Roman" w:cs="Times New Roman"/>
          <w:sz w:val="28"/>
          <w:szCs w:val="28"/>
          <w:lang w:val="kk-KZ"/>
        </w:rPr>
        <w:t>–</w:t>
      </w:r>
      <w:r w:rsidR="00386155" w:rsidRPr="009A018A">
        <w:rPr>
          <w:rFonts w:ascii="Times New Roman" w:hAnsi="Times New Roman" w:cs="Times New Roman"/>
          <w:sz w:val="28"/>
          <w:szCs w:val="28"/>
          <w:lang w:val="en-US"/>
        </w:rPr>
        <w:t xml:space="preserve"> P. </w:t>
      </w:r>
      <w:r w:rsidR="00386155" w:rsidRPr="009A018A">
        <w:rPr>
          <w:rStyle w:val="mixed-citation"/>
          <w:rFonts w:ascii="Times New Roman" w:hAnsi="Times New Roman" w:cs="Times New Roman"/>
          <w:color w:val="000000"/>
          <w:sz w:val="28"/>
          <w:szCs w:val="28"/>
          <w:lang w:val="en-US"/>
        </w:rPr>
        <w:t>793–800. </w:t>
      </w:r>
    </w:p>
    <w:p w:rsidR="00386155" w:rsidRPr="009A018A" w:rsidRDefault="009A018A" w:rsidP="009A018A">
      <w:pPr>
        <w:shd w:val="clear" w:color="auto" w:fill="FFFFFF"/>
        <w:spacing w:after="0" w:line="240" w:lineRule="auto"/>
        <w:jc w:val="both"/>
        <w:rPr>
          <w:rFonts w:ascii="Times New Roman" w:hAnsi="Times New Roman" w:cs="Times New Roman"/>
          <w:color w:val="000000"/>
          <w:sz w:val="28"/>
          <w:szCs w:val="28"/>
          <w:lang w:val="en-US"/>
        </w:rPr>
      </w:pPr>
      <w:r>
        <w:rPr>
          <w:rFonts w:ascii="Times New Roman" w:hAnsi="Times New Roman" w:cs="Times New Roman"/>
          <w:sz w:val="28"/>
          <w:szCs w:val="28"/>
          <w:lang w:val="kk-KZ"/>
        </w:rPr>
        <w:t xml:space="preserve">       139 </w:t>
      </w:r>
      <w:r w:rsidR="00386155" w:rsidRPr="009A018A">
        <w:rPr>
          <w:rStyle w:val="mixed-citation"/>
          <w:rFonts w:ascii="Times New Roman" w:hAnsi="Times New Roman" w:cs="Times New Roman"/>
          <w:color w:val="000000"/>
          <w:sz w:val="28"/>
          <w:szCs w:val="28"/>
          <w:lang w:val="en-US"/>
        </w:rPr>
        <w:t>Pataky R., Armstrong L., Chia S., et al. </w:t>
      </w:r>
      <w:r w:rsidR="00386155" w:rsidRPr="009A018A">
        <w:rPr>
          <w:rStyle w:val="ref-title"/>
          <w:rFonts w:ascii="Times New Roman" w:hAnsi="Times New Roman" w:cs="Times New Roman"/>
          <w:color w:val="000000"/>
          <w:sz w:val="28"/>
          <w:szCs w:val="28"/>
          <w:lang w:val="en-US"/>
        </w:rPr>
        <w:t>Cost‐effectiveness of MRI for breast cancer screening in BRCA1/2 mutation carriers</w:t>
      </w:r>
      <w:r w:rsidR="00386155" w:rsidRPr="009A018A">
        <w:rPr>
          <w:rStyle w:val="mixed-citation"/>
          <w:rFonts w:ascii="Times New Roman" w:hAnsi="Times New Roman" w:cs="Times New Roman"/>
          <w:color w:val="000000"/>
          <w:sz w:val="28"/>
          <w:szCs w:val="28"/>
          <w:lang w:val="en-US"/>
        </w:rPr>
        <w:t xml:space="preserve"> // </w:t>
      </w:r>
      <w:r w:rsidR="00386155" w:rsidRPr="009A018A">
        <w:rPr>
          <w:rStyle w:val="ref-journal"/>
          <w:rFonts w:ascii="Times New Roman" w:hAnsi="Times New Roman" w:cs="Times New Roman"/>
          <w:iCs/>
          <w:color w:val="000000"/>
          <w:sz w:val="28"/>
          <w:szCs w:val="28"/>
          <w:lang w:val="en-US"/>
        </w:rPr>
        <w:t xml:space="preserve">BMC Cancer. </w:t>
      </w:r>
      <w:r w:rsidR="00386155" w:rsidRPr="009A018A">
        <w:rPr>
          <w:rFonts w:ascii="Times New Roman" w:hAnsi="Times New Roman" w:cs="Times New Roman"/>
          <w:sz w:val="28"/>
          <w:szCs w:val="28"/>
          <w:lang w:val="kk-KZ"/>
        </w:rPr>
        <w:t>–</w:t>
      </w:r>
      <w:r w:rsidR="00386155" w:rsidRPr="009A018A">
        <w:rPr>
          <w:rFonts w:ascii="Times New Roman" w:hAnsi="Times New Roman" w:cs="Times New Roman"/>
          <w:sz w:val="28"/>
          <w:szCs w:val="28"/>
          <w:lang w:val="en-US"/>
        </w:rPr>
        <w:t xml:space="preserve"> </w:t>
      </w:r>
      <w:r w:rsidR="00386155" w:rsidRPr="009A018A">
        <w:rPr>
          <w:rStyle w:val="mixed-citation"/>
          <w:rFonts w:ascii="Times New Roman" w:hAnsi="Times New Roman" w:cs="Times New Roman"/>
          <w:color w:val="000000"/>
          <w:sz w:val="28"/>
          <w:szCs w:val="28"/>
          <w:lang w:val="en-US"/>
        </w:rPr>
        <w:t xml:space="preserve">2013. </w:t>
      </w:r>
      <w:r w:rsidR="00386155" w:rsidRPr="009A018A">
        <w:rPr>
          <w:rFonts w:ascii="Times New Roman" w:hAnsi="Times New Roman" w:cs="Times New Roman"/>
          <w:sz w:val="28"/>
          <w:szCs w:val="28"/>
          <w:lang w:val="kk-KZ"/>
        </w:rPr>
        <w:t>–</w:t>
      </w:r>
      <w:r w:rsidR="00386155" w:rsidRPr="009A018A">
        <w:rPr>
          <w:rFonts w:ascii="Times New Roman" w:hAnsi="Times New Roman" w:cs="Times New Roman"/>
          <w:sz w:val="28"/>
          <w:szCs w:val="28"/>
          <w:lang w:val="en-US"/>
        </w:rPr>
        <w:t xml:space="preserve"> V</w:t>
      </w:r>
      <w:r w:rsidR="00650591" w:rsidRPr="009A018A">
        <w:rPr>
          <w:rFonts w:ascii="Times New Roman" w:hAnsi="Times New Roman" w:cs="Times New Roman"/>
          <w:sz w:val="28"/>
          <w:szCs w:val="28"/>
          <w:lang w:val="en-US"/>
        </w:rPr>
        <w:t>ol</w:t>
      </w:r>
      <w:r w:rsidR="00386155" w:rsidRPr="009A018A">
        <w:rPr>
          <w:rFonts w:ascii="Times New Roman" w:hAnsi="Times New Roman" w:cs="Times New Roman"/>
          <w:sz w:val="28"/>
          <w:szCs w:val="28"/>
          <w:lang w:val="en-US"/>
        </w:rPr>
        <w:t xml:space="preserve">. </w:t>
      </w:r>
      <w:r w:rsidR="00386155" w:rsidRPr="009A018A">
        <w:rPr>
          <w:rStyle w:val="ref-vol"/>
          <w:rFonts w:ascii="Times New Roman" w:hAnsi="Times New Roman" w:cs="Times New Roman"/>
          <w:color w:val="000000"/>
          <w:sz w:val="28"/>
          <w:szCs w:val="28"/>
          <w:lang w:val="en-US"/>
        </w:rPr>
        <w:t>13</w:t>
      </w:r>
      <w:r w:rsidR="00386155" w:rsidRPr="009A018A">
        <w:rPr>
          <w:rStyle w:val="mixed-citation"/>
          <w:rFonts w:ascii="Times New Roman" w:hAnsi="Times New Roman" w:cs="Times New Roman"/>
          <w:color w:val="000000"/>
          <w:sz w:val="28"/>
          <w:szCs w:val="28"/>
          <w:lang w:val="en-US"/>
        </w:rPr>
        <w:t xml:space="preserve">. </w:t>
      </w:r>
      <w:r w:rsidR="00386155" w:rsidRPr="009A018A">
        <w:rPr>
          <w:rFonts w:ascii="Times New Roman" w:hAnsi="Times New Roman" w:cs="Times New Roman"/>
          <w:sz w:val="28"/>
          <w:szCs w:val="28"/>
          <w:lang w:val="kk-KZ"/>
        </w:rPr>
        <w:t>–</w:t>
      </w:r>
      <w:r w:rsidR="00386155" w:rsidRPr="009A018A">
        <w:rPr>
          <w:rFonts w:ascii="Times New Roman" w:hAnsi="Times New Roman" w:cs="Times New Roman"/>
          <w:sz w:val="28"/>
          <w:szCs w:val="28"/>
          <w:lang w:val="en-US"/>
        </w:rPr>
        <w:t xml:space="preserve"> P. </w:t>
      </w:r>
      <w:r w:rsidR="00386155" w:rsidRPr="009A018A">
        <w:rPr>
          <w:rStyle w:val="mixed-citation"/>
          <w:rFonts w:ascii="Times New Roman" w:hAnsi="Times New Roman" w:cs="Times New Roman"/>
          <w:color w:val="000000"/>
          <w:sz w:val="28"/>
          <w:szCs w:val="28"/>
          <w:lang w:val="en-US"/>
        </w:rPr>
        <w:t>339. </w:t>
      </w:r>
    </w:p>
    <w:p w:rsidR="00386155" w:rsidRPr="009A018A" w:rsidRDefault="009A018A" w:rsidP="009A018A">
      <w:pPr>
        <w:shd w:val="clear" w:color="auto" w:fill="FFFFFF"/>
        <w:spacing w:after="0" w:line="240" w:lineRule="auto"/>
        <w:jc w:val="both"/>
        <w:rPr>
          <w:rFonts w:ascii="Times New Roman" w:hAnsi="Times New Roman" w:cs="Times New Roman"/>
          <w:color w:val="000000"/>
          <w:sz w:val="28"/>
          <w:szCs w:val="28"/>
          <w:lang w:val="en-US"/>
        </w:rPr>
      </w:pPr>
      <w:r>
        <w:rPr>
          <w:rFonts w:ascii="Times New Roman" w:hAnsi="Times New Roman" w:cs="Times New Roman"/>
          <w:sz w:val="28"/>
          <w:szCs w:val="28"/>
          <w:lang w:val="kk-KZ"/>
        </w:rPr>
        <w:t xml:space="preserve">       140 </w:t>
      </w:r>
      <w:r w:rsidR="00386155" w:rsidRPr="009A018A">
        <w:rPr>
          <w:rStyle w:val="mixed-citation"/>
          <w:rFonts w:ascii="Times New Roman" w:hAnsi="Times New Roman" w:cs="Times New Roman"/>
          <w:color w:val="000000"/>
          <w:sz w:val="28"/>
          <w:szCs w:val="28"/>
          <w:lang w:val="en-US"/>
        </w:rPr>
        <w:t>Moore S., Shenoy P., Fanucchi L., Tumeh J., Flowers C. </w:t>
      </w:r>
      <w:r w:rsidR="00386155" w:rsidRPr="009A018A">
        <w:rPr>
          <w:rStyle w:val="ref-title"/>
          <w:rFonts w:ascii="Times New Roman" w:hAnsi="Times New Roman" w:cs="Times New Roman"/>
          <w:color w:val="000000"/>
          <w:sz w:val="28"/>
          <w:szCs w:val="28"/>
          <w:lang w:val="en-US"/>
        </w:rPr>
        <w:t>Cost‐effectiveness of MRI compared to mammography for breast cancer screening in a high risk population</w:t>
      </w:r>
      <w:r w:rsidR="00386155" w:rsidRPr="009A018A">
        <w:rPr>
          <w:rStyle w:val="mixed-citation"/>
          <w:rFonts w:ascii="Times New Roman" w:hAnsi="Times New Roman" w:cs="Times New Roman"/>
          <w:color w:val="000000"/>
          <w:sz w:val="28"/>
          <w:szCs w:val="28"/>
          <w:lang w:val="en-US"/>
        </w:rPr>
        <w:t xml:space="preserve"> // </w:t>
      </w:r>
      <w:r w:rsidR="00386155" w:rsidRPr="009A018A">
        <w:rPr>
          <w:rStyle w:val="ref-journal"/>
          <w:rFonts w:ascii="Times New Roman" w:hAnsi="Times New Roman" w:cs="Times New Roman"/>
          <w:iCs/>
          <w:color w:val="000000"/>
          <w:sz w:val="28"/>
          <w:szCs w:val="28"/>
          <w:lang w:val="en-US"/>
        </w:rPr>
        <w:t xml:space="preserve">BMC Health Serv Res. </w:t>
      </w:r>
      <w:r w:rsidR="00386155" w:rsidRPr="009A018A">
        <w:rPr>
          <w:rFonts w:ascii="Times New Roman" w:hAnsi="Times New Roman" w:cs="Times New Roman"/>
          <w:sz w:val="28"/>
          <w:szCs w:val="28"/>
          <w:lang w:val="kk-KZ"/>
        </w:rPr>
        <w:t>–</w:t>
      </w:r>
      <w:r w:rsidR="00386155" w:rsidRPr="009A018A">
        <w:rPr>
          <w:rStyle w:val="mixed-citation"/>
          <w:rFonts w:ascii="Times New Roman" w:hAnsi="Times New Roman" w:cs="Times New Roman"/>
          <w:color w:val="000000"/>
          <w:sz w:val="28"/>
          <w:szCs w:val="28"/>
          <w:lang w:val="en-US"/>
        </w:rPr>
        <w:t xml:space="preserve"> 2009. </w:t>
      </w:r>
      <w:r w:rsidR="00386155" w:rsidRPr="009A018A">
        <w:rPr>
          <w:rFonts w:ascii="Times New Roman" w:hAnsi="Times New Roman" w:cs="Times New Roman"/>
          <w:sz w:val="28"/>
          <w:szCs w:val="28"/>
          <w:lang w:val="kk-KZ"/>
        </w:rPr>
        <w:t>–</w:t>
      </w:r>
      <w:r w:rsidR="00386155" w:rsidRPr="009A018A">
        <w:rPr>
          <w:rFonts w:ascii="Times New Roman" w:hAnsi="Times New Roman" w:cs="Times New Roman"/>
          <w:sz w:val="28"/>
          <w:szCs w:val="28"/>
          <w:lang w:val="en-US"/>
        </w:rPr>
        <w:t xml:space="preserve"> V</w:t>
      </w:r>
      <w:r w:rsidR="00650591" w:rsidRPr="009A018A">
        <w:rPr>
          <w:rFonts w:ascii="Times New Roman" w:hAnsi="Times New Roman" w:cs="Times New Roman"/>
          <w:sz w:val="28"/>
          <w:szCs w:val="28"/>
          <w:lang w:val="en-US"/>
        </w:rPr>
        <w:t>ol</w:t>
      </w:r>
      <w:r w:rsidR="00386155" w:rsidRPr="009A018A">
        <w:rPr>
          <w:rFonts w:ascii="Times New Roman" w:hAnsi="Times New Roman" w:cs="Times New Roman"/>
          <w:sz w:val="28"/>
          <w:szCs w:val="28"/>
          <w:lang w:val="en-US"/>
        </w:rPr>
        <w:t xml:space="preserve">. </w:t>
      </w:r>
      <w:r w:rsidR="00386155" w:rsidRPr="009A018A">
        <w:rPr>
          <w:rStyle w:val="ref-vol"/>
          <w:rFonts w:ascii="Times New Roman" w:hAnsi="Times New Roman" w:cs="Times New Roman"/>
          <w:color w:val="000000"/>
          <w:sz w:val="28"/>
          <w:szCs w:val="28"/>
          <w:lang w:val="en-US"/>
        </w:rPr>
        <w:t>9</w:t>
      </w:r>
      <w:r w:rsidR="00386155" w:rsidRPr="009A018A">
        <w:rPr>
          <w:rStyle w:val="mixed-citation"/>
          <w:rFonts w:ascii="Times New Roman" w:hAnsi="Times New Roman" w:cs="Times New Roman"/>
          <w:color w:val="000000"/>
          <w:sz w:val="28"/>
          <w:szCs w:val="28"/>
          <w:lang w:val="en-US"/>
        </w:rPr>
        <w:t xml:space="preserve">. </w:t>
      </w:r>
      <w:r w:rsidR="00386155" w:rsidRPr="009A018A">
        <w:rPr>
          <w:rFonts w:ascii="Times New Roman" w:hAnsi="Times New Roman" w:cs="Times New Roman"/>
          <w:sz w:val="28"/>
          <w:szCs w:val="28"/>
          <w:lang w:val="kk-KZ"/>
        </w:rPr>
        <w:t>–</w:t>
      </w:r>
      <w:r w:rsidR="00386155" w:rsidRPr="009A018A">
        <w:rPr>
          <w:rFonts w:ascii="Times New Roman" w:hAnsi="Times New Roman" w:cs="Times New Roman"/>
          <w:sz w:val="28"/>
          <w:szCs w:val="28"/>
          <w:lang w:val="en-US"/>
        </w:rPr>
        <w:t xml:space="preserve"> P. </w:t>
      </w:r>
      <w:r w:rsidR="00386155" w:rsidRPr="009A018A">
        <w:rPr>
          <w:rStyle w:val="mixed-citation"/>
          <w:rFonts w:ascii="Times New Roman" w:hAnsi="Times New Roman" w:cs="Times New Roman"/>
          <w:color w:val="000000"/>
          <w:sz w:val="28"/>
          <w:szCs w:val="28"/>
          <w:lang w:val="en-US"/>
        </w:rPr>
        <w:t>9. </w:t>
      </w:r>
    </w:p>
    <w:p w:rsidR="00386155" w:rsidRPr="009A018A" w:rsidRDefault="009A018A" w:rsidP="009A018A">
      <w:pPr>
        <w:shd w:val="clear" w:color="auto" w:fill="FFFFFF"/>
        <w:spacing w:after="0" w:line="240" w:lineRule="auto"/>
        <w:jc w:val="both"/>
        <w:rPr>
          <w:rStyle w:val="nowrap"/>
          <w:rFonts w:ascii="Times New Roman" w:hAnsi="Times New Roman" w:cs="Times New Roman"/>
          <w:color w:val="000000"/>
          <w:sz w:val="28"/>
          <w:szCs w:val="28"/>
          <w:lang w:val="en-US"/>
        </w:rPr>
      </w:pPr>
      <w:r>
        <w:rPr>
          <w:rFonts w:ascii="Times New Roman" w:hAnsi="Times New Roman" w:cs="Times New Roman"/>
          <w:sz w:val="28"/>
          <w:szCs w:val="28"/>
          <w:lang w:val="kk-KZ"/>
        </w:rPr>
        <w:t xml:space="preserve">       141 </w:t>
      </w:r>
      <w:r w:rsidR="00386155" w:rsidRPr="009A018A">
        <w:rPr>
          <w:rStyle w:val="mixed-citation"/>
          <w:rFonts w:ascii="Times New Roman" w:hAnsi="Times New Roman" w:cs="Times New Roman"/>
          <w:color w:val="000000"/>
          <w:sz w:val="28"/>
          <w:szCs w:val="28"/>
          <w:lang w:val="en-US"/>
        </w:rPr>
        <w:t>Saadatmand S., Tilanus‐Linthorst M., Rutgers E., et al. </w:t>
      </w:r>
      <w:r w:rsidR="00386155" w:rsidRPr="009A018A">
        <w:rPr>
          <w:rStyle w:val="ref-title"/>
          <w:rFonts w:ascii="Times New Roman" w:hAnsi="Times New Roman" w:cs="Times New Roman"/>
          <w:color w:val="000000"/>
          <w:sz w:val="28"/>
          <w:szCs w:val="28"/>
          <w:lang w:val="en-US"/>
        </w:rPr>
        <w:t>Cost‐effectiveness of screening women with familial risk for breast cancer with magnetic resonance imaging</w:t>
      </w:r>
      <w:r w:rsidR="00386155" w:rsidRPr="009A018A">
        <w:rPr>
          <w:rStyle w:val="mixed-citation"/>
          <w:rFonts w:ascii="Times New Roman" w:hAnsi="Times New Roman" w:cs="Times New Roman"/>
          <w:color w:val="000000"/>
          <w:sz w:val="28"/>
          <w:szCs w:val="28"/>
          <w:lang w:val="en-US"/>
        </w:rPr>
        <w:t xml:space="preserve"> // </w:t>
      </w:r>
      <w:r w:rsidR="00386155" w:rsidRPr="009A018A">
        <w:rPr>
          <w:rStyle w:val="ref-journal"/>
          <w:rFonts w:ascii="Times New Roman" w:hAnsi="Times New Roman" w:cs="Times New Roman"/>
          <w:iCs/>
          <w:color w:val="000000"/>
          <w:sz w:val="28"/>
          <w:szCs w:val="28"/>
          <w:lang w:val="en-US"/>
        </w:rPr>
        <w:t>J Natl Cancer Inst</w:t>
      </w:r>
      <w:r w:rsidR="00386155" w:rsidRPr="009A018A">
        <w:rPr>
          <w:rStyle w:val="mixed-citation"/>
          <w:rFonts w:ascii="Times New Roman" w:hAnsi="Times New Roman" w:cs="Times New Roman"/>
          <w:color w:val="000000"/>
          <w:sz w:val="28"/>
          <w:szCs w:val="28"/>
          <w:lang w:val="en-US"/>
        </w:rPr>
        <w:t xml:space="preserve">. </w:t>
      </w:r>
      <w:r w:rsidR="00386155" w:rsidRPr="009A018A">
        <w:rPr>
          <w:rFonts w:ascii="Times New Roman" w:hAnsi="Times New Roman" w:cs="Times New Roman"/>
          <w:sz w:val="28"/>
          <w:szCs w:val="28"/>
          <w:lang w:val="kk-KZ"/>
        </w:rPr>
        <w:t>–</w:t>
      </w:r>
      <w:r w:rsidR="00386155" w:rsidRPr="009A018A">
        <w:rPr>
          <w:rFonts w:ascii="Times New Roman" w:hAnsi="Times New Roman" w:cs="Times New Roman"/>
          <w:sz w:val="28"/>
          <w:szCs w:val="28"/>
          <w:lang w:val="en-US"/>
        </w:rPr>
        <w:t xml:space="preserve"> </w:t>
      </w:r>
      <w:r w:rsidR="00386155" w:rsidRPr="009A018A">
        <w:rPr>
          <w:rStyle w:val="mixed-citation"/>
          <w:rFonts w:ascii="Times New Roman" w:hAnsi="Times New Roman" w:cs="Times New Roman"/>
          <w:color w:val="000000"/>
          <w:sz w:val="28"/>
          <w:szCs w:val="28"/>
          <w:lang w:val="en-US"/>
        </w:rPr>
        <w:t xml:space="preserve">2013. </w:t>
      </w:r>
      <w:r w:rsidR="00386155" w:rsidRPr="009A018A">
        <w:rPr>
          <w:rFonts w:ascii="Times New Roman" w:hAnsi="Times New Roman" w:cs="Times New Roman"/>
          <w:sz w:val="28"/>
          <w:szCs w:val="28"/>
          <w:lang w:val="kk-KZ"/>
        </w:rPr>
        <w:t>–</w:t>
      </w:r>
      <w:r w:rsidR="00386155" w:rsidRPr="009A018A">
        <w:rPr>
          <w:rFonts w:ascii="Times New Roman" w:hAnsi="Times New Roman" w:cs="Times New Roman"/>
          <w:sz w:val="28"/>
          <w:szCs w:val="28"/>
          <w:lang w:val="en-US"/>
        </w:rPr>
        <w:t xml:space="preserve"> V</w:t>
      </w:r>
      <w:r w:rsidR="00650591" w:rsidRPr="009A018A">
        <w:rPr>
          <w:rFonts w:ascii="Times New Roman" w:hAnsi="Times New Roman" w:cs="Times New Roman"/>
          <w:sz w:val="28"/>
          <w:szCs w:val="28"/>
          <w:lang w:val="en-US"/>
        </w:rPr>
        <w:t>ol</w:t>
      </w:r>
      <w:r w:rsidR="00386155" w:rsidRPr="009A018A">
        <w:rPr>
          <w:rFonts w:ascii="Times New Roman" w:hAnsi="Times New Roman" w:cs="Times New Roman"/>
          <w:sz w:val="28"/>
          <w:szCs w:val="28"/>
          <w:lang w:val="en-US"/>
        </w:rPr>
        <w:t xml:space="preserve">. </w:t>
      </w:r>
      <w:r w:rsidR="00386155" w:rsidRPr="009A018A">
        <w:rPr>
          <w:rStyle w:val="ref-vol"/>
          <w:rFonts w:ascii="Times New Roman" w:hAnsi="Times New Roman" w:cs="Times New Roman"/>
          <w:color w:val="000000"/>
          <w:sz w:val="28"/>
          <w:szCs w:val="28"/>
          <w:lang w:val="en-US"/>
        </w:rPr>
        <w:t>105</w:t>
      </w:r>
      <w:r w:rsidR="00386155" w:rsidRPr="009A018A">
        <w:rPr>
          <w:rStyle w:val="mixed-citation"/>
          <w:rFonts w:ascii="Times New Roman" w:hAnsi="Times New Roman" w:cs="Times New Roman"/>
          <w:color w:val="000000"/>
          <w:sz w:val="28"/>
          <w:szCs w:val="28"/>
          <w:lang w:val="en-US"/>
        </w:rPr>
        <w:t xml:space="preserve">. </w:t>
      </w:r>
      <w:r w:rsidR="00386155" w:rsidRPr="009A018A">
        <w:rPr>
          <w:rFonts w:ascii="Times New Roman" w:hAnsi="Times New Roman" w:cs="Times New Roman"/>
          <w:sz w:val="28"/>
          <w:szCs w:val="28"/>
          <w:lang w:val="kk-KZ"/>
        </w:rPr>
        <w:t>–</w:t>
      </w:r>
      <w:r w:rsidR="00386155" w:rsidRPr="009A018A">
        <w:rPr>
          <w:rFonts w:ascii="Times New Roman" w:hAnsi="Times New Roman" w:cs="Times New Roman"/>
          <w:sz w:val="28"/>
          <w:szCs w:val="28"/>
          <w:lang w:val="en-US"/>
        </w:rPr>
        <w:t xml:space="preserve"> P. </w:t>
      </w:r>
      <w:r w:rsidR="00386155" w:rsidRPr="009A018A">
        <w:rPr>
          <w:rStyle w:val="mixed-citation"/>
          <w:rFonts w:ascii="Times New Roman" w:hAnsi="Times New Roman" w:cs="Times New Roman"/>
          <w:color w:val="000000"/>
          <w:sz w:val="28"/>
          <w:szCs w:val="28"/>
          <w:lang w:val="en-US"/>
        </w:rPr>
        <w:t xml:space="preserve">1314–1321. </w:t>
      </w:r>
    </w:p>
    <w:p w:rsidR="00386155" w:rsidRPr="009A018A" w:rsidRDefault="009A018A" w:rsidP="009A018A">
      <w:pPr>
        <w:shd w:val="clear" w:color="auto" w:fill="FFFFFF"/>
        <w:spacing w:after="0" w:line="240" w:lineRule="auto"/>
        <w:jc w:val="both"/>
        <w:rPr>
          <w:rFonts w:ascii="Times New Roman" w:hAnsi="Times New Roman" w:cs="Times New Roman"/>
          <w:sz w:val="28"/>
          <w:szCs w:val="28"/>
          <w:lang w:val="en-US"/>
        </w:rPr>
      </w:pPr>
      <w:r>
        <w:rPr>
          <w:rFonts w:ascii="Times New Roman" w:hAnsi="Times New Roman" w:cs="Times New Roman"/>
          <w:sz w:val="28"/>
          <w:szCs w:val="28"/>
          <w:lang w:val="kk-KZ"/>
        </w:rPr>
        <w:t xml:space="preserve">       142 </w:t>
      </w:r>
      <w:r w:rsidR="00386155" w:rsidRPr="009A018A">
        <w:rPr>
          <w:rFonts w:ascii="Times New Roman" w:hAnsi="Times New Roman" w:cs="Times New Roman"/>
          <w:color w:val="212121"/>
          <w:sz w:val="28"/>
          <w:szCs w:val="28"/>
          <w:lang w:val="en-US"/>
        </w:rPr>
        <w:t xml:space="preserve">Lewin J., Hendrick R., D’Orsi C., et al. Comparison of full-field digital mammography with screen-film mammography for cancer detection: results of 4,945 </w:t>
      </w:r>
      <w:r w:rsidR="00386155" w:rsidRPr="009A018A">
        <w:rPr>
          <w:rFonts w:ascii="Times New Roman" w:hAnsi="Times New Roman" w:cs="Times New Roman"/>
          <w:sz w:val="28"/>
          <w:szCs w:val="28"/>
          <w:lang w:val="en-US"/>
        </w:rPr>
        <w:t xml:space="preserve">paired examinations // Radiology. </w:t>
      </w:r>
      <w:r w:rsidR="00386155" w:rsidRPr="009A018A">
        <w:rPr>
          <w:rFonts w:ascii="Times New Roman" w:hAnsi="Times New Roman" w:cs="Times New Roman"/>
          <w:sz w:val="28"/>
          <w:szCs w:val="28"/>
          <w:lang w:val="kk-KZ"/>
        </w:rPr>
        <w:t>–</w:t>
      </w:r>
      <w:r w:rsidR="00386155" w:rsidRPr="009A018A">
        <w:rPr>
          <w:rFonts w:ascii="Times New Roman" w:hAnsi="Times New Roman" w:cs="Times New Roman"/>
          <w:sz w:val="28"/>
          <w:szCs w:val="28"/>
          <w:lang w:val="en-US"/>
        </w:rPr>
        <w:t xml:space="preserve"> 2001. </w:t>
      </w:r>
      <w:r w:rsidR="00386155" w:rsidRPr="009A018A">
        <w:rPr>
          <w:rFonts w:ascii="Times New Roman" w:hAnsi="Times New Roman" w:cs="Times New Roman"/>
          <w:sz w:val="28"/>
          <w:szCs w:val="28"/>
          <w:lang w:val="kk-KZ"/>
        </w:rPr>
        <w:t>–</w:t>
      </w:r>
      <w:r w:rsidR="00386155" w:rsidRPr="009A018A">
        <w:rPr>
          <w:rFonts w:ascii="Times New Roman" w:hAnsi="Times New Roman" w:cs="Times New Roman"/>
          <w:sz w:val="28"/>
          <w:szCs w:val="28"/>
          <w:lang w:val="en-US"/>
        </w:rPr>
        <w:t xml:space="preserve"> V</w:t>
      </w:r>
      <w:r w:rsidR="00650591" w:rsidRPr="009A018A">
        <w:rPr>
          <w:rFonts w:ascii="Times New Roman" w:hAnsi="Times New Roman" w:cs="Times New Roman"/>
          <w:sz w:val="28"/>
          <w:szCs w:val="28"/>
          <w:lang w:val="en-US"/>
        </w:rPr>
        <w:t>ol</w:t>
      </w:r>
      <w:r w:rsidR="00386155" w:rsidRPr="009A018A">
        <w:rPr>
          <w:rFonts w:ascii="Times New Roman" w:hAnsi="Times New Roman" w:cs="Times New Roman"/>
          <w:sz w:val="28"/>
          <w:szCs w:val="28"/>
          <w:lang w:val="en-US"/>
        </w:rPr>
        <w:t xml:space="preserve">. 218(3). </w:t>
      </w:r>
      <w:r w:rsidR="00386155" w:rsidRPr="009A018A">
        <w:rPr>
          <w:rFonts w:ascii="Times New Roman" w:hAnsi="Times New Roman" w:cs="Times New Roman"/>
          <w:sz w:val="28"/>
          <w:szCs w:val="28"/>
          <w:lang w:val="kk-KZ"/>
        </w:rPr>
        <w:t>–</w:t>
      </w:r>
      <w:r w:rsidR="00386155" w:rsidRPr="009A018A">
        <w:rPr>
          <w:rFonts w:ascii="Times New Roman" w:hAnsi="Times New Roman" w:cs="Times New Roman"/>
          <w:sz w:val="28"/>
          <w:szCs w:val="28"/>
          <w:lang w:val="en-US"/>
        </w:rPr>
        <w:t xml:space="preserve"> P. 873–880. </w:t>
      </w:r>
    </w:p>
    <w:p w:rsidR="00386155" w:rsidRPr="009A018A" w:rsidRDefault="009A018A" w:rsidP="009A018A">
      <w:pPr>
        <w:spacing w:after="0" w:line="240" w:lineRule="auto"/>
        <w:jc w:val="both"/>
        <w:rPr>
          <w:rStyle w:val="nowrap"/>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       143 </w:t>
      </w:r>
      <w:r w:rsidR="00386155" w:rsidRPr="009A018A">
        <w:rPr>
          <w:rFonts w:ascii="Times New Roman" w:hAnsi="Times New Roman" w:cs="Times New Roman"/>
          <w:sz w:val="28"/>
          <w:szCs w:val="28"/>
          <w:shd w:val="clear" w:color="auto" w:fill="FFFFFF"/>
          <w:lang w:val="en-US"/>
        </w:rPr>
        <w:t xml:space="preserve">Lewin J., Isaacs P., Vance V., Larke F. Dual-energy contrast-enhanced digital subtraction mammography: feasibility // </w:t>
      </w:r>
      <w:r w:rsidR="00386155" w:rsidRPr="009A018A">
        <w:rPr>
          <w:rStyle w:val="ref-journal"/>
          <w:rFonts w:ascii="Times New Roman" w:hAnsi="Times New Roman" w:cs="Times New Roman"/>
          <w:iCs/>
          <w:sz w:val="28"/>
          <w:szCs w:val="28"/>
          <w:shd w:val="clear" w:color="auto" w:fill="FFFFFF"/>
          <w:lang w:val="en-US"/>
        </w:rPr>
        <w:t>Radiology. </w:t>
      </w:r>
      <w:r w:rsidR="00386155" w:rsidRPr="009A018A">
        <w:rPr>
          <w:rFonts w:ascii="Times New Roman" w:hAnsi="Times New Roman" w:cs="Times New Roman"/>
          <w:sz w:val="28"/>
          <w:szCs w:val="28"/>
          <w:lang w:val="kk-KZ"/>
        </w:rPr>
        <w:t>–</w:t>
      </w:r>
      <w:r w:rsidR="00386155" w:rsidRPr="009A018A">
        <w:rPr>
          <w:rFonts w:ascii="Times New Roman" w:hAnsi="Times New Roman" w:cs="Times New Roman"/>
          <w:sz w:val="28"/>
          <w:szCs w:val="28"/>
          <w:lang w:val="en-US"/>
        </w:rPr>
        <w:t xml:space="preserve"> </w:t>
      </w:r>
      <w:r w:rsidR="00386155" w:rsidRPr="009A018A">
        <w:rPr>
          <w:rFonts w:ascii="Times New Roman" w:hAnsi="Times New Roman" w:cs="Times New Roman"/>
          <w:sz w:val="28"/>
          <w:szCs w:val="28"/>
          <w:shd w:val="clear" w:color="auto" w:fill="FFFFFF"/>
          <w:lang w:val="en-US"/>
        </w:rPr>
        <w:t xml:space="preserve">2003. </w:t>
      </w:r>
      <w:r w:rsidR="00386155" w:rsidRPr="009A018A">
        <w:rPr>
          <w:rFonts w:ascii="Times New Roman" w:hAnsi="Times New Roman" w:cs="Times New Roman"/>
          <w:sz w:val="28"/>
          <w:szCs w:val="28"/>
          <w:lang w:val="kk-KZ"/>
        </w:rPr>
        <w:t>–</w:t>
      </w:r>
      <w:r w:rsidR="00386155" w:rsidRPr="009A018A">
        <w:rPr>
          <w:rFonts w:ascii="Times New Roman" w:hAnsi="Times New Roman" w:cs="Times New Roman"/>
          <w:sz w:val="28"/>
          <w:szCs w:val="28"/>
          <w:lang w:val="en-US"/>
        </w:rPr>
        <w:t xml:space="preserve"> V</w:t>
      </w:r>
      <w:r w:rsidR="00650591" w:rsidRPr="009A018A">
        <w:rPr>
          <w:rFonts w:ascii="Times New Roman" w:hAnsi="Times New Roman" w:cs="Times New Roman"/>
          <w:sz w:val="28"/>
          <w:szCs w:val="28"/>
          <w:lang w:val="en-US"/>
        </w:rPr>
        <w:t>ol</w:t>
      </w:r>
      <w:r w:rsidR="00386155" w:rsidRPr="009A018A">
        <w:rPr>
          <w:rFonts w:ascii="Times New Roman" w:hAnsi="Times New Roman" w:cs="Times New Roman"/>
          <w:sz w:val="28"/>
          <w:szCs w:val="28"/>
          <w:lang w:val="en-US"/>
        </w:rPr>
        <w:t xml:space="preserve">. </w:t>
      </w:r>
      <w:r w:rsidR="00386155" w:rsidRPr="009A018A">
        <w:rPr>
          <w:rStyle w:val="ref-vol"/>
          <w:rFonts w:ascii="Times New Roman" w:hAnsi="Times New Roman" w:cs="Times New Roman"/>
          <w:sz w:val="28"/>
          <w:szCs w:val="28"/>
          <w:shd w:val="clear" w:color="auto" w:fill="FFFFFF"/>
          <w:lang w:val="en-US"/>
        </w:rPr>
        <w:t xml:space="preserve">229. </w:t>
      </w:r>
      <w:r w:rsidR="00386155" w:rsidRPr="009A018A">
        <w:rPr>
          <w:rFonts w:ascii="Times New Roman" w:hAnsi="Times New Roman" w:cs="Times New Roman"/>
          <w:sz w:val="28"/>
          <w:szCs w:val="28"/>
          <w:lang w:val="kk-KZ"/>
        </w:rPr>
        <w:t>–</w:t>
      </w:r>
      <w:r w:rsidR="00386155" w:rsidRPr="009A018A">
        <w:rPr>
          <w:rFonts w:ascii="Times New Roman" w:hAnsi="Times New Roman" w:cs="Times New Roman"/>
          <w:sz w:val="28"/>
          <w:szCs w:val="28"/>
          <w:lang w:val="en-US"/>
        </w:rPr>
        <w:t xml:space="preserve"> P. </w:t>
      </w:r>
      <w:r w:rsidR="00386155" w:rsidRPr="009A018A">
        <w:rPr>
          <w:rFonts w:ascii="Times New Roman" w:hAnsi="Times New Roman" w:cs="Times New Roman"/>
          <w:sz w:val="28"/>
          <w:szCs w:val="28"/>
          <w:shd w:val="clear" w:color="auto" w:fill="FFFFFF"/>
          <w:lang w:val="en-US"/>
        </w:rPr>
        <w:t xml:space="preserve">261–268. </w:t>
      </w:r>
    </w:p>
    <w:p w:rsidR="00386155" w:rsidRPr="009A018A" w:rsidRDefault="009A018A" w:rsidP="009A018A">
      <w:pPr>
        <w:spacing w:after="0" w:line="240" w:lineRule="auto"/>
        <w:jc w:val="both"/>
        <w:rPr>
          <w:rFonts w:ascii="Times New Roman" w:eastAsia="Times New Roman" w:hAnsi="Times New Roman" w:cs="Times New Roman"/>
          <w:sz w:val="28"/>
          <w:szCs w:val="28"/>
          <w:lang w:val="en-US"/>
        </w:rPr>
      </w:pPr>
      <w:r>
        <w:rPr>
          <w:rFonts w:ascii="Times New Roman" w:hAnsi="Times New Roman" w:cs="Times New Roman"/>
          <w:sz w:val="28"/>
          <w:szCs w:val="28"/>
          <w:lang w:val="kk-KZ"/>
        </w:rPr>
        <w:t xml:space="preserve">       144 </w:t>
      </w:r>
      <w:r w:rsidR="00386155" w:rsidRPr="009A018A">
        <w:rPr>
          <w:rFonts w:ascii="Times New Roman" w:eastAsia="Times New Roman" w:hAnsi="Times New Roman" w:cs="Times New Roman"/>
          <w:sz w:val="28"/>
          <w:szCs w:val="28"/>
          <w:lang w:val="en-US"/>
        </w:rPr>
        <w:t xml:space="preserve">Lobbes M., Lalji U., Houwers J., et al. Contrast-enhanced spectral mammography in patients referred from the breast cancer screening programme // Eur Radiol. </w:t>
      </w:r>
      <w:r w:rsidR="00386155" w:rsidRPr="009A018A">
        <w:rPr>
          <w:rFonts w:ascii="Times New Roman" w:hAnsi="Times New Roman" w:cs="Times New Roman"/>
          <w:sz w:val="28"/>
          <w:szCs w:val="28"/>
          <w:lang w:val="kk-KZ"/>
        </w:rPr>
        <w:t>–</w:t>
      </w:r>
      <w:r w:rsidR="00386155" w:rsidRPr="009A018A">
        <w:rPr>
          <w:rFonts w:ascii="Times New Roman" w:hAnsi="Times New Roman" w:cs="Times New Roman"/>
          <w:sz w:val="28"/>
          <w:szCs w:val="28"/>
          <w:lang w:val="en-US"/>
        </w:rPr>
        <w:t xml:space="preserve"> </w:t>
      </w:r>
      <w:r w:rsidR="00386155" w:rsidRPr="009A018A">
        <w:rPr>
          <w:rFonts w:ascii="Times New Roman" w:eastAsia="Times New Roman" w:hAnsi="Times New Roman" w:cs="Times New Roman"/>
          <w:sz w:val="28"/>
          <w:szCs w:val="28"/>
          <w:lang w:val="en-US"/>
        </w:rPr>
        <w:t xml:space="preserve">2014. </w:t>
      </w:r>
      <w:r w:rsidR="00386155" w:rsidRPr="009A018A">
        <w:rPr>
          <w:rFonts w:ascii="Times New Roman" w:hAnsi="Times New Roman" w:cs="Times New Roman"/>
          <w:sz w:val="28"/>
          <w:szCs w:val="28"/>
          <w:lang w:val="kk-KZ"/>
        </w:rPr>
        <w:t>–</w:t>
      </w:r>
      <w:r w:rsidR="00386155" w:rsidRPr="009A018A">
        <w:rPr>
          <w:rFonts w:ascii="Times New Roman" w:hAnsi="Times New Roman" w:cs="Times New Roman"/>
          <w:sz w:val="28"/>
          <w:szCs w:val="28"/>
          <w:lang w:val="en-US"/>
        </w:rPr>
        <w:t xml:space="preserve"> V</w:t>
      </w:r>
      <w:r w:rsidR="00650591" w:rsidRPr="009A018A">
        <w:rPr>
          <w:rFonts w:ascii="Times New Roman" w:hAnsi="Times New Roman" w:cs="Times New Roman"/>
          <w:sz w:val="28"/>
          <w:szCs w:val="28"/>
          <w:lang w:val="en-US"/>
        </w:rPr>
        <w:t>ol</w:t>
      </w:r>
      <w:r w:rsidR="00386155" w:rsidRPr="009A018A">
        <w:rPr>
          <w:rFonts w:ascii="Times New Roman" w:hAnsi="Times New Roman" w:cs="Times New Roman"/>
          <w:sz w:val="28"/>
          <w:szCs w:val="28"/>
          <w:lang w:val="en-US"/>
        </w:rPr>
        <w:t xml:space="preserve">. </w:t>
      </w:r>
      <w:r w:rsidR="00386155" w:rsidRPr="009A018A">
        <w:rPr>
          <w:rFonts w:ascii="Times New Roman" w:eastAsia="Times New Roman" w:hAnsi="Times New Roman" w:cs="Times New Roman"/>
          <w:sz w:val="28"/>
          <w:szCs w:val="28"/>
          <w:lang w:val="en-US"/>
        </w:rPr>
        <w:t xml:space="preserve">24. </w:t>
      </w:r>
      <w:r w:rsidR="00386155" w:rsidRPr="009A018A">
        <w:rPr>
          <w:rFonts w:ascii="Times New Roman" w:hAnsi="Times New Roman" w:cs="Times New Roman"/>
          <w:sz w:val="28"/>
          <w:szCs w:val="28"/>
          <w:lang w:val="kk-KZ"/>
        </w:rPr>
        <w:t>–</w:t>
      </w:r>
      <w:r w:rsidR="00386155" w:rsidRPr="009A018A">
        <w:rPr>
          <w:rFonts w:ascii="Times New Roman" w:hAnsi="Times New Roman" w:cs="Times New Roman"/>
          <w:sz w:val="28"/>
          <w:szCs w:val="28"/>
          <w:lang w:val="en-US"/>
        </w:rPr>
        <w:t xml:space="preserve"> P. </w:t>
      </w:r>
      <w:r w:rsidR="00386155" w:rsidRPr="009A018A">
        <w:rPr>
          <w:rFonts w:ascii="Times New Roman" w:eastAsia="Times New Roman" w:hAnsi="Times New Roman" w:cs="Times New Roman"/>
          <w:sz w:val="28"/>
          <w:szCs w:val="28"/>
          <w:lang w:val="en-US"/>
        </w:rPr>
        <w:t>1668–1876.</w:t>
      </w:r>
    </w:p>
    <w:p w:rsidR="00386155" w:rsidRPr="009A018A" w:rsidRDefault="009A018A" w:rsidP="009A018A">
      <w:pPr>
        <w:spacing w:after="0" w:line="240" w:lineRule="auto"/>
        <w:jc w:val="both"/>
        <w:rPr>
          <w:rFonts w:ascii="Times New Roman" w:eastAsia="Times New Roman" w:hAnsi="Times New Roman" w:cs="Times New Roman"/>
          <w:sz w:val="28"/>
          <w:szCs w:val="28"/>
          <w:lang w:val="en-US"/>
        </w:rPr>
      </w:pPr>
      <w:r>
        <w:rPr>
          <w:rFonts w:ascii="Times New Roman" w:hAnsi="Times New Roman" w:cs="Times New Roman"/>
          <w:sz w:val="28"/>
          <w:szCs w:val="28"/>
          <w:lang w:val="kk-KZ"/>
        </w:rPr>
        <w:t xml:space="preserve">       145 </w:t>
      </w:r>
      <w:r w:rsidR="00386155" w:rsidRPr="009A018A">
        <w:rPr>
          <w:rFonts w:ascii="Times New Roman" w:eastAsia="Times New Roman" w:hAnsi="Times New Roman" w:cs="Times New Roman"/>
          <w:sz w:val="28"/>
          <w:szCs w:val="28"/>
          <w:lang w:val="en-US"/>
        </w:rPr>
        <w:t xml:space="preserve">Lalji U., Houben I., Prevos R., et al. Contrast-enhanced spectral mammography in recalls from the Dutch breast cancer screening program: validation of results in a large multireader, multicase study // Eur Radiol. </w:t>
      </w:r>
      <w:r w:rsidR="00386155" w:rsidRPr="009A018A">
        <w:rPr>
          <w:rFonts w:ascii="Times New Roman" w:hAnsi="Times New Roman" w:cs="Times New Roman"/>
          <w:sz w:val="28"/>
          <w:szCs w:val="28"/>
          <w:lang w:val="kk-KZ"/>
        </w:rPr>
        <w:t>–</w:t>
      </w:r>
      <w:r w:rsidR="00386155" w:rsidRPr="009A018A">
        <w:rPr>
          <w:rFonts w:ascii="Times New Roman" w:hAnsi="Times New Roman" w:cs="Times New Roman"/>
          <w:sz w:val="28"/>
          <w:szCs w:val="28"/>
          <w:lang w:val="en-US"/>
        </w:rPr>
        <w:t xml:space="preserve"> </w:t>
      </w:r>
      <w:r w:rsidR="00386155" w:rsidRPr="009A018A">
        <w:rPr>
          <w:rFonts w:ascii="Times New Roman" w:eastAsia="Times New Roman" w:hAnsi="Times New Roman" w:cs="Times New Roman"/>
          <w:sz w:val="28"/>
          <w:szCs w:val="28"/>
          <w:lang w:val="en-US"/>
        </w:rPr>
        <w:t xml:space="preserve">2016. </w:t>
      </w:r>
      <w:r w:rsidR="00386155" w:rsidRPr="009A018A">
        <w:rPr>
          <w:rFonts w:ascii="Times New Roman" w:hAnsi="Times New Roman" w:cs="Times New Roman"/>
          <w:sz w:val="28"/>
          <w:szCs w:val="28"/>
          <w:lang w:val="kk-KZ"/>
        </w:rPr>
        <w:t>–</w:t>
      </w:r>
      <w:r w:rsidR="00386155" w:rsidRPr="009A018A">
        <w:rPr>
          <w:rFonts w:ascii="Times New Roman" w:hAnsi="Times New Roman" w:cs="Times New Roman"/>
          <w:sz w:val="28"/>
          <w:szCs w:val="28"/>
          <w:lang w:val="en-US"/>
        </w:rPr>
        <w:t xml:space="preserve"> V</w:t>
      </w:r>
      <w:r w:rsidR="00650591" w:rsidRPr="009A018A">
        <w:rPr>
          <w:rFonts w:ascii="Times New Roman" w:hAnsi="Times New Roman" w:cs="Times New Roman"/>
          <w:sz w:val="28"/>
          <w:szCs w:val="28"/>
          <w:lang w:val="en-US"/>
        </w:rPr>
        <w:t>ol</w:t>
      </w:r>
      <w:r w:rsidR="00386155" w:rsidRPr="009A018A">
        <w:rPr>
          <w:rFonts w:ascii="Times New Roman" w:hAnsi="Times New Roman" w:cs="Times New Roman"/>
          <w:sz w:val="28"/>
          <w:szCs w:val="28"/>
          <w:lang w:val="en-US"/>
        </w:rPr>
        <w:t xml:space="preserve">. </w:t>
      </w:r>
      <w:r w:rsidR="00386155" w:rsidRPr="009A018A">
        <w:rPr>
          <w:rFonts w:ascii="Times New Roman" w:eastAsia="Times New Roman" w:hAnsi="Times New Roman" w:cs="Times New Roman"/>
          <w:sz w:val="28"/>
          <w:szCs w:val="28"/>
          <w:lang w:val="en-US"/>
        </w:rPr>
        <w:t xml:space="preserve">26. </w:t>
      </w:r>
      <w:r w:rsidR="00386155" w:rsidRPr="009A018A">
        <w:rPr>
          <w:rFonts w:ascii="Times New Roman" w:hAnsi="Times New Roman" w:cs="Times New Roman"/>
          <w:sz w:val="28"/>
          <w:szCs w:val="28"/>
          <w:lang w:val="kk-KZ"/>
        </w:rPr>
        <w:t>–</w:t>
      </w:r>
      <w:r w:rsidR="00386155" w:rsidRPr="009A018A">
        <w:rPr>
          <w:rFonts w:ascii="Times New Roman" w:hAnsi="Times New Roman" w:cs="Times New Roman"/>
          <w:sz w:val="28"/>
          <w:szCs w:val="28"/>
          <w:lang w:val="en-US"/>
        </w:rPr>
        <w:t xml:space="preserve"> P. </w:t>
      </w:r>
      <w:r w:rsidR="00386155" w:rsidRPr="009A018A">
        <w:rPr>
          <w:rFonts w:ascii="Times New Roman" w:eastAsia="Times New Roman" w:hAnsi="Times New Roman" w:cs="Times New Roman"/>
          <w:sz w:val="28"/>
          <w:szCs w:val="28"/>
          <w:lang w:val="en-US"/>
        </w:rPr>
        <w:t>4371–4379.</w:t>
      </w:r>
    </w:p>
    <w:p w:rsidR="00386155" w:rsidRPr="009A018A" w:rsidRDefault="009A018A" w:rsidP="009A018A">
      <w:pPr>
        <w:spacing w:after="0" w:line="240" w:lineRule="auto"/>
        <w:jc w:val="both"/>
        <w:rPr>
          <w:rFonts w:ascii="Times New Roman" w:eastAsia="Times New Roman" w:hAnsi="Times New Roman" w:cs="Times New Roman"/>
          <w:sz w:val="28"/>
          <w:szCs w:val="28"/>
          <w:lang w:val="en-US"/>
        </w:rPr>
      </w:pPr>
      <w:r>
        <w:rPr>
          <w:rFonts w:ascii="Times New Roman" w:hAnsi="Times New Roman" w:cs="Times New Roman"/>
          <w:sz w:val="28"/>
          <w:szCs w:val="28"/>
          <w:lang w:val="kk-KZ"/>
        </w:rPr>
        <w:t xml:space="preserve">       146 </w:t>
      </w:r>
      <w:r w:rsidR="00386155" w:rsidRPr="009A018A">
        <w:rPr>
          <w:rFonts w:ascii="Times New Roman" w:eastAsia="Times New Roman" w:hAnsi="Times New Roman" w:cs="Times New Roman"/>
          <w:sz w:val="28"/>
          <w:szCs w:val="28"/>
          <w:lang w:val="en-US"/>
        </w:rPr>
        <w:t xml:space="preserve">Cheung Y., Tsai H., Lo Y., Ueng S., Huang P., Chen S. Clinical utility of dual-energy contrast-enhanced spectral mammography for breast microcalcifications without associated mass: a preliminary analysis // Eur Radiol. </w:t>
      </w:r>
      <w:r w:rsidR="00386155" w:rsidRPr="009A018A">
        <w:rPr>
          <w:rFonts w:ascii="Times New Roman" w:hAnsi="Times New Roman" w:cs="Times New Roman"/>
          <w:sz w:val="28"/>
          <w:szCs w:val="28"/>
          <w:lang w:val="kk-KZ"/>
        </w:rPr>
        <w:t>–</w:t>
      </w:r>
      <w:r w:rsidR="00386155" w:rsidRPr="009A018A">
        <w:rPr>
          <w:rFonts w:ascii="Times New Roman" w:hAnsi="Times New Roman" w:cs="Times New Roman"/>
          <w:sz w:val="28"/>
          <w:szCs w:val="28"/>
          <w:lang w:val="en-US"/>
        </w:rPr>
        <w:t xml:space="preserve"> </w:t>
      </w:r>
      <w:r w:rsidR="00386155" w:rsidRPr="009A018A">
        <w:rPr>
          <w:rFonts w:ascii="Times New Roman" w:eastAsia="Times New Roman" w:hAnsi="Times New Roman" w:cs="Times New Roman"/>
          <w:sz w:val="28"/>
          <w:szCs w:val="28"/>
          <w:lang w:val="en-US"/>
        </w:rPr>
        <w:t xml:space="preserve">2016. </w:t>
      </w:r>
      <w:r w:rsidR="00386155" w:rsidRPr="009A018A">
        <w:rPr>
          <w:rFonts w:ascii="Times New Roman" w:hAnsi="Times New Roman" w:cs="Times New Roman"/>
          <w:sz w:val="28"/>
          <w:szCs w:val="28"/>
          <w:lang w:val="kk-KZ"/>
        </w:rPr>
        <w:t>–</w:t>
      </w:r>
      <w:r w:rsidR="00386155" w:rsidRPr="009A018A">
        <w:rPr>
          <w:rFonts w:ascii="Times New Roman" w:hAnsi="Times New Roman" w:cs="Times New Roman"/>
          <w:sz w:val="28"/>
          <w:szCs w:val="28"/>
          <w:lang w:val="en-US"/>
        </w:rPr>
        <w:t xml:space="preserve"> V</w:t>
      </w:r>
      <w:r w:rsidR="00650591" w:rsidRPr="009A018A">
        <w:rPr>
          <w:rFonts w:ascii="Times New Roman" w:hAnsi="Times New Roman" w:cs="Times New Roman"/>
          <w:sz w:val="28"/>
          <w:szCs w:val="28"/>
          <w:lang w:val="en-US"/>
        </w:rPr>
        <w:t>ol</w:t>
      </w:r>
      <w:r w:rsidR="00386155" w:rsidRPr="009A018A">
        <w:rPr>
          <w:rFonts w:ascii="Times New Roman" w:hAnsi="Times New Roman" w:cs="Times New Roman"/>
          <w:sz w:val="28"/>
          <w:szCs w:val="28"/>
          <w:lang w:val="en-US"/>
        </w:rPr>
        <w:t xml:space="preserve">. </w:t>
      </w:r>
      <w:r w:rsidR="00386155" w:rsidRPr="009A018A">
        <w:rPr>
          <w:rFonts w:ascii="Times New Roman" w:eastAsia="Times New Roman" w:hAnsi="Times New Roman" w:cs="Times New Roman"/>
          <w:sz w:val="28"/>
          <w:szCs w:val="28"/>
          <w:lang w:val="en-US"/>
        </w:rPr>
        <w:t xml:space="preserve">26(4). </w:t>
      </w:r>
      <w:r w:rsidR="00386155" w:rsidRPr="009A018A">
        <w:rPr>
          <w:rFonts w:ascii="Times New Roman" w:hAnsi="Times New Roman" w:cs="Times New Roman"/>
          <w:sz w:val="28"/>
          <w:szCs w:val="28"/>
          <w:lang w:val="kk-KZ"/>
        </w:rPr>
        <w:t>–</w:t>
      </w:r>
      <w:r w:rsidR="00386155" w:rsidRPr="009A018A">
        <w:rPr>
          <w:rFonts w:ascii="Times New Roman" w:hAnsi="Times New Roman" w:cs="Times New Roman"/>
          <w:sz w:val="28"/>
          <w:szCs w:val="28"/>
          <w:lang w:val="en-US"/>
        </w:rPr>
        <w:t xml:space="preserve"> P. </w:t>
      </w:r>
      <w:r w:rsidR="00386155" w:rsidRPr="009A018A">
        <w:rPr>
          <w:rFonts w:ascii="Times New Roman" w:eastAsia="Times New Roman" w:hAnsi="Times New Roman" w:cs="Times New Roman"/>
          <w:sz w:val="28"/>
          <w:szCs w:val="28"/>
          <w:lang w:val="en-US"/>
        </w:rPr>
        <w:t>1082–1089.</w:t>
      </w:r>
    </w:p>
    <w:p w:rsidR="00386155" w:rsidRPr="0006175F" w:rsidRDefault="009A018A" w:rsidP="009A018A">
      <w:pPr>
        <w:spacing w:after="0" w:line="240" w:lineRule="auto"/>
        <w:jc w:val="both"/>
        <w:rPr>
          <w:rStyle w:val="referencessuffix"/>
          <w:rFonts w:ascii="Times New Roman" w:hAnsi="Times New Roman" w:cs="Times New Roman"/>
          <w:sz w:val="28"/>
          <w:szCs w:val="28"/>
          <w:lang w:val="kk-KZ"/>
        </w:rPr>
      </w:pPr>
      <w:r>
        <w:rPr>
          <w:rFonts w:ascii="Times New Roman" w:hAnsi="Times New Roman" w:cs="Times New Roman"/>
          <w:sz w:val="28"/>
          <w:szCs w:val="28"/>
          <w:lang w:val="kk-KZ"/>
        </w:rPr>
        <w:t xml:space="preserve">       </w:t>
      </w:r>
      <w:proofErr w:type="gramStart"/>
      <w:r w:rsidRPr="0006175F">
        <w:rPr>
          <w:rFonts w:ascii="Times New Roman" w:eastAsia="Times New Roman" w:hAnsi="Times New Roman" w:cs="Times New Roman"/>
          <w:sz w:val="28"/>
          <w:szCs w:val="28"/>
          <w:lang w:val="en-US"/>
        </w:rPr>
        <w:t>147</w:t>
      </w:r>
      <w:proofErr w:type="gramEnd"/>
      <w:r w:rsidRPr="0006175F">
        <w:rPr>
          <w:rFonts w:ascii="Times New Roman" w:eastAsia="Times New Roman" w:hAnsi="Times New Roman" w:cs="Times New Roman"/>
          <w:sz w:val="28"/>
          <w:szCs w:val="28"/>
          <w:lang w:val="en-US"/>
        </w:rPr>
        <w:t xml:space="preserve"> </w:t>
      </w:r>
      <w:r w:rsidR="00386155" w:rsidRPr="00F8197F">
        <w:rPr>
          <w:rFonts w:ascii="Times New Roman" w:eastAsia="Times New Roman" w:hAnsi="Times New Roman" w:cs="Times New Roman"/>
          <w:sz w:val="28"/>
          <w:szCs w:val="28"/>
          <w:lang w:val="en-US"/>
        </w:rPr>
        <w:t>Klang E., Krosser A., Amitai M. et al</w:t>
      </w:r>
      <w:r w:rsidR="00386155" w:rsidRPr="0006175F">
        <w:rPr>
          <w:rFonts w:ascii="Times New Roman" w:eastAsia="Times New Roman" w:hAnsi="Times New Roman" w:cs="Times New Roman"/>
          <w:sz w:val="28"/>
          <w:szCs w:val="28"/>
          <w:lang w:val="en-US"/>
        </w:rPr>
        <w:t>. </w:t>
      </w:r>
      <w:r w:rsidR="00386155" w:rsidRPr="00F8197F">
        <w:rPr>
          <w:rFonts w:ascii="Times New Roman" w:eastAsia="Times New Roman" w:hAnsi="Times New Roman" w:cs="Times New Roman"/>
          <w:sz w:val="28"/>
          <w:szCs w:val="28"/>
          <w:lang w:val="en-US"/>
        </w:rPr>
        <w:t>Utility of routine use of breast ultrasound following contrast-enhanced spectral mammography</w:t>
      </w:r>
      <w:r w:rsidR="00386155" w:rsidRPr="0006175F">
        <w:rPr>
          <w:rFonts w:ascii="Times New Roman" w:eastAsia="Times New Roman" w:hAnsi="Times New Roman" w:cs="Times New Roman"/>
          <w:sz w:val="28"/>
          <w:szCs w:val="28"/>
          <w:lang w:val="en-US"/>
        </w:rPr>
        <w:t xml:space="preserve"> // </w:t>
      </w:r>
      <w:r w:rsidR="00386155" w:rsidRPr="00F8197F">
        <w:rPr>
          <w:rFonts w:ascii="Times New Roman" w:eastAsia="Times New Roman" w:hAnsi="Times New Roman" w:cs="Times New Roman"/>
          <w:bCs/>
          <w:sz w:val="28"/>
          <w:szCs w:val="28"/>
          <w:lang w:val="en-US"/>
        </w:rPr>
        <w:t xml:space="preserve">Clin Radiol. </w:t>
      </w:r>
      <w:r w:rsidR="00386155" w:rsidRPr="0006175F">
        <w:rPr>
          <w:rFonts w:ascii="Times New Roman" w:eastAsia="Times New Roman" w:hAnsi="Times New Roman" w:cs="Times New Roman"/>
          <w:sz w:val="28"/>
          <w:szCs w:val="28"/>
          <w:lang w:val="en-US"/>
        </w:rPr>
        <w:t>–</w:t>
      </w:r>
      <w:r w:rsidR="00386155" w:rsidRPr="00F8197F">
        <w:rPr>
          <w:rFonts w:ascii="Times New Roman" w:eastAsia="Times New Roman" w:hAnsi="Times New Roman" w:cs="Times New Roman"/>
          <w:sz w:val="28"/>
          <w:szCs w:val="28"/>
          <w:lang w:val="en-US"/>
        </w:rPr>
        <w:t>2018</w:t>
      </w:r>
      <w:r w:rsidR="00386155" w:rsidRPr="0006175F">
        <w:rPr>
          <w:rFonts w:ascii="Times New Roman" w:eastAsia="Times New Roman" w:hAnsi="Times New Roman" w:cs="Times New Roman"/>
          <w:sz w:val="28"/>
          <w:szCs w:val="28"/>
          <w:lang w:val="en-US"/>
        </w:rPr>
        <w:t xml:space="preserve">. – </w:t>
      </w:r>
      <w:r w:rsidR="00650591" w:rsidRPr="0006175F">
        <w:rPr>
          <w:rFonts w:ascii="Times New Roman" w:eastAsia="Times New Roman" w:hAnsi="Times New Roman" w:cs="Times New Roman"/>
          <w:sz w:val="28"/>
          <w:szCs w:val="28"/>
          <w:lang w:val="en-US"/>
        </w:rPr>
        <w:t xml:space="preserve">Vol.73, №10. </w:t>
      </w:r>
      <w:r w:rsidR="00386155" w:rsidRPr="0006175F">
        <w:rPr>
          <w:rFonts w:ascii="Times New Roman" w:eastAsia="Times New Roman" w:hAnsi="Times New Roman" w:cs="Times New Roman"/>
          <w:sz w:val="28"/>
          <w:szCs w:val="28"/>
          <w:lang w:val="en-US"/>
        </w:rPr>
        <w:t xml:space="preserve"> – P. 11–16.</w:t>
      </w:r>
      <w:r w:rsidR="00386155" w:rsidRPr="0006175F">
        <w:rPr>
          <w:rFonts w:ascii="Times New Roman" w:hAnsi="Times New Roman" w:cs="Times New Roman"/>
          <w:color w:val="000000"/>
          <w:sz w:val="28"/>
          <w:szCs w:val="28"/>
          <w:shd w:val="clear" w:color="auto" w:fill="FAFAFA"/>
          <w:lang w:val="en-US"/>
        </w:rPr>
        <w:t> </w:t>
      </w:r>
      <w:r w:rsidR="00386155" w:rsidRPr="0006175F">
        <w:rPr>
          <w:rStyle w:val="referencessuffix"/>
          <w:rFonts w:ascii="Times New Roman" w:hAnsi="Times New Roman" w:cs="Times New Roman"/>
          <w:sz w:val="28"/>
          <w:szCs w:val="28"/>
          <w:lang w:val="kk-KZ"/>
        </w:rPr>
        <w:t xml:space="preserve"> </w:t>
      </w:r>
    </w:p>
    <w:p w:rsidR="00386155" w:rsidRPr="009A018A" w:rsidRDefault="009A018A" w:rsidP="009A018A">
      <w:pPr>
        <w:shd w:val="clear" w:color="auto" w:fill="FFFFFF"/>
        <w:spacing w:after="0" w:line="240" w:lineRule="auto"/>
        <w:jc w:val="both"/>
        <w:rPr>
          <w:rFonts w:ascii="Times New Roman" w:hAnsi="Times New Roman" w:cs="Times New Roman"/>
          <w:color w:val="212121"/>
          <w:sz w:val="28"/>
          <w:szCs w:val="28"/>
          <w:lang w:val="en-US"/>
        </w:rPr>
      </w:pPr>
      <w:r>
        <w:rPr>
          <w:rFonts w:ascii="Times New Roman" w:hAnsi="Times New Roman" w:cs="Times New Roman"/>
          <w:sz w:val="28"/>
          <w:szCs w:val="28"/>
          <w:lang w:val="kk-KZ"/>
        </w:rPr>
        <w:t xml:space="preserve">       148 </w:t>
      </w:r>
      <w:r w:rsidR="00386155" w:rsidRPr="009A018A">
        <w:rPr>
          <w:rFonts w:ascii="Times New Roman" w:hAnsi="Times New Roman" w:cs="Times New Roman"/>
          <w:color w:val="212121"/>
          <w:sz w:val="28"/>
          <w:szCs w:val="28"/>
          <w:lang w:val="en-US"/>
        </w:rPr>
        <w:t xml:space="preserve">Luczyńska E., Heinze S., Adamczyk A., et al. Comparison of the mammography, contrast-enhanced spectral mammography and ultrasonography in a group of 116 patients // Anticancer Research. </w:t>
      </w:r>
      <w:r w:rsidR="00386155" w:rsidRPr="009A018A">
        <w:rPr>
          <w:rFonts w:ascii="Times New Roman" w:hAnsi="Times New Roman" w:cs="Times New Roman"/>
          <w:sz w:val="28"/>
          <w:szCs w:val="28"/>
          <w:lang w:val="kk-KZ"/>
        </w:rPr>
        <w:t>–</w:t>
      </w:r>
      <w:r w:rsidR="00386155" w:rsidRPr="009A018A">
        <w:rPr>
          <w:rFonts w:ascii="Times New Roman" w:hAnsi="Times New Roman" w:cs="Times New Roman"/>
          <w:sz w:val="28"/>
          <w:szCs w:val="28"/>
          <w:lang w:val="en-US"/>
        </w:rPr>
        <w:t xml:space="preserve"> </w:t>
      </w:r>
      <w:r w:rsidR="00386155" w:rsidRPr="009A018A">
        <w:rPr>
          <w:rFonts w:ascii="Times New Roman" w:hAnsi="Times New Roman" w:cs="Times New Roman"/>
          <w:color w:val="212121"/>
          <w:sz w:val="28"/>
          <w:szCs w:val="28"/>
          <w:lang w:val="en-US"/>
        </w:rPr>
        <w:t xml:space="preserve">2016. </w:t>
      </w:r>
      <w:r w:rsidR="00386155" w:rsidRPr="009A018A">
        <w:rPr>
          <w:rFonts w:ascii="Times New Roman" w:hAnsi="Times New Roman" w:cs="Times New Roman"/>
          <w:sz w:val="28"/>
          <w:szCs w:val="28"/>
          <w:lang w:val="kk-KZ"/>
        </w:rPr>
        <w:t>–</w:t>
      </w:r>
      <w:r w:rsidR="00386155" w:rsidRPr="009A018A">
        <w:rPr>
          <w:rFonts w:ascii="Times New Roman" w:hAnsi="Times New Roman" w:cs="Times New Roman"/>
          <w:sz w:val="28"/>
          <w:szCs w:val="28"/>
          <w:lang w:val="en-US"/>
        </w:rPr>
        <w:t xml:space="preserve"> </w:t>
      </w:r>
      <w:r w:rsidR="00650591" w:rsidRPr="009A018A">
        <w:rPr>
          <w:rFonts w:ascii="Times New Roman" w:hAnsi="Times New Roman" w:cs="Times New Roman"/>
          <w:sz w:val="28"/>
          <w:szCs w:val="28"/>
          <w:lang w:val="en-US"/>
        </w:rPr>
        <w:t>Vol.36</w:t>
      </w:r>
      <w:r w:rsidR="00650591" w:rsidRPr="009A018A">
        <w:rPr>
          <w:rFonts w:ascii="Times New Roman" w:eastAsia="Times New Roman" w:hAnsi="Times New Roman" w:cs="Times New Roman"/>
          <w:sz w:val="28"/>
          <w:szCs w:val="28"/>
          <w:lang w:val="en-US" w:eastAsia="ru-RU"/>
        </w:rPr>
        <w:t xml:space="preserve">, №8. </w:t>
      </w:r>
      <w:r w:rsidR="00386155" w:rsidRPr="009A018A">
        <w:rPr>
          <w:rFonts w:ascii="Times New Roman" w:hAnsi="Times New Roman" w:cs="Times New Roman"/>
          <w:color w:val="212121"/>
          <w:sz w:val="28"/>
          <w:szCs w:val="28"/>
          <w:lang w:val="en-US"/>
        </w:rPr>
        <w:t xml:space="preserve"> </w:t>
      </w:r>
      <w:r w:rsidR="00386155" w:rsidRPr="009A018A">
        <w:rPr>
          <w:rFonts w:ascii="Times New Roman" w:hAnsi="Times New Roman" w:cs="Times New Roman"/>
          <w:sz w:val="28"/>
          <w:szCs w:val="28"/>
          <w:lang w:val="kk-KZ"/>
        </w:rPr>
        <w:t>–</w:t>
      </w:r>
      <w:r w:rsidR="00386155" w:rsidRPr="009A018A">
        <w:rPr>
          <w:rFonts w:ascii="Times New Roman" w:hAnsi="Times New Roman" w:cs="Times New Roman"/>
          <w:sz w:val="28"/>
          <w:szCs w:val="28"/>
          <w:lang w:val="en-US"/>
        </w:rPr>
        <w:t xml:space="preserve"> P. </w:t>
      </w:r>
      <w:r w:rsidR="00386155" w:rsidRPr="009A018A">
        <w:rPr>
          <w:rFonts w:ascii="Times New Roman" w:hAnsi="Times New Roman" w:cs="Times New Roman"/>
          <w:color w:val="212121"/>
          <w:sz w:val="28"/>
          <w:szCs w:val="28"/>
          <w:lang w:val="en-US"/>
        </w:rPr>
        <w:t xml:space="preserve">4359–4366. </w:t>
      </w:r>
    </w:p>
    <w:p w:rsidR="00386155" w:rsidRPr="009A018A" w:rsidRDefault="009A018A" w:rsidP="009A018A">
      <w:pPr>
        <w:spacing w:after="0" w:line="240" w:lineRule="auto"/>
        <w:jc w:val="both"/>
        <w:rPr>
          <w:rFonts w:ascii="Times New Roman" w:eastAsia="Times New Roman" w:hAnsi="Times New Roman" w:cs="Times New Roman"/>
          <w:sz w:val="28"/>
          <w:szCs w:val="28"/>
          <w:lang w:val="en-US"/>
        </w:rPr>
      </w:pPr>
      <w:r>
        <w:rPr>
          <w:rFonts w:ascii="Times New Roman" w:hAnsi="Times New Roman" w:cs="Times New Roman"/>
          <w:sz w:val="28"/>
          <w:szCs w:val="28"/>
          <w:lang w:val="kk-KZ"/>
        </w:rPr>
        <w:t xml:space="preserve">       149 </w:t>
      </w:r>
      <w:r w:rsidR="00386155" w:rsidRPr="009A018A">
        <w:rPr>
          <w:rFonts w:ascii="Times New Roman" w:eastAsia="Times New Roman" w:hAnsi="Times New Roman" w:cs="Times New Roman"/>
          <w:sz w:val="28"/>
          <w:szCs w:val="28"/>
          <w:lang w:val="en-US"/>
        </w:rPr>
        <w:t xml:space="preserve">Łuczyńska E., Heinze-Paluchowska S., Hendrick E., et al. Comparison between breast MRI and contrast-enhanced spectral mammography // Med Sci Monit. </w:t>
      </w:r>
      <w:r w:rsidR="00386155" w:rsidRPr="009A018A">
        <w:rPr>
          <w:rFonts w:ascii="Times New Roman" w:hAnsi="Times New Roman" w:cs="Times New Roman"/>
          <w:sz w:val="28"/>
          <w:szCs w:val="28"/>
          <w:lang w:val="kk-KZ"/>
        </w:rPr>
        <w:t>–</w:t>
      </w:r>
      <w:r w:rsidR="00386155" w:rsidRPr="009A018A">
        <w:rPr>
          <w:rFonts w:ascii="Times New Roman" w:hAnsi="Times New Roman" w:cs="Times New Roman"/>
          <w:sz w:val="28"/>
          <w:szCs w:val="28"/>
          <w:lang w:val="en-US"/>
        </w:rPr>
        <w:t xml:space="preserve"> </w:t>
      </w:r>
      <w:r w:rsidR="00386155" w:rsidRPr="009A018A">
        <w:rPr>
          <w:rFonts w:ascii="Times New Roman" w:eastAsia="Times New Roman" w:hAnsi="Times New Roman" w:cs="Times New Roman"/>
          <w:sz w:val="28"/>
          <w:szCs w:val="28"/>
          <w:lang w:val="en-US"/>
        </w:rPr>
        <w:t xml:space="preserve">2015. </w:t>
      </w:r>
      <w:r w:rsidR="00386155" w:rsidRPr="009A018A">
        <w:rPr>
          <w:rFonts w:ascii="Times New Roman" w:hAnsi="Times New Roman" w:cs="Times New Roman"/>
          <w:sz w:val="28"/>
          <w:szCs w:val="28"/>
          <w:lang w:val="kk-KZ"/>
        </w:rPr>
        <w:t>–</w:t>
      </w:r>
      <w:r w:rsidR="00386155" w:rsidRPr="009A018A">
        <w:rPr>
          <w:rFonts w:ascii="Times New Roman" w:hAnsi="Times New Roman" w:cs="Times New Roman"/>
          <w:sz w:val="28"/>
          <w:szCs w:val="28"/>
          <w:lang w:val="en-US"/>
        </w:rPr>
        <w:t xml:space="preserve"> V</w:t>
      </w:r>
      <w:r w:rsidR="00650591" w:rsidRPr="009A018A">
        <w:rPr>
          <w:rFonts w:ascii="Times New Roman" w:hAnsi="Times New Roman" w:cs="Times New Roman"/>
          <w:sz w:val="28"/>
          <w:szCs w:val="28"/>
          <w:lang w:val="en-US"/>
        </w:rPr>
        <w:t>ol</w:t>
      </w:r>
      <w:r w:rsidR="00386155" w:rsidRPr="009A018A">
        <w:rPr>
          <w:rFonts w:ascii="Times New Roman" w:hAnsi="Times New Roman" w:cs="Times New Roman"/>
          <w:sz w:val="28"/>
          <w:szCs w:val="28"/>
          <w:lang w:val="en-US"/>
        </w:rPr>
        <w:t xml:space="preserve">. </w:t>
      </w:r>
      <w:r w:rsidR="00386155" w:rsidRPr="009A018A">
        <w:rPr>
          <w:rFonts w:ascii="Times New Roman" w:eastAsia="Times New Roman" w:hAnsi="Times New Roman" w:cs="Times New Roman"/>
          <w:sz w:val="28"/>
          <w:szCs w:val="28"/>
          <w:lang w:val="en-US"/>
        </w:rPr>
        <w:t xml:space="preserve">21. </w:t>
      </w:r>
      <w:r w:rsidR="00386155" w:rsidRPr="009A018A">
        <w:rPr>
          <w:rFonts w:ascii="Times New Roman" w:hAnsi="Times New Roman" w:cs="Times New Roman"/>
          <w:sz w:val="28"/>
          <w:szCs w:val="28"/>
          <w:lang w:val="kk-KZ"/>
        </w:rPr>
        <w:t>–</w:t>
      </w:r>
      <w:r w:rsidR="00386155" w:rsidRPr="009A018A">
        <w:rPr>
          <w:rFonts w:ascii="Times New Roman" w:hAnsi="Times New Roman" w:cs="Times New Roman"/>
          <w:sz w:val="28"/>
          <w:szCs w:val="28"/>
          <w:lang w:val="en-US"/>
        </w:rPr>
        <w:t xml:space="preserve"> P. </w:t>
      </w:r>
      <w:r w:rsidR="00386155" w:rsidRPr="009A018A">
        <w:rPr>
          <w:rFonts w:ascii="Times New Roman" w:eastAsia="Times New Roman" w:hAnsi="Times New Roman" w:cs="Times New Roman"/>
          <w:sz w:val="28"/>
          <w:szCs w:val="28"/>
          <w:lang w:val="en-US"/>
        </w:rPr>
        <w:t>1358–1367.</w:t>
      </w:r>
    </w:p>
    <w:p w:rsidR="00386155" w:rsidRPr="009A018A" w:rsidRDefault="009A018A" w:rsidP="009A018A">
      <w:pPr>
        <w:spacing w:after="0" w:line="240" w:lineRule="auto"/>
        <w:jc w:val="both"/>
        <w:rPr>
          <w:rStyle w:val="nowrap"/>
          <w:rFonts w:ascii="Times New Roman" w:hAnsi="Times New Roman" w:cs="Times New Roman"/>
          <w:sz w:val="28"/>
          <w:szCs w:val="28"/>
          <w:lang w:val="kk-KZ"/>
        </w:rPr>
      </w:pPr>
      <w:r>
        <w:rPr>
          <w:rFonts w:ascii="Times New Roman" w:hAnsi="Times New Roman" w:cs="Times New Roman"/>
          <w:sz w:val="28"/>
          <w:szCs w:val="28"/>
          <w:lang w:val="kk-KZ"/>
        </w:rPr>
        <w:t xml:space="preserve">       150 </w:t>
      </w:r>
      <w:r w:rsidR="00386155" w:rsidRPr="009A018A">
        <w:rPr>
          <w:rFonts w:ascii="Times New Roman" w:hAnsi="Times New Roman" w:cs="Times New Roman"/>
          <w:color w:val="000000"/>
          <w:sz w:val="28"/>
          <w:szCs w:val="28"/>
          <w:shd w:val="clear" w:color="auto" w:fill="FFFFFF"/>
          <w:lang w:val="en-US"/>
        </w:rPr>
        <w:t>Lee‐Felker S., Tekchandani L., Thomas M., </w:t>
      </w:r>
      <w:r w:rsidR="00386155" w:rsidRPr="009A018A">
        <w:rPr>
          <w:rStyle w:val="ae"/>
          <w:rFonts w:ascii="Times New Roman" w:hAnsi="Times New Roman" w:cs="Times New Roman"/>
          <w:i w:val="0"/>
          <w:color w:val="000000"/>
          <w:sz w:val="28"/>
          <w:szCs w:val="28"/>
          <w:shd w:val="clear" w:color="auto" w:fill="FFFFFF"/>
          <w:lang w:val="en-US"/>
        </w:rPr>
        <w:t>et al.</w:t>
      </w:r>
      <w:r w:rsidR="00386155" w:rsidRPr="009A018A">
        <w:rPr>
          <w:rFonts w:ascii="Times New Roman" w:hAnsi="Times New Roman" w:cs="Times New Roman"/>
          <w:color w:val="000000"/>
          <w:sz w:val="28"/>
          <w:szCs w:val="28"/>
          <w:shd w:val="clear" w:color="auto" w:fill="FFFFFF"/>
          <w:lang w:val="en-US"/>
        </w:rPr>
        <w:t> </w:t>
      </w:r>
      <w:r w:rsidR="00386155" w:rsidRPr="009A018A">
        <w:rPr>
          <w:rStyle w:val="ref-title"/>
          <w:rFonts w:ascii="Times New Roman" w:hAnsi="Times New Roman" w:cs="Times New Roman"/>
          <w:color w:val="000000"/>
          <w:sz w:val="28"/>
          <w:szCs w:val="28"/>
          <w:shd w:val="clear" w:color="auto" w:fill="FFFFFF"/>
          <w:lang w:val="en-US"/>
        </w:rPr>
        <w:t>Newly diagnosed breast cancer: Comparison of contrast‐enhanced spectral mammography and breast MR imaging in the evaluation of extent of disease</w:t>
      </w:r>
      <w:r w:rsidR="00386155" w:rsidRPr="009A018A">
        <w:rPr>
          <w:rFonts w:ascii="Times New Roman" w:hAnsi="Times New Roman" w:cs="Times New Roman"/>
          <w:color w:val="000000"/>
          <w:sz w:val="28"/>
          <w:szCs w:val="28"/>
          <w:shd w:val="clear" w:color="auto" w:fill="FFFFFF"/>
          <w:lang w:val="en-US"/>
        </w:rPr>
        <w:t xml:space="preserve"> // </w:t>
      </w:r>
      <w:r w:rsidR="00386155" w:rsidRPr="009A018A">
        <w:rPr>
          <w:rStyle w:val="ref-journal"/>
          <w:rFonts w:ascii="Times New Roman" w:hAnsi="Times New Roman" w:cs="Times New Roman"/>
          <w:iCs/>
          <w:color w:val="000000"/>
          <w:sz w:val="28"/>
          <w:szCs w:val="28"/>
          <w:shd w:val="clear" w:color="auto" w:fill="FFFFFF"/>
          <w:lang w:val="en-US"/>
        </w:rPr>
        <w:t xml:space="preserve">Radiology. </w:t>
      </w:r>
      <w:r w:rsidR="00386155" w:rsidRPr="009A018A">
        <w:rPr>
          <w:rFonts w:ascii="Times New Roman" w:hAnsi="Times New Roman" w:cs="Times New Roman"/>
          <w:sz w:val="28"/>
          <w:szCs w:val="28"/>
          <w:lang w:val="kk-KZ"/>
        </w:rPr>
        <w:t>–</w:t>
      </w:r>
      <w:r w:rsidR="00386155" w:rsidRPr="009A018A">
        <w:rPr>
          <w:rFonts w:ascii="Times New Roman" w:hAnsi="Times New Roman" w:cs="Times New Roman"/>
          <w:color w:val="000000"/>
          <w:sz w:val="28"/>
          <w:szCs w:val="28"/>
          <w:shd w:val="clear" w:color="auto" w:fill="FFFFFF"/>
          <w:lang w:val="en-US"/>
        </w:rPr>
        <w:t xml:space="preserve"> 2017. </w:t>
      </w:r>
      <w:r w:rsidR="00386155" w:rsidRPr="009A018A">
        <w:rPr>
          <w:rFonts w:ascii="Times New Roman" w:hAnsi="Times New Roman" w:cs="Times New Roman"/>
          <w:sz w:val="28"/>
          <w:szCs w:val="28"/>
          <w:lang w:val="kk-KZ"/>
        </w:rPr>
        <w:t>–</w:t>
      </w:r>
      <w:r w:rsidR="00386155" w:rsidRPr="009A018A">
        <w:rPr>
          <w:rFonts w:ascii="Times New Roman" w:hAnsi="Times New Roman" w:cs="Times New Roman"/>
          <w:sz w:val="28"/>
          <w:szCs w:val="28"/>
          <w:lang w:val="en-US"/>
        </w:rPr>
        <w:t xml:space="preserve"> V</w:t>
      </w:r>
      <w:r w:rsidR="00650591" w:rsidRPr="009A018A">
        <w:rPr>
          <w:rFonts w:ascii="Times New Roman" w:hAnsi="Times New Roman" w:cs="Times New Roman"/>
          <w:sz w:val="28"/>
          <w:szCs w:val="28"/>
          <w:lang w:val="en-US"/>
        </w:rPr>
        <w:t>ol</w:t>
      </w:r>
      <w:r w:rsidR="00386155" w:rsidRPr="009A018A">
        <w:rPr>
          <w:rFonts w:ascii="Times New Roman" w:hAnsi="Times New Roman" w:cs="Times New Roman"/>
          <w:sz w:val="28"/>
          <w:szCs w:val="28"/>
          <w:lang w:val="en-US"/>
        </w:rPr>
        <w:t>.</w:t>
      </w:r>
      <w:r w:rsidR="00386155" w:rsidRPr="009A018A">
        <w:rPr>
          <w:rFonts w:ascii="Times New Roman" w:hAnsi="Times New Roman" w:cs="Times New Roman"/>
          <w:color w:val="000000"/>
          <w:sz w:val="28"/>
          <w:szCs w:val="28"/>
          <w:shd w:val="clear" w:color="auto" w:fill="FFFFFF"/>
          <w:lang w:val="en-US"/>
        </w:rPr>
        <w:t> </w:t>
      </w:r>
      <w:r w:rsidR="00386155" w:rsidRPr="009A018A">
        <w:rPr>
          <w:rStyle w:val="ref-vol"/>
          <w:rFonts w:ascii="Times New Roman" w:hAnsi="Times New Roman" w:cs="Times New Roman"/>
          <w:color w:val="000000"/>
          <w:sz w:val="28"/>
          <w:szCs w:val="28"/>
          <w:shd w:val="clear" w:color="auto" w:fill="FFFFFF"/>
          <w:lang w:val="en-US"/>
        </w:rPr>
        <w:t>285</w:t>
      </w:r>
      <w:r w:rsidR="00386155" w:rsidRPr="009A018A">
        <w:rPr>
          <w:rFonts w:ascii="Times New Roman" w:hAnsi="Times New Roman" w:cs="Times New Roman"/>
          <w:color w:val="000000"/>
          <w:sz w:val="28"/>
          <w:szCs w:val="28"/>
          <w:shd w:val="clear" w:color="auto" w:fill="FFFFFF"/>
          <w:lang w:val="en-US"/>
        </w:rPr>
        <w:t xml:space="preserve">. </w:t>
      </w:r>
      <w:r w:rsidR="00386155" w:rsidRPr="009A018A">
        <w:rPr>
          <w:rFonts w:ascii="Times New Roman" w:hAnsi="Times New Roman" w:cs="Times New Roman"/>
          <w:sz w:val="28"/>
          <w:szCs w:val="28"/>
          <w:lang w:val="kk-KZ"/>
        </w:rPr>
        <w:t>–</w:t>
      </w:r>
      <w:r w:rsidR="00386155" w:rsidRPr="009A018A">
        <w:rPr>
          <w:rFonts w:ascii="Times New Roman" w:hAnsi="Times New Roman" w:cs="Times New Roman"/>
          <w:sz w:val="28"/>
          <w:szCs w:val="28"/>
          <w:lang w:val="en-US"/>
        </w:rPr>
        <w:t xml:space="preserve"> P.</w:t>
      </w:r>
      <w:r w:rsidR="00386155" w:rsidRPr="009A018A">
        <w:rPr>
          <w:rFonts w:ascii="Times New Roman" w:hAnsi="Times New Roman" w:cs="Times New Roman"/>
          <w:color w:val="000000"/>
          <w:sz w:val="28"/>
          <w:szCs w:val="28"/>
          <w:shd w:val="clear" w:color="auto" w:fill="FFFFFF"/>
          <w:lang w:val="en-US"/>
        </w:rPr>
        <w:t xml:space="preserve"> 389–400.</w:t>
      </w:r>
    </w:p>
    <w:p w:rsidR="00386155" w:rsidRPr="0006175F" w:rsidRDefault="009A018A" w:rsidP="0006175F">
      <w:pPr>
        <w:spacing w:after="0" w:line="240" w:lineRule="auto"/>
        <w:jc w:val="both"/>
        <w:rPr>
          <w:rFonts w:ascii="Times New Roman" w:eastAsia="Times New Roman" w:hAnsi="Times New Roman" w:cs="Times New Roman"/>
          <w:sz w:val="28"/>
          <w:szCs w:val="28"/>
          <w:lang w:val="en-US"/>
        </w:rPr>
      </w:pPr>
      <w:r w:rsidRPr="0006175F">
        <w:rPr>
          <w:rFonts w:ascii="Times New Roman" w:eastAsia="Times New Roman" w:hAnsi="Times New Roman" w:cs="Times New Roman"/>
          <w:sz w:val="28"/>
          <w:szCs w:val="28"/>
          <w:lang w:val="en-US"/>
        </w:rPr>
        <w:t xml:space="preserve">       </w:t>
      </w:r>
      <w:proofErr w:type="gramStart"/>
      <w:r w:rsidRPr="0006175F">
        <w:rPr>
          <w:rFonts w:ascii="Times New Roman" w:eastAsia="Times New Roman" w:hAnsi="Times New Roman" w:cs="Times New Roman"/>
          <w:sz w:val="28"/>
          <w:szCs w:val="28"/>
          <w:lang w:val="en-US"/>
        </w:rPr>
        <w:t>151</w:t>
      </w:r>
      <w:proofErr w:type="gramEnd"/>
      <w:r w:rsidRPr="0006175F">
        <w:rPr>
          <w:rFonts w:ascii="Times New Roman" w:eastAsia="Times New Roman" w:hAnsi="Times New Roman" w:cs="Times New Roman"/>
          <w:sz w:val="28"/>
          <w:szCs w:val="28"/>
          <w:lang w:val="en-US"/>
        </w:rPr>
        <w:t xml:space="preserve"> </w:t>
      </w:r>
      <w:r w:rsidR="00386155" w:rsidRPr="00F8197F">
        <w:rPr>
          <w:rFonts w:ascii="Times New Roman" w:eastAsia="Times New Roman" w:hAnsi="Times New Roman" w:cs="Times New Roman"/>
          <w:sz w:val="28"/>
          <w:szCs w:val="28"/>
          <w:lang w:val="en-US"/>
        </w:rPr>
        <w:t>Lobbes M., Lalji U., Nelemans P., et al. The quality of tumor size assessment by contrast-enhanced spectral mammography and the benefit of additional breast MRI // </w:t>
      </w:r>
      <w:r w:rsidR="00386155" w:rsidRPr="00F8197F">
        <w:rPr>
          <w:rFonts w:ascii="Times New Roman" w:eastAsia="Times New Roman" w:hAnsi="Times New Roman" w:cs="Times New Roman"/>
          <w:bCs/>
          <w:sz w:val="28"/>
          <w:szCs w:val="28"/>
          <w:lang w:val="en-US"/>
        </w:rPr>
        <w:t xml:space="preserve">J Cancer. </w:t>
      </w:r>
      <w:r w:rsidR="00386155" w:rsidRPr="0006175F">
        <w:rPr>
          <w:rFonts w:ascii="Times New Roman" w:eastAsia="Times New Roman" w:hAnsi="Times New Roman" w:cs="Times New Roman"/>
          <w:sz w:val="28"/>
          <w:szCs w:val="28"/>
          <w:lang w:val="en-US"/>
        </w:rPr>
        <w:t>–</w:t>
      </w:r>
      <w:r w:rsidR="00386155" w:rsidRPr="00F8197F">
        <w:rPr>
          <w:rFonts w:ascii="Times New Roman" w:eastAsia="Times New Roman" w:hAnsi="Times New Roman" w:cs="Times New Roman"/>
          <w:sz w:val="28"/>
          <w:szCs w:val="28"/>
          <w:lang w:val="en-US"/>
        </w:rPr>
        <w:t xml:space="preserve"> 2015. </w:t>
      </w:r>
      <w:r w:rsidR="00386155" w:rsidRPr="0006175F">
        <w:rPr>
          <w:rFonts w:ascii="Times New Roman" w:eastAsia="Times New Roman" w:hAnsi="Times New Roman" w:cs="Times New Roman"/>
          <w:sz w:val="28"/>
          <w:szCs w:val="28"/>
          <w:lang w:val="en-US"/>
        </w:rPr>
        <w:t xml:space="preserve">– </w:t>
      </w:r>
      <w:r w:rsidR="00650591" w:rsidRPr="0006175F">
        <w:rPr>
          <w:rFonts w:ascii="Times New Roman" w:eastAsia="Times New Roman" w:hAnsi="Times New Roman" w:cs="Times New Roman"/>
          <w:sz w:val="28"/>
          <w:szCs w:val="28"/>
          <w:lang w:val="en-US"/>
        </w:rPr>
        <w:t xml:space="preserve">Vol.6, №2. </w:t>
      </w:r>
      <w:r w:rsidR="00386155" w:rsidRPr="0006175F">
        <w:rPr>
          <w:rFonts w:ascii="Times New Roman" w:eastAsia="Times New Roman" w:hAnsi="Times New Roman" w:cs="Times New Roman"/>
          <w:sz w:val="28"/>
          <w:szCs w:val="28"/>
          <w:lang w:val="en-US"/>
        </w:rPr>
        <w:t xml:space="preserve">– P. </w:t>
      </w:r>
      <w:r w:rsidR="00386155" w:rsidRPr="00F8197F">
        <w:rPr>
          <w:rFonts w:ascii="Times New Roman" w:eastAsia="Times New Roman" w:hAnsi="Times New Roman" w:cs="Times New Roman"/>
          <w:sz w:val="28"/>
          <w:szCs w:val="28"/>
          <w:lang w:val="en-US"/>
        </w:rPr>
        <w:t>144–150. </w:t>
      </w:r>
      <w:r w:rsidR="00386155" w:rsidRPr="0006175F">
        <w:rPr>
          <w:rFonts w:ascii="Times New Roman" w:eastAsia="Times New Roman" w:hAnsi="Times New Roman" w:cs="Times New Roman"/>
          <w:sz w:val="28"/>
          <w:szCs w:val="28"/>
          <w:lang w:val="en-US"/>
        </w:rPr>
        <w:t xml:space="preserve"> </w:t>
      </w:r>
    </w:p>
    <w:p w:rsidR="00386155" w:rsidRPr="0006175F" w:rsidRDefault="009A018A" w:rsidP="0006175F">
      <w:pPr>
        <w:spacing w:after="0" w:line="240" w:lineRule="auto"/>
        <w:jc w:val="both"/>
        <w:rPr>
          <w:rFonts w:ascii="Times New Roman" w:eastAsia="Times New Roman" w:hAnsi="Times New Roman" w:cs="Times New Roman"/>
          <w:sz w:val="28"/>
          <w:szCs w:val="28"/>
          <w:lang w:val="en-US"/>
        </w:rPr>
      </w:pPr>
      <w:r w:rsidRPr="0006175F">
        <w:rPr>
          <w:rFonts w:ascii="Times New Roman" w:eastAsia="Times New Roman" w:hAnsi="Times New Roman" w:cs="Times New Roman"/>
          <w:sz w:val="28"/>
          <w:szCs w:val="28"/>
          <w:lang w:val="en-US"/>
        </w:rPr>
        <w:t xml:space="preserve">       152 </w:t>
      </w:r>
      <w:r w:rsidR="00386155" w:rsidRPr="00F8197F">
        <w:rPr>
          <w:rFonts w:ascii="Times New Roman" w:eastAsia="Times New Roman" w:hAnsi="Times New Roman" w:cs="Times New Roman"/>
          <w:sz w:val="28"/>
          <w:szCs w:val="28"/>
          <w:lang w:val="en-US"/>
        </w:rPr>
        <w:t xml:space="preserve">Travieso-Aja M., Naranjo-Santana P., Fernández-Ruiz C., et al. Factors affecting the precision of lesion sizing with contrast-enhanced spectral mammography // </w:t>
      </w:r>
      <w:r w:rsidR="00386155" w:rsidRPr="00F8197F">
        <w:rPr>
          <w:rFonts w:ascii="Times New Roman" w:eastAsia="Times New Roman" w:hAnsi="Times New Roman" w:cs="Times New Roman"/>
          <w:bCs/>
          <w:sz w:val="28"/>
          <w:szCs w:val="28"/>
          <w:lang w:val="en-US"/>
        </w:rPr>
        <w:t xml:space="preserve">Clin Radiol. </w:t>
      </w:r>
      <w:r w:rsidR="00386155" w:rsidRPr="0006175F">
        <w:rPr>
          <w:rFonts w:ascii="Times New Roman" w:eastAsia="Times New Roman" w:hAnsi="Times New Roman" w:cs="Times New Roman"/>
          <w:sz w:val="28"/>
          <w:szCs w:val="28"/>
          <w:lang w:val="en-US"/>
        </w:rPr>
        <w:t>–</w:t>
      </w:r>
      <w:r w:rsidR="00386155" w:rsidRPr="00F8197F">
        <w:rPr>
          <w:rFonts w:ascii="Times New Roman" w:eastAsia="Times New Roman" w:hAnsi="Times New Roman" w:cs="Times New Roman"/>
          <w:sz w:val="28"/>
          <w:szCs w:val="28"/>
          <w:lang w:val="en-US"/>
        </w:rPr>
        <w:t xml:space="preserve"> 2018. </w:t>
      </w:r>
      <w:r w:rsidR="00386155" w:rsidRPr="0006175F">
        <w:rPr>
          <w:rFonts w:ascii="Times New Roman" w:eastAsia="Times New Roman" w:hAnsi="Times New Roman" w:cs="Times New Roman"/>
          <w:sz w:val="28"/>
          <w:szCs w:val="28"/>
          <w:lang w:val="en-US"/>
        </w:rPr>
        <w:t xml:space="preserve">– </w:t>
      </w:r>
      <w:r w:rsidR="00650591" w:rsidRPr="0006175F">
        <w:rPr>
          <w:rFonts w:ascii="Times New Roman" w:eastAsia="Times New Roman" w:hAnsi="Times New Roman" w:cs="Times New Roman"/>
          <w:sz w:val="28"/>
          <w:szCs w:val="28"/>
          <w:lang w:val="en-US"/>
        </w:rPr>
        <w:t xml:space="preserve">Vol.73, №3. </w:t>
      </w:r>
      <w:r w:rsidR="00386155" w:rsidRPr="0006175F">
        <w:rPr>
          <w:rFonts w:ascii="Times New Roman" w:eastAsia="Times New Roman" w:hAnsi="Times New Roman" w:cs="Times New Roman"/>
          <w:sz w:val="28"/>
          <w:szCs w:val="28"/>
          <w:lang w:val="en-US"/>
        </w:rPr>
        <w:t xml:space="preserve">– P. </w:t>
      </w:r>
      <w:r w:rsidR="00386155" w:rsidRPr="00F8197F">
        <w:rPr>
          <w:rFonts w:ascii="Times New Roman" w:eastAsia="Times New Roman" w:hAnsi="Times New Roman" w:cs="Times New Roman"/>
          <w:sz w:val="28"/>
          <w:szCs w:val="28"/>
          <w:lang w:val="en-US"/>
        </w:rPr>
        <w:t>296–303. </w:t>
      </w:r>
      <w:r w:rsidR="00386155" w:rsidRPr="0006175F">
        <w:rPr>
          <w:rFonts w:ascii="Times New Roman" w:eastAsia="Times New Roman" w:hAnsi="Times New Roman" w:cs="Times New Roman"/>
          <w:sz w:val="28"/>
          <w:szCs w:val="28"/>
          <w:lang w:val="en-US"/>
        </w:rPr>
        <w:t xml:space="preserve"> </w:t>
      </w:r>
    </w:p>
    <w:p w:rsidR="00386155" w:rsidRPr="0006175F" w:rsidRDefault="009A018A" w:rsidP="009A018A">
      <w:pPr>
        <w:spacing w:after="0" w:line="240" w:lineRule="auto"/>
        <w:jc w:val="both"/>
        <w:rPr>
          <w:rFonts w:ascii="Times New Roman" w:eastAsia="Times New Roman" w:hAnsi="Times New Roman" w:cs="Times New Roman"/>
          <w:sz w:val="28"/>
          <w:szCs w:val="28"/>
          <w:lang w:val="en-US"/>
        </w:rPr>
      </w:pPr>
      <w:r w:rsidRPr="0006175F">
        <w:rPr>
          <w:rFonts w:ascii="Times New Roman" w:eastAsia="Times New Roman" w:hAnsi="Times New Roman" w:cs="Times New Roman"/>
          <w:sz w:val="28"/>
          <w:szCs w:val="28"/>
          <w:lang w:val="en-US"/>
        </w:rPr>
        <w:t xml:space="preserve">       </w:t>
      </w:r>
      <w:proofErr w:type="gramStart"/>
      <w:r w:rsidRPr="0006175F">
        <w:rPr>
          <w:rFonts w:ascii="Times New Roman" w:eastAsia="Times New Roman" w:hAnsi="Times New Roman" w:cs="Times New Roman"/>
          <w:sz w:val="28"/>
          <w:szCs w:val="28"/>
          <w:lang w:val="en-US"/>
        </w:rPr>
        <w:t>153</w:t>
      </w:r>
      <w:proofErr w:type="gramEnd"/>
      <w:r w:rsidRPr="0006175F">
        <w:rPr>
          <w:rFonts w:ascii="Times New Roman" w:eastAsia="Times New Roman" w:hAnsi="Times New Roman" w:cs="Times New Roman"/>
          <w:sz w:val="28"/>
          <w:szCs w:val="28"/>
          <w:lang w:val="en-US"/>
        </w:rPr>
        <w:t xml:space="preserve"> </w:t>
      </w:r>
      <w:r w:rsidR="00386155" w:rsidRPr="00F8197F">
        <w:rPr>
          <w:rFonts w:ascii="Times New Roman" w:eastAsia="Times New Roman" w:hAnsi="Times New Roman" w:cs="Times New Roman"/>
          <w:sz w:val="28"/>
          <w:szCs w:val="28"/>
          <w:lang w:val="en-US"/>
        </w:rPr>
        <w:t>Patel B., Hilal T., Covington M., et al</w:t>
      </w:r>
      <w:r w:rsidR="00386155" w:rsidRPr="0006175F">
        <w:rPr>
          <w:rFonts w:ascii="Times New Roman" w:eastAsia="Times New Roman" w:hAnsi="Times New Roman" w:cs="Times New Roman"/>
          <w:sz w:val="28"/>
          <w:szCs w:val="28"/>
          <w:lang w:val="en-US"/>
        </w:rPr>
        <w:t>. </w:t>
      </w:r>
      <w:r w:rsidR="00386155" w:rsidRPr="00F8197F">
        <w:rPr>
          <w:rFonts w:ascii="Times New Roman" w:eastAsia="Times New Roman" w:hAnsi="Times New Roman" w:cs="Times New Roman"/>
          <w:sz w:val="28"/>
          <w:szCs w:val="28"/>
          <w:lang w:val="en-US"/>
        </w:rPr>
        <w:t>Contrast-Enhanced Spectral Mammography is Comparable to MRI in the Assessment of Residual Breast Cancer Following Neoadjuvant Systemic Therapy</w:t>
      </w:r>
      <w:r w:rsidR="00386155" w:rsidRPr="0006175F">
        <w:rPr>
          <w:rFonts w:ascii="Times New Roman" w:eastAsia="Times New Roman" w:hAnsi="Times New Roman" w:cs="Times New Roman"/>
          <w:sz w:val="28"/>
          <w:szCs w:val="28"/>
          <w:lang w:val="en-US"/>
        </w:rPr>
        <w:t xml:space="preserve"> // </w:t>
      </w:r>
      <w:r w:rsidR="00386155" w:rsidRPr="00F8197F">
        <w:rPr>
          <w:rFonts w:ascii="Times New Roman" w:eastAsia="Times New Roman" w:hAnsi="Times New Roman" w:cs="Times New Roman"/>
          <w:bCs/>
          <w:sz w:val="28"/>
          <w:szCs w:val="28"/>
          <w:lang w:val="en-US"/>
        </w:rPr>
        <w:t xml:space="preserve">Ann Surg Oncol. </w:t>
      </w:r>
      <w:r w:rsidR="00386155" w:rsidRPr="0006175F">
        <w:rPr>
          <w:rFonts w:ascii="Times New Roman" w:eastAsia="Times New Roman" w:hAnsi="Times New Roman" w:cs="Times New Roman"/>
          <w:sz w:val="28"/>
          <w:szCs w:val="28"/>
          <w:lang w:val="en-US"/>
        </w:rPr>
        <w:t>– </w:t>
      </w:r>
      <w:r w:rsidR="00386155" w:rsidRPr="00F8197F">
        <w:rPr>
          <w:rFonts w:ascii="Times New Roman" w:eastAsia="Times New Roman" w:hAnsi="Times New Roman" w:cs="Times New Roman"/>
          <w:sz w:val="28"/>
          <w:szCs w:val="28"/>
          <w:lang w:val="en-US"/>
        </w:rPr>
        <w:t xml:space="preserve">2018. </w:t>
      </w:r>
      <w:r w:rsidR="00386155" w:rsidRPr="0006175F">
        <w:rPr>
          <w:rFonts w:ascii="Times New Roman" w:eastAsia="Times New Roman" w:hAnsi="Times New Roman" w:cs="Times New Roman"/>
          <w:sz w:val="28"/>
          <w:szCs w:val="28"/>
          <w:lang w:val="en-US"/>
        </w:rPr>
        <w:t xml:space="preserve">– </w:t>
      </w:r>
      <w:r w:rsidR="00650591" w:rsidRPr="0006175F">
        <w:rPr>
          <w:rFonts w:ascii="Times New Roman" w:eastAsia="Times New Roman" w:hAnsi="Times New Roman" w:cs="Times New Roman"/>
          <w:sz w:val="28"/>
          <w:szCs w:val="28"/>
          <w:lang w:val="en-US"/>
        </w:rPr>
        <w:t xml:space="preserve">Vol.25, №50 - . </w:t>
      </w:r>
      <w:r w:rsidR="00386155" w:rsidRPr="0006175F">
        <w:rPr>
          <w:rFonts w:ascii="Times New Roman" w:eastAsia="Times New Roman" w:hAnsi="Times New Roman" w:cs="Times New Roman"/>
          <w:sz w:val="28"/>
          <w:szCs w:val="28"/>
          <w:lang w:val="en-US"/>
        </w:rPr>
        <w:t>P. 1350</w:t>
      </w:r>
      <w:r w:rsidR="00650591" w:rsidRPr="0006175F">
        <w:rPr>
          <w:rFonts w:ascii="Times New Roman" w:eastAsia="Times New Roman" w:hAnsi="Times New Roman" w:cs="Times New Roman"/>
          <w:sz w:val="28"/>
          <w:szCs w:val="28"/>
          <w:lang w:val="en-US"/>
        </w:rPr>
        <w:t xml:space="preserve"> </w:t>
      </w:r>
      <w:r w:rsidR="00386155" w:rsidRPr="0006175F">
        <w:rPr>
          <w:rFonts w:ascii="Times New Roman" w:eastAsia="Times New Roman" w:hAnsi="Times New Roman" w:cs="Times New Roman"/>
          <w:sz w:val="28"/>
          <w:szCs w:val="28"/>
          <w:lang w:val="en-US"/>
        </w:rPr>
        <w:t xml:space="preserve">–1356.  </w:t>
      </w:r>
    </w:p>
    <w:p w:rsidR="00386155" w:rsidRPr="009A018A" w:rsidRDefault="009A018A" w:rsidP="009A018A">
      <w:pPr>
        <w:spacing w:after="0" w:line="240" w:lineRule="auto"/>
        <w:jc w:val="both"/>
        <w:rPr>
          <w:rFonts w:ascii="Times New Roman" w:eastAsia="Times New Roman" w:hAnsi="Times New Roman" w:cs="Times New Roman"/>
          <w:sz w:val="28"/>
          <w:szCs w:val="28"/>
          <w:lang w:val="en-US"/>
        </w:rPr>
      </w:pPr>
      <w:r>
        <w:rPr>
          <w:rFonts w:ascii="Times New Roman" w:hAnsi="Times New Roman" w:cs="Times New Roman"/>
          <w:sz w:val="28"/>
          <w:szCs w:val="28"/>
          <w:lang w:val="kk-KZ"/>
        </w:rPr>
        <w:t xml:space="preserve">       154 </w:t>
      </w:r>
      <w:r w:rsidR="00386155" w:rsidRPr="009A018A">
        <w:rPr>
          <w:rFonts w:ascii="Times New Roman" w:eastAsia="Times New Roman" w:hAnsi="Times New Roman" w:cs="Times New Roman"/>
          <w:sz w:val="28"/>
          <w:szCs w:val="28"/>
          <w:lang w:val="en-US"/>
        </w:rPr>
        <w:t xml:space="preserve">Hobbs M., Taylor D., Buzynski S., Peake R. Contrast-enhanced spectral mammography (CESM) and contrast enhanced MRI (CEMRI): Patient preferences and tolerance // J Med Imaging Radiat Oncol. </w:t>
      </w:r>
      <w:r w:rsidR="00386155" w:rsidRPr="009A018A">
        <w:rPr>
          <w:rFonts w:ascii="Times New Roman" w:hAnsi="Times New Roman" w:cs="Times New Roman"/>
          <w:sz w:val="28"/>
          <w:szCs w:val="28"/>
          <w:lang w:val="kk-KZ"/>
        </w:rPr>
        <w:t>–</w:t>
      </w:r>
      <w:r w:rsidR="00386155" w:rsidRPr="009A018A">
        <w:rPr>
          <w:rFonts w:ascii="Times New Roman" w:hAnsi="Times New Roman" w:cs="Times New Roman"/>
          <w:sz w:val="28"/>
          <w:szCs w:val="28"/>
          <w:lang w:val="en-US"/>
        </w:rPr>
        <w:t xml:space="preserve"> </w:t>
      </w:r>
      <w:r w:rsidR="00386155" w:rsidRPr="009A018A">
        <w:rPr>
          <w:rFonts w:ascii="Times New Roman" w:eastAsia="Times New Roman" w:hAnsi="Times New Roman" w:cs="Times New Roman"/>
          <w:sz w:val="28"/>
          <w:szCs w:val="28"/>
          <w:lang w:val="en-US"/>
        </w:rPr>
        <w:t xml:space="preserve">2015. </w:t>
      </w:r>
      <w:r w:rsidR="00386155" w:rsidRPr="009A018A">
        <w:rPr>
          <w:rFonts w:ascii="Times New Roman" w:hAnsi="Times New Roman" w:cs="Times New Roman"/>
          <w:sz w:val="28"/>
          <w:szCs w:val="28"/>
          <w:lang w:val="kk-KZ"/>
        </w:rPr>
        <w:t>–</w:t>
      </w:r>
      <w:r w:rsidR="00386155" w:rsidRPr="009A018A">
        <w:rPr>
          <w:rFonts w:ascii="Times New Roman" w:hAnsi="Times New Roman" w:cs="Times New Roman"/>
          <w:sz w:val="28"/>
          <w:szCs w:val="28"/>
          <w:lang w:val="en-US"/>
        </w:rPr>
        <w:t xml:space="preserve"> </w:t>
      </w:r>
      <w:r w:rsidR="00650591" w:rsidRPr="009A018A">
        <w:rPr>
          <w:rFonts w:ascii="Times New Roman" w:hAnsi="Times New Roman" w:cs="Times New Roman"/>
          <w:sz w:val="28"/>
          <w:szCs w:val="28"/>
          <w:lang w:val="en-US"/>
        </w:rPr>
        <w:t>Vol.59</w:t>
      </w:r>
      <w:r w:rsidR="00650591" w:rsidRPr="009A018A">
        <w:rPr>
          <w:rFonts w:ascii="Times New Roman" w:eastAsia="Times New Roman" w:hAnsi="Times New Roman" w:cs="Times New Roman"/>
          <w:sz w:val="28"/>
          <w:szCs w:val="28"/>
          <w:lang w:val="en-US" w:eastAsia="ru-RU"/>
        </w:rPr>
        <w:t xml:space="preserve">, №3. </w:t>
      </w:r>
      <w:r w:rsidR="00386155" w:rsidRPr="009A018A">
        <w:rPr>
          <w:rFonts w:ascii="Times New Roman" w:eastAsia="Times New Roman" w:hAnsi="Times New Roman" w:cs="Times New Roman"/>
          <w:sz w:val="28"/>
          <w:szCs w:val="28"/>
          <w:lang w:val="en-US"/>
        </w:rPr>
        <w:t xml:space="preserve"> </w:t>
      </w:r>
      <w:r w:rsidR="00386155" w:rsidRPr="009A018A">
        <w:rPr>
          <w:rFonts w:ascii="Times New Roman" w:hAnsi="Times New Roman" w:cs="Times New Roman"/>
          <w:sz w:val="28"/>
          <w:szCs w:val="28"/>
          <w:lang w:val="kk-KZ"/>
        </w:rPr>
        <w:t>–</w:t>
      </w:r>
      <w:r w:rsidR="00386155" w:rsidRPr="009A018A">
        <w:rPr>
          <w:rFonts w:ascii="Times New Roman" w:hAnsi="Times New Roman" w:cs="Times New Roman"/>
          <w:sz w:val="28"/>
          <w:szCs w:val="28"/>
          <w:lang w:val="en-US"/>
        </w:rPr>
        <w:t xml:space="preserve"> P. </w:t>
      </w:r>
      <w:r w:rsidR="00386155" w:rsidRPr="009A018A">
        <w:rPr>
          <w:rFonts w:ascii="Times New Roman" w:eastAsia="Times New Roman" w:hAnsi="Times New Roman" w:cs="Times New Roman"/>
          <w:sz w:val="28"/>
          <w:szCs w:val="28"/>
          <w:lang w:val="en-US"/>
        </w:rPr>
        <w:t xml:space="preserve">300–305. </w:t>
      </w:r>
    </w:p>
    <w:p w:rsidR="00386155" w:rsidRPr="009A018A" w:rsidRDefault="009A018A" w:rsidP="009A018A">
      <w:pPr>
        <w:spacing w:after="0" w:line="240" w:lineRule="auto"/>
        <w:jc w:val="both"/>
        <w:rPr>
          <w:rFonts w:ascii="Times New Roman" w:eastAsia="Times New Roman" w:hAnsi="Times New Roman" w:cs="Times New Roman"/>
          <w:sz w:val="28"/>
          <w:szCs w:val="28"/>
          <w:lang w:val="en-US"/>
        </w:rPr>
      </w:pPr>
      <w:r>
        <w:rPr>
          <w:rFonts w:ascii="Times New Roman" w:hAnsi="Times New Roman" w:cs="Times New Roman"/>
          <w:sz w:val="28"/>
          <w:szCs w:val="28"/>
          <w:lang w:val="kk-KZ"/>
        </w:rPr>
        <w:t xml:space="preserve">       155 </w:t>
      </w:r>
      <w:r w:rsidR="00386155" w:rsidRPr="009A018A">
        <w:rPr>
          <w:rFonts w:ascii="Times New Roman" w:eastAsia="Times New Roman" w:hAnsi="Times New Roman" w:cs="Times New Roman"/>
          <w:sz w:val="28"/>
          <w:szCs w:val="28"/>
          <w:lang w:val="en-US"/>
        </w:rPr>
        <w:t xml:space="preserve">Phillips J., Miller M., Mehta T., et al. Contrast-enhanced spectral mammography (CESM) versus MRI in the high-risk screening setting: patient preferences and attitudes // Clin Imaging. </w:t>
      </w:r>
      <w:r w:rsidR="00386155" w:rsidRPr="009A018A">
        <w:rPr>
          <w:rFonts w:ascii="Times New Roman" w:hAnsi="Times New Roman" w:cs="Times New Roman"/>
          <w:sz w:val="28"/>
          <w:szCs w:val="28"/>
          <w:lang w:val="kk-KZ"/>
        </w:rPr>
        <w:t>–</w:t>
      </w:r>
      <w:r w:rsidR="00386155" w:rsidRPr="009A018A">
        <w:rPr>
          <w:rFonts w:ascii="Times New Roman" w:hAnsi="Times New Roman" w:cs="Times New Roman"/>
          <w:sz w:val="28"/>
          <w:szCs w:val="28"/>
          <w:lang w:val="en-US"/>
        </w:rPr>
        <w:t xml:space="preserve"> </w:t>
      </w:r>
      <w:r w:rsidR="00386155" w:rsidRPr="009A018A">
        <w:rPr>
          <w:rFonts w:ascii="Times New Roman" w:eastAsia="Times New Roman" w:hAnsi="Times New Roman" w:cs="Times New Roman"/>
          <w:sz w:val="28"/>
          <w:szCs w:val="28"/>
          <w:lang w:val="en-US"/>
        </w:rPr>
        <w:t xml:space="preserve">2017. </w:t>
      </w:r>
      <w:r w:rsidR="00386155" w:rsidRPr="009A018A">
        <w:rPr>
          <w:rFonts w:ascii="Times New Roman" w:hAnsi="Times New Roman" w:cs="Times New Roman"/>
          <w:sz w:val="28"/>
          <w:szCs w:val="28"/>
          <w:lang w:val="kk-KZ"/>
        </w:rPr>
        <w:t>–</w:t>
      </w:r>
      <w:r w:rsidR="00386155" w:rsidRPr="009A018A">
        <w:rPr>
          <w:rFonts w:ascii="Times New Roman" w:eastAsia="Times New Roman" w:hAnsi="Times New Roman" w:cs="Times New Roman"/>
          <w:sz w:val="28"/>
          <w:szCs w:val="28"/>
          <w:lang w:val="en-US"/>
        </w:rPr>
        <w:t xml:space="preserve"> V</w:t>
      </w:r>
      <w:r w:rsidR="00650591" w:rsidRPr="009A018A">
        <w:rPr>
          <w:rFonts w:ascii="Times New Roman" w:eastAsia="Times New Roman" w:hAnsi="Times New Roman" w:cs="Times New Roman"/>
          <w:sz w:val="28"/>
          <w:szCs w:val="28"/>
          <w:lang w:val="en-US"/>
        </w:rPr>
        <w:t>ol</w:t>
      </w:r>
      <w:r w:rsidR="00386155" w:rsidRPr="009A018A">
        <w:rPr>
          <w:rFonts w:ascii="Times New Roman" w:eastAsia="Times New Roman" w:hAnsi="Times New Roman" w:cs="Times New Roman"/>
          <w:sz w:val="28"/>
          <w:szCs w:val="28"/>
          <w:lang w:val="en-US"/>
        </w:rPr>
        <w:t xml:space="preserve">. 42. </w:t>
      </w:r>
      <w:r w:rsidR="00386155" w:rsidRPr="009A018A">
        <w:rPr>
          <w:rFonts w:ascii="Times New Roman" w:hAnsi="Times New Roman" w:cs="Times New Roman"/>
          <w:sz w:val="28"/>
          <w:szCs w:val="28"/>
          <w:lang w:val="kk-KZ"/>
        </w:rPr>
        <w:t>–</w:t>
      </w:r>
      <w:r w:rsidR="00386155" w:rsidRPr="009A018A">
        <w:rPr>
          <w:rFonts w:ascii="Times New Roman" w:hAnsi="Times New Roman" w:cs="Times New Roman"/>
          <w:sz w:val="28"/>
          <w:szCs w:val="28"/>
          <w:lang w:val="en-US"/>
        </w:rPr>
        <w:t xml:space="preserve"> P. </w:t>
      </w:r>
      <w:r w:rsidR="00386155" w:rsidRPr="009A018A">
        <w:rPr>
          <w:rFonts w:ascii="Times New Roman" w:eastAsia="Times New Roman" w:hAnsi="Times New Roman" w:cs="Times New Roman"/>
          <w:sz w:val="28"/>
          <w:szCs w:val="28"/>
          <w:lang w:val="en-US"/>
        </w:rPr>
        <w:t xml:space="preserve">193–197. </w:t>
      </w:r>
    </w:p>
    <w:p w:rsidR="00386155" w:rsidRPr="009A018A" w:rsidRDefault="009A018A" w:rsidP="009A018A">
      <w:pPr>
        <w:spacing w:after="0" w:line="240" w:lineRule="auto"/>
        <w:jc w:val="both"/>
        <w:rPr>
          <w:rFonts w:ascii="Times New Roman" w:eastAsia="Times New Roman" w:hAnsi="Times New Roman" w:cs="Times New Roman"/>
          <w:sz w:val="28"/>
          <w:szCs w:val="28"/>
          <w:lang w:val="en-US"/>
        </w:rPr>
      </w:pPr>
      <w:r>
        <w:rPr>
          <w:rFonts w:ascii="Times New Roman" w:hAnsi="Times New Roman" w:cs="Times New Roman"/>
          <w:sz w:val="28"/>
          <w:szCs w:val="28"/>
          <w:lang w:val="kk-KZ"/>
        </w:rPr>
        <w:lastRenderedPageBreak/>
        <w:t xml:space="preserve">       156 </w:t>
      </w:r>
      <w:r w:rsidR="00386155" w:rsidRPr="009A018A">
        <w:rPr>
          <w:rFonts w:ascii="Times New Roman" w:eastAsia="Times New Roman" w:hAnsi="Times New Roman" w:cs="Times New Roman"/>
          <w:sz w:val="28"/>
          <w:szCs w:val="28"/>
          <w:lang w:val="en-US"/>
        </w:rPr>
        <w:t>Jochelson M., Pinker K., Dershaw D., et al. Comparison of screening CEDM and MRI for women at increased risk for breast cancer: A pilot study // Eur J Radiol.</w:t>
      </w:r>
      <w:r w:rsidR="00386155" w:rsidRPr="009A018A">
        <w:rPr>
          <w:rFonts w:ascii="Times New Roman" w:hAnsi="Times New Roman" w:cs="Times New Roman"/>
          <w:sz w:val="28"/>
          <w:szCs w:val="28"/>
          <w:lang w:val="kk-KZ"/>
        </w:rPr>
        <w:t xml:space="preserve"> –</w:t>
      </w:r>
      <w:r w:rsidR="00386155" w:rsidRPr="009A018A">
        <w:rPr>
          <w:rFonts w:ascii="Times New Roman" w:hAnsi="Times New Roman" w:cs="Times New Roman"/>
          <w:sz w:val="28"/>
          <w:szCs w:val="28"/>
          <w:lang w:val="en-US"/>
        </w:rPr>
        <w:t xml:space="preserve"> </w:t>
      </w:r>
      <w:r w:rsidR="00386155" w:rsidRPr="009A018A">
        <w:rPr>
          <w:rFonts w:ascii="Times New Roman" w:eastAsia="Times New Roman" w:hAnsi="Times New Roman" w:cs="Times New Roman"/>
          <w:sz w:val="28"/>
          <w:szCs w:val="28"/>
          <w:lang w:val="en-US"/>
        </w:rPr>
        <w:t xml:space="preserve">2017. </w:t>
      </w:r>
      <w:r w:rsidR="00386155" w:rsidRPr="009A018A">
        <w:rPr>
          <w:rFonts w:ascii="Times New Roman" w:hAnsi="Times New Roman" w:cs="Times New Roman"/>
          <w:sz w:val="28"/>
          <w:szCs w:val="28"/>
          <w:lang w:val="kk-KZ"/>
        </w:rPr>
        <w:t>–</w:t>
      </w:r>
      <w:r w:rsidR="00386155" w:rsidRPr="009A018A">
        <w:rPr>
          <w:rFonts w:ascii="Times New Roman" w:hAnsi="Times New Roman" w:cs="Times New Roman"/>
          <w:sz w:val="28"/>
          <w:szCs w:val="28"/>
          <w:lang w:val="en-US"/>
        </w:rPr>
        <w:t xml:space="preserve"> V</w:t>
      </w:r>
      <w:r w:rsidR="00650591" w:rsidRPr="009A018A">
        <w:rPr>
          <w:rFonts w:ascii="Times New Roman" w:hAnsi="Times New Roman" w:cs="Times New Roman"/>
          <w:sz w:val="28"/>
          <w:szCs w:val="28"/>
          <w:lang w:val="en-US"/>
        </w:rPr>
        <w:t>ol</w:t>
      </w:r>
      <w:r w:rsidR="00386155" w:rsidRPr="009A018A">
        <w:rPr>
          <w:rFonts w:ascii="Times New Roman" w:hAnsi="Times New Roman" w:cs="Times New Roman"/>
          <w:sz w:val="28"/>
          <w:szCs w:val="28"/>
          <w:lang w:val="en-US"/>
        </w:rPr>
        <w:t xml:space="preserve">. </w:t>
      </w:r>
      <w:r w:rsidR="00386155" w:rsidRPr="009A018A">
        <w:rPr>
          <w:rFonts w:ascii="Times New Roman" w:eastAsia="Times New Roman" w:hAnsi="Times New Roman" w:cs="Times New Roman"/>
          <w:sz w:val="28"/>
          <w:szCs w:val="28"/>
          <w:lang w:val="en-US"/>
        </w:rPr>
        <w:t xml:space="preserve">97. </w:t>
      </w:r>
      <w:r w:rsidR="00386155" w:rsidRPr="009A018A">
        <w:rPr>
          <w:rFonts w:ascii="Times New Roman" w:hAnsi="Times New Roman" w:cs="Times New Roman"/>
          <w:sz w:val="28"/>
          <w:szCs w:val="28"/>
          <w:lang w:val="kk-KZ"/>
        </w:rPr>
        <w:t>–</w:t>
      </w:r>
      <w:r w:rsidR="00386155" w:rsidRPr="009A018A">
        <w:rPr>
          <w:rFonts w:ascii="Times New Roman" w:hAnsi="Times New Roman" w:cs="Times New Roman"/>
          <w:sz w:val="28"/>
          <w:szCs w:val="28"/>
          <w:lang w:val="en-US"/>
        </w:rPr>
        <w:t xml:space="preserve"> P. </w:t>
      </w:r>
      <w:r w:rsidR="00386155" w:rsidRPr="009A018A">
        <w:rPr>
          <w:rFonts w:ascii="Times New Roman" w:eastAsia="Times New Roman" w:hAnsi="Times New Roman" w:cs="Times New Roman"/>
          <w:sz w:val="28"/>
          <w:szCs w:val="28"/>
          <w:lang w:val="en-US"/>
        </w:rPr>
        <w:t xml:space="preserve">37–43. </w:t>
      </w:r>
    </w:p>
    <w:p w:rsidR="00D162C0" w:rsidRPr="0006175F" w:rsidRDefault="009A018A" w:rsidP="00D162C0">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06175F">
        <w:rPr>
          <w:rFonts w:ascii="Times New Roman" w:hAnsi="Times New Roman" w:cs="Times New Roman"/>
          <w:sz w:val="28"/>
          <w:szCs w:val="28"/>
          <w:lang w:val="kk-KZ"/>
        </w:rPr>
        <w:t xml:space="preserve">157 </w:t>
      </w:r>
      <w:r w:rsidR="00386155" w:rsidRPr="0006175F">
        <w:rPr>
          <w:rFonts w:ascii="Times New Roman" w:hAnsi="Times New Roman" w:cs="Times New Roman"/>
          <w:sz w:val="28"/>
          <w:szCs w:val="28"/>
          <w:lang w:val="kk-KZ"/>
        </w:rPr>
        <w:t xml:space="preserve">Lalji U., Houben I., Prevos R., Gommers S., van Goethem M., Vanwetswinkel S., Pijnappel R., Steeman R., Frotscher C., Mok W., Nelemans P., Smidt M., Beets-Tan R., Wildberger J., Lobbes M. Contrast-enhanced spectral mammography in recalls from the Dutch breast cancer screening program: validation of results in a large multireader, multicase study // Eur Radiol. – 2016. – </w:t>
      </w:r>
      <w:r w:rsidR="00650591" w:rsidRPr="0006175F">
        <w:rPr>
          <w:rFonts w:ascii="Times New Roman" w:hAnsi="Times New Roman" w:cs="Times New Roman"/>
          <w:sz w:val="28"/>
          <w:szCs w:val="28"/>
          <w:lang w:val="kk-KZ"/>
        </w:rPr>
        <w:t xml:space="preserve">Vol.26, №12. </w:t>
      </w:r>
      <w:r w:rsidR="00386155" w:rsidRPr="0006175F">
        <w:rPr>
          <w:rFonts w:ascii="Times New Roman" w:hAnsi="Times New Roman" w:cs="Times New Roman"/>
          <w:sz w:val="28"/>
          <w:szCs w:val="28"/>
          <w:lang w:val="kk-KZ"/>
        </w:rPr>
        <w:t xml:space="preserve"> – P. 4371-4379.</w:t>
      </w:r>
    </w:p>
    <w:p w:rsidR="0063441B" w:rsidRPr="0006175F" w:rsidRDefault="00D162C0" w:rsidP="0063441B">
      <w:pPr>
        <w:spacing w:after="0" w:line="240" w:lineRule="auto"/>
        <w:jc w:val="both"/>
        <w:rPr>
          <w:rFonts w:ascii="Times New Roman" w:hAnsi="Times New Roman" w:cs="Times New Roman"/>
          <w:sz w:val="28"/>
          <w:szCs w:val="28"/>
          <w:shd w:val="clear" w:color="auto" w:fill="FAFAFA"/>
          <w:lang w:val="kk-KZ"/>
        </w:rPr>
      </w:pPr>
      <w:r w:rsidRPr="0006175F">
        <w:rPr>
          <w:rFonts w:ascii="Times New Roman" w:hAnsi="Times New Roman" w:cs="Times New Roman"/>
          <w:sz w:val="28"/>
          <w:szCs w:val="28"/>
          <w:lang w:val="kk-KZ"/>
        </w:rPr>
        <w:t xml:space="preserve">       </w:t>
      </w:r>
      <w:r w:rsidR="003D219B" w:rsidRPr="0006175F">
        <w:rPr>
          <w:rFonts w:ascii="Times New Roman" w:hAnsi="Times New Roman" w:cs="Times New Roman"/>
          <w:sz w:val="28"/>
          <w:szCs w:val="28"/>
          <w:lang w:val="kk-KZ"/>
        </w:rPr>
        <w:t xml:space="preserve">158 </w:t>
      </w:r>
      <w:r w:rsidRPr="0006175F">
        <w:rPr>
          <w:rFonts w:ascii="Times New Roman" w:hAnsi="Times New Roman" w:cs="Times New Roman"/>
          <w:sz w:val="28"/>
          <w:szCs w:val="28"/>
          <w:lang w:val="kk-KZ"/>
        </w:rPr>
        <w:t xml:space="preserve">Пат. 33709 </w:t>
      </w:r>
      <w:r w:rsidR="0063441B" w:rsidRPr="0006175F">
        <w:rPr>
          <w:rFonts w:ascii="Times New Roman" w:hAnsi="Times New Roman" w:cs="Times New Roman"/>
          <w:sz w:val="28"/>
          <w:szCs w:val="28"/>
          <w:lang w:val="kk-KZ"/>
        </w:rPr>
        <w:t xml:space="preserve">Республика Казахстан, МПК А61В 6/00 (2006.01), А61К 49/04 (2006.01), </w:t>
      </w:r>
      <w:r w:rsidR="0063441B" w:rsidRPr="0006175F">
        <w:rPr>
          <w:rFonts w:ascii="Times New Roman" w:hAnsi="Times New Roman" w:cs="Times New Roman"/>
          <w:sz w:val="28"/>
          <w:szCs w:val="28"/>
          <w:lang w:val="en-US"/>
        </w:rPr>
        <w:t>G</w:t>
      </w:r>
      <w:r w:rsidR="0063441B" w:rsidRPr="0006175F">
        <w:rPr>
          <w:rFonts w:ascii="Times New Roman" w:hAnsi="Times New Roman" w:cs="Times New Roman"/>
          <w:sz w:val="28"/>
          <w:szCs w:val="28"/>
        </w:rPr>
        <w:t>01</w:t>
      </w:r>
      <w:r w:rsidR="0063441B" w:rsidRPr="0006175F">
        <w:rPr>
          <w:rFonts w:ascii="Times New Roman" w:hAnsi="Times New Roman" w:cs="Times New Roman"/>
          <w:sz w:val="28"/>
          <w:szCs w:val="28"/>
          <w:lang w:val="en-US"/>
        </w:rPr>
        <w:t>N</w:t>
      </w:r>
      <w:r w:rsidR="0063441B" w:rsidRPr="0006175F">
        <w:rPr>
          <w:rFonts w:ascii="Times New Roman" w:hAnsi="Times New Roman" w:cs="Times New Roman"/>
          <w:sz w:val="28"/>
          <w:szCs w:val="28"/>
        </w:rPr>
        <w:t xml:space="preserve"> 33/574 (2006.01).</w:t>
      </w:r>
      <w:r w:rsidR="0063441B" w:rsidRPr="0006175F">
        <w:rPr>
          <w:rFonts w:ascii="Times New Roman" w:hAnsi="Times New Roman" w:cs="Times New Roman"/>
          <w:sz w:val="28"/>
          <w:szCs w:val="28"/>
          <w:lang w:val="kk-KZ"/>
        </w:rPr>
        <w:t xml:space="preserve"> Способ диагностики рака молочной железы / Айнакулова А.С., Жолдыбай Ж.Ж., Жакенова Ж.К., Иноземцева Н.И.; заявитель и патентообладатель </w:t>
      </w:r>
      <w:r w:rsidR="0063441B" w:rsidRPr="0006175F">
        <w:rPr>
          <w:rFonts w:ascii="Times New Roman" w:hAnsi="Times New Roman" w:cs="Times New Roman"/>
          <w:sz w:val="28"/>
          <w:szCs w:val="28"/>
          <w:shd w:val="clear" w:color="auto" w:fill="FFFFFF"/>
          <w:lang w:val="kk-KZ"/>
        </w:rPr>
        <w:t>Казахский Научно-исследовательский институт онкологии и радиологии,</w:t>
      </w:r>
      <w:r w:rsidR="0063441B" w:rsidRPr="0006175F">
        <w:rPr>
          <w:rFonts w:ascii="Times New Roman" w:hAnsi="Times New Roman" w:cs="Times New Roman"/>
          <w:sz w:val="28"/>
          <w:szCs w:val="28"/>
          <w:lang w:val="kk-KZ"/>
        </w:rPr>
        <w:t xml:space="preserve"> Айнакулова А.С., Жолдыбай Ж.Ж., Жакенова Ж.К., Иноземцева Н.И.</w:t>
      </w:r>
      <w:r w:rsidR="0063441B" w:rsidRPr="0006175F">
        <w:rPr>
          <w:rFonts w:ascii="Times New Roman" w:hAnsi="Times New Roman" w:cs="Times New Roman"/>
          <w:sz w:val="28"/>
          <w:szCs w:val="28"/>
          <w:shd w:val="clear" w:color="auto" w:fill="FFFFFF"/>
        </w:rPr>
        <w:t>; заявл. 2017/0979.1; опубл. 21.10.2019</w:t>
      </w:r>
      <w:r w:rsidR="0063441B" w:rsidRPr="0006175F">
        <w:rPr>
          <w:rFonts w:ascii="Times New Roman" w:hAnsi="Times New Roman" w:cs="Times New Roman"/>
          <w:sz w:val="28"/>
          <w:szCs w:val="28"/>
          <w:lang w:val="kk-KZ"/>
        </w:rPr>
        <w:t>.</w:t>
      </w:r>
    </w:p>
    <w:p w:rsidR="00D162C0" w:rsidRPr="0063441B" w:rsidRDefault="00D162C0" w:rsidP="00D162C0">
      <w:pPr>
        <w:spacing w:after="0" w:line="240" w:lineRule="auto"/>
        <w:jc w:val="both"/>
        <w:rPr>
          <w:rFonts w:ascii="Times New Roman" w:hAnsi="Times New Roman" w:cs="Times New Roman"/>
          <w:color w:val="000000"/>
          <w:sz w:val="28"/>
          <w:szCs w:val="28"/>
          <w:shd w:val="clear" w:color="auto" w:fill="FAFAFA"/>
          <w:lang w:val="kk-KZ"/>
        </w:rPr>
      </w:pPr>
      <w:r w:rsidRPr="0063441B">
        <w:rPr>
          <w:rFonts w:ascii="Times New Roman" w:hAnsi="Times New Roman" w:cs="Times New Roman"/>
          <w:color w:val="000000"/>
          <w:sz w:val="28"/>
          <w:szCs w:val="28"/>
          <w:shd w:val="clear" w:color="auto" w:fill="FAFAFA"/>
          <w:lang w:val="kk-KZ"/>
        </w:rPr>
        <w:t xml:space="preserve">       </w:t>
      </w:r>
      <w:r w:rsidRPr="0063441B">
        <w:rPr>
          <w:rFonts w:ascii="Times New Roman" w:hAnsi="Times New Roman" w:cs="Times New Roman"/>
          <w:sz w:val="28"/>
          <w:szCs w:val="28"/>
          <w:lang w:val="kk-KZ"/>
        </w:rPr>
        <w:t xml:space="preserve">159 </w:t>
      </w:r>
      <w:r w:rsidR="00A94119" w:rsidRPr="0063441B">
        <w:rPr>
          <w:rFonts w:ascii="Times New Roman" w:hAnsi="Times New Roman" w:cs="Times New Roman"/>
          <w:sz w:val="28"/>
          <w:szCs w:val="28"/>
          <w:lang w:val="kk-KZ"/>
        </w:rPr>
        <w:t xml:space="preserve">Пат. 036245 Евразийская патентная организация, </w:t>
      </w:r>
      <w:r w:rsidR="00F26D92" w:rsidRPr="0063441B">
        <w:rPr>
          <w:rFonts w:ascii="Times New Roman" w:hAnsi="Times New Roman" w:cs="Times New Roman"/>
          <w:sz w:val="28"/>
          <w:szCs w:val="28"/>
          <w:lang w:val="kk-KZ"/>
        </w:rPr>
        <w:t>МПК</w:t>
      </w:r>
      <w:r w:rsidR="00A94119" w:rsidRPr="0063441B">
        <w:rPr>
          <w:rFonts w:ascii="Times New Roman" w:hAnsi="Times New Roman" w:cs="Times New Roman"/>
          <w:sz w:val="28"/>
          <w:szCs w:val="28"/>
          <w:lang w:val="kk-KZ"/>
        </w:rPr>
        <w:t xml:space="preserve"> А61В 6/00 (2006.01)</w:t>
      </w:r>
      <w:r w:rsidR="00F26D92" w:rsidRPr="0063441B">
        <w:rPr>
          <w:rFonts w:ascii="Times New Roman" w:hAnsi="Times New Roman" w:cs="Times New Roman"/>
          <w:sz w:val="28"/>
          <w:szCs w:val="28"/>
          <w:lang w:val="kk-KZ"/>
        </w:rPr>
        <w:t>,</w:t>
      </w:r>
      <w:r w:rsidR="00A94119" w:rsidRPr="0063441B">
        <w:rPr>
          <w:rFonts w:ascii="Times New Roman" w:hAnsi="Times New Roman" w:cs="Times New Roman"/>
          <w:sz w:val="28"/>
          <w:szCs w:val="28"/>
          <w:lang w:val="kk-KZ"/>
        </w:rPr>
        <w:t xml:space="preserve"> А61К 49/04 (2006.01).  Способ диагностики рака молочной железы</w:t>
      </w:r>
      <w:r w:rsidR="00F26D92" w:rsidRPr="0063441B">
        <w:rPr>
          <w:rFonts w:ascii="Times New Roman" w:hAnsi="Times New Roman" w:cs="Times New Roman"/>
          <w:sz w:val="28"/>
          <w:szCs w:val="28"/>
          <w:lang w:val="kk-KZ"/>
        </w:rPr>
        <w:t xml:space="preserve"> /</w:t>
      </w:r>
      <w:r w:rsidR="00A94119" w:rsidRPr="0063441B">
        <w:rPr>
          <w:rFonts w:ascii="Times New Roman" w:hAnsi="Times New Roman" w:cs="Times New Roman"/>
          <w:sz w:val="28"/>
          <w:szCs w:val="28"/>
          <w:lang w:val="kk-KZ"/>
        </w:rPr>
        <w:t xml:space="preserve"> </w:t>
      </w:r>
      <w:r w:rsidRPr="0063441B">
        <w:rPr>
          <w:rFonts w:ascii="Times New Roman" w:hAnsi="Times New Roman" w:cs="Times New Roman"/>
          <w:sz w:val="28"/>
          <w:szCs w:val="28"/>
          <w:lang w:val="kk-KZ"/>
        </w:rPr>
        <w:t>Айнакулова А.С., Жолдыбай Ж.Ж</w:t>
      </w:r>
      <w:r w:rsidRPr="0006175F">
        <w:rPr>
          <w:rFonts w:ascii="Times New Roman" w:hAnsi="Times New Roman" w:cs="Times New Roman"/>
          <w:sz w:val="28"/>
          <w:szCs w:val="28"/>
          <w:lang w:val="kk-KZ"/>
        </w:rPr>
        <w:t>., Жакенова Ж.К., Иноземцева Н.И.</w:t>
      </w:r>
      <w:r w:rsidR="00F26D92" w:rsidRPr="0006175F">
        <w:rPr>
          <w:rFonts w:ascii="Times New Roman" w:hAnsi="Times New Roman" w:cs="Times New Roman"/>
          <w:sz w:val="28"/>
          <w:szCs w:val="28"/>
          <w:lang w:val="kk-KZ"/>
        </w:rPr>
        <w:t xml:space="preserve">; заявитель и патентообладатель </w:t>
      </w:r>
      <w:r w:rsidR="00F26D92" w:rsidRPr="0006175F">
        <w:rPr>
          <w:rFonts w:ascii="Times New Roman" w:hAnsi="Times New Roman" w:cs="Times New Roman"/>
          <w:sz w:val="28"/>
          <w:szCs w:val="28"/>
          <w:shd w:val="clear" w:color="auto" w:fill="FFFFFF"/>
          <w:lang w:val="kk-KZ"/>
        </w:rPr>
        <w:t>Казахский Научно-исследовательский институт онкологии и радиологии,</w:t>
      </w:r>
      <w:r w:rsidR="00F26D92" w:rsidRPr="0006175F">
        <w:rPr>
          <w:rFonts w:ascii="Times New Roman" w:hAnsi="Times New Roman" w:cs="Times New Roman"/>
          <w:sz w:val="28"/>
          <w:szCs w:val="28"/>
          <w:lang w:val="kk-KZ"/>
        </w:rPr>
        <w:t xml:space="preserve"> Айнакулова А.С., Жолдыбай Ж.Ж., Жакенова Ж.К., Иноземцева Н.И.</w:t>
      </w:r>
      <w:r w:rsidR="0063441B" w:rsidRPr="0006175F">
        <w:rPr>
          <w:rFonts w:ascii="Times New Roman" w:hAnsi="Times New Roman" w:cs="Times New Roman"/>
          <w:sz w:val="28"/>
          <w:szCs w:val="28"/>
          <w:shd w:val="clear" w:color="auto" w:fill="FFFFFF"/>
        </w:rPr>
        <w:t xml:space="preserve">; заявл. </w:t>
      </w:r>
      <w:proofErr w:type="gramStart"/>
      <w:r w:rsidR="0063441B" w:rsidRPr="0006175F">
        <w:rPr>
          <w:rFonts w:ascii="Times New Roman" w:hAnsi="Times New Roman" w:cs="Times New Roman"/>
          <w:sz w:val="28"/>
          <w:szCs w:val="28"/>
          <w:shd w:val="clear" w:color="auto" w:fill="FFFFFF"/>
          <w:lang w:val="en-US"/>
        </w:rPr>
        <w:t>201800379</w:t>
      </w:r>
      <w:proofErr w:type="gramEnd"/>
      <w:r w:rsidR="0063441B" w:rsidRPr="0006175F">
        <w:rPr>
          <w:rFonts w:ascii="Times New Roman" w:hAnsi="Times New Roman" w:cs="Times New Roman"/>
          <w:sz w:val="28"/>
          <w:szCs w:val="28"/>
          <w:shd w:val="clear" w:color="auto" w:fill="FFFFFF"/>
          <w:lang w:val="en-US"/>
        </w:rPr>
        <w:t xml:space="preserve">; </w:t>
      </w:r>
      <w:r w:rsidR="0063441B" w:rsidRPr="0006175F">
        <w:rPr>
          <w:rFonts w:ascii="Times New Roman" w:hAnsi="Times New Roman" w:cs="Times New Roman"/>
          <w:sz w:val="28"/>
          <w:szCs w:val="28"/>
          <w:shd w:val="clear" w:color="auto" w:fill="FFFFFF"/>
        </w:rPr>
        <w:t>опубл</w:t>
      </w:r>
      <w:r w:rsidR="0063441B" w:rsidRPr="0006175F">
        <w:rPr>
          <w:rFonts w:ascii="Times New Roman" w:hAnsi="Times New Roman" w:cs="Times New Roman"/>
          <w:sz w:val="28"/>
          <w:szCs w:val="28"/>
          <w:shd w:val="clear" w:color="auto" w:fill="FFFFFF"/>
          <w:lang w:val="en-US"/>
        </w:rPr>
        <w:t>. 16</w:t>
      </w:r>
      <w:r w:rsidRPr="0006175F">
        <w:rPr>
          <w:rFonts w:ascii="Times New Roman" w:hAnsi="Times New Roman" w:cs="Times New Roman"/>
          <w:sz w:val="28"/>
          <w:szCs w:val="28"/>
          <w:lang w:val="kk-KZ"/>
        </w:rPr>
        <w:t>.</w:t>
      </w:r>
      <w:r w:rsidR="0063441B" w:rsidRPr="0006175F">
        <w:rPr>
          <w:rFonts w:ascii="Times New Roman" w:hAnsi="Times New Roman" w:cs="Times New Roman"/>
          <w:sz w:val="28"/>
          <w:szCs w:val="28"/>
          <w:shd w:val="clear" w:color="auto" w:fill="FFFFFF"/>
          <w:lang w:val="en-US"/>
        </w:rPr>
        <w:t>10.2020</w:t>
      </w:r>
      <w:r w:rsidR="0063441B" w:rsidRPr="00F32C7E">
        <w:rPr>
          <w:rFonts w:ascii="Times New Roman" w:hAnsi="Times New Roman" w:cs="Times New Roman"/>
          <w:color w:val="212529"/>
          <w:sz w:val="28"/>
          <w:szCs w:val="28"/>
          <w:shd w:val="clear" w:color="auto" w:fill="FFFFFF"/>
          <w:lang w:val="en-US"/>
        </w:rPr>
        <w:t>.</w:t>
      </w:r>
    </w:p>
    <w:p w:rsidR="00D162C0" w:rsidRDefault="00D162C0" w:rsidP="00D162C0">
      <w:pPr>
        <w:spacing w:after="0" w:line="240" w:lineRule="auto"/>
        <w:jc w:val="both"/>
        <w:rPr>
          <w:rFonts w:ascii="Times New Roman" w:hAnsi="Times New Roman" w:cs="Times New Roman"/>
          <w:color w:val="000000"/>
          <w:sz w:val="28"/>
          <w:szCs w:val="28"/>
          <w:shd w:val="clear" w:color="auto" w:fill="FFFFFF"/>
          <w:lang w:val="en-US"/>
        </w:rPr>
      </w:pPr>
      <w:r>
        <w:rPr>
          <w:rFonts w:ascii="Times New Roman" w:hAnsi="Times New Roman" w:cs="Times New Roman"/>
          <w:color w:val="000000"/>
          <w:sz w:val="28"/>
          <w:szCs w:val="28"/>
          <w:shd w:val="clear" w:color="auto" w:fill="FAFAFA"/>
          <w:lang w:val="kk-KZ"/>
        </w:rPr>
        <w:t xml:space="preserve">       </w:t>
      </w:r>
      <w:r>
        <w:rPr>
          <w:rFonts w:ascii="Times New Roman" w:hAnsi="Times New Roman" w:cs="Times New Roman"/>
          <w:sz w:val="28"/>
          <w:szCs w:val="28"/>
          <w:lang w:val="kk-KZ"/>
        </w:rPr>
        <w:t xml:space="preserve">160 </w:t>
      </w:r>
      <w:r w:rsidR="00386155" w:rsidRPr="00A94119">
        <w:rPr>
          <w:rFonts w:ascii="Times New Roman" w:hAnsi="Times New Roman" w:cs="Times New Roman"/>
          <w:color w:val="000000"/>
          <w:sz w:val="28"/>
          <w:szCs w:val="28"/>
          <w:shd w:val="clear" w:color="auto" w:fill="FFFFFF"/>
          <w:lang w:val="kk-KZ"/>
        </w:rPr>
        <w:t xml:space="preserve">Zanardo M., Cozzi A., Trimboli R.M., Labaj O., Monti C.B., Schiaffino S. Technique, protocols and adverse reactions </w:t>
      </w:r>
      <w:r w:rsidR="00386155" w:rsidRPr="00F26D92">
        <w:rPr>
          <w:rFonts w:ascii="Times New Roman" w:hAnsi="Times New Roman" w:cs="Times New Roman"/>
          <w:color w:val="000000"/>
          <w:sz w:val="28"/>
          <w:szCs w:val="28"/>
          <w:shd w:val="clear" w:color="auto" w:fill="FFFFFF"/>
          <w:lang w:val="kk-KZ"/>
        </w:rPr>
        <w:t>for con</w:t>
      </w:r>
      <w:r w:rsidR="00386155" w:rsidRPr="00AC0B64">
        <w:rPr>
          <w:rFonts w:ascii="Times New Roman" w:hAnsi="Times New Roman" w:cs="Times New Roman"/>
          <w:color w:val="000000"/>
          <w:sz w:val="28"/>
          <w:szCs w:val="28"/>
          <w:shd w:val="clear" w:color="auto" w:fill="FFFFFF"/>
          <w:lang w:val="en-US"/>
        </w:rPr>
        <w:t>trast-enhanced spectral mammography (CESM): a systematic review // </w:t>
      </w:r>
      <w:r w:rsidR="00386155" w:rsidRPr="00AC0B64">
        <w:rPr>
          <w:rStyle w:val="ref-journal"/>
          <w:rFonts w:ascii="Times New Roman" w:hAnsi="Times New Roman" w:cs="Times New Roman"/>
          <w:iCs/>
          <w:color w:val="000000"/>
          <w:sz w:val="28"/>
          <w:szCs w:val="28"/>
          <w:shd w:val="clear" w:color="auto" w:fill="FFFFFF"/>
          <w:lang w:val="en-US"/>
        </w:rPr>
        <w:t xml:space="preserve">Insights Imaging. </w:t>
      </w:r>
      <w:r w:rsidR="00386155" w:rsidRPr="00AC0B64">
        <w:rPr>
          <w:rFonts w:ascii="Times New Roman" w:hAnsi="Times New Roman" w:cs="Times New Roman"/>
          <w:sz w:val="28"/>
          <w:szCs w:val="28"/>
          <w:lang w:val="kk-KZ"/>
        </w:rPr>
        <w:t>–</w:t>
      </w:r>
      <w:r w:rsidR="00386155" w:rsidRPr="00AC0B64">
        <w:rPr>
          <w:rStyle w:val="ref-journal"/>
          <w:rFonts w:ascii="Times New Roman" w:hAnsi="Times New Roman" w:cs="Times New Roman"/>
          <w:iCs/>
          <w:color w:val="000000"/>
          <w:sz w:val="28"/>
          <w:szCs w:val="28"/>
          <w:shd w:val="clear" w:color="auto" w:fill="FFFFFF"/>
          <w:lang w:val="en-US"/>
        </w:rPr>
        <w:t> </w:t>
      </w:r>
      <w:r w:rsidR="00386155" w:rsidRPr="00AC0B64">
        <w:rPr>
          <w:rFonts w:ascii="Times New Roman" w:hAnsi="Times New Roman" w:cs="Times New Roman"/>
          <w:color w:val="000000"/>
          <w:sz w:val="28"/>
          <w:szCs w:val="28"/>
          <w:shd w:val="clear" w:color="auto" w:fill="FFFFFF"/>
          <w:lang w:val="en-US"/>
        </w:rPr>
        <w:t xml:space="preserve">2019. </w:t>
      </w:r>
      <w:r w:rsidR="00386155" w:rsidRPr="00AC0B64">
        <w:rPr>
          <w:rFonts w:ascii="Times New Roman" w:hAnsi="Times New Roman" w:cs="Times New Roman"/>
          <w:sz w:val="28"/>
          <w:szCs w:val="28"/>
          <w:lang w:val="kk-KZ"/>
        </w:rPr>
        <w:t>–</w:t>
      </w:r>
      <w:r w:rsidR="00386155" w:rsidRPr="00AC0B64">
        <w:rPr>
          <w:rFonts w:ascii="Times New Roman" w:hAnsi="Times New Roman" w:cs="Times New Roman"/>
          <w:sz w:val="28"/>
          <w:szCs w:val="28"/>
          <w:lang w:val="en-US"/>
        </w:rPr>
        <w:t xml:space="preserve"> V</w:t>
      </w:r>
      <w:r w:rsidR="00650591">
        <w:rPr>
          <w:rFonts w:ascii="Times New Roman" w:hAnsi="Times New Roman" w:cs="Times New Roman"/>
          <w:sz w:val="28"/>
          <w:szCs w:val="28"/>
          <w:lang w:val="en-US"/>
        </w:rPr>
        <w:t>ol.</w:t>
      </w:r>
      <w:r w:rsidR="00386155" w:rsidRPr="00AC0B64">
        <w:rPr>
          <w:rStyle w:val="ref-vol"/>
          <w:rFonts w:ascii="Times New Roman" w:hAnsi="Times New Roman" w:cs="Times New Roman"/>
          <w:color w:val="000000"/>
          <w:sz w:val="28"/>
          <w:szCs w:val="28"/>
          <w:shd w:val="clear" w:color="auto" w:fill="FFFFFF"/>
          <w:lang w:val="en-US"/>
        </w:rPr>
        <w:t xml:space="preserve">10. </w:t>
      </w:r>
      <w:r w:rsidR="00386155" w:rsidRPr="00AC0B64">
        <w:rPr>
          <w:rFonts w:ascii="Times New Roman" w:hAnsi="Times New Roman" w:cs="Times New Roman"/>
          <w:sz w:val="28"/>
          <w:szCs w:val="28"/>
          <w:lang w:val="kk-KZ"/>
        </w:rPr>
        <w:t>–</w:t>
      </w:r>
      <w:r w:rsidR="00386155" w:rsidRPr="00AC0B64">
        <w:rPr>
          <w:rFonts w:ascii="Times New Roman" w:hAnsi="Times New Roman" w:cs="Times New Roman"/>
          <w:sz w:val="28"/>
          <w:szCs w:val="28"/>
          <w:lang w:val="en-US"/>
        </w:rPr>
        <w:t xml:space="preserve">P. </w:t>
      </w:r>
      <w:r w:rsidR="00386155" w:rsidRPr="00AC0B64">
        <w:rPr>
          <w:rFonts w:ascii="Times New Roman" w:hAnsi="Times New Roman" w:cs="Times New Roman"/>
          <w:color w:val="000000"/>
          <w:sz w:val="28"/>
          <w:szCs w:val="28"/>
          <w:shd w:val="clear" w:color="auto" w:fill="FFFFFF"/>
          <w:lang w:val="en-US"/>
        </w:rPr>
        <w:t>76.</w:t>
      </w:r>
    </w:p>
    <w:p w:rsidR="00F32C7E" w:rsidRPr="0021794A" w:rsidRDefault="00986EFD" w:rsidP="00F32C7E">
      <w:pPr>
        <w:spacing w:after="0" w:line="240" w:lineRule="auto"/>
        <w:jc w:val="both"/>
        <w:rPr>
          <w:rStyle w:val="nowrap"/>
          <w:rFonts w:ascii="Times New Roman" w:hAnsi="Times New Roman" w:cs="Times New Roman"/>
          <w:sz w:val="28"/>
          <w:szCs w:val="28"/>
          <w:lang w:val="kk-KZ"/>
        </w:rPr>
      </w:pPr>
      <w:r>
        <w:rPr>
          <w:rFonts w:ascii="Times New Roman" w:hAnsi="Times New Roman" w:cs="Times New Roman"/>
          <w:color w:val="000000"/>
          <w:sz w:val="28"/>
          <w:szCs w:val="28"/>
          <w:shd w:val="clear" w:color="auto" w:fill="FFFFFF"/>
          <w:lang w:val="en-US"/>
        </w:rPr>
        <w:t xml:space="preserve">       161</w:t>
      </w:r>
      <w:r w:rsidR="00F32C7E" w:rsidRPr="0021794A">
        <w:rPr>
          <w:rFonts w:ascii="Times New Roman" w:hAnsi="Times New Roman" w:cs="Times New Roman"/>
          <w:color w:val="000000"/>
          <w:sz w:val="28"/>
          <w:szCs w:val="28"/>
          <w:shd w:val="clear" w:color="auto" w:fill="FFFFFF"/>
          <w:lang w:val="en-US"/>
        </w:rPr>
        <w:t xml:space="preserve"> Phillips J., Mihai G., Hassonjee S., Raj S., Palmer M., Brook A., Zhang D. Comparative Dose of Contrast-Enhanced Spectral Mammography (CESM), Digital Mammography, and Digital Breast Tomosynthesis // </w:t>
      </w:r>
      <w:r w:rsidR="00F32C7E" w:rsidRPr="0021794A">
        <w:rPr>
          <w:rStyle w:val="ref-journal"/>
          <w:rFonts w:ascii="Times New Roman" w:hAnsi="Times New Roman" w:cs="Times New Roman"/>
          <w:iCs/>
          <w:color w:val="000000"/>
          <w:sz w:val="28"/>
          <w:szCs w:val="28"/>
          <w:shd w:val="clear" w:color="auto" w:fill="FFFFFF"/>
          <w:lang w:val="en-US"/>
        </w:rPr>
        <w:t>American Journal of Roentgenology. </w:t>
      </w:r>
      <w:r w:rsidR="00F32C7E" w:rsidRPr="0021794A">
        <w:rPr>
          <w:rFonts w:ascii="Times New Roman" w:hAnsi="Times New Roman" w:cs="Times New Roman"/>
          <w:sz w:val="28"/>
          <w:szCs w:val="28"/>
          <w:lang w:val="kk-KZ"/>
        </w:rPr>
        <w:t>–</w:t>
      </w:r>
      <w:r w:rsidR="00F32C7E" w:rsidRPr="0021794A">
        <w:rPr>
          <w:rFonts w:ascii="Times New Roman" w:hAnsi="Times New Roman" w:cs="Times New Roman"/>
          <w:sz w:val="28"/>
          <w:szCs w:val="28"/>
          <w:lang w:val="en-US"/>
        </w:rPr>
        <w:t xml:space="preserve"> </w:t>
      </w:r>
      <w:r w:rsidR="00F32C7E" w:rsidRPr="0021794A">
        <w:rPr>
          <w:rFonts w:ascii="Times New Roman" w:hAnsi="Times New Roman" w:cs="Times New Roman"/>
          <w:color w:val="000000"/>
          <w:sz w:val="28"/>
          <w:szCs w:val="28"/>
          <w:shd w:val="clear" w:color="auto" w:fill="FFFFFF"/>
          <w:lang w:val="en-US"/>
        </w:rPr>
        <w:t xml:space="preserve">2018. </w:t>
      </w:r>
      <w:r w:rsidR="00F32C7E" w:rsidRPr="0021794A">
        <w:rPr>
          <w:rFonts w:ascii="Times New Roman" w:hAnsi="Times New Roman" w:cs="Times New Roman"/>
          <w:sz w:val="28"/>
          <w:szCs w:val="28"/>
          <w:lang w:val="kk-KZ"/>
        </w:rPr>
        <w:t>–</w:t>
      </w:r>
      <w:r w:rsidR="00F32C7E" w:rsidRPr="0021794A">
        <w:rPr>
          <w:rFonts w:ascii="Times New Roman" w:hAnsi="Times New Roman" w:cs="Times New Roman"/>
          <w:sz w:val="28"/>
          <w:szCs w:val="28"/>
          <w:lang w:val="en-US"/>
        </w:rPr>
        <w:t xml:space="preserve"> Vol.211</w:t>
      </w:r>
      <w:r w:rsidR="00F32C7E" w:rsidRPr="0021794A">
        <w:rPr>
          <w:rFonts w:ascii="Times New Roman" w:eastAsia="Times New Roman" w:hAnsi="Times New Roman" w:cs="Times New Roman"/>
          <w:sz w:val="28"/>
          <w:szCs w:val="28"/>
          <w:lang w:val="en-US" w:eastAsia="ru-RU"/>
        </w:rPr>
        <w:t xml:space="preserve">, №4. </w:t>
      </w:r>
      <w:r w:rsidR="00F32C7E" w:rsidRPr="0021794A">
        <w:rPr>
          <w:rFonts w:ascii="Times New Roman" w:hAnsi="Times New Roman" w:cs="Times New Roman"/>
          <w:color w:val="000000"/>
          <w:sz w:val="28"/>
          <w:szCs w:val="28"/>
          <w:shd w:val="clear" w:color="auto" w:fill="FFFFFF"/>
          <w:lang w:val="en-US"/>
        </w:rPr>
        <w:t xml:space="preserve"> </w:t>
      </w:r>
      <w:r w:rsidR="00F32C7E" w:rsidRPr="0021794A">
        <w:rPr>
          <w:rFonts w:ascii="Times New Roman" w:hAnsi="Times New Roman" w:cs="Times New Roman"/>
          <w:sz w:val="28"/>
          <w:szCs w:val="28"/>
          <w:lang w:val="kk-KZ"/>
        </w:rPr>
        <w:t>–</w:t>
      </w:r>
      <w:r w:rsidR="00F32C7E" w:rsidRPr="0021794A">
        <w:rPr>
          <w:rFonts w:ascii="Times New Roman" w:hAnsi="Times New Roman" w:cs="Times New Roman"/>
          <w:sz w:val="28"/>
          <w:szCs w:val="28"/>
          <w:lang w:val="en-US"/>
        </w:rPr>
        <w:t xml:space="preserve"> P. </w:t>
      </w:r>
      <w:r w:rsidR="00F32C7E" w:rsidRPr="0021794A">
        <w:rPr>
          <w:rFonts w:ascii="Times New Roman" w:hAnsi="Times New Roman" w:cs="Times New Roman"/>
          <w:color w:val="000000"/>
          <w:sz w:val="28"/>
          <w:szCs w:val="28"/>
          <w:shd w:val="clear" w:color="auto" w:fill="FFFFFF"/>
          <w:lang w:val="en-US"/>
        </w:rPr>
        <w:t xml:space="preserve">839–846. </w:t>
      </w:r>
    </w:p>
    <w:p w:rsidR="00F32C7E" w:rsidRPr="0021794A" w:rsidRDefault="00F32C7E" w:rsidP="00F32C7E">
      <w:pPr>
        <w:shd w:val="clear" w:color="auto" w:fill="FFFFFF"/>
        <w:spacing w:after="0" w:line="240" w:lineRule="auto"/>
        <w:jc w:val="both"/>
        <w:rPr>
          <w:rFonts w:ascii="Times New Roman" w:hAnsi="Times New Roman" w:cs="Times New Roman"/>
          <w:color w:val="000000"/>
          <w:sz w:val="28"/>
          <w:szCs w:val="28"/>
          <w:lang w:val="en-US"/>
        </w:rPr>
      </w:pPr>
      <w:r w:rsidRPr="0021794A">
        <w:rPr>
          <w:rStyle w:val="mixed-citation"/>
          <w:rFonts w:ascii="Times New Roman" w:hAnsi="Times New Roman" w:cs="Times New Roman"/>
          <w:color w:val="000000"/>
          <w:sz w:val="28"/>
          <w:szCs w:val="28"/>
          <w:lang w:val="en-US"/>
        </w:rPr>
        <w:t xml:space="preserve">       </w:t>
      </w:r>
      <w:proofErr w:type="gramStart"/>
      <w:r w:rsidRPr="0021794A">
        <w:rPr>
          <w:rStyle w:val="mixed-citation"/>
          <w:rFonts w:ascii="Times New Roman" w:hAnsi="Times New Roman" w:cs="Times New Roman"/>
          <w:color w:val="000000"/>
          <w:sz w:val="28"/>
          <w:szCs w:val="28"/>
          <w:lang w:val="en-US"/>
        </w:rPr>
        <w:t>16</w:t>
      </w:r>
      <w:r w:rsidR="00986EFD">
        <w:rPr>
          <w:rStyle w:val="mixed-citation"/>
          <w:rFonts w:ascii="Times New Roman" w:hAnsi="Times New Roman" w:cs="Times New Roman"/>
          <w:color w:val="000000"/>
          <w:sz w:val="28"/>
          <w:szCs w:val="28"/>
          <w:lang w:val="en-US"/>
        </w:rPr>
        <w:t>2</w:t>
      </w:r>
      <w:proofErr w:type="gramEnd"/>
      <w:r w:rsidRPr="0021794A">
        <w:rPr>
          <w:rStyle w:val="mixed-citation"/>
          <w:rFonts w:ascii="Times New Roman" w:hAnsi="Times New Roman" w:cs="Times New Roman"/>
          <w:color w:val="000000"/>
          <w:sz w:val="28"/>
          <w:szCs w:val="28"/>
          <w:lang w:val="en-US"/>
        </w:rPr>
        <w:t xml:space="preserve"> Navarro M., Razmilic D., Araos I., Rodrigo A., Andia M. Contrast-enhanced spectral mammography. Experience in 465 examinations // Rev Med Chil. </w:t>
      </w:r>
      <w:r w:rsidRPr="0021794A">
        <w:rPr>
          <w:rFonts w:ascii="Times New Roman" w:hAnsi="Times New Roman" w:cs="Times New Roman"/>
          <w:sz w:val="28"/>
          <w:szCs w:val="28"/>
          <w:lang w:val="kk-KZ"/>
        </w:rPr>
        <w:t>–</w:t>
      </w:r>
      <w:r w:rsidRPr="0021794A">
        <w:rPr>
          <w:rFonts w:ascii="Times New Roman" w:hAnsi="Times New Roman" w:cs="Times New Roman"/>
          <w:sz w:val="28"/>
          <w:szCs w:val="28"/>
          <w:lang w:val="en-US"/>
        </w:rPr>
        <w:t xml:space="preserve"> 2018. </w:t>
      </w:r>
      <w:r w:rsidRPr="0021794A">
        <w:rPr>
          <w:rFonts w:ascii="Times New Roman" w:hAnsi="Times New Roman" w:cs="Times New Roman"/>
          <w:sz w:val="28"/>
          <w:szCs w:val="28"/>
          <w:lang w:val="kk-KZ"/>
        </w:rPr>
        <w:t>–</w:t>
      </w:r>
      <w:r w:rsidRPr="0021794A">
        <w:rPr>
          <w:rFonts w:ascii="Times New Roman" w:hAnsi="Times New Roman" w:cs="Times New Roman"/>
          <w:sz w:val="28"/>
          <w:szCs w:val="28"/>
          <w:lang w:val="en-US"/>
        </w:rPr>
        <w:t xml:space="preserve"> Vol.</w:t>
      </w:r>
      <w:r w:rsidRPr="0021794A">
        <w:rPr>
          <w:rStyle w:val="mixed-citation"/>
          <w:rFonts w:ascii="Times New Roman" w:hAnsi="Times New Roman" w:cs="Times New Roman"/>
          <w:color w:val="000000"/>
          <w:sz w:val="28"/>
          <w:szCs w:val="28"/>
          <w:lang w:val="en-US"/>
        </w:rPr>
        <w:t xml:space="preserve">146, №2. </w:t>
      </w:r>
      <w:r w:rsidRPr="0021794A">
        <w:rPr>
          <w:rFonts w:ascii="Times New Roman" w:hAnsi="Times New Roman" w:cs="Times New Roman"/>
          <w:sz w:val="28"/>
          <w:szCs w:val="28"/>
          <w:lang w:val="kk-KZ"/>
        </w:rPr>
        <w:t>–</w:t>
      </w:r>
      <w:r w:rsidRPr="0021794A">
        <w:rPr>
          <w:rFonts w:ascii="Times New Roman" w:hAnsi="Times New Roman" w:cs="Times New Roman"/>
          <w:sz w:val="28"/>
          <w:szCs w:val="28"/>
          <w:lang w:val="en-US"/>
        </w:rPr>
        <w:t xml:space="preserve"> P. </w:t>
      </w:r>
      <w:r w:rsidRPr="0021794A">
        <w:rPr>
          <w:rStyle w:val="mixed-citation"/>
          <w:rFonts w:ascii="Times New Roman" w:hAnsi="Times New Roman" w:cs="Times New Roman"/>
          <w:color w:val="000000"/>
          <w:sz w:val="28"/>
          <w:szCs w:val="28"/>
          <w:lang w:val="en-US"/>
        </w:rPr>
        <w:t xml:space="preserve">141–149. </w:t>
      </w:r>
    </w:p>
    <w:p w:rsidR="00F32C7E" w:rsidRPr="0021794A" w:rsidRDefault="00986EFD" w:rsidP="00F32C7E">
      <w:pPr>
        <w:shd w:val="clear" w:color="auto" w:fill="FFFFFF"/>
        <w:spacing w:after="0" w:line="240" w:lineRule="auto"/>
        <w:jc w:val="both"/>
        <w:rPr>
          <w:rFonts w:ascii="Times New Roman" w:hAnsi="Times New Roman" w:cs="Times New Roman"/>
          <w:color w:val="000000"/>
          <w:sz w:val="28"/>
          <w:szCs w:val="28"/>
          <w:lang w:val="en-US"/>
        </w:rPr>
      </w:pPr>
      <w:r>
        <w:rPr>
          <w:rStyle w:val="element-citation"/>
          <w:rFonts w:ascii="Times New Roman" w:hAnsi="Times New Roman" w:cs="Times New Roman"/>
          <w:color w:val="000000"/>
          <w:sz w:val="28"/>
          <w:szCs w:val="28"/>
          <w:lang w:val="en-US"/>
        </w:rPr>
        <w:t xml:space="preserve">       163</w:t>
      </w:r>
      <w:r w:rsidR="00F32C7E" w:rsidRPr="0021794A">
        <w:rPr>
          <w:rStyle w:val="element-citation"/>
          <w:rFonts w:ascii="Times New Roman" w:hAnsi="Times New Roman" w:cs="Times New Roman"/>
          <w:color w:val="000000"/>
          <w:sz w:val="28"/>
          <w:szCs w:val="28"/>
          <w:lang w:val="en-US"/>
        </w:rPr>
        <w:t xml:space="preserve"> Luczynska E., Niemiec J., Ambicka A., Adamczyk A., Walasek T., Ryś J., Sas-Korczyńska B. Correlation between blood and lymphatic vessel density and results of contrast-enhanced spectral mammography // </w:t>
      </w:r>
      <w:r w:rsidR="00F32C7E" w:rsidRPr="0021794A">
        <w:rPr>
          <w:rStyle w:val="ref-journal"/>
          <w:rFonts w:ascii="Times New Roman" w:hAnsi="Times New Roman" w:cs="Times New Roman"/>
          <w:iCs/>
          <w:color w:val="000000"/>
          <w:sz w:val="28"/>
          <w:szCs w:val="28"/>
          <w:lang w:val="en-US"/>
        </w:rPr>
        <w:t xml:space="preserve">Polish Journal of Pathology. </w:t>
      </w:r>
      <w:r w:rsidR="00F32C7E" w:rsidRPr="0021794A">
        <w:rPr>
          <w:rFonts w:ascii="Times New Roman" w:hAnsi="Times New Roman" w:cs="Times New Roman"/>
          <w:sz w:val="28"/>
          <w:szCs w:val="28"/>
          <w:lang w:val="kk-KZ"/>
        </w:rPr>
        <w:t>–</w:t>
      </w:r>
      <w:r w:rsidR="00F32C7E" w:rsidRPr="0021794A">
        <w:rPr>
          <w:rFonts w:ascii="Times New Roman" w:hAnsi="Times New Roman" w:cs="Times New Roman"/>
          <w:sz w:val="28"/>
          <w:szCs w:val="28"/>
          <w:lang w:val="en-US"/>
        </w:rPr>
        <w:t xml:space="preserve"> </w:t>
      </w:r>
      <w:r w:rsidR="00F32C7E" w:rsidRPr="0021794A">
        <w:rPr>
          <w:rStyle w:val="element-citation"/>
          <w:rFonts w:ascii="Times New Roman" w:hAnsi="Times New Roman" w:cs="Times New Roman"/>
          <w:color w:val="000000"/>
          <w:sz w:val="28"/>
          <w:szCs w:val="28"/>
          <w:lang w:val="en-US"/>
        </w:rPr>
        <w:t xml:space="preserve">2015. </w:t>
      </w:r>
      <w:r w:rsidR="00F32C7E" w:rsidRPr="0021794A">
        <w:rPr>
          <w:rFonts w:ascii="Times New Roman" w:hAnsi="Times New Roman" w:cs="Times New Roman"/>
          <w:sz w:val="28"/>
          <w:szCs w:val="28"/>
          <w:lang w:val="kk-KZ"/>
        </w:rPr>
        <w:t>–</w:t>
      </w:r>
      <w:r w:rsidR="008A556A">
        <w:rPr>
          <w:rFonts w:ascii="Times New Roman" w:hAnsi="Times New Roman" w:cs="Times New Roman"/>
          <w:sz w:val="28"/>
          <w:szCs w:val="28"/>
          <w:lang w:val="en-US"/>
        </w:rPr>
        <w:t xml:space="preserve"> Vol.</w:t>
      </w:r>
      <w:r w:rsidR="00F32C7E" w:rsidRPr="0021794A">
        <w:rPr>
          <w:rFonts w:ascii="Times New Roman" w:hAnsi="Times New Roman" w:cs="Times New Roman"/>
          <w:sz w:val="28"/>
          <w:szCs w:val="28"/>
          <w:lang w:val="en-US"/>
        </w:rPr>
        <w:t>66, №</w:t>
      </w:r>
      <w:r w:rsidR="00F32C7E" w:rsidRPr="0021794A">
        <w:rPr>
          <w:rStyle w:val="ref-vol"/>
          <w:rFonts w:ascii="Times New Roman" w:hAnsi="Times New Roman" w:cs="Times New Roman"/>
          <w:color w:val="000000"/>
          <w:sz w:val="28"/>
          <w:szCs w:val="28"/>
          <w:lang w:val="en-US"/>
        </w:rPr>
        <w:t>3</w:t>
      </w:r>
      <w:r w:rsidR="00F32C7E" w:rsidRPr="0021794A">
        <w:rPr>
          <w:rStyle w:val="element-citation"/>
          <w:rFonts w:ascii="Times New Roman" w:hAnsi="Times New Roman" w:cs="Times New Roman"/>
          <w:color w:val="000000"/>
          <w:sz w:val="28"/>
          <w:szCs w:val="28"/>
          <w:lang w:val="en-US"/>
        </w:rPr>
        <w:t xml:space="preserve">. </w:t>
      </w:r>
      <w:r w:rsidR="00F32C7E" w:rsidRPr="0021794A">
        <w:rPr>
          <w:rFonts w:ascii="Times New Roman" w:hAnsi="Times New Roman" w:cs="Times New Roman"/>
          <w:sz w:val="28"/>
          <w:szCs w:val="28"/>
          <w:lang w:val="kk-KZ"/>
        </w:rPr>
        <w:t>–</w:t>
      </w:r>
      <w:r w:rsidR="00F32C7E" w:rsidRPr="0021794A">
        <w:rPr>
          <w:rFonts w:ascii="Times New Roman" w:hAnsi="Times New Roman" w:cs="Times New Roman"/>
          <w:sz w:val="28"/>
          <w:szCs w:val="28"/>
          <w:lang w:val="en-US"/>
        </w:rPr>
        <w:t xml:space="preserve"> P. </w:t>
      </w:r>
      <w:r w:rsidR="00F32C7E" w:rsidRPr="0021794A">
        <w:rPr>
          <w:rStyle w:val="element-citation"/>
          <w:rFonts w:ascii="Times New Roman" w:hAnsi="Times New Roman" w:cs="Times New Roman"/>
          <w:color w:val="000000"/>
          <w:sz w:val="28"/>
          <w:szCs w:val="28"/>
          <w:lang w:val="en-US"/>
        </w:rPr>
        <w:t>310–322.</w:t>
      </w:r>
    </w:p>
    <w:p w:rsidR="00F32C7E" w:rsidRPr="0021794A" w:rsidRDefault="00986EFD" w:rsidP="00F32C7E">
      <w:pPr>
        <w:spacing w:after="0" w:line="240" w:lineRule="auto"/>
        <w:jc w:val="both"/>
        <w:rPr>
          <w:rFonts w:ascii="Times New Roman" w:hAnsi="Times New Roman" w:cs="Times New Roman"/>
          <w:sz w:val="28"/>
          <w:szCs w:val="28"/>
          <w:lang w:val="kk-KZ"/>
        </w:rPr>
      </w:pPr>
      <w:r>
        <w:rPr>
          <w:rFonts w:ascii="Times New Roman" w:hAnsi="Times New Roman" w:cs="Times New Roman"/>
          <w:color w:val="000000"/>
          <w:sz w:val="28"/>
          <w:szCs w:val="28"/>
          <w:shd w:val="clear" w:color="auto" w:fill="FFFFFF"/>
          <w:lang w:val="en-US"/>
        </w:rPr>
        <w:t xml:space="preserve">       164</w:t>
      </w:r>
      <w:r w:rsidR="00F32C7E" w:rsidRPr="0021794A">
        <w:rPr>
          <w:rFonts w:ascii="Times New Roman" w:hAnsi="Times New Roman" w:cs="Times New Roman"/>
          <w:color w:val="000000"/>
          <w:sz w:val="28"/>
          <w:szCs w:val="28"/>
          <w:shd w:val="clear" w:color="auto" w:fill="FFFFFF"/>
          <w:lang w:val="en-US"/>
        </w:rPr>
        <w:t xml:space="preserve"> Fallenberg E., Dromain C., Diekmann F., </w:t>
      </w:r>
      <w:proofErr w:type="gramStart"/>
      <w:r w:rsidR="00F32C7E" w:rsidRPr="0021794A">
        <w:rPr>
          <w:rFonts w:ascii="Times New Roman" w:hAnsi="Times New Roman" w:cs="Times New Roman"/>
          <w:color w:val="000000"/>
          <w:sz w:val="28"/>
          <w:szCs w:val="28"/>
          <w:shd w:val="clear" w:color="auto" w:fill="FFFFFF"/>
          <w:lang w:val="en-US"/>
        </w:rPr>
        <w:t>et</w:t>
      </w:r>
      <w:proofErr w:type="gramEnd"/>
      <w:r w:rsidR="00F32C7E" w:rsidRPr="0021794A">
        <w:rPr>
          <w:rFonts w:ascii="Times New Roman" w:hAnsi="Times New Roman" w:cs="Times New Roman"/>
          <w:color w:val="000000"/>
          <w:sz w:val="28"/>
          <w:szCs w:val="28"/>
          <w:shd w:val="clear" w:color="auto" w:fill="FFFFFF"/>
          <w:lang w:val="en-US"/>
        </w:rPr>
        <w:t xml:space="preserve"> al. Contrast-enhanced spectral mammography: does mammography provide additional clinical benefits or can some radiation exposure be avoided? // </w:t>
      </w:r>
      <w:r w:rsidR="00F32C7E" w:rsidRPr="0021794A">
        <w:rPr>
          <w:rStyle w:val="ref-journal"/>
          <w:rFonts w:ascii="Times New Roman" w:hAnsi="Times New Roman" w:cs="Times New Roman"/>
          <w:iCs/>
          <w:color w:val="000000"/>
          <w:sz w:val="28"/>
          <w:szCs w:val="28"/>
          <w:shd w:val="clear" w:color="auto" w:fill="FFFFFF"/>
          <w:lang w:val="en-US"/>
        </w:rPr>
        <w:t xml:space="preserve">Breast Cancer Res Treat. </w:t>
      </w:r>
      <w:r w:rsidR="00F32C7E" w:rsidRPr="0021794A">
        <w:rPr>
          <w:rFonts w:ascii="Times New Roman" w:hAnsi="Times New Roman" w:cs="Times New Roman"/>
          <w:sz w:val="28"/>
          <w:szCs w:val="28"/>
          <w:lang w:val="kk-KZ"/>
        </w:rPr>
        <w:t>–</w:t>
      </w:r>
      <w:r w:rsidR="00F32C7E" w:rsidRPr="0021794A">
        <w:rPr>
          <w:rStyle w:val="ref-journal"/>
          <w:rFonts w:ascii="Times New Roman" w:hAnsi="Times New Roman" w:cs="Times New Roman"/>
          <w:iCs/>
          <w:color w:val="000000"/>
          <w:sz w:val="28"/>
          <w:szCs w:val="28"/>
          <w:shd w:val="clear" w:color="auto" w:fill="FFFFFF"/>
          <w:lang w:val="en-US"/>
        </w:rPr>
        <w:t> </w:t>
      </w:r>
      <w:r w:rsidR="00F32C7E" w:rsidRPr="0021794A">
        <w:rPr>
          <w:rFonts w:ascii="Times New Roman" w:hAnsi="Times New Roman" w:cs="Times New Roman"/>
          <w:color w:val="000000"/>
          <w:sz w:val="28"/>
          <w:szCs w:val="28"/>
          <w:shd w:val="clear" w:color="auto" w:fill="FFFFFF"/>
          <w:lang w:val="en-US"/>
        </w:rPr>
        <w:t xml:space="preserve">2014. </w:t>
      </w:r>
      <w:r w:rsidR="00F32C7E" w:rsidRPr="0021794A">
        <w:rPr>
          <w:rFonts w:ascii="Times New Roman" w:hAnsi="Times New Roman" w:cs="Times New Roman"/>
          <w:sz w:val="28"/>
          <w:szCs w:val="28"/>
          <w:lang w:val="kk-KZ"/>
        </w:rPr>
        <w:t>–</w:t>
      </w:r>
      <w:r w:rsidR="008A556A">
        <w:rPr>
          <w:rFonts w:ascii="Times New Roman" w:hAnsi="Times New Roman" w:cs="Times New Roman"/>
          <w:sz w:val="28"/>
          <w:szCs w:val="28"/>
          <w:lang w:val="en-US"/>
        </w:rPr>
        <w:t xml:space="preserve"> Vol.</w:t>
      </w:r>
      <w:r w:rsidR="00F32C7E" w:rsidRPr="0021794A">
        <w:rPr>
          <w:rStyle w:val="ref-vol"/>
          <w:rFonts w:ascii="Times New Roman" w:hAnsi="Times New Roman" w:cs="Times New Roman"/>
          <w:color w:val="000000"/>
          <w:sz w:val="28"/>
          <w:szCs w:val="28"/>
          <w:shd w:val="clear" w:color="auto" w:fill="FFFFFF"/>
          <w:lang w:val="en-US"/>
        </w:rPr>
        <w:t xml:space="preserve">146, №2. </w:t>
      </w:r>
      <w:r w:rsidR="00F32C7E" w:rsidRPr="0021794A">
        <w:rPr>
          <w:rFonts w:ascii="Times New Roman" w:hAnsi="Times New Roman" w:cs="Times New Roman"/>
          <w:sz w:val="28"/>
          <w:szCs w:val="28"/>
          <w:lang w:val="kk-KZ"/>
        </w:rPr>
        <w:t>–</w:t>
      </w:r>
      <w:r w:rsidR="00F32C7E" w:rsidRPr="0021794A">
        <w:rPr>
          <w:rFonts w:ascii="Times New Roman" w:hAnsi="Times New Roman" w:cs="Times New Roman"/>
          <w:sz w:val="28"/>
          <w:szCs w:val="28"/>
          <w:lang w:val="en-US"/>
        </w:rPr>
        <w:t xml:space="preserve"> P. </w:t>
      </w:r>
      <w:r w:rsidR="00F32C7E" w:rsidRPr="0021794A">
        <w:rPr>
          <w:rFonts w:ascii="Times New Roman" w:hAnsi="Times New Roman" w:cs="Times New Roman"/>
          <w:color w:val="000000"/>
          <w:sz w:val="28"/>
          <w:szCs w:val="28"/>
          <w:shd w:val="clear" w:color="auto" w:fill="FFFFFF"/>
          <w:lang w:val="en-US"/>
        </w:rPr>
        <w:t>371–381.</w:t>
      </w:r>
    </w:p>
    <w:p w:rsidR="00F32C7E" w:rsidRPr="0021794A" w:rsidRDefault="00986EFD" w:rsidP="00F32C7E">
      <w:pPr>
        <w:spacing w:after="0" w:line="240" w:lineRule="auto"/>
        <w:jc w:val="both"/>
        <w:rPr>
          <w:rStyle w:val="nowrap"/>
          <w:rFonts w:ascii="Times New Roman" w:hAnsi="Times New Roman" w:cs="Times New Roman"/>
          <w:sz w:val="28"/>
          <w:szCs w:val="28"/>
          <w:lang w:val="kk-KZ"/>
        </w:rPr>
      </w:pPr>
      <w:r>
        <w:rPr>
          <w:rFonts w:ascii="Times New Roman" w:hAnsi="Times New Roman" w:cs="Times New Roman"/>
          <w:color w:val="000000"/>
          <w:sz w:val="28"/>
          <w:szCs w:val="28"/>
          <w:shd w:val="clear" w:color="auto" w:fill="FFFFFF"/>
          <w:lang w:val="en-US"/>
        </w:rPr>
        <w:t xml:space="preserve">       </w:t>
      </w:r>
      <w:proofErr w:type="gramStart"/>
      <w:r>
        <w:rPr>
          <w:rFonts w:ascii="Times New Roman" w:hAnsi="Times New Roman" w:cs="Times New Roman"/>
          <w:color w:val="000000"/>
          <w:sz w:val="28"/>
          <w:szCs w:val="28"/>
          <w:shd w:val="clear" w:color="auto" w:fill="FFFFFF"/>
          <w:lang w:val="en-US"/>
        </w:rPr>
        <w:t>165</w:t>
      </w:r>
      <w:proofErr w:type="gramEnd"/>
      <w:r w:rsidR="00F32C7E" w:rsidRPr="0021794A">
        <w:rPr>
          <w:rFonts w:ascii="Times New Roman" w:hAnsi="Times New Roman" w:cs="Times New Roman"/>
          <w:color w:val="000000"/>
          <w:sz w:val="28"/>
          <w:szCs w:val="28"/>
          <w:shd w:val="clear" w:color="auto" w:fill="FFFFFF"/>
          <w:lang w:val="en-US"/>
        </w:rPr>
        <w:t xml:space="preserve"> Moustafa A., Kamal E., Hassan M., Sakr M., Gomaa M. The </w:t>
      </w:r>
      <w:proofErr w:type="gramStart"/>
      <w:r w:rsidR="00F32C7E" w:rsidRPr="0021794A">
        <w:rPr>
          <w:rFonts w:ascii="Times New Roman" w:hAnsi="Times New Roman" w:cs="Times New Roman"/>
          <w:color w:val="000000"/>
          <w:sz w:val="28"/>
          <w:szCs w:val="28"/>
          <w:shd w:val="clear" w:color="auto" w:fill="FFFFFF"/>
          <w:lang w:val="en-US"/>
        </w:rPr>
        <w:t>added value</w:t>
      </w:r>
      <w:proofErr w:type="gramEnd"/>
      <w:r w:rsidR="00F32C7E" w:rsidRPr="0021794A">
        <w:rPr>
          <w:rFonts w:ascii="Times New Roman" w:hAnsi="Times New Roman" w:cs="Times New Roman"/>
          <w:color w:val="000000"/>
          <w:sz w:val="28"/>
          <w:szCs w:val="28"/>
          <w:shd w:val="clear" w:color="auto" w:fill="FFFFFF"/>
          <w:lang w:val="en-US"/>
        </w:rPr>
        <w:t xml:space="preserve"> of contrast enhanced spectral mammography in identification of multiplicity of suspicious lesions in dense breast // </w:t>
      </w:r>
      <w:r w:rsidR="00F32C7E" w:rsidRPr="0021794A">
        <w:rPr>
          <w:rStyle w:val="ref-journal"/>
          <w:rFonts w:ascii="Times New Roman" w:hAnsi="Times New Roman" w:cs="Times New Roman"/>
          <w:iCs/>
          <w:color w:val="000000"/>
          <w:sz w:val="28"/>
          <w:szCs w:val="28"/>
          <w:shd w:val="clear" w:color="auto" w:fill="FFFFFF"/>
          <w:lang w:val="en-US"/>
        </w:rPr>
        <w:t>Egypt J Radiol Nucl Med. </w:t>
      </w:r>
      <w:r w:rsidR="00F32C7E" w:rsidRPr="0021794A">
        <w:rPr>
          <w:rFonts w:ascii="Times New Roman" w:hAnsi="Times New Roman" w:cs="Times New Roman"/>
          <w:sz w:val="28"/>
          <w:szCs w:val="28"/>
          <w:lang w:val="kk-KZ"/>
        </w:rPr>
        <w:t>–</w:t>
      </w:r>
      <w:r w:rsidR="00F32C7E" w:rsidRPr="0021794A">
        <w:rPr>
          <w:rFonts w:ascii="Times New Roman" w:hAnsi="Times New Roman" w:cs="Times New Roman"/>
          <w:sz w:val="28"/>
          <w:szCs w:val="28"/>
          <w:lang w:val="en-US"/>
        </w:rPr>
        <w:t xml:space="preserve"> </w:t>
      </w:r>
      <w:r w:rsidR="00F32C7E" w:rsidRPr="0021794A">
        <w:rPr>
          <w:rFonts w:ascii="Times New Roman" w:hAnsi="Times New Roman" w:cs="Times New Roman"/>
          <w:color w:val="000000"/>
          <w:sz w:val="28"/>
          <w:szCs w:val="28"/>
          <w:shd w:val="clear" w:color="auto" w:fill="FFFFFF"/>
          <w:lang w:val="en-US"/>
        </w:rPr>
        <w:t xml:space="preserve">2018. </w:t>
      </w:r>
      <w:r w:rsidR="00F32C7E" w:rsidRPr="0021794A">
        <w:rPr>
          <w:rFonts w:ascii="Times New Roman" w:hAnsi="Times New Roman" w:cs="Times New Roman"/>
          <w:sz w:val="28"/>
          <w:szCs w:val="28"/>
          <w:lang w:val="kk-KZ"/>
        </w:rPr>
        <w:t>–</w:t>
      </w:r>
      <w:r w:rsidR="00F32C7E" w:rsidRPr="0021794A">
        <w:rPr>
          <w:rFonts w:ascii="Times New Roman" w:hAnsi="Times New Roman" w:cs="Times New Roman"/>
          <w:sz w:val="28"/>
          <w:szCs w:val="28"/>
          <w:lang w:val="en-US"/>
        </w:rPr>
        <w:t xml:space="preserve"> Vol. </w:t>
      </w:r>
      <w:r w:rsidR="00F32C7E" w:rsidRPr="0021794A">
        <w:rPr>
          <w:rStyle w:val="ref-vol"/>
          <w:rFonts w:ascii="Times New Roman" w:hAnsi="Times New Roman" w:cs="Times New Roman"/>
          <w:color w:val="000000"/>
          <w:sz w:val="28"/>
          <w:szCs w:val="28"/>
          <w:shd w:val="clear" w:color="auto" w:fill="FFFFFF"/>
          <w:lang w:val="en-US"/>
        </w:rPr>
        <w:t xml:space="preserve">49. </w:t>
      </w:r>
      <w:r w:rsidR="00F32C7E" w:rsidRPr="0021794A">
        <w:rPr>
          <w:rFonts w:ascii="Times New Roman" w:hAnsi="Times New Roman" w:cs="Times New Roman"/>
          <w:sz w:val="28"/>
          <w:szCs w:val="28"/>
          <w:lang w:val="kk-KZ"/>
        </w:rPr>
        <w:t>–</w:t>
      </w:r>
      <w:r w:rsidR="00F32C7E" w:rsidRPr="0021794A">
        <w:rPr>
          <w:rFonts w:ascii="Times New Roman" w:hAnsi="Times New Roman" w:cs="Times New Roman"/>
          <w:sz w:val="28"/>
          <w:szCs w:val="28"/>
          <w:lang w:val="en-US"/>
        </w:rPr>
        <w:t xml:space="preserve"> P. </w:t>
      </w:r>
      <w:r w:rsidR="00F32C7E" w:rsidRPr="0021794A">
        <w:rPr>
          <w:rFonts w:ascii="Times New Roman" w:hAnsi="Times New Roman" w:cs="Times New Roman"/>
          <w:color w:val="000000"/>
          <w:sz w:val="28"/>
          <w:szCs w:val="28"/>
          <w:shd w:val="clear" w:color="auto" w:fill="FFFFFF"/>
          <w:lang w:val="en-US"/>
        </w:rPr>
        <w:t>259–264.</w:t>
      </w:r>
    </w:p>
    <w:p w:rsidR="00F32C7E" w:rsidRPr="0088294D" w:rsidRDefault="00986EFD" w:rsidP="00F32C7E">
      <w:pPr>
        <w:spacing w:after="0" w:line="240" w:lineRule="auto"/>
        <w:jc w:val="both"/>
        <w:rPr>
          <w:rStyle w:val="nowrap"/>
          <w:rFonts w:ascii="Times New Roman" w:hAnsi="Times New Roman" w:cs="Times New Roman"/>
          <w:sz w:val="28"/>
          <w:szCs w:val="28"/>
          <w:lang w:val="kk-KZ"/>
        </w:rPr>
      </w:pPr>
      <w:r>
        <w:rPr>
          <w:rFonts w:ascii="Times New Roman" w:hAnsi="Times New Roman" w:cs="Times New Roman"/>
          <w:color w:val="000000"/>
          <w:sz w:val="28"/>
          <w:szCs w:val="28"/>
          <w:shd w:val="clear" w:color="auto" w:fill="FFFFFF"/>
          <w:lang w:val="en-US"/>
        </w:rPr>
        <w:lastRenderedPageBreak/>
        <w:t xml:space="preserve">       </w:t>
      </w:r>
      <w:proofErr w:type="gramStart"/>
      <w:r>
        <w:rPr>
          <w:rFonts w:ascii="Times New Roman" w:hAnsi="Times New Roman" w:cs="Times New Roman"/>
          <w:color w:val="000000"/>
          <w:sz w:val="28"/>
          <w:szCs w:val="28"/>
          <w:shd w:val="clear" w:color="auto" w:fill="FFFFFF"/>
          <w:lang w:val="en-US"/>
        </w:rPr>
        <w:t>166</w:t>
      </w:r>
      <w:proofErr w:type="gramEnd"/>
      <w:r w:rsidR="00F32C7E" w:rsidRPr="0088294D">
        <w:rPr>
          <w:rFonts w:ascii="Times New Roman" w:hAnsi="Times New Roman" w:cs="Times New Roman"/>
          <w:color w:val="000000"/>
          <w:sz w:val="28"/>
          <w:szCs w:val="28"/>
          <w:shd w:val="clear" w:color="auto" w:fill="FFFFFF"/>
          <w:lang w:val="en-US"/>
        </w:rPr>
        <w:t xml:space="preserve"> Lewis T., Pizzitola V., Giurescu M., et al. Contrast-enhanced digital mammography: a single-institution experience of the first 208 cases // </w:t>
      </w:r>
      <w:r w:rsidR="00F32C7E" w:rsidRPr="0088294D">
        <w:rPr>
          <w:rStyle w:val="ref-journal"/>
          <w:rFonts w:ascii="Times New Roman" w:hAnsi="Times New Roman" w:cs="Times New Roman"/>
          <w:iCs/>
          <w:color w:val="000000"/>
          <w:sz w:val="28"/>
          <w:szCs w:val="28"/>
          <w:shd w:val="clear" w:color="auto" w:fill="FFFFFF"/>
          <w:lang w:val="en-US"/>
        </w:rPr>
        <w:t xml:space="preserve">Breast J. </w:t>
      </w:r>
      <w:r w:rsidR="00F32C7E" w:rsidRPr="0088294D">
        <w:rPr>
          <w:rFonts w:ascii="Times New Roman" w:hAnsi="Times New Roman" w:cs="Times New Roman"/>
          <w:sz w:val="28"/>
          <w:szCs w:val="28"/>
          <w:lang w:val="kk-KZ"/>
        </w:rPr>
        <w:t>–</w:t>
      </w:r>
      <w:r w:rsidR="00F32C7E" w:rsidRPr="0088294D">
        <w:rPr>
          <w:rStyle w:val="ref-journal"/>
          <w:rFonts w:ascii="Times New Roman" w:hAnsi="Times New Roman" w:cs="Times New Roman"/>
          <w:iCs/>
          <w:color w:val="000000"/>
          <w:sz w:val="28"/>
          <w:szCs w:val="28"/>
          <w:shd w:val="clear" w:color="auto" w:fill="FFFFFF"/>
          <w:lang w:val="en-US"/>
        </w:rPr>
        <w:t> </w:t>
      </w:r>
      <w:r w:rsidR="00F32C7E" w:rsidRPr="0088294D">
        <w:rPr>
          <w:rFonts w:ascii="Times New Roman" w:hAnsi="Times New Roman" w:cs="Times New Roman"/>
          <w:color w:val="000000"/>
          <w:sz w:val="28"/>
          <w:szCs w:val="28"/>
          <w:shd w:val="clear" w:color="auto" w:fill="FFFFFF"/>
          <w:lang w:val="en-US"/>
        </w:rPr>
        <w:t xml:space="preserve">2017. </w:t>
      </w:r>
      <w:r w:rsidR="00F32C7E" w:rsidRPr="0088294D">
        <w:rPr>
          <w:rFonts w:ascii="Times New Roman" w:hAnsi="Times New Roman" w:cs="Times New Roman"/>
          <w:sz w:val="28"/>
          <w:szCs w:val="28"/>
          <w:lang w:val="kk-KZ"/>
        </w:rPr>
        <w:t>–</w:t>
      </w:r>
      <w:r w:rsidR="00F32C7E" w:rsidRPr="0088294D">
        <w:rPr>
          <w:rFonts w:ascii="Times New Roman" w:hAnsi="Times New Roman" w:cs="Times New Roman"/>
          <w:sz w:val="28"/>
          <w:szCs w:val="28"/>
          <w:lang w:val="en-US"/>
        </w:rPr>
        <w:t xml:space="preserve"> Vol. </w:t>
      </w:r>
      <w:proofErr w:type="gramStart"/>
      <w:r w:rsidR="00F32C7E" w:rsidRPr="0088294D">
        <w:rPr>
          <w:rStyle w:val="ref-vol"/>
          <w:rFonts w:ascii="Times New Roman" w:hAnsi="Times New Roman" w:cs="Times New Roman"/>
          <w:color w:val="000000"/>
          <w:sz w:val="28"/>
          <w:szCs w:val="28"/>
          <w:shd w:val="clear" w:color="auto" w:fill="FFFFFF"/>
          <w:lang w:val="en-US"/>
        </w:rPr>
        <w:t>23</w:t>
      </w:r>
      <w:proofErr w:type="gramEnd"/>
      <w:r w:rsidR="00F32C7E" w:rsidRPr="0088294D">
        <w:rPr>
          <w:rStyle w:val="ref-vol"/>
          <w:rFonts w:ascii="Times New Roman" w:hAnsi="Times New Roman" w:cs="Times New Roman"/>
          <w:color w:val="000000"/>
          <w:sz w:val="28"/>
          <w:szCs w:val="28"/>
          <w:shd w:val="clear" w:color="auto" w:fill="FFFFFF"/>
          <w:lang w:val="en-US"/>
        </w:rPr>
        <w:t xml:space="preserve">, №1. </w:t>
      </w:r>
      <w:r w:rsidR="00F32C7E" w:rsidRPr="0088294D">
        <w:rPr>
          <w:rFonts w:ascii="Times New Roman" w:hAnsi="Times New Roman" w:cs="Times New Roman"/>
          <w:sz w:val="28"/>
          <w:szCs w:val="28"/>
          <w:lang w:val="kk-KZ"/>
        </w:rPr>
        <w:t>–</w:t>
      </w:r>
      <w:r w:rsidR="00F32C7E" w:rsidRPr="0088294D">
        <w:rPr>
          <w:rFonts w:ascii="Times New Roman" w:hAnsi="Times New Roman" w:cs="Times New Roman"/>
          <w:sz w:val="28"/>
          <w:szCs w:val="28"/>
          <w:lang w:val="en-US"/>
        </w:rPr>
        <w:t xml:space="preserve"> P. </w:t>
      </w:r>
      <w:r w:rsidR="00F32C7E" w:rsidRPr="0088294D">
        <w:rPr>
          <w:rFonts w:ascii="Times New Roman" w:hAnsi="Times New Roman" w:cs="Times New Roman"/>
          <w:color w:val="000000"/>
          <w:sz w:val="28"/>
          <w:szCs w:val="28"/>
          <w:shd w:val="clear" w:color="auto" w:fill="FFFFFF"/>
          <w:lang w:val="en-US"/>
        </w:rPr>
        <w:t>67–76.</w:t>
      </w:r>
    </w:p>
    <w:p w:rsidR="00F32C7E" w:rsidRPr="0088294D" w:rsidRDefault="00986EFD" w:rsidP="00F32C7E">
      <w:pPr>
        <w:spacing w:after="0" w:line="240" w:lineRule="auto"/>
        <w:jc w:val="both"/>
        <w:rPr>
          <w:rFonts w:ascii="Times New Roman" w:hAnsi="Times New Roman" w:cs="Times New Roman"/>
          <w:sz w:val="28"/>
          <w:szCs w:val="28"/>
          <w:lang w:val="kk-KZ"/>
        </w:rPr>
      </w:pPr>
      <w:r>
        <w:rPr>
          <w:rFonts w:ascii="Times New Roman" w:hAnsi="Times New Roman" w:cs="Times New Roman"/>
          <w:color w:val="000000"/>
          <w:sz w:val="28"/>
          <w:szCs w:val="28"/>
          <w:shd w:val="clear" w:color="auto" w:fill="FFFFFF"/>
          <w:lang w:val="en-US"/>
        </w:rPr>
        <w:t xml:space="preserve">       167</w:t>
      </w:r>
      <w:r w:rsidR="00F32C7E" w:rsidRPr="0088294D">
        <w:rPr>
          <w:rFonts w:ascii="Times New Roman" w:hAnsi="Times New Roman" w:cs="Times New Roman"/>
          <w:color w:val="000000"/>
          <w:sz w:val="28"/>
          <w:szCs w:val="28"/>
          <w:shd w:val="clear" w:color="auto" w:fill="FFFFFF"/>
          <w:lang w:val="en-US"/>
        </w:rPr>
        <w:t xml:space="preserve"> Tennant S., James J., Cornford E., et al. Contrast-enhanced spectral mammography improves diagnostic accuracy in the symptomatic setting // </w:t>
      </w:r>
      <w:r w:rsidR="00F32C7E" w:rsidRPr="0088294D">
        <w:rPr>
          <w:rStyle w:val="ref-journal"/>
          <w:rFonts w:ascii="Times New Roman" w:hAnsi="Times New Roman" w:cs="Times New Roman"/>
          <w:iCs/>
          <w:color w:val="000000"/>
          <w:sz w:val="28"/>
          <w:szCs w:val="28"/>
          <w:shd w:val="clear" w:color="auto" w:fill="FFFFFF"/>
          <w:lang w:val="en-US"/>
        </w:rPr>
        <w:t xml:space="preserve">Clin Radiol. </w:t>
      </w:r>
      <w:r w:rsidR="00F32C7E" w:rsidRPr="0088294D">
        <w:rPr>
          <w:rFonts w:ascii="Times New Roman" w:hAnsi="Times New Roman" w:cs="Times New Roman"/>
          <w:sz w:val="28"/>
          <w:szCs w:val="28"/>
          <w:lang w:val="kk-KZ"/>
        </w:rPr>
        <w:t>–</w:t>
      </w:r>
      <w:r w:rsidR="00F32C7E" w:rsidRPr="0088294D">
        <w:rPr>
          <w:rStyle w:val="ref-journal"/>
          <w:rFonts w:ascii="Times New Roman" w:hAnsi="Times New Roman" w:cs="Times New Roman"/>
          <w:iCs/>
          <w:color w:val="000000"/>
          <w:sz w:val="28"/>
          <w:szCs w:val="28"/>
          <w:shd w:val="clear" w:color="auto" w:fill="FFFFFF"/>
          <w:lang w:val="en-US"/>
        </w:rPr>
        <w:t> </w:t>
      </w:r>
      <w:r w:rsidR="00F32C7E" w:rsidRPr="0088294D">
        <w:rPr>
          <w:rFonts w:ascii="Times New Roman" w:hAnsi="Times New Roman" w:cs="Times New Roman"/>
          <w:color w:val="000000"/>
          <w:sz w:val="28"/>
          <w:szCs w:val="28"/>
          <w:shd w:val="clear" w:color="auto" w:fill="FFFFFF"/>
          <w:lang w:val="en-US"/>
        </w:rPr>
        <w:t xml:space="preserve">2016. </w:t>
      </w:r>
      <w:r w:rsidR="00F32C7E" w:rsidRPr="0088294D">
        <w:rPr>
          <w:rFonts w:ascii="Times New Roman" w:hAnsi="Times New Roman" w:cs="Times New Roman"/>
          <w:sz w:val="28"/>
          <w:szCs w:val="28"/>
          <w:lang w:val="kk-KZ"/>
        </w:rPr>
        <w:t>–</w:t>
      </w:r>
      <w:r w:rsidR="00F32C7E" w:rsidRPr="0088294D">
        <w:rPr>
          <w:rFonts w:ascii="Times New Roman" w:hAnsi="Times New Roman" w:cs="Times New Roman"/>
          <w:sz w:val="28"/>
          <w:szCs w:val="28"/>
          <w:lang w:val="en-US"/>
        </w:rPr>
        <w:t xml:space="preserve"> Vol. </w:t>
      </w:r>
      <w:proofErr w:type="gramStart"/>
      <w:r w:rsidR="00F32C7E" w:rsidRPr="0088294D">
        <w:rPr>
          <w:rStyle w:val="ref-vol"/>
          <w:rFonts w:ascii="Times New Roman" w:hAnsi="Times New Roman" w:cs="Times New Roman"/>
          <w:color w:val="000000"/>
          <w:sz w:val="28"/>
          <w:szCs w:val="28"/>
          <w:shd w:val="clear" w:color="auto" w:fill="FFFFFF"/>
          <w:lang w:val="en-US"/>
        </w:rPr>
        <w:t>71</w:t>
      </w:r>
      <w:proofErr w:type="gramEnd"/>
      <w:r w:rsidR="00F32C7E" w:rsidRPr="0088294D">
        <w:rPr>
          <w:rStyle w:val="ref-vol"/>
          <w:rFonts w:ascii="Times New Roman" w:hAnsi="Times New Roman" w:cs="Times New Roman"/>
          <w:color w:val="000000"/>
          <w:sz w:val="28"/>
          <w:szCs w:val="28"/>
          <w:shd w:val="clear" w:color="auto" w:fill="FFFFFF"/>
          <w:lang w:val="en-US"/>
        </w:rPr>
        <w:t>, №11</w:t>
      </w:r>
      <w:r w:rsidR="00F32C7E" w:rsidRPr="0088294D">
        <w:rPr>
          <w:rFonts w:ascii="Times New Roman" w:hAnsi="Times New Roman" w:cs="Times New Roman"/>
          <w:color w:val="000000"/>
          <w:sz w:val="28"/>
          <w:szCs w:val="28"/>
          <w:shd w:val="clear" w:color="auto" w:fill="FFFFFF"/>
          <w:lang w:val="en-US"/>
        </w:rPr>
        <w:t xml:space="preserve">. </w:t>
      </w:r>
      <w:r w:rsidR="00F32C7E" w:rsidRPr="0088294D">
        <w:rPr>
          <w:rFonts w:ascii="Times New Roman" w:hAnsi="Times New Roman" w:cs="Times New Roman"/>
          <w:sz w:val="28"/>
          <w:szCs w:val="28"/>
          <w:lang w:val="kk-KZ"/>
        </w:rPr>
        <w:t>–</w:t>
      </w:r>
      <w:r w:rsidR="00F32C7E" w:rsidRPr="0088294D">
        <w:rPr>
          <w:rFonts w:ascii="Times New Roman" w:hAnsi="Times New Roman" w:cs="Times New Roman"/>
          <w:sz w:val="28"/>
          <w:szCs w:val="28"/>
          <w:lang w:val="en-US"/>
        </w:rPr>
        <w:t xml:space="preserve"> P. </w:t>
      </w:r>
      <w:r w:rsidR="00F32C7E" w:rsidRPr="0088294D">
        <w:rPr>
          <w:rFonts w:ascii="Times New Roman" w:hAnsi="Times New Roman" w:cs="Times New Roman"/>
          <w:color w:val="000000"/>
          <w:sz w:val="28"/>
          <w:szCs w:val="28"/>
          <w:shd w:val="clear" w:color="auto" w:fill="FFFFFF"/>
          <w:lang w:val="en-US"/>
        </w:rPr>
        <w:t>1148–1155.</w:t>
      </w:r>
    </w:p>
    <w:p w:rsidR="00F32C7E" w:rsidRPr="0088294D" w:rsidRDefault="00986EFD" w:rsidP="00F32C7E">
      <w:pPr>
        <w:spacing w:after="0" w:line="240" w:lineRule="auto"/>
        <w:jc w:val="both"/>
        <w:rPr>
          <w:rFonts w:ascii="Times New Roman" w:hAnsi="Times New Roman" w:cs="Times New Roman"/>
          <w:sz w:val="28"/>
          <w:szCs w:val="28"/>
          <w:lang w:val="kk-KZ"/>
        </w:rPr>
      </w:pPr>
      <w:r>
        <w:rPr>
          <w:rFonts w:ascii="Times New Roman" w:hAnsi="Times New Roman" w:cs="Times New Roman"/>
          <w:color w:val="000000"/>
          <w:sz w:val="28"/>
          <w:szCs w:val="28"/>
          <w:shd w:val="clear" w:color="auto" w:fill="FFFFFF"/>
          <w:lang w:val="en-US"/>
        </w:rPr>
        <w:t xml:space="preserve">       </w:t>
      </w:r>
      <w:proofErr w:type="gramStart"/>
      <w:r>
        <w:rPr>
          <w:rFonts w:ascii="Times New Roman" w:hAnsi="Times New Roman" w:cs="Times New Roman"/>
          <w:color w:val="000000"/>
          <w:sz w:val="28"/>
          <w:szCs w:val="28"/>
          <w:shd w:val="clear" w:color="auto" w:fill="FFFFFF"/>
          <w:lang w:val="en-US"/>
        </w:rPr>
        <w:t>168</w:t>
      </w:r>
      <w:proofErr w:type="gramEnd"/>
      <w:r w:rsidR="00F32C7E" w:rsidRPr="0088294D">
        <w:rPr>
          <w:rFonts w:ascii="Times New Roman" w:hAnsi="Times New Roman" w:cs="Times New Roman"/>
          <w:color w:val="000000"/>
          <w:sz w:val="28"/>
          <w:szCs w:val="28"/>
          <w:shd w:val="clear" w:color="auto" w:fill="FFFFFF"/>
          <w:lang w:val="en-US"/>
        </w:rPr>
        <w:t xml:space="preserve"> Patel B., Davis J., Ferraro C., et al. Value added of preoperative contrast-enhanced digital mammography in patients with invasive lobular carcinoma of the breast // </w:t>
      </w:r>
      <w:r w:rsidR="00F32C7E" w:rsidRPr="0088294D">
        <w:rPr>
          <w:rStyle w:val="ref-journal"/>
          <w:rFonts w:ascii="Times New Roman" w:hAnsi="Times New Roman" w:cs="Times New Roman"/>
          <w:iCs/>
          <w:color w:val="000000"/>
          <w:sz w:val="28"/>
          <w:szCs w:val="28"/>
          <w:shd w:val="clear" w:color="auto" w:fill="FFFFFF"/>
          <w:lang w:val="en-US"/>
        </w:rPr>
        <w:t>Clin Breast Cancer. </w:t>
      </w:r>
      <w:r w:rsidR="00F32C7E" w:rsidRPr="0088294D">
        <w:rPr>
          <w:rFonts w:ascii="Times New Roman" w:hAnsi="Times New Roman" w:cs="Times New Roman"/>
          <w:sz w:val="28"/>
          <w:szCs w:val="28"/>
          <w:lang w:val="kk-KZ"/>
        </w:rPr>
        <w:t>–</w:t>
      </w:r>
      <w:r w:rsidR="00F32C7E" w:rsidRPr="0088294D">
        <w:rPr>
          <w:rFonts w:ascii="Times New Roman" w:hAnsi="Times New Roman" w:cs="Times New Roman"/>
          <w:sz w:val="28"/>
          <w:szCs w:val="28"/>
          <w:lang w:val="en-US"/>
        </w:rPr>
        <w:t xml:space="preserve"> </w:t>
      </w:r>
      <w:r w:rsidR="00F32C7E" w:rsidRPr="0088294D">
        <w:rPr>
          <w:rFonts w:ascii="Times New Roman" w:hAnsi="Times New Roman" w:cs="Times New Roman"/>
          <w:color w:val="000000"/>
          <w:sz w:val="28"/>
          <w:szCs w:val="28"/>
          <w:shd w:val="clear" w:color="auto" w:fill="FFFFFF"/>
          <w:lang w:val="en-US"/>
        </w:rPr>
        <w:t xml:space="preserve">2018. </w:t>
      </w:r>
      <w:r w:rsidR="00F32C7E" w:rsidRPr="0088294D">
        <w:rPr>
          <w:rFonts w:ascii="Times New Roman" w:hAnsi="Times New Roman" w:cs="Times New Roman"/>
          <w:sz w:val="28"/>
          <w:szCs w:val="28"/>
          <w:lang w:val="kk-KZ"/>
        </w:rPr>
        <w:t>–</w:t>
      </w:r>
      <w:r w:rsidR="008A556A">
        <w:rPr>
          <w:rFonts w:ascii="Times New Roman" w:hAnsi="Times New Roman" w:cs="Times New Roman"/>
          <w:sz w:val="28"/>
          <w:szCs w:val="28"/>
          <w:lang w:val="en-US"/>
        </w:rPr>
        <w:t xml:space="preserve"> Vol.</w:t>
      </w:r>
      <w:r w:rsidR="00F32C7E" w:rsidRPr="0088294D">
        <w:rPr>
          <w:rStyle w:val="ref-vol"/>
          <w:rFonts w:ascii="Times New Roman" w:hAnsi="Times New Roman" w:cs="Times New Roman"/>
          <w:color w:val="000000"/>
          <w:sz w:val="28"/>
          <w:szCs w:val="28"/>
          <w:shd w:val="clear" w:color="auto" w:fill="FFFFFF"/>
          <w:lang w:val="en-US"/>
        </w:rPr>
        <w:t xml:space="preserve">18, №6. </w:t>
      </w:r>
      <w:r w:rsidR="00F32C7E" w:rsidRPr="0088294D">
        <w:rPr>
          <w:rFonts w:ascii="Times New Roman" w:hAnsi="Times New Roman" w:cs="Times New Roman"/>
          <w:sz w:val="28"/>
          <w:szCs w:val="28"/>
          <w:lang w:val="kk-KZ"/>
        </w:rPr>
        <w:t>–</w:t>
      </w:r>
      <w:r w:rsidR="00F32C7E" w:rsidRPr="0088294D">
        <w:rPr>
          <w:rFonts w:ascii="Times New Roman" w:hAnsi="Times New Roman" w:cs="Times New Roman"/>
          <w:sz w:val="28"/>
          <w:szCs w:val="28"/>
          <w:lang w:val="en-US"/>
        </w:rPr>
        <w:t xml:space="preserve"> P. </w:t>
      </w:r>
      <w:r w:rsidR="00F32C7E" w:rsidRPr="0088294D">
        <w:rPr>
          <w:rFonts w:ascii="Times New Roman" w:hAnsi="Times New Roman" w:cs="Times New Roman"/>
          <w:color w:val="000000"/>
          <w:sz w:val="28"/>
          <w:szCs w:val="28"/>
          <w:shd w:val="clear" w:color="auto" w:fill="FFFFFF"/>
          <w:lang w:val="en-US"/>
        </w:rPr>
        <w:t xml:space="preserve">1339–1345. </w:t>
      </w:r>
    </w:p>
    <w:p w:rsidR="00F32C7E" w:rsidRPr="0088294D" w:rsidRDefault="00986EFD" w:rsidP="00F32C7E">
      <w:pPr>
        <w:spacing w:after="0" w:line="240" w:lineRule="auto"/>
        <w:jc w:val="both"/>
        <w:rPr>
          <w:rFonts w:ascii="Times New Roman" w:hAnsi="Times New Roman" w:cs="Times New Roman"/>
          <w:sz w:val="28"/>
          <w:szCs w:val="28"/>
          <w:lang w:val="kk-KZ"/>
        </w:rPr>
      </w:pPr>
      <w:r>
        <w:rPr>
          <w:rFonts w:ascii="Times New Roman" w:hAnsi="Times New Roman" w:cs="Times New Roman"/>
          <w:color w:val="000000"/>
          <w:sz w:val="28"/>
          <w:szCs w:val="28"/>
          <w:shd w:val="clear" w:color="auto" w:fill="FFFFFF"/>
          <w:lang w:val="en-US"/>
        </w:rPr>
        <w:t xml:space="preserve">       169</w:t>
      </w:r>
      <w:r w:rsidR="00F32C7E" w:rsidRPr="0088294D">
        <w:rPr>
          <w:rFonts w:ascii="Times New Roman" w:hAnsi="Times New Roman" w:cs="Times New Roman"/>
          <w:color w:val="000000"/>
          <w:sz w:val="28"/>
          <w:szCs w:val="28"/>
          <w:shd w:val="clear" w:color="auto" w:fill="FFFFFF"/>
          <w:lang w:val="en-US"/>
        </w:rPr>
        <w:t xml:space="preserve"> Patel B., Ranjbar S., Wu T., et al. Computer-aided diagnosis of contrast-enhanced spectral mammography: a feasibility study // </w:t>
      </w:r>
      <w:r w:rsidR="00F32C7E" w:rsidRPr="0088294D">
        <w:rPr>
          <w:rStyle w:val="ref-journal"/>
          <w:rFonts w:ascii="Times New Roman" w:hAnsi="Times New Roman" w:cs="Times New Roman"/>
          <w:iCs/>
          <w:color w:val="000000"/>
          <w:sz w:val="28"/>
          <w:szCs w:val="28"/>
          <w:shd w:val="clear" w:color="auto" w:fill="FFFFFF"/>
          <w:lang w:val="en-US"/>
        </w:rPr>
        <w:t>Eur J Radiol. </w:t>
      </w:r>
      <w:r w:rsidR="00F32C7E" w:rsidRPr="0088294D">
        <w:rPr>
          <w:rFonts w:ascii="Times New Roman" w:hAnsi="Times New Roman" w:cs="Times New Roman"/>
          <w:sz w:val="28"/>
          <w:szCs w:val="28"/>
          <w:lang w:val="kk-KZ"/>
        </w:rPr>
        <w:t>–</w:t>
      </w:r>
      <w:r w:rsidR="00F32C7E" w:rsidRPr="0088294D">
        <w:rPr>
          <w:rFonts w:ascii="Times New Roman" w:hAnsi="Times New Roman" w:cs="Times New Roman"/>
          <w:sz w:val="28"/>
          <w:szCs w:val="28"/>
          <w:lang w:val="en-US"/>
        </w:rPr>
        <w:t xml:space="preserve"> </w:t>
      </w:r>
      <w:r w:rsidR="00F32C7E" w:rsidRPr="0088294D">
        <w:rPr>
          <w:rFonts w:ascii="Times New Roman" w:hAnsi="Times New Roman" w:cs="Times New Roman"/>
          <w:color w:val="000000"/>
          <w:sz w:val="28"/>
          <w:szCs w:val="28"/>
          <w:shd w:val="clear" w:color="auto" w:fill="FFFFFF"/>
          <w:lang w:val="en-US"/>
        </w:rPr>
        <w:t xml:space="preserve">2018. </w:t>
      </w:r>
      <w:r w:rsidR="00F32C7E" w:rsidRPr="0088294D">
        <w:rPr>
          <w:rFonts w:ascii="Times New Roman" w:hAnsi="Times New Roman" w:cs="Times New Roman"/>
          <w:sz w:val="28"/>
          <w:szCs w:val="28"/>
          <w:lang w:val="kk-KZ"/>
        </w:rPr>
        <w:t>–</w:t>
      </w:r>
      <w:r w:rsidR="00F32C7E" w:rsidRPr="0088294D">
        <w:rPr>
          <w:rFonts w:ascii="Times New Roman" w:hAnsi="Times New Roman" w:cs="Times New Roman"/>
          <w:sz w:val="28"/>
          <w:szCs w:val="28"/>
          <w:lang w:val="en-US"/>
        </w:rPr>
        <w:t xml:space="preserve"> Vol. </w:t>
      </w:r>
      <w:r w:rsidR="00F32C7E" w:rsidRPr="0088294D">
        <w:rPr>
          <w:rStyle w:val="ref-vol"/>
          <w:rFonts w:ascii="Times New Roman" w:hAnsi="Times New Roman" w:cs="Times New Roman"/>
          <w:color w:val="000000"/>
          <w:sz w:val="28"/>
          <w:szCs w:val="28"/>
          <w:shd w:val="clear" w:color="auto" w:fill="FFFFFF"/>
          <w:lang w:val="en-US"/>
        </w:rPr>
        <w:t xml:space="preserve">98. </w:t>
      </w:r>
      <w:r w:rsidR="00F32C7E" w:rsidRPr="0088294D">
        <w:rPr>
          <w:rFonts w:ascii="Times New Roman" w:hAnsi="Times New Roman" w:cs="Times New Roman"/>
          <w:sz w:val="28"/>
          <w:szCs w:val="28"/>
          <w:lang w:val="kk-KZ"/>
        </w:rPr>
        <w:t>–</w:t>
      </w:r>
      <w:r w:rsidR="00F32C7E" w:rsidRPr="0088294D">
        <w:rPr>
          <w:rFonts w:ascii="Times New Roman" w:hAnsi="Times New Roman" w:cs="Times New Roman"/>
          <w:sz w:val="28"/>
          <w:szCs w:val="28"/>
          <w:lang w:val="en-US"/>
        </w:rPr>
        <w:t xml:space="preserve"> P. </w:t>
      </w:r>
      <w:r w:rsidR="00F32C7E" w:rsidRPr="0088294D">
        <w:rPr>
          <w:rFonts w:ascii="Times New Roman" w:hAnsi="Times New Roman" w:cs="Times New Roman"/>
          <w:color w:val="000000"/>
          <w:sz w:val="28"/>
          <w:szCs w:val="28"/>
          <w:shd w:val="clear" w:color="auto" w:fill="FFFFFF"/>
          <w:lang w:val="en-US"/>
        </w:rPr>
        <w:t xml:space="preserve">207–213. </w:t>
      </w:r>
    </w:p>
    <w:p w:rsidR="00F32C7E" w:rsidRPr="0088294D" w:rsidRDefault="00986EFD" w:rsidP="00F32C7E">
      <w:pPr>
        <w:spacing w:after="0" w:line="240" w:lineRule="auto"/>
        <w:jc w:val="both"/>
        <w:rPr>
          <w:rStyle w:val="nowrap"/>
          <w:rFonts w:ascii="Times New Roman" w:hAnsi="Times New Roman" w:cs="Times New Roman"/>
          <w:sz w:val="28"/>
          <w:szCs w:val="28"/>
          <w:lang w:val="kk-KZ"/>
        </w:rPr>
      </w:pPr>
      <w:r>
        <w:rPr>
          <w:rFonts w:ascii="Times New Roman" w:hAnsi="Times New Roman" w:cs="Times New Roman"/>
          <w:color w:val="000000"/>
          <w:sz w:val="28"/>
          <w:szCs w:val="28"/>
          <w:shd w:val="clear" w:color="auto" w:fill="FFFFFF"/>
          <w:lang w:val="en-US"/>
        </w:rPr>
        <w:t xml:space="preserve">       170</w:t>
      </w:r>
      <w:r w:rsidR="00F32C7E" w:rsidRPr="0088294D">
        <w:rPr>
          <w:rFonts w:ascii="Times New Roman" w:hAnsi="Times New Roman" w:cs="Times New Roman"/>
          <w:color w:val="000000"/>
          <w:sz w:val="28"/>
          <w:szCs w:val="28"/>
          <w:shd w:val="clear" w:color="auto" w:fill="FFFFFF"/>
          <w:lang w:val="en-US"/>
        </w:rPr>
        <w:t xml:space="preserve"> Rudnicki W., Heinze S., Niemiec J., Kojs Z., Sas-Korczynska B., Hendrick E., Luczynska E. </w:t>
      </w:r>
      <w:r w:rsidR="00F32C7E" w:rsidRPr="0088294D">
        <w:rPr>
          <w:rStyle w:val="ref-title"/>
          <w:rFonts w:ascii="Times New Roman" w:hAnsi="Times New Roman" w:cs="Times New Roman"/>
          <w:color w:val="000000"/>
          <w:sz w:val="28"/>
          <w:szCs w:val="28"/>
          <w:shd w:val="clear" w:color="auto" w:fill="FFFFFF"/>
          <w:lang w:val="en-US"/>
        </w:rPr>
        <w:t>Correlation between quantitative assessment of contrast enhancement in contrast-enhanced spectral mammography (CESM) and histopathology-preliminary results //</w:t>
      </w:r>
      <w:r w:rsidR="00F32C7E" w:rsidRPr="0088294D">
        <w:rPr>
          <w:rFonts w:ascii="Times New Roman" w:hAnsi="Times New Roman" w:cs="Times New Roman"/>
          <w:color w:val="000000"/>
          <w:sz w:val="28"/>
          <w:szCs w:val="28"/>
          <w:shd w:val="clear" w:color="auto" w:fill="FFFFFF"/>
          <w:lang w:val="en-US"/>
        </w:rPr>
        <w:t> </w:t>
      </w:r>
      <w:r w:rsidR="00F32C7E" w:rsidRPr="0088294D">
        <w:rPr>
          <w:rStyle w:val="ref-journal"/>
          <w:rFonts w:ascii="Times New Roman" w:hAnsi="Times New Roman" w:cs="Times New Roman"/>
          <w:iCs/>
          <w:color w:val="000000"/>
          <w:sz w:val="28"/>
          <w:szCs w:val="28"/>
          <w:shd w:val="clear" w:color="auto" w:fill="FFFFFF"/>
          <w:lang w:val="en-US"/>
        </w:rPr>
        <w:t xml:space="preserve">Eur Radiol. </w:t>
      </w:r>
      <w:r w:rsidR="00F32C7E" w:rsidRPr="0088294D">
        <w:rPr>
          <w:rFonts w:ascii="Times New Roman" w:hAnsi="Times New Roman" w:cs="Times New Roman"/>
          <w:sz w:val="28"/>
          <w:szCs w:val="28"/>
          <w:lang w:val="kk-KZ"/>
        </w:rPr>
        <w:t>–</w:t>
      </w:r>
      <w:r w:rsidR="00F32C7E" w:rsidRPr="0088294D">
        <w:rPr>
          <w:rFonts w:ascii="Times New Roman" w:hAnsi="Times New Roman" w:cs="Times New Roman"/>
          <w:color w:val="000000"/>
          <w:sz w:val="28"/>
          <w:szCs w:val="28"/>
          <w:shd w:val="clear" w:color="auto" w:fill="FFFFFF"/>
          <w:lang w:val="en-US"/>
        </w:rPr>
        <w:t xml:space="preserve"> 2019. </w:t>
      </w:r>
      <w:r w:rsidR="00F32C7E" w:rsidRPr="0088294D">
        <w:rPr>
          <w:rFonts w:ascii="Times New Roman" w:hAnsi="Times New Roman" w:cs="Times New Roman"/>
          <w:sz w:val="28"/>
          <w:szCs w:val="28"/>
          <w:lang w:val="kk-KZ"/>
        </w:rPr>
        <w:t>–</w:t>
      </w:r>
      <w:r w:rsidR="008A556A">
        <w:rPr>
          <w:rFonts w:ascii="Times New Roman" w:hAnsi="Times New Roman" w:cs="Times New Roman"/>
          <w:sz w:val="28"/>
          <w:szCs w:val="28"/>
          <w:lang w:val="en-US"/>
        </w:rPr>
        <w:t xml:space="preserve"> Vol.</w:t>
      </w:r>
      <w:r w:rsidR="00F32C7E" w:rsidRPr="0088294D">
        <w:rPr>
          <w:rStyle w:val="ref-vol"/>
          <w:rFonts w:ascii="Times New Roman" w:hAnsi="Times New Roman" w:cs="Times New Roman"/>
          <w:color w:val="000000"/>
          <w:sz w:val="28"/>
          <w:szCs w:val="28"/>
          <w:shd w:val="clear" w:color="auto" w:fill="FFFFFF"/>
          <w:lang w:val="en-US"/>
        </w:rPr>
        <w:t>29, №11</w:t>
      </w:r>
      <w:r w:rsidR="00F32C7E" w:rsidRPr="0088294D">
        <w:rPr>
          <w:rFonts w:ascii="Times New Roman" w:hAnsi="Times New Roman" w:cs="Times New Roman"/>
          <w:color w:val="000000"/>
          <w:sz w:val="28"/>
          <w:szCs w:val="28"/>
          <w:shd w:val="clear" w:color="auto" w:fill="FFFFFF"/>
          <w:lang w:val="en-US"/>
        </w:rPr>
        <w:t xml:space="preserve">. </w:t>
      </w:r>
      <w:r w:rsidR="00F32C7E" w:rsidRPr="0088294D">
        <w:rPr>
          <w:rFonts w:ascii="Times New Roman" w:hAnsi="Times New Roman" w:cs="Times New Roman"/>
          <w:sz w:val="28"/>
          <w:szCs w:val="28"/>
          <w:lang w:val="kk-KZ"/>
        </w:rPr>
        <w:t>–</w:t>
      </w:r>
      <w:r w:rsidR="00F32C7E" w:rsidRPr="0088294D">
        <w:rPr>
          <w:rFonts w:ascii="Times New Roman" w:hAnsi="Times New Roman" w:cs="Times New Roman"/>
          <w:sz w:val="28"/>
          <w:szCs w:val="28"/>
          <w:lang w:val="en-US"/>
        </w:rPr>
        <w:t xml:space="preserve"> P. </w:t>
      </w:r>
      <w:r w:rsidR="00F32C7E" w:rsidRPr="0088294D">
        <w:rPr>
          <w:rFonts w:ascii="Times New Roman" w:hAnsi="Times New Roman" w:cs="Times New Roman"/>
          <w:color w:val="000000"/>
          <w:sz w:val="28"/>
          <w:szCs w:val="28"/>
          <w:shd w:val="clear" w:color="auto" w:fill="FFFFFF"/>
          <w:lang w:val="en-US"/>
        </w:rPr>
        <w:t>6220-6226.</w:t>
      </w:r>
    </w:p>
    <w:p w:rsidR="00F32C7E" w:rsidRPr="0088294D" w:rsidRDefault="00986EFD" w:rsidP="00F32C7E">
      <w:pPr>
        <w:spacing w:after="0" w:line="240" w:lineRule="auto"/>
        <w:jc w:val="both"/>
        <w:rPr>
          <w:rStyle w:val="nowrap"/>
          <w:rFonts w:ascii="Times New Roman" w:hAnsi="Times New Roman" w:cs="Times New Roman"/>
          <w:sz w:val="28"/>
          <w:szCs w:val="28"/>
          <w:lang w:val="kk-KZ"/>
        </w:rPr>
      </w:pPr>
      <w:r>
        <w:rPr>
          <w:rStyle w:val="element-citation"/>
          <w:rFonts w:ascii="Times New Roman" w:hAnsi="Times New Roman" w:cs="Times New Roman"/>
          <w:color w:val="000000"/>
          <w:sz w:val="28"/>
          <w:szCs w:val="28"/>
          <w:shd w:val="clear" w:color="auto" w:fill="FFFFFF"/>
          <w:lang w:val="en-US"/>
        </w:rPr>
        <w:t xml:space="preserve">       171</w:t>
      </w:r>
      <w:r w:rsidR="00F32C7E" w:rsidRPr="0088294D">
        <w:rPr>
          <w:rStyle w:val="element-citation"/>
          <w:rFonts w:ascii="Times New Roman" w:hAnsi="Times New Roman" w:cs="Times New Roman"/>
          <w:color w:val="000000"/>
          <w:sz w:val="28"/>
          <w:szCs w:val="28"/>
          <w:shd w:val="clear" w:color="auto" w:fill="FFFFFF"/>
          <w:lang w:val="en-US"/>
        </w:rPr>
        <w:t xml:space="preserve"> Liu Y., Zhao S., Huang J., Zhang X., Qin Y., Zhong H., Yu J. Quantitative Analysis of Enhancement Intensity and Patterns on Contrast-enhanced Spectral Mammography // </w:t>
      </w:r>
      <w:r w:rsidR="00F32C7E" w:rsidRPr="0088294D">
        <w:rPr>
          <w:rStyle w:val="ref-journal"/>
          <w:rFonts w:ascii="Times New Roman" w:hAnsi="Times New Roman" w:cs="Times New Roman"/>
          <w:iCs/>
          <w:color w:val="000000"/>
          <w:sz w:val="28"/>
          <w:szCs w:val="28"/>
          <w:shd w:val="clear" w:color="auto" w:fill="FFFFFF"/>
          <w:lang w:val="en-US"/>
        </w:rPr>
        <w:t>Sci. Rep. </w:t>
      </w:r>
      <w:r w:rsidR="00F32C7E" w:rsidRPr="0088294D">
        <w:rPr>
          <w:rFonts w:ascii="Times New Roman" w:hAnsi="Times New Roman" w:cs="Times New Roman"/>
          <w:sz w:val="28"/>
          <w:szCs w:val="28"/>
          <w:lang w:val="kk-KZ"/>
        </w:rPr>
        <w:t>–</w:t>
      </w:r>
      <w:r w:rsidR="00F32C7E" w:rsidRPr="0088294D">
        <w:rPr>
          <w:rFonts w:ascii="Times New Roman" w:hAnsi="Times New Roman" w:cs="Times New Roman"/>
          <w:sz w:val="28"/>
          <w:szCs w:val="28"/>
          <w:lang w:val="en-US"/>
        </w:rPr>
        <w:t xml:space="preserve"> </w:t>
      </w:r>
      <w:r w:rsidR="00F32C7E" w:rsidRPr="0088294D">
        <w:rPr>
          <w:rStyle w:val="element-citation"/>
          <w:rFonts w:ascii="Times New Roman" w:hAnsi="Times New Roman" w:cs="Times New Roman"/>
          <w:color w:val="000000"/>
          <w:sz w:val="28"/>
          <w:szCs w:val="28"/>
          <w:shd w:val="clear" w:color="auto" w:fill="FFFFFF"/>
          <w:lang w:val="en-US"/>
        </w:rPr>
        <w:t xml:space="preserve">2020. </w:t>
      </w:r>
      <w:r w:rsidR="00F32C7E" w:rsidRPr="0088294D">
        <w:rPr>
          <w:rFonts w:ascii="Times New Roman" w:hAnsi="Times New Roman" w:cs="Times New Roman"/>
          <w:sz w:val="28"/>
          <w:szCs w:val="28"/>
          <w:lang w:val="kk-KZ"/>
        </w:rPr>
        <w:t>–</w:t>
      </w:r>
      <w:r w:rsidR="00F32C7E" w:rsidRPr="0088294D">
        <w:rPr>
          <w:rFonts w:ascii="Times New Roman" w:hAnsi="Times New Roman" w:cs="Times New Roman"/>
          <w:sz w:val="28"/>
          <w:szCs w:val="28"/>
          <w:lang w:val="en-US"/>
        </w:rPr>
        <w:t xml:space="preserve"> Vol.</w:t>
      </w:r>
      <w:r w:rsidR="00F32C7E" w:rsidRPr="0088294D">
        <w:rPr>
          <w:rStyle w:val="ref-vol"/>
          <w:rFonts w:ascii="Times New Roman" w:hAnsi="Times New Roman" w:cs="Times New Roman"/>
          <w:color w:val="000000"/>
          <w:sz w:val="28"/>
          <w:szCs w:val="28"/>
          <w:shd w:val="clear" w:color="auto" w:fill="FFFFFF"/>
          <w:lang w:val="en-US"/>
        </w:rPr>
        <w:t xml:space="preserve">10, №1. </w:t>
      </w:r>
      <w:r w:rsidR="00F32C7E" w:rsidRPr="0088294D">
        <w:rPr>
          <w:rFonts w:ascii="Times New Roman" w:hAnsi="Times New Roman" w:cs="Times New Roman"/>
          <w:sz w:val="28"/>
          <w:szCs w:val="28"/>
          <w:lang w:val="kk-KZ"/>
        </w:rPr>
        <w:t>–</w:t>
      </w:r>
      <w:r w:rsidR="00F32C7E" w:rsidRPr="0088294D">
        <w:rPr>
          <w:rFonts w:ascii="Times New Roman" w:hAnsi="Times New Roman" w:cs="Times New Roman"/>
          <w:sz w:val="28"/>
          <w:szCs w:val="28"/>
          <w:lang w:val="en-US"/>
        </w:rPr>
        <w:t xml:space="preserve"> P. </w:t>
      </w:r>
      <w:r w:rsidR="00F32C7E" w:rsidRPr="0088294D">
        <w:rPr>
          <w:rStyle w:val="element-citation"/>
          <w:rFonts w:ascii="Times New Roman" w:hAnsi="Times New Roman" w:cs="Times New Roman"/>
          <w:color w:val="000000"/>
          <w:sz w:val="28"/>
          <w:szCs w:val="28"/>
          <w:shd w:val="clear" w:color="auto" w:fill="FFFFFF"/>
          <w:lang w:val="en-US"/>
        </w:rPr>
        <w:t>1–9.</w:t>
      </w:r>
    </w:p>
    <w:p w:rsidR="00F32C7E" w:rsidRPr="0088294D" w:rsidRDefault="00986EFD" w:rsidP="00F32C7E">
      <w:pPr>
        <w:spacing w:after="0" w:line="240" w:lineRule="auto"/>
        <w:jc w:val="both"/>
        <w:rPr>
          <w:rFonts w:ascii="Times New Roman" w:hAnsi="Times New Roman" w:cs="Times New Roman"/>
          <w:sz w:val="28"/>
          <w:szCs w:val="28"/>
          <w:lang w:val="kk-KZ"/>
        </w:rPr>
      </w:pPr>
      <w:r>
        <w:rPr>
          <w:rFonts w:ascii="Times New Roman" w:hAnsi="Times New Roman" w:cs="Times New Roman"/>
          <w:color w:val="000000"/>
          <w:sz w:val="28"/>
          <w:szCs w:val="28"/>
          <w:shd w:val="clear" w:color="auto" w:fill="FFFFFF"/>
          <w:lang w:val="en-US"/>
        </w:rPr>
        <w:t xml:space="preserve">       </w:t>
      </w:r>
      <w:proofErr w:type="gramStart"/>
      <w:r>
        <w:rPr>
          <w:rFonts w:ascii="Times New Roman" w:hAnsi="Times New Roman" w:cs="Times New Roman"/>
          <w:color w:val="000000"/>
          <w:sz w:val="28"/>
          <w:szCs w:val="28"/>
          <w:shd w:val="clear" w:color="auto" w:fill="FFFFFF"/>
          <w:lang w:val="en-US"/>
        </w:rPr>
        <w:t>172</w:t>
      </w:r>
      <w:proofErr w:type="gramEnd"/>
      <w:r w:rsidR="00F32C7E" w:rsidRPr="0088294D">
        <w:rPr>
          <w:rFonts w:ascii="Times New Roman" w:hAnsi="Times New Roman" w:cs="Times New Roman"/>
          <w:color w:val="000000"/>
          <w:sz w:val="28"/>
          <w:szCs w:val="28"/>
          <w:shd w:val="clear" w:color="auto" w:fill="FFFFFF"/>
          <w:lang w:val="en-US"/>
        </w:rPr>
        <w:t xml:space="preserve"> Deng C., Juan Y., Cheung Y. et al. Quantitative analysis of enhanced malignant and benign lesions on contrast-enhanced spectral mammography // Br J Radiol. </w:t>
      </w:r>
      <w:r w:rsidR="00F32C7E" w:rsidRPr="0088294D">
        <w:rPr>
          <w:rFonts w:ascii="Times New Roman" w:hAnsi="Times New Roman" w:cs="Times New Roman"/>
          <w:sz w:val="28"/>
          <w:szCs w:val="28"/>
          <w:lang w:val="kk-KZ"/>
        </w:rPr>
        <w:t>–</w:t>
      </w:r>
      <w:r w:rsidR="00F32C7E" w:rsidRPr="0088294D">
        <w:rPr>
          <w:rFonts w:ascii="Times New Roman" w:hAnsi="Times New Roman" w:cs="Times New Roman"/>
          <w:sz w:val="28"/>
          <w:szCs w:val="28"/>
          <w:lang w:val="en-US"/>
        </w:rPr>
        <w:t xml:space="preserve"> 2018. </w:t>
      </w:r>
      <w:r w:rsidR="00F32C7E" w:rsidRPr="0088294D">
        <w:rPr>
          <w:rFonts w:ascii="Times New Roman" w:hAnsi="Times New Roman" w:cs="Times New Roman"/>
          <w:sz w:val="28"/>
          <w:szCs w:val="28"/>
          <w:lang w:val="kk-KZ"/>
        </w:rPr>
        <w:t>–</w:t>
      </w:r>
      <w:r w:rsidR="00F32C7E" w:rsidRPr="0088294D">
        <w:rPr>
          <w:rFonts w:ascii="Times New Roman" w:hAnsi="Times New Roman" w:cs="Times New Roman"/>
          <w:sz w:val="28"/>
          <w:szCs w:val="28"/>
          <w:lang w:val="en-US"/>
        </w:rPr>
        <w:t xml:space="preserve"> Vol.</w:t>
      </w:r>
      <w:r w:rsidR="00F32C7E" w:rsidRPr="0088294D">
        <w:rPr>
          <w:rFonts w:ascii="Times New Roman" w:hAnsi="Times New Roman" w:cs="Times New Roman"/>
          <w:color w:val="000000"/>
          <w:sz w:val="28"/>
          <w:szCs w:val="28"/>
          <w:shd w:val="clear" w:color="auto" w:fill="FFFFFF"/>
          <w:lang w:val="en-US"/>
        </w:rPr>
        <w:t xml:space="preserve"> 91. </w:t>
      </w:r>
      <w:r w:rsidR="00F32C7E" w:rsidRPr="0088294D">
        <w:rPr>
          <w:rFonts w:ascii="Times New Roman" w:hAnsi="Times New Roman" w:cs="Times New Roman"/>
          <w:sz w:val="28"/>
          <w:szCs w:val="28"/>
          <w:lang w:val="kk-KZ"/>
        </w:rPr>
        <w:t>–</w:t>
      </w:r>
      <w:r w:rsidR="00F32C7E" w:rsidRPr="0088294D">
        <w:rPr>
          <w:rFonts w:ascii="Times New Roman" w:hAnsi="Times New Roman" w:cs="Times New Roman"/>
          <w:sz w:val="28"/>
          <w:szCs w:val="28"/>
          <w:lang w:val="en-US"/>
        </w:rPr>
        <w:t xml:space="preserve"> P. 162</w:t>
      </w:r>
      <w:r w:rsidR="00F32C7E" w:rsidRPr="0088294D">
        <w:rPr>
          <w:rStyle w:val="element-citation"/>
          <w:rFonts w:ascii="Times New Roman" w:hAnsi="Times New Roman" w:cs="Times New Roman"/>
          <w:color w:val="000000"/>
          <w:sz w:val="28"/>
          <w:szCs w:val="28"/>
          <w:shd w:val="clear" w:color="auto" w:fill="FFFFFF"/>
          <w:lang w:val="en-US"/>
        </w:rPr>
        <w:t>–</w:t>
      </w:r>
      <w:r w:rsidR="00F32C7E" w:rsidRPr="0088294D">
        <w:rPr>
          <w:rFonts w:ascii="Times New Roman" w:hAnsi="Times New Roman" w:cs="Times New Roman"/>
          <w:sz w:val="28"/>
          <w:szCs w:val="28"/>
          <w:lang w:val="en-US"/>
        </w:rPr>
        <w:t xml:space="preserve">169. </w:t>
      </w:r>
    </w:p>
    <w:p w:rsidR="00986EFD" w:rsidRDefault="00F32C7E" w:rsidP="00F32C7E">
      <w:pPr>
        <w:spacing w:after="0" w:line="240" w:lineRule="auto"/>
        <w:jc w:val="both"/>
        <w:rPr>
          <w:rFonts w:ascii="Times New Roman" w:eastAsia="Times New Roman" w:hAnsi="Times New Roman" w:cs="Times New Roman"/>
          <w:color w:val="323232"/>
          <w:sz w:val="28"/>
          <w:szCs w:val="28"/>
          <w:lang w:val="kk-KZ" w:eastAsia="ru-RU"/>
        </w:rPr>
      </w:pPr>
      <w:r w:rsidRPr="00986EFD">
        <w:rPr>
          <w:rFonts w:ascii="Times New Roman" w:eastAsia="Times New Roman" w:hAnsi="Times New Roman" w:cs="Times New Roman"/>
          <w:color w:val="323232"/>
          <w:sz w:val="28"/>
          <w:szCs w:val="28"/>
          <w:lang w:val="kk-KZ" w:eastAsia="ru-RU"/>
        </w:rPr>
        <w:t xml:space="preserve">       </w:t>
      </w:r>
      <w:r w:rsidR="00986EFD" w:rsidRPr="00986EFD">
        <w:rPr>
          <w:rFonts w:ascii="Times New Roman" w:eastAsia="Times New Roman" w:hAnsi="Times New Roman" w:cs="Times New Roman"/>
          <w:color w:val="323232"/>
          <w:sz w:val="28"/>
          <w:szCs w:val="28"/>
          <w:lang w:val="kk-KZ" w:eastAsia="ru-RU"/>
        </w:rPr>
        <w:t>173</w:t>
      </w:r>
      <w:r w:rsidRPr="00986EFD">
        <w:rPr>
          <w:rFonts w:ascii="Times New Roman" w:eastAsia="Times New Roman" w:hAnsi="Times New Roman" w:cs="Times New Roman"/>
          <w:color w:val="323232"/>
          <w:sz w:val="28"/>
          <w:szCs w:val="28"/>
          <w:lang w:val="kk-KZ" w:eastAsia="ru-RU"/>
        </w:rPr>
        <w:t xml:space="preserve"> </w:t>
      </w:r>
      <w:r w:rsidR="00986EFD" w:rsidRPr="00986EFD">
        <w:rPr>
          <w:rFonts w:ascii="Times New Roman" w:hAnsi="Times New Roman" w:cs="Times New Roman"/>
          <w:sz w:val="28"/>
          <w:szCs w:val="28"/>
          <w:lang w:val="kk-KZ"/>
        </w:rPr>
        <w:t>Айнакулова А.С., Жолдыбай Ж.Ж., Сактаганов М.И., Аманкулова Ж.Б., Сулейменова Д.М., Габдуллина М.О. Роль контрастной спектральной маммографии в уточняющей диагностике рака мол</w:t>
      </w:r>
      <w:r w:rsidR="00986EFD">
        <w:rPr>
          <w:rFonts w:ascii="Times New Roman" w:hAnsi="Times New Roman" w:cs="Times New Roman"/>
          <w:sz w:val="28"/>
          <w:szCs w:val="28"/>
          <w:lang w:val="kk-KZ"/>
        </w:rPr>
        <w:t>очной железы (обзор литературы) //Вестник МЦ УДП РК</w:t>
      </w:r>
      <w:r w:rsidR="00986EFD">
        <w:rPr>
          <w:rFonts w:ascii="Times New Roman" w:hAnsi="Times New Roman" w:cs="Times New Roman"/>
          <w:sz w:val="28"/>
          <w:szCs w:val="28"/>
        </w:rPr>
        <w:t xml:space="preserve">. </w:t>
      </w:r>
      <w:r w:rsidR="00986EFD">
        <w:rPr>
          <w:rFonts w:ascii="Times New Roman" w:hAnsi="Times New Roman" w:cs="Times New Roman"/>
          <w:sz w:val="28"/>
          <w:szCs w:val="28"/>
          <w:lang w:val="kk-KZ"/>
        </w:rPr>
        <w:t xml:space="preserve"> – 2020. – №3. – </w:t>
      </w:r>
      <w:r w:rsidR="00986EFD" w:rsidRPr="00986EFD">
        <w:rPr>
          <w:rFonts w:ascii="Times New Roman" w:hAnsi="Times New Roman" w:cs="Times New Roman"/>
          <w:sz w:val="28"/>
          <w:szCs w:val="28"/>
          <w:lang w:val="kk-KZ"/>
        </w:rPr>
        <w:t>C. 65-69</w:t>
      </w:r>
      <w:r w:rsidR="00986EFD">
        <w:rPr>
          <w:rFonts w:ascii="Times New Roman" w:hAnsi="Times New Roman" w:cs="Times New Roman"/>
          <w:sz w:val="28"/>
          <w:szCs w:val="28"/>
          <w:lang w:val="kk-KZ"/>
        </w:rPr>
        <w:t>.</w:t>
      </w:r>
      <w:r w:rsidRPr="00986EFD">
        <w:rPr>
          <w:rFonts w:ascii="Times New Roman" w:eastAsia="Times New Roman" w:hAnsi="Times New Roman" w:cs="Times New Roman"/>
          <w:color w:val="323232"/>
          <w:sz w:val="28"/>
          <w:szCs w:val="28"/>
          <w:lang w:val="kk-KZ" w:eastAsia="ru-RU"/>
        </w:rPr>
        <w:t> </w:t>
      </w:r>
    </w:p>
    <w:p w:rsidR="00986EFD" w:rsidRPr="00DD25EA" w:rsidRDefault="00986EFD" w:rsidP="00986EFD">
      <w:pPr>
        <w:spacing w:after="0" w:line="240" w:lineRule="auto"/>
        <w:jc w:val="both"/>
        <w:rPr>
          <w:rFonts w:ascii="Times New Roman" w:hAnsi="Times New Roman" w:cs="Times New Roman"/>
          <w:sz w:val="28"/>
          <w:szCs w:val="28"/>
          <w:lang w:val="kk-KZ"/>
        </w:rPr>
      </w:pPr>
      <w:r>
        <w:rPr>
          <w:rFonts w:ascii="Times New Roman" w:hAnsi="Times New Roman" w:cs="Times New Roman"/>
          <w:color w:val="000000"/>
          <w:sz w:val="28"/>
          <w:szCs w:val="28"/>
          <w:shd w:val="clear" w:color="auto" w:fill="FFFFFF"/>
          <w:lang w:val="en-US"/>
        </w:rPr>
        <w:t xml:space="preserve">       1</w:t>
      </w:r>
      <w:r w:rsidRPr="00986EFD">
        <w:rPr>
          <w:rFonts w:ascii="Times New Roman" w:hAnsi="Times New Roman" w:cs="Times New Roman"/>
          <w:color w:val="000000"/>
          <w:sz w:val="28"/>
          <w:szCs w:val="28"/>
          <w:shd w:val="clear" w:color="auto" w:fill="FFFFFF"/>
          <w:lang w:val="en-US"/>
        </w:rPr>
        <w:t>74</w:t>
      </w:r>
      <w:r w:rsidRPr="00DD25EA">
        <w:rPr>
          <w:rFonts w:ascii="Times New Roman" w:hAnsi="Times New Roman" w:cs="Times New Roman"/>
          <w:color w:val="000000"/>
          <w:sz w:val="28"/>
          <w:szCs w:val="28"/>
          <w:shd w:val="clear" w:color="auto" w:fill="FFFFFF"/>
          <w:lang w:val="en-US"/>
        </w:rPr>
        <w:t xml:space="preserve"> Tagliafico A., Bignotti B., Rossi F., et al. </w:t>
      </w:r>
      <w:r w:rsidRPr="00DD25EA">
        <w:rPr>
          <w:rStyle w:val="ref-title"/>
          <w:rFonts w:ascii="Times New Roman" w:hAnsi="Times New Roman" w:cs="Times New Roman"/>
          <w:color w:val="000000"/>
          <w:sz w:val="28"/>
          <w:szCs w:val="28"/>
          <w:shd w:val="clear" w:color="auto" w:fill="FFFFFF"/>
          <w:lang w:val="en-US"/>
        </w:rPr>
        <w:t>Diagnostic performance of contrast-enhanced spectral mammography: Systematic review and meta-analysis //</w:t>
      </w:r>
      <w:r w:rsidRPr="00DD25EA">
        <w:rPr>
          <w:rFonts w:ascii="Times New Roman" w:hAnsi="Times New Roman" w:cs="Times New Roman"/>
          <w:color w:val="000000"/>
          <w:sz w:val="28"/>
          <w:szCs w:val="28"/>
          <w:shd w:val="clear" w:color="auto" w:fill="FFFFFF"/>
          <w:lang w:val="en-US"/>
        </w:rPr>
        <w:t> </w:t>
      </w:r>
      <w:r w:rsidRPr="00DD25EA">
        <w:rPr>
          <w:rStyle w:val="ref-journal"/>
          <w:rFonts w:ascii="Times New Roman" w:hAnsi="Times New Roman" w:cs="Times New Roman"/>
          <w:color w:val="000000"/>
          <w:sz w:val="28"/>
          <w:szCs w:val="28"/>
          <w:shd w:val="clear" w:color="auto" w:fill="FFFFFF"/>
          <w:lang w:val="en-US"/>
        </w:rPr>
        <w:t xml:space="preserve">Breast. </w:t>
      </w:r>
      <w:r w:rsidRPr="00DD25EA">
        <w:rPr>
          <w:rStyle w:val="element-citation"/>
          <w:rFonts w:ascii="Times New Roman" w:hAnsi="Times New Roman" w:cs="Times New Roman"/>
          <w:color w:val="000000"/>
          <w:sz w:val="28"/>
          <w:szCs w:val="28"/>
          <w:shd w:val="clear" w:color="auto" w:fill="FFFFFF"/>
          <w:lang w:val="en-US"/>
        </w:rPr>
        <w:t xml:space="preserve">– </w:t>
      </w:r>
      <w:r w:rsidRPr="00DD25EA">
        <w:rPr>
          <w:rFonts w:ascii="Times New Roman" w:hAnsi="Times New Roman" w:cs="Times New Roman"/>
          <w:color w:val="000000"/>
          <w:sz w:val="28"/>
          <w:szCs w:val="28"/>
          <w:shd w:val="clear" w:color="auto" w:fill="FFFFFF"/>
          <w:lang w:val="en-US"/>
        </w:rPr>
        <w:t xml:space="preserve">2016. </w:t>
      </w:r>
      <w:r w:rsidRPr="00DD25EA">
        <w:rPr>
          <w:rStyle w:val="element-citation"/>
          <w:rFonts w:ascii="Times New Roman" w:hAnsi="Times New Roman" w:cs="Times New Roman"/>
          <w:color w:val="000000"/>
          <w:sz w:val="28"/>
          <w:szCs w:val="28"/>
          <w:shd w:val="clear" w:color="auto" w:fill="FFFFFF"/>
          <w:lang w:val="en-US"/>
        </w:rPr>
        <w:t xml:space="preserve">– Vol. </w:t>
      </w:r>
      <w:r w:rsidRPr="00DD25EA">
        <w:rPr>
          <w:rStyle w:val="ref-vol"/>
          <w:rFonts w:ascii="Times New Roman" w:hAnsi="Times New Roman" w:cs="Times New Roman"/>
          <w:color w:val="000000"/>
          <w:sz w:val="28"/>
          <w:szCs w:val="28"/>
          <w:shd w:val="clear" w:color="auto" w:fill="FFFFFF"/>
          <w:lang w:val="en-US"/>
        </w:rPr>
        <w:t>28</w:t>
      </w:r>
      <w:r w:rsidRPr="00DD25EA">
        <w:rPr>
          <w:rFonts w:ascii="Times New Roman" w:hAnsi="Times New Roman" w:cs="Times New Roman"/>
          <w:color w:val="000000"/>
          <w:sz w:val="28"/>
          <w:szCs w:val="28"/>
          <w:shd w:val="clear" w:color="auto" w:fill="FFFFFF"/>
          <w:lang w:val="en-US"/>
        </w:rPr>
        <w:t xml:space="preserve">. </w:t>
      </w:r>
      <w:r w:rsidRPr="00DD25EA">
        <w:rPr>
          <w:rStyle w:val="element-citation"/>
          <w:rFonts w:ascii="Times New Roman" w:hAnsi="Times New Roman" w:cs="Times New Roman"/>
          <w:color w:val="000000"/>
          <w:sz w:val="28"/>
          <w:szCs w:val="28"/>
          <w:shd w:val="clear" w:color="auto" w:fill="FFFFFF"/>
          <w:lang w:val="en-US"/>
        </w:rPr>
        <w:t xml:space="preserve">– P. </w:t>
      </w:r>
      <w:r w:rsidRPr="00DD25EA">
        <w:rPr>
          <w:rFonts w:ascii="Times New Roman" w:hAnsi="Times New Roman" w:cs="Times New Roman"/>
          <w:color w:val="000000"/>
          <w:sz w:val="28"/>
          <w:szCs w:val="28"/>
          <w:shd w:val="clear" w:color="auto" w:fill="FFFFFF"/>
          <w:lang w:val="en-US"/>
        </w:rPr>
        <w:t>13–19.</w:t>
      </w:r>
    </w:p>
    <w:p w:rsidR="00986EFD" w:rsidRPr="00DD25EA" w:rsidRDefault="00986EFD" w:rsidP="00986EFD">
      <w:pPr>
        <w:spacing w:after="0" w:line="240" w:lineRule="auto"/>
        <w:jc w:val="both"/>
        <w:rPr>
          <w:rFonts w:ascii="Times New Roman" w:hAnsi="Times New Roman" w:cs="Times New Roman"/>
          <w:sz w:val="28"/>
          <w:szCs w:val="28"/>
          <w:lang w:val="kk-KZ"/>
        </w:rPr>
      </w:pPr>
      <w:r>
        <w:rPr>
          <w:rFonts w:ascii="Times New Roman" w:hAnsi="Times New Roman" w:cs="Times New Roman"/>
          <w:color w:val="000000"/>
          <w:sz w:val="28"/>
          <w:szCs w:val="28"/>
          <w:shd w:val="clear" w:color="auto" w:fill="FFFFFF"/>
          <w:lang w:val="en-US"/>
        </w:rPr>
        <w:t xml:space="preserve">       17</w:t>
      </w:r>
      <w:r w:rsidRPr="00DD25EA">
        <w:rPr>
          <w:rFonts w:ascii="Times New Roman" w:hAnsi="Times New Roman" w:cs="Times New Roman"/>
          <w:color w:val="000000"/>
          <w:sz w:val="28"/>
          <w:szCs w:val="28"/>
          <w:shd w:val="clear" w:color="auto" w:fill="FFFFFF"/>
          <w:lang w:val="en-US"/>
        </w:rPr>
        <w:t>5 Jochelson M., Lobbes M., Bernard-Davila B. </w:t>
      </w:r>
      <w:r w:rsidRPr="00DD25EA">
        <w:rPr>
          <w:rStyle w:val="ref-title"/>
          <w:rFonts w:ascii="Times New Roman" w:hAnsi="Times New Roman" w:cs="Times New Roman"/>
          <w:color w:val="000000"/>
          <w:sz w:val="28"/>
          <w:szCs w:val="28"/>
          <w:shd w:val="clear" w:color="auto" w:fill="FFFFFF"/>
          <w:lang w:val="en-US"/>
        </w:rPr>
        <w:t>Reply to Tagliafic AS, Bignotti B, Rossi F, </w:t>
      </w:r>
      <w:r w:rsidRPr="00DD25EA">
        <w:rPr>
          <w:rFonts w:ascii="Times New Roman" w:hAnsi="Times New Roman" w:cs="Times New Roman"/>
          <w:color w:val="000000"/>
          <w:sz w:val="28"/>
          <w:szCs w:val="28"/>
          <w:shd w:val="clear" w:color="auto" w:fill="FFFFFF"/>
          <w:lang w:val="en-US"/>
        </w:rPr>
        <w:t>et al. // </w:t>
      </w:r>
      <w:r w:rsidRPr="00DD25EA">
        <w:rPr>
          <w:rStyle w:val="ref-journal"/>
          <w:rFonts w:ascii="Times New Roman" w:hAnsi="Times New Roman" w:cs="Times New Roman"/>
          <w:color w:val="000000"/>
          <w:sz w:val="28"/>
          <w:szCs w:val="28"/>
          <w:shd w:val="clear" w:color="auto" w:fill="FFFFFF"/>
          <w:lang w:val="en-US"/>
        </w:rPr>
        <w:t xml:space="preserve">Breast. </w:t>
      </w:r>
      <w:r w:rsidRPr="00DD25EA">
        <w:rPr>
          <w:rFonts w:ascii="Times New Roman" w:hAnsi="Times New Roman" w:cs="Times New Roman"/>
          <w:sz w:val="28"/>
          <w:szCs w:val="28"/>
          <w:lang w:val="kk-KZ"/>
        </w:rPr>
        <w:t>–</w:t>
      </w:r>
      <w:r w:rsidRPr="00DD25EA">
        <w:rPr>
          <w:rFonts w:ascii="Times New Roman" w:hAnsi="Times New Roman" w:cs="Times New Roman"/>
          <w:sz w:val="28"/>
          <w:szCs w:val="28"/>
          <w:lang w:val="en-US"/>
        </w:rPr>
        <w:t xml:space="preserve"> </w:t>
      </w:r>
      <w:r w:rsidRPr="00DD25EA">
        <w:rPr>
          <w:rFonts w:ascii="Times New Roman" w:hAnsi="Times New Roman" w:cs="Times New Roman"/>
          <w:color w:val="000000"/>
          <w:sz w:val="28"/>
          <w:szCs w:val="28"/>
          <w:shd w:val="clear" w:color="auto" w:fill="FFFFFF"/>
          <w:lang w:val="en-US"/>
        </w:rPr>
        <w:t xml:space="preserve">2016. </w:t>
      </w:r>
      <w:r w:rsidRPr="00DD25EA">
        <w:rPr>
          <w:rFonts w:ascii="Times New Roman" w:hAnsi="Times New Roman" w:cs="Times New Roman"/>
          <w:sz w:val="28"/>
          <w:szCs w:val="28"/>
          <w:lang w:val="kk-KZ"/>
        </w:rPr>
        <w:t>–</w:t>
      </w:r>
      <w:r w:rsidRPr="00DD25EA">
        <w:rPr>
          <w:rFonts w:ascii="Times New Roman" w:hAnsi="Times New Roman" w:cs="Times New Roman"/>
          <w:sz w:val="28"/>
          <w:szCs w:val="28"/>
          <w:lang w:val="en-US"/>
        </w:rPr>
        <w:t xml:space="preserve"> Vol. </w:t>
      </w:r>
      <w:r w:rsidRPr="00DD25EA">
        <w:rPr>
          <w:rStyle w:val="ref-vol"/>
          <w:rFonts w:ascii="Times New Roman" w:hAnsi="Times New Roman" w:cs="Times New Roman"/>
          <w:color w:val="000000"/>
          <w:sz w:val="28"/>
          <w:szCs w:val="28"/>
          <w:shd w:val="clear" w:color="auto" w:fill="FFFFFF"/>
          <w:lang w:val="en-US"/>
        </w:rPr>
        <w:t>32</w:t>
      </w:r>
      <w:r w:rsidRPr="00DD25EA">
        <w:rPr>
          <w:rFonts w:ascii="Times New Roman" w:hAnsi="Times New Roman" w:cs="Times New Roman"/>
          <w:color w:val="000000"/>
          <w:sz w:val="28"/>
          <w:szCs w:val="28"/>
          <w:shd w:val="clear" w:color="auto" w:fill="FFFFFF"/>
          <w:lang w:val="en-US"/>
        </w:rPr>
        <w:t xml:space="preserve">. </w:t>
      </w:r>
      <w:r w:rsidRPr="00DD25EA">
        <w:rPr>
          <w:rFonts w:ascii="Times New Roman" w:hAnsi="Times New Roman" w:cs="Times New Roman"/>
          <w:sz w:val="28"/>
          <w:szCs w:val="28"/>
          <w:lang w:val="kk-KZ"/>
        </w:rPr>
        <w:t>–</w:t>
      </w:r>
      <w:r w:rsidRPr="00DD25EA">
        <w:rPr>
          <w:rFonts w:ascii="Times New Roman" w:hAnsi="Times New Roman" w:cs="Times New Roman"/>
          <w:sz w:val="28"/>
          <w:szCs w:val="28"/>
          <w:lang w:val="en-US"/>
        </w:rPr>
        <w:t xml:space="preserve"> P. </w:t>
      </w:r>
      <w:r w:rsidRPr="00DD25EA">
        <w:rPr>
          <w:rFonts w:ascii="Times New Roman" w:hAnsi="Times New Roman" w:cs="Times New Roman"/>
          <w:color w:val="000000"/>
          <w:sz w:val="28"/>
          <w:szCs w:val="28"/>
          <w:shd w:val="clear" w:color="auto" w:fill="FFFFFF"/>
          <w:lang w:val="en-US"/>
        </w:rPr>
        <w:t>267.</w:t>
      </w:r>
    </w:p>
    <w:p w:rsidR="003F7E86" w:rsidRDefault="00986EFD" w:rsidP="00986EFD">
      <w:pPr>
        <w:spacing w:after="0" w:line="240" w:lineRule="auto"/>
        <w:jc w:val="both"/>
        <w:rPr>
          <w:rStyle w:val="element-citation"/>
          <w:rFonts w:ascii="Times New Roman" w:hAnsi="Times New Roman" w:cs="Times New Roman"/>
          <w:color w:val="000000"/>
          <w:sz w:val="28"/>
          <w:szCs w:val="28"/>
          <w:shd w:val="clear" w:color="auto" w:fill="FFFFFF"/>
          <w:lang w:val="en-US"/>
        </w:rPr>
      </w:pPr>
      <w:r>
        <w:rPr>
          <w:rFonts w:ascii="Times New Roman" w:hAnsi="Times New Roman" w:cs="Times New Roman"/>
          <w:color w:val="000000"/>
          <w:sz w:val="28"/>
          <w:szCs w:val="28"/>
          <w:shd w:val="clear" w:color="auto" w:fill="FFFFFF"/>
          <w:lang w:val="en-US"/>
        </w:rPr>
        <w:t xml:space="preserve">       </w:t>
      </w:r>
      <w:proofErr w:type="gramStart"/>
      <w:r w:rsidR="003F7E86">
        <w:rPr>
          <w:rFonts w:ascii="Times New Roman" w:hAnsi="Times New Roman" w:cs="Times New Roman"/>
          <w:color w:val="000000"/>
          <w:sz w:val="28"/>
          <w:szCs w:val="28"/>
          <w:shd w:val="clear" w:color="auto" w:fill="FFFFFF"/>
          <w:lang w:val="en-US"/>
        </w:rPr>
        <w:t>1</w:t>
      </w:r>
      <w:r w:rsidR="003F7E86" w:rsidRPr="003F7E86">
        <w:rPr>
          <w:rFonts w:ascii="Times New Roman" w:hAnsi="Times New Roman" w:cs="Times New Roman"/>
          <w:color w:val="000000"/>
          <w:sz w:val="28"/>
          <w:szCs w:val="28"/>
          <w:shd w:val="clear" w:color="auto" w:fill="FFFFFF"/>
          <w:lang w:val="en-US"/>
        </w:rPr>
        <w:t>76</w:t>
      </w:r>
      <w:proofErr w:type="gramEnd"/>
      <w:r w:rsidR="003F7E86" w:rsidRPr="00DD25EA">
        <w:rPr>
          <w:rFonts w:ascii="Times New Roman" w:hAnsi="Times New Roman" w:cs="Times New Roman"/>
          <w:color w:val="000000"/>
          <w:sz w:val="28"/>
          <w:szCs w:val="28"/>
          <w:shd w:val="clear" w:color="auto" w:fill="FFFFFF"/>
          <w:lang w:val="en-US"/>
        </w:rPr>
        <w:t xml:space="preserve"> Houben I., Vanwetswinkel S., Kalia V. et al. Contrast-enhanced spectral mammography in the evaluation of breast suspicious calcifications: diagnostic accuracy and impact on surgical management // Acta Radiol. </w:t>
      </w:r>
      <w:r w:rsidR="003F7E86" w:rsidRPr="00DD25EA">
        <w:rPr>
          <w:rStyle w:val="element-citation"/>
          <w:rFonts w:ascii="Times New Roman" w:hAnsi="Times New Roman" w:cs="Times New Roman"/>
          <w:color w:val="000000"/>
          <w:sz w:val="28"/>
          <w:szCs w:val="28"/>
          <w:shd w:val="clear" w:color="auto" w:fill="FFFFFF"/>
          <w:lang w:val="en-US"/>
        </w:rPr>
        <w:t xml:space="preserve">– 2019. – </w:t>
      </w:r>
      <w:r w:rsidR="003F7E86" w:rsidRPr="00DD25EA">
        <w:rPr>
          <w:rFonts w:ascii="Times New Roman" w:hAnsi="Times New Roman" w:cs="Times New Roman"/>
          <w:sz w:val="28"/>
          <w:szCs w:val="28"/>
          <w:lang w:val="en-US"/>
        </w:rPr>
        <w:t>Vol.60</w:t>
      </w:r>
      <w:r w:rsidR="003F7E86" w:rsidRPr="00DD25EA">
        <w:rPr>
          <w:rFonts w:ascii="Times New Roman" w:eastAsia="Times New Roman" w:hAnsi="Times New Roman" w:cs="Times New Roman"/>
          <w:sz w:val="28"/>
          <w:szCs w:val="28"/>
          <w:lang w:val="en-US" w:eastAsia="ru-RU"/>
        </w:rPr>
        <w:t xml:space="preserve">, №9. </w:t>
      </w:r>
      <w:r w:rsidR="003F7E86" w:rsidRPr="00DD25EA">
        <w:rPr>
          <w:rStyle w:val="element-citation"/>
          <w:rFonts w:ascii="Times New Roman" w:hAnsi="Times New Roman" w:cs="Times New Roman"/>
          <w:color w:val="000000"/>
          <w:sz w:val="28"/>
          <w:szCs w:val="28"/>
          <w:shd w:val="clear" w:color="auto" w:fill="FFFFFF"/>
          <w:lang w:val="en-US"/>
        </w:rPr>
        <w:t xml:space="preserve">– P. 1110–1117. </w:t>
      </w:r>
    </w:p>
    <w:p w:rsidR="00986EFD" w:rsidRPr="00DD25EA" w:rsidRDefault="003F7E86" w:rsidP="00986EFD">
      <w:pPr>
        <w:spacing w:after="0" w:line="240" w:lineRule="auto"/>
        <w:jc w:val="both"/>
        <w:rPr>
          <w:rFonts w:ascii="Times New Roman" w:hAnsi="Times New Roman" w:cs="Times New Roman"/>
          <w:sz w:val="28"/>
          <w:szCs w:val="28"/>
          <w:lang w:val="kk-KZ"/>
        </w:rPr>
      </w:pPr>
      <w:r w:rsidRPr="003F7E86">
        <w:rPr>
          <w:rStyle w:val="element-citation"/>
          <w:rFonts w:ascii="Times New Roman" w:hAnsi="Times New Roman" w:cs="Times New Roman"/>
          <w:color w:val="000000"/>
          <w:sz w:val="28"/>
          <w:szCs w:val="28"/>
          <w:shd w:val="clear" w:color="auto" w:fill="FFFFFF"/>
          <w:lang w:val="en-US"/>
        </w:rPr>
        <w:t xml:space="preserve">       </w:t>
      </w:r>
      <w:r w:rsidR="00986EFD">
        <w:rPr>
          <w:rFonts w:ascii="Times New Roman" w:hAnsi="Times New Roman" w:cs="Times New Roman"/>
          <w:color w:val="000000"/>
          <w:sz w:val="28"/>
          <w:szCs w:val="28"/>
          <w:shd w:val="clear" w:color="auto" w:fill="FFFFFF"/>
          <w:lang w:val="en-US"/>
        </w:rPr>
        <w:t>17</w:t>
      </w:r>
      <w:r>
        <w:rPr>
          <w:rFonts w:ascii="Times New Roman" w:hAnsi="Times New Roman" w:cs="Times New Roman"/>
          <w:color w:val="000000"/>
          <w:sz w:val="28"/>
          <w:szCs w:val="28"/>
          <w:shd w:val="clear" w:color="auto" w:fill="FFFFFF"/>
          <w:lang w:val="en-US"/>
        </w:rPr>
        <w:t>7</w:t>
      </w:r>
      <w:r w:rsidR="00986EFD" w:rsidRPr="00DD25EA">
        <w:rPr>
          <w:rFonts w:ascii="Times New Roman" w:hAnsi="Times New Roman" w:cs="Times New Roman"/>
          <w:color w:val="000000"/>
          <w:sz w:val="28"/>
          <w:szCs w:val="28"/>
          <w:shd w:val="clear" w:color="auto" w:fill="FFFFFF"/>
          <w:lang w:val="en-US"/>
        </w:rPr>
        <w:t xml:space="preserve"> Fallenberg E., Dimitrijevic L., Diekmann F. </w:t>
      </w:r>
      <w:r w:rsidR="00986EFD" w:rsidRPr="00DD25EA">
        <w:rPr>
          <w:rStyle w:val="ref-title"/>
          <w:rFonts w:ascii="Times New Roman" w:hAnsi="Times New Roman" w:cs="Times New Roman"/>
          <w:color w:val="000000"/>
          <w:sz w:val="28"/>
          <w:szCs w:val="28"/>
          <w:shd w:val="clear" w:color="auto" w:fill="FFFFFF"/>
          <w:lang w:val="en-US"/>
        </w:rPr>
        <w:t>Impact of magnification views on the characterization of microcalcifications in digital mammography //</w:t>
      </w:r>
      <w:r w:rsidR="00986EFD" w:rsidRPr="00DD25EA">
        <w:rPr>
          <w:rFonts w:ascii="Times New Roman" w:hAnsi="Times New Roman" w:cs="Times New Roman"/>
          <w:color w:val="000000"/>
          <w:sz w:val="28"/>
          <w:szCs w:val="28"/>
          <w:shd w:val="clear" w:color="auto" w:fill="FFFFFF"/>
          <w:lang w:val="en-US"/>
        </w:rPr>
        <w:t> </w:t>
      </w:r>
      <w:r w:rsidR="00986EFD" w:rsidRPr="00DD25EA">
        <w:rPr>
          <w:rStyle w:val="ref-journal"/>
          <w:rFonts w:ascii="Times New Roman" w:hAnsi="Times New Roman" w:cs="Times New Roman"/>
          <w:color w:val="000000"/>
          <w:sz w:val="28"/>
          <w:szCs w:val="28"/>
          <w:shd w:val="clear" w:color="auto" w:fill="FFFFFF"/>
          <w:lang w:val="en-US"/>
        </w:rPr>
        <w:t xml:space="preserve">Rofo. </w:t>
      </w:r>
      <w:r w:rsidR="00986EFD" w:rsidRPr="00DD25EA">
        <w:rPr>
          <w:rFonts w:ascii="Times New Roman" w:hAnsi="Times New Roman" w:cs="Times New Roman"/>
          <w:color w:val="000000"/>
          <w:sz w:val="28"/>
          <w:szCs w:val="28"/>
          <w:shd w:val="clear" w:color="auto" w:fill="FFFFFF"/>
          <w:lang w:val="en-US"/>
        </w:rPr>
        <w:t> </w:t>
      </w:r>
      <w:r w:rsidR="00986EFD" w:rsidRPr="00DD25EA">
        <w:rPr>
          <w:rFonts w:ascii="Times New Roman" w:hAnsi="Times New Roman" w:cs="Times New Roman"/>
          <w:sz w:val="28"/>
          <w:szCs w:val="28"/>
          <w:lang w:val="kk-KZ"/>
        </w:rPr>
        <w:t>–</w:t>
      </w:r>
      <w:r w:rsidR="00986EFD" w:rsidRPr="00DD25EA">
        <w:rPr>
          <w:rFonts w:ascii="Times New Roman" w:hAnsi="Times New Roman" w:cs="Times New Roman"/>
          <w:sz w:val="28"/>
          <w:szCs w:val="28"/>
          <w:lang w:val="en-US"/>
        </w:rPr>
        <w:t xml:space="preserve">  </w:t>
      </w:r>
      <w:r w:rsidR="00986EFD" w:rsidRPr="00DD25EA">
        <w:rPr>
          <w:rFonts w:ascii="Times New Roman" w:hAnsi="Times New Roman" w:cs="Times New Roman"/>
          <w:color w:val="000000"/>
          <w:sz w:val="28"/>
          <w:szCs w:val="28"/>
          <w:shd w:val="clear" w:color="auto" w:fill="FFFFFF"/>
          <w:lang w:val="en-US"/>
        </w:rPr>
        <w:t xml:space="preserve">2014. </w:t>
      </w:r>
      <w:r w:rsidR="00986EFD" w:rsidRPr="00DD25EA">
        <w:rPr>
          <w:rFonts w:ascii="Times New Roman" w:hAnsi="Times New Roman" w:cs="Times New Roman"/>
          <w:sz w:val="28"/>
          <w:szCs w:val="28"/>
          <w:lang w:val="kk-KZ"/>
        </w:rPr>
        <w:t>–</w:t>
      </w:r>
      <w:r w:rsidR="00986EFD" w:rsidRPr="00DD25EA">
        <w:rPr>
          <w:rFonts w:ascii="Times New Roman" w:hAnsi="Times New Roman" w:cs="Times New Roman"/>
          <w:sz w:val="28"/>
          <w:szCs w:val="28"/>
          <w:lang w:val="en-US"/>
        </w:rPr>
        <w:t xml:space="preserve"> Vol. </w:t>
      </w:r>
      <w:r w:rsidR="00986EFD" w:rsidRPr="00DD25EA">
        <w:rPr>
          <w:rStyle w:val="ref-vol"/>
          <w:rFonts w:ascii="Times New Roman" w:hAnsi="Times New Roman" w:cs="Times New Roman"/>
          <w:color w:val="000000"/>
          <w:sz w:val="28"/>
          <w:szCs w:val="28"/>
          <w:shd w:val="clear" w:color="auto" w:fill="FFFFFF"/>
          <w:lang w:val="en-US"/>
        </w:rPr>
        <w:t>186</w:t>
      </w:r>
      <w:r w:rsidR="00986EFD" w:rsidRPr="00DD25EA">
        <w:rPr>
          <w:rFonts w:ascii="Times New Roman" w:hAnsi="Times New Roman" w:cs="Times New Roman"/>
          <w:color w:val="000000"/>
          <w:sz w:val="28"/>
          <w:szCs w:val="28"/>
          <w:shd w:val="clear" w:color="auto" w:fill="FFFFFF"/>
          <w:lang w:val="en-US"/>
        </w:rPr>
        <w:t xml:space="preserve">. </w:t>
      </w:r>
      <w:r w:rsidR="00986EFD" w:rsidRPr="00DD25EA">
        <w:rPr>
          <w:rFonts w:ascii="Times New Roman" w:hAnsi="Times New Roman" w:cs="Times New Roman"/>
          <w:sz w:val="28"/>
          <w:szCs w:val="28"/>
          <w:lang w:val="kk-KZ"/>
        </w:rPr>
        <w:t>–</w:t>
      </w:r>
      <w:r w:rsidR="00986EFD" w:rsidRPr="00DD25EA">
        <w:rPr>
          <w:rFonts w:ascii="Times New Roman" w:hAnsi="Times New Roman" w:cs="Times New Roman"/>
          <w:sz w:val="28"/>
          <w:szCs w:val="28"/>
          <w:lang w:val="en-US"/>
        </w:rPr>
        <w:t xml:space="preserve"> P. </w:t>
      </w:r>
      <w:r w:rsidR="00986EFD" w:rsidRPr="00DD25EA">
        <w:rPr>
          <w:rFonts w:ascii="Times New Roman" w:hAnsi="Times New Roman" w:cs="Times New Roman"/>
          <w:color w:val="000000"/>
          <w:sz w:val="28"/>
          <w:szCs w:val="28"/>
          <w:shd w:val="clear" w:color="auto" w:fill="FFFFFF"/>
          <w:lang w:val="en-US"/>
        </w:rPr>
        <w:t>274–280.</w:t>
      </w:r>
    </w:p>
    <w:p w:rsidR="003F7E86" w:rsidRPr="00DD25EA" w:rsidRDefault="003F7E86" w:rsidP="003F7E86">
      <w:pPr>
        <w:shd w:val="clear" w:color="auto" w:fill="FFFFFF"/>
        <w:spacing w:after="0" w:line="240" w:lineRule="auto"/>
        <w:jc w:val="both"/>
        <w:rPr>
          <w:rFonts w:ascii="Times New Roman" w:hAnsi="Times New Roman" w:cs="Times New Roman"/>
          <w:color w:val="000000"/>
          <w:sz w:val="28"/>
          <w:szCs w:val="28"/>
          <w:lang w:val="en-US"/>
        </w:rPr>
      </w:pPr>
      <w:r>
        <w:rPr>
          <w:rStyle w:val="element-citation"/>
          <w:rFonts w:ascii="Times New Roman" w:hAnsi="Times New Roman" w:cs="Times New Roman"/>
          <w:color w:val="000000"/>
          <w:sz w:val="28"/>
          <w:szCs w:val="28"/>
          <w:lang w:val="en-US"/>
        </w:rPr>
        <w:t xml:space="preserve">       </w:t>
      </w:r>
      <w:proofErr w:type="gramStart"/>
      <w:r>
        <w:rPr>
          <w:rStyle w:val="element-citation"/>
          <w:rFonts w:ascii="Times New Roman" w:hAnsi="Times New Roman" w:cs="Times New Roman"/>
          <w:color w:val="000000"/>
          <w:sz w:val="28"/>
          <w:szCs w:val="28"/>
          <w:lang w:val="en-US"/>
        </w:rPr>
        <w:t>1</w:t>
      </w:r>
      <w:r w:rsidRPr="003F7E86">
        <w:rPr>
          <w:rStyle w:val="element-citation"/>
          <w:rFonts w:ascii="Times New Roman" w:hAnsi="Times New Roman" w:cs="Times New Roman"/>
          <w:color w:val="000000"/>
          <w:sz w:val="28"/>
          <w:szCs w:val="28"/>
          <w:lang w:val="en-US"/>
        </w:rPr>
        <w:t>78</w:t>
      </w:r>
      <w:proofErr w:type="gramEnd"/>
      <w:r w:rsidRPr="00DD25EA">
        <w:rPr>
          <w:rStyle w:val="element-citation"/>
          <w:rFonts w:ascii="Times New Roman" w:hAnsi="Times New Roman" w:cs="Times New Roman"/>
          <w:color w:val="000000"/>
          <w:sz w:val="28"/>
          <w:szCs w:val="28"/>
          <w:lang w:val="en-US"/>
        </w:rPr>
        <w:t xml:space="preserve"> Folkman J., Browder T., Palmblad J. Angiogenesis research: guidelines for translation to clinical application // </w:t>
      </w:r>
      <w:r w:rsidRPr="00DD25EA">
        <w:rPr>
          <w:rStyle w:val="ref-journal"/>
          <w:rFonts w:ascii="Times New Roman" w:hAnsi="Times New Roman" w:cs="Times New Roman"/>
          <w:iCs/>
          <w:color w:val="000000"/>
          <w:sz w:val="28"/>
          <w:szCs w:val="28"/>
          <w:lang w:val="en-US"/>
        </w:rPr>
        <w:t xml:space="preserve">Thromb Haemost. </w:t>
      </w:r>
      <w:r w:rsidRPr="00DD25EA">
        <w:rPr>
          <w:rStyle w:val="element-citation"/>
          <w:rFonts w:ascii="Times New Roman" w:hAnsi="Times New Roman" w:cs="Times New Roman"/>
          <w:color w:val="000000"/>
          <w:sz w:val="28"/>
          <w:szCs w:val="28"/>
          <w:shd w:val="clear" w:color="auto" w:fill="FFFFFF"/>
          <w:lang w:val="en-US"/>
        </w:rPr>
        <w:t>–</w:t>
      </w:r>
      <w:r w:rsidRPr="00DD25EA">
        <w:rPr>
          <w:rStyle w:val="ref-journal"/>
          <w:rFonts w:ascii="Times New Roman" w:hAnsi="Times New Roman" w:cs="Times New Roman"/>
          <w:iCs/>
          <w:color w:val="000000"/>
          <w:sz w:val="28"/>
          <w:szCs w:val="28"/>
          <w:lang w:val="en-US"/>
        </w:rPr>
        <w:t> </w:t>
      </w:r>
      <w:r w:rsidRPr="00DD25EA">
        <w:rPr>
          <w:rStyle w:val="element-citation"/>
          <w:rFonts w:ascii="Times New Roman" w:hAnsi="Times New Roman" w:cs="Times New Roman"/>
          <w:color w:val="000000"/>
          <w:sz w:val="28"/>
          <w:szCs w:val="28"/>
          <w:lang w:val="en-US"/>
        </w:rPr>
        <w:t xml:space="preserve">2001. </w:t>
      </w:r>
      <w:r w:rsidRPr="00DD25EA">
        <w:rPr>
          <w:rStyle w:val="element-citation"/>
          <w:rFonts w:ascii="Times New Roman" w:hAnsi="Times New Roman" w:cs="Times New Roman"/>
          <w:color w:val="000000"/>
          <w:sz w:val="28"/>
          <w:szCs w:val="28"/>
          <w:shd w:val="clear" w:color="auto" w:fill="FFFFFF"/>
          <w:lang w:val="en-US"/>
        </w:rPr>
        <w:t xml:space="preserve">– Vol. </w:t>
      </w:r>
      <w:r w:rsidRPr="00DD25EA">
        <w:rPr>
          <w:rStyle w:val="ref-vol"/>
          <w:rFonts w:ascii="Times New Roman" w:hAnsi="Times New Roman" w:cs="Times New Roman"/>
          <w:color w:val="000000"/>
          <w:sz w:val="28"/>
          <w:szCs w:val="28"/>
          <w:lang w:val="en-US"/>
        </w:rPr>
        <w:t xml:space="preserve">86. </w:t>
      </w:r>
      <w:r w:rsidRPr="00DD25EA">
        <w:rPr>
          <w:rStyle w:val="element-citation"/>
          <w:rFonts w:ascii="Times New Roman" w:hAnsi="Times New Roman" w:cs="Times New Roman"/>
          <w:color w:val="000000"/>
          <w:sz w:val="28"/>
          <w:szCs w:val="28"/>
          <w:shd w:val="clear" w:color="auto" w:fill="FFFFFF"/>
          <w:lang w:val="en-US"/>
        </w:rPr>
        <w:t xml:space="preserve">– P. </w:t>
      </w:r>
      <w:r w:rsidRPr="00DD25EA">
        <w:rPr>
          <w:rStyle w:val="element-citation"/>
          <w:rFonts w:ascii="Times New Roman" w:hAnsi="Times New Roman" w:cs="Times New Roman"/>
          <w:color w:val="000000"/>
          <w:sz w:val="28"/>
          <w:szCs w:val="28"/>
          <w:lang w:val="en-US"/>
        </w:rPr>
        <w:t>23–33. </w:t>
      </w:r>
    </w:p>
    <w:p w:rsidR="003F7E86" w:rsidRPr="00DD25EA" w:rsidRDefault="003F7E86" w:rsidP="003F7E86">
      <w:pPr>
        <w:shd w:val="clear" w:color="auto" w:fill="FFFFFF"/>
        <w:spacing w:after="0" w:line="240" w:lineRule="auto"/>
        <w:jc w:val="both"/>
        <w:rPr>
          <w:rFonts w:ascii="Times New Roman" w:hAnsi="Times New Roman" w:cs="Times New Roman"/>
          <w:color w:val="000000"/>
          <w:sz w:val="28"/>
          <w:szCs w:val="28"/>
          <w:lang w:val="en-US"/>
        </w:rPr>
      </w:pPr>
      <w:r>
        <w:rPr>
          <w:rStyle w:val="element-citation"/>
          <w:rFonts w:ascii="Times New Roman" w:hAnsi="Times New Roman" w:cs="Times New Roman"/>
          <w:color w:val="000000"/>
          <w:sz w:val="28"/>
          <w:szCs w:val="28"/>
          <w:lang w:val="en-US"/>
        </w:rPr>
        <w:t xml:space="preserve">       </w:t>
      </w:r>
      <w:proofErr w:type="gramStart"/>
      <w:r>
        <w:rPr>
          <w:rStyle w:val="element-citation"/>
          <w:rFonts w:ascii="Times New Roman" w:hAnsi="Times New Roman" w:cs="Times New Roman"/>
          <w:color w:val="000000"/>
          <w:sz w:val="28"/>
          <w:szCs w:val="28"/>
          <w:lang w:val="en-US"/>
        </w:rPr>
        <w:t>179</w:t>
      </w:r>
      <w:proofErr w:type="gramEnd"/>
      <w:r w:rsidRPr="00DD25EA">
        <w:rPr>
          <w:rStyle w:val="element-citation"/>
          <w:rFonts w:ascii="Times New Roman" w:hAnsi="Times New Roman" w:cs="Times New Roman"/>
          <w:color w:val="000000"/>
          <w:sz w:val="28"/>
          <w:szCs w:val="28"/>
          <w:lang w:val="en-US"/>
        </w:rPr>
        <w:t xml:space="preserve"> Tannock I. The relation between cell proliferation and the vascular system in a transplanted mouse mammary tumour // </w:t>
      </w:r>
      <w:r w:rsidRPr="00DD25EA">
        <w:rPr>
          <w:rStyle w:val="ref-journal"/>
          <w:rFonts w:ascii="Times New Roman" w:hAnsi="Times New Roman" w:cs="Times New Roman"/>
          <w:iCs/>
          <w:color w:val="000000"/>
          <w:sz w:val="28"/>
          <w:szCs w:val="28"/>
          <w:lang w:val="en-US"/>
        </w:rPr>
        <w:t xml:space="preserve">British J Cancer. </w:t>
      </w:r>
      <w:r w:rsidRPr="00DD25EA">
        <w:rPr>
          <w:rStyle w:val="element-citation"/>
          <w:rFonts w:ascii="Times New Roman" w:hAnsi="Times New Roman" w:cs="Times New Roman"/>
          <w:color w:val="000000"/>
          <w:sz w:val="28"/>
          <w:szCs w:val="28"/>
          <w:shd w:val="clear" w:color="auto" w:fill="FFFFFF"/>
          <w:lang w:val="en-US"/>
        </w:rPr>
        <w:t>–</w:t>
      </w:r>
      <w:r w:rsidRPr="00DD25EA">
        <w:rPr>
          <w:rStyle w:val="ref-journal"/>
          <w:rFonts w:ascii="Times New Roman" w:hAnsi="Times New Roman" w:cs="Times New Roman"/>
          <w:iCs/>
          <w:color w:val="000000"/>
          <w:sz w:val="28"/>
          <w:szCs w:val="28"/>
          <w:lang w:val="en-US"/>
        </w:rPr>
        <w:t> </w:t>
      </w:r>
      <w:r w:rsidRPr="00DD25EA">
        <w:rPr>
          <w:rStyle w:val="element-citation"/>
          <w:rFonts w:ascii="Times New Roman" w:hAnsi="Times New Roman" w:cs="Times New Roman"/>
          <w:color w:val="000000"/>
          <w:sz w:val="28"/>
          <w:szCs w:val="28"/>
          <w:lang w:val="en-US"/>
        </w:rPr>
        <w:t xml:space="preserve">1968. </w:t>
      </w:r>
      <w:r w:rsidRPr="00DD25EA">
        <w:rPr>
          <w:rStyle w:val="element-citation"/>
          <w:rFonts w:ascii="Times New Roman" w:hAnsi="Times New Roman" w:cs="Times New Roman"/>
          <w:color w:val="000000"/>
          <w:sz w:val="28"/>
          <w:szCs w:val="28"/>
          <w:shd w:val="clear" w:color="auto" w:fill="FFFFFF"/>
          <w:lang w:val="en-US"/>
        </w:rPr>
        <w:t xml:space="preserve">– Vol. </w:t>
      </w:r>
      <w:r w:rsidRPr="00DD25EA">
        <w:rPr>
          <w:rStyle w:val="ref-vol"/>
          <w:rFonts w:ascii="Times New Roman" w:hAnsi="Times New Roman" w:cs="Times New Roman"/>
          <w:color w:val="000000"/>
          <w:sz w:val="28"/>
          <w:szCs w:val="28"/>
          <w:lang w:val="en-US"/>
        </w:rPr>
        <w:t>22</w:t>
      </w:r>
      <w:r w:rsidRPr="00DD25EA">
        <w:rPr>
          <w:rStyle w:val="element-citation"/>
          <w:rFonts w:ascii="Times New Roman" w:hAnsi="Times New Roman" w:cs="Times New Roman"/>
          <w:color w:val="000000"/>
          <w:sz w:val="28"/>
          <w:szCs w:val="28"/>
          <w:lang w:val="en-US"/>
        </w:rPr>
        <w:t xml:space="preserve">. </w:t>
      </w:r>
      <w:r w:rsidRPr="00DD25EA">
        <w:rPr>
          <w:rStyle w:val="element-citation"/>
          <w:rFonts w:ascii="Times New Roman" w:hAnsi="Times New Roman" w:cs="Times New Roman"/>
          <w:color w:val="000000"/>
          <w:sz w:val="28"/>
          <w:szCs w:val="28"/>
          <w:shd w:val="clear" w:color="auto" w:fill="FFFFFF"/>
          <w:lang w:val="en-US"/>
        </w:rPr>
        <w:t xml:space="preserve">– P. </w:t>
      </w:r>
      <w:r w:rsidRPr="00DD25EA">
        <w:rPr>
          <w:rStyle w:val="element-citation"/>
          <w:rFonts w:ascii="Times New Roman" w:hAnsi="Times New Roman" w:cs="Times New Roman"/>
          <w:color w:val="000000"/>
          <w:sz w:val="28"/>
          <w:szCs w:val="28"/>
          <w:lang w:val="en-US"/>
        </w:rPr>
        <w:t>258–273. </w:t>
      </w:r>
    </w:p>
    <w:p w:rsidR="003F7E86" w:rsidRPr="00DD25EA" w:rsidRDefault="003F7E86" w:rsidP="003F7E86">
      <w:pPr>
        <w:shd w:val="clear" w:color="auto" w:fill="FFFFFF"/>
        <w:spacing w:after="0" w:line="240" w:lineRule="auto"/>
        <w:jc w:val="both"/>
        <w:rPr>
          <w:rStyle w:val="element-citation"/>
          <w:rFonts w:ascii="Times New Roman" w:hAnsi="Times New Roman" w:cs="Times New Roman"/>
          <w:color w:val="000000"/>
          <w:sz w:val="28"/>
          <w:szCs w:val="28"/>
          <w:lang w:val="en-US"/>
        </w:rPr>
      </w:pPr>
      <w:r>
        <w:rPr>
          <w:rStyle w:val="element-citation"/>
          <w:rFonts w:ascii="Times New Roman" w:hAnsi="Times New Roman" w:cs="Times New Roman"/>
          <w:color w:val="000000"/>
          <w:sz w:val="28"/>
          <w:szCs w:val="28"/>
          <w:lang w:val="en-US"/>
        </w:rPr>
        <w:lastRenderedPageBreak/>
        <w:t xml:space="preserve">       </w:t>
      </w:r>
      <w:proofErr w:type="gramStart"/>
      <w:r>
        <w:rPr>
          <w:rStyle w:val="element-citation"/>
          <w:rFonts w:ascii="Times New Roman" w:hAnsi="Times New Roman" w:cs="Times New Roman"/>
          <w:color w:val="000000"/>
          <w:sz w:val="28"/>
          <w:szCs w:val="28"/>
          <w:lang w:val="en-US"/>
        </w:rPr>
        <w:t>180</w:t>
      </w:r>
      <w:proofErr w:type="gramEnd"/>
      <w:r w:rsidRPr="00DD25EA">
        <w:rPr>
          <w:rStyle w:val="element-citation"/>
          <w:rFonts w:ascii="Times New Roman" w:hAnsi="Times New Roman" w:cs="Times New Roman"/>
          <w:color w:val="000000"/>
          <w:sz w:val="28"/>
          <w:szCs w:val="28"/>
          <w:lang w:val="en-US"/>
        </w:rPr>
        <w:t xml:space="preserve"> Carmeliet P. Angiogenesis in life, disease and medicine // </w:t>
      </w:r>
      <w:r w:rsidRPr="00DD25EA">
        <w:rPr>
          <w:rStyle w:val="ref-journal"/>
          <w:rFonts w:ascii="Times New Roman" w:hAnsi="Times New Roman" w:cs="Times New Roman"/>
          <w:iCs/>
          <w:color w:val="000000"/>
          <w:sz w:val="28"/>
          <w:szCs w:val="28"/>
          <w:lang w:val="en-US"/>
        </w:rPr>
        <w:t>Nature. </w:t>
      </w:r>
      <w:r w:rsidR="008A556A">
        <w:rPr>
          <w:rStyle w:val="element-citation"/>
          <w:rFonts w:ascii="Times New Roman" w:hAnsi="Times New Roman" w:cs="Times New Roman"/>
          <w:color w:val="000000"/>
          <w:sz w:val="28"/>
          <w:szCs w:val="28"/>
          <w:shd w:val="clear" w:color="auto" w:fill="FFFFFF"/>
          <w:lang w:val="en-US"/>
        </w:rPr>
        <w:t>–</w:t>
      </w:r>
      <w:r w:rsidRPr="00DD25EA">
        <w:rPr>
          <w:rStyle w:val="element-citation"/>
          <w:rFonts w:ascii="Times New Roman" w:hAnsi="Times New Roman" w:cs="Times New Roman"/>
          <w:color w:val="000000"/>
          <w:sz w:val="28"/>
          <w:szCs w:val="28"/>
          <w:shd w:val="clear" w:color="auto" w:fill="FFFFFF"/>
          <w:lang w:val="en-US"/>
        </w:rPr>
        <w:t xml:space="preserve"> </w:t>
      </w:r>
      <w:r w:rsidRPr="00DD25EA">
        <w:rPr>
          <w:rStyle w:val="element-citation"/>
          <w:rFonts w:ascii="Times New Roman" w:hAnsi="Times New Roman" w:cs="Times New Roman"/>
          <w:color w:val="000000"/>
          <w:sz w:val="28"/>
          <w:szCs w:val="28"/>
          <w:lang w:val="en-US"/>
        </w:rPr>
        <w:t xml:space="preserve">2005. </w:t>
      </w:r>
      <w:r w:rsidRPr="00DD25EA">
        <w:rPr>
          <w:rStyle w:val="element-citation"/>
          <w:rFonts w:ascii="Times New Roman" w:hAnsi="Times New Roman" w:cs="Times New Roman"/>
          <w:color w:val="000000"/>
          <w:sz w:val="28"/>
          <w:szCs w:val="28"/>
          <w:shd w:val="clear" w:color="auto" w:fill="FFFFFF"/>
          <w:lang w:val="en-US"/>
        </w:rPr>
        <w:t xml:space="preserve">– Vol. </w:t>
      </w:r>
      <w:r w:rsidRPr="00DD25EA">
        <w:rPr>
          <w:rStyle w:val="ref-vol"/>
          <w:rFonts w:ascii="Times New Roman" w:hAnsi="Times New Roman" w:cs="Times New Roman"/>
          <w:color w:val="000000"/>
          <w:sz w:val="28"/>
          <w:szCs w:val="28"/>
          <w:lang w:val="en-US"/>
        </w:rPr>
        <w:t xml:space="preserve">438. </w:t>
      </w:r>
      <w:r w:rsidRPr="00DD25EA">
        <w:rPr>
          <w:rStyle w:val="element-citation"/>
          <w:rFonts w:ascii="Times New Roman" w:hAnsi="Times New Roman" w:cs="Times New Roman"/>
          <w:color w:val="000000"/>
          <w:sz w:val="28"/>
          <w:szCs w:val="28"/>
          <w:shd w:val="clear" w:color="auto" w:fill="FFFFFF"/>
          <w:lang w:val="en-US"/>
        </w:rPr>
        <w:t xml:space="preserve">– P. </w:t>
      </w:r>
      <w:r w:rsidRPr="00DD25EA">
        <w:rPr>
          <w:rStyle w:val="element-citation"/>
          <w:rFonts w:ascii="Times New Roman" w:hAnsi="Times New Roman" w:cs="Times New Roman"/>
          <w:color w:val="000000"/>
          <w:sz w:val="28"/>
          <w:szCs w:val="28"/>
          <w:lang w:val="en-US"/>
        </w:rPr>
        <w:t>932–936. </w:t>
      </w:r>
    </w:p>
    <w:p w:rsidR="003F7E86" w:rsidRPr="00DD25EA" w:rsidRDefault="003F7E86" w:rsidP="003F7E86">
      <w:pPr>
        <w:spacing w:after="0" w:line="240" w:lineRule="auto"/>
        <w:jc w:val="both"/>
        <w:rPr>
          <w:rFonts w:ascii="Times New Roman" w:hAnsi="Times New Roman" w:cs="Times New Roman"/>
          <w:sz w:val="28"/>
          <w:szCs w:val="28"/>
          <w:lang w:val="kk-KZ"/>
        </w:rPr>
      </w:pPr>
      <w:r w:rsidRPr="00DD25EA">
        <w:rPr>
          <w:rFonts w:ascii="Times New Roman" w:hAnsi="Times New Roman" w:cs="Times New Roman"/>
          <w:color w:val="000000"/>
          <w:sz w:val="28"/>
          <w:szCs w:val="28"/>
          <w:shd w:val="clear" w:color="auto" w:fill="FFFFFF"/>
          <w:lang w:val="en-US"/>
        </w:rPr>
        <w:t xml:space="preserve">       18</w:t>
      </w:r>
      <w:r w:rsidRPr="003F7E86">
        <w:rPr>
          <w:rFonts w:ascii="Times New Roman" w:hAnsi="Times New Roman" w:cs="Times New Roman"/>
          <w:color w:val="000000"/>
          <w:sz w:val="28"/>
          <w:szCs w:val="28"/>
          <w:shd w:val="clear" w:color="auto" w:fill="FFFFFF"/>
          <w:lang w:val="en-US"/>
        </w:rPr>
        <w:t>1</w:t>
      </w:r>
      <w:r w:rsidRPr="00DD25EA">
        <w:rPr>
          <w:rFonts w:ascii="Times New Roman" w:hAnsi="Times New Roman" w:cs="Times New Roman"/>
          <w:color w:val="000000"/>
          <w:sz w:val="28"/>
          <w:szCs w:val="28"/>
          <w:shd w:val="clear" w:color="auto" w:fill="FFFFFF"/>
          <w:lang w:val="en-US"/>
        </w:rPr>
        <w:t xml:space="preserve"> Bleicher R., Ciocca R., Egleston B., Sesa L., Evers K., Sigurdson E., et al. </w:t>
      </w:r>
      <w:r w:rsidRPr="00DD25EA">
        <w:rPr>
          <w:rStyle w:val="ref-title"/>
          <w:rFonts w:ascii="Times New Roman" w:hAnsi="Times New Roman" w:cs="Times New Roman"/>
          <w:color w:val="000000"/>
          <w:sz w:val="28"/>
          <w:szCs w:val="28"/>
          <w:shd w:val="clear" w:color="auto" w:fill="FFFFFF"/>
          <w:lang w:val="en-US"/>
        </w:rPr>
        <w:t>Association of routine pretreatment MRI with time to surgery, mastectomy rate and margins status</w:t>
      </w:r>
      <w:r w:rsidRPr="00DD25EA">
        <w:rPr>
          <w:rFonts w:ascii="Times New Roman" w:hAnsi="Times New Roman" w:cs="Times New Roman"/>
          <w:color w:val="000000"/>
          <w:sz w:val="28"/>
          <w:szCs w:val="28"/>
          <w:shd w:val="clear" w:color="auto" w:fill="FFFFFF"/>
          <w:lang w:val="en-US"/>
        </w:rPr>
        <w:t xml:space="preserve"> // </w:t>
      </w:r>
      <w:r w:rsidRPr="00DD25EA">
        <w:rPr>
          <w:rStyle w:val="ae"/>
          <w:rFonts w:ascii="Times New Roman" w:hAnsi="Times New Roman" w:cs="Times New Roman"/>
          <w:i w:val="0"/>
          <w:color w:val="000000"/>
          <w:sz w:val="28"/>
          <w:szCs w:val="28"/>
          <w:shd w:val="clear" w:color="auto" w:fill="FFFFFF"/>
          <w:lang w:val="en-US"/>
        </w:rPr>
        <w:t>J Am Coll Surg</w:t>
      </w:r>
      <w:r w:rsidRPr="00DD25EA">
        <w:rPr>
          <w:rFonts w:ascii="Times New Roman" w:hAnsi="Times New Roman" w:cs="Times New Roman"/>
          <w:color w:val="000000"/>
          <w:sz w:val="28"/>
          <w:szCs w:val="28"/>
          <w:shd w:val="clear" w:color="auto" w:fill="FFFFFF"/>
          <w:lang w:val="en-US"/>
        </w:rPr>
        <w:t xml:space="preserve">. </w:t>
      </w:r>
      <w:r w:rsidRPr="00DD25EA">
        <w:rPr>
          <w:rStyle w:val="element-citation"/>
          <w:rFonts w:ascii="Times New Roman" w:hAnsi="Times New Roman" w:cs="Times New Roman"/>
          <w:color w:val="000000"/>
          <w:sz w:val="28"/>
          <w:szCs w:val="28"/>
          <w:shd w:val="clear" w:color="auto" w:fill="FFFFFF"/>
          <w:lang w:val="en-US"/>
        </w:rPr>
        <w:t xml:space="preserve">– </w:t>
      </w:r>
      <w:r w:rsidRPr="00DD25EA">
        <w:rPr>
          <w:rFonts w:ascii="Times New Roman" w:hAnsi="Times New Roman" w:cs="Times New Roman"/>
          <w:color w:val="000000"/>
          <w:sz w:val="28"/>
          <w:szCs w:val="28"/>
          <w:shd w:val="clear" w:color="auto" w:fill="FFFFFF"/>
          <w:lang w:val="en-US"/>
        </w:rPr>
        <w:t xml:space="preserve">2009. </w:t>
      </w:r>
      <w:r w:rsidRPr="00DD25EA">
        <w:rPr>
          <w:rStyle w:val="element-citation"/>
          <w:rFonts w:ascii="Times New Roman" w:hAnsi="Times New Roman" w:cs="Times New Roman"/>
          <w:color w:val="000000"/>
          <w:sz w:val="28"/>
          <w:szCs w:val="28"/>
          <w:shd w:val="clear" w:color="auto" w:fill="FFFFFF"/>
          <w:lang w:val="en-US"/>
        </w:rPr>
        <w:t>– Vol.</w:t>
      </w:r>
      <w:r w:rsidRPr="00DD25EA">
        <w:rPr>
          <w:rFonts w:ascii="Times New Roman" w:hAnsi="Times New Roman" w:cs="Times New Roman"/>
          <w:color w:val="000000"/>
          <w:sz w:val="28"/>
          <w:szCs w:val="28"/>
          <w:shd w:val="clear" w:color="auto" w:fill="FFFFFF"/>
          <w:lang w:val="en-US"/>
        </w:rPr>
        <w:t> </w:t>
      </w:r>
      <w:r w:rsidRPr="00DD25EA">
        <w:rPr>
          <w:rStyle w:val="ref-vol"/>
          <w:rFonts w:ascii="Times New Roman" w:hAnsi="Times New Roman" w:cs="Times New Roman"/>
          <w:color w:val="000000"/>
          <w:sz w:val="28"/>
          <w:szCs w:val="28"/>
          <w:shd w:val="clear" w:color="auto" w:fill="FFFFFF"/>
          <w:lang w:val="en-US"/>
        </w:rPr>
        <w:t>209</w:t>
      </w:r>
      <w:r w:rsidRPr="00DD25EA">
        <w:rPr>
          <w:rFonts w:ascii="Times New Roman" w:hAnsi="Times New Roman" w:cs="Times New Roman"/>
          <w:color w:val="000000"/>
          <w:sz w:val="28"/>
          <w:szCs w:val="28"/>
          <w:shd w:val="clear" w:color="auto" w:fill="FFFFFF"/>
          <w:lang w:val="en-US"/>
        </w:rPr>
        <w:t xml:space="preserve">. </w:t>
      </w:r>
      <w:r w:rsidRPr="00DD25EA">
        <w:rPr>
          <w:rStyle w:val="element-citation"/>
          <w:rFonts w:ascii="Times New Roman" w:hAnsi="Times New Roman" w:cs="Times New Roman"/>
          <w:color w:val="000000"/>
          <w:sz w:val="28"/>
          <w:szCs w:val="28"/>
          <w:shd w:val="clear" w:color="auto" w:fill="FFFFFF"/>
          <w:lang w:val="en-US"/>
        </w:rPr>
        <w:t>– P.</w:t>
      </w:r>
      <w:r w:rsidRPr="00DD25EA">
        <w:rPr>
          <w:rFonts w:ascii="Times New Roman" w:hAnsi="Times New Roman" w:cs="Times New Roman"/>
          <w:color w:val="000000"/>
          <w:sz w:val="28"/>
          <w:szCs w:val="28"/>
          <w:shd w:val="clear" w:color="auto" w:fill="FFFFFF"/>
          <w:lang w:val="en-US"/>
        </w:rPr>
        <w:t xml:space="preserve"> 180–187.</w:t>
      </w:r>
    </w:p>
    <w:p w:rsidR="003F7E86" w:rsidRPr="00DD25EA" w:rsidRDefault="003F7E86" w:rsidP="003F7E86">
      <w:pPr>
        <w:spacing w:after="0" w:line="240" w:lineRule="auto"/>
        <w:jc w:val="both"/>
        <w:rPr>
          <w:rFonts w:ascii="Times New Roman" w:hAnsi="Times New Roman" w:cs="Times New Roman"/>
          <w:sz w:val="28"/>
          <w:szCs w:val="28"/>
          <w:lang w:val="kk-KZ"/>
        </w:rPr>
      </w:pPr>
      <w:r>
        <w:rPr>
          <w:rFonts w:ascii="Times New Roman" w:hAnsi="Times New Roman" w:cs="Times New Roman"/>
          <w:color w:val="000000"/>
          <w:sz w:val="28"/>
          <w:szCs w:val="28"/>
          <w:shd w:val="clear" w:color="auto" w:fill="FFFFFF"/>
          <w:lang w:val="en-US"/>
        </w:rPr>
        <w:t xml:space="preserve">       1</w:t>
      </w:r>
      <w:r w:rsidRPr="003F7E86">
        <w:rPr>
          <w:rFonts w:ascii="Times New Roman" w:hAnsi="Times New Roman" w:cs="Times New Roman"/>
          <w:color w:val="000000"/>
          <w:sz w:val="28"/>
          <w:szCs w:val="28"/>
          <w:shd w:val="clear" w:color="auto" w:fill="FFFFFF"/>
          <w:lang w:val="en-US"/>
        </w:rPr>
        <w:t>82</w:t>
      </w:r>
      <w:r w:rsidRPr="00DD25EA">
        <w:rPr>
          <w:rFonts w:ascii="Times New Roman" w:hAnsi="Times New Roman" w:cs="Times New Roman"/>
          <w:color w:val="000000"/>
          <w:sz w:val="28"/>
          <w:szCs w:val="28"/>
          <w:shd w:val="clear" w:color="auto" w:fill="FFFFFF"/>
          <w:lang w:val="en-US"/>
        </w:rPr>
        <w:t xml:space="preserve"> Katipamula R., Degnim A., Hoskin T., Boughey J., Loprinzi C., Grant C., et al. </w:t>
      </w:r>
      <w:r w:rsidRPr="00DD25EA">
        <w:rPr>
          <w:rStyle w:val="ref-title"/>
          <w:rFonts w:ascii="Times New Roman" w:hAnsi="Times New Roman" w:cs="Times New Roman"/>
          <w:color w:val="000000"/>
          <w:sz w:val="28"/>
          <w:szCs w:val="28"/>
          <w:shd w:val="clear" w:color="auto" w:fill="FFFFFF"/>
          <w:lang w:val="en-US"/>
        </w:rPr>
        <w:t>Trends in mastectomy rates at the Mayo Clinic Rochester: effect of surgical year and preoperative magnetic resonance imaging</w:t>
      </w:r>
      <w:r w:rsidRPr="00DD25EA">
        <w:rPr>
          <w:rFonts w:ascii="Times New Roman" w:hAnsi="Times New Roman" w:cs="Times New Roman"/>
          <w:color w:val="000000"/>
          <w:sz w:val="28"/>
          <w:szCs w:val="28"/>
          <w:shd w:val="clear" w:color="auto" w:fill="FFFFFF"/>
          <w:lang w:val="en-US"/>
        </w:rPr>
        <w:t xml:space="preserve"> // </w:t>
      </w:r>
      <w:r w:rsidRPr="00DD25EA">
        <w:rPr>
          <w:rStyle w:val="ae"/>
          <w:rFonts w:ascii="Times New Roman" w:hAnsi="Times New Roman" w:cs="Times New Roman"/>
          <w:i w:val="0"/>
          <w:color w:val="000000"/>
          <w:sz w:val="28"/>
          <w:szCs w:val="28"/>
          <w:shd w:val="clear" w:color="auto" w:fill="FFFFFF"/>
          <w:lang w:val="en-US"/>
        </w:rPr>
        <w:t xml:space="preserve">J Clin Oncol. </w:t>
      </w:r>
      <w:r w:rsidRPr="00DD25EA">
        <w:rPr>
          <w:rStyle w:val="element-citation"/>
          <w:rFonts w:ascii="Times New Roman" w:hAnsi="Times New Roman" w:cs="Times New Roman"/>
          <w:color w:val="000000"/>
          <w:sz w:val="28"/>
          <w:szCs w:val="28"/>
          <w:shd w:val="clear" w:color="auto" w:fill="FFFFFF"/>
          <w:lang w:val="en-US"/>
        </w:rPr>
        <w:t>–</w:t>
      </w:r>
      <w:r w:rsidRPr="00DD25EA">
        <w:rPr>
          <w:rFonts w:ascii="Times New Roman" w:hAnsi="Times New Roman" w:cs="Times New Roman"/>
          <w:color w:val="000000"/>
          <w:sz w:val="28"/>
          <w:szCs w:val="28"/>
          <w:shd w:val="clear" w:color="auto" w:fill="FFFFFF"/>
          <w:lang w:val="en-US"/>
        </w:rPr>
        <w:t xml:space="preserve"> 2009. </w:t>
      </w:r>
      <w:r w:rsidRPr="00DD25EA">
        <w:rPr>
          <w:rStyle w:val="element-citation"/>
          <w:rFonts w:ascii="Times New Roman" w:hAnsi="Times New Roman" w:cs="Times New Roman"/>
          <w:color w:val="000000"/>
          <w:sz w:val="28"/>
          <w:szCs w:val="28"/>
          <w:shd w:val="clear" w:color="auto" w:fill="FFFFFF"/>
          <w:lang w:val="en-US"/>
        </w:rPr>
        <w:t xml:space="preserve">– Vol. </w:t>
      </w:r>
      <w:r w:rsidRPr="00DD25EA">
        <w:rPr>
          <w:rStyle w:val="ref-vol"/>
          <w:rFonts w:ascii="Times New Roman" w:hAnsi="Times New Roman" w:cs="Times New Roman"/>
          <w:color w:val="000000"/>
          <w:sz w:val="28"/>
          <w:szCs w:val="28"/>
          <w:shd w:val="clear" w:color="auto" w:fill="FFFFFF"/>
          <w:lang w:val="en-US"/>
        </w:rPr>
        <w:t>27</w:t>
      </w:r>
      <w:r w:rsidRPr="00DD25EA">
        <w:rPr>
          <w:rFonts w:ascii="Times New Roman" w:hAnsi="Times New Roman" w:cs="Times New Roman"/>
          <w:color w:val="000000"/>
          <w:sz w:val="28"/>
          <w:szCs w:val="28"/>
          <w:shd w:val="clear" w:color="auto" w:fill="FFFFFF"/>
          <w:lang w:val="en-US"/>
        </w:rPr>
        <w:t xml:space="preserve">. </w:t>
      </w:r>
      <w:r w:rsidRPr="00DD25EA">
        <w:rPr>
          <w:rStyle w:val="element-citation"/>
          <w:rFonts w:ascii="Times New Roman" w:hAnsi="Times New Roman" w:cs="Times New Roman"/>
          <w:color w:val="000000"/>
          <w:sz w:val="28"/>
          <w:szCs w:val="28"/>
          <w:shd w:val="clear" w:color="auto" w:fill="FFFFFF"/>
          <w:lang w:val="en-US"/>
        </w:rPr>
        <w:t xml:space="preserve">– P. </w:t>
      </w:r>
      <w:r w:rsidRPr="00DD25EA">
        <w:rPr>
          <w:rFonts w:ascii="Times New Roman" w:hAnsi="Times New Roman" w:cs="Times New Roman"/>
          <w:color w:val="000000"/>
          <w:sz w:val="28"/>
          <w:szCs w:val="28"/>
          <w:shd w:val="clear" w:color="auto" w:fill="FFFFFF"/>
          <w:lang w:val="en-US"/>
        </w:rPr>
        <w:t xml:space="preserve"> 4082–4088.</w:t>
      </w:r>
    </w:p>
    <w:p w:rsidR="003F7E86" w:rsidRPr="00DD25EA" w:rsidRDefault="003F7E86" w:rsidP="003F7E86">
      <w:pPr>
        <w:shd w:val="clear" w:color="auto" w:fill="FFFFFF"/>
        <w:spacing w:after="0" w:line="240" w:lineRule="auto"/>
        <w:jc w:val="both"/>
        <w:rPr>
          <w:rFonts w:ascii="Times New Roman" w:hAnsi="Times New Roman" w:cs="Times New Roman"/>
          <w:color w:val="000000"/>
          <w:sz w:val="28"/>
          <w:szCs w:val="28"/>
          <w:lang w:val="en-US"/>
        </w:rPr>
      </w:pPr>
      <w:r>
        <w:rPr>
          <w:rFonts w:ascii="Times New Roman" w:hAnsi="Times New Roman" w:cs="Times New Roman"/>
          <w:color w:val="000000"/>
          <w:sz w:val="28"/>
          <w:szCs w:val="28"/>
          <w:shd w:val="clear" w:color="auto" w:fill="FFFFFF"/>
          <w:lang w:val="en-US"/>
        </w:rPr>
        <w:t xml:space="preserve">       </w:t>
      </w:r>
      <w:proofErr w:type="gramStart"/>
      <w:r>
        <w:rPr>
          <w:rFonts w:ascii="Times New Roman" w:hAnsi="Times New Roman" w:cs="Times New Roman"/>
          <w:color w:val="000000"/>
          <w:sz w:val="28"/>
          <w:szCs w:val="28"/>
          <w:shd w:val="clear" w:color="auto" w:fill="FFFFFF"/>
          <w:lang w:val="en-US"/>
        </w:rPr>
        <w:t>1</w:t>
      </w:r>
      <w:r w:rsidRPr="003F7E86">
        <w:rPr>
          <w:rFonts w:ascii="Times New Roman" w:hAnsi="Times New Roman" w:cs="Times New Roman"/>
          <w:color w:val="000000"/>
          <w:sz w:val="28"/>
          <w:szCs w:val="28"/>
          <w:shd w:val="clear" w:color="auto" w:fill="FFFFFF"/>
          <w:lang w:val="en-US"/>
        </w:rPr>
        <w:t>83</w:t>
      </w:r>
      <w:proofErr w:type="gramEnd"/>
      <w:r w:rsidRPr="00DD25EA">
        <w:rPr>
          <w:rFonts w:ascii="Times New Roman" w:hAnsi="Times New Roman" w:cs="Times New Roman"/>
          <w:color w:val="000000"/>
          <w:sz w:val="28"/>
          <w:szCs w:val="28"/>
          <w:shd w:val="clear" w:color="auto" w:fill="FFFFFF"/>
          <w:lang w:val="en-US"/>
        </w:rPr>
        <w:t xml:space="preserve"> Madu C., Wang S., Lu Y. Angiogenesis in Breast Cancer Progression, Diagnosis, and Treatment // </w:t>
      </w:r>
      <w:r w:rsidRPr="00DD25EA">
        <w:rPr>
          <w:rStyle w:val="ref-journal"/>
          <w:rFonts w:ascii="Times New Roman" w:hAnsi="Times New Roman" w:cs="Times New Roman"/>
          <w:iCs/>
          <w:color w:val="000000"/>
          <w:sz w:val="28"/>
          <w:szCs w:val="28"/>
          <w:shd w:val="clear" w:color="auto" w:fill="FFFFFF"/>
          <w:lang w:val="en-US"/>
        </w:rPr>
        <w:t>J. Cancer. </w:t>
      </w:r>
      <w:r w:rsidRPr="00DD25EA">
        <w:rPr>
          <w:rStyle w:val="element-citation"/>
          <w:rFonts w:ascii="Times New Roman" w:hAnsi="Times New Roman" w:cs="Times New Roman"/>
          <w:color w:val="000000"/>
          <w:sz w:val="28"/>
          <w:szCs w:val="28"/>
          <w:shd w:val="clear" w:color="auto" w:fill="FFFFFF"/>
          <w:lang w:val="en-US"/>
        </w:rPr>
        <w:t xml:space="preserve">– </w:t>
      </w:r>
      <w:r w:rsidRPr="00DD25EA">
        <w:rPr>
          <w:rFonts w:ascii="Times New Roman" w:hAnsi="Times New Roman" w:cs="Times New Roman"/>
          <w:color w:val="000000"/>
          <w:sz w:val="28"/>
          <w:szCs w:val="28"/>
          <w:shd w:val="clear" w:color="auto" w:fill="FFFFFF"/>
          <w:lang w:val="en-US"/>
        </w:rPr>
        <w:t xml:space="preserve">2020. </w:t>
      </w:r>
      <w:r w:rsidRPr="00DD25EA">
        <w:rPr>
          <w:rStyle w:val="element-citation"/>
          <w:rFonts w:ascii="Times New Roman" w:hAnsi="Times New Roman" w:cs="Times New Roman"/>
          <w:color w:val="000000"/>
          <w:sz w:val="28"/>
          <w:szCs w:val="28"/>
          <w:shd w:val="clear" w:color="auto" w:fill="FFFFFF"/>
          <w:lang w:val="en-US"/>
        </w:rPr>
        <w:t xml:space="preserve">– Vol. </w:t>
      </w:r>
      <w:r w:rsidRPr="00DD25EA">
        <w:rPr>
          <w:rStyle w:val="ref-vol"/>
          <w:rFonts w:ascii="Times New Roman" w:hAnsi="Times New Roman" w:cs="Times New Roman"/>
          <w:color w:val="000000"/>
          <w:sz w:val="28"/>
          <w:szCs w:val="28"/>
          <w:shd w:val="clear" w:color="auto" w:fill="FFFFFF"/>
          <w:lang w:val="en-US"/>
        </w:rPr>
        <w:t xml:space="preserve">11. </w:t>
      </w:r>
      <w:r w:rsidRPr="00DD25EA">
        <w:rPr>
          <w:rStyle w:val="element-citation"/>
          <w:rFonts w:ascii="Times New Roman" w:hAnsi="Times New Roman" w:cs="Times New Roman"/>
          <w:color w:val="000000"/>
          <w:sz w:val="28"/>
          <w:szCs w:val="28"/>
          <w:shd w:val="clear" w:color="auto" w:fill="FFFFFF"/>
          <w:lang w:val="en-US"/>
        </w:rPr>
        <w:t xml:space="preserve">– P. </w:t>
      </w:r>
      <w:r w:rsidRPr="00DD25EA">
        <w:rPr>
          <w:rFonts w:ascii="Times New Roman" w:hAnsi="Times New Roman" w:cs="Times New Roman"/>
          <w:color w:val="000000"/>
          <w:sz w:val="28"/>
          <w:szCs w:val="28"/>
          <w:shd w:val="clear" w:color="auto" w:fill="FFFFFF"/>
          <w:lang w:val="en-US"/>
        </w:rPr>
        <w:t xml:space="preserve">4474–4494. </w:t>
      </w:r>
    </w:p>
    <w:p w:rsidR="00F32C7E" w:rsidRPr="00DD25EA" w:rsidRDefault="00F32C7E" w:rsidP="00F32C7E">
      <w:pPr>
        <w:shd w:val="clear" w:color="auto" w:fill="FFFFFF"/>
        <w:spacing w:after="0" w:line="240" w:lineRule="auto"/>
        <w:jc w:val="both"/>
        <w:rPr>
          <w:rFonts w:ascii="Times New Roman" w:hAnsi="Times New Roman" w:cs="Times New Roman"/>
          <w:color w:val="000000"/>
          <w:sz w:val="28"/>
          <w:szCs w:val="28"/>
          <w:lang w:val="en-US"/>
        </w:rPr>
      </w:pPr>
      <w:r w:rsidRPr="00DD25EA">
        <w:rPr>
          <w:rStyle w:val="element-citation"/>
          <w:rFonts w:ascii="Times New Roman" w:hAnsi="Times New Roman" w:cs="Times New Roman"/>
          <w:color w:val="000000"/>
          <w:sz w:val="28"/>
          <w:szCs w:val="28"/>
          <w:lang w:val="en-US"/>
        </w:rPr>
        <w:t xml:space="preserve">       </w:t>
      </w:r>
      <w:proofErr w:type="gramStart"/>
      <w:r w:rsidRPr="00DD25EA">
        <w:rPr>
          <w:rStyle w:val="element-citation"/>
          <w:rFonts w:ascii="Times New Roman" w:hAnsi="Times New Roman" w:cs="Times New Roman"/>
          <w:color w:val="000000"/>
          <w:sz w:val="28"/>
          <w:szCs w:val="28"/>
          <w:lang w:val="en-US"/>
        </w:rPr>
        <w:t>184</w:t>
      </w:r>
      <w:proofErr w:type="gramEnd"/>
      <w:r w:rsidRPr="00DD25EA">
        <w:rPr>
          <w:rStyle w:val="element-citation"/>
          <w:rFonts w:ascii="Times New Roman" w:hAnsi="Times New Roman" w:cs="Times New Roman"/>
          <w:color w:val="000000"/>
          <w:sz w:val="28"/>
          <w:szCs w:val="28"/>
          <w:lang w:val="en-US"/>
        </w:rPr>
        <w:t xml:space="preserve"> Risau W., Flamme I. Vasculogenesis // </w:t>
      </w:r>
      <w:r w:rsidRPr="00DD25EA">
        <w:rPr>
          <w:rStyle w:val="ref-journal"/>
          <w:rFonts w:ascii="Times New Roman" w:hAnsi="Times New Roman" w:cs="Times New Roman"/>
          <w:iCs/>
          <w:color w:val="000000"/>
          <w:sz w:val="28"/>
          <w:szCs w:val="28"/>
          <w:lang w:val="en-US"/>
        </w:rPr>
        <w:t xml:space="preserve">Annual Review Cell Devel Biol.  </w:t>
      </w:r>
      <w:r w:rsidRPr="00DD25EA">
        <w:rPr>
          <w:rStyle w:val="element-citation"/>
          <w:rFonts w:ascii="Times New Roman" w:hAnsi="Times New Roman" w:cs="Times New Roman"/>
          <w:color w:val="000000"/>
          <w:sz w:val="28"/>
          <w:szCs w:val="28"/>
          <w:shd w:val="clear" w:color="auto" w:fill="FFFFFF"/>
          <w:lang w:val="en-US"/>
        </w:rPr>
        <w:t xml:space="preserve">– </w:t>
      </w:r>
      <w:r w:rsidRPr="00DD25EA">
        <w:rPr>
          <w:rStyle w:val="element-citation"/>
          <w:rFonts w:ascii="Times New Roman" w:hAnsi="Times New Roman" w:cs="Times New Roman"/>
          <w:color w:val="000000"/>
          <w:sz w:val="28"/>
          <w:szCs w:val="28"/>
          <w:lang w:val="en-US"/>
        </w:rPr>
        <w:t xml:space="preserve">1995. </w:t>
      </w:r>
      <w:r w:rsidRPr="00DD25EA">
        <w:rPr>
          <w:rStyle w:val="element-citation"/>
          <w:rFonts w:ascii="Times New Roman" w:hAnsi="Times New Roman" w:cs="Times New Roman"/>
          <w:color w:val="000000"/>
          <w:sz w:val="28"/>
          <w:szCs w:val="28"/>
          <w:shd w:val="clear" w:color="auto" w:fill="FFFFFF"/>
          <w:lang w:val="en-US"/>
        </w:rPr>
        <w:t xml:space="preserve">– Vol. </w:t>
      </w:r>
      <w:r w:rsidRPr="00DD25EA">
        <w:rPr>
          <w:rStyle w:val="ref-vol"/>
          <w:rFonts w:ascii="Times New Roman" w:hAnsi="Times New Roman" w:cs="Times New Roman"/>
          <w:color w:val="000000"/>
          <w:sz w:val="28"/>
          <w:szCs w:val="28"/>
          <w:lang w:val="en-US"/>
        </w:rPr>
        <w:t xml:space="preserve">11. </w:t>
      </w:r>
      <w:r w:rsidRPr="00DD25EA">
        <w:rPr>
          <w:rStyle w:val="element-citation"/>
          <w:rFonts w:ascii="Times New Roman" w:hAnsi="Times New Roman" w:cs="Times New Roman"/>
          <w:color w:val="000000"/>
          <w:sz w:val="28"/>
          <w:szCs w:val="28"/>
          <w:shd w:val="clear" w:color="auto" w:fill="FFFFFF"/>
          <w:lang w:val="en-US"/>
        </w:rPr>
        <w:t xml:space="preserve">– P. </w:t>
      </w:r>
      <w:r w:rsidRPr="00DD25EA">
        <w:rPr>
          <w:rStyle w:val="element-citation"/>
          <w:rFonts w:ascii="Times New Roman" w:hAnsi="Times New Roman" w:cs="Times New Roman"/>
          <w:color w:val="000000"/>
          <w:sz w:val="28"/>
          <w:szCs w:val="28"/>
          <w:lang w:val="en-US"/>
        </w:rPr>
        <w:t>73–91. </w:t>
      </w:r>
    </w:p>
    <w:p w:rsidR="00F32C7E" w:rsidRPr="00DD25EA" w:rsidRDefault="00F32C7E" w:rsidP="00F32C7E">
      <w:pPr>
        <w:shd w:val="clear" w:color="auto" w:fill="FFFFFF"/>
        <w:spacing w:after="0" w:line="240" w:lineRule="auto"/>
        <w:jc w:val="both"/>
        <w:rPr>
          <w:rFonts w:ascii="Times New Roman" w:hAnsi="Times New Roman" w:cs="Times New Roman"/>
          <w:color w:val="000000"/>
          <w:sz w:val="28"/>
          <w:szCs w:val="28"/>
          <w:lang w:val="en-US"/>
        </w:rPr>
      </w:pPr>
      <w:r w:rsidRPr="00DD25EA">
        <w:rPr>
          <w:rStyle w:val="element-citation"/>
          <w:rFonts w:ascii="Times New Roman" w:hAnsi="Times New Roman" w:cs="Times New Roman"/>
          <w:color w:val="000000"/>
          <w:sz w:val="28"/>
          <w:szCs w:val="28"/>
          <w:lang w:val="en-US"/>
        </w:rPr>
        <w:t xml:space="preserve">       </w:t>
      </w:r>
      <w:proofErr w:type="gramStart"/>
      <w:r w:rsidRPr="00DD25EA">
        <w:rPr>
          <w:rStyle w:val="element-citation"/>
          <w:rFonts w:ascii="Times New Roman" w:hAnsi="Times New Roman" w:cs="Times New Roman"/>
          <w:color w:val="000000"/>
          <w:sz w:val="28"/>
          <w:szCs w:val="28"/>
          <w:lang w:val="en-US"/>
        </w:rPr>
        <w:t>185</w:t>
      </w:r>
      <w:proofErr w:type="gramEnd"/>
      <w:r w:rsidRPr="00DD25EA">
        <w:rPr>
          <w:rStyle w:val="element-citation"/>
          <w:rFonts w:ascii="Times New Roman" w:hAnsi="Times New Roman" w:cs="Times New Roman"/>
          <w:color w:val="000000"/>
          <w:sz w:val="28"/>
          <w:szCs w:val="28"/>
          <w:lang w:val="en-US"/>
        </w:rPr>
        <w:t xml:space="preserve"> Hanahan D., Weinberg R. Hallmarks of cancer: the next generation // </w:t>
      </w:r>
      <w:r w:rsidRPr="00DD25EA">
        <w:rPr>
          <w:rStyle w:val="ref-journal"/>
          <w:rFonts w:ascii="Times New Roman" w:hAnsi="Times New Roman" w:cs="Times New Roman"/>
          <w:iCs/>
          <w:color w:val="000000"/>
          <w:sz w:val="28"/>
          <w:szCs w:val="28"/>
          <w:lang w:val="en-US"/>
        </w:rPr>
        <w:t>Cell. </w:t>
      </w:r>
      <w:r w:rsidR="008A556A">
        <w:rPr>
          <w:rStyle w:val="element-citation"/>
          <w:rFonts w:ascii="Times New Roman" w:hAnsi="Times New Roman" w:cs="Times New Roman"/>
          <w:color w:val="000000"/>
          <w:sz w:val="28"/>
          <w:szCs w:val="28"/>
          <w:shd w:val="clear" w:color="auto" w:fill="FFFFFF"/>
          <w:lang w:val="en-US"/>
        </w:rPr>
        <w:t xml:space="preserve">– </w:t>
      </w:r>
      <w:r w:rsidRPr="00DD25EA">
        <w:rPr>
          <w:rStyle w:val="element-citation"/>
          <w:rFonts w:ascii="Times New Roman" w:hAnsi="Times New Roman" w:cs="Times New Roman"/>
          <w:color w:val="000000"/>
          <w:sz w:val="28"/>
          <w:szCs w:val="28"/>
          <w:lang w:val="en-US"/>
        </w:rPr>
        <w:t xml:space="preserve">2011. </w:t>
      </w:r>
      <w:r w:rsidRPr="00DD25EA">
        <w:rPr>
          <w:rStyle w:val="element-citation"/>
          <w:rFonts w:ascii="Times New Roman" w:hAnsi="Times New Roman" w:cs="Times New Roman"/>
          <w:color w:val="000000"/>
          <w:sz w:val="28"/>
          <w:szCs w:val="28"/>
          <w:shd w:val="clear" w:color="auto" w:fill="FFFFFF"/>
          <w:lang w:val="en-US"/>
        </w:rPr>
        <w:t xml:space="preserve">– Vol. </w:t>
      </w:r>
      <w:r w:rsidRPr="00DD25EA">
        <w:rPr>
          <w:rStyle w:val="ref-vol"/>
          <w:rFonts w:ascii="Times New Roman" w:hAnsi="Times New Roman" w:cs="Times New Roman"/>
          <w:color w:val="000000"/>
          <w:sz w:val="28"/>
          <w:szCs w:val="28"/>
          <w:lang w:val="en-US"/>
        </w:rPr>
        <w:t>144</w:t>
      </w:r>
      <w:r w:rsidRPr="00DD25EA">
        <w:rPr>
          <w:rStyle w:val="element-citation"/>
          <w:rFonts w:ascii="Times New Roman" w:hAnsi="Times New Roman" w:cs="Times New Roman"/>
          <w:color w:val="000000"/>
          <w:sz w:val="28"/>
          <w:szCs w:val="28"/>
          <w:lang w:val="en-US"/>
        </w:rPr>
        <w:t xml:space="preserve">. </w:t>
      </w:r>
      <w:r w:rsidRPr="00DD25EA">
        <w:rPr>
          <w:rStyle w:val="element-citation"/>
          <w:rFonts w:ascii="Times New Roman" w:hAnsi="Times New Roman" w:cs="Times New Roman"/>
          <w:color w:val="000000"/>
          <w:sz w:val="28"/>
          <w:szCs w:val="28"/>
          <w:shd w:val="clear" w:color="auto" w:fill="FFFFFF"/>
          <w:lang w:val="en-US"/>
        </w:rPr>
        <w:t xml:space="preserve">– P. </w:t>
      </w:r>
      <w:r w:rsidRPr="00DD25EA">
        <w:rPr>
          <w:rStyle w:val="element-citation"/>
          <w:rFonts w:ascii="Times New Roman" w:hAnsi="Times New Roman" w:cs="Times New Roman"/>
          <w:color w:val="000000"/>
          <w:sz w:val="28"/>
          <w:szCs w:val="28"/>
          <w:lang w:val="en-US"/>
        </w:rPr>
        <w:t>646–674.</w:t>
      </w:r>
    </w:p>
    <w:p w:rsidR="00F32C7E" w:rsidRPr="00DD25EA" w:rsidRDefault="003F7E86" w:rsidP="00F32C7E">
      <w:pPr>
        <w:spacing w:after="0" w:line="240" w:lineRule="auto"/>
        <w:jc w:val="both"/>
        <w:rPr>
          <w:rFonts w:ascii="Times New Roman" w:hAnsi="Times New Roman" w:cs="Times New Roman"/>
          <w:sz w:val="28"/>
          <w:szCs w:val="28"/>
          <w:lang w:val="en-US"/>
        </w:rPr>
      </w:pPr>
      <w:r>
        <w:rPr>
          <w:rFonts w:ascii="Times New Roman" w:hAnsi="Times New Roman" w:cs="Times New Roman"/>
          <w:color w:val="000000"/>
          <w:sz w:val="28"/>
          <w:szCs w:val="28"/>
          <w:shd w:val="clear" w:color="auto" w:fill="FFFFFF"/>
          <w:lang w:val="en-US"/>
        </w:rPr>
        <w:t xml:space="preserve">       </w:t>
      </w:r>
      <w:proofErr w:type="gramStart"/>
      <w:r>
        <w:rPr>
          <w:rFonts w:ascii="Times New Roman" w:hAnsi="Times New Roman" w:cs="Times New Roman"/>
          <w:color w:val="000000"/>
          <w:sz w:val="28"/>
          <w:szCs w:val="28"/>
          <w:shd w:val="clear" w:color="auto" w:fill="FFFFFF"/>
          <w:lang w:val="en-US"/>
        </w:rPr>
        <w:t>1</w:t>
      </w:r>
      <w:r w:rsidRPr="003F7E86">
        <w:rPr>
          <w:rFonts w:ascii="Times New Roman" w:hAnsi="Times New Roman" w:cs="Times New Roman"/>
          <w:color w:val="000000"/>
          <w:sz w:val="28"/>
          <w:szCs w:val="28"/>
          <w:shd w:val="clear" w:color="auto" w:fill="FFFFFF"/>
          <w:lang w:val="en-US"/>
        </w:rPr>
        <w:t>86</w:t>
      </w:r>
      <w:proofErr w:type="gramEnd"/>
      <w:r w:rsidR="00F32C7E" w:rsidRPr="00DD25EA">
        <w:rPr>
          <w:rFonts w:ascii="Times New Roman" w:hAnsi="Times New Roman" w:cs="Times New Roman"/>
          <w:color w:val="000000"/>
          <w:sz w:val="28"/>
          <w:szCs w:val="28"/>
          <w:shd w:val="clear" w:color="auto" w:fill="FFFFFF"/>
          <w:lang w:val="en-US"/>
        </w:rPr>
        <w:t xml:space="preserve"> Mann R., Cho N., Moy L. Breast MRI: State of the Art // </w:t>
      </w:r>
      <w:r w:rsidR="00F32C7E" w:rsidRPr="00DD25EA">
        <w:rPr>
          <w:rStyle w:val="ref-journal"/>
          <w:rFonts w:ascii="Times New Roman" w:hAnsi="Times New Roman" w:cs="Times New Roman"/>
          <w:iCs/>
          <w:color w:val="000000"/>
          <w:sz w:val="28"/>
          <w:szCs w:val="28"/>
          <w:shd w:val="clear" w:color="auto" w:fill="FFFFFF"/>
          <w:lang w:val="en-US"/>
        </w:rPr>
        <w:t xml:space="preserve">Radiology. </w:t>
      </w:r>
      <w:r w:rsidR="00F32C7E" w:rsidRPr="00DD25EA">
        <w:rPr>
          <w:rStyle w:val="element-citation"/>
          <w:rFonts w:ascii="Times New Roman" w:hAnsi="Times New Roman" w:cs="Times New Roman"/>
          <w:color w:val="000000"/>
          <w:sz w:val="28"/>
          <w:szCs w:val="28"/>
          <w:shd w:val="clear" w:color="auto" w:fill="FFFFFF"/>
          <w:lang w:val="en-US"/>
        </w:rPr>
        <w:t>–</w:t>
      </w:r>
      <w:r w:rsidR="00F32C7E" w:rsidRPr="00DD25EA">
        <w:rPr>
          <w:rStyle w:val="ref-journal"/>
          <w:rFonts w:ascii="Times New Roman" w:hAnsi="Times New Roman" w:cs="Times New Roman"/>
          <w:iCs/>
          <w:color w:val="000000"/>
          <w:sz w:val="28"/>
          <w:szCs w:val="28"/>
          <w:shd w:val="clear" w:color="auto" w:fill="FFFFFF"/>
          <w:lang w:val="en-US"/>
        </w:rPr>
        <w:t> </w:t>
      </w:r>
      <w:r w:rsidR="00F32C7E" w:rsidRPr="00DD25EA">
        <w:rPr>
          <w:rFonts w:ascii="Times New Roman" w:hAnsi="Times New Roman" w:cs="Times New Roman"/>
          <w:color w:val="000000"/>
          <w:sz w:val="28"/>
          <w:szCs w:val="28"/>
          <w:shd w:val="clear" w:color="auto" w:fill="FFFFFF"/>
          <w:lang w:val="en-US"/>
        </w:rPr>
        <w:t xml:space="preserve">2019. </w:t>
      </w:r>
      <w:r w:rsidR="00F32C7E" w:rsidRPr="00DD25EA">
        <w:rPr>
          <w:rStyle w:val="element-citation"/>
          <w:rFonts w:ascii="Times New Roman" w:hAnsi="Times New Roman" w:cs="Times New Roman"/>
          <w:color w:val="000000"/>
          <w:sz w:val="28"/>
          <w:szCs w:val="28"/>
          <w:shd w:val="clear" w:color="auto" w:fill="FFFFFF"/>
          <w:lang w:val="en-US"/>
        </w:rPr>
        <w:t xml:space="preserve">– Vol. </w:t>
      </w:r>
      <w:r w:rsidR="00F32C7E" w:rsidRPr="00DD25EA">
        <w:rPr>
          <w:rStyle w:val="ref-vol"/>
          <w:rFonts w:ascii="Times New Roman" w:hAnsi="Times New Roman" w:cs="Times New Roman"/>
          <w:bCs/>
          <w:color w:val="000000"/>
          <w:sz w:val="28"/>
          <w:szCs w:val="28"/>
          <w:shd w:val="clear" w:color="auto" w:fill="FFFFFF"/>
          <w:lang w:val="en-US"/>
        </w:rPr>
        <w:t xml:space="preserve">292. </w:t>
      </w:r>
      <w:r w:rsidR="00F32C7E" w:rsidRPr="00DD25EA">
        <w:rPr>
          <w:rStyle w:val="element-citation"/>
          <w:rFonts w:ascii="Times New Roman" w:hAnsi="Times New Roman" w:cs="Times New Roman"/>
          <w:color w:val="000000"/>
          <w:sz w:val="28"/>
          <w:szCs w:val="28"/>
          <w:shd w:val="clear" w:color="auto" w:fill="FFFFFF"/>
          <w:lang w:val="en-US"/>
        </w:rPr>
        <w:t xml:space="preserve">– P. </w:t>
      </w:r>
      <w:r w:rsidR="00F32C7E" w:rsidRPr="00DD25EA">
        <w:rPr>
          <w:rFonts w:ascii="Times New Roman" w:hAnsi="Times New Roman" w:cs="Times New Roman"/>
          <w:color w:val="000000"/>
          <w:sz w:val="28"/>
          <w:szCs w:val="28"/>
          <w:shd w:val="clear" w:color="auto" w:fill="FFFFFF"/>
          <w:lang w:val="en-US"/>
        </w:rPr>
        <w:t xml:space="preserve">520–536. </w:t>
      </w:r>
    </w:p>
    <w:p w:rsidR="00F32C7E" w:rsidRPr="00DD25EA" w:rsidRDefault="00F32C7E" w:rsidP="00F32C7E">
      <w:pPr>
        <w:spacing w:after="0" w:line="240" w:lineRule="auto"/>
        <w:jc w:val="both"/>
        <w:rPr>
          <w:rFonts w:ascii="Times New Roman" w:hAnsi="Times New Roman" w:cs="Times New Roman"/>
          <w:sz w:val="28"/>
          <w:szCs w:val="28"/>
          <w:lang w:val="kk-KZ"/>
        </w:rPr>
      </w:pPr>
      <w:r w:rsidRPr="00DD25EA">
        <w:rPr>
          <w:rFonts w:ascii="Times New Roman" w:hAnsi="Times New Roman" w:cs="Times New Roman"/>
          <w:color w:val="000000"/>
          <w:sz w:val="28"/>
          <w:szCs w:val="28"/>
          <w:shd w:val="clear" w:color="auto" w:fill="FFFFFF"/>
          <w:lang w:val="en-US"/>
        </w:rPr>
        <w:t xml:space="preserve">       </w:t>
      </w:r>
      <w:r w:rsidR="004672A6">
        <w:rPr>
          <w:rFonts w:ascii="Times New Roman" w:hAnsi="Times New Roman" w:cs="Times New Roman"/>
          <w:color w:val="000000"/>
          <w:sz w:val="28"/>
          <w:szCs w:val="28"/>
          <w:shd w:val="clear" w:color="auto" w:fill="FFFFFF"/>
          <w:lang w:val="en-US"/>
        </w:rPr>
        <w:t>18</w:t>
      </w:r>
      <w:r w:rsidRPr="00DD25EA">
        <w:rPr>
          <w:rFonts w:ascii="Times New Roman" w:hAnsi="Times New Roman" w:cs="Times New Roman"/>
          <w:color w:val="000000"/>
          <w:sz w:val="28"/>
          <w:szCs w:val="28"/>
          <w:shd w:val="clear" w:color="auto" w:fill="FFFFFF"/>
          <w:lang w:val="en-US"/>
        </w:rPr>
        <w:t>7 Emaus M., Bakker M., Peeters P., Loo C., Mann R., de Jong M., et al. MR Imaging as an additional screening modality for the detection of breast cancer in women aged 50-75 years with extremely dense breasts: the DENSE trial study design // </w:t>
      </w:r>
      <w:r w:rsidRPr="00DD25EA">
        <w:rPr>
          <w:rStyle w:val="ref-journal"/>
          <w:rFonts w:ascii="Times New Roman" w:hAnsi="Times New Roman" w:cs="Times New Roman"/>
          <w:color w:val="000000"/>
          <w:sz w:val="28"/>
          <w:szCs w:val="28"/>
          <w:shd w:val="clear" w:color="auto" w:fill="FFFFFF"/>
          <w:lang w:val="en-US"/>
        </w:rPr>
        <w:t xml:space="preserve">Radiology. </w:t>
      </w:r>
      <w:r w:rsidRPr="00DD25EA">
        <w:rPr>
          <w:rFonts w:ascii="Times New Roman" w:hAnsi="Times New Roman" w:cs="Times New Roman"/>
          <w:sz w:val="28"/>
          <w:szCs w:val="28"/>
          <w:lang w:val="kk-KZ"/>
        </w:rPr>
        <w:t>–</w:t>
      </w:r>
      <w:r w:rsidRPr="00DD25EA">
        <w:rPr>
          <w:rStyle w:val="ref-journal"/>
          <w:rFonts w:ascii="Times New Roman" w:hAnsi="Times New Roman" w:cs="Times New Roman"/>
          <w:color w:val="000000"/>
          <w:sz w:val="28"/>
          <w:szCs w:val="28"/>
          <w:shd w:val="clear" w:color="auto" w:fill="FFFFFF"/>
          <w:lang w:val="en-US"/>
        </w:rPr>
        <w:t> </w:t>
      </w:r>
      <w:r w:rsidRPr="00DD25EA">
        <w:rPr>
          <w:rFonts w:ascii="Times New Roman" w:hAnsi="Times New Roman" w:cs="Times New Roman"/>
          <w:color w:val="000000"/>
          <w:sz w:val="28"/>
          <w:szCs w:val="28"/>
          <w:shd w:val="clear" w:color="auto" w:fill="FFFFFF"/>
          <w:lang w:val="en-US"/>
        </w:rPr>
        <w:t xml:space="preserve">2015. </w:t>
      </w:r>
      <w:r w:rsidRPr="00DD25EA">
        <w:rPr>
          <w:rFonts w:ascii="Times New Roman" w:hAnsi="Times New Roman" w:cs="Times New Roman"/>
          <w:sz w:val="28"/>
          <w:szCs w:val="28"/>
          <w:lang w:val="kk-KZ"/>
        </w:rPr>
        <w:t>–</w:t>
      </w:r>
      <w:r w:rsidRPr="00DD25EA">
        <w:rPr>
          <w:rFonts w:ascii="Times New Roman" w:hAnsi="Times New Roman" w:cs="Times New Roman"/>
          <w:sz w:val="28"/>
          <w:szCs w:val="28"/>
          <w:lang w:val="en-US"/>
        </w:rPr>
        <w:t xml:space="preserve"> Vol. </w:t>
      </w:r>
      <w:r w:rsidRPr="00DD25EA">
        <w:rPr>
          <w:rStyle w:val="ref-vol"/>
          <w:rFonts w:ascii="Times New Roman" w:hAnsi="Times New Roman" w:cs="Times New Roman"/>
          <w:color w:val="000000"/>
          <w:sz w:val="28"/>
          <w:szCs w:val="28"/>
          <w:shd w:val="clear" w:color="auto" w:fill="FFFFFF"/>
          <w:lang w:val="en-US"/>
        </w:rPr>
        <w:t xml:space="preserve">277. </w:t>
      </w:r>
      <w:r w:rsidRPr="00DD25EA">
        <w:rPr>
          <w:rFonts w:ascii="Times New Roman" w:hAnsi="Times New Roman" w:cs="Times New Roman"/>
          <w:sz w:val="28"/>
          <w:szCs w:val="28"/>
          <w:lang w:val="kk-KZ"/>
        </w:rPr>
        <w:t>–</w:t>
      </w:r>
      <w:r w:rsidRPr="00DD25EA">
        <w:rPr>
          <w:rFonts w:ascii="Times New Roman" w:hAnsi="Times New Roman" w:cs="Times New Roman"/>
          <w:sz w:val="28"/>
          <w:szCs w:val="28"/>
          <w:lang w:val="en-US"/>
        </w:rPr>
        <w:t xml:space="preserve"> P. </w:t>
      </w:r>
      <w:r w:rsidRPr="00DD25EA">
        <w:rPr>
          <w:rFonts w:ascii="Times New Roman" w:hAnsi="Times New Roman" w:cs="Times New Roman"/>
          <w:color w:val="000000"/>
          <w:sz w:val="28"/>
          <w:szCs w:val="28"/>
          <w:shd w:val="clear" w:color="auto" w:fill="FFFFFF"/>
          <w:lang w:val="en-US"/>
        </w:rPr>
        <w:t>527–537.</w:t>
      </w:r>
    </w:p>
    <w:p w:rsidR="00F32C7E" w:rsidRPr="00DD25EA" w:rsidRDefault="004672A6" w:rsidP="00F32C7E">
      <w:pPr>
        <w:spacing w:after="0" w:line="240" w:lineRule="auto"/>
        <w:jc w:val="both"/>
        <w:rPr>
          <w:rFonts w:ascii="Times New Roman" w:hAnsi="Times New Roman" w:cs="Times New Roman"/>
          <w:i/>
          <w:iCs/>
          <w:sz w:val="28"/>
          <w:szCs w:val="28"/>
          <w:lang w:val="kk-KZ"/>
        </w:rPr>
      </w:pPr>
      <w:r>
        <w:rPr>
          <w:rFonts w:ascii="Times New Roman" w:hAnsi="Times New Roman" w:cs="Times New Roman"/>
          <w:color w:val="000000"/>
          <w:sz w:val="28"/>
          <w:szCs w:val="28"/>
          <w:shd w:val="clear" w:color="auto" w:fill="FFFFFF"/>
          <w:lang w:val="en-US"/>
        </w:rPr>
        <w:t xml:space="preserve">       1</w:t>
      </w:r>
      <w:r w:rsidRPr="004672A6">
        <w:rPr>
          <w:rFonts w:ascii="Times New Roman" w:hAnsi="Times New Roman" w:cs="Times New Roman"/>
          <w:color w:val="000000"/>
          <w:sz w:val="28"/>
          <w:szCs w:val="28"/>
          <w:shd w:val="clear" w:color="auto" w:fill="FFFFFF"/>
          <w:lang w:val="en-US"/>
        </w:rPr>
        <w:t>88</w:t>
      </w:r>
      <w:r w:rsidR="00F32C7E" w:rsidRPr="00DD25EA">
        <w:rPr>
          <w:rFonts w:ascii="Times New Roman" w:hAnsi="Times New Roman" w:cs="Times New Roman"/>
          <w:color w:val="000000"/>
          <w:sz w:val="28"/>
          <w:szCs w:val="28"/>
          <w:shd w:val="clear" w:color="auto" w:fill="FFFFFF"/>
          <w:lang w:val="en-US"/>
        </w:rPr>
        <w:t xml:space="preserve"> Wessam R., Gomaa M., Fouad M., Mokhtar S., Tohamey Y. Added value of contrast -Enhanced Mammography in Assessment of Breast Asymmetries </w:t>
      </w:r>
      <w:r w:rsidR="00F32C7E" w:rsidRPr="00DD25EA">
        <w:rPr>
          <w:rFonts w:ascii="Times New Roman" w:hAnsi="Times New Roman" w:cs="Times New Roman"/>
          <w:i/>
          <w:iCs/>
          <w:color w:val="000000"/>
          <w:sz w:val="28"/>
          <w:szCs w:val="28"/>
          <w:shd w:val="clear" w:color="auto" w:fill="FFFFFF"/>
          <w:lang w:val="en-US"/>
        </w:rPr>
        <w:t xml:space="preserve">// </w:t>
      </w:r>
      <w:r w:rsidR="00F32C7E" w:rsidRPr="00DD25EA">
        <w:rPr>
          <w:rStyle w:val="ae"/>
          <w:rFonts w:ascii="Times New Roman" w:hAnsi="Times New Roman" w:cs="Times New Roman"/>
          <w:i w:val="0"/>
          <w:iCs w:val="0"/>
          <w:color w:val="000000"/>
          <w:sz w:val="28"/>
          <w:szCs w:val="28"/>
          <w:shd w:val="clear" w:color="auto" w:fill="FFFFFF"/>
          <w:lang w:val="en-US"/>
        </w:rPr>
        <w:t>Br J Radiol</w:t>
      </w:r>
      <w:r w:rsidR="00F32C7E" w:rsidRPr="00DD25EA">
        <w:rPr>
          <w:rFonts w:ascii="Times New Roman" w:hAnsi="Times New Roman" w:cs="Times New Roman"/>
          <w:i/>
          <w:iCs/>
          <w:color w:val="000000"/>
          <w:sz w:val="28"/>
          <w:szCs w:val="28"/>
          <w:shd w:val="clear" w:color="auto" w:fill="FFFFFF"/>
          <w:lang w:val="en-US"/>
        </w:rPr>
        <w:t xml:space="preserve">. </w:t>
      </w:r>
      <w:r w:rsidR="00F32C7E" w:rsidRPr="00DD25EA">
        <w:rPr>
          <w:rFonts w:ascii="Times New Roman" w:hAnsi="Times New Roman" w:cs="Times New Roman"/>
          <w:sz w:val="28"/>
          <w:szCs w:val="28"/>
          <w:lang w:val="kk-KZ"/>
        </w:rPr>
        <w:t>–</w:t>
      </w:r>
      <w:r w:rsidR="00F32C7E" w:rsidRPr="00DD25EA">
        <w:rPr>
          <w:rFonts w:ascii="Times New Roman" w:hAnsi="Times New Roman" w:cs="Times New Roman"/>
          <w:color w:val="000000"/>
          <w:sz w:val="28"/>
          <w:szCs w:val="28"/>
          <w:shd w:val="clear" w:color="auto" w:fill="FFFFFF"/>
          <w:lang w:val="en-US"/>
        </w:rPr>
        <w:t xml:space="preserve"> 2019. </w:t>
      </w:r>
      <w:r w:rsidR="00F32C7E" w:rsidRPr="00DD25EA">
        <w:rPr>
          <w:rFonts w:ascii="Times New Roman" w:hAnsi="Times New Roman" w:cs="Times New Roman"/>
          <w:sz w:val="28"/>
          <w:szCs w:val="28"/>
          <w:lang w:val="kk-KZ"/>
        </w:rPr>
        <w:t>–</w:t>
      </w:r>
      <w:r w:rsidR="00F32C7E" w:rsidRPr="00DD25EA">
        <w:rPr>
          <w:rFonts w:ascii="Times New Roman" w:hAnsi="Times New Roman" w:cs="Times New Roman"/>
          <w:sz w:val="28"/>
          <w:szCs w:val="28"/>
          <w:lang w:val="en-US"/>
        </w:rPr>
        <w:t xml:space="preserve"> Vol. </w:t>
      </w:r>
      <w:r w:rsidR="00F32C7E" w:rsidRPr="00DD25EA">
        <w:rPr>
          <w:rStyle w:val="af4"/>
          <w:rFonts w:ascii="Times New Roman" w:hAnsi="Times New Roman" w:cs="Times New Roman"/>
          <w:b w:val="0"/>
          <w:bCs w:val="0"/>
          <w:color w:val="000000"/>
          <w:sz w:val="28"/>
          <w:szCs w:val="28"/>
          <w:shd w:val="clear" w:color="auto" w:fill="FFFFFF"/>
          <w:lang w:val="en-US"/>
        </w:rPr>
        <w:t>92</w:t>
      </w:r>
      <w:r w:rsidR="00F32C7E" w:rsidRPr="00DD25EA">
        <w:rPr>
          <w:rFonts w:ascii="Times New Roman" w:hAnsi="Times New Roman" w:cs="Times New Roman"/>
          <w:color w:val="000000"/>
          <w:sz w:val="28"/>
          <w:szCs w:val="28"/>
          <w:shd w:val="clear" w:color="auto" w:fill="FFFFFF"/>
          <w:lang w:val="en-US"/>
        </w:rPr>
        <w:t xml:space="preserve">. </w:t>
      </w:r>
      <w:r w:rsidR="00F32C7E" w:rsidRPr="00DD25EA">
        <w:rPr>
          <w:rFonts w:ascii="Times New Roman" w:hAnsi="Times New Roman" w:cs="Times New Roman"/>
          <w:sz w:val="28"/>
          <w:szCs w:val="28"/>
          <w:lang w:val="kk-KZ"/>
        </w:rPr>
        <w:t>–</w:t>
      </w:r>
      <w:r w:rsidR="00F32C7E" w:rsidRPr="00DD25EA">
        <w:rPr>
          <w:rFonts w:ascii="Times New Roman" w:hAnsi="Times New Roman" w:cs="Times New Roman"/>
          <w:sz w:val="28"/>
          <w:szCs w:val="28"/>
          <w:lang w:val="en-US"/>
        </w:rPr>
        <w:t xml:space="preserve"> </w:t>
      </w:r>
      <w:r w:rsidR="00F32C7E" w:rsidRPr="00DD25EA">
        <w:rPr>
          <w:rFonts w:ascii="Times New Roman" w:hAnsi="Times New Roman" w:cs="Times New Roman"/>
          <w:color w:val="000000"/>
          <w:sz w:val="28"/>
          <w:szCs w:val="28"/>
          <w:shd w:val="clear" w:color="auto" w:fill="FFFFFF"/>
          <w:lang w:val="en-US"/>
        </w:rPr>
        <w:t>P. 63</w:t>
      </w:r>
      <w:r w:rsidR="00F32C7E" w:rsidRPr="00DD25EA">
        <w:rPr>
          <w:rFonts w:ascii="Times New Roman" w:hAnsi="Times New Roman" w:cs="Times New Roman"/>
          <w:sz w:val="28"/>
          <w:szCs w:val="28"/>
          <w:lang w:val="kk-KZ"/>
        </w:rPr>
        <w:t>–</w:t>
      </w:r>
      <w:r w:rsidR="00F32C7E" w:rsidRPr="00DD25EA">
        <w:rPr>
          <w:rFonts w:ascii="Times New Roman" w:hAnsi="Times New Roman" w:cs="Times New Roman"/>
          <w:sz w:val="28"/>
          <w:szCs w:val="28"/>
          <w:lang w:val="en-US"/>
        </w:rPr>
        <w:t xml:space="preserve"> 71. </w:t>
      </w:r>
      <w:r w:rsidR="00F32C7E" w:rsidRPr="00DD25EA">
        <w:rPr>
          <w:rFonts w:ascii="Times New Roman" w:hAnsi="Times New Roman" w:cs="Times New Roman"/>
          <w:color w:val="000000"/>
          <w:sz w:val="28"/>
          <w:szCs w:val="28"/>
          <w:shd w:val="clear" w:color="auto" w:fill="FFFFFF"/>
          <w:lang w:val="en-US"/>
        </w:rPr>
        <w:t xml:space="preserve"> </w:t>
      </w:r>
    </w:p>
    <w:p w:rsidR="00F32C7E" w:rsidRPr="00DD25EA" w:rsidRDefault="004672A6" w:rsidP="00F32C7E">
      <w:pPr>
        <w:spacing w:after="0" w:line="240" w:lineRule="auto"/>
        <w:jc w:val="both"/>
        <w:rPr>
          <w:rFonts w:ascii="Times New Roman" w:hAnsi="Times New Roman" w:cs="Times New Roman"/>
          <w:sz w:val="28"/>
          <w:szCs w:val="28"/>
          <w:lang w:val="kk-KZ"/>
        </w:rPr>
      </w:pPr>
      <w:r>
        <w:rPr>
          <w:rFonts w:ascii="Times New Roman" w:hAnsi="Times New Roman" w:cs="Times New Roman"/>
          <w:color w:val="000000"/>
          <w:sz w:val="28"/>
          <w:szCs w:val="28"/>
          <w:shd w:val="clear" w:color="auto" w:fill="FFFFFF"/>
          <w:lang w:val="en-US"/>
        </w:rPr>
        <w:t xml:space="preserve">       1</w:t>
      </w:r>
      <w:r w:rsidRPr="004672A6">
        <w:rPr>
          <w:rFonts w:ascii="Times New Roman" w:hAnsi="Times New Roman" w:cs="Times New Roman"/>
          <w:color w:val="000000"/>
          <w:sz w:val="28"/>
          <w:szCs w:val="28"/>
          <w:shd w:val="clear" w:color="auto" w:fill="FFFFFF"/>
          <w:lang w:val="en-US"/>
        </w:rPr>
        <w:t>89</w:t>
      </w:r>
      <w:r w:rsidR="00F32C7E" w:rsidRPr="00DD25EA">
        <w:rPr>
          <w:rFonts w:ascii="Times New Roman" w:hAnsi="Times New Roman" w:cs="Times New Roman"/>
          <w:color w:val="000000"/>
          <w:sz w:val="28"/>
          <w:szCs w:val="28"/>
          <w:shd w:val="clear" w:color="auto" w:fill="FFFFFF"/>
          <w:lang w:val="en-US"/>
        </w:rPr>
        <w:t xml:space="preserve"> Chaiwerawattana A., Thanasitthichai S., Boonlikit S., et al. </w:t>
      </w:r>
      <w:r w:rsidR="00F32C7E" w:rsidRPr="00DD25EA">
        <w:rPr>
          <w:rStyle w:val="ref-title"/>
          <w:rFonts w:ascii="Times New Roman" w:hAnsi="Times New Roman" w:cs="Times New Roman"/>
          <w:color w:val="000000"/>
          <w:sz w:val="28"/>
          <w:szCs w:val="28"/>
          <w:shd w:val="clear" w:color="auto" w:fill="FFFFFF"/>
          <w:lang w:val="en-US"/>
        </w:rPr>
        <w:t>Clinical outcome of breast cancer BI‐RADS 4 lesions during 2003–2008 in the National Cancer Institute Thailand</w:t>
      </w:r>
      <w:r w:rsidR="00F32C7E" w:rsidRPr="00DD25EA">
        <w:rPr>
          <w:rFonts w:ascii="Times New Roman" w:hAnsi="Times New Roman" w:cs="Times New Roman"/>
          <w:color w:val="000000"/>
          <w:sz w:val="28"/>
          <w:szCs w:val="28"/>
          <w:shd w:val="clear" w:color="auto" w:fill="FFFFFF"/>
          <w:lang w:val="en-US"/>
        </w:rPr>
        <w:t xml:space="preserve"> // </w:t>
      </w:r>
      <w:r w:rsidR="00F32C7E" w:rsidRPr="00DD25EA">
        <w:rPr>
          <w:rStyle w:val="ref-journal"/>
          <w:rFonts w:ascii="Times New Roman" w:hAnsi="Times New Roman" w:cs="Times New Roman"/>
          <w:color w:val="000000"/>
          <w:sz w:val="28"/>
          <w:szCs w:val="28"/>
          <w:shd w:val="clear" w:color="auto" w:fill="FFFFFF"/>
          <w:lang w:val="en-US"/>
        </w:rPr>
        <w:t>Asian Pac J Cancer Prev</w:t>
      </w:r>
      <w:r w:rsidR="00F32C7E" w:rsidRPr="00DD25EA">
        <w:rPr>
          <w:rFonts w:ascii="Times New Roman" w:hAnsi="Times New Roman" w:cs="Times New Roman"/>
          <w:color w:val="000000"/>
          <w:sz w:val="28"/>
          <w:szCs w:val="28"/>
          <w:shd w:val="clear" w:color="auto" w:fill="FFFFFF"/>
          <w:lang w:val="en-US"/>
        </w:rPr>
        <w:t xml:space="preserve">. </w:t>
      </w:r>
      <w:r w:rsidR="00F32C7E" w:rsidRPr="00DD25EA">
        <w:rPr>
          <w:rFonts w:ascii="Times New Roman" w:hAnsi="Times New Roman" w:cs="Times New Roman"/>
          <w:sz w:val="28"/>
          <w:szCs w:val="28"/>
          <w:lang w:val="kk-KZ"/>
        </w:rPr>
        <w:t>–</w:t>
      </w:r>
      <w:r w:rsidR="00F32C7E" w:rsidRPr="00DD25EA">
        <w:rPr>
          <w:rFonts w:ascii="Times New Roman" w:hAnsi="Times New Roman" w:cs="Times New Roman"/>
          <w:sz w:val="28"/>
          <w:szCs w:val="28"/>
          <w:lang w:val="en-US"/>
        </w:rPr>
        <w:t xml:space="preserve"> </w:t>
      </w:r>
      <w:r w:rsidR="00F32C7E" w:rsidRPr="00DD25EA">
        <w:rPr>
          <w:rFonts w:ascii="Times New Roman" w:hAnsi="Times New Roman" w:cs="Times New Roman"/>
          <w:color w:val="000000"/>
          <w:sz w:val="28"/>
          <w:szCs w:val="28"/>
          <w:shd w:val="clear" w:color="auto" w:fill="FFFFFF"/>
          <w:lang w:val="en-US"/>
        </w:rPr>
        <w:t xml:space="preserve">2012. </w:t>
      </w:r>
      <w:r w:rsidR="00F32C7E" w:rsidRPr="00DD25EA">
        <w:rPr>
          <w:rFonts w:ascii="Times New Roman" w:hAnsi="Times New Roman" w:cs="Times New Roman"/>
          <w:sz w:val="28"/>
          <w:szCs w:val="28"/>
          <w:lang w:val="kk-KZ"/>
        </w:rPr>
        <w:t>–</w:t>
      </w:r>
      <w:r w:rsidR="00F32C7E" w:rsidRPr="00DD25EA">
        <w:rPr>
          <w:rFonts w:ascii="Times New Roman" w:hAnsi="Times New Roman" w:cs="Times New Roman"/>
          <w:sz w:val="28"/>
          <w:szCs w:val="28"/>
          <w:lang w:val="en-US"/>
        </w:rPr>
        <w:t xml:space="preserve"> Vol.13</w:t>
      </w:r>
      <w:r w:rsidR="00F32C7E" w:rsidRPr="00DD25EA">
        <w:rPr>
          <w:rFonts w:ascii="Times New Roman" w:eastAsia="Times New Roman" w:hAnsi="Times New Roman" w:cs="Times New Roman"/>
          <w:sz w:val="28"/>
          <w:szCs w:val="28"/>
          <w:lang w:val="en-US" w:eastAsia="ru-RU"/>
        </w:rPr>
        <w:t xml:space="preserve">, №8. </w:t>
      </w:r>
      <w:r w:rsidR="00F32C7E" w:rsidRPr="00DD25EA">
        <w:rPr>
          <w:rFonts w:ascii="Times New Roman" w:hAnsi="Times New Roman" w:cs="Times New Roman"/>
          <w:color w:val="000000"/>
          <w:sz w:val="28"/>
          <w:szCs w:val="28"/>
          <w:shd w:val="clear" w:color="auto" w:fill="FFFFFF"/>
          <w:lang w:val="en-US"/>
        </w:rPr>
        <w:t xml:space="preserve"> </w:t>
      </w:r>
      <w:r w:rsidR="00F32C7E" w:rsidRPr="00DD25EA">
        <w:rPr>
          <w:rFonts w:ascii="Times New Roman" w:hAnsi="Times New Roman" w:cs="Times New Roman"/>
          <w:sz w:val="28"/>
          <w:szCs w:val="28"/>
          <w:lang w:val="kk-KZ"/>
        </w:rPr>
        <w:t>–</w:t>
      </w:r>
      <w:r w:rsidR="00F32C7E" w:rsidRPr="00DD25EA">
        <w:rPr>
          <w:rFonts w:ascii="Times New Roman" w:hAnsi="Times New Roman" w:cs="Times New Roman"/>
          <w:sz w:val="28"/>
          <w:szCs w:val="28"/>
          <w:lang w:val="en-US"/>
        </w:rPr>
        <w:t xml:space="preserve"> P. </w:t>
      </w:r>
      <w:r w:rsidR="00F32C7E" w:rsidRPr="00DD25EA">
        <w:rPr>
          <w:rFonts w:ascii="Times New Roman" w:hAnsi="Times New Roman" w:cs="Times New Roman"/>
          <w:color w:val="000000"/>
          <w:sz w:val="28"/>
          <w:szCs w:val="28"/>
          <w:shd w:val="clear" w:color="auto" w:fill="FFFFFF"/>
          <w:lang w:val="en-US"/>
        </w:rPr>
        <w:t>4063‐4066.</w:t>
      </w:r>
    </w:p>
    <w:p w:rsidR="00F32C7E" w:rsidRPr="00DD25EA" w:rsidRDefault="004672A6" w:rsidP="00F32C7E">
      <w:pPr>
        <w:spacing w:after="0" w:line="240" w:lineRule="auto"/>
        <w:jc w:val="both"/>
        <w:rPr>
          <w:rFonts w:ascii="Times New Roman" w:hAnsi="Times New Roman" w:cs="Times New Roman"/>
          <w:sz w:val="28"/>
          <w:szCs w:val="28"/>
          <w:lang w:val="kk-KZ"/>
        </w:rPr>
      </w:pPr>
      <w:r>
        <w:rPr>
          <w:rFonts w:ascii="Times New Roman" w:hAnsi="Times New Roman" w:cs="Times New Roman"/>
          <w:color w:val="000000"/>
          <w:sz w:val="28"/>
          <w:szCs w:val="28"/>
          <w:shd w:val="clear" w:color="auto" w:fill="FFFFFF"/>
          <w:lang w:val="en-US"/>
        </w:rPr>
        <w:t xml:space="preserve">       1</w:t>
      </w:r>
      <w:r w:rsidRPr="004672A6">
        <w:rPr>
          <w:rFonts w:ascii="Times New Roman" w:hAnsi="Times New Roman" w:cs="Times New Roman"/>
          <w:color w:val="000000"/>
          <w:sz w:val="28"/>
          <w:szCs w:val="28"/>
          <w:shd w:val="clear" w:color="auto" w:fill="FFFFFF"/>
          <w:lang w:val="en-US"/>
        </w:rPr>
        <w:t>90</w:t>
      </w:r>
      <w:r w:rsidR="00F32C7E" w:rsidRPr="00DD25EA">
        <w:rPr>
          <w:rFonts w:ascii="Times New Roman" w:hAnsi="Times New Roman" w:cs="Times New Roman"/>
          <w:color w:val="000000"/>
          <w:sz w:val="28"/>
          <w:szCs w:val="28"/>
          <w:shd w:val="clear" w:color="auto" w:fill="FFFFFF"/>
          <w:lang w:val="en-US"/>
        </w:rPr>
        <w:t xml:space="preserve"> Elezaby M., Li G., Bhargavan‐Chatfield M., Burnside E., DeMartini W. </w:t>
      </w:r>
      <w:r w:rsidR="00F32C7E" w:rsidRPr="00DD25EA">
        <w:rPr>
          <w:rStyle w:val="ref-title"/>
          <w:rFonts w:ascii="Times New Roman" w:hAnsi="Times New Roman" w:cs="Times New Roman"/>
          <w:color w:val="000000"/>
          <w:sz w:val="28"/>
          <w:szCs w:val="28"/>
          <w:shd w:val="clear" w:color="auto" w:fill="FFFFFF"/>
          <w:lang w:val="en-US"/>
        </w:rPr>
        <w:t xml:space="preserve">ACR BI‐RADS assessment category </w:t>
      </w:r>
      <w:proofErr w:type="gramStart"/>
      <w:r w:rsidR="00F32C7E" w:rsidRPr="00DD25EA">
        <w:rPr>
          <w:rStyle w:val="ref-title"/>
          <w:rFonts w:ascii="Times New Roman" w:hAnsi="Times New Roman" w:cs="Times New Roman"/>
          <w:color w:val="000000"/>
          <w:sz w:val="28"/>
          <w:szCs w:val="28"/>
          <w:shd w:val="clear" w:color="auto" w:fill="FFFFFF"/>
          <w:lang w:val="en-US"/>
        </w:rPr>
        <w:t>4</w:t>
      </w:r>
      <w:proofErr w:type="gramEnd"/>
      <w:r w:rsidR="00F32C7E" w:rsidRPr="00DD25EA">
        <w:rPr>
          <w:rStyle w:val="ref-title"/>
          <w:rFonts w:ascii="Times New Roman" w:hAnsi="Times New Roman" w:cs="Times New Roman"/>
          <w:color w:val="000000"/>
          <w:sz w:val="28"/>
          <w:szCs w:val="28"/>
          <w:shd w:val="clear" w:color="auto" w:fill="FFFFFF"/>
          <w:lang w:val="en-US"/>
        </w:rPr>
        <w:t xml:space="preserve"> subdivisions in diagnostic mammography: utilization and outcomes in the National Mammography Database</w:t>
      </w:r>
      <w:r w:rsidR="00F32C7E" w:rsidRPr="00DD25EA">
        <w:rPr>
          <w:rFonts w:ascii="Times New Roman" w:hAnsi="Times New Roman" w:cs="Times New Roman"/>
          <w:color w:val="000000"/>
          <w:sz w:val="28"/>
          <w:szCs w:val="28"/>
          <w:shd w:val="clear" w:color="auto" w:fill="FFFFFF"/>
          <w:lang w:val="en-US"/>
        </w:rPr>
        <w:t xml:space="preserve"> // </w:t>
      </w:r>
      <w:r w:rsidR="00F32C7E" w:rsidRPr="00DD25EA">
        <w:rPr>
          <w:rStyle w:val="ref-journal"/>
          <w:rFonts w:ascii="Times New Roman" w:hAnsi="Times New Roman" w:cs="Times New Roman"/>
          <w:color w:val="000000"/>
          <w:sz w:val="28"/>
          <w:szCs w:val="28"/>
          <w:shd w:val="clear" w:color="auto" w:fill="FFFFFF"/>
          <w:lang w:val="en-US"/>
        </w:rPr>
        <w:t>Radiology</w:t>
      </w:r>
      <w:r w:rsidR="00F32C7E" w:rsidRPr="00DD25EA">
        <w:rPr>
          <w:rFonts w:ascii="Times New Roman" w:hAnsi="Times New Roman" w:cs="Times New Roman"/>
          <w:color w:val="000000"/>
          <w:sz w:val="28"/>
          <w:szCs w:val="28"/>
          <w:shd w:val="clear" w:color="auto" w:fill="FFFFFF"/>
          <w:lang w:val="en-US"/>
        </w:rPr>
        <w:t xml:space="preserve">. </w:t>
      </w:r>
      <w:r w:rsidR="00F32C7E" w:rsidRPr="00DD25EA">
        <w:rPr>
          <w:rFonts w:ascii="Times New Roman" w:hAnsi="Times New Roman" w:cs="Times New Roman"/>
          <w:sz w:val="28"/>
          <w:szCs w:val="28"/>
          <w:lang w:val="kk-KZ"/>
        </w:rPr>
        <w:t>–</w:t>
      </w:r>
      <w:r w:rsidR="00F32C7E" w:rsidRPr="00DD25EA">
        <w:rPr>
          <w:rFonts w:ascii="Times New Roman" w:hAnsi="Times New Roman" w:cs="Times New Roman"/>
          <w:sz w:val="28"/>
          <w:szCs w:val="28"/>
          <w:lang w:val="en-US"/>
        </w:rPr>
        <w:t xml:space="preserve">  </w:t>
      </w:r>
      <w:r w:rsidR="00F32C7E" w:rsidRPr="00DD25EA">
        <w:rPr>
          <w:rFonts w:ascii="Times New Roman" w:hAnsi="Times New Roman" w:cs="Times New Roman"/>
          <w:color w:val="000000"/>
          <w:sz w:val="28"/>
          <w:szCs w:val="28"/>
          <w:shd w:val="clear" w:color="auto" w:fill="FFFFFF"/>
          <w:lang w:val="en-US"/>
        </w:rPr>
        <w:t xml:space="preserve">2018. </w:t>
      </w:r>
      <w:r w:rsidR="00F32C7E" w:rsidRPr="00DD25EA">
        <w:rPr>
          <w:rFonts w:ascii="Times New Roman" w:hAnsi="Times New Roman" w:cs="Times New Roman"/>
          <w:sz w:val="28"/>
          <w:szCs w:val="28"/>
          <w:lang w:val="kk-KZ"/>
        </w:rPr>
        <w:t>–</w:t>
      </w:r>
      <w:r w:rsidR="00F32C7E" w:rsidRPr="00DD25EA">
        <w:rPr>
          <w:rFonts w:ascii="Times New Roman" w:hAnsi="Times New Roman" w:cs="Times New Roman"/>
          <w:sz w:val="28"/>
          <w:szCs w:val="28"/>
          <w:lang w:val="en-US"/>
        </w:rPr>
        <w:t xml:space="preserve"> Vol.287</w:t>
      </w:r>
      <w:r w:rsidR="00F32C7E" w:rsidRPr="00DD25EA">
        <w:rPr>
          <w:rFonts w:ascii="Times New Roman" w:eastAsia="Times New Roman" w:hAnsi="Times New Roman" w:cs="Times New Roman"/>
          <w:sz w:val="28"/>
          <w:szCs w:val="28"/>
          <w:lang w:val="en-US" w:eastAsia="ru-RU"/>
        </w:rPr>
        <w:t xml:space="preserve">, №2. </w:t>
      </w:r>
      <w:r w:rsidR="00F32C7E" w:rsidRPr="00DD25EA">
        <w:rPr>
          <w:rFonts w:ascii="Times New Roman" w:hAnsi="Times New Roman" w:cs="Times New Roman"/>
          <w:sz w:val="28"/>
          <w:szCs w:val="28"/>
          <w:lang w:val="kk-KZ"/>
        </w:rPr>
        <w:t>–</w:t>
      </w:r>
      <w:r w:rsidR="00F32C7E" w:rsidRPr="00DD25EA">
        <w:rPr>
          <w:rFonts w:ascii="Times New Roman" w:hAnsi="Times New Roman" w:cs="Times New Roman"/>
          <w:sz w:val="28"/>
          <w:szCs w:val="28"/>
          <w:lang w:val="en-US"/>
        </w:rPr>
        <w:t xml:space="preserve"> P. </w:t>
      </w:r>
      <w:r w:rsidR="00F32C7E" w:rsidRPr="00DD25EA">
        <w:rPr>
          <w:rFonts w:ascii="Times New Roman" w:hAnsi="Times New Roman" w:cs="Times New Roman"/>
          <w:color w:val="000000"/>
          <w:sz w:val="28"/>
          <w:szCs w:val="28"/>
          <w:shd w:val="clear" w:color="auto" w:fill="FFFFFF"/>
          <w:lang w:val="en-US"/>
        </w:rPr>
        <w:t>416‐422.</w:t>
      </w:r>
    </w:p>
    <w:p w:rsidR="00F32C7E" w:rsidRPr="00DD25EA" w:rsidRDefault="004672A6" w:rsidP="00F32C7E">
      <w:pPr>
        <w:spacing w:after="0" w:line="240" w:lineRule="auto"/>
        <w:jc w:val="both"/>
        <w:rPr>
          <w:rStyle w:val="nowrap"/>
          <w:rFonts w:ascii="Times New Roman" w:hAnsi="Times New Roman" w:cs="Times New Roman"/>
          <w:sz w:val="28"/>
          <w:szCs w:val="28"/>
          <w:lang w:val="kk-KZ"/>
        </w:rPr>
      </w:pPr>
      <w:r>
        <w:rPr>
          <w:rStyle w:val="mixed-citation"/>
          <w:rFonts w:ascii="Times New Roman" w:hAnsi="Times New Roman" w:cs="Times New Roman"/>
          <w:color w:val="000000"/>
          <w:sz w:val="28"/>
          <w:szCs w:val="28"/>
          <w:lang w:val="en-US"/>
        </w:rPr>
        <w:t xml:space="preserve">       </w:t>
      </w:r>
      <w:proofErr w:type="gramStart"/>
      <w:r>
        <w:rPr>
          <w:rStyle w:val="mixed-citation"/>
          <w:rFonts w:ascii="Times New Roman" w:hAnsi="Times New Roman" w:cs="Times New Roman"/>
          <w:color w:val="000000"/>
          <w:sz w:val="28"/>
          <w:szCs w:val="28"/>
          <w:lang w:val="en-US"/>
        </w:rPr>
        <w:t>19</w:t>
      </w:r>
      <w:r w:rsidR="00F32C7E" w:rsidRPr="00DD25EA">
        <w:rPr>
          <w:rStyle w:val="mixed-citation"/>
          <w:rFonts w:ascii="Times New Roman" w:hAnsi="Times New Roman" w:cs="Times New Roman"/>
          <w:color w:val="000000"/>
          <w:sz w:val="28"/>
          <w:szCs w:val="28"/>
          <w:lang w:val="en-US"/>
        </w:rPr>
        <w:t>1</w:t>
      </w:r>
      <w:proofErr w:type="gramEnd"/>
      <w:r w:rsidR="00F32C7E" w:rsidRPr="00DD25EA">
        <w:rPr>
          <w:rStyle w:val="mixed-citation"/>
          <w:rFonts w:ascii="Times New Roman" w:hAnsi="Times New Roman" w:cs="Times New Roman"/>
          <w:color w:val="000000"/>
          <w:sz w:val="28"/>
          <w:szCs w:val="28"/>
          <w:lang w:val="en-US"/>
        </w:rPr>
        <w:t xml:space="preserve"> Chen Y., Chen J., Chang C., et al. </w:t>
      </w:r>
      <w:r w:rsidR="00F32C7E" w:rsidRPr="00DD25EA">
        <w:rPr>
          <w:rStyle w:val="ref-title"/>
          <w:rFonts w:ascii="Times New Roman" w:hAnsi="Times New Roman" w:cs="Times New Roman"/>
          <w:color w:val="000000"/>
          <w:sz w:val="28"/>
          <w:szCs w:val="28"/>
          <w:lang w:val="en-US"/>
        </w:rPr>
        <w:t>Sclerosing adenosis: ultrasonographic and mammographic findings and correlation with histopathology</w:t>
      </w:r>
      <w:r w:rsidR="00F32C7E" w:rsidRPr="00DD25EA">
        <w:rPr>
          <w:rStyle w:val="mixed-citation"/>
          <w:rFonts w:ascii="Times New Roman" w:hAnsi="Times New Roman" w:cs="Times New Roman"/>
          <w:color w:val="000000"/>
          <w:sz w:val="28"/>
          <w:szCs w:val="28"/>
          <w:lang w:val="en-US"/>
        </w:rPr>
        <w:t xml:space="preserve"> // </w:t>
      </w:r>
      <w:r w:rsidR="00F32C7E" w:rsidRPr="00DD25EA">
        <w:rPr>
          <w:rStyle w:val="ref-journal"/>
          <w:rFonts w:ascii="Times New Roman" w:hAnsi="Times New Roman" w:cs="Times New Roman"/>
          <w:color w:val="000000"/>
          <w:sz w:val="28"/>
          <w:szCs w:val="28"/>
          <w:lang w:val="en-US"/>
        </w:rPr>
        <w:t>Molecular Clin Oncol</w:t>
      </w:r>
      <w:r w:rsidR="00F32C7E" w:rsidRPr="00DD25EA">
        <w:rPr>
          <w:rStyle w:val="mixed-citation"/>
          <w:rFonts w:ascii="Times New Roman" w:hAnsi="Times New Roman" w:cs="Times New Roman"/>
          <w:color w:val="000000"/>
          <w:sz w:val="28"/>
          <w:szCs w:val="28"/>
          <w:lang w:val="en-US"/>
        </w:rPr>
        <w:t xml:space="preserve">. </w:t>
      </w:r>
      <w:r w:rsidR="00F32C7E" w:rsidRPr="00DD25EA">
        <w:rPr>
          <w:rFonts w:ascii="Times New Roman" w:hAnsi="Times New Roman" w:cs="Times New Roman"/>
          <w:sz w:val="28"/>
          <w:szCs w:val="28"/>
          <w:lang w:val="kk-KZ"/>
        </w:rPr>
        <w:t>–</w:t>
      </w:r>
      <w:r w:rsidR="00F32C7E" w:rsidRPr="00DD25EA">
        <w:rPr>
          <w:rFonts w:ascii="Times New Roman" w:hAnsi="Times New Roman" w:cs="Times New Roman"/>
          <w:sz w:val="28"/>
          <w:szCs w:val="28"/>
          <w:lang w:val="en-US"/>
        </w:rPr>
        <w:t xml:space="preserve"> </w:t>
      </w:r>
      <w:r w:rsidR="00F32C7E" w:rsidRPr="00DD25EA">
        <w:rPr>
          <w:rStyle w:val="mixed-citation"/>
          <w:rFonts w:ascii="Times New Roman" w:hAnsi="Times New Roman" w:cs="Times New Roman"/>
          <w:color w:val="000000"/>
          <w:sz w:val="28"/>
          <w:szCs w:val="28"/>
          <w:lang w:val="en-US"/>
        </w:rPr>
        <w:t xml:space="preserve"> 2017. </w:t>
      </w:r>
      <w:r w:rsidR="00F32C7E" w:rsidRPr="00DD25EA">
        <w:rPr>
          <w:rFonts w:ascii="Times New Roman" w:hAnsi="Times New Roman" w:cs="Times New Roman"/>
          <w:sz w:val="28"/>
          <w:szCs w:val="28"/>
          <w:lang w:val="kk-KZ"/>
        </w:rPr>
        <w:t>–</w:t>
      </w:r>
      <w:r w:rsidR="00F32C7E" w:rsidRPr="00DD25EA">
        <w:rPr>
          <w:rFonts w:ascii="Times New Roman" w:hAnsi="Times New Roman" w:cs="Times New Roman"/>
          <w:sz w:val="28"/>
          <w:szCs w:val="28"/>
          <w:lang w:val="en-US"/>
        </w:rPr>
        <w:t xml:space="preserve"> Vol.6</w:t>
      </w:r>
      <w:r w:rsidR="00F32C7E" w:rsidRPr="00DD25EA">
        <w:rPr>
          <w:rFonts w:ascii="Times New Roman" w:eastAsia="Times New Roman" w:hAnsi="Times New Roman" w:cs="Times New Roman"/>
          <w:sz w:val="28"/>
          <w:szCs w:val="28"/>
          <w:lang w:val="en-US" w:eastAsia="ru-RU"/>
        </w:rPr>
        <w:t xml:space="preserve">, №2. </w:t>
      </w:r>
      <w:r w:rsidR="00F32C7E" w:rsidRPr="00DD25EA">
        <w:rPr>
          <w:rFonts w:ascii="Times New Roman" w:hAnsi="Times New Roman" w:cs="Times New Roman"/>
          <w:sz w:val="28"/>
          <w:szCs w:val="28"/>
          <w:lang w:val="kk-KZ"/>
        </w:rPr>
        <w:t>–</w:t>
      </w:r>
      <w:r w:rsidR="00F32C7E" w:rsidRPr="00DD25EA">
        <w:rPr>
          <w:rFonts w:ascii="Times New Roman" w:hAnsi="Times New Roman" w:cs="Times New Roman"/>
          <w:sz w:val="28"/>
          <w:szCs w:val="28"/>
          <w:lang w:val="en-US"/>
        </w:rPr>
        <w:t xml:space="preserve"> P. </w:t>
      </w:r>
      <w:r w:rsidR="00F32C7E" w:rsidRPr="00DD25EA">
        <w:rPr>
          <w:rStyle w:val="mixed-citation"/>
          <w:rFonts w:ascii="Times New Roman" w:hAnsi="Times New Roman" w:cs="Times New Roman"/>
          <w:color w:val="000000"/>
          <w:sz w:val="28"/>
          <w:szCs w:val="28"/>
          <w:lang w:val="en-US"/>
        </w:rPr>
        <w:t>157‐162.</w:t>
      </w:r>
    </w:p>
    <w:p w:rsidR="00F32C7E" w:rsidRPr="00DD25EA" w:rsidRDefault="004672A6" w:rsidP="00F32C7E">
      <w:pPr>
        <w:spacing w:after="0" w:line="240" w:lineRule="auto"/>
        <w:jc w:val="both"/>
        <w:rPr>
          <w:rStyle w:val="nowrap"/>
          <w:rFonts w:ascii="Times New Roman" w:hAnsi="Times New Roman" w:cs="Times New Roman"/>
          <w:sz w:val="28"/>
          <w:szCs w:val="28"/>
          <w:lang w:val="kk-KZ"/>
        </w:rPr>
      </w:pPr>
      <w:r>
        <w:rPr>
          <w:rStyle w:val="mixed-citation"/>
          <w:rFonts w:ascii="Times New Roman" w:hAnsi="Times New Roman" w:cs="Times New Roman"/>
          <w:color w:val="000000"/>
          <w:sz w:val="28"/>
          <w:szCs w:val="28"/>
          <w:lang w:val="en-US"/>
        </w:rPr>
        <w:t xml:space="preserve">       </w:t>
      </w:r>
      <w:proofErr w:type="gramStart"/>
      <w:r>
        <w:rPr>
          <w:rStyle w:val="mixed-citation"/>
          <w:rFonts w:ascii="Times New Roman" w:hAnsi="Times New Roman" w:cs="Times New Roman"/>
          <w:color w:val="000000"/>
          <w:sz w:val="28"/>
          <w:szCs w:val="28"/>
          <w:lang w:val="en-US"/>
        </w:rPr>
        <w:t>192</w:t>
      </w:r>
      <w:proofErr w:type="gramEnd"/>
      <w:r w:rsidR="00F32C7E" w:rsidRPr="00DD25EA">
        <w:rPr>
          <w:rStyle w:val="mixed-citation"/>
          <w:rFonts w:ascii="Times New Roman" w:hAnsi="Times New Roman" w:cs="Times New Roman"/>
          <w:color w:val="000000"/>
          <w:sz w:val="28"/>
          <w:szCs w:val="28"/>
          <w:lang w:val="en-US"/>
        </w:rPr>
        <w:t xml:space="preserve"> Xu W., Chen W., Liao X., Wen C., Tang H., Ye H. </w:t>
      </w:r>
      <w:r w:rsidR="00F32C7E" w:rsidRPr="00DD25EA">
        <w:rPr>
          <w:rStyle w:val="ref-title"/>
          <w:rFonts w:ascii="Times New Roman" w:hAnsi="Times New Roman" w:cs="Times New Roman"/>
          <w:color w:val="000000"/>
          <w:sz w:val="28"/>
          <w:szCs w:val="28"/>
          <w:lang w:val="en-US"/>
        </w:rPr>
        <w:t>The mammography characteristic analysis and differential diagnosis of the adenosis of breast</w:t>
      </w:r>
      <w:r w:rsidR="00F32C7E" w:rsidRPr="00DD25EA">
        <w:rPr>
          <w:rStyle w:val="mixed-citation"/>
          <w:rFonts w:ascii="Times New Roman" w:hAnsi="Times New Roman" w:cs="Times New Roman"/>
          <w:color w:val="000000"/>
          <w:sz w:val="28"/>
          <w:szCs w:val="28"/>
          <w:lang w:val="en-US"/>
        </w:rPr>
        <w:t xml:space="preserve"> // </w:t>
      </w:r>
      <w:r w:rsidR="00F32C7E" w:rsidRPr="00DD25EA">
        <w:rPr>
          <w:rStyle w:val="ref-journal"/>
          <w:rFonts w:ascii="Times New Roman" w:hAnsi="Times New Roman" w:cs="Times New Roman"/>
          <w:color w:val="000000"/>
          <w:sz w:val="28"/>
          <w:szCs w:val="28"/>
          <w:lang w:val="en-US"/>
        </w:rPr>
        <w:t>J Med Imaging</w:t>
      </w:r>
      <w:r w:rsidR="00F32C7E" w:rsidRPr="00DD25EA">
        <w:rPr>
          <w:rStyle w:val="mixed-citation"/>
          <w:rFonts w:ascii="Times New Roman" w:hAnsi="Times New Roman" w:cs="Times New Roman"/>
          <w:color w:val="000000"/>
          <w:sz w:val="28"/>
          <w:szCs w:val="28"/>
          <w:lang w:val="en-US"/>
        </w:rPr>
        <w:t xml:space="preserve">. </w:t>
      </w:r>
      <w:r w:rsidR="00F32C7E" w:rsidRPr="00DD25EA">
        <w:rPr>
          <w:rFonts w:ascii="Times New Roman" w:hAnsi="Times New Roman" w:cs="Times New Roman"/>
          <w:sz w:val="28"/>
          <w:szCs w:val="28"/>
          <w:lang w:val="kk-KZ"/>
        </w:rPr>
        <w:t>–</w:t>
      </w:r>
      <w:r w:rsidR="00F32C7E" w:rsidRPr="00DD25EA">
        <w:rPr>
          <w:rFonts w:ascii="Times New Roman" w:hAnsi="Times New Roman" w:cs="Times New Roman"/>
          <w:sz w:val="28"/>
          <w:szCs w:val="28"/>
          <w:lang w:val="en-US"/>
        </w:rPr>
        <w:t xml:space="preserve"> </w:t>
      </w:r>
      <w:r w:rsidR="00F32C7E" w:rsidRPr="00DD25EA">
        <w:rPr>
          <w:rStyle w:val="mixed-citation"/>
          <w:rFonts w:ascii="Times New Roman" w:hAnsi="Times New Roman" w:cs="Times New Roman"/>
          <w:color w:val="000000"/>
          <w:sz w:val="28"/>
          <w:szCs w:val="28"/>
          <w:lang w:val="en-US"/>
        </w:rPr>
        <w:t xml:space="preserve">2015. </w:t>
      </w:r>
      <w:r w:rsidR="00F32C7E" w:rsidRPr="00DD25EA">
        <w:rPr>
          <w:rFonts w:ascii="Times New Roman" w:hAnsi="Times New Roman" w:cs="Times New Roman"/>
          <w:sz w:val="28"/>
          <w:szCs w:val="28"/>
          <w:lang w:val="kk-KZ"/>
        </w:rPr>
        <w:t>–</w:t>
      </w:r>
      <w:r w:rsidR="00F32C7E" w:rsidRPr="00DD25EA">
        <w:rPr>
          <w:rFonts w:ascii="Times New Roman" w:hAnsi="Times New Roman" w:cs="Times New Roman"/>
          <w:sz w:val="28"/>
          <w:szCs w:val="28"/>
          <w:lang w:val="en-US"/>
        </w:rPr>
        <w:t xml:space="preserve"> Vol.25</w:t>
      </w:r>
      <w:r w:rsidR="00F32C7E" w:rsidRPr="00DD25EA">
        <w:rPr>
          <w:rFonts w:ascii="Times New Roman" w:eastAsia="Times New Roman" w:hAnsi="Times New Roman" w:cs="Times New Roman"/>
          <w:sz w:val="28"/>
          <w:szCs w:val="28"/>
          <w:lang w:val="en-US" w:eastAsia="ru-RU"/>
        </w:rPr>
        <w:t xml:space="preserve">, №9. </w:t>
      </w:r>
      <w:r w:rsidR="00F32C7E" w:rsidRPr="00DD25EA">
        <w:rPr>
          <w:rFonts w:ascii="Times New Roman" w:hAnsi="Times New Roman" w:cs="Times New Roman"/>
          <w:sz w:val="28"/>
          <w:szCs w:val="28"/>
          <w:lang w:val="kk-KZ"/>
        </w:rPr>
        <w:t>–</w:t>
      </w:r>
      <w:r w:rsidR="00F32C7E" w:rsidRPr="00DD25EA">
        <w:rPr>
          <w:rFonts w:ascii="Times New Roman" w:hAnsi="Times New Roman" w:cs="Times New Roman"/>
          <w:sz w:val="28"/>
          <w:szCs w:val="28"/>
          <w:lang w:val="en-US"/>
        </w:rPr>
        <w:t xml:space="preserve"> P. </w:t>
      </w:r>
      <w:r w:rsidR="00F32C7E" w:rsidRPr="00DD25EA">
        <w:rPr>
          <w:rStyle w:val="mixed-citation"/>
          <w:rFonts w:ascii="Times New Roman" w:hAnsi="Times New Roman" w:cs="Times New Roman"/>
          <w:color w:val="000000"/>
          <w:sz w:val="28"/>
          <w:szCs w:val="28"/>
          <w:lang w:val="en-US"/>
        </w:rPr>
        <w:t>1596‐1603.</w:t>
      </w:r>
    </w:p>
    <w:p w:rsidR="00F32C7E" w:rsidRPr="00DD25EA" w:rsidRDefault="004672A6" w:rsidP="00F32C7E">
      <w:pPr>
        <w:spacing w:after="0" w:line="240" w:lineRule="auto"/>
        <w:jc w:val="both"/>
        <w:rPr>
          <w:rFonts w:ascii="Times New Roman" w:hAnsi="Times New Roman" w:cs="Times New Roman"/>
          <w:sz w:val="28"/>
          <w:szCs w:val="28"/>
          <w:lang w:val="kk-KZ"/>
        </w:rPr>
      </w:pPr>
      <w:r>
        <w:rPr>
          <w:rStyle w:val="mixed-citation"/>
          <w:rFonts w:ascii="Times New Roman" w:hAnsi="Times New Roman" w:cs="Times New Roman"/>
          <w:color w:val="000000"/>
          <w:sz w:val="28"/>
          <w:szCs w:val="28"/>
          <w:lang w:val="en-US"/>
        </w:rPr>
        <w:t xml:space="preserve">       </w:t>
      </w:r>
      <w:proofErr w:type="gramStart"/>
      <w:r w:rsidRPr="004672A6">
        <w:rPr>
          <w:rStyle w:val="mixed-citation"/>
          <w:rFonts w:ascii="Times New Roman" w:hAnsi="Times New Roman" w:cs="Times New Roman"/>
          <w:color w:val="000000"/>
          <w:sz w:val="28"/>
          <w:szCs w:val="28"/>
          <w:lang w:val="en-US"/>
        </w:rPr>
        <w:t>19</w:t>
      </w:r>
      <w:r w:rsidR="00F32C7E" w:rsidRPr="00DD25EA">
        <w:rPr>
          <w:rStyle w:val="mixed-citation"/>
          <w:rFonts w:ascii="Times New Roman" w:hAnsi="Times New Roman" w:cs="Times New Roman"/>
          <w:color w:val="000000"/>
          <w:sz w:val="28"/>
          <w:szCs w:val="28"/>
          <w:lang w:val="en-US"/>
        </w:rPr>
        <w:t>3</w:t>
      </w:r>
      <w:proofErr w:type="gramEnd"/>
      <w:r w:rsidR="00F32C7E" w:rsidRPr="00DD25EA">
        <w:rPr>
          <w:rStyle w:val="mixed-citation"/>
          <w:rFonts w:ascii="Times New Roman" w:hAnsi="Times New Roman" w:cs="Times New Roman"/>
          <w:color w:val="000000"/>
          <w:sz w:val="28"/>
          <w:szCs w:val="28"/>
          <w:lang w:val="en-US"/>
        </w:rPr>
        <w:t xml:space="preserve"> Hu Y., Zhao W., Huang S. </w:t>
      </w:r>
      <w:r w:rsidR="00F32C7E" w:rsidRPr="00DD25EA">
        <w:rPr>
          <w:rStyle w:val="ref-title"/>
          <w:rFonts w:ascii="Times New Roman" w:hAnsi="Times New Roman" w:cs="Times New Roman"/>
          <w:color w:val="000000"/>
          <w:sz w:val="28"/>
          <w:szCs w:val="28"/>
          <w:lang w:val="en-US"/>
        </w:rPr>
        <w:t>The clinical study of synthesize imaging diagnosis in fibrocystic disease of breast</w:t>
      </w:r>
      <w:r w:rsidR="00F32C7E" w:rsidRPr="00DD25EA">
        <w:rPr>
          <w:rStyle w:val="mixed-citation"/>
          <w:rFonts w:ascii="Times New Roman" w:hAnsi="Times New Roman" w:cs="Times New Roman"/>
          <w:color w:val="000000"/>
          <w:sz w:val="28"/>
          <w:szCs w:val="28"/>
          <w:lang w:val="en-US"/>
        </w:rPr>
        <w:t xml:space="preserve"> // </w:t>
      </w:r>
      <w:r w:rsidR="00F32C7E" w:rsidRPr="00DD25EA">
        <w:rPr>
          <w:rStyle w:val="ref-journal"/>
          <w:rFonts w:ascii="Times New Roman" w:hAnsi="Times New Roman" w:cs="Times New Roman"/>
          <w:color w:val="000000"/>
          <w:sz w:val="28"/>
          <w:szCs w:val="28"/>
          <w:lang w:val="en-US"/>
        </w:rPr>
        <w:t>Journal of Practical Radiology</w:t>
      </w:r>
      <w:r w:rsidR="00F32C7E" w:rsidRPr="00DD25EA">
        <w:rPr>
          <w:rStyle w:val="mixed-citation"/>
          <w:rFonts w:ascii="Times New Roman" w:hAnsi="Times New Roman" w:cs="Times New Roman"/>
          <w:color w:val="000000"/>
          <w:sz w:val="28"/>
          <w:szCs w:val="28"/>
          <w:lang w:val="en-US"/>
        </w:rPr>
        <w:t xml:space="preserve">. </w:t>
      </w:r>
      <w:r w:rsidR="00F32C7E" w:rsidRPr="00DD25EA">
        <w:rPr>
          <w:rFonts w:ascii="Times New Roman" w:hAnsi="Times New Roman" w:cs="Times New Roman"/>
          <w:sz w:val="28"/>
          <w:szCs w:val="28"/>
          <w:lang w:val="kk-KZ"/>
        </w:rPr>
        <w:t>–</w:t>
      </w:r>
      <w:r w:rsidR="00F32C7E" w:rsidRPr="00DD25EA">
        <w:rPr>
          <w:rFonts w:ascii="Times New Roman" w:hAnsi="Times New Roman" w:cs="Times New Roman"/>
          <w:sz w:val="28"/>
          <w:szCs w:val="28"/>
          <w:lang w:val="en-US"/>
        </w:rPr>
        <w:t xml:space="preserve"> </w:t>
      </w:r>
      <w:r w:rsidR="00F32C7E" w:rsidRPr="00DD25EA">
        <w:rPr>
          <w:rStyle w:val="mixed-citation"/>
          <w:rFonts w:ascii="Times New Roman" w:hAnsi="Times New Roman" w:cs="Times New Roman"/>
          <w:color w:val="000000"/>
          <w:sz w:val="28"/>
          <w:szCs w:val="28"/>
          <w:lang w:val="en-US"/>
        </w:rPr>
        <w:t xml:space="preserve">2001 </w:t>
      </w:r>
      <w:r w:rsidR="00F32C7E" w:rsidRPr="00DD25EA">
        <w:rPr>
          <w:rFonts w:ascii="Times New Roman" w:hAnsi="Times New Roman" w:cs="Times New Roman"/>
          <w:sz w:val="28"/>
          <w:szCs w:val="28"/>
          <w:lang w:val="kk-KZ"/>
        </w:rPr>
        <w:t>–</w:t>
      </w:r>
      <w:r w:rsidR="00F32C7E" w:rsidRPr="00DD25EA">
        <w:rPr>
          <w:rFonts w:ascii="Times New Roman" w:hAnsi="Times New Roman" w:cs="Times New Roman"/>
          <w:sz w:val="28"/>
          <w:szCs w:val="28"/>
          <w:lang w:val="en-US"/>
        </w:rPr>
        <w:t xml:space="preserve"> Vol.17</w:t>
      </w:r>
      <w:r w:rsidR="00F32C7E" w:rsidRPr="00DD25EA">
        <w:rPr>
          <w:rFonts w:ascii="Times New Roman" w:eastAsia="Times New Roman" w:hAnsi="Times New Roman" w:cs="Times New Roman"/>
          <w:sz w:val="28"/>
          <w:szCs w:val="28"/>
          <w:lang w:val="en-US" w:eastAsia="ru-RU"/>
        </w:rPr>
        <w:t xml:space="preserve">, №4. </w:t>
      </w:r>
      <w:r w:rsidR="00F32C7E" w:rsidRPr="00DD25EA">
        <w:rPr>
          <w:rFonts w:ascii="Times New Roman" w:hAnsi="Times New Roman" w:cs="Times New Roman"/>
          <w:sz w:val="28"/>
          <w:szCs w:val="28"/>
          <w:lang w:val="kk-KZ"/>
        </w:rPr>
        <w:t>–</w:t>
      </w:r>
      <w:r w:rsidR="00F32C7E" w:rsidRPr="00DD25EA">
        <w:rPr>
          <w:rFonts w:ascii="Times New Roman" w:hAnsi="Times New Roman" w:cs="Times New Roman"/>
          <w:sz w:val="28"/>
          <w:szCs w:val="28"/>
          <w:lang w:val="en-US"/>
        </w:rPr>
        <w:t xml:space="preserve"> P. </w:t>
      </w:r>
      <w:r w:rsidR="00F32C7E" w:rsidRPr="00DD25EA">
        <w:rPr>
          <w:rStyle w:val="mixed-citation"/>
          <w:rFonts w:ascii="Times New Roman" w:hAnsi="Times New Roman" w:cs="Times New Roman"/>
          <w:color w:val="000000"/>
          <w:sz w:val="28"/>
          <w:szCs w:val="28"/>
          <w:lang w:val="en-US"/>
        </w:rPr>
        <w:t>262‐265.</w:t>
      </w:r>
    </w:p>
    <w:p w:rsidR="00F32C7E" w:rsidRPr="00DD25EA" w:rsidRDefault="004672A6" w:rsidP="00F32C7E">
      <w:pPr>
        <w:spacing w:after="0" w:line="240" w:lineRule="auto"/>
        <w:jc w:val="both"/>
        <w:rPr>
          <w:rFonts w:ascii="Times New Roman" w:hAnsi="Times New Roman" w:cs="Times New Roman"/>
          <w:sz w:val="28"/>
          <w:szCs w:val="28"/>
          <w:lang w:val="kk-KZ"/>
        </w:rPr>
      </w:pPr>
      <w:r>
        <w:rPr>
          <w:rFonts w:ascii="Times New Roman" w:hAnsi="Times New Roman" w:cs="Times New Roman"/>
          <w:color w:val="000000"/>
          <w:sz w:val="28"/>
          <w:szCs w:val="28"/>
          <w:shd w:val="clear" w:color="auto" w:fill="FFFFFF"/>
          <w:lang w:val="en-US"/>
        </w:rPr>
        <w:t xml:space="preserve">       </w:t>
      </w:r>
      <w:r w:rsidRPr="004672A6">
        <w:rPr>
          <w:rFonts w:ascii="Times New Roman" w:hAnsi="Times New Roman" w:cs="Times New Roman"/>
          <w:color w:val="000000"/>
          <w:sz w:val="28"/>
          <w:szCs w:val="28"/>
          <w:shd w:val="clear" w:color="auto" w:fill="FFFFFF"/>
          <w:lang w:val="en-US"/>
        </w:rPr>
        <w:t>19</w:t>
      </w:r>
      <w:r w:rsidR="00F32C7E" w:rsidRPr="00DD25EA">
        <w:rPr>
          <w:rFonts w:ascii="Times New Roman" w:hAnsi="Times New Roman" w:cs="Times New Roman"/>
          <w:color w:val="000000"/>
          <w:sz w:val="28"/>
          <w:szCs w:val="28"/>
          <w:shd w:val="clear" w:color="auto" w:fill="FFFFFF"/>
          <w:lang w:val="en-US"/>
        </w:rPr>
        <w:t>4 Liu J., Gao Y., Gou L., Gao Y., Zhao X., He L. </w:t>
      </w:r>
      <w:r w:rsidR="00F32C7E" w:rsidRPr="00DD25EA">
        <w:rPr>
          <w:rStyle w:val="ref-title"/>
          <w:rFonts w:ascii="Times New Roman" w:hAnsi="Times New Roman" w:cs="Times New Roman"/>
          <w:color w:val="000000"/>
          <w:sz w:val="28"/>
          <w:szCs w:val="28"/>
          <w:shd w:val="clear" w:color="auto" w:fill="FFFFFF"/>
          <w:lang w:val="en-US"/>
        </w:rPr>
        <w:t>Value of contrast‐enhanced ultrasound in the diagnosis of the local adenosis of breast</w:t>
      </w:r>
      <w:r w:rsidR="00F32C7E" w:rsidRPr="00DD25EA">
        <w:rPr>
          <w:rFonts w:ascii="Times New Roman" w:hAnsi="Times New Roman" w:cs="Times New Roman"/>
          <w:color w:val="000000"/>
          <w:sz w:val="28"/>
          <w:szCs w:val="28"/>
          <w:shd w:val="clear" w:color="auto" w:fill="FFFFFF"/>
          <w:lang w:val="en-US"/>
        </w:rPr>
        <w:t xml:space="preserve"> // </w:t>
      </w:r>
      <w:r w:rsidR="00F32C7E" w:rsidRPr="00DD25EA">
        <w:rPr>
          <w:rStyle w:val="ref-journal"/>
          <w:rFonts w:ascii="Times New Roman" w:hAnsi="Times New Roman" w:cs="Times New Roman"/>
          <w:color w:val="000000"/>
          <w:sz w:val="28"/>
          <w:szCs w:val="28"/>
          <w:shd w:val="clear" w:color="auto" w:fill="FFFFFF"/>
          <w:lang w:val="en-US"/>
        </w:rPr>
        <w:t>Chin J Ultrasonogr</w:t>
      </w:r>
      <w:r w:rsidR="00F32C7E" w:rsidRPr="00DD25EA">
        <w:rPr>
          <w:rFonts w:ascii="Times New Roman" w:hAnsi="Times New Roman" w:cs="Times New Roman"/>
          <w:color w:val="000000"/>
          <w:sz w:val="28"/>
          <w:szCs w:val="28"/>
          <w:shd w:val="clear" w:color="auto" w:fill="FFFFFF"/>
          <w:lang w:val="en-US"/>
        </w:rPr>
        <w:t xml:space="preserve">. </w:t>
      </w:r>
      <w:r w:rsidR="00F32C7E" w:rsidRPr="00DD25EA">
        <w:rPr>
          <w:rFonts w:ascii="Times New Roman" w:hAnsi="Times New Roman" w:cs="Times New Roman"/>
          <w:sz w:val="28"/>
          <w:szCs w:val="28"/>
          <w:lang w:val="kk-KZ"/>
        </w:rPr>
        <w:t>–</w:t>
      </w:r>
      <w:r w:rsidR="00F32C7E" w:rsidRPr="00DD25EA">
        <w:rPr>
          <w:rFonts w:ascii="Times New Roman" w:hAnsi="Times New Roman" w:cs="Times New Roman"/>
          <w:sz w:val="28"/>
          <w:szCs w:val="28"/>
          <w:lang w:val="en-US"/>
        </w:rPr>
        <w:t xml:space="preserve"> </w:t>
      </w:r>
      <w:r w:rsidR="00F32C7E" w:rsidRPr="00DD25EA">
        <w:rPr>
          <w:rFonts w:ascii="Times New Roman" w:hAnsi="Times New Roman" w:cs="Times New Roman"/>
          <w:color w:val="000000"/>
          <w:sz w:val="28"/>
          <w:szCs w:val="28"/>
          <w:shd w:val="clear" w:color="auto" w:fill="FFFFFF"/>
          <w:lang w:val="en-US"/>
        </w:rPr>
        <w:t xml:space="preserve">2014. </w:t>
      </w:r>
      <w:r w:rsidR="00F32C7E" w:rsidRPr="00DD25EA">
        <w:rPr>
          <w:rFonts w:ascii="Times New Roman" w:hAnsi="Times New Roman" w:cs="Times New Roman"/>
          <w:sz w:val="28"/>
          <w:szCs w:val="28"/>
          <w:lang w:val="kk-KZ"/>
        </w:rPr>
        <w:t>–</w:t>
      </w:r>
      <w:r w:rsidR="00F32C7E" w:rsidRPr="00DD25EA">
        <w:rPr>
          <w:rFonts w:ascii="Times New Roman" w:hAnsi="Times New Roman" w:cs="Times New Roman"/>
          <w:sz w:val="28"/>
          <w:szCs w:val="28"/>
          <w:lang w:val="en-US"/>
        </w:rPr>
        <w:t xml:space="preserve"> Vol.23</w:t>
      </w:r>
      <w:r w:rsidR="00F32C7E" w:rsidRPr="00DD25EA">
        <w:rPr>
          <w:rFonts w:ascii="Times New Roman" w:eastAsia="Times New Roman" w:hAnsi="Times New Roman" w:cs="Times New Roman"/>
          <w:sz w:val="28"/>
          <w:szCs w:val="28"/>
          <w:lang w:val="en-US" w:eastAsia="ru-RU"/>
        </w:rPr>
        <w:t xml:space="preserve">, №8. </w:t>
      </w:r>
      <w:r w:rsidR="00F32C7E" w:rsidRPr="00DD25EA">
        <w:rPr>
          <w:rFonts w:ascii="Times New Roman" w:hAnsi="Times New Roman" w:cs="Times New Roman"/>
          <w:sz w:val="28"/>
          <w:szCs w:val="28"/>
          <w:lang w:val="kk-KZ"/>
        </w:rPr>
        <w:t>–</w:t>
      </w:r>
      <w:r w:rsidR="00F32C7E" w:rsidRPr="00DD25EA">
        <w:rPr>
          <w:rFonts w:ascii="Times New Roman" w:hAnsi="Times New Roman" w:cs="Times New Roman"/>
          <w:sz w:val="28"/>
          <w:szCs w:val="28"/>
          <w:lang w:val="en-US"/>
        </w:rPr>
        <w:t xml:space="preserve"> P. </w:t>
      </w:r>
      <w:r w:rsidR="00F32C7E" w:rsidRPr="00DD25EA">
        <w:rPr>
          <w:rFonts w:ascii="Times New Roman" w:hAnsi="Times New Roman" w:cs="Times New Roman"/>
          <w:color w:val="000000"/>
          <w:sz w:val="28"/>
          <w:szCs w:val="28"/>
          <w:shd w:val="clear" w:color="auto" w:fill="FFFFFF"/>
          <w:lang w:val="en-US"/>
        </w:rPr>
        <w:t>686‐689.</w:t>
      </w:r>
    </w:p>
    <w:p w:rsidR="00F32C7E" w:rsidRPr="00DD25EA" w:rsidRDefault="004672A6" w:rsidP="00F32C7E">
      <w:pPr>
        <w:spacing w:after="0" w:line="240" w:lineRule="auto"/>
        <w:jc w:val="both"/>
        <w:rPr>
          <w:rFonts w:ascii="Times New Roman" w:hAnsi="Times New Roman" w:cs="Times New Roman"/>
          <w:sz w:val="28"/>
          <w:szCs w:val="28"/>
          <w:lang w:val="en-US"/>
        </w:rPr>
      </w:pPr>
      <w:r>
        <w:rPr>
          <w:rFonts w:ascii="Times New Roman" w:hAnsi="Times New Roman" w:cs="Times New Roman"/>
          <w:color w:val="000000"/>
          <w:sz w:val="28"/>
          <w:szCs w:val="28"/>
          <w:shd w:val="clear" w:color="auto" w:fill="FFFFFF"/>
          <w:lang w:val="en-US"/>
        </w:rPr>
        <w:lastRenderedPageBreak/>
        <w:t xml:space="preserve">       </w:t>
      </w:r>
      <w:proofErr w:type="gramStart"/>
      <w:r>
        <w:rPr>
          <w:rFonts w:ascii="Times New Roman" w:hAnsi="Times New Roman" w:cs="Times New Roman"/>
          <w:color w:val="000000"/>
          <w:sz w:val="28"/>
          <w:szCs w:val="28"/>
          <w:shd w:val="clear" w:color="auto" w:fill="FFFFFF"/>
          <w:lang w:val="en-US"/>
        </w:rPr>
        <w:t>19</w:t>
      </w:r>
      <w:r w:rsidR="00F32C7E" w:rsidRPr="00DD25EA">
        <w:rPr>
          <w:rFonts w:ascii="Times New Roman" w:hAnsi="Times New Roman" w:cs="Times New Roman"/>
          <w:color w:val="000000"/>
          <w:sz w:val="28"/>
          <w:szCs w:val="28"/>
          <w:shd w:val="clear" w:color="auto" w:fill="FFFFFF"/>
          <w:lang w:val="en-US"/>
        </w:rPr>
        <w:t>5</w:t>
      </w:r>
      <w:proofErr w:type="gramEnd"/>
      <w:r w:rsidR="00F32C7E" w:rsidRPr="00DD25EA">
        <w:rPr>
          <w:rFonts w:ascii="Times New Roman" w:hAnsi="Times New Roman" w:cs="Times New Roman"/>
          <w:color w:val="000000"/>
          <w:sz w:val="28"/>
          <w:szCs w:val="28"/>
          <w:shd w:val="clear" w:color="auto" w:fill="FFFFFF"/>
          <w:lang w:val="en-US"/>
        </w:rPr>
        <w:t xml:space="preserve"> Aminololama‐Shakeri S., Flowers C., McLaren C., et al. </w:t>
      </w:r>
      <w:r w:rsidR="00F32C7E" w:rsidRPr="00DD25EA">
        <w:rPr>
          <w:rStyle w:val="ref-title"/>
          <w:rFonts w:ascii="Times New Roman" w:hAnsi="Times New Roman" w:cs="Times New Roman"/>
          <w:color w:val="000000"/>
          <w:sz w:val="28"/>
          <w:szCs w:val="28"/>
          <w:shd w:val="clear" w:color="auto" w:fill="FFFFFF"/>
          <w:lang w:val="en-US"/>
        </w:rPr>
        <w:t>Can radiologists predict the presence of ductal carcinoma in situ and invasive breast cancer? //</w:t>
      </w:r>
      <w:r w:rsidR="00F32C7E" w:rsidRPr="00DD25EA">
        <w:rPr>
          <w:rFonts w:ascii="Times New Roman" w:hAnsi="Times New Roman" w:cs="Times New Roman"/>
          <w:color w:val="000000"/>
          <w:sz w:val="28"/>
          <w:szCs w:val="28"/>
          <w:shd w:val="clear" w:color="auto" w:fill="FFFFFF"/>
          <w:lang w:val="en-US"/>
        </w:rPr>
        <w:t> </w:t>
      </w:r>
      <w:r w:rsidR="00F32C7E" w:rsidRPr="00DD25EA">
        <w:rPr>
          <w:rStyle w:val="ref-journal"/>
          <w:rFonts w:ascii="Times New Roman" w:hAnsi="Times New Roman" w:cs="Times New Roman"/>
          <w:color w:val="000000"/>
          <w:sz w:val="28"/>
          <w:szCs w:val="28"/>
          <w:shd w:val="clear" w:color="auto" w:fill="FFFFFF"/>
          <w:lang w:val="en-US"/>
        </w:rPr>
        <w:t>Am J Roentgenol</w:t>
      </w:r>
      <w:r w:rsidR="00F32C7E" w:rsidRPr="00DD25EA">
        <w:rPr>
          <w:rFonts w:ascii="Times New Roman" w:hAnsi="Times New Roman" w:cs="Times New Roman"/>
          <w:color w:val="000000"/>
          <w:sz w:val="28"/>
          <w:szCs w:val="28"/>
          <w:shd w:val="clear" w:color="auto" w:fill="FFFFFF"/>
          <w:lang w:val="en-US"/>
        </w:rPr>
        <w:t xml:space="preserve">. </w:t>
      </w:r>
      <w:r w:rsidR="00F32C7E" w:rsidRPr="00DD25EA">
        <w:rPr>
          <w:rFonts w:ascii="Times New Roman" w:hAnsi="Times New Roman" w:cs="Times New Roman"/>
          <w:sz w:val="28"/>
          <w:szCs w:val="28"/>
          <w:lang w:val="kk-KZ"/>
        </w:rPr>
        <w:t>–</w:t>
      </w:r>
      <w:r w:rsidR="00F32C7E" w:rsidRPr="00DD25EA">
        <w:rPr>
          <w:rFonts w:ascii="Times New Roman" w:hAnsi="Times New Roman" w:cs="Times New Roman"/>
          <w:sz w:val="28"/>
          <w:szCs w:val="28"/>
          <w:lang w:val="en-US"/>
        </w:rPr>
        <w:t xml:space="preserve"> </w:t>
      </w:r>
      <w:r w:rsidR="00F32C7E" w:rsidRPr="00DD25EA">
        <w:rPr>
          <w:rFonts w:ascii="Times New Roman" w:hAnsi="Times New Roman" w:cs="Times New Roman"/>
          <w:color w:val="000000"/>
          <w:sz w:val="28"/>
          <w:szCs w:val="28"/>
          <w:shd w:val="clear" w:color="auto" w:fill="FFFFFF"/>
          <w:lang w:val="en-US"/>
        </w:rPr>
        <w:t xml:space="preserve">2017. </w:t>
      </w:r>
      <w:r w:rsidR="00F32C7E" w:rsidRPr="00DD25EA">
        <w:rPr>
          <w:rFonts w:ascii="Times New Roman" w:hAnsi="Times New Roman" w:cs="Times New Roman"/>
          <w:sz w:val="28"/>
          <w:szCs w:val="28"/>
          <w:lang w:val="kk-KZ"/>
        </w:rPr>
        <w:t>–</w:t>
      </w:r>
      <w:r w:rsidR="00F32C7E" w:rsidRPr="00DD25EA">
        <w:rPr>
          <w:rFonts w:ascii="Times New Roman" w:hAnsi="Times New Roman" w:cs="Times New Roman"/>
          <w:sz w:val="28"/>
          <w:szCs w:val="28"/>
          <w:lang w:val="en-US"/>
        </w:rPr>
        <w:t xml:space="preserve"> Vol.208</w:t>
      </w:r>
      <w:r w:rsidR="00F32C7E" w:rsidRPr="00DD25EA">
        <w:rPr>
          <w:rFonts w:ascii="Times New Roman" w:eastAsia="Times New Roman" w:hAnsi="Times New Roman" w:cs="Times New Roman"/>
          <w:sz w:val="28"/>
          <w:szCs w:val="28"/>
          <w:lang w:val="en-US" w:eastAsia="ru-RU"/>
        </w:rPr>
        <w:t xml:space="preserve">, №4. </w:t>
      </w:r>
      <w:r w:rsidR="00F32C7E" w:rsidRPr="00DD25EA">
        <w:rPr>
          <w:rFonts w:ascii="Times New Roman" w:hAnsi="Times New Roman" w:cs="Times New Roman"/>
          <w:sz w:val="28"/>
          <w:szCs w:val="28"/>
          <w:lang w:val="kk-KZ"/>
        </w:rPr>
        <w:t>–</w:t>
      </w:r>
      <w:r w:rsidR="00F32C7E" w:rsidRPr="00DD25EA">
        <w:rPr>
          <w:rFonts w:ascii="Times New Roman" w:hAnsi="Times New Roman" w:cs="Times New Roman"/>
          <w:sz w:val="28"/>
          <w:szCs w:val="28"/>
          <w:lang w:val="en-US"/>
        </w:rPr>
        <w:t xml:space="preserve"> P. </w:t>
      </w:r>
      <w:r w:rsidR="00F32C7E" w:rsidRPr="00DD25EA">
        <w:rPr>
          <w:rFonts w:ascii="Times New Roman" w:hAnsi="Times New Roman" w:cs="Times New Roman"/>
          <w:color w:val="000000"/>
          <w:sz w:val="28"/>
          <w:szCs w:val="28"/>
          <w:shd w:val="clear" w:color="auto" w:fill="FFFFFF"/>
          <w:lang w:val="en-US"/>
        </w:rPr>
        <w:t>933‐939. </w:t>
      </w:r>
    </w:p>
    <w:p w:rsidR="00F32C7E" w:rsidRDefault="004672A6" w:rsidP="00F32C7E">
      <w:pPr>
        <w:spacing w:after="0" w:line="240" w:lineRule="auto"/>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Pr="004672A6">
        <w:rPr>
          <w:rFonts w:ascii="Times New Roman" w:hAnsi="Times New Roman" w:cs="Times New Roman"/>
          <w:sz w:val="28"/>
          <w:szCs w:val="28"/>
          <w:lang w:val="en-US"/>
        </w:rPr>
        <w:t>19</w:t>
      </w:r>
      <w:r w:rsidR="00F32C7E" w:rsidRPr="00DD25EA">
        <w:rPr>
          <w:rFonts w:ascii="Times New Roman" w:hAnsi="Times New Roman" w:cs="Times New Roman"/>
          <w:sz w:val="28"/>
          <w:szCs w:val="28"/>
          <w:lang w:val="en-US"/>
        </w:rPr>
        <w:t xml:space="preserve">6 Mariscotti G., Belli P., Bernardi D., et al. Mammography and MRI for screening women who underwent chest radiation therapy (lymphoma survivors): recommendations for surveillance from the Italian College of Breast Radiologists by SIRM. </w:t>
      </w:r>
      <w:r w:rsidR="00F32C7E" w:rsidRPr="00DD25EA">
        <w:rPr>
          <w:rStyle w:val="ref-title"/>
          <w:rFonts w:ascii="Times New Roman" w:hAnsi="Times New Roman" w:cs="Times New Roman"/>
          <w:color w:val="000000"/>
          <w:sz w:val="28"/>
          <w:szCs w:val="28"/>
          <w:shd w:val="clear" w:color="auto" w:fill="FFFFFF"/>
          <w:lang w:val="en-US"/>
        </w:rPr>
        <w:t>//</w:t>
      </w:r>
      <w:r w:rsidR="00F32C7E" w:rsidRPr="00DD25EA">
        <w:rPr>
          <w:rFonts w:ascii="Times New Roman" w:hAnsi="Times New Roman" w:cs="Times New Roman"/>
          <w:color w:val="000000"/>
          <w:sz w:val="28"/>
          <w:szCs w:val="28"/>
          <w:shd w:val="clear" w:color="auto" w:fill="FFFFFF"/>
          <w:lang w:val="en-US"/>
        </w:rPr>
        <w:t> </w:t>
      </w:r>
      <w:r w:rsidR="00F32C7E" w:rsidRPr="00DD25EA">
        <w:rPr>
          <w:rFonts w:ascii="Times New Roman" w:hAnsi="Times New Roman" w:cs="Times New Roman"/>
          <w:sz w:val="28"/>
          <w:szCs w:val="28"/>
          <w:lang w:val="en-US"/>
        </w:rPr>
        <w:t>Radiol Med (Torino)</w:t>
      </w:r>
      <w:r w:rsidR="00F32C7E" w:rsidRPr="00DD25EA">
        <w:rPr>
          <w:rFonts w:ascii="Times New Roman" w:hAnsi="Times New Roman" w:cs="Times New Roman"/>
          <w:color w:val="000000"/>
          <w:sz w:val="28"/>
          <w:szCs w:val="28"/>
          <w:shd w:val="clear" w:color="auto" w:fill="FFFFFF"/>
          <w:lang w:val="en-US"/>
        </w:rPr>
        <w:t xml:space="preserve">. </w:t>
      </w:r>
      <w:r w:rsidR="00F32C7E" w:rsidRPr="00DD25EA">
        <w:rPr>
          <w:rFonts w:ascii="Times New Roman" w:hAnsi="Times New Roman" w:cs="Times New Roman"/>
          <w:sz w:val="28"/>
          <w:szCs w:val="28"/>
          <w:lang w:val="kk-KZ"/>
        </w:rPr>
        <w:t>–</w:t>
      </w:r>
      <w:r w:rsidR="00F32C7E" w:rsidRPr="00DD25EA">
        <w:rPr>
          <w:rFonts w:ascii="Times New Roman" w:hAnsi="Times New Roman" w:cs="Times New Roman"/>
          <w:sz w:val="28"/>
          <w:szCs w:val="28"/>
          <w:lang w:val="en-US"/>
        </w:rPr>
        <w:t xml:space="preserve"> 2016.</w:t>
      </w:r>
      <w:r w:rsidR="00F32C7E" w:rsidRPr="00DD25EA">
        <w:rPr>
          <w:rFonts w:ascii="Times New Roman" w:hAnsi="Times New Roman" w:cs="Times New Roman"/>
          <w:color w:val="000000"/>
          <w:sz w:val="28"/>
          <w:szCs w:val="28"/>
          <w:shd w:val="clear" w:color="auto" w:fill="FFFFFF"/>
          <w:lang w:val="en-US"/>
        </w:rPr>
        <w:t xml:space="preserve"> </w:t>
      </w:r>
      <w:r w:rsidR="00F32C7E" w:rsidRPr="00DD25EA">
        <w:rPr>
          <w:rFonts w:ascii="Times New Roman" w:hAnsi="Times New Roman" w:cs="Times New Roman"/>
          <w:sz w:val="28"/>
          <w:szCs w:val="28"/>
          <w:lang w:val="kk-KZ"/>
        </w:rPr>
        <w:t>–</w:t>
      </w:r>
      <w:r w:rsidR="00F32C7E" w:rsidRPr="00DD25EA">
        <w:rPr>
          <w:rFonts w:ascii="Times New Roman" w:hAnsi="Times New Roman" w:cs="Times New Roman"/>
          <w:sz w:val="28"/>
          <w:szCs w:val="28"/>
          <w:lang w:val="en-US"/>
        </w:rPr>
        <w:t xml:space="preserve"> Vol.21</w:t>
      </w:r>
      <w:r w:rsidR="00F32C7E" w:rsidRPr="00DD25EA">
        <w:rPr>
          <w:rFonts w:ascii="Times New Roman" w:eastAsia="Times New Roman" w:hAnsi="Times New Roman" w:cs="Times New Roman"/>
          <w:sz w:val="28"/>
          <w:szCs w:val="28"/>
          <w:lang w:val="en-US" w:eastAsia="ru-RU"/>
        </w:rPr>
        <w:t xml:space="preserve">, №11. </w:t>
      </w:r>
      <w:r w:rsidR="00F32C7E" w:rsidRPr="00DD25EA">
        <w:rPr>
          <w:rFonts w:ascii="Times New Roman" w:hAnsi="Times New Roman" w:cs="Times New Roman"/>
          <w:sz w:val="28"/>
          <w:szCs w:val="28"/>
          <w:lang w:val="kk-KZ"/>
        </w:rPr>
        <w:t>–</w:t>
      </w:r>
      <w:r>
        <w:rPr>
          <w:rFonts w:ascii="Times New Roman" w:hAnsi="Times New Roman" w:cs="Times New Roman"/>
          <w:sz w:val="28"/>
          <w:szCs w:val="28"/>
          <w:lang w:val="en-US"/>
        </w:rPr>
        <w:t xml:space="preserve"> P. 834–837.</w:t>
      </w:r>
    </w:p>
    <w:p w:rsidR="004672A6" w:rsidRPr="00302417" w:rsidRDefault="004672A6" w:rsidP="00F32C7E">
      <w:pPr>
        <w:spacing w:after="0" w:line="240" w:lineRule="auto"/>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       </w:t>
      </w:r>
      <w:proofErr w:type="gramStart"/>
      <w:r w:rsidRPr="00302417">
        <w:rPr>
          <w:rFonts w:ascii="Times New Roman" w:hAnsi="Times New Roman" w:cs="Times New Roman"/>
          <w:sz w:val="28"/>
          <w:szCs w:val="28"/>
          <w:lang w:val="en-US"/>
        </w:rPr>
        <w:t>197</w:t>
      </w:r>
      <w:proofErr w:type="gramEnd"/>
      <w:r w:rsidR="00FE7E35" w:rsidRPr="00302417">
        <w:rPr>
          <w:rFonts w:ascii="Times New Roman" w:hAnsi="Times New Roman" w:cs="Times New Roman"/>
          <w:sz w:val="28"/>
          <w:szCs w:val="28"/>
          <w:lang w:val="en-US"/>
        </w:rPr>
        <w:t xml:space="preserve"> Woodard S., Murray A. Contrast-Enchanced Mammography: Reviwewing the Past and Looking to the Future // Semin Roentgenol. </w:t>
      </w:r>
      <w:r w:rsidR="00FE7E35" w:rsidRPr="00302417">
        <w:rPr>
          <w:rFonts w:ascii="Times New Roman" w:hAnsi="Times New Roman" w:cs="Times New Roman"/>
          <w:sz w:val="28"/>
          <w:szCs w:val="28"/>
          <w:lang w:val="kk-KZ"/>
        </w:rPr>
        <w:t>–</w:t>
      </w:r>
      <w:r w:rsidR="00FE7E35" w:rsidRPr="00302417">
        <w:rPr>
          <w:rFonts w:ascii="Times New Roman" w:hAnsi="Times New Roman" w:cs="Times New Roman"/>
          <w:sz w:val="28"/>
          <w:szCs w:val="28"/>
          <w:lang w:val="en-US"/>
        </w:rPr>
        <w:t xml:space="preserve"> 2021.</w:t>
      </w:r>
      <w:r w:rsidR="00FE7E35" w:rsidRPr="00302417">
        <w:rPr>
          <w:rFonts w:ascii="Times New Roman" w:hAnsi="Times New Roman" w:cs="Times New Roman"/>
          <w:color w:val="000000"/>
          <w:sz w:val="28"/>
          <w:szCs w:val="28"/>
          <w:shd w:val="clear" w:color="auto" w:fill="FFFFFF"/>
          <w:lang w:val="en-US"/>
        </w:rPr>
        <w:t xml:space="preserve"> </w:t>
      </w:r>
      <w:r w:rsidR="00FE7E35" w:rsidRPr="00302417">
        <w:rPr>
          <w:rFonts w:ascii="Times New Roman" w:hAnsi="Times New Roman" w:cs="Times New Roman"/>
          <w:sz w:val="28"/>
          <w:szCs w:val="28"/>
          <w:lang w:val="kk-KZ"/>
        </w:rPr>
        <w:t>–</w:t>
      </w:r>
      <w:r w:rsidR="00FE7E35" w:rsidRPr="00302417">
        <w:rPr>
          <w:rFonts w:ascii="Times New Roman" w:hAnsi="Times New Roman" w:cs="Times New Roman"/>
          <w:sz w:val="28"/>
          <w:szCs w:val="28"/>
          <w:lang w:val="en-US"/>
        </w:rPr>
        <w:t xml:space="preserve"> Vol.1</w:t>
      </w:r>
      <w:r w:rsidR="00FE7E35" w:rsidRPr="00302417">
        <w:rPr>
          <w:rFonts w:ascii="Times New Roman" w:eastAsia="Times New Roman" w:hAnsi="Times New Roman" w:cs="Times New Roman"/>
          <w:sz w:val="28"/>
          <w:szCs w:val="28"/>
          <w:lang w:val="en-US" w:eastAsia="ru-RU"/>
        </w:rPr>
        <w:t xml:space="preserve">. </w:t>
      </w:r>
      <w:r w:rsidR="00FE7E35" w:rsidRPr="00302417">
        <w:rPr>
          <w:rFonts w:ascii="Times New Roman" w:hAnsi="Times New Roman" w:cs="Times New Roman"/>
          <w:sz w:val="28"/>
          <w:szCs w:val="28"/>
          <w:lang w:val="kk-KZ"/>
        </w:rPr>
        <w:t>–</w:t>
      </w:r>
      <w:r w:rsidR="00FE7E35" w:rsidRPr="00302417">
        <w:rPr>
          <w:rFonts w:ascii="Times New Roman" w:hAnsi="Times New Roman" w:cs="Times New Roman"/>
          <w:sz w:val="28"/>
          <w:szCs w:val="28"/>
          <w:lang w:val="en-US"/>
        </w:rPr>
        <w:t xml:space="preserve"> P. 1-2.</w:t>
      </w:r>
    </w:p>
    <w:p w:rsidR="004672A6" w:rsidRDefault="004672A6" w:rsidP="00F32C7E">
      <w:pPr>
        <w:spacing w:after="0" w:line="240" w:lineRule="auto"/>
        <w:jc w:val="both"/>
        <w:rPr>
          <w:rFonts w:ascii="Times New Roman" w:hAnsi="Times New Roman" w:cs="Times New Roman"/>
          <w:sz w:val="28"/>
          <w:szCs w:val="28"/>
          <w:lang w:val="en-US"/>
        </w:rPr>
      </w:pPr>
      <w:r w:rsidRPr="00302417">
        <w:rPr>
          <w:rFonts w:ascii="Times New Roman" w:hAnsi="Times New Roman" w:cs="Times New Roman"/>
          <w:sz w:val="28"/>
          <w:szCs w:val="28"/>
          <w:lang w:val="en-US"/>
        </w:rPr>
        <w:t xml:space="preserve">       </w:t>
      </w:r>
      <w:proofErr w:type="gramStart"/>
      <w:r w:rsidRPr="00302417">
        <w:rPr>
          <w:rFonts w:ascii="Times New Roman" w:hAnsi="Times New Roman" w:cs="Times New Roman"/>
          <w:sz w:val="28"/>
          <w:szCs w:val="28"/>
          <w:lang w:val="en-US"/>
        </w:rPr>
        <w:t>198</w:t>
      </w:r>
      <w:proofErr w:type="gramEnd"/>
      <w:r w:rsidR="00302417" w:rsidRPr="00302417">
        <w:rPr>
          <w:rFonts w:ascii="Times New Roman" w:hAnsi="Times New Roman" w:cs="Times New Roman"/>
          <w:sz w:val="28"/>
          <w:szCs w:val="28"/>
          <w:lang w:val="en-US"/>
        </w:rPr>
        <w:t xml:space="preserve"> Cozzi M., Magni V., Zinardo M., Schiaffino S., Sardanelli F. Contrast-enchanced Mammography: A systematic Review and Meta-Analysis of Diagnostic Performance // Radiology. </w:t>
      </w:r>
      <w:r w:rsidR="00302417" w:rsidRPr="00302417">
        <w:rPr>
          <w:rFonts w:ascii="Times New Roman" w:hAnsi="Times New Roman" w:cs="Times New Roman"/>
          <w:sz w:val="28"/>
          <w:szCs w:val="28"/>
          <w:lang w:val="kk-KZ"/>
        </w:rPr>
        <w:t>–</w:t>
      </w:r>
      <w:r w:rsidR="00302417" w:rsidRPr="00302417">
        <w:rPr>
          <w:rFonts w:ascii="Times New Roman" w:hAnsi="Times New Roman" w:cs="Times New Roman"/>
          <w:sz w:val="28"/>
          <w:szCs w:val="28"/>
          <w:lang w:val="en-US"/>
        </w:rPr>
        <w:t xml:space="preserve"> 2021.</w:t>
      </w:r>
      <w:r w:rsidR="00302417" w:rsidRPr="00302417">
        <w:rPr>
          <w:rFonts w:ascii="Times New Roman" w:hAnsi="Times New Roman" w:cs="Times New Roman"/>
          <w:color w:val="000000"/>
          <w:sz w:val="28"/>
          <w:szCs w:val="28"/>
          <w:shd w:val="clear" w:color="auto" w:fill="FFFFFF"/>
          <w:lang w:val="en-US"/>
        </w:rPr>
        <w:t xml:space="preserve"> </w:t>
      </w:r>
      <w:r w:rsidR="00302417" w:rsidRPr="00302417">
        <w:rPr>
          <w:rFonts w:ascii="Times New Roman" w:hAnsi="Times New Roman" w:cs="Times New Roman"/>
          <w:sz w:val="28"/>
          <w:szCs w:val="28"/>
          <w:lang w:val="kk-KZ"/>
        </w:rPr>
        <w:t>–</w:t>
      </w:r>
      <w:r w:rsidR="00302417" w:rsidRPr="00302417">
        <w:rPr>
          <w:rFonts w:ascii="Times New Roman" w:hAnsi="Times New Roman" w:cs="Times New Roman"/>
          <w:sz w:val="28"/>
          <w:szCs w:val="28"/>
          <w:lang w:val="en-US"/>
        </w:rPr>
        <w:t xml:space="preserve"> Vol.1</w:t>
      </w:r>
      <w:r w:rsidR="00302417" w:rsidRPr="00302417">
        <w:rPr>
          <w:rFonts w:ascii="Times New Roman" w:eastAsia="Times New Roman" w:hAnsi="Times New Roman" w:cs="Times New Roman"/>
          <w:sz w:val="28"/>
          <w:szCs w:val="28"/>
          <w:lang w:val="en-US" w:eastAsia="ru-RU"/>
        </w:rPr>
        <w:t xml:space="preserve">. </w:t>
      </w:r>
      <w:r w:rsidR="00302417" w:rsidRPr="00302417">
        <w:rPr>
          <w:rFonts w:ascii="Times New Roman" w:hAnsi="Times New Roman" w:cs="Times New Roman"/>
          <w:sz w:val="28"/>
          <w:szCs w:val="28"/>
          <w:lang w:val="kk-KZ"/>
        </w:rPr>
        <w:t>–</w:t>
      </w:r>
      <w:r w:rsidR="00302417" w:rsidRPr="00302417">
        <w:rPr>
          <w:rFonts w:ascii="Times New Roman" w:hAnsi="Times New Roman" w:cs="Times New Roman"/>
          <w:sz w:val="28"/>
          <w:szCs w:val="28"/>
          <w:lang w:val="en-US"/>
        </w:rPr>
        <w:t xml:space="preserve"> P. 1-3.</w:t>
      </w:r>
    </w:p>
    <w:p w:rsidR="004672A6" w:rsidRPr="00AE2593" w:rsidRDefault="004672A6" w:rsidP="00F32C7E">
      <w:pPr>
        <w:spacing w:after="0" w:line="240" w:lineRule="auto"/>
        <w:jc w:val="both"/>
        <w:rPr>
          <w:rFonts w:ascii="Times New Roman" w:hAnsi="Times New Roman" w:cs="Times New Roman"/>
          <w:sz w:val="28"/>
          <w:szCs w:val="28"/>
        </w:rPr>
      </w:pPr>
      <w:r w:rsidRPr="00FE7E35">
        <w:rPr>
          <w:rFonts w:ascii="Times New Roman" w:hAnsi="Times New Roman" w:cs="Times New Roman"/>
          <w:sz w:val="28"/>
          <w:szCs w:val="28"/>
          <w:lang w:val="en-US"/>
        </w:rPr>
        <w:t xml:space="preserve">       </w:t>
      </w:r>
      <w:r w:rsidRPr="00712094">
        <w:rPr>
          <w:rFonts w:ascii="Times New Roman" w:hAnsi="Times New Roman" w:cs="Times New Roman"/>
          <w:sz w:val="28"/>
          <w:szCs w:val="28"/>
        </w:rPr>
        <w:t>199</w:t>
      </w:r>
      <w:r w:rsidR="00AE2593" w:rsidRPr="00712094">
        <w:rPr>
          <w:rFonts w:ascii="Times New Roman" w:hAnsi="Times New Roman" w:cs="Times New Roman"/>
          <w:sz w:val="28"/>
          <w:szCs w:val="28"/>
        </w:rPr>
        <w:t xml:space="preserve"> </w:t>
      </w:r>
      <w:r w:rsidR="00AE2593" w:rsidRPr="003A3A78">
        <w:rPr>
          <w:rFonts w:ascii="Times New Roman" w:hAnsi="Times New Roman" w:cs="Times New Roman"/>
          <w:sz w:val="28"/>
          <w:szCs w:val="28"/>
        </w:rPr>
        <w:t>Айнакулова</w:t>
      </w:r>
      <w:r w:rsidR="00AE2593" w:rsidRPr="00712094">
        <w:rPr>
          <w:rFonts w:ascii="Times New Roman" w:hAnsi="Times New Roman" w:cs="Times New Roman"/>
          <w:sz w:val="28"/>
          <w:szCs w:val="28"/>
        </w:rPr>
        <w:t xml:space="preserve"> </w:t>
      </w:r>
      <w:r w:rsidR="00AE2593" w:rsidRPr="003A3A78">
        <w:rPr>
          <w:rFonts w:ascii="Times New Roman" w:hAnsi="Times New Roman" w:cs="Times New Roman"/>
          <w:sz w:val="28"/>
          <w:szCs w:val="28"/>
        </w:rPr>
        <w:t>А</w:t>
      </w:r>
      <w:r w:rsidR="00AE2593" w:rsidRPr="00712094">
        <w:rPr>
          <w:rFonts w:ascii="Times New Roman" w:hAnsi="Times New Roman" w:cs="Times New Roman"/>
          <w:sz w:val="28"/>
          <w:szCs w:val="28"/>
        </w:rPr>
        <w:t>.</w:t>
      </w:r>
      <w:r w:rsidR="00AE2593" w:rsidRPr="003A3A78">
        <w:rPr>
          <w:rFonts w:ascii="Times New Roman" w:hAnsi="Times New Roman" w:cs="Times New Roman"/>
          <w:sz w:val="28"/>
          <w:szCs w:val="28"/>
        </w:rPr>
        <w:t>С</w:t>
      </w:r>
      <w:r w:rsidR="00AE2593" w:rsidRPr="00712094">
        <w:rPr>
          <w:rFonts w:ascii="Times New Roman" w:hAnsi="Times New Roman" w:cs="Times New Roman"/>
          <w:sz w:val="28"/>
          <w:szCs w:val="28"/>
        </w:rPr>
        <w:t xml:space="preserve">., </w:t>
      </w:r>
      <w:r w:rsidR="00AE2593" w:rsidRPr="003A3A78">
        <w:rPr>
          <w:rFonts w:ascii="Times New Roman" w:hAnsi="Times New Roman" w:cs="Times New Roman"/>
          <w:sz w:val="28"/>
          <w:szCs w:val="28"/>
        </w:rPr>
        <w:t>Кайдарова</w:t>
      </w:r>
      <w:r w:rsidR="00AE2593" w:rsidRPr="00712094">
        <w:rPr>
          <w:rFonts w:ascii="Times New Roman" w:hAnsi="Times New Roman" w:cs="Times New Roman"/>
          <w:sz w:val="28"/>
          <w:szCs w:val="28"/>
        </w:rPr>
        <w:t xml:space="preserve"> </w:t>
      </w:r>
      <w:r w:rsidR="00AE2593" w:rsidRPr="003A3A78">
        <w:rPr>
          <w:rFonts w:ascii="Times New Roman" w:hAnsi="Times New Roman" w:cs="Times New Roman"/>
          <w:sz w:val="28"/>
          <w:szCs w:val="28"/>
        </w:rPr>
        <w:t>Д</w:t>
      </w:r>
      <w:r w:rsidR="00AE2593" w:rsidRPr="00712094">
        <w:rPr>
          <w:rFonts w:ascii="Times New Roman" w:hAnsi="Times New Roman" w:cs="Times New Roman"/>
          <w:sz w:val="28"/>
          <w:szCs w:val="28"/>
        </w:rPr>
        <w:t>.</w:t>
      </w:r>
      <w:r w:rsidR="00AE2593" w:rsidRPr="003A3A78">
        <w:rPr>
          <w:rFonts w:ascii="Times New Roman" w:hAnsi="Times New Roman" w:cs="Times New Roman"/>
          <w:sz w:val="28"/>
          <w:szCs w:val="28"/>
        </w:rPr>
        <w:t>Р</w:t>
      </w:r>
      <w:r w:rsidR="00AE2593" w:rsidRPr="00712094">
        <w:rPr>
          <w:rFonts w:ascii="Times New Roman" w:hAnsi="Times New Roman" w:cs="Times New Roman"/>
          <w:sz w:val="28"/>
          <w:szCs w:val="28"/>
        </w:rPr>
        <w:t xml:space="preserve">., </w:t>
      </w:r>
      <w:r w:rsidR="00AE2593" w:rsidRPr="003A3A78">
        <w:rPr>
          <w:rFonts w:ascii="Times New Roman" w:hAnsi="Times New Roman" w:cs="Times New Roman"/>
          <w:sz w:val="28"/>
          <w:szCs w:val="28"/>
        </w:rPr>
        <w:t>Жолдыбай</w:t>
      </w:r>
      <w:r w:rsidR="00AE2593" w:rsidRPr="00712094">
        <w:rPr>
          <w:rFonts w:ascii="Times New Roman" w:hAnsi="Times New Roman" w:cs="Times New Roman"/>
          <w:sz w:val="28"/>
          <w:szCs w:val="28"/>
        </w:rPr>
        <w:t xml:space="preserve"> </w:t>
      </w:r>
      <w:r w:rsidR="00AE2593" w:rsidRPr="003A3A78">
        <w:rPr>
          <w:rFonts w:ascii="Times New Roman" w:hAnsi="Times New Roman" w:cs="Times New Roman"/>
          <w:sz w:val="28"/>
          <w:szCs w:val="28"/>
        </w:rPr>
        <w:t>Ж</w:t>
      </w:r>
      <w:r w:rsidR="00AE2593" w:rsidRPr="00712094">
        <w:rPr>
          <w:rFonts w:ascii="Times New Roman" w:hAnsi="Times New Roman" w:cs="Times New Roman"/>
          <w:sz w:val="28"/>
          <w:szCs w:val="28"/>
        </w:rPr>
        <w:t>.</w:t>
      </w:r>
      <w:r w:rsidR="00AE2593" w:rsidRPr="003A3A78">
        <w:rPr>
          <w:rFonts w:ascii="Times New Roman" w:hAnsi="Times New Roman" w:cs="Times New Roman"/>
          <w:sz w:val="28"/>
          <w:szCs w:val="28"/>
        </w:rPr>
        <w:t>Ж</w:t>
      </w:r>
      <w:r w:rsidR="00AE2593" w:rsidRPr="00712094">
        <w:rPr>
          <w:rFonts w:ascii="Times New Roman" w:hAnsi="Times New Roman" w:cs="Times New Roman"/>
          <w:sz w:val="28"/>
          <w:szCs w:val="28"/>
        </w:rPr>
        <w:t xml:space="preserve">., </w:t>
      </w:r>
      <w:r w:rsidR="00AE2593" w:rsidRPr="003A3A78">
        <w:rPr>
          <w:rFonts w:ascii="Times New Roman" w:hAnsi="Times New Roman" w:cs="Times New Roman"/>
          <w:sz w:val="28"/>
          <w:szCs w:val="28"/>
        </w:rPr>
        <w:t>Жакенова</w:t>
      </w:r>
      <w:r w:rsidR="00AE2593" w:rsidRPr="00712094">
        <w:rPr>
          <w:rFonts w:ascii="Times New Roman" w:hAnsi="Times New Roman" w:cs="Times New Roman"/>
          <w:sz w:val="28"/>
          <w:szCs w:val="28"/>
        </w:rPr>
        <w:t xml:space="preserve"> </w:t>
      </w:r>
      <w:r w:rsidR="00AE2593" w:rsidRPr="003A3A78">
        <w:rPr>
          <w:rFonts w:ascii="Times New Roman" w:hAnsi="Times New Roman" w:cs="Times New Roman"/>
          <w:sz w:val="28"/>
          <w:szCs w:val="28"/>
        </w:rPr>
        <w:t>Ж</w:t>
      </w:r>
      <w:r w:rsidR="00AE2593" w:rsidRPr="00712094">
        <w:rPr>
          <w:rFonts w:ascii="Times New Roman" w:hAnsi="Times New Roman" w:cs="Times New Roman"/>
          <w:sz w:val="28"/>
          <w:szCs w:val="28"/>
        </w:rPr>
        <w:t>.</w:t>
      </w:r>
      <w:r w:rsidR="00AE2593" w:rsidRPr="003A3A78">
        <w:rPr>
          <w:rFonts w:ascii="Times New Roman" w:hAnsi="Times New Roman" w:cs="Times New Roman"/>
          <w:sz w:val="28"/>
          <w:szCs w:val="28"/>
        </w:rPr>
        <w:t>К</w:t>
      </w:r>
      <w:r w:rsidR="00AE2593" w:rsidRPr="00712094">
        <w:rPr>
          <w:rFonts w:ascii="Times New Roman" w:hAnsi="Times New Roman" w:cs="Times New Roman"/>
          <w:sz w:val="28"/>
          <w:szCs w:val="28"/>
        </w:rPr>
        <w:t xml:space="preserve">., </w:t>
      </w:r>
      <w:r w:rsidR="00AE2593" w:rsidRPr="003A3A78">
        <w:rPr>
          <w:rFonts w:ascii="Times New Roman" w:hAnsi="Times New Roman" w:cs="Times New Roman"/>
          <w:sz w:val="28"/>
          <w:szCs w:val="28"/>
        </w:rPr>
        <w:t>Иноземцева</w:t>
      </w:r>
      <w:r w:rsidR="00AE2593" w:rsidRPr="00712094">
        <w:rPr>
          <w:rFonts w:ascii="Times New Roman" w:hAnsi="Times New Roman" w:cs="Times New Roman"/>
          <w:sz w:val="28"/>
          <w:szCs w:val="28"/>
        </w:rPr>
        <w:t xml:space="preserve"> </w:t>
      </w:r>
      <w:r w:rsidR="00AE2593" w:rsidRPr="003A3A78">
        <w:rPr>
          <w:rFonts w:ascii="Times New Roman" w:hAnsi="Times New Roman" w:cs="Times New Roman"/>
          <w:sz w:val="28"/>
          <w:szCs w:val="28"/>
        </w:rPr>
        <w:t>Н</w:t>
      </w:r>
      <w:r w:rsidR="00AE2593" w:rsidRPr="00712094">
        <w:rPr>
          <w:rFonts w:ascii="Times New Roman" w:hAnsi="Times New Roman" w:cs="Times New Roman"/>
          <w:sz w:val="28"/>
          <w:szCs w:val="28"/>
        </w:rPr>
        <w:t>.</w:t>
      </w:r>
      <w:r w:rsidR="00AE2593" w:rsidRPr="003A3A78">
        <w:rPr>
          <w:rFonts w:ascii="Times New Roman" w:hAnsi="Times New Roman" w:cs="Times New Roman"/>
          <w:sz w:val="28"/>
          <w:szCs w:val="28"/>
        </w:rPr>
        <w:t>И</w:t>
      </w:r>
      <w:r w:rsidR="00AE2593" w:rsidRPr="00712094">
        <w:rPr>
          <w:rFonts w:ascii="Times New Roman" w:hAnsi="Times New Roman" w:cs="Times New Roman"/>
          <w:sz w:val="28"/>
          <w:szCs w:val="28"/>
        </w:rPr>
        <w:t xml:space="preserve">., </w:t>
      </w:r>
      <w:r w:rsidR="00AE2593" w:rsidRPr="003A3A78">
        <w:rPr>
          <w:rFonts w:ascii="Times New Roman" w:hAnsi="Times New Roman" w:cs="Times New Roman"/>
          <w:sz w:val="28"/>
          <w:szCs w:val="28"/>
        </w:rPr>
        <w:t>Сулейменова</w:t>
      </w:r>
      <w:r w:rsidR="00AE2593" w:rsidRPr="00712094">
        <w:rPr>
          <w:rFonts w:ascii="Times New Roman" w:hAnsi="Times New Roman" w:cs="Times New Roman"/>
          <w:sz w:val="28"/>
          <w:szCs w:val="28"/>
        </w:rPr>
        <w:t xml:space="preserve"> </w:t>
      </w:r>
      <w:r w:rsidR="00AE2593" w:rsidRPr="003A3A78">
        <w:rPr>
          <w:rFonts w:ascii="Times New Roman" w:hAnsi="Times New Roman" w:cs="Times New Roman"/>
          <w:sz w:val="28"/>
          <w:szCs w:val="28"/>
        </w:rPr>
        <w:t>Д</w:t>
      </w:r>
      <w:r w:rsidR="00AE2593" w:rsidRPr="00712094">
        <w:rPr>
          <w:rFonts w:ascii="Times New Roman" w:hAnsi="Times New Roman" w:cs="Times New Roman"/>
          <w:sz w:val="28"/>
          <w:szCs w:val="28"/>
        </w:rPr>
        <w:t>.</w:t>
      </w:r>
      <w:r w:rsidR="00AE2593" w:rsidRPr="003A3A78">
        <w:rPr>
          <w:rFonts w:ascii="Times New Roman" w:hAnsi="Times New Roman" w:cs="Times New Roman"/>
          <w:sz w:val="28"/>
          <w:szCs w:val="28"/>
        </w:rPr>
        <w:t>М</w:t>
      </w:r>
      <w:r w:rsidR="00AE2593" w:rsidRPr="00712094">
        <w:rPr>
          <w:rFonts w:ascii="Times New Roman" w:hAnsi="Times New Roman" w:cs="Times New Roman"/>
          <w:sz w:val="28"/>
          <w:szCs w:val="28"/>
        </w:rPr>
        <w:t xml:space="preserve">., </w:t>
      </w:r>
      <w:r w:rsidR="00AE2593" w:rsidRPr="003A3A78">
        <w:rPr>
          <w:rFonts w:ascii="Times New Roman" w:hAnsi="Times New Roman" w:cs="Times New Roman"/>
          <w:sz w:val="28"/>
          <w:szCs w:val="28"/>
        </w:rPr>
        <w:t>Габдуллина</w:t>
      </w:r>
      <w:r w:rsidR="00AE2593" w:rsidRPr="00712094">
        <w:rPr>
          <w:rFonts w:ascii="Times New Roman" w:hAnsi="Times New Roman" w:cs="Times New Roman"/>
          <w:sz w:val="28"/>
          <w:szCs w:val="28"/>
        </w:rPr>
        <w:t xml:space="preserve"> </w:t>
      </w:r>
      <w:r w:rsidR="00AE2593" w:rsidRPr="003A3A78">
        <w:rPr>
          <w:rFonts w:ascii="Times New Roman" w:hAnsi="Times New Roman" w:cs="Times New Roman"/>
          <w:sz w:val="28"/>
          <w:szCs w:val="28"/>
        </w:rPr>
        <w:t>М</w:t>
      </w:r>
      <w:r w:rsidR="00AE2593" w:rsidRPr="00712094">
        <w:rPr>
          <w:rFonts w:ascii="Times New Roman" w:hAnsi="Times New Roman" w:cs="Times New Roman"/>
          <w:sz w:val="28"/>
          <w:szCs w:val="28"/>
        </w:rPr>
        <w:t>.</w:t>
      </w:r>
      <w:r w:rsidR="00AE2593" w:rsidRPr="003A3A78">
        <w:rPr>
          <w:rFonts w:ascii="Times New Roman" w:hAnsi="Times New Roman" w:cs="Times New Roman"/>
          <w:sz w:val="28"/>
          <w:szCs w:val="28"/>
        </w:rPr>
        <w:t>О</w:t>
      </w:r>
      <w:r w:rsidR="00AE2593" w:rsidRPr="00712094">
        <w:rPr>
          <w:rFonts w:ascii="Times New Roman" w:hAnsi="Times New Roman" w:cs="Times New Roman"/>
          <w:sz w:val="28"/>
          <w:szCs w:val="28"/>
        </w:rPr>
        <w:t xml:space="preserve">., </w:t>
      </w:r>
      <w:r w:rsidR="00AE2593" w:rsidRPr="003A3A78">
        <w:rPr>
          <w:rFonts w:ascii="Times New Roman" w:hAnsi="Times New Roman" w:cs="Times New Roman"/>
          <w:sz w:val="28"/>
          <w:szCs w:val="28"/>
        </w:rPr>
        <w:t>Гуняшева</w:t>
      </w:r>
      <w:r w:rsidR="00AE2593" w:rsidRPr="00AE2593">
        <w:rPr>
          <w:rFonts w:ascii="Times New Roman" w:hAnsi="Times New Roman" w:cs="Times New Roman"/>
          <w:sz w:val="28"/>
          <w:szCs w:val="28"/>
        </w:rPr>
        <w:t xml:space="preserve"> </w:t>
      </w:r>
      <w:r w:rsidR="00AE2593" w:rsidRPr="003A3A78">
        <w:rPr>
          <w:rFonts w:ascii="Times New Roman" w:hAnsi="Times New Roman" w:cs="Times New Roman"/>
          <w:sz w:val="28"/>
          <w:szCs w:val="28"/>
        </w:rPr>
        <w:t>Э</w:t>
      </w:r>
      <w:r w:rsidR="00AE2593" w:rsidRPr="00AE2593">
        <w:rPr>
          <w:rFonts w:ascii="Times New Roman" w:hAnsi="Times New Roman" w:cs="Times New Roman"/>
          <w:sz w:val="28"/>
          <w:szCs w:val="28"/>
        </w:rPr>
        <w:t>.</w:t>
      </w:r>
      <w:r w:rsidR="00AE2593" w:rsidRPr="003A3A78">
        <w:rPr>
          <w:rFonts w:ascii="Times New Roman" w:hAnsi="Times New Roman" w:cs="Times New Roman"/>
          <w:sz w:val="28"/>
          <w:szCs w:val="28"/>
        </w:rPr>
        <w:t>М</w:t>
      </w:r>
      <w:r w:rsidR="00AE2593" w:rsidRPr="00AE2593">
        <w:rPr>
          <w:rFonts w:ascii="Times New Roman" w:hAnsi="Times New Roman" w:cs="Times New Roman"/>
          <w:sz w:val="28"/>
          <w:szCs w:val="28"/>
        </w:rPr>
        <w:t xml:space="preserve">., </w:t>
      </w:r>
      <w:r w:rsidR="00AE2593" w:rsidRPr="003A3A78">
        <w:rPr>
          <w:rFonts w:ascii="Times New Roman" w:hAnsi="Times New Roman" w:cs="Times New Roman"/>
          <w:sz w:val="28"/>
          <w:szCs w:val="28"/>
        </w:rPr>
        <w:t>Мусаханова</w:t>
      </w:r>
      <w:r w:rsidR="00AE2593" w:rsidRPr="00AE2593">
        <w:rPr>
          <w:rFonts w:ascii="Times New Roman" w:hAnsi="Times New Roman" w:cs="Times New Roman"/>
          <w:sz w:val="28"/>
          <w:szCs w:val="28"/>
        </w:rPr>
        <w:t xml:space="preserve"> </w:t>
      </w:r>
      <w:r w:rsidR="00AE2593" w:rsidRPr="003A3A78">
        <w:rPr>
          <w:rFonts w:ascii="Times New Roman" w:hAnsi="Times New Roman" w:cs="Times New Roman"/>
          <w:sz w:val="28"/>
          <w:szCs w:val="28"/>
        </w:rPr>
        <w:t>А</w:t>
      </w:r>
      <w:r w:rsidR="00AE2593" w:rsidRPr="00AE2593">
        <w:rPr>
          <w:rFonts w:ascii="Times New Roman" w:hAnsi="Times New Roman" w:cs="Times New Roman"/>
          <w:sz w:val="28"/>
          <w:szCs w:val="28"/>
        </w:rPr>
        <w:t>.</w:t>
      </w:r>
      <w:r w:rsidR="00AE2593" w:rsidRPr="003A3A78">
        <w:rPr>
          <w:rFonts w:ascii="Times New Roman" w:hAnsi="Times New Roman" w:cs="Times New Roman"/>
          <w:sz w:val="28"/>
          <w:szCs w:val="28"/>
        </w:rPr>
        <w:t>С</w:t>
      </w:r>
      <w:r w:rsidR="00AE2593" w:rsidRPr="00AE2593">
        <w:rPr>
          <w:rFonts w:ascii="Times New Roman" w:hAnsi="Times New Roman" w:cs="Times New Roman"/>
          <w:sz w:val="28"/>
          <w:szCs w:val="28"/>
        </w:rPr>
        <w:t xml:space="preserve">., </w:t>
      </w:r>
      <w:r w:rsidR="00AE2593" w:rsidRPr="003A3A78">
        <w:rPr>
          <w:rFonts w:ascii="Times New Roman" w:hAnsi="Times New Roman" w:cs="Times New Roman"/>
          <w:sz w:val="28"/>
          <w:szCs w:val="28"/>
        </w:rPr>
        <w:t>Молдажанова</w:t>
      </w:r>
      <w:r w:rsidR="00AE2593" w:rsidRPr="00AE2593">
        <w:rPr>
          <w:rFonts w:ascii="Times New Roman" w:hAnsi="Times New Roman" w:cs="Times New Roman"/>
          <w:sz w:val="28"/>
          <w:szCs w:val="28"/>
        </w:rPr>
        <w:t xml:space="preserve"> </w:t>
      </w:r>
      <w:r w:rsidR="00AE2593" w:rsidRPr="003A3A78">
        <w:rPr>
          <w:rFonts w:ascii="Times New Roman" w:hAnsi="Times New Roman" w:cs="Times New Roman"/>
          <w:sz w:val="28"/>
          <w:szCs w:val="28"/>
        </w:rPr>
        <w:t>С</w:t>
      </w:r>
      <w:r w:rsidR="00AE2593" w:rsidRPr="00AE2593">
        <w:rPr>
          <w:rFonts w:ascii="Times New Roman" w:hAnsi="Times New Roman" w:cs="Times New Roman"/>
          <w:sz w:val="28"/>
          <w:szCs w:val="28"/>
        </w:rPr>
        <w:t>.</w:t>
      </w:r>
      <w:r w:rsidR="00AE2593" w:rsidRPr="003A3A78">
        <w:rPr>
          <w:rFonts w:ascii="Times New Roman" w:hAnsi="Times New Roman" w:cs="Times New Roman"/>
          <w:sz w:val="28"/>
          <w:szCs w:val="28"/>
        </w:rPr>
        <w:t>Б</w:t>
      </w:r>
      <w:r w:rsidR="00AE2593" w:rsidRPr="00AE2593">
        <w:rPr>
          <w:rFonts w:ascii="Times New Roman" w:hAnsi="Times New Roman" w:cs="Times New Roman"/>
          <w:sz w:val="28"/>
          <w:szCs w:val="28"/>
        </w:rPr>
        <w:t xml:space="preserve">. </w:t>
      </w:r>
      <w:r w:rsidR="00AE2593" w:rsidRPr="003A3A78">
        <w:rPr>
          <w:rFonts w:ascii="Times New Roman" w:hAnsi="Times New Roman" w:cs="Times New Roman"/>
          <w:sz w:val="28"/>
          <w:szCs w:val="28"/>
        </w:rPr>
        <w:t>Сравнительный</w:t>
      </w:r>
      <w:r w:rsidR="00AE2593" w:rsidRPr="00AE2593">
        <w:rPr>
          <w:rFonts w:ascii="Times New Roman" w:hAnsi="Times New Roman" w:cs="Times New Roman"/>
          <w:sz w:val="28"/>
          <w:szCs w:val="28"/>
        </w:rPr>
        <w:t xml:space="preserve"> </w:t>
      </w:r>
      <w:r w:rsidR="00AE2593" w:rsidRPr="003A3A78">
        <w:rPr>
          <w:rFonts w:ascii="Times New Roman" w:hAnsi="Times New Roman" w:cs="Times New Roman"/>
          <w:sz w:val="28"/>
          <w:szCs w:val="28"/>
        </w:rPr>
        <w:t>анализ</w:t>
      </w:r>
      <w:r w:rsidR="00AE2593" w:rsidRPr="00AE2593">
        <w:rPr>
          <w:rFonts w:ascii="Times New Roman" w:hAnsi="Times New Roman" w:cs="Times New Roman"/>
          <w:sz w:val="28"/>
          <w:szCs w:val="28"/>
        </w:rPr>
        <w:t xml:space="preserve"> </w:t>
      </w:r>
      <w:r w:rsidR="00AE2593" w:rsidRPr="003A3A78">
        <w:rPr>
          <w:rFonts w:ascii="Times New Roman" w:hAnsi="Times New Roman" w:cs="Times New Roman"/>
          <w:sz w:val="28"/>
          <w:szCs w:val="28"/>
        </w:rPr>
        <w:t>контрастной</w:t>
      </w:r>
      <w:r w:rsidR="00AE2593" w:rsidRPr="00AE2593">
        <w:rPr>
          <w:rFonts w:ascii="Times New Roman" w:hAnsi="Times New Roman" w:cs="Times New Roman"/>
          <w:sz w:val="28"/>
          <w:szCs w:val="28"/>
        </w:rPr>
        <w:t xml:space="preserve"> </w:t>
      </w:r>
      <w:r w:rsidR="00AE2593" w:rsidRPr="003A3A78">
        <w:rPr>
          <w:rFonts w:ascii="Times New Roman" w:hAnsi="Times New Roman" w:cs="Times New Roman"/>
          <w:sz w:val="28"/>
          <w:szCs w:val="28"/>
        </w:rPr>
        <w:t>спектральной</w:t>
      </w:r>
      <w:r w:rsidR="00AE2593" w:rsidRPr="00AE2593">
        <w:rPr>
          <w:rFonts w:ascii="Times New Roman" w:hAnsi="Times New Roman" w:cs="Times New Roman"/>
          <w:sz w:val="28"/>
          <w:szCs w:val="28"/>
        </w:rPr>
        <w:t xml:space="preserve"> </w:t>
      </w:r>
      <w:r w:rsidR="00AE2593" w:rsidRPr="003A3A78">
        <w:rPr>
          <w:rFonts w:ascii="Times New Roman" w:hAnsi="Times New Roman" w:cs="Times New Roman"/>
          <w:sz w:val="28"/>
          <w:szCs w:val="28"/>
        </w:rPr>
        <w:t>маммографии</w:t>
      </w:r>
      <w:r w:rsidR="00AE2593" w:rsidRPr="00AE2593">
        <w:rPr>
          <w:rFonts w:ascii="Times New Roman" w:hAnsi="Times New Roman" w:cs="Times New Roman"/>
          <w:sz w:val="28"/>
          <w:szCs w:val="28"/>
        </w:rPr>
        <w:t xml:space="preserve"> </w:t>
      </w:r>
      <w:r w:rsidR="00AE2593" w:rsidRPr="003A3A78">
        <w:rPr>
          <w:rFonts w:ascii="Times New Roman" w:hAnsi="Times New Roman" w:cs="Times New Roman"/>
          <w:sz w:val="28"/>
          <w:szCs w:val="28"/>
        </w:rPr>
        <w:t>и</w:t>
      </w:r>
      <w:r w:rsidR="00AE2593" w:rsidRPr="00AE2593">
        <w:rPr>
          <w:rFonts w:ascii="Times New Roman" w:hAnsi="Times New Roman" w:cs="Times New Roman"/>
          <w:sz w:val="28"/>
          <w:szCs w:val="28"/>
        </w:rPr>
        <w:t xml:space="preserve"> </w:t>
      </w:r>
      <w:r w:rsidR="00AE2593" w:rsidRPr="003A3A78">
        <w:rPr>
          <w:rFonts w:ascii="Times New Roman" w:hAnsi="Times New Roman" w:cs="Times New Roman"/>
          <w:sz w:val="28"/>
          <w:szCs w:val="28"/>
        </w:rPr>
        <w:t>МРТ</w:t>
      </w:r>
      <w:r w:rsidR="00AE2593" w:rsidRPr="00AE2593">
        <w:rPr>
          <w:rFonts w:ascii="Times New Roman" w:hAnsi="Times New Roman" w:cs="Times New Roman"/>
          <w:sz w:val="28"/>
          <w:szCs w:val="28"/>
        </w:rPr>
        <w:t xml:space="preserve"> </w:t>
      </w:r>
      <w:r w:rsidR="00AE2593" w:rsidRPr="003A3A78">
        <w:rPr>
          <w:rFonts w:ascii="Times New Roman" w:hAnsi="Times New Roman" w:cs="Times New Roman"/>
          <w:sz w:val="28"/>
          <w:szCs w:val="28"/>
        </w:rPr>
        <w:t>молочных</w:t>
      </w:r>
      <w:r w:rsidR="00AE2593" w:rsidRPr="00AE2593">
        <w:rPr>
          <w:rFonts w:ascii="Times New Roman" w:hAnsi="Times New Roman" w:cs="Times New Roman"/>
          <w:sz w:val="28"/>
          <w:szCs w:val="28"/>
        </w:rPr>
        <w:t xml:space="preserve"> </w:t>
      </w:r>
      <w:r w:rsidR="00AE2593" w:rsidRPr="003A3A78">
        <w:rPr>
          <w:rFonts w:ascii="Times New Roman" w:hAnsi="Times New Roman" w:cs="Times New Roman"/>
          <w:sz w:val="28"/>
          <w:szCs w:val="28"/>
        </w:rPr>
        <w:t>желез</w:t>
      </w:r>
      <w:r w:rsidR="00AE2593" w:rsidRPr="00AE2593">
        <w:rPr>
          <w:rFonts w:ascii="Times New Roman" w:hAnsi="Times New Roman" w:cs="Times New Roman"/>
          <w:sz w:val="28"/>
          <w:szCs w:val="28"/>
        </w:rPr>
        <w:t xml:space="preserve"> (</w:t>
      </w:r>
      <w:r w:rsidR="00AE2593" w:rsidRPr="003A3A78">
        <w:rPr>
          <w:rFonts w:ascii="Times New Roman" w:hAnsi="Times New Roman" w:cs="Times New Roman"/>
          <w:sz w:val="28"/>
          <w:szCs w:val="28"/>
        </w:rPr>
        <w:t>литературный</w:t>
      </w:r>
      <w:r w:rsidR="00AE2593" w:rsidRPr="00AE2593">
        <w:rPr>
          <w:rFonts w:ascii="Times New Roman" w:hAnsi="Times New Roman" w:cs="Times New Roman"/>
          <w:sz w:val="28"/>
          <w:szCs w:val="28"/>
        </w:rPr>
        <w:t xml:space="preserve"> </w:t>
      </w:r>
      <w:r w:rsidR="00AE2593" w:rsidRPr="003A3A78">
        <w:rPr>
          <w:rFonts w:ascii="Times New Roman" w:hAnsi="Times New Roman" w:cs="Times New Roman"/>
          <w:sz w:val="28"/>
          <w:szCs w:val="28"/>
        </w:rPr>
        <w:t>обзор</w:t>
      </w:r>
      <w:r w:rsidR="00AE2593" w:rsidRPr="00AE2593">
        <w:rPr>
          <w:rFonts w:ascii="Times New Roman" w:hAnsi="Times New Roman" w:cs="Times New Roman"/>
          <w:sz w:val="28"/>
          <w:szCs w:val="28"/>
        </w:rPr>
        <w:t xml:space="preserve">) // </w:t>
      </w:r>
      <w:r w:rsidR="00AE2593" w:rsidRPr="003A3A78">
        <w:rPr>
          <w:rFonts w:ascii="Times New Roman" w:hAnsi="Times New Roman" w:cs="Times New Roman"/>
          <w:sz w:val="28"/>
          <w:szCs w:val="28"/>
        </w:rPr>
        <w:t>Вестник</w:t>
      </w:r>
      <w:r w:rsidR="00AE2593" w:rsidRPr="00AE2593">
        <w:rPr>
          <w:rFonts w:ascii="Times New Roman" w:hAnsi="Times New Roman" w:cs="Times New Roman"/>
          <w:sz w:val="28"/>
          <w:szCs w:val="28"/>
        </w:rPr>
        <w:t xml:space="preserve"> </w:t>
      </w:r>
      <w:r w:rsidR="00AE2593" w:rsidRPr="003A3A78">
        <w:rPr>
          <w:rFonts w:ascii="Times New Roman" w:hAnsi="Times New Roman" w:cs="Times New Roman"/>
          <w:sz w:val="28"/>
          <w:szCs w:val="28"/>
        </w:rPr>
        <w:t>КазНМУ</w:t>
      </w:r>
      <w:r w:rsidR="00AE2593" w:rsidRPr="00AE2593">
        <w:rPr>
          <w:rFonts w:ascii="Times New Roman" w:hAnsi="Times New Roman" w:cs="Times New Roman"/>
          <w:sz w:val="28"/>
          <w:szCs w:val="28"/>
        </w:rPr>
        <w:t>.</w:t>
      </w:r>
      <w:r w:rsidR="00AE2593">
        <w:rPr>
          <w:rFonts w:ascii="Times New Roman" w:hAnsi="Times New Roman" w:cs="Times New Roman"/>
          <w:sz w:val="28"/>
          <w:szCs w:val="28"/>
        </w:rPr>
        <w:t xml:space="preserve"> </w:t>
      </w:r>
      <w:r w:rsidR="00AE2593" w:rsidRPr="00DD25EA">
        <w:rPr>
          <w:rFonts w:ascii="Times New Roman" w:hAnsi="Times New Roman" w:cs="Times New Roman"/>
          <w:sz w:val="28"/>
          <w:szCs w:val="28"/>
          <w:lang w:val="kk-KZ"/>
        </w:rPr>
        <w:t>–</w:t>
      </w:r>
      <w:r w:rsidR="00AE2593" w:rsidRPr="00AE2593">
        <w:rPr>
          <w:rFonts w:ascii="Times New Roman" w:hAnsi="Times New Roman" w:cs="Times New Roman"/>
          <w:sz w:val="28"/>
          <w:szCs w:val="28"/>
        </w:rPr>
        <w:t xml:space="preserve"> 2020.</w:t>
      </w:r>
      <w:r w:rsidR="00AE2593">
        <w:rPr>
          <w:rFonts w:ascii="Times New Roman" w:hAnsi="Times New Roman" w:cs="Times New Roman"/>
          <w:sz w:val="28"/>
          <w:szCs w:val="28"/>
        </w:rPr>
        <w:t xml:space="preserve"> </w:t>
      </w:r>
      <w:r w:rsidR="00AE2593" w:rsidRPr="00DD25EA">
        <w:rPr>
          <w:rFonts w:ascii="Times New Roman" w:hAnsi="Times New Roman" w:cs="Times New Roman"/>
          <w:sz w:val="28"/>
          <w:szCs w:val="28"/>
          <w:lang w:val="kk-KZ"/>
        </w:rPr>
        <w:t>–</w:t>
      </w:r>
      <w:r w:rsidR="00AE2593">
        <w:rPr>
          <w:rFonts w:ascii="Times New Roman" w:hAnsi="Times New Roman" w:cs="Times New Roman"/>
          <w:sz w:val="28"/>
          <w:szCs w:val="28"/>
          <w:lang w:val="kk-KZ"/>
        </w:rPr>
        <w:t xml:space="preserve"> </w:t>
      </w:r>
      <w:r w:rsidR="00AE2593">
        <w:rPr>
          <w:rFonts w:ascii="Times New Roman" w:hAnsi="Times New Roman" w:cs="Times New Roman"/>
          <w:sz w:val="28"/>
          <w:szCs w:val="28"/>
        </w:rPr>
        <w:t>№2.</w:t>
      </w:r>
      <w:r w:rsidR="00AE2593" w:rsidRPr="00AE2593">
        <w:rPr>
          <w:rFonts w:ascii="Times New Roman" w:hAnsi="Times New Roman" w:cs="Times New Roman"/>
          <w:sz w:val="28"/>
          <w:szCs w:val="28"/>
        </w:rPr>
        <w:t xml:space="preserve"> </w:t>
      </w:r>
      <w:r w:rsidR="00AE2593" w:rsidRPr="00DD25EA">
        <w:rPr>
          <w:rFonts w:ascii="Times New Roman" w:hAnsi="Times New Roman" w:cs="Times New Roman"/>
          <w:sz w:val="28"/>
          <w:szCs w:val="28"/>
          <w:lang w:val="kk-KZ"/>
        </w:rPr>
        <w:t>–</w:t>
      </w:r>
      <w:r w:rsidR="00AE2593">
        <w:rPr>
          <w:rFonts w:ascii="Times New Roman" w:hAnsi="Times New Roman" w:cs="Times New Roman"/>
          <w:sz w:val="28"/>
          <w:szCs w:val="28"/>
          <w:lang w:val="kk-KZ"/>
        </w:rPr>
        <w:t xml:space="preserve"> С</w:t>
      </w:r>
      <w:r w:rsidR="00AE2593" w:rsidRPr="00AE2593">
        <w:rPr>
          <w:rFonts w:ascii="Times New Roman" w:hAnsi="Times New Roman" w:cs="Times New Roman"/>
          <w:sz w:val="28"/>
          <w:szCs w:val="28"/>
        </w:rPr>
        <w:t>. 135-139.</w:t>
      </w:r>
    </w:p>
    <w:p w:rsidR="00F32C7E" w:rsidRPr="00DD25EA" w:rsidRDefault="00F32C7E" w:rsidP="00F32C7E">
      <w:pPr>
        <w:spacing w:after="0" w:line="240" w:lineRule="auto"/>
        <w:jc w:val="both"/>
        <w:rPr>
          <w:rFonts w:ascii="Times New Roman" w:hAnsi="Times New Roman" w:cs="Times New Roman"/>
          <w:sz w:val="28"/>
          <w:szCs w:val="28"/>
          <w:lang w:val="en-US"/>
        </w:rPr>
      </w:pPr>
      <w:r w:rsidRPr="00AE2593">
        <w:rPr>
          <w:rFonts w:ascii="Times New Roman" w:hAnsi="Times New Roman" w:cs="Times New Roman"/>
          <w:sz w:val="28"/>
          <w:szCs w:val="28"/>
        </w:rPr>
        <w:t xml:space="preserve">       </w:t>
      </w:r>
      <w:r w:rsidRPr="00DD25EA">
        <w:rPr>
          <w:rFonts w:ascii="Times New Roman" w:hAnsi="Times New Roman" w:cs="Times New Roman"/>
          <w:sz w:val="28"/>
          <w:szCs w:val="28"/>
          <w:lang w:val="en-US"/>
        </w:rPr>
        <w:t>20</w:t>
      </w:r>
      <w:r w:rsidR="004672A6" w:rsidRPr="004672A6">
        <w:rPr>
          <w:rFonts w:ascii="Times New Roman" w:hAnsi="Times New Roman" w:cs="Times New Roman"/>
          <w:sz w:val="28"/>
          <w:szCs w:val="28"/>
          <w:lang w:val="en-US"/>
        </w:rPr>
        <w:t>0</w:t>
      </w:r>
      <w:r w:rsidRPr="00DD25EA">
        <w:rPr>
          <w:rFonts w:ascii="Times New Roman" w:hAnsi="Times New Roman" w:cs="Times New Roman"/>
          <w:sz w:val="28"/>
          <w:szCs w:val="28"/>
          <w:lang w:val="en-US"/>
        </w:rPr>
        <w:t xml:space="preserve"> Kriege M., Brekelmans C., Boetes C., et al. Efficacy of MRI and mammography for breast-cancer screening in women with a familial or genetic predisposition. </w:t>
      </w:r>
      <w:r w:rsidRPr="00DD25EA">
        <w:rPr>
          <w:rStyle w:val="ref-title"/>
          <w:rFonts w:ascii="Times New Roman" w:hAnsi="Times New Roman" w:cs="Times New Roman"/>
          <w:color w:val="000000"/>
          <w:sz w:val="28"/>
          <w:szCs w:val="28"/>
          <w:shd w:val="clear" w:color="auto" w:fill="FFFFFF"/>
          <w:lang w:val="en-US"/>
        </w:rPr>
        <w:t xml:space="preserve">// </w:t>
      </w:r>
      <w:r w:rsidRPr="00DD25EA">
        <w:rPr>
          <w:rFonts w:ascii="Times New Roman" w:hAnsi="Times New Roman" w:cs="Times New Roman"/>
          <w:sz w:val="28"/>
          <w:szCs w:val="28"/>
          <w:lang w:val="en-US"/>
        </w:rPr>
        <w:t>N Engl J Med.</w:t>
      </w:r>
      <w:r w:rsidRPr="00DD25EA">
        <w:rPr>
          <w:rFonts w:ascii="Times New Roman" w:hAnsi="Times New Roman" w:cs="Times New Roman"/>
          <w:color w:val="000000"/>
          <w:sz w:val="28"/>
          <w:szCs w:val="28"/>
          <w:shd w:val="clear" w:color="auto" w:fill="FFFFFF"/>
          <w:lang w:val="en-US"/>
        </w:rPr>
        <w:t xml:space="preserve"> </w:t>
      </w:r>
      <w:r w:rsidRPr="00DD25EA">
        <w:rPr>
          <w:rFonts w:ascii="Times New Roman" w:hAnsi="Times New Roman" w:cs="Times New Roman"/>
          <w:sz w:val="28"/>
          <w:szCs w:val="28"/>
          <w:lang w:val="kk-KZ"/>
        </w:rPr>
        <w:t>–</w:t>
      </w:r>
      <w:r w:rsidRPr="00DD25EA">
        <w:rPr>
          <w:rFonts w:ascii="Times New Roman" w:hAnsi="Times New Roman" w:cs="Times New Roman"/>
          <w:sz w:val="28"/>
          <w:szCs w:val="28"/>
          <w:lang w:val="en-US"/>
        </w:rPr>
        <w:t xml:space="preserve"> 2004</w:t>
      </w:r>
      <w:r w:rsidRPr="00DD25EA">
        <w:rPr>
          <w:rFonts w:ascii="Times New Roman" w:hAnsi="Times New Roman" w:cs="Times New Roman"/>
          <w:color w:val="000000"/>
          <w:sz w:val="28"/>
          <w:szCs w:val="28"/>
          <w:shd w:val="clear" w:color="auto" w:fill="FFFFFF"/>
          <w:lang w:val="en-US"/>
        </w:rPr>
        <w:t xml:space="preserve">. </w:t>
      </w:r>
      <w:r w:rsidRPr="00DD25EA">
        <w:rPr>
          <w:rFonts w:ascii="Times New Roman" w:hAnsi="Times New Roman" w:cs="Times New Roman"/>
          <w:sz w:val="28"/>
          <w:szCs w:val="28"/>
          <w:lang w:val="kk-KZ"/>
        </w:rPr>
        <w:t>–</w:t>
      </w:r>
      <w:r w:rsidRPr="00DD25EA">
        <w:rPr>
          <w:rFonts w:ascii="Times New Roman" w:hAnsi="Times New Roman" w:cs="Times New Roman"/>
          <w:sz w:val="28"/>
          <w:szCs w:val="28"/>
          <w:lang w:val="en-US"/>
        </w:rPr>
        <w:t xml:space="preserve"> Vol. 351</w:t>
      </w:r>
      <w:r w:rsidRPr="00DD25EA">
        <w:rPr>
          <w:rFonts w:ascii="Times New Roman" w:hAnsi="Times New Roman" w:cs="Times New Roman"/>
          <w:color w:val="000000"/>
          <w:sz w:val="28"/>
          <w:szCs w:val="28"/>
          <w:shd w:val="clear" w:color="auto" w:fill="FFFFFF"/>
          <w:lang w:val="en-US"/>
        </w:rPr>
        <w:t xml:space="preserve">. </w:t>
      </w:r>
      <w:r w:rsidRPr="00DD25EA">
        <w:rPr>
          <w:rFonts w:ascii="Times New Roman" w:hAnsi="Times New Roman" w:cs="Times New Roman"/>
          <w:sz w:val="28"/>
          <w:szCs w:val="28"/>
          <w:lang w:val="kk-KZ"/>
        </w:rPr>
        <w:t>–</w:t>
      </w:r>
      <w:r w:rsidRPr="00DD25EA">
        <w:rPr>
          <w:rFonts w:ascii="Times New Roman" w:hAnsi="Times New Roman" w:cs="Times New Roman"/>
          <w:sz w:val="28"/>
          <w:szCs w:val="28"/>
          <w:lang w:val="en-US"/>
        </w:rPr>
        <w:t xml:space="preserve"> P. 427–37. </w:t>
      </w:r>
    </w:p>
    <w:p w:rsidR="00F32C7E" w:rsidRPr="00DD25EA" w:rsidRDefault="00F32C7E" w:rsidP="00F32C7E">
      <w:pPr>
        <w:spacing w:after="0" w:line="240" w:lineRule="auto"/>
        <w:jc w:val="both"/>
        <w:rPr>
          <w:rFonts w:ascii="Times New Roman" w:hAnsi="Times New Roman" w:cs="Times New Roman"/>
          <w:sz w:val="28"/>
          <w:szCs w:val="28"/>
          <w:lang w:val="en-US"/>
        </w:rPr>
      </w:pPr>
      <w:r w:rsidRPr="00DD25EA">
        <w:rPr>
          <w:rFonts w:ascii="Times New Roman" w:hAnsi="Times New Roman" w:cs="Times New Roman"/>
          <w:sz w:val="28"/>
          <w:szCs w:val="28"/>
          <w:lang w:val="en-US"/>
        </w:rPr>
        <w:t xml:space="preserve">       20</w:t>
      </w:r>
      <w:r w:rsidR="004672A6" w:rsidRPr="004672A6">
        <w:rPr>
          <w:rFonts w:ascii="Times New Roman" w:hAnsi="Times New Roman" w:cs="Times New Roman"/>
          <w:sz w:val="28"/>
          <w:szCs w:val="28"/>
          <w:lang w:val="en-US"/>
        </w:rPr>
        <w:t>1</w:t>
      </w:r>
      <w:r w:rsidRPr="00DD25EA">
        <w:rPr>
          <w:rFonts w:ascii="Times New Roman" w:hAnsi="Times New Roman" w:cs="Times New Roman"/>
          <w:sz w:val="28"/>
          <w:szCs w:val="28"/>
          <w:lang w:val="en-US"/>
        </w:rPr>
        <w:t xml:space="preserve"> Berg W., Zhang Z., Lehrer D., et al. Detection of breast cancer with addition of annual screening ultrasound or a single screening MRI to mammography in women with elevated breast cancer risk. </w:t>
      </w:r>
      <w:r w:rsidRPr="00DD25EA">
        <w:rPr>
          <w:rStyle w:val="ref-title"/>
          <w:rFonts w:ascii="Times New Roman" w:hAnsi="Times New Roman" w:cs="Times New Roman"/>
          <w:color w:val="000000"/>
          <w:sz w:val="28"/>
          <w:szCs w:val="28"/>
          <w:shd w:val="clear" w:color="auto" w:fill="FFFFFF"/>
          <w:lang w:val="en-US"/>
        </w:rPr>
        <w:t xml:space="preserve">// </w:t>
      </w:r>
      <w:r w:rsidRPr="00DD25EA">
        <w:rPr>
          <w:rFonts w:ascii="Times New Roman" w:hAnsi="Times New Roman" w:cs="Times New Roman"/>
          <w:sz w:val="28"/>
          <w:szCs w:val="28"/>
          <w:lang w:val="en-US"/>
        </w:rPr>
        <w:t>JAMA J Am Med Assoc</w:t>
      </w:r>
      <w:r w:rsidRPr="00DD25EA">
        <w:rPr>
          <w:rFonts w:ascii="Times New Roman" w:hAnsi="Times New Roman" w:cs="Times New Roman"/>
          <w:color w:val="000000"/>
          <w:sz w:val="28"/>
          <w:szCs w:val="28"/>
          <w:shd w:val="clear" w:color="auto" w:fill="FFFFFF"/>
          <w:lang w:val="en-US"/>
        </w:rPr>
        <w:t xml:space="preserve">. </w:t>
      </w:r>
      <w:r w:rsidRPr="00DD25EA">
        <w:rPr>
          <w:rFonts w:ascii="Times New Roman" w:hAnsi="Times New Roman" w:cs="Times New Roman"/>
          <w:sz w:val="28"/>
          <w:szCs w:val="28"/>
          <w:lang w:val="kk-KZ"/>
        </w:rPr>
        <w:t>–</w:t>
      </w:r>
      <w:r w:rsidRPr="00DD25EA">
        <w:rPr>
          <w:rFonts w:ascii="Times New Roman" w:hAnsi="Times New Roman" w:cs="Times New Roman"/>
          <w:sz w:val="28"/>
          <w:szCs w:val="28"/>
          <w:lang w:val="en-US"/>
        </w:rPr>
        <w:t xml:space="preserve"> 2012</w:t>
      </w:r>
      <w:r w:rsidRPr="00DD25EA">
        <w:rPr>
          <w:rFonts w:ascii="Times New Roman" w:hAnsi="Times New Roman" w:cs="Times New Roman"/>
          <w:color w:val="000000"/>
          <w:sz w:val="28"/>
          <w:szCs w:val="28"/>
          <w:shd w:val="clear" w:color="auto" w:fill="FFFFFF"/>
          <w:lang w:val="en-US"/>
        </w:rPr>
        <w:t xml:space="preserve">. </w:t>
      </w:r>
      <w:r w:rsidRPr="00DD25EA">
        <w:rPr>
          <w:rFonts w:ascii="Times New Roman" w:hAnsi="Times New Roman" w:cs="Times New Roman"/>
          <w:sz w:val="28"/>
          <w:szCs w:val="28"/>
          <w:lang w:val="kk-KZ"/>
        </w:rPr>
        <w:t>–</w:t>
      </w:r>
      <w:r w:rsidRPr="00DD25EA">
        <w:rPr>
          <w:rFonts w:ascii="Times New Roman" w:hAnsi="Times New Roman" w:cs="Times New Roman"/>
          <w:sz w:val="28"/>
          <w:szCs w:val="28"/>
          <w:lang w:val="en-US"/>
        </w:rPr>
        <w:t xml:space="preserve"> Vol. 307</w:t>
      </w:r>
      <w:r w:rsidRPr="00DD25EA">
        <w:rPr>
          <w:rFonts w:ascii="Times New Roman" w:hAnsi="Times New Roman" w:cs="Times New Roman"/>
          <w:color w:val="000000"/>
          <w:sz w:val="28"/>
          <w:szCs w:val="28"/>
          <w:shd w:val="clear" w:color="auto" w:fill="FFFFFF"/>
          <w:lang w:val="en-US"/>
        </w:rPr>
        <w:t xml:space="preserve">. </w:t>
      </w:r>
      <w:r w:rsidRPr="00DD25EA">
        <w:rPr>
          <w:rFonts w:ascii="Times New Roman" w:hAnsi="Times New Roman" w:cs="Times New Roman"/>
          <w:sz w:val="28"/>
          <w:szCs w:val="28"/>
          <w:lang w:val="kk-KZ"/>
        </w:rPr>
        <w:t>–</w:t>
      </w:r>
      <w:r w:rsidRPr="00DD25EA">
        <w:rPr>
          <w:rFonts w:ascii="Times New Roman" w:hAnsi="Times New Roman" w:cs="Times New Roman"/>
          <w:sz w:val="28"/>
          <w:szCs w:val="28"/>
          <w:lang w:val="en-US"/>
        </w:rPr>
        <w:t xml:space="preserve"> P.1394–404. </w:t>
      </w:r>
    </w:p>
    <w:p w:rsidR="00F32C7E" w:rsidRPr="00DD25EA" w:rsidRDefault="003D74C0" w:rsidP="00F32C7E">
      <w:pPr>
        <w:spacing w:after="0" w:line="240" w:lineRule="auto"/>
        <w:jc w:val="both"/>
        <w:rPr>
          <w:rFonts w:ascii="Times New Roman" w:hAnsi="Times New Roman" w:cs="Times New Roman"/>
          <w:bCs/>
          <w:sz w:val="28"/>
          <w:szCs w:val="28"/>
          <w:lang w:val="en-US"/>
        </w:rPr>
      </w:pPr>
      <w:r>
        <w:rPr>
          <w:rFonts w:ascii="Times New Roman" w:hAnsi="Times New Roman" w:cs="Times New Roman"/>
          <w:sz w:val="28"/>
          <w:szCs w:val="28"/>
          <w:lang w:val="en-US"/>
        </w:rPr>
        <w:t xml:space="preserve">       </w:t>
      </w:r>
      <w:proofErr w:type="gramStart"/>
      <w:r>
        <w:rPr>
          <w:rFonts w:ascii="Times New Roman" w:hAnsi="Times New Roman" w:cs="Times New Roman"/>
          <w:sz w:val="28"/>
          <w:szCs w:val="28"/>
          <w:lang w:val="en-US"/>
        </w:rPr>
        <w:t>202</w:t>
      </w:r>
      <w:proofErr w:type="gramEnd"/>
      <w:r w:rsidR="00F32C7E" w:rsidRPr="00DD25EA">
        <w:rPr>
          <w:rFonts w:ascii="Times New Roman" w:hAnsi="Times New Roman" w:cs="Times New Roman"/>
          <w:sz w:val="28"/>
          <w:szCs w:val="28"/>
          <w:lang w:val="en-US"/>
        </w:rPr>
        <w:t xml:space="preserve"> Patel B., Gray R., Pockaj B. Potential Cost Savings of Contrast-Enhanced Digital Mammography. </w:t>
      </w:r>
      <w:r w:rsidR="00F32C7E" w:rsidRPr="00DD25EA">
        <w:rPr>
          <w:rStyle w:val="ref-title"/>
          <w:rFonts w:ascii="Times New Roman" w:hAnsi="Times New Roman" w:cs="Times New Roman"/>
          <w:color w:val="000000"/>
          <w:sz w:val="28"/>
          <w:szCs w:val="28"/>
          <w:shd w:val="clear" w:color="auto" w:fill="FFFFFF"/>
          <w:lang w:val="en-US"/>
        </w:rPr>
        <w:t xml:space="preserve">// </w:t>
      </w:r>
      <w:r w:rsidR="00F32C7E" w:rsidRPr="00DD25EA">
        <w:rPr>
          <w:rFonts w:ascii="Times New Roman" w:hAnsi="Times New Roman" w:cs="Times New Roman"/>
          <w:sz w:val="28"/>
          <w:szCs w:val="28"/>
          <w:lang w:val="en-US"/>
        </w:rPr>
        <w:t>AJR Am J Roentgenol</w:t>
      </w:r>
      <w:r w:rsidR="00F32C7E" w:rsidRPr="00DD25EA">
        <w:rPr>
          <w:rFonts w:ascii="Times New Roman" w:hAnsi="Times New Roman" w:cs="Times New Roman"/>
          <w:color w:val="000000"/>
          <w:sz w:val="28"/>
          <w:szCs w:val="28"/>
          <w:shd w:val="clear" w:color="auto" w:fill="FFFFFF"/>
          <w:lang w:val="en-US"/>
        </w:rPr>
        <w:t xml:space="preserve">. </w:t>
      </w:r>
      <w:r w:rsidR="00F32C7E" w:rsidRPr="00DD25EA">
        <w:rPr>
          <w:rFonts w:ascii="Times New Roman" w:hAnsi="Times New Roman" w:cs="Times New Roman"/>
          <w:sz w:val="28"/>
          <w:szCs w:val="28"/>
          <w:lang w:val="kk-KZ"/>
        </w:rPr>
        <w:t>–</w:t>
      </w:r>
      <w:r w:rsidR="00F32C7E" w:rsidRPr="00DD25EA">
        <w:rPr>
          <w:rFonts w:ascii="Times New Roman" w:hAnsi="Times New Roman" w:cs="Times New Roman"/>
          <w:sz w:val="28"/>
          <w:szCs w:val="28"/>
          <w:lang w:val="en-US"/>
        </w:rPr>
        <w:t xml:space="preserve"> 2017</w:t>
      </w:r>
      <w:r w:rsidR="00F32C7E" w:rsidRPr="00DD25EA">
        <w:rPr>
          <w:rFonts w:ascii="Times New Roman" w:hAnsi="Times New Roman" w:cs="Times New Roman"/>
          <w:color w:val="000000"/>
          <w:sz w:val="28"/>
          <w:szCs w:val="28"/>
          <w:shd w:val="clear" w:color="auto" w:fill="FFFFFF"/>
          <w:lang w:val="en-US"/>
        </w:rPr>
        <w:t xml:space="preserve">. </w:t>
      </w:r>
      <w:r w:rsidR="00F32C7E" w:rsidRPr="00DD25EA">
        <w:rPr>
          <w:rFonts w:ascii="Times New Roman" w:hAnsi="Times New Roman" w:cs="Times New Roman"/>
          <w:sz w:val="28"/>
          <w:szCs w:val="28"/>
          <w:lang w:val="kk-KZ"/>
        </w:rPr>
        <w:t>–</w:t>
      </w:r>
      <w:r w:rsidR="008A556A">
        <w:rPr>
          <w:rFonts w:ascii="Times New Roman" w:hAnsi="Times New Roman" w:cs="Times New Roman"/>
          <w:sz w:val="28"/>
          <w:szCs w:val="28"/>
          <w:lang w:val="en-US"/>
        </w:rPr>
        <w:t xml:space="preserve"> Vol.</w:t>
      </w:r>
      <w:r w:rsidR="00F32C7E" w:rsidRPr="00DD25EA">
        <w:rPr>
          <w:rFonts w:ascii="Times New Roman" w:hAnsi="Times New Roman" w:cs="Times New Roman"/>
          <w:sz w:val="28"/>
          <w:szCs w:val="28"/>
          <w:lang w:val="en-US"/>
        </w:rPr>
        <w:t>208, №6</w:t>
      </w:r>
      <w:r w:rsidR="00F32C7E" w:rsidRPr="00DD25EA">
        <w:rPr>
          <w:rFonts w:ascii="Times New Roman" w:hAnsi="Times New Roman" w:cs="Times New Roman"/>
          <w:color w:val="000000"/>
          <w:sz w:val="28"/>
          <w:szCs w:val="28"/>
          <w:shd w:val="clear" w:color="auto" w:fill="FFFFFF"/>
          <w:lang w:val="en-US"/>
        </w:rPr>
        <w:t xml:space="preserve">. </w:t>
      </w:r>
      <w:r w:rsidR="00F32C7E" w:rsidRPr="00DD25EA">
        <w:rPr>
          <w:rFonts w:ascii="Times New Roman" w:hAnsi="Times New Roman" w:cs="Times New Roman"/>
          <w:sz w:val="28"/>
          <w:szCs w:val="28"/>
          <w:lang w:val="kk-KZ"/>
        </w:rPr>
        <w:t>–</w:t>
      </w:r>
      <w:r w:rsidR="00F32C7E" w:rsidRPr="00DD25EA">
        <w:rPr>
          <w:rFonts w:ascii="Times New Roman" w:hAnsi="Times New Roman" w:cs="Times New Roman"/>
          <w:sz w:val="28"/>
          <w:szCs w:val="28"/>
          <w:lang w:val="en-US"/>
        </w:rPr>
        <w:t xml:space="preserve"> P. 231-237. </w:t>
      </w:r>
    </w:p>
    <w:p w:rsidR="003D74C0" w:rsidRDefault="003D74C0" w:rsidP="00386155">
      <w:pPr>
        <w:spacing w:line="240" w:lineRule="auto"/>
        <w:contextualSpacing/>
        <w:jc w:val="center"/>
        <w:rPr>
          <w:rFonts w:ascii="Times New Roman" w:hAnsi="Times New Roman" w:cs="Times New Roman"/>
          <w:bCs/>
          <w:sz w:val="28"/>
          <w:szCs w:val="28"/>
          <w:lang w:val="en-US"/>
        </w:rPr>
      </w:pPr>
    </w:p>
    <w:p w:rsidR="003D74C0" w:rsidRDefault="003D74C0" w:rsidP="00386155">
      <w:pPr>
        <w:spacing w:line="240" w:lineRule="auto"/>
        <w:contextualSpacing/>
        <w:jc w:val="center"/>
        <w:rPr>
          <w:rFonts w:ascii="Times New Roman" w:hAnsi="Times New Roman" w:cs="Times New Roman"/>
          <w:bCs/>
          <w:sz w:val="28"/>
          <w:szCs w:val="28"/>
          <w:lang w:val="en-US"/>
        </w:rPr>
      </w:pPr>
    </w:p>
    <w:p w:rsidR="003D74C0" w:rsidRDefault="003D74C0" w:rsidP="00386155">
      <w:pPr>
        <w:spacing w:line="240" w:lineRule="auto"/>
        <w:contextualSpacing/>
        <w:jc w:val="center"/>
        <w:rPr>
          <w:rFonts w:ascii="Times New Roman" w:hAnsi="Times New Roman" w:cs="Times New Roman"/>
          <w:bCs/>
          <w:sz w:val="28"/>
          <w:szCs w:val="28"/>
          <w:lang w:val="en-US"/>
        </w:rPr>
      </w:pPr>
    </w:p>
    <w:p w:rsidR="003D74C0" w:rsidRDefault="003D74C0" w:rsidP="00386155">
      <w:pPr>
        <w:spacing w:line="240" w:lineRule="auto"/>
        <w:contextualSpacing/>
        <w:jc w:val="center"/>
        <w:rPr>
          <w:rFonts w:ascii="Times New Roman" w:hAnsi="Times New Roman" w:cs="Times New Roman"/>
          <w:bCs/>
          <w:sz w:val="28"/>
          <w:szCs w:val="28"/>
          <w:lang w:val="en-US"/>
        </w:rPr>
      </w:pPr>
    </w:p>
    <w:p w:rsidR="003D74C0" w:rsidRDefault="003D74C0" w:rsidP="00386155">
      <w:pPr>
        <w:spacing w:line="240" w:lineRule="auto"/>
        <w:contextualSpacing/>
        <w:jc w:val="center"/>
        <w:rPr>
          <w:rFonts w:ascii="Times New Roman" w:hAnsi="Times New Roman" w:cs="Times New Roman"/>
          <w:bCs/>
          <w:sz w:val="28"/>
          <w:szCs w:val="28"/>
          <w:lang w:val="en-US"/>
        </w:rPr>
      </w:pPr>
    </w:p>
    <w:p w:rsidR="003D74C0" w:rsidRDefault="003D74C0" w:rsidP="00386155">
      <w:pPr>
        <w:spacing w:line="240" w:lineRule="auto"/>
        <w:contextualSpacing/>
        <w:jc w:val="center"/>
        <w:rPr>
          <w:rFonts w:ascii="Times New Roman" w:hAnsi="Times New Roman" w:cs="Times New Roman"/>
          <w:bCs/>
          <w:sz w:val="28"/>
          <w:szCs w:val="28"/>
          <w:lang w:val="en-US"/>
        </w:rPr>
      </w:pPr>
    </w:p>
    <w:p w:rsidR="003D74C0" w:rsidRDefault="003D74C0" w:rsidP="00386155">
      <w:pPr>
        <w:spacing w:line="240" w:lineRule="auto"/>
        <w:contextualSpacing/>
        <w:jc w:val="center"/>
        <w:rPr>
          <w:rFonts w:ascii="Times New Roman" w:hAnsi="Times New Roman" w:cs="Times New Roman"/>
          <w:bCs/>
          <w:sz w:val="28"/>
          <w:szCs w:val="28"/>
          <w:lang w:val="en-US"/>
        </w:rPr>
      </w:pPr>
    </w:p>
    <w:p w:rsidR="003D74C0" w:rsidRDefault="003D74C0" w:rsidP="00386155">
      <w:pPr>
        <w:spacing w:line="240" w:lineRule="auto"/>
        <w:contextualSpacing/>
        <w:jc w:val="center"/>
        <w:rPr>
          <w:rFonts w:ascii="Times New Roman" w:hAnsi="Times New Roman" w:cs="Times New Roman"/>
          <w:bCs/>
          <w:sz w:val="28"/>
          <w:szCs w:val="28"/>
          <w:lang w:val="en-US"/>
        </w:rPr>
      </w:pPr>
    </w:p>
    <w:p w:rsidR="00F8197F" w:rsidRDefault="00F8197F" w:rsidP="00386155">
      <w:pPr>
        <w:spacing w:line="240" w:lineRule="auto"/>
        <w:contextualSpacing/>
        <w:jc w:val="center"/>
        <w:rPr>
          <w:rFonts w:ascii="Times New Roman" w:hAnsi="Times New Roman" w:cs="Times New Roman"/>
          <w:bCs/>
          <w:sz w:val="28"/>
          <w:szCs w:val="28"/>
          <w:lang w:val="en-US"/>
        </w:rPr>
      </w:pPr>
    </w:p>
    <w:p w:rsidR="00F8197F" w:rsidRDefault="00F8197F" w:rsidP="00386155">
      <w:pPr>
        <w:spacing w:line="240" w:lineRule="auto"/>
        <w:contextualSpacing/>
        <w:jc w:val="center"/>
        <w:rPr>
          <w:rFonts w:ascii="Times New Roman" w:hAnsi="Times New Roman" w:cs="Times New Roman"/>
          <w:bCs/>
          <w:sz w:val="28"/>
          <w:szCs w:val="28"/>
          <w:lang w:val="en-US"/>
        </w:rPr>
      </w:pPr>
    </w:p>
    <w:p w:rsidR="00F8197F" w:rsidRDefault="00F8197F" w:rsidP="00386155">
      <w:pPr>
        <w:spacing w:line="240" w:lineRule="auto"/>
        <w:contextualSpacing/>
        <w:jc w:val="center"/>
        <w:rPr>
          <w:rFonts w:ascii="Times New Roman" w:hAnsi="Times New Roman" w:cs="Times New Roman"/>
          <w:bCs/>
          <w:sz w:val="28"/>
          <w:szCs w:val="28"/>
          <w:lang w:val="en-US"/>
        </w:rPr>
      </w:pPr>
    </w:p>
    <w:p w:rsidR="00F8197F" w:rsidRDefault="00F8197F" w:rsidP="00386155">
      <w:pPr>
        <w:spacing w:line="240" w:lineRule="auto"/>
        <w:contextualSpacing/>
        <w:jc w:val="center"/>
        <w:rPr>
          <w:rFonts w:ascii="Times New Roman" w:hAnsi="Times New Roman" w:cs="Times New Roman"/>
          <w:bCs/>
          <w:sz w:val="28"/>
          <w:szCs w:val="28"/>
          <w:lang w:val="en-US"/>
        </w:rPr>
      </w:pPr>
      <w:bookmarkStart w:id="2" w:name="_GoBack"/>
      <w:bookmarkEnd w:id="2"/>
    </w:p>
    <w:p w:rsidR="003D74C0" w:rsidRDefault="003D74C0" w:rsidP="00386155">
      <w:pPr>
        <w:spacing w:line="240" w:lineRule="auto"/>
        <w:contextualSpacing/>
        <w:jc w:val="center"/>
        <w:rPr>
          <w:rFonts w:ascii="Times New Roman" w:hAnsi="Times New Roman" w:cs="Times New Roman"/>
          <w:bCs/>
          <w:sz w:val="28"/>
          <w:szCs w:val="28"/>
          <w:lang w:val="en-US"/>
        </w:rPr>
      </w:pPr>
    </w:p>
    <w:p w:rsidR="003D74C0" w:rsidRDefault="003D74C0" w:rsidP="00386155">
      <w:pPr>
        <w:spacing w:line="240" w:lineRule="auto"/>
        <w:contextualSpacing/>
        <w:jc w:val="center"/>
        <w:rPr>
          <w:rFonts w:ascii="Times New Roman" w:hAnsi="Times New Roman" w:cs="Times New Roman"/>
          <w:bCs/>
          <w:sz w:val="28"/>
          <w:szCs w:val="28"/>
          <w:lang w:val="en-US"/>
        </w:rPr>
      </w:pPr>
    </w:p>
    <w:p w:rsidR="003D74C0" w:rsidRDefault="003D74C0" w:rsidP="00F01A04">
      <w:pPr>
        <w:spacing w:line="240" w:lineRule="auto"/>
        <w:contextualSpacing/>
        <w:rPr>
          <w:rFonts w:ascii="Times New Roman" w:hAnsi="Times New Roman" w:cs="Times New Roman"/>
          <w:bCs/>
          <w:sz w:val="28"/>
          <w:szCs w:val="28"/>
          <w:lang w:val="en-US"/>
        </w:rPr>
      </w:pPr>
    </w:p>
    <w:p w:rsidR="00F01A04" w:rsidRDefault="00F01A04" w:rsidP="00F01A04">
      <w:pPr>
        <w:spacing w:line="240" w:lineRule="auto"/>
        <w:contextualSpacing/>
        <w:rPr>
          <w:rFonts w:ascii="Times New Roman" w:hAnsi="Times New Roman" w:cs="Times New Roman"/>
          <w:bCs/>
          <w:sz w:val="28"/>
          <w:szCs w:val="28"/>
          <w:lang w:val="en-US"/>
        </w:rPr>
      </w:pPr>
    </w:p>
    <w:p w:rsidR="00386155" w:rsidRPr="00B400D7" w:rsidRDefault="00386155" w:rsidP="00386155">
      <w:pPr>
        <w:spacing w:line="240" w:lineRule="auto"/>
        <w:contextualSpacing/>
        <w:jc w:val="center"/>
        <w:rPr>
          <w:rFonts w:ascii="Times New Roman" w:hAnsi="Times New Roman" w:cs="Times New Roman"/>
          <w:bCs/>
          <w:sz w:val="28"/>
          <w:szCs w:val="28"/>
        </w:rPr>
      </w:pPr>
      <w:r w:rsidRPr="00B400D7">
        <w:rPr>
          <w:rFonts w:ascii="Times New Roman" w:hAnsi="Times New Roman" w:cs="Times New Roman"/>
          <w:bCs/>
          <w:sz w:val="28"/>
          <w:szCs w:val="28"/>
        </w:rPr>
        <w:lastRenderedPageBreak/>
        <w:t>ПРИЛОЖЕНИЕ А</w:t>
      </w:r>
    </w:p>
    <w:p w:rsidR="00386155" w:rsidRDefault="00386155" w:rsidP="00386155">
      <w:pPr>
        <w:spacing w:after="0" w:line="240" w:lineRule="auto"/>
        <w:jc w:val="both"/>
        <w:rPr>
          <w:rFonts w:ascii="Times New Roman" w:hAnsi="Times New Roman" w:cs="Times New Roman"/>
          <w:sz w:val="28"/>
          <w:szCs w:val="28"/>
        </w:rPr>
      </w:pPr>
      <w:r>
        <w:rPr>
          <w:noProof/>
          <w:lang w:eastAsia="ru-RU"/>
        </w:rPr>
        <w:drawing>
          <wp:inline distT="0" distB="0" distL="0" distR="0" wp14:anchorId="6DDC4281" wp14:editId="35F04F71">
            <wp:extent cx="5882640" cy="8618220"/>
            <wp:effectExtent l="0" t="0" r="3810" b="0"/>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5882640" cy="8618220"/>
                    </a:xfrm>
                    <a:prstGeom prst="rect">
                      <a:avLst/>
                    </a:prstGeom>
                  </pic:spPr>
                </pic:pic>
              </a:graphicData>
            </a:graphic>
          </wp:inline>
        </w:drawing>
      </w:r>
    </w:p>
    <w:p w:rsidR="00386155" w:rsidRDefault="00386155" w:rsidP="00386155">
      <w:pPr>
        <w:spacing w:after="0" w:line="240" w:lineRule="auto"/>
        <w:jc w:val="both"/>
        <w:rPr>
          <w:rFonts w:ascii="Times New Roman" w:hAnsi="Times New Roman" w:cs="Times New Roman"/>
          <w:sz w:val="28"/>
          <w:szCs w:val="28"/>
        </w:rPr>
      </w:pPr>
      <w:r>
        <w:rPr>
          <w:noProof/>
          <w:lang w:eastAsia="ru-RU"/>
        </w:rPr>
        <w:lastRenderedPageBreak/>
        <w:drawing>
          <wp:inline distT="0" distB="0" distL="0" distR="0" wp14:anchorId="5F247033" wp14:editId="13F13FAE">
            <wp:extent cx="5283200" cy="8026400"/>
            <wp:effectExtent l="0" t="0" r="0" b="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5283200" cy="8026400"/>
                    </a:xfrm>
                    <a:prstGeom prst="rect">
                      <a:avLst/>
                    </a:prstGeom>
                  </pic:spPr>
                </pic:pic>
              </a:graphicData>
            </a:graphic>
          </wp:inline>
        </w:drawing>
      </w:r>
    </w:p>
    <w:p w:rsidR="00386155" w:rsidRDefault="00386155" w:rsidP="00386155">
      <w:pPr>
        <w:spacing w:after="0" w:line="240" w:lineRule="auto"/>
        <w:jc w:val="both"/>
        <w:rPr>
          <w:rFonts w:ascii="Times New Roman" w:hAnsi="Times New Roman" w:cs="Times New Roman"/>
          <w:sz w:val="28"/>
          <w:szCs w:val="28"/>
        </w:rPr>
      </w:pPr>
      <w:r>
        <w:rPr>
          <w:noProof/>
          <w:lang w:eastAsia="ru-RU"/>
        </w:rPr>
        <w:lastRenderedPageBreak/>
        <w:drawing>
          <wp:inline distT="0" distB="0" distL="0" distR="0" wp14:anchorId="29249FF3" wp14:editId="7D18E76B">
            <wp:extent cx="5226050" cy="8191500"/>
            <wp:effectExtent l="0" t="0" r="0" b="0"/>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tretch>
                      <a:fillRect/>
                    </a:stretch>
                  </pic:blipFill>
                  <pic:spPr>
                    <a:xfrm>
                      <a:off x="0" y="0"/>
                      <a:ext cx="5226050" cy="8191500"/>
                    </a:xfrm>
                    <a:prstGeom prst="rect">
                      <a:avLst/>
                    </a:prstGeom>
                  </pic:spPr>
                </pic:pic>
              </a:graphicData>
            </a:graphic>
          </wp:inline>
        </w:drawing>
      </w:r>
    </w:p>
    <w:p w:rsidR="00386155" w:rsidRDefault="00386155" w:rsidP="00386155">
      <w:pPr>
        <w:spacing w:after="0" w:line="240" w:lineRule="auto"/>
        <w:jc w:val="both"/>
        <w:rPr>
          <w:rFonts w:ascii="Times New Roman" w:hAnsi="Times New Roman" w:cs="Times New Roman"/>
          <w:sz w:val="28"/>
          <w:szCs w:val="28"/>
        </w:rPr>
      </w:pPr>
    </w:p>
    <w:p w:rsidR="00386155" w:rsidRDefault="00386155" w:rsidP="00386155">
      <w:pPr>
        <w:spacing w:after="0" w:line="240" w:lineRule="auto"/>
        <w:jc w:val="both"/>
        <w:rPr>
          <w:rFonts w:ascii="Times New Roman" w:hAnsi="Times New Roman" w:cs="Times New Roman"/>
          <w:sz w:val="28"/>
          <w:szCs w:val="28"/>
        </w:rPr>
      </w:pPr>
    </w:p>
    <w:p w:rsidR="00386155" w:rsidRDefault="00386155" w:rsidP="00386155">
      <w:pPr>
        <w:spacing w:after="0" w:line="240" w:lineRule="auto"/>
        <w:jc w:val="both"/>
        <w:rPr>
          <w:rFonts w:ascii="Times New Roman" w:hAnsi="Times New Roman" w:cs="Times New Roman"/>
          <w:sz w:val="28"/>
          <w:szCs w:val="28"/>
        </w:rPr>
      </w:pPr>
    </w:p>
    <w:p w:rsidR="00386155" w:rsidRDefault="00386155" w:rsidP="00386155">
      <w:pPr>
        <w:spacing w:after="0" w:line="240" w:lineRule="auto"/>
        <w:jc w:val="both"/>
        <w:rPr>
          <w:rFonts w:ascii="Times New Roman" w:hAnsi="Times New Roman" w:cs="Times New Roman"/>
          <w:sz w:val="28"/>
          <w:szCs w:val="28"/>
        </w:rPr>
      </w:pPr>
      <w:r>
        <w:rPr>
          <w:noProof/>
          <w:lang w:eastAsia="ru-RU"/>
        </w:rPr>
        <w:lastRenderedPageBreak/>
        <w:drawing>
          <wp:inline distT="0" distB="0" distL="0" distR="0" wp14:anchorId="3F72F247" wp14:editId="37C551C1">
            <wp:extent cx="5251450" cy="6286500"/>
            <wp:effectExtent l="0" t="0" r="6350" b="0"/>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a:off x="0" y="0"/>
                      <a:ext cx="5251450" cy="6286500"/>
                    </a:xfrm>
                    <a:prstGeom prst="rect">
                      <a:avLst/>
                    </a:prstGeom>
                  </pic:spPr>
                </pic:pic>
              </a:graphicData>
            </a:graphic>
          </wp:inline>
        </w:drawing>
      </w:r>
    </w:p>
    <w:p w:rsidR="00386155" w:rsidRDefault="00386155" w:rsidP="00386155">
      <w:pPr>
        <w:spacing w:after="0" w:line="240" w:lineRule="auto"/>
        <w:jc w:val="both"/>
        <w:rPr>
          <w:rFonts w:ascii="Times New Roman" w:hAnsi="Times New Roman" w:cs="Times New Roman"/>
          <w:sz w:val="28"/>
          <w:szCs w:val="28"/>
        </w:rPr>
      </w:pPr>
    </w:p>
    <w:p w:rsidR="00386155" w:rsidRDefault="00386155" w:rsidP="00386155">
      <w:pPr>
        <w:spacing w:after="0" w:line="240" w:lineRule="auto"/>
        <w:jc w:val="both"/>
        <w:rPr>
          <w:rFonts w:ascii="Times New Roman" w:hAnsi="Times New Roman" w:cs="Times New Roman"/>
          <w:sz w:val="28"/>
          <w:szCs w:val="28"/>
        </w:rPr>
      </w:pPr>
    </w:p>
    <w:p w:rsidR="00386155" w:rsidRDefault="00386155" w:rsidP="00386155">
      <w:pPr>
        <w:spacing w:after="0" w:line="240" w:lineRule="auto"/>
        <w:jc w:val="both"/>
        <w:rPr>
          <w:rFonts w:ascii="Times New Roman" w:hAnsi="Times New Roman" w:cs="Times New Roman"/>
          <w:sz w:val="28"/>
          <w:szCs w:val="28"/>
        </w:rPr>
      </w:pPr>
    </w:p>
    <w:p w:rsidR="00386155" w:rsidRDefault="00386155" w:rsidP="00386155">
      <w:pPr>
        <w:spacing w:after="0" w:line="240" w:lineRule="auto"/>
        <w:jc w:val="both"/>
        <w:rPr>
          <w:rFonts w:ascii="Times New Roman" w:hAnsi="Times New Roman" w:cs="Times New Roman"/>
          <w:sz w:val="28"/>
          <w:szCs w:val="28"/>
        </w:rPr>
      </w:pPr>
    </w:p>
    <w:p w:rsidR="00386155" w:rsidRDefault="00386155" w:rsidP="00386155">
      <w:pPr>
        <w:spacing w:after="0" w:line="240" w:lineRule="auto"/>
        <w:jc w:val="both"/>
        <w:rPr>
          <w:rFonts w:ascii="Times New Roman" w:hAnsi="Times New Roman" w:cs="Times New Roman"/>
          <w:sz w:val="28"/>
          <w:szCs w:val="28"/>
        </w:rPr>
      </w:pPr>
    </w:p>
    <w:p w:rsidR="00386155" w:rsidRDefault="00386155" w:rsidP="00386155">
      <w:pPr>
        <w:spacing w:after="0" w:line="240" w:lineRule="auto"/>
        <w:jc w:val="both"/>
        <w:rPr>
          <w:rFonts w:ascii="Times New Roman" w:hAnsi="Times New Roman" w:cs="Times New Roman"/>
          <w:sz w:val="28"/>
          <w:szCs w:val="28"/>
        </w:rPr>
      </w:pPr>
    </w:p>
    <w:p w:rsidR="00386155" w:rsidRDefault="00386155" w:rsidP="00386155">
      <w:pPr>
        <w:spacing w:after="0" w:line="240" w:lineRule="auto"/>
        <w:jc w:val="both"/>
        <w:rPr>
          <w:rFonts w:ascii="Times New Roman" w:hAnsi="Times New Roman" w:cs="Times New Roman"/>
          <w:sz w:val="28"/>
          <w:szCs w:val="28"/>
        </w:rPr>
      </w:pPr>
    </w:p>
    <w:p w:rsidR="00386155" w:rsidRDefault="00386155" w:rsidP="00386155">
      <w:pPr>
        <w:spacing w:after="0" w:line="240" w:lineRule="auto"/>
        <w:jc w:val="both"/>
        <w:rPr>
          <w:rFonts w:ascii="Times New Roman" w:hAnsi="Times New Roman" w:cs="Times New Roman"/>
          <w:sz w:val="28"/>
          <w:szCs w:val="28"/>
        </w:rPr>
      </w:pPr>
    </w:p>
    <w:p w:rsidR="00386155" w:rsidRDefault="00386155" w:rsidP="00386155">
      <w:pPr>
        <w:spacing w:after="0" w:line="240" w:lineRule="auto"/>
        <w:jc w:val="both"/>
        <w:rPr>
          <w:rFonts w:ascii="Times New Roman" w:hAnsi="Times New Roman" w:cs="Times New Roman"/>
          <w:sz w:val="28"/>
          <w:szCs w:val="28"/>
        </w:rPr>
      </w:pPr>
    </w:p>
    <w:p w:rsidR="00386155" w:rsidRDefault="00386155" w:rsidP="00386155">
      <w:pPr>
        <w:spacing w:after="0" w:line="240" w:lineRule="auto"/>
        <w:jc w:val="both"/>
        <w:rPr>
          <w:rFonts w:ascii="Times New Roman" w:hAnsi="Times New Roman" w:cs="Times New Roman"/>
          <w:sz w:val="28"/>
          <w:szCs w:val="28"/>
        </w:rPr>
      </w:pPr>
    </w:p>
    <w:p w:rsidR="00386155" w:rsidRDefault="00386155" w:rsidP="00386155">
      <w:pPr>
        <w:spacing w:after="0" w:line="240" w:lineRule="auto"/>
        <w:jc w:val="both"/>
        <w:rPr>
          <w:rFonts w:ascii="Times New Roman" w:hAnsi="Times New Roman" w:cs="Times New Roman"/>
          <w:sz w:val="28"/>
          <w:szCs w:val="28"/>
        </w:rPr>
      </w:pPr>
    </w:p>
    <w:p w:rsidR="00386155" w:rsidRDefault="00092671" w:rsidP="00386155">
      <w:pPr>
        <w:spacing w:after="0" w:line="240" w:lineRule="auto"/>
        <w:jc w:val="both"/>
        <w:rPr>
          <w:rFonts w:ascii="Times New Roman" w:hAnsi="Times New Roman" w:cs="Times New Roman"/>
          <w:sz w:val="28"/>
          <w:szCs w:val="28"/>
        </w:rPr>
      </w:pPr>
      <w:r>
        <w:rPr>
          <w:noProof/>
          <w:lang w:eastAsia="ru-RU"/>
        </w:rPr>
        <w:lastRenderedPageBreak/>
        <w:drawing>
          <wp:inline distT="0" distB="0" distL="0" distR="0" wp14:anchorId="47D47CA0" wp14:editId="2E2B45A3">
            <wp:extent cx="5846445" cy="9251950"/>
            <wp:effectExtent l="0" t="0" r="1905" b="635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846445" cy="9251950"/>
                    </a:xfrm>
                    <a:prstGeom prst="rect">
                      <a:avLst/>
                    </a:prstGeom>
                  </pic:spPr>
                </pic:pic>
              </a:graphicData>
            </a:graphic>
          </wp:inline>
        </w:drawing>
      </w:r>
    </w:p>
    <w:p w:rsidR="00386155" w:rsidRPr="00B400D7" w:rsidRDefault="00386155" w:rsidP="00386155">
      <w:pPr>
        <w:spacing w:line="240" w:lineRule="auto"/>
        <w:contextualSpacing/>
        <w:jc w:val="center"/>
        <w:rPr>
          <w:rFonts w:ascii="Times New Roman" w:hAnsi="Times New Roman" w:cs="Times New Roman"/>
          <w:bCs/>
          <w:sz w:val="28"/>
          <w:szCs w:val="28"/>
        </w:rPr>
      </w:pPr>
      <w:r w:rsidRPr="00B400D7">
        <w:rPr>
          <w:rFonts w:ascii="Times New Roman" w:hAnsi="Times New Roman" w:cs="Times New Roman"/>
          <w:bCs/>
          <w:sz w:val="28"/>
          <w:szCs w:val="28"/>
        </w:rPr>
        <w:lastRenderedPageBreak/>
        <w:t>ПРИЛОЖЕНИЕ Б</w:t>
      </w:r>
    </w:p>
    <w:p w:rsidR="00386155" w:rsidRDefault="00386155" w:rsidP="00386155">
      <w:pPr>
        <w:spacing w:after="0" w:line="240" w:lineRule="auto"/>
        <w:jc w:val="both"/>
        <w:rPr>
          <w:rFonts w:ascii="Times New Roman" w:hAnsi="Times New Roman" w:cs="Times New Roman"/>
          <w:sz w:val="28"/>
          <w:szCs w:val="28"/>
        </w:rPr>
      </w:pPr>
    </w:p>
    <w:p w:rsidR="00386155" w:rsidRDefault="00386155" w:rsidP="00386155">
      <w:pPr>
        <w:spacing w:after="0" w:line="240" w:lineRule="auto"/>
        <w:jc w:val="both"/>
        <w:rPr>
          <w:rFonts w:ascii="Times New Roman" w:hAnsi="Times New Roman" w:cs="Times New Roman"/>
          <w:sz w:val="28"/>
          <w:szCs w:val="28"/>
        </w:rPr>
      </w:pPr>
      <w:r>
        <w:rPr>
          <w:noProof/>
          <w:lang w:eastAsia="ru-RU"/>
        </w:rPr>
        <w:drawing>
          <wp:inline distT="0" distB="0" distL="0" distR="0" wp14:anchorId="27DE294A" wp14:editId="10E2BD00">
            <wp:extent cx="5909388" cy="8200808"/>
            <wp:effectExtent l="0" t="0" r="0" b="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stretch>
                      <a:fillRect/>
                    </a:stretch>
                  </pic:blipFill>
                  <pic:spPr>
                    <a:xfrm>
                      <a:off x="0" y="0"/>
                      <a:ext cx="5911065" cy="8203136"/>
                    </a:xfrm>
                    <a:prstGeom prst="rect">
                      <a:avLst/>
                    </a:prstGeom>
                  </pic:spPr>
                </pic:pic>
              </a:graphicData>
            </a:graphic>
          </wp:inline>
        </w:drawing>
      </w:r>
    </w:p>
    <w:p w:rsidR="00386155" w:rsidRDefault="00386155" w:rsidP="00386155">
      <w:pPr>
        <w:spacing w:after="0" w:line="240" w:lineRule="auto"/>
        <w:jc w:val="both"/>
        <w:rPr>
          <w:rFonts w:ascii="Times New Roman" w:hAnsi="Times New Roman" w:cs="Times New Roman"/>
          <w:sz w:val="28"/>
          <w:szCs w:val="28"/>
        </w:rPr>
      </w:pPr>
    </w:p>
    <w:p w:rsidR="00386155" w:rsidRDefault="00386155" w:rsidP="00386155">
      <w:pPr>
        <w:spacing w:after="0" w:line="240" w:lineRule="auto"/>
        <w:jc w:val="both"/>
        <w:rPr>
          <w:rFonts w:ascii="Times New Roman" w:hAnsi="Times New Roman" w:cs="Times New Roman"/>
          <w:sz w:val="28"/>
          <w:szCs w:val="28"/>
        </w:rPr>
      </w:pPr>
      <w:r>
        <w:rPr>
          <w:noProof/>
          <w:lang w:eastAsia="ru-RU"/>
        </w:rPr>
        <w:lastRenderedPageBreak/>
        <w:drawing>
          <wp:inline distT="0" distB="0" distL="0" distR="0" wp14:anchorId="6579568E" wp14:editId="7AFA7035">
            <wp:extent cx="6120130" cy="8546958"/>
            <wp:effectExtent l="0" t="0" r="0" b="6985"/>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stretch>
                      <a:fillRect/>
                    </a:stretch>
                  </pic:blipFill>
                  <pic:spPr>
                    <a:xfrm>
                      <a:off x="0" y="0"/>
                      <a:ext cx="6120130" cy="8546958"/>
                    </a:xfrm>
                    <a:prstGeom prst="rect">
                      <a:avLst/>
                    </a:prstGeom>
                  </pic:spPr>
                </pic:pic>
              </a:graphicData>
            </a:graphic>
          </wp:inline>
        </w:drawing>
      </w:r>
    </w:p>
    <w:p w:rsidR="00386155" w:rsidRDefault="00386155" w:rsidP="00386155">
      <w:pPr>
        <w:spacing w:after="0" w:line="240" w:lineRule="auto"/>
        <w:jc w:val="both"/>
        <w:rPr>
          <w:rFonts w:ascii="Times New Roman" w:hAnsi="Times New Roman" w:cs="Times New Roman"/>
          <w:sz w:val="28"/>
          <w:szCs w:val="28"/>
        </w:rPr>
      </w:pPr>
    </w:p>
    <w:p w:rsidR="00386155" w:rsidRDefault="00386155" w:rsidP="00386155">
      <w:pPr>
        <w:spacing w:after="0" w:line="240" w:lineRule="auto"/>
        <w:jc w:val="both"/>
        <w:rPr>
          <w:rFonts w:ascii="Times New Roman" w:hAnsi="Times New Roman" w:cs="Times New Roman"/>
          <w:sz w:val="28"/>
          <w:szCs w:val="28"/>
        </w:rPr>
      </w:pPr>
      <w:r>
        <w:rPr>
          <w:noProof/>
          <w:lang w:eastAsia="ru-RU"/>
        </w:rPr>
        <w:lastRenderedPageBreak/>
        <w:drawing>
          <wp:inline distT="0" distB="0" distL="0" distR="0" wp14:anchorId="74AF8D4C" wp14:editId="0DCC9A1E">
            <wp:extent cx="6120130" cy="8600373"/>
            <wp:effectExtent l="0" t="0" r="0" b="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stretch>
                      <a:fillRect/>
                    </a:stretch>
                  </pic:blipFill>
                  <pic:spPr>
                    <a:xfrm>
                      <a:off x="0" y="0"/>
                      <a:ext cx="6120130" cy="8600373"/>
                    </a:xfrm>
                    <a:prstGeom prst="rect">
                      <a:avLst/>
                    </a:prstGeom>
                  </pic:spPr>
                </pic:pic>
              </a:graphicData>
            </a:graphic>
          </wp:inline>
        </w:drawing>
      </w:r>
    </w:p>
    <w:p w:rsidR="00386155" w:rsidRPr="00CF6A7E" w:rsidRDefault="00386155" w:rsidP="00386155">
      <w:pPr>
        <w:spacing w:after="0" w:line="240" w:lineRule="auto"/>
        <w:jc w:val="both"/>
        <w:rPr>
          <w:rFonts w:ascii="Times New Roman" w:hAnsi="Times New Roman" w:cs="Times New Roman"/>
          <w:sz w:val="28"/>
          <w:szCs w:val="28"/>
        </w:rPr>
      </w:pPr>
    </w:p>
    <w:p w:rsidR="00386155" w:rsidRPr="00CF6A7E" w:rsidRDefault="00386155" w:rsidP="00386155">
      <w:pPr>
        <w:spacing w:after="0" w:line="240" w:lineRule="auto"/>
        <w:jc w:val="both"/>
        <w:rPr>
          <w:rFonts w:ascii="Times New Roman" w:hAnsi="Times New Roman" w:cs="Times New Roman"/>
          <w:sz w:val="28"/>
          <w:szCs w:val="28"/>
        </w:rPr>
      </w:pPr>
      <w:r>
        <w:rPr>
          <w:noProof/>
          <w:lang w:eastAsia="ru-RU"/>
        </w:rPr>
        <w:lastRenderedPageBreak/>
        <w:drawing>
          <wp:inline distT="0" distB="0" distL="0" distR="0" wp14:anchorId="7D412DF6" wp14:editId="488D37FE">
            <wp:extent cx="4888865" cy="8618220"/>
            <wp:effectExtent l="0" t="0" r="6985" b="0"/>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stretch>
                      <a:fillRect/>
                    </a:stretch>
                  </pic:blipFill>
                  <pic:spPr>
                    <a:xfrm>
                      <a:off x="0" y="0"/>
                      <a:ext cx="4888865" cy="8618220"/>
                    </a:xfrm>
                    <a:prstGeom prst="rect">
                      <a:avLst/>
                    </a:prstGeom>
                  </pic:spPr>
                </pic:pic>
              </a:graphicData>
            </a:graphic>
          </wp:inline>
        </w:drawing>
      </w:r>
    </w:p>
    <w:p w:rsidR="00A606A6" w:rsidRDefault="00A606A6"/>
    <w:sectPr w:rsidR="00A606A6" w:rsidSect="00344235">
      <w:footerReference w:type="default" r:id="rId106"/>
      <w:pgSz w:w="11906" w:h="16838"/>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6555C" w:rsidRDefault="0066555C">
      <w:pPr>
        <w:spacing w:after="0" w:line="240" w:lineRule="auto"/>
      </w:pPr>
      <w:r>
        <w:separator/>
      </w:r>
    </w:p>
  </w:endnote>
  <w:endnote w:type="continuationSeparator" w:id="0">
    <w:p w:rsidR="0066555C" w:rsidRDefault="0066555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imesNewRomanPSMT">
    <w:altName w:val="Times New Roman"/>
    <w:panose1 w:val="00000000000000000000"/>
    <w:charset w:val="00"/>
    <w:family w:val="roman"/>
    <w:notTrueType/>
    <w:pitch w:val="default"/>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CIDFont+F1">
    <w:altName w:val="Yu Gothic"/>
    <w:panose1 w:val="00000000000000000000"/>
    <w:charset w:val="80"/>
    <w:family w:val="auto"/>
    <w:notTrueType/>
    <w:pitch w:val="default"/>
    <w:sig w:usb0="00000001" w:usb1="08070000" w:usb2="00000010" w:usb3="00000000" w:csb0="00020000" w:csb1="00000000"/>
  </w:font>
  <w:font w:name="Cambria Math">
    <w:panose1 w:val="02040503050406030204"/>
    <w:charset w:val="CC"/>
    <w:family w:val="roman"/>
    <w:pitch w:val="variable"/>
    <w:sig w:usb0="E00006FF" w:usb1="420024FF" w:usb2="02000000" w:usb3="00000000" w:csb0="0000019F" w:csb1="00000000"/>
  </w:font>
  <w:font w:name="Gungsuh">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cs="Times New Roman"/>
      </w:rPr>
      <w:id w:val="1846827457"/>
      <w:docPartObj>
        <w:docPartGallery w:val="Page Numbers (Bottom of Page)"/>
        <w:docPartUnique/>
      </w:docPartObj>
    </w:sdtPr>
    <w:sdtEndPr/>
    <w:sdtContent>
      <w:p w:rsidR="00486711" w:rsidRPr="001B549E" w:rsidRDefault="00486711">
        <w:pPr>
          <w:jc w:val="center"/>
          <w:rPr>
            <w:rFonts w:ascii="Times New Roman" w:hAnsi="Times New Roman" w:cs="Times New Roman"/>
          </w:rPr>
        </w:pPr>
        <w:r w:rsidRPr="001B549E">
          <w:rPr>
            <w:rFonts w:ascii="Times New Roman" w:hAnsi="Times New Roman" w:cs="Times New Roman"/>
          </w:rPr>
          <w:fldChar w:fldCharType="begin"/>
        </w:r>
        <w:r w:rsidRPr="001B549E">
          <w:rPr>
            <w:rFonts w:ascii="Times New Roman" w:hAnsi="Times New Roman" w:cs="Times New Roman"/>
          </w:rPr>
          <w:instrText>PAGE   \* MERGEFORMAT</w:instrText>
        </w:r>
        <w:r w:rsidRPr="001B549E">
          <w:rPr>
            <w:rFonts w:ascii="Times New Roman" w:hAnsi="Times New Roman" w:cs="Times New Roman"/>
          </w:rPr>
          <w:fldChar w:fldCharType="separate"/>
        </w:r>
        <w:r w:rsidR="00F8197F">
          <w:rPr>
            <w:rFonts w:ascii="Times New Roman" w:hAnsi="Times New Roman" w:cs="Times New Roman"/>
            <w:noProof/>
          </w:rPr>
          <w:t>112</w:t>
        </w:r>
        <w:r w:rsidRPr="001B549E">
          <w:rPr>
            <w:rFonts w:ascii="Times New Roman" w:hAnsi="Times New Roman" w:cs="Times New Roman"/>
          </w:rPr>
          <w:fldChar w:fldCharType="end"/>
        </w:r>
      </w:p>
    </w:sdtContent>
  </w:sdt>
  <w:p w:rsidR="00486711" w:rsidRPr="001B549E" w:rsidRDefault="00486711" w:rsidP="00344235">
    <w:pPr>
      <w:tabs>
        <w:tab w:val="left" w:pos="7513"/>
      </w:tabs>
      <w:rPr>
        <w:rFonts w:ascii="Times New Roman" w:hAnsi="Times New Roman" w:cs="Times New Roman"/>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6555C" w:rsidRDefault="0066555C">
      <w:pPr>
        <w:spacing w:after="0" w:line="240" w:lineRule="auto"/>
      </w:pPr>
      <w:r>
        <w:separator/>
      </w:r>
    </w:p>
  </w:footnote>
  <w:footnote w:type="continuationSeparator" w:id="0">
    <w:p w:rsidR="0066555C" w:rsidRDefault="0066555C">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4875E6"/>
    <w:multiLevelType w:val="hybridMultilevel"/>
    <w:tmpl w:val="9FC0005E"/>
    <w:lvl w:ilvl="0" w:tplc="776E3F20">
      <w:start w:val="1"/>
      <w:numFmt w:val="decimal"/>
      <w:lvlText w:val="%1"/>
      <w:lvlJc w:val="left"/>
      <w:pPr>
        <w:ind w:left="720" w:hanging="360"/>
      </w:pPr>
      <w:rPr>
        <w:rFonts w:hint="default"/>
        <w:color w:val="auto"/>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12D4C8E"/>
    <w:multiLevelType w:val="hybridMultilevel"/>
    <w:tmpl w:val="98FC8958"/>
    <w:lvl w:ilvl="0" w:tplc="16E6CD1E">
      <w:start w:val="1"/>
      <w:numFmt w:val="decimal"/>
      <w:lvlText w:val="%1."/>
      <w:lvlJc w:val="left"/>
      <w:pPr>
        <w:ind w:left="927" w:hanging="360"/>
      </w:pPr>
      <w:rPr>
        <w:rFonts w:hint="default"/>
      </w:rPr>
    </w:lvl>
    <w:lvl w:ilvl="1" w:tplc="04190019">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 w15:restartNumberingAfterBreak="0">
    <w:nsid w:val="074920CF"/>
    <w:multiLevelType w:val="hybridMultilevel"/>
    <w:tmpl w:val="DC46E1CA"/>
    <w:lvl w:ilvl="0" w:tplc="BBDA22F8">
      <w:start w:val="11"/>
      <w:numFmt w:val="decimal"/>
      <w:lvlText w:val="%1"/>
      <w:lvlJc w:val="left"/>
      <w:pPr>
        <w:ind w:left="928" w:hanging="360"/>
      </w:pPr>
      <w:rPr>
        <w:rFonts w:asciiTheme="minorHAnsi" w:eastAsiaTheme="minorHAnsi" w:hAnsiTheme="minorHAnsi" w:cstheme="minorBidi" w:hint="default"/>
        <w:sz w:val="22"/>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 w15:restartNumberingAfterBreak="0">
    <w:nsid w:val="0C5B2E5F"/>
    <w:multiLevelType w:val="hybridMultilevel"/>
    <w:tmpl w:val="37FE8CA2"/>
    <w:lvl w:ilvl="0" w:tplc="E90C0D50">
      <w:start w:val="1"/>
      <w:numFmt w:val="decimal"/>
      <w:lvlText w:val="%1"/>
      <w:lvlJc w:val="left"/>
      <w:pPr>
        <w:ind w:left="8016" w:hanging="360"/>
      </w:pPr>
      <w:rPr>
        <w:rFonts w:hint="default"/>
      </w:rPr>
    </w:lvl>
    <w:lvl w:ilvl="1" w:tplc="04190019" w:tentative="1">
      <w:start w:val="1"/>
      <w:numFmt w:val="lowerLetter"/>
      <w:lvlText w:val="%2."/>
      <w:lvlJc w:val="left"/>
      <w:pPr>
        <w:ind w:left="8736" w:hanging="360"/>
      </w:pPr>
    </w:lvl>
    <w:lvl w:ilvl="2" w:tplc="0419001B" w:tentative="1">
      <w:start w:val="1"/>
      <w:numFmt w:val="lowerRoman"/>
      <w:lvlText w:val="%3."/>
      <w:lvlJc w:val="right"/>
      <w:pPr>
        <w:ind w:left="9456" w:hanging="180"/>
      </w:pPr>
    </w:lvl>
    <w:lvl w:ilvl="3" w:tplc="0419000F" w:tentative="1">
      <w:start w:val="1"/>
      <w:numFmt w:val="decimal"/>
      <w:lvlText w:val="%4."/>
      <w:lvlJc w:val="left"/>
      <w:pPr>
        <w:ind w:left="10176" w:hanging="360"/>
      </w:pPr>
    </w:lvl>
    <w:lvl w:ilvl="4" w:tplc="04190019" w:tentative="1">
      <w:start w:val="1"/>
      <w:numFmt w:val="lowerLetter"/>
      <w:lvlText w:val="%5."/>
      <w:lvlJc w:val="left"/>
      <w:pPr>
        <w:ind w:left="10896" w:hanging="360"/>
      </w:pPr>
    </w:lvl>
    <w:lvl w:ilvl="5" w:tplc="0419001B" w:tentative="1">
      <w:start w:val="1"/>
      <w:numFmt w:val="lowerRoman"/>
      <w:lvlText w:val="%6."/>
      <w:lvlJc w:val="right"/>
      <w:pPr>
        <w:ind w:left="11616" w:hanging="180"/>
      </w:pPr>
    </w:lvl>
    <w:lvl w:ilvl="6" w:tplc="0419000F" w:tentative="1">
      <w:start w:val="1"/>
      <w:numFmt w:val="decimal"/>
      <w:lvlText w:val="%7."/>
      <w:lvlJc w:val="left"/>
      <w:pPr>
        <w:ind w:left="12336" w:hanging="360"/>
      </w:pPr>
    </w:lvl>
    <w:lvl w:ilvl="7" w:tplc="04190019" w:tentative="1">
      <w:start w:val="1"/>
      <w:numFmt w:val="lowerLetter"/>
      <w:lvlText w:val="%8."/>
      <w:lvlJc w:val="left"/>
      <w:pPr>
        <w:ind w:left="13056" w:hanging="360"/>
      </w:pPr>
    </w:lvl>
    <w:lvl w:ilvl="8" w:tplc="0419001B" w:tentative="1">
      <w:start w:val="1"/>
      <w:numFmt w:val="lowerRoman"/>
      <w:lvlText w:val="%9."/>
      <w:lvlJc w:val="right"/>
      <w:pPr>
        <w:ind w:left="13776" w:hanging="180"/>
      </w:pPr>
    </w:lvl>
  </w:abstractNum>
  <w:abstractNum w:abstractNumId="4" w15:restartNumberingAfterBreak="0">
    <w:nsid w:val="11D54389"/>
    <w:multiLevelType w:val="multilevel"/>
    <w:tmpl w:val="04190025"/>
    <w:lvl w:ilvl="0">
      <w:start w:val="1"/>
      <w:numFmt w:val="decimal"/>
      <w:pStyle w:val="1"/>
      <w:lvlText w:val="%1"/>
      <w:lvlJc w:val="left"/>
      <w:pPr>
        <w:ind w:left="432" w:hanging="432"/>
      </w:pPr>
    </w:lvl>
    <w:lvl w:ilvl="1">
      <w:start w:val="1"/>
      <w:numFmt w:val="decimal"/>
      <w:pStyle w:val="2"/>
      <w:lvlText w:val="%1.%2"/>
      <w:lvlJc w:val="left"/>
      <w:pPr>
        <w:ind w:left="576" w:hanging="576"/>
      </w:pPr>
    </w:lvl>
    <w:lvl w:ilvl="2">
      <w:start w:val="1"/>
      <w:numFmt w:val="decimal"/>
      <w:pStyle w:val="3"/>
      <w:lvlText w:val="%1.%2.%3"/>
      <w:lvlJc w:val="left"/>
      <w:pPr>
        <w:ind w:left="720" w:hanging="720"/>
      </w:pPr>
    </w:lvl>
    <w:lvl w:ilvl="3">
      <w:start w:val="1"/>
      <w:numFmt w:val="decimal"/>
      <w:pStyle w:val="4"/>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5" w15:restartNumberingAfterBreak="0">
    <w:nsid w:val="1B6816FB"/>
    <w:multiLevelType w:val="hybridMultilevel"/>
    <w:tmpl w:val="A7F876A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4330482E"/>
    <w:multiLevelType w:val="hybridMultilevel"/>
    <w:tmpl w:val="9D403D2C"/>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7" w15:restartNumberingAfterBreak="0">
    <w:nsid w:val="4C383E67"/>
    <w:multiLevelType w:val="multilevel"/>
    <w:tmpl w:val="A4D869D6"/>
    <w:lvl w:ilvl="0">
      <w:start w:val="1"/>
      <w:numFmt w:val="decimal"/>
      <w:lvlText w:val="%1."/>
      <w:lvlJc w:val="left"/>
      <w:pPr>
        <w:ind w:left="360" w:hanging="360"/>
      </w:pPr>
    </w:lvl>
    <w:lvl w:ilvl="1">
      <w:start w:val="4"/>
      <w:numFmt w:val="decimal"/>
      <w:isLgl/>
      <w:lvlText w:val="%1.%2"/>
      <w:lvlJc w:val="left"/>
      <w:pPr>
        <w:ind w:left="1017" w:hanging="450"/>
      </w:pPr>
      <w:rPr>
        <w:rFonts w:hint="default"/>
      </w:rPr>
    </w:lvl>
    <w:lvl w:ilvl="2">
      <w:start w:val="1"/>
      <w:numFmt w:val="decimal"/>
      <w:isLgl/>
      <w:lvlText w:val="%1.%2.%3"/>
      <w:lvlJc w:val="left"/>
      <w:pPr>
        <w:ind w:left="1854" w:hanging="720"/>
      </w:pPr>
      <w:rPr>
        <w:rFonts w:hint="default"/>
      </w:rPr>
    </w:lvl>
    <w:lvl w:ilvl="3">
      <w:start w:val="1"/>
      <w:numFmt w:val="decimal"/>
      <w:isLgl/>
      <w:lvlText w:val="%1.%2.%3.%4"/>
      <w:lvlJc w:val="left"/>
      <w:pPr>
        <w:ind w:left="2781" w:hanging="1080"/>
      </w:pPr>
      <w:rPr>
        <w:rFonts w:hint="default"/>
      </w:rPr>
    </w:lvl>
    <w:lvl w:ilvl="4">
      <w:start w:val="1"/>
      <w:numFmt w:val="decimal"/>
      <w:isLgl/>
      <w:lvlText w:val="%1.%2.%3.%4.%5"/>
      <w:lvlJc w:val="left"/>
      <w:pPr>
        <w:ind w:left="3348" w:hanging="1080"/>
      </w:pPr>
      <w:rPr>
        <w:rFonts w:hint="default"/>
      </w:rPr>
    </w:lvl>
    <w:lvl w:ilvl="5">
      <w:start w:val="1"/>
      <w:numFmt w:val="decimal"/>
      <w:isLgl/>
      <w:lvlText w:val="%1.%2.%3.%4.%5.%6"/>
      <w:lvlJc w:val="left"/>
      <w:pPr>
        <w:ind w:left="4275" w:hanging="1440"/>
      </w:pPr>
      <w:rPr>
        <w:rFonts w:hint="default"/>
      </w:rPr>
    </w:lvl>
    <w:lvl w:ilvl="6">
      <w:start w:val="1"/>
      <w:numFmt w:val="decimal"/>
      <w:isLgl/>
      <w:lvlText w:val="%1.%2.%3.%4.%5.%6.%7"/>
      <w:lvlJc w:val="left"/>
      <w:pPr>
        <w:ind w:left="4842" w:hanging="1440"/>
      </w:pPr>
      <w:rPr>
        <w:rFonts w:hint="default"/>
      </w:rPr>
    </w:lvl>
    <w:lvl w:ilvl="7">
      <w:start w:val="1"/>
      <w:numFmt w:val="decimal"/>
      <w:isLgl/>
      <w:lvlText w:val="%1.%2.%3.%4.%5.%6.%7.%8"/>
      <w:lvlJc w:val="left"/>
      <w:pPr>
        <w:ind w:left="5769" w:hanging="1800"/>
      </w:pPr>
      <w:rPr>
        <w:rFonts w:hint="default"/>
      </w:rPr>
    </w:lvl>
    <w:lvl w:ilvl="8">
      <w:start w:val="1"/>
      <w:numFmt w:val="decimal"/>
      <w:isLgl/>
      <w:lvlText w:val="%1.%2.%3.%4.%5.%6.%7.%8.%9"/>
      <w:lvlJc w:val="left"/>
      <w:pPr>
        <w:ind w:left="6696" w:hanging="2160"/>
      </w:pPr>
      <w:rPr>
        <w:rFonts w:hint="default"/>
      </w:rPr>
    </w:lvl>
  </w:abstractNum>
  <w:abstractNum w:abstractNumId="8" w15:restartNumberingAfterBreak="0">
    <w:nsid w:val="5F8D6063"/>
    <w:multiLevelType w:val="hybridMultilevel"/>
    <w:tmpl w:val="05BA0220"/>
    <w:lvl w:ilvl="0" w:tplc="0419000F">
      <w:start w:val="1"/>
      <w:numFmt w:val="decimal"/>
      <w:lvlText w:val="%1."/>
      <w:lvlJc w:val="left"/>
      <w:pPr>
        <w:ind w:left="2912" w:hanging="360"/>
      </w:pPr>
    </w:lvl>
    <w:lvl w:ilvl="1" w:tplc="04190019" w:tentative="1">
      <w:start w:val="1"/>
      <w:numFmt w:val="lowerLetter"/>
      <w:lvlText w:val="%2."/>
      <w:lvlJc w:val="left"/>
      <w:pPr>
        <w:ind w:left="-3456" w:hanging="360"/>
      </w:pPr>
    </w:lvl>
    <w:lvl w:ilvl="2" w:tplc="0419001B" w:tentative="1">
      <w:start w:val="1"/>
      <w:numFmt w:val="lowerRoman"/>
      <w:lvlText w:val="%3."/>
      <w:lvlJc w:val="right"/>
      <w:pPr>
        <w:ind w:left="-2736" w:hanging="180"/>
      </w:pPr>
    </w:lvl>
    <w:lvl w:ilvl="3" w:tplc="0419000F" w:tentative="1">
      <w:start w:val="1"/>
      <w:numFmt w:val="decimal"/>
      <w:lvlText w:val="%4."/>
      <w:lvlJc w:val="left"/>
      <w:pPr>
        <w:ind w:left="-2016" w:hanging="360"/>
      </w:pPr>
    </w:lvl>
    <w:lvl w:ilvl="4" w:tplc="04190019" w:tentative="1">
      <w:start w:val="1"/>
      <w:numFmt w:val="lowerLetter"/>
      <w:lvlText w:val="%5."/>
      <w:lvlJc w:val="left"/>
      <w:pPr>
        <w:ind w:left="-1296" w:hanging="360"/>
      </w:pPr>
    </w:lvl>
    <w:lvl w:ilvl="5" w:tplc="0419001B" w:tentative="1">
      <w:start w:val="1"/>
      <w:numFmt w:val="lowerRoman"/>
      <w:lvlText w:val="%6."/>
      <w:lvlJc w:val="right"/>
      <w:pPr>
        <w:ind w:left="-576" w:hanging="180"/>
      </w:pPr>
    </w:lvl>
    <w:lvl w:ilvl="6" w:tplc="0419000F" w:tentative="1">
      <w:start w:val="1"/>
      <w:numFmt w:val="decimal"/>
      <w:lvlText w:val="%7."/>
      <w:lvlJc w:val="left"/>
      <w:pPr>
        <w:ind w:left="144" w:hanging="360"/>
      </w:pPr>
    </w:lvl>
    <w:lvl w:ilvl="7" w:tplc="04190019" w:tentative="1">
      <w:start w:val="1"/>
      <w:numFmt w:val="lowerLetter"/>
      <w:lvlText w:val="%8."/>
      <w:lvlJc w:val="left"/>
      <w:pPr>
        <w:ind w:left="864" w:hanging="360"/>
      </w:pPr>
    </w:lvl>
    <w:lvl w:ilvl="8" w:tplc="0419001B" w:tentative="1">
      <w:start w:val="1"/>
      <w:numFmt w:val="lowerRoman"/>
      <w:lvlText w:val="%9."/>
      <w:lvlJc w:val="right"/>
      <w:pPr>
        <w:ind w:left="1584" w:hanging="180"/>
      </w:pPr>
    </w:lvl>
  </w:abstractNum>
  <w:abstractNum w:abstractNumId="9" w15:restartNumberingAfterBreak="0">
    <w:nsid w:val="66452AD9"/>
    <w:multiLevelType w:val="hybridMultilevel"/>
    <w:tmpl w:val="98FC8958"/>
    <w:lvl w:ilvl="0" w:tplc="16E6CD1E">
      <w:start w:val="1"/>
      <w:numFmt w:val="decimal"/>
      <w:lvlText w:val="%1."/>
      <w:lvlJc w:val="left"/>
      <w:pPr>
        <w:ind w:left="927" w:hanging="360"/>
      </w:pPr>
      <w:rPr>
        <w:rFonts w:hint="default"/>
      </w:rPr>
    </w:lvl>
    <w:lvl w:ilvl="1" w:tplc="04190019">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0" w15:restartNumberingAfterBreak="0">
    <w:nsid w:val="73F96D94"/>
    <w:multiLevelType w:val="hybridMultilevel"/>
    <w:tmpl w:val="A4B2EF0A"/>
    <w:lvl w:ilvl="0" w:tplc="0419000F">
      <w:start w:val="1"/>
      <w:numFmt w:val="decimal"/>
      <w:lvlText w:val="%1."/>
      <w:lvlJc w:val="left"/>
      <w:pPr>
        <w:ind w:left="720" w:hanging="360"/>
      </w:pPr>
      <w:rPr>
        <w:rFonts w:hint="default"/>
      </w:rPr>
    </w:lvl>
    <w:lvl w:ilvl="1" w:tplc="E80482B0">
      <w:start w:val="117"/>
      <w:numFmt w:val="decimal"/>
      <w:lvlText w:val="%2"/>
      <w:lvlJc w:val="left"/>
      <w:pPr>
        <w:ind w:left="1530" w:hanging="45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74D60118"/>
    <w:multiLevelType w:val="hybridMultilevel"/>
    <w:tmpl w:val="5526FA68"/>
    <w:lvl w:ilvl="0" w:tplc="0419000F">
      <w:start w:val="1"/>
      <w:numFmt w:val="decimal"/>
      <w:lvlText w:val="%1."/>
      <w:lvlJc w:val="left"/>
      <w:pPr>
        <w:ind w:left="4613" w:hanging="360"/>
      </w:pPr>
    </w:lvl>
    <w:lvl w:ilvl="1" w:tplc="04190019" w:tentative="1">
      <w:start w:val="1"/>
      <w:numFmt w:val="lowerLetter"/>
      <w:lvlText w:val="%2."/>
      <w:lvlJc w:val="left"/>
      <w:pPr>
        <w:ind w:left="5333" w:hanging="360"/>
      </w:pPr>
    </w:lvl>
    <w:lvl w:ilvl="2" w:tplc="0419001B" w:tentative="1">
      <w:start w:val="1"/>
      <w:numFmt w:val="lowerRoman"/>
      <w:lvlText w:val="%3."/>
      <w:lvlJc w:val="right"/>
      <w:pPr>
        <w:ind w:left="6053" w:hanging="180"/>
      </w:pPr>
    </w:lvl>
    <w:lvl w:ilvl="3" w:tplc="0419000F" w:tentative="1">
      <w:start w:val="1"/>
      <w:numFmt w:val="decimal"/>
      <w:lvlText w:val="%4."/>
      <w:lvlJc w:val="left"/>
      <w:pPr>
        <w:ind w:left="6773" w:hanging="360"/>
      </w:pPr>
    </w:lvl>
    <w:lvl w:ilvl="4" w:tplc="04190019" w:tentative="1">
      <w:start w:val="1"/>
      <w:numFmt w:val="lowerLetter"/>
      <w:lvlText w:val="%5."/>
      <w:lvlJc w:val="left"/>
      <w:pPr>
        <w:ind w:left="7493" w:hanging="360"/>
      </w:pPr>
    </w:lvl>
    <w:lvl w:ilvl="5" w:tplc="0419001B" w:tentative="1">
      <w:start w:val="1"/>
      <w:numFmt w:val="lowerRoman"/>
      <w:lvlText w:val="%6."/>
      <w:lvlJc w:val="right"/>
      <w:pPr>
        <w:ind w:left="8213" w:hanging="180"/>
      </w:pPr>
    </w:lvl>
    <w:lvl w:ilvl="6" w:tplc="0419000F" w:tentative="1">
      <w:start w:val="1"/>
      <w:numFmt w:val="decimal"/>
      <w:lvlText w:val="%7."/>
      <w:lvlJc w:val="left"/>
      <w:pPr>
        <w:ind w:left="8933" w:hanging="360"/>
      </w:pPr>
    </w:lvl>
    <w:lvl w:ilvl="7" w:tplc="04190019" w:tentative="1">
      <w:start w:val="1"/>
      <w:numFmt w:val="lowerLetter"/>
      <w:lvlText w:val="%8."/>
      <w:lvlJc w:val="left"/>
      <w:pPr>
        <w:ind w:left="9653" w:hanging="360"/>
      </w:pPr>
    </w:lvl>
    <w:lvl w:ilvl="8" w:tplc="0419001B" w:tentative="1">
      <w:start w:val="1"/>
      <w:numFmt w:val="lowerRoman"/>
      <w:lvlText w:val="%9."/>
      <w:lvlJc w:val="right"/>
      <w:pPr>
        <w:ind w:left="10373" w:hanging="180"/>
      </w:pPr>
    </w:lvl>
  </w:abstractNum>
  <w:num w:numId="1">
    <w:abstractNumId w:val="4"/>
  </w:num>
  <w:num w:numId="2">
    <w:abstractNumId w:val="6"/>
  </w:num>
  <w:num w:numId="3">
    <w:abstractNumId w:val="7"/>
  </w:num>
  <w:num w:numId="4">
    <w:abstractNumId w:val="5"/>
  </w:num>
  <w:num w:numId="5">
    <w:abstractNumId w:val="11"/>
  </w:num>
  <w:num w:numId="6">
    <w:abstractNumId w:val="8"/>
  </w:num>
  <w:num w:numId="7">
    <w:abstractNumId w:val="3"/>
  </w:num>
  <w:num w:numId="8">
    <w:abstractNumId w:val="1"/>
  </w:num>
  <w:num w:numId="9">
    <w:abstractNumId w:val="10"/>
  </w:num>
  <w:num w:numId="10">
    <w:abstractNumId w:val="0"/>
  </w:num>
  <w:num w:numId="11">
    <w:abstractNumId w:val="2"/>
  </w:num>
  <w:num w:numId="12">
    <w:abstractNumId w:val="9"/>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50"/>
  <w:hideSpellingErrors/>
  <w:proofState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86155"/>
    <w:rsid w:val="00000F55"/>
    <w:rsid w:val="0001289F"/>
    <w:rsid w:val="00014811"/>
    <w:rsid w:val="00020D83"/>
    <w:rsid w:val="00027955"/>
    <w:rsid w:val="0004032F"/>
    <w:rsid w:val="00041C02"/>
    <w:rsid w:val="00052B04"/>
    <w:rsid w:val="00055827"/>
    <w:rsid w:val="000613E8"/>
    <w:rsid w:val="0006175F"/>
    <w:rsid w:val="00063812"/>
    <w:rsid w:val="00072528"/>
    <w:rsid w:val="000808C2"/>
    <w:rsid w:val="00083575"/>
    <w:rsid w:val="000835F0"/>
    <w:rsid w:val="000876A4"/>
    <w:rsid w:val="00092671"/>
    <w:rsid w:val="000B0D85"/>
    <w:rsid w:val="000B1671"/>
    <w:rsid w:val="000D6FA4"/>
    <w:rsid w:val="000E01C9"/>
    <w:rsid w:val="000E66EC"/>
    <w:rsid w:val="000F075B"/>
    <w:rsid w:val="000F09E2"/>
    <w:rsid w:val="000F14EB"/>
    <w:rsid w:val="000F5146"/>
    <w:rsid w:val="000F6B65"/>
    <w:rsid w:val="001003EC"/>
    <w:rsid w:val="0010313A"/>
    <w:rsid w:val="0011066C"/>
    <w:rsid w:val="00110818"/>
    <w:rsid w:val="00110BA1"/>
    <w:rsid w:val="001125FB"/>
    <w:rsid w:val="00112FCF"/>
    <w:rsid w:val="00114C81"/>
    <w:rsid w:val="00117417"/>
    <w:rsid w:val="001220DD"/>
    <w:rsid w:val="00123B9D"/>
    <w:rsid w:val="00124B90"/>
    <w:rsid w:val="00126083"/>
    <w:rsid w:val="00131905"/>
    <w:rsid w:val="00132562"/>
    <w:rsid w:val="00134A80"/>
    <w:rsid w:val="00136404"/>
    <w:rsid w:val="00140920"/>
    <w:rsid w:val="00145CFC"/>
    <w:rsid w:val="00157BEB"/>
    <w:rsid w:val="00166159"/>
    <w:rsid w:val="0017093B"/>
    <w:rsid w:val="001755DF"/>
    <w:rsid w:val="00181908"/>
    <w:rsid w:val="00185D13"/>
    <w:rsid w:val="0018786A"/>
    <w:rsid w:val="001912B1"/>
    <w:rsid w:val="00192278"/>
    <w:rsid w:val="00192456"/>
    <w:rsid w:val="001924F3"/>
    <w:rsid w:val="00193C6C"/>
    <w:rsid w:val="001A2C55"/>
    <w:rsid w:val="001A31F7"/>
    <w:rsid w:val="001A48E7"/>
    <w:rsid w:val="001A5C8F"/>
    <w:rsid w:val="001A69B3"/>
    <w:rsid w:val="001B138E"/>
    <w:rsid w:val="001B6EAC"/>
    <w:rsid w:val="001D059A"/>
    <w:rsid w:val="001D05C9"/>
    <w:rsid w:val="001D6A63"/>
    <w:rsid w:val="001D7762"/>
    <w:rsid w:val="001E0A3B"/>
    <w:rsid w:val="001E5527"/>
    <w:rsid w:val="001F06AB"/>
    <w:rsid w:val="001F0F54"/>
    <w:rsid w:val="001F5644"/>
    <w:rsid w:val="00203C92"/>
    <w:rsid w:val="00203DBB"/>
    <w:rsid w:val="00203F58"/>
    <w:rsid w:val="00205B64"/>
    <w:rsid w:val="0021200C"/>
    <w:rsid w:val="00215EAA"/>
    <w:rsid w:val="00216F9D"/>
    <w:rsid w:val="002179FC"/>
    <w:rsid w:val="002228A8"/>
    <w:rsid w:val="00223EF2"/>
    <w:rsid w:val="00232A7D"/>
    <w:rsid w:val="00240355"/>
    <w:rsid w:val="00245F11"/>
    <w:rsid w:val="00247277"/>
    <w:rsid w:val="00247BF9"/>
    <w:rsid w:val="002719DC"/>
    <w:rsid w:val="0027294F"/>
    <w:rsid w:val="00272ABA"/>
    <w:rsid w:val="00276062"/>
    <w:rsid w:val="00277435"/>
    <w:rsid w:val="002807EC"/>
    <w:rsid w:val="00286909"/>
    <w:rsid w:val="002909C8"/>
    <w:rsid w:val="00291249"/>
    <w:rsid w:val="0029638E"/>
    <w:rsid w:val="00297BB6"/>
    <w:rsid w:val="002A3410"/>
    <w:rsid w:val="002A708A"/>
    <w:rsid w:val="002A7338"/>
    <w:rsid w:val="002B1CBC"/>
    <w:rsid w:val="002B73EC"/>
    <w:rsid w:val="002C0682"/>
    <w:rsid w:val="002C741F"/>
    <w:rsid w:val="002D5A54"/>
    <w:rsid w:val="002E7F3C"/>
    <w:rsid w:val="002F43BE"/>
    <w:rsid w:val="002F5438"/>
    <w:rsid w:val="002F74C3"/>
    <w:rsid w:val="003008AE"/>
    <w:rsid w:val="00300AD6"/>
    <w:rsid w:val="00301C6B"/>
    <w:rsid w:val="00302417"/>
    <w:rsid w:val="00306D6A"/>
    <w:rsid w:val="003113C3"/>
    <w:rsid w:val="00313C47"/>
    <w:rsid w:val="00313F24"/>
    <w:rsid w:val="0031489C"/>
    <w:rsid w:val="00326F38"/>
    <w:rsid w:val="00331F68"/>
    <w:rsid w:val="00337943"/>
    <w:rsid w:val="00342556"/>
    <w:rsid w:val="00344235"/>
    <w:rsid w:val="00350E79"/>
    <w:rsid w:val="00354D3F"/>
    <w:rsid w:val="00356BC2"/>
    <w:rsid w:val="003605CD"/>
    <w:rsid w:val="003626F5"/>
    <w:rsid w:val="00366796"/>
    <w:rsid w:val="00367326"/>
    <w:rsid w:val="003673C0"/>
    <w:rsid w:val="003728F0"/>
    <w:rsid w:val="00374E6A"/>
    <w:rsid w:val="003800E7"/>
    <w:rsid w:val="0038405D"/>
    <w:rsid w:val="00385A12"/>
    <w:rsid w:val="00385BA4"/>
    <w:rsid w:val="00386155"/>
    <w:rsid w:val="003917AE"/>
    <w:rsid w:val="003928FF"/>
    <w:rsid w:val="0039430B"/>
    <w:rsid w:val="003944FD"/>
    <w:rsid w:val="00395E83"/>
    <w:rsid w:val="003A28C0"/>
    <w:rsid w:val="003A4257"/>
    <w:rsid w:val="003A6FB7"/>
    <w:rsid w:val="003B4140"/>
    <w:rsid w:val="003C2ACD"/>
    <w:rsid w:val="003D219B"/>
    <w:rsid w:val="003D2E8E"/>
    <w:rsid w:val="003D44DC"/>
    <w:rsid w:val="003D5B26"/>
    <w:rsid w:val="003D6476"/>
    <w:rsid w:val="003D74C0"/>
    <w:rsid w:val="003D7A18"/>
    <w:rsid w:val="003E044C"/>
    <w:rsid w:val="003E30D0"/>
    <w:rsid w:val="003E70CD"/>
    <w:rsid w:val="003F0F5A"/>
    <w:rsid w:val="003F10A7"/>
    <w:rsid w:val="003F13F0"/>
    <w:rsid w:val="003F7C44"/>
    <w:rsid w:val="003F7E86"/>
    <w:rsid w:val="00431AF5"/>
    <w:rsid w:val="00435C69"/>
    <w:rsid w:val="00436F12"/>
    <w:rsid w:val="00440E64"/>
    <w:rsid w:val="00442AD6"/>
    <w:rsid w:val="00445C59"/>
    <w:rsid w:val="00446640"/>
    <w:rsid w:val="00452B5D"/>
    <w:rsid w:val="0045583A"/>
    <w:rsid w:val="00460B40"/>
    <w:rsid w:val="004672A6"/>
    <w:rsid w:val="004713CB"/>
    <w:rsid w:val="00475C32"/>
    <w:rsid w:val="00476203"/>
    <w:rsid w:val="00476B39"/>
    <w:rsid w:val="00483B28"/>
    <w:rsid w:val="00484088"/>
    <w:rsid w:val="0048617E"/>
    <w:rsid w:val="00486711"/>
    <w:rsid w:val="00491C46"/>
    <w:rsid w:val="00496244"/>
    <w:rsid w:val="004A25BB"/>
    <w:rsid w:val="004A2D6B"/>
    <w:rsid w:val="004B76A2"/>
    <w:rsid w:val="004C5D4C"/>
    <w:rsid w:val="004C69C6"/>
    <w:rsid w:val="004D14BE"/>
    <w:rsid w:val="004D15F8"/>
    <w:rsid w:val="004D3720"/>
    <w:rsid w:val="004D3CAF"/>
    <w:rsid w:val="004D6510"/>
    <w:rsid w:val="004D7E4F"/>
    <w:rsid w:val="004E05D9"/>
    <w:rsid w:val="004E42CD"/>
    <w:rsid w:val="004E4B0D"/>
    <w:rsid w:val="004E4D64"/>
    <w:rsid w:val="004E5671"/>
    <w:rsid w:val="004F3F89"/>
    <w:rsid w:val="004F6F73"/>
    <w:rsid w:val="00500280"/>
    <w:rsid w:val="005014E0"/>
    <w:rsid w:val="00502EAB"/>
    <w:rsid w:val="00503141"/>
    <w:rsid w:val="00504A61"/>
    <w:rsid w:val="005052D5"/>
    <w:rsid w:val="005101EE"/>
    <w:rsid w:val="00511CE0"/>
    <w:rsid w:val="0051580C"/>
    <w:rsid w:val="0051616D"/>
    <w:rsid w:val="0052232A"/>
    <w:rsid w:val="00523807"/>
    <w:rsid w:val="00525E23"/>
    <w:rsid w:val="005277D9"/>
    <w:rsid w:val="005309A3"/>
    <w:rsid w:val="00531992"/>
    <w:rsid w:val="00533C52"/>
    <w:rsid w:val="005357DE"/>
    <w:rsid w:val="00536623"/>
    <w:rsid w:val="00541011"/>
    <w:rsid w:val="005410B3"/>
    <w:rsid w:val="00546EFA"/>
    <w:rsid w:val="0054739D"/>
    <w:rsid w:val="00550A53"/>
    <w:rsid w:val="00553FC0"/>
    <w:rsid w:val="00566FEC"/>
    <w:rsid w:val="00567749"/>
    <w:rsid w:val="00570D7E"/>
    <w:rsid w:val="005721D8"/>
    <w:rsid w:val="00573BF5"/>
    <w:rsid w:val="005757BB"/>
    <w:rsid w:val="00577CDB"/>
    <w:rsid w:val="00580876"/>
    <w:rsid w:val="00581EA4"/>
    <w:rsid w:val="00591D29"/>
    <w:rsid w:val="00594D06"/>
    <w:rsid w:val="00596689"/>
    <w:rsid w:val="005A15C5"/>
    <w:rsid w:val="005A7370"/>
    <w:rsid w:val="005B60CD"/>
    <w:rsid w:val="005B792C"/>
    <w:rsid w:val="005B798B"/>
    <w:rsid w:val="005B7DDB"/>
    <w:rsid w:val="005C1672"/>
    <w:rsid w:val="005C2833"/>
    <w:rsid w:val="005D1D33"/>
    <w:rsid w:val="005D5C37"/>
    <w:rsid w:val="005D6111"/>
    <w:rsid w:val="005D7494"/>
    <w:rsid w:val="005E53C2"/>
    <w:rsid w:val="005E736B"/>
    <w:rsid w:val="005F1EA2"/>
    <w:rsid w:val="005F39BC"/>
    <w:rsid w:val="005F457D"/>
    <w:rsid w:val="00600C27"/>
    <w:rsid w:val="00600C66"/>
    <w:rsid w:val="00607096"/>
    <w:rsid w:val="00607314"/>
    <w:rsid w:val="0061783E"/>
    <w:rsid w:val="00621867"/>
    <w:rsid w:val="006228CF"/>
    <w:rsid w:val="00627C69"/>
    <w:rsid w:val="00627E27"/>
    <w:rsid w:val="006300E7"/>
    <w:rsid w:val="0063441B"/>
    <w:rsid w:val="00644EF5"/>
    <w:rsid w:val="006456EE"/>
    <w:rsid w:val="00650591"/>
    <w:rsid w:val="00650E21"/>
    <w:rsid w:val="00652BFB"/>
    <w:rsid w:val="00657EE9"/>
    <w:rsid w:val="00660C95"/>
    <w:rsid w:val="0066555C"/>
    <w:rsid w:val="00677692"/>
    <w:rsid w:val="00677B07"/>
    <w:rsid w:val="006813D3"/>
    <w:rsid w:val="00681CD3"/>
    <w:rsid w:val="00684E51"/>
    <w:rsid w:val="006859A3"/>
    <w:rsid w:val="00691AE5"/>
    <w:rsid w:val="00696E30"/>
    <w:rsid w:val="006971BC"/>
    <w:rsid w:val="006A0FC6"/>
    <w:rsid w:val="006B080F"/>
    <w:rsid w:val="006B18D8"/>
    <w:rsid w:val="006B1B6F"/>
    <w:rsid w:val="006B27F6"/>
    <w:rsid w:val="006B7188"/>
    <w:rsid w:val="006C441E"/>
    <w:rsid w:val="006D1402"/>
    <w:rsid w:val="006D32A1"/>
    <w:rsid w:val="006D3DDB"/>
    <w:rsid w:val="006D5CBD"/>
    <w:rsid w:val="006E0220"/>
    <w:rsid w:val="006E359C"/>
    <w:rsid w:val="006E35C1"/>
    <w:rsid w:val="006E4C65"/>
    <w:rsid w:val="006E58F4"/>
    <w:rsid w:val="006E5B0C"/>
    <w:rsid w:val="006F3EA0"/>
    <w:rsid w:val="006F567C"/>
    <w:rsid w:val="006F63B1"/>
    <w:rsid w:val="00704B11"/>
    <w:rsid w:val="00707039"/>
    <w:rsid w:val="00712094"/>
    <w:rsid w:val="00714860"/>
    <w:rsid w:val="00714A0C"/>
    <w:rsid w:val="00720DFB"/>
    <w:rsid w:val="00722486"/>
    <w:rsid w:val="00723BCD"/>
    <w:rsid w:val="007412D5"/>
    <w:rsid w:val="0074521C"/>
    <w:rsid w:val="00747334"/>
    <w:rsid w:val="00747E0D"/>
    <w:rsid w:val="00750BDB"/>
    <w:rsid w:val="00751D19"/>
    <w:rsid w:val="00753782"/>
    <w:rsid w:val="00760E74"/>
    <w:rsid w:val="00763141"/>
    <w:rsid w:val="0076350C"/>
    <w:rsid w:val="00775AEC"/>
    <w:rsid w:val="007905AB"/>
    <w:rsid w:val="007905FB"/>
    <w:rsid w:val="007966D6"/>
    <w:rsid w:val="007A2A27"/>
    <w:rsid w:val="007A374F"/>
    <w:rsid w:val="007A4305"/>
    <w:rsid w:val="007A7155"/>
    <w:rsid w:val="007B03EB"/>
    <w:rsid w:val="007B57ED"/>
    <w:rsid w:val="007C2D19"/>
    <w:rsid w:val="007C46C1"/>
    <w:rsid w:val="007C7548"/>
    <w:rsid w:val="007D153B"/>
    <w:rsid w:val="007D1774"/>
    <w:rsid w:val="007E15CF"/>
    <w:rsid w:val="007E2AC5"/>
    <w:rsid w:val="007F2639"/>
    <w:rsid w:val="007F5BAF"/>
    <w:rsid w:val="00801582"/>
    <w:rsid w:val="00813D25"/>
    <w:rsid w:val="008204AC"/>
    <w:rsid w:val="00822CC9"/>
    <w:rsid w:val="00823335"/>
    <w:rsid w:val="0082791C"/>
    <w:rsid w:val="0083746A"/>
    <w:rsid w:val="00837955"/>
    <w:rsid w:val="008422F4"/>
    <w:rsid w:val="00843324"/>
    <w:rsid w:val="008466CD"/>
    <w:rsid w:val="00861885"/>
    <w:rsid w:val="0086431A"/>
    <w:rsid w:val="00864818"/>
    <w:rsid w:val="00865A54"/>
    <w:rsid w:val="00871055"/>
    <w:rsid w:val="0087319A"/>
    <w:rsid w:val="00874B7C"/>
    <w:rsid w:val="008808B4"/>
    <w:rsid w:val="00880E52"/>
    <w:rsid w:val="0088583A"/>
    <w:rsid w:val="00894CB5"/>
    <w:rsid w:val="00895032"/>
    <w:rsid w:val="0089533E"/>
    <w:rsid w:val="008A0146"/>
    <w:rsid w:val="008A556A"/>
    <w:rsid w:val="008A5637"/>
    <w:rsid w:val="008B1F6F"/>
    <w:rsid w:val="008C035F"/>
    <w:rsid w:val="008C4DFE"/>
    <w:rsid w:val="008C5739"/>
    <w:rsid w:val="008C6380"/>
    <w:rsid w:val="008D597C"/>
    <w:rsid w:val="008D6BAE"/>
    <w:rsid w:val="008D6FA5"/>
    <w:rsid w:val="008E2C10"/>
    <w:rsid w:val="008F460A"/>
    <w:rsid w:val="008F799C"/>
    <w:rsid w:val="009016AA"/>
    <w:rsid w:val="00902A5C"/>
    <w:rsid w:val="00902F9B"/>
    <w:rsid w:val="009141C2"/>
    <w:rsid w:val="00924FB6"/>
    <w:rsid w:val="00925798"/>
    <w:rsid w:val="00926227"/>
    <w:rsid w:val="00932635"/>
    <w:rsid w:val="00946C89"/>
    <w:rsid w:val="009474DC"/>
    <w:rsid w:val="00950859"/>
    <w:rsid w:val="0095246E"/>
    <w:rsid w:val="00956DEA"/>
    <w:rsid w:val="00956F95"/>
    <w:rsid w:val="00960C80"/>
    <w:rsid w:val="00964E3E"/>
    <w:rsid w:val="009656BC"/>
    <w:rsid w:val="00970C72"/>
    <w:rsid w:val="00982748"/>
    <w:rsid w:val="009841B7"/>
    <w:rsid w:val="00986079"/>
    <w:rsid w:val="009860F8"/>
    <w:rsid w:val="00986EFD"/>
    <w:rsid w:val="00987B86"/>
    <w:rsid w:val="009920DF"/>
    <w:rsid w:val="00992357"/>
    <w:rsid w:val="009A018A"/>
    <w:rsid w:val="009A0889"/>
    <w:rsid w:val="009A67B4"/>
    <w:rsid w:val="009B026A"/>
    <w:rsid w:val="009C5E5E"/>
    <w:rsid w:val="009D2355"/>
    <w:rsid w:val="009D33B1"/>
    <w:rsid w:val="009D45CC"/>
    <w:rsid w:val="009D4B2C"/>
    <w:rsid w:val="009D648E"/>
    <w:rsid w:val="009E36F8"/>
    <w:rsid w:val="009F1ABA"/>
    <w:rsid w:val="009F2B91"/>
    <w:rsid w:val="009F6B1A"/>
    <w:rsid w:val="00A005B7"/>
    <w:rsid w:val="00A06873"/>
    <w:rsid w:val="00A10C3F"/>
    <w:rsid w:val="00A13E7D"/>
    <w:rsid w:val="00A21C6C"/>
    <w:rsid w:val="00A249CF"/>
    <w:rsid w:val="00A24C92"/>
    <w:rsid w:val="00A3042F"/>
    <w:rsid w:val="00A34B82"/>
    <w:rsid w:val="00A40F0D"/>
    <w:rsid w:val="00A5421D"/>
    <w:rsid w:val="00A5510B"/>
    <w:rsid w:val="00A56C4C"/>
    <w:rsid w:val="00A606A6"/>
    <w:rsid w:val="00A60900"/>
    <w:rsid w:val="00A66E33"/>
    <w:rsid w:val="00A73511"/>
    <w:rsid w:val="00A73680"/>
    <w:rsid w:val="00A80535"/>
    <w:rsid w:val="00A81AE5"/>
    <w:rsid w:val="00A94119"/>
    <w:rsid w:val="00A96438"/>
    <w:rsid w:val="00A96A29"/>
    <w:rsid w:val="00AA41CE"/>
    <w:rsid w:val="00AB3653"/>
    <w:rsid w:val="00AB63F4"/>
    <w:rsid w:val="00AC0B64"/>
    <w:rsid w:val="00AC4501"/>
    <w:rsid w:val="00AC7EB4"/>
    <w:rsid w:val="00AD0338"/>
    <w:rsid w:val="00AD1A59"/>
    <w:rsid w:val="00AD1FA0"/>
    <w:rsid w:val="00AD33AA"/>
    <w:rsid w:val="00AD5145"/>
    <w:rsid w:val="00AD7C77"/>
    <w:rsid w:val="00AE2593"/>
    <w:rsid w:val="00AE3144"/>
    <w:rsid w:val="00AE44D9"/>
    <w:rsid w:val="00AE5444"/>
    <w:rsid w:val="00AE6B01"/>
    <w:rsid w:val="00AF6E96"/>
    <w:rsid w:val="00AF7697"/>
    <w:rsid w:val="00B1197B"/>
    <w:rsid w:val="00B1447B"/>
    <w:rsid w:val="00B17F10"/>
    <w:rsid w:val="00B26392"/>
    <w:rsid w:val="00B30FD4"/>
    <w:rsid w:val="00B32561"/>
    <w:rsid w:val="00B32AAD"/>
    <w:rsid w:val="00B36872"/>
    <w:rsid w:val="00B41421"/>
    <w:rsid w:val="00B43C09"/>
    <w:rsid w:val="00B4480C"/>
    <w:rsid w:val="00B51D83"/>
    <w:rsid w:val="00B56416"/>
    <w:rsid w:val="00B570BD"/>
    <w:rsid w:val="00B61028"/>
    <w:rsid w:val="00B64FB7"/>
    <w:rsid w:val="00B657F1"/>
    <w:rsid w:val="00B66A0E"/>
    <w:rsid w:val="00B67BA7"/>
    <w:rsid w:val="00B7158E"/>
    <w:rsid w:val="00B72FF7"/>
    <w:rsid w:val="00B74B1E"/>
    <w:rsid w:val="00B75AC2"/>
    <w:rsid w:val="00B76E96"/>
    <w:rsid w:val="00B77F71"/>
    <w:rsid w:val="00B93CC5"/>
    <w:rsid w:val="00B95DA8"/>
    <w:rsid w:val="00BA327B"/>
    <w:rsid w:val="00BA419F"/>
    <w:rsid w:val="00BB644A"/>
    <w:rsid w:val="00BC6C53"/>
    <w:rsid w:val="00BD36F1"/>
    <w:rsid w:val="00BD435A"/>
    <w:rsid w:val="00BD5DDF"/>
    <w:rsid w:val="00BE18B0"/>
    <w:rsid w:val="00BE205D"/>
    <w:rsid w:val="00BE4FDA"/>
    <w:rsid w:val="00BE56C1"/>
    <w:rsid w:val="00BE69EE"/>
    <w:rsid w:val="00BE7245"/>
    <w:rsid w:val="00BF2EB0"/>
    <w:rsid w:val="00BF482C"/>
    <w:rsid w:val="00C00A87"/>
    <w:rsid w:val="00C130C6"/>
    <w:rsid w:val="00C17A9E"/>
    <w:rsid w:val="00C24107"/>
    <w:rsid w:val="00C248C6"/>
    <w:rsid w:val="00C30420"/>
    <w:rsid w:val="00C30F41"/>
    <w:rsid w:val="00C31B20"/>
    <w:rsid w:val="00C3568D"/>
    <w:rsid w:val="00C4633D"/>
    <w:rsid w:val="00C52533"/>
    <w:rsid w:val="00C52AD3"/>
    <w:rsid w:val="00C60A2F"/>
    <w:rsid w:val="00C61107"/>
    <w:rsid w:val="00C63947"/>
    <w:rsid w:val="00C6798D"/>
    <w:rsid w:val="00C71A01"/>
    <w:rsid w:val="00C756D7"/>
    <w:rsid w:val="00C83C7D"/>
    <w:rsid w:val="00C8455F"/>
    <w:rsid w:val="00C966D9"/>
    <w:rsid w:val="00CA454F"/>
    <w:rsid w:val="00CA4EB6"/>
    <w:rsid w:val="00CA7938"/>
    <w:rsid w:val="00CC1007"/>
    <w:rsid w:val="00CC5150"/>
    <w:rsid w:val="00CC7F4E"/>
    <w:rsid w:val="00CD0741"/>
    <w:rsid w:val="00CD1F91"/>
    <w:rsid w:val="00CD79F5"/>
    <w:rsid w:val="00CE0C38"/>
    <w:rsid w:val="00CE2262"/>
    <w:rsid w:val="00CF3792"/>
    <w:rsid w:val="00CF4D5C"/>
    <w:rsid w:val="00D0046C"/>
    <w:rsid w:val="00D0355B"/>
    <w:rsid w:val="00D06988"/>
    <w:rsid w:val="00D101D7"/>
    <w:rsid w:val="00D162C0"/>
    <w:rsid w:val="00D22807"/>
    <w:rsid w:val="00D24DFA"/>
    <w:rsid w:val="00D26214"/>
    <w:rsid w:val="00D3214B"/>
    <w:rsid w:val="00D3279C"/>
    <w:rsid w:val="00D43F27"/>
    <w:rsid w:val="00D44CB9"/>
    <w:rsid w:val="00D45840"/>
    <w:rsid w:val="00D57F1D"/>
    <w:rsid w:val="00D66E1F"/>
    <w:rsid w:val="00D67EC0"/>
    <w:rsid w:val="00D70A18"/>
    <w:rsid w:val="00D70B93"/>
    <w:rsid w:val="00D73F25"/>
    <w:rsid w:val="00D7401A"/>
    <w:rsid w:val="00D805A8"/>
    <w:rsid w:val="00D83B9E"/>
    <w:rsid w:val="00D87257"/>
    <w:rsid w:val="00D906AA"/>
    <w:rsid w:val="00D96254"/>
    <w:rsid w:val="00DA05F1"/>
    <w:rsid w:val="00DA2C34"/>
    <w:rsid w:val="00DA3E43"/>
    <w:rsid w:val="00DA6F39"/>
    <w:rsid w:val="00DB186B"/>
    <w:rsid w:val="00DB7216"/>
    <w:rsid w:val="00DC23E3"/>
    <w:rsid w:val="00DC7B0A"/>
    <w:rsid w:val="00DC7FC9"/>
    <w:rsid w:val="00DD0036"/>
    <w:rsid w:val="00DD2AD1"/>
    <w:rsid w:val="00DD43CC"/>
    <w:rsid w:val="00DD756F"/>
    <w:rsid w:val="00DE1E6D"/>
    <w:rsid w:val="00DE3C05"/>
    <w:rsid w:val="00DE40E7"/>
    <w:rsid w:val="00DE425E"/>
    <w:rsid w:val="00DF2CD2"/>
    <w:rsid w:val="00DF47B2"/>
    <w:rsid w:val="00DF6564"/>
    <w:rsid w:val="00E00440"/>
    <w:rsid w:val="00E01E3C"/>
    <w:rsid w:val="00E028EA"/>
    <w:rsid w:val="00E04C24"/>
    <w:rsid w:val="00E07158"/>
    <w:rsid w:val="00E11A59"/>
    <w:rsid w:val="00E13DC9"/>
    <w:rsid w:val="00E14CFD"/>
    <w:rsid w:val="00E46BE8"/>
    <w:rsid w:val="00E5241E"/>
    <w:rsid w:val="00E547B7"/>
    <w:rsid w:val="00E56FEE"/>
    <w:rsid w:val="00E62B18"/>
    <w:rsid w:val="00E73488"/>
    <w:rsid w:val="00E7396D"/>
    <w:rsid w:val="00E822AC"/>
    <w:rsid w:val="00E825C5"/>
    <w:rsid w:val="00E82ADD"/>
    <w:rsid w:val="00E82EEE"/>
    <w:rsid w:val="00E83094"/>
    <w:rsid w:val="00E879DB"/>
    <w:rsid w:val="00EA2009"/>
    <w:rsid w:val="00EA7244"/>
    <w:rsid w:val="00EA772B"/>
    <w:rsid w:val="00EB5717"/>
    <w:rsid w:val="00EB7175"/>
    <w:rsid w:val="00EB79C4"/>
    <w:rsid w:val="00EC0C6C"/>
    <w:rsid w:val="00EC1950"/>
    <w:rsid w:val="00EC2225"/>
    <w:rsid w:val="00EC5E0C"/>
    <w:rsid w:val="00EC7023"/>
    <w:rsid w:val="00ED478E"/>
    <w:rsid w:val="00EE1AA7"/>
    <w:rsid w:val="00EE4791"/>
    <w:rsid w:val="00EE4ED6"/>
    <w:rsid w:val="00EE6990"/>
    <w:rsid w:val="00EF5694"/>
    <w:rsid w:val="00EF5868"/>
    <w:rsid w:val="00EF6444"/>
    <w:rsid w:val="00EF784C"/>
    <w:rsid w:val="00F01868"/>
    <w:rsid w:val="00F01A04"/>
    <w:rsid w:val="00F07E4C"/>
    <w:rsid w:val="00F14B11"/>
    <w:rsid w:val="00F16341"/>
    <w:rsid w:val="00F20340"/>
    <w:rsid w:val="00F22FCE"/>
    <w:rsid w:val="00F26D92"/>
    <w:rsid w:val="00F302C5"/>
    <w:rsid w:val="00F32C01"/>
    <w:rsid w:val="00F32C7E"/>
    <w:rsid w:val="00F50310"/>
    <w:rsid w:val="00F53124"/>
    <w:rsid w:val="00F56D81"/>
    <w:rsid w:val="00F57632"/>
    <w:rsid w:val="00F577AB"/>
    <w:rsid w:val="00F60BF3"/>
    <w:rsid w:val="00F67E8A"/>
    <w:rsid w:val="00F745E9"/>
    <w:rsid w:val="00F7790B"/>
    <w:rsid w:val="00F8197F"/>
    <w:rsid w:val="00F82E83"/>
    <w:rsid w:val="00F86C03"/>
    <w:rsid w:val="00F916A6"/>
    <w:rsid w:val="00F925BF"/>
    <w:rsid w:val="00F94E4D"/>
    <w:rsid w:val="00FA27C4"/>
    <w:rsid w:val="00FA60A7"/>
    <w:rsid w:val="00FA6C05"/>
    <w:rsid w:val="00FB3FAE"/>
    <w:rsid w:val="00FC00B2"/>
    <w:rsid w:val="00FC27A1"/>
    <w:rsid w:val="00FC6274"/>
    <w:rsid w:val="00FD48E1"/>
    <w:rsid w:val="00FE49D5"/>
    <w:rsid w:val="00FE7683"/>
    <w:rsid w:val="00FE7E35"/>
    <w:rsid w:val="00FF4093"/>
    <w:rsid w:val="00FF53B6"/>
    <w:rsid w:val="00FF7386"/>
    <w:rsid w:val="00FF7B0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588DCE3C-0CC8-42E9-BC80-08397F24BD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386155"/>
    <w:pPr>
      <w:spacing w:after="200" w:line="276" w:lineRule="auto"/>
    </w:pPr>
  </w:style>
  <w:style w:type="paragraph" w:styleId="1">
    <w:name w:val="heading 1"/>
    <w:basedOn w:val="a"/>
    <w:next w:val="a"/>
    <w:link w:val="10"/>
    <w:uiPriority w:val="9"/>
    <w:qFormat/>
    <w:rsid w:val="00386155"/>
    <w:pPr>
      <w:keepNext/>
      <w:keepLines/>
      <w:numPr>
        <w:numId w:val="1"/>
      </w:numPr>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unhideWhenUsed/>
    <w:qFormat/>
    <w:rsid w:val="00386155"/>
    <w:pPr>
      <w:keepNext/>
      <w:keepLines/>
      <w:numPr>
        <w:ilvl w:val="1"/>
        <w:numId w:val="1"/>
      </w:numPr>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uiPriority w:val="9"/>
    <w:unhideWhenUsed/>
    <w:qFormat/>
    <w:rsid w:val="00386155"/>
    <w:pPr>
      <w:keepNext/>
      <w:keepLines/>
      <w:numPr>
        <w:ilvl w:val="2"/>
        <w:numId w:val="1"/>
      </w:numPr>
      <w:spacing w:before="40" w:after="0"/>
      <w:outlineLvl w:val="2"/>
    </w:pPr>
    <w:rPr>
      <w:rFonts w:asciiTheme="majorHAnsi" w:eastAsiaTheme="majorEastAsia" w:hAnsiTheme="majorHAnsi" w:cstheme="majorBidi"/>
      <w:color w:val="1F4D78" w:themeColor="accent1" w:themeShade="7F"/>
      <w:sz w:val="24"/>
      <w:szCs w:val="24"/>
    </w:rPr>
  </w:style>
  <w:style w:type="paragraph" w:styleId="4">
    <w:name w:val="heading 4"/>
    <w:basedOn w:val="a"/>
    <w:next w:val="a"/>
    <w:link w:val="40"/>
    <w:uiPriority w:val="9"/>
    <w:unhideWhenUsed/>
    <w:qFormat/>
    <w:rsid w:val="00386155"/>
    <w:pPr>
      <w:keepNext/>
      <w:keepLines/>
      <w:numPr>
        <w:ilvl w:val="3"/>
        <w:numId w:val="1"/>
      </w:numPr>
      <w:spacing w:before="40" w:after="0"/>
      <w:outlineLvl w:val="3"/>
    </w:pPr>
    <w:rPr>
      <w:rFonts w:asciiTheme="majorHAnsi" w:eastAsiaTheme="majorEastAsia" w:hAnsiTheme="majorHAnsi" w:cstheme="majorBidi"/>
      <w:i/>
      <w:iCs/>
      <w:color w:val="2E74B5" w:themeColor="accent1" w:themeShade="BF"/>
    </w:rPr>
  </w:style>
  <w:style w:type="paragraph" w:styleId="5">
    <w:name w:val="heading 5"/>
    <w:basedOn w:val="a"/>
    <w:next w:val="a"/>
    <w:link w:val="50"/>
    <w:uiPriority w:val="9"/>
    <w:semiHidden/>
    <w:unhideWhenUsed/>
    <w:qFormat/>
    <w:rsid w:val="00386155"/>
    <w:pPr>
      <w:keepNext/>
      <w:keepLines/>
      <w:numPr>
        <w:ilvl w:val="4"/>
        <w:numId w:val="1"/>
      </w:numPr>
      <w:spacing w:before="40" w:after="0"/>
      <w:outlineLvl w:val="4"/>
    </w:pPr>
    <w:rPr>
      <w:rFonts w:asciiTheme="majorHAnsi" w:eastAsiaTheme="majorEastAsia" w:hAnsiTheme="majorHAnsi" w:cstheme="majorBidi"/>
      <w:color w:val="2E74B5" w:themeColor="accent1" w:themeShade="BF"/>
    </w:rPr>
  </w:style>
  <w:style w:type="paragraph" w:styleId="6">
    <w:name w:val="heading 6"/>
    <w:basedOn w:val="a"/>
    <w:next w:val="a"/>
    <w:link w:val="60"/>
    <w:uiPriority w:val="9"/>
    <w:semiHidden/>
    <w:unhideWhenUsed/>
    <w:qFormat/>
    <w:rsid w:val="00386155"/>
    <w:pPr>
      <w:keepNext/>
      <w:keepLines/>
      <w:numPr>
        <w:ilvl w:val="5"/>
        <w:numId w:val="1"/>
      </w:numPr>
      <w:spacing w:before="40" w:after="0"/>
      <w:outlineLvl w:val="5"/>
    </w:pPr>
    <w:rPr>
      <w:rFonts w:asciiTheme="majorHAnsi" w:eastAsiaTheme="majorEastAsia" w:hAnsiTheme="majorHAnsi" w:cstheme="majorBidi"/>
      <w:color w:val="1F4D78" w:themeColor="accent1" w:themeShade="7F"/>
    </w:rPr>
  </w:style>
  <w:style w:type="paragraph" w:styleId="7">
    <w:name w:val="heading 7"/>
    <w:basedOn w:val="a"/>
    <w:next w:val="a"/>
    <w:link w:val="70"/>
    <w:uiPriority w:val="9"/>
    <w:semiHidden/>
    <w:unhideWhenUsed/>
    <w:qFormat/>
    <w:rsid w:val="00386155"/>
    <w:pPr>
      <w:keepNext/>
      <w:keepLines/>
      <w:numPr>
        <w:ilvl w:val="6"/>
        <w:numId w:val="1"/>
      </w:numPr>
      <w:spacing w:before="40" w:after="0"/>
      <w:outlineLvl w:val="6"/>
    </w:pPr>
    <w:rPr>
      <w:rFonts w:asciiTheme="majorHAnsi" w:eastAsiaTheme="majorEastAsia" w:hAnsiTheme="majorHAnsi" w:cstheme="majorBidi"/>
      <w:i/>
      <w:iCs/>
      <w:color w:val="1F4D78" w:themeColor="accent1" w:themeShade="7F"/>
    </w:rPr>
  </w:style>
  <w:style w:type="paragraph" w:styleId="8">
    <w:name w:val="heading 8"/>
    <w:basedOn w:val="a"/>
    <w:next w:val="a"/>
    <w:link w:val="80"/>
    <w:uiPriority w:val="9"/>
    <w:semiHidden/>
    <w:unhideWhenUsed/>
    <w:qFormat/>
    <w:rsid w:val="0038615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9">
    <w:name w:val="heading 9"/>
    <w:basedOn w:val="a"/>
    <w:next w:val="a"/>
    <w:link w:val="90"/>
    <w:uiPriority w:val="9"/>
    <w:semiHidden/>
    <w:unhideWhenUsed/>
    <w:qFormat/>
    <w:rsid w:val="0038615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386155"/>
    <w:rPr>
      <w:rFonts w:asciiTheme="majorHAnsi" w:eastAsiaTheme="majorEastAsia" w:hAnsiTheme="majorHAnsi" w:cstheme="majorBidi"/>
      <w:color w:val="2E74B5" w:themeColor="accent1" w:themeShade="BF"/>
      <w:sz w:val="32"/>
      <w:szCs w:val="32"/>
    </w:rPr>
  </w:style>
  <w:style w:type="character" w:customStyle="1" w:styleId="20">
    <w:name w:val="Заголовок 2 Знак"/>
    <w:basedOn w:val="a0"/>
    <w:link w:val="2"/>
    <w:uiPriority w:val="9"/>
    <w:rsid w:val="00386155"/>
    <w:rPr>
      <w:rFonts w:asciiTheme="majorHAnsi" w:eastAsiaTheme="majorEastAsia" w:hAnsiTheme="majorHAnsi" w:cstheme="majorBidi"/>
      <w:color w:val="2E74B5" w:themeColor="accent1" w:themeShade="BF"/>
      <w:sz w:val="26"/>
      <w:szCs w:val="26"/>
    </w:rPr>
  </w:style>
  <w:style w:type="character" w:customStyle="1" w:styleId="30">
    <w:name w:val="Заголовок 3 Знак"/>
    <w:basedOn w:val="a0"/>
    <w:link w:val="3"/>
    <w:uiPriority w:val="9"/>
    <w:rsid w:val="00386155"/>
    <w:rPr>
      <w:rFonts w:asciiTheme="majorHAnsi" w:eastAsiaTheme="majorEastAsia" w:hAnsiTheme="majorHAnsi" w:cstheme="majorBidi"/>
      <w:color w:val="1F4D78" w:themeColor="accent1" w:themeShade="7F"/>
      <w:sz w:val="24"/>
      <w:szCs w:val="24"/>
    </w:rPr>
  </w:style>
  <w:style w:type="character" w:customStyle="1" w:styleId="40">
    <w:name w:val="Заголовок 4 Знак"/>
    <w:basedOn w:val="a0"/>
    <w:link w:val="4"/>
    <w:uiPriority w:val="9"/>
    <w:rsid w:val="00386155"/>
    <w:rPr>
      <w:rFonts w:asciiTheme="majorHAnsi" w:eastAsiaTheme="majorEastAsia" w:hAnsiTheme="majorHAnsi" w:cstheme="majorBidi"/>
      <w:i/>
      <w:iCs/>
      <w:color w:val="2E74B5" w:themeColor="accent1" w:themeShade="BF"/>
    </w:rPr>
  </w:style>
  <w:style w:type="character" w:customStyle="1" w:styleId="50">
    <w:name w:val="Заголовок 5 Знак"/>
    <w:basedOn w:val="a0"/>
    <w:link w:val="5"/>
    <w:uiPriority w:val="9"/>
    <w:semiHidden/>
    <w:rsid w:val="00386155"/>
    <w:rPr>
      <w:rFonts w:asciiTheme="majorHAnsi" w:eastAsiaTheme="majorEastAsia" w:hAnsiTheme="majorHAnsi" w:cstheme="majorBidi"/>
      <w:color w:val="2E74B5" w:themeColor="accent1" w:themeShade="BF"/>
    </w:rPr>
  </w:style>
  <w:style w:type="character" w:customStyle="1" w:styleId="60">
    <w:name w:val="Заголовок 6 Знак"/>
    <w:basedOn w:val="a0"/>
    <w:link w:val="6"/>
    <w:uiPriority w:val="9"/>
    <w:semiHidden/>
    <w:rsid w:val="00386155"/>
    <w:rPr>
      <w:rFonts w:asciiTheme="majorHAnsi" w:eastAsiaTheme="majorEastAsia" w:hAnsiTheme="majorHAnsi" w:cstheme="majorBidi"/>
      <w:color w:val="1F4D78" w:themeColor="accent1" w:themeShade="7F"/>
    </w:rPr>
  </w:style>
  <w:style w:type="character" w:customStyle="1" w:styleId="70">
    <w:name w:val="Заголовок 7 Знак"/>
    <w:basedOn w:val="a0"/>
    <w:link w:val="7"/>
    <w:uiPriority w:val="9"/>
    <w:semiHidden/>
    <w:rsid w:val="00386155"/>
    <w:rPr>
      <w:rFonts w:asciiTheme="majorHAnsi" w:eastAsiaTheme="majorEastAsia" w:hAnsiTheme="majorHAnsi" w:cstheme="majorBidi"/>
      <w:i/>
      <w:iCs/>
      <w:color w:val="1F4D78" w:themeColor="accent1" w:themeShade="7F"/>
    </w:rPr>
  </w:style>
  <w:style w:type="character" w:customStyle="1" w:styleId="80">
    <w:name w:val="Заголовок 8 Знак"/>
    <w:basedOn w:val="a0"/>
    <w:link w:val="8"/>
    <w:uiPriority w:val="9"/>
    <w:semiHidden/>
    <w:rsid w:val="00386155"/>
    <w:rPr>
      <w:rFonts w:asciiTheme="majorHAnsi" w:eastAsiaTheme="majorEastAsia" w:hAnsiTheme="majorHAnsi" w:cstheme="majorBidi"/>
      <w:color w:val="272727" w:themeColor="text1" w:themeTint="D8"/>
      <w:sz w:val="21"/>
      <w:szCs w:val="21"/>
    </w:rPr>
  </w:style>
  <w:style w:type="character" w:customStyle="1" w:styleId="90">
    <w:name w:val="Заголовок 9 Знак"/>
    <w:basedOn w:val="a0"/>
    <w:link w:val="9"/>
    <w:uiPriority w:val="9"/>
    <w:semiHidden/>
    <w:rsid w:val="00386155"/>
    <w:rPr>
      <w:rFonts w:asciiTheme="majorHAnsi" w:eastAsiaTheme="majorEastAsia" w:hAnsiTheme="majorHAnsi" w:cstheme="majorBidi"/>
      <w:i/>
      <w:iCs/>
      <w:color w:val="272727" w:themeColor="text1" w:themeTint="D8"/>
      <w:sz w:val="21"/>
      <w:szCs w:val="21"/>
    </w:rPr>
  </w:style>
  <w:style w:type="paragraph" w:styleId="a3">
    <w:name w:val="List Paragraph"/>
    <w:basedOn w:val="a"/>
    <w:uiPriority w:val="34"/>
    <w:qFormat/>
    <w:rsid w:val="00386155"/>
    <w:pPr>
      <w:ind w:left="720"/>
      <w:contextualSpacing/>
    </w:pPr>
  </w:style>
  <w:style w:type="paragraph" w:styleId="a4">
    <w:name w:val="header"/>
    <w:basedOn w:val="a"/>
    <w:link w:val="a5"/>
    <w:uiPriority w:val="99"/>
    <w:unhideWhenUsed/>
    <w:rsid w:val="00386155"/>
    <w:pPr>
      <w:tabs>
        <w:tab w:val="center" w:pos="4677"/>
        <w:tab w:val="right" w:pos="9355"/>
      </w:tabs>
      <w:spacing w:after="0" w:line="240" w:lineRule="auto"/>
    </w:pPr>
  </w:style>
  <w:style w:type="character" w:customStyle="1" w:styleId="a5">
    <w:name w:val="Верхний колонтитул Знак"/>
    <w:basedOn w:val="a0"/>
    <w:link w:val="a4"/>
    <w:uiPriority w:val="99"/>
    <w:rsid w:val="00386155"/>
  </w:style>
  <w:style w:type="paragraph" w:styleId="a6">
    <w:name w:val="footer"/>
    <w:basedOn w:val="a"/>
    <w:link w:val="a7"/>
    <w:uiPriority w:val="99"/>
    <w:unhideWhenUsed/>
    <w:rsid w:val="00386155"/>
    <w:pPr>
      <w:tabs>
        <w:tab w:val="center" w:pos="4677"/>
        <w:tab w:val="right" w:pos="9355"/>
      </w:tabs>
      <w:spacing w:after="0" w:line="240" w:lineRule="auto"/>
    </w:pPr>
  </w:style>
  <w:style w:type="character" w:customStyle="1" w:styleId="a7">
    <w:name w:val="Нижний колонтитул Знак"/>
    <w:basedOn w:val="a0"/>
    <w:link w:val="a6"/>
    <w:uiPriority w:val="99"/>
    <w:rsid w:val="00386155"/>
  </w:style>
  <w:style w:type="paragraph" w:styleId="a8">
    <w:name w:val="No Spacing"/>
    <w:link w:val="a9"/>
    <w:uiPriority w:val="1"/>
    <w:qFormat/>
    <w:rsid w:val="00386155"/>
    <w:pPr>
      <w:spacing w:after="0" w:line="240" w:lineRule="auto"/>
    </w:pPr>
  </w:style>
  <w:style w:type="character" w:customStyle="1" w:styleId="fontstyle01">
    <w:name w:val="fontstyle01"/>
    <w:basedOn w:val="a0"/>
    <w:rsid w:val="00386155"/>
    <w:rPr>
      <w:rFonts w:ascii="TimesNewRomanPSMT" w:hAnsi="TimesNewRomanPSMT" w:hint="default"/>
      <w:b w:val="0"/>
      <w:bCs w:val="0"/>
      <w:i w:val="0"/>
      <w:iCs w:val="0"/>
      <w:color w:val="000000"/>
      <w:sz w:val="22"/>
      <w:szCs w:val="22"/>
    </w:rPr>
  </w:style>
  <w:style w:type="table" w:styleId="aa">
    <w:name w:val="Table Grid"/>
    <w:basedOn w:val="a1"/>
    <w:uiPriority w:val="39"/>
    <w:rsid w:val="0038615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tyle13">
    <w:name w:val="_Style 13"/>
    <w:basedOn w:val="a1"/>
    <w:qFormat/>
    <w:rsid w:val="00386155"/>
    <w:pPr>
      <w:spacing w:after="0" w:line="240" w:lineRule="auto"/>
    </w:pPr>
    <w:rPr>
      <w:rFonts w:ascii="Calibri" w:eastAsia="Calibri" w:hAnsi="Calibri" w:cs="Calibri"/>
      <w:sz w:val="20"/>
      <w:szCs w:val="20"/>
      <w:lang w:eastAsia="ru-RU"/>
    </w:rPr>
    <w:tblPr>
      <w:tblCellMar>
        <w:top w:w="100" w:type="dxa"/>
        <w:left w:w="100" w:type="dxa"/>
        <w:bottom w:w="100" w:type="dxa"/>
        <w:right w:w="100" w:type="dxa"/>
      </w:tblCellMar>
    </w:tblPr>
  </w:style>
  <w:style w:type="table" w:customStyle="1" w:styleId="Style12">
    <w:name w:val="_Style 12"/>
    <w:basedOn w:val="a1"/>
    <w:rsid w:val="00386155"/>
    <w:pPr>
      <w:spacing w:after="0" w:line="240" w:lineRule="auto"/>
    </w:pPr>
    <w:rPr>
      <w:rFonts w:ascii="Calibri" w:eastAsia="Calibri" w:hAnsi="Calibri" w:cs="Calibri"/>
      <w:sz w:val="20"/>
      <w:szCs w:val="20"/>
      <w:lang w:eastAsia="ru-RU"/>
    </w:rPr>
    <w:tblPr>
      <w:tblCellMar>
        <w:top w:w="100" w:type="dxa"/>
        <w:left w:w="100" w:type="dxa"/>
        <w:bottom w:w="100" w:type="dxa"/>
        <w:right w:w="100" w:type="dxa"/>
      </w:tblCellMar>
    </w:tblPr>
  </w:style>
  <w:style w:type="paragraph" w:styleId="ab">
    <w:name w:val="Balloon Text"/>
    <w:basedOn w:val="a"/>
    <w:link w:val="ac"/>
    <w:uiPriority w:val="99"/>
    <w:semiHidden/>
    <w:unhideWhenUsed/>
    <w:rsid w:val="00386155"/>
    <w:pPr>
      <w:spacing w:after="0" w:line="240" w:lineRule="auto"/>
    </w:pPr>
    <w:rPr>
      <w:rFonts w:ascii="Tahoma" w:hAnsi="Tahoma" w:cs="Tahoma"/>
      <w:sz w:val="16"/>
      <w:szCs w:val="16"/>
    </w:rPr>
  </w:style>
  <w:style w:type="character" w:customStyle="1" w:styleId="ac">
    <w:name w:val="Текст выноски Знак"/>
    <w:basedOn w:val="a0"/>
    <w:link w:val="ab"/>
    <w:uiPriority w:val="99"/>
    <w:semiHidden/>
    <w:rsid w:val="00386155"/>
    <w:rPr>
      <w:rFonts w:ascii="Tahoma" w:hAnsi="Tahoma" w:cs="Tahoma"/>
      <w:sz w:val="16"/>
      <w:szCs w:val="16"/>
    </w:rPr>
  </w:style>
  <w:style w:type="paragraph" w:styleId="ad">
    <w:name w:val="Normal (Web)"/>
    <w:basedOn w:val="a"/>
    <w:uiPriority w:val="99"/>
    <w:semiHidden/>
    <w:unhideWhenUsed/>
    <w:rsid w:val="00386155"/>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11">
    <w:name w:val="Сетка таблицы светлая1"/>
    <w:basedOn w:val="a1"/>
    <w:uiPriority w:val="40"/>
    <w:rsid w:val="00386155"/>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21">
    <w:name w:val="Таблица простая 21"/>
    <w:basedOn w:val="a1"/>
    <w:uiPriority w:val="42"/>
    <w:rsid w:val="00386155"/>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st">
    <w:name w:val="st"/>
    <w:rsid w:val="00386155"/>
  </w:style>
  <w:style w:type="character" w:styleId="ae">
    <w:name w:val="Emphasis"/>
    <w:uiPriority w:val="20"/>
    <w:qFormat/>
    <w:rsid w:val="00386155"/>
    <w:rPr>
      <w:i/>
      <w:iCs/>
    </w:rPr>
  </w:style>
  <w:style w:type="character" w:styleId="af">
    <w:name w:val="Hyperlink"/>
    <w:uiPriority w:val="99"/>
    <w:unhideWhenUsed/>
    <w:rsid w:val="00386155"/>
    <w:rPr>
      <w:color w:val="0000FF"/>
      <w:u w:val="single"/>
    </w:rPr>
  </w:style>
  <w:style w:type="character" w:customStyle="1" w:styleId="journaltitle">
    <w:name w:val="journaltitle"/>
    <w:rsid w:val="00386155"/>
  </w:style>
  <w:style w:type="character" w:customStyle="1" w:styleId="articlecitationyear">
    <w:name w:val="articlecitation_year"/>
    <w:rsid w:val="00386155"/>
  </w:style>
  <w:style w:type="character" w:customStyle="1" w:styleId="articlecitationvolume">
    <w:name w:val="articlecitation_volume"/>
    <w:rsid w:val="00386155"/>
  </w:style>
  <w:style w:type="character" w:customStyle="1" w:styleId="articlecitationpages">
    <w:name w:val="articlecitation_pages"/>
    <w:rsid w:val="00386155"/>
  </w:style>
  <w:style w:type="character" w:customStyle="1" w:styleId="authors-list-item">
    <w:name w:val="authors-list-item"/>
    <w:basedOn w:val="a0"/>
    <w:rsid w:val="00386155"/>
  </w:style>
  <w:style w:type="character" w:customStyle="1" w:styleId="author-sup-separator">
    <w:name w:val="author-sup-separator"/>
    <w:basedOn w:val="a0"/>
    <w:rsid w:val="00386155"/>
  </w:style>
  <w:style w:type="character" w:customStyle="1" w:styleId="comma">
    <w:name w:val="comma"/>
    <w:basedOn w:val="a0"/>
    <w:rsid w:val="00386155"/>
  </w:style>
  <w:style w:type="table" w:customStyle="1" w:styleId="Style131">
    <w:name w:val="_Style 131"/>
    <w:basedOn w:val="a1"/>
    <w:qFormat/>
    <w:rsid w:val="00386155"/>
    <w:pPr>
      <w:spacing w:after="0" w:line="240" w:lineRule="auto"/>
    </w:pPr>
    <w:rPr>
      <w:rFonts w:ascii="Calibri" w:eastAsia="Calibri" w:hAnsi="Calibri" w:cs="Calibri"/>
      <w:sz w:val="20"/>
      <w:szCs w:val="20"/>
      <w:lang w:eastAsia="ru-RU"/>
    </w:rPr>
    <w:tblPr>
      <w:tblCellMar>
        <w:top w:w="100" w:type="dxa"/>
        <w:left w:w="100" w:type="dxa"/>
        <w:bottom w:w="100" w:type="dxa"/>
        <w:right w:w="100" w:type="dxa"/>
      </w:tblCellMar>
    </w:tblPr>
  </w:style>
  <w:style w:type="table" w:customStyle="1" w:styleId="Style132">
    <w:name w:val="_Style 132"/>
    <w:basedOn w:val="a1"/>
    <w:qFormat/>
    <w:rsid w:val="00386155"/>
    <w:pPr>
      <w:spacing w:after="0" w:line="240" w:lineRule="auto"/>
    </w:pPr>
    <w:rPr>
      <w:rFonts w:ascii="Calibri" w:eastAsia="Calibri" w:hAnsi="Calibri" w:cs="Calibri"/>
      <w:sz w:val="20"/>
      <w:szCs w:val="20"/>
      <w:lang w:eastAsia="ru-RU"/>
    </w:rPr>
    <w:tblPr>
      <w:tblCellMar>
        <w:top w:w="100" w:type="dxa"/>
        <w:left w:w="100" w:type="dxa"/>
        <w:bottom w:w="100" w:type="dxa"/>
        <w:right w:w="100" w:type="dxa"/>
      </w:tblCellMar>
    </w:tblPr>
  </w:style>
  <w:style w:type="paragraph" w:styleId="af0">
    <w:name w:val="footnote text"/>
    <w:basedOn w:val="a"/>
    <w:link w:val="af1"/>
    <w:uiPriority w:val="99"/>
    <w:semiHidden/>
    <w:unhideWhenUsed/>
    <w:rsid w:val="00386155"/>
    <w:pPr>
      <w:spacing w:after="0" w:line="240" w:lineRule="auto"/>
    </w:pPr>
    <w:rPr>
      <w:sz w:val="20"/>
      <w:szCs w:val="20"/>
    </w:rPr>
  </w:style>
  <w:style w:type="character" w:customStyle="1" w:styleId="af1">
    <w:name w:val="Текст сноски Знак"/>
    <w:basedOn w:val="a0"/>
    <w:link w:val="af0"/>
    <w:uiPriority w:val="99"/>
    <w:semiHidden/>
    <w:rsid w:val="00386155"/>
    <w:rPr>
      <w:sz w:val="20"/>
      <w:szCs w:val="20"/>
    </w:rPr>
  </w:style>
  <w:style w:type="character" w:styleId="af2">
    <w:name w:val="footnote reference"/>
    <w:basedOn w:val="a0"/>
    <w:uiPriority w:val="99"/>
    <w:semiHidden/>
    <w:unhideWhenUsed/>
    <w:rsid w:val="00386155"/>
    <w:rPr>
      <w:vertAlign w:val="superscript"/>
    </w:rPr>
  </w:style>
  <w:style w:type="paragraph" w:styleId="af3">
    <w:name w:val="Bibliography"/>
    <w:basedOn w:val="a"/>
    <w:next w:val="a"/>
    <w:uiPriority w:val="37"/>
    <w:unhideWhenUsed/>
    <w:rsid w:val="00386155"/>
    <w:pPr>
      <w:spacing w:after="0" w:line="240" w:lineRule="auto"/>
      <w:ind w:left="720" w:hanging="720"/>
    </w:pPr>
  </w:style>
  <w:style w:type="character" w:customStyle="1" w:styleId="a9">
    <w:name w:val="Без интервала Знак"/>
    <w:link w:val="a8"/>
    <w:uiPriority w:val="1"/>
    <w:rsid w:val="00386155"/>
  </w:style>
  <w:style w:type="character" w:customStyle="1" w:styleId="mixed-citation">
    <w:name w:val="mixed-citation"/>
    <w:basedOn w:val="a0"/>
    <w:rsid w:val="00386155"/>
  </w:style>
  <w:style w:type="character" w:customStyle="1" w:styleId="ref-title">
    <w:name w:val="ref-title"/>
    <w:basedOn w:val="a0"/>
    <w:rsid w:val="00386155"/>
  </w:style>
  <w:style w:type="character" w:customStyle="1" w:styleId="ref-journal">
    <w:name w:val="ref-journal"/>
    <w:basedOn w:val="a0"/>
    <w:rsid w:val="00386155"/>
  </w:style>
  <w:style w:type="character" w:customStyle="1" w:styleId="ref-vol">
    <w:name w:val="ref-vol"/>
    <w:basedOn w:val="a0"/>
    <w:rsid w:val="00386155"/>
  </w:style>
  <w:style w:type="character" w:customStyle="1" w:styleId="ref-iss">
    <w:name w:val="ref-iss"/>
    <w:basedOn w:val="a0"/>
    <w:rsid w:val="00386155"/>
  </w:style>
  <w:style w:type="character" w:customStyle="1" w:styleId="nowrap">
    <w:name w:val="nowrap"/>
    <w:basedOn w:val="a0"/>
    <w:rsid w:val="00386155"/>
  </w:style>
  <w:style w:type="character" w:customStyle="1" w:styleId="ej-keyword">
    <w:name w:val="ej-keyword"/>
    <w:basedOn w:val="a0"/>
    <w:rsid w:val="00386155"/>
  </w:style>
  <w:style w:type="character" w:styleId="af4">
    <w:name w:val="Strong"/>
    <w:basedOn w:val="a0"/>
    <w:uiPriority w:val="22"/>
    <w:qFormat/>
    <w:rsid w:val="00386155"/>
    <w:rPr>
      <w:b/>
      <w:bCs/>
    </w:rPr>
  </w:style>
  <w:style w:type="character" w:customStyle="1" w:styleId="referencesauthors">
    <w:name w:val="references__authors"/>
    <w:basedOn w:val="a0"/>
    <w:rsid w:val="00386155"/>
  </w:style>
  <w:style w:type="character" w:customStyle="1" w:styleId="referencesauthorsothers">
    <w:name w:val="references__authors__others"/>
    <w:basedOn w:val="a0"/>
    <w:rsid w:val="00386155"/>
  </w:style>
  <w:style w:type="character" w:customStyle="1" w:styleId="referencesarticle-title">
    <w:name w:val="references__article-title"/>
    <w:basedOn w:val="a0"/>
    <w:rsid w:val="00386155"/>
  </w:style>
  <w:style w:type="character" w:customStyle="1" w:styleId="referencesyear">
    <w:name w:val="references__year"/>
    <w:basedOn w:val="a0"/>
    <w:rsid w:val="00386155"/>
  </w:style>
  <w:style w:type="character" w:customStyle="1" w:styleId="referencessuffix">
    <w:name w:val="references__suffix"/>
    <w:basedOn w:val="a0"/>
    <w:rsid w:val="00386155"/>
  </w:style>
  <w:style w:type="character" w:customStyle="1" w:styleId="referencesnote">
    <w:name w:val="references__note"/>
    <w:basedOn w:val="a0"/>
    <w:rsid w:val="00386155"/>
  </w:style>
  <w:style w:type="character" w:customStyle="1" w:styleId="referenceslabel">
    <w:name w:val="references__label"/>
    <w:basedOn w:val="a0"/>
    <w:rsid w:val="00386155"/>
  </w:style>
  <w:style w:type="character" w:customStyle="1" w:styleId="element-citation">
    <w:name w:val="element-citation"/>
    <w:basedOn w:val="a0"/>
    <w:rsid w:val="00386155"/>
  </w:style>
  <w:style w:type="character" w:styleId="af5">
    <w:name w:val="FollowedHyperlink"/>
    <w:basedOn w:val="a0"/>
    <w:uiPriority w:val="99"/>
    <w:semiHidden/>
    <w:unhideWhenUsed/>
    <w:rsid w:val="00386155"/>
    <w:rPr>
      <w:color w:val="954F72" w:themeColor="followedHyperlink"/>
      <w:u w:val="single"/>
    </w:rPr>
  </w:style>
  <w:style w:type="character" w:styleId="af6">
    <w:name w:val="Placeholder Text"/>
    <w:basedOn w:val="a0"/>
    <w:uiPriority w:val="99"/>
    <w:semiHidden/>
    <w:rsid w:val="00386155"/>
    <w:rPr>
      <w:color w:val="808080"/>
    </w:rPr>
  </w:style>
  <w:style w:type="character" w:customStyle="1" w:styleId="s2">
    <w:name w:val="s2"/>
    <w:basedOn w:val="a0"/>
    <w:rsid w:val="0038615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1875306">
      <w:bodyDiv w:val="1"/>
      <w:marLeft w:val="0"/>
      <w:marRight w:val="0"/>
      <w:marTop w:val="0"/>
      <w:marBottom w:val="0"/>
      <w:divBdr>
        <w:top w:val="none" w:sz="0" w:space="0" w:color="auto"/>
        <w:left w:val="none" w:sz="0" w:space="0" w:color="auto"/>
        <w:bottom w:val="none" w:sz="0" w:space="0" w:color="auto"/>
        <w:right w:val="none" w:sz="0" w:space="0" w:color="auto"/>
      </w:divBdr>
    </w:div>
    <w:div w:id="180514092">
      <w:bodyDiv w:val="1"/>
      <w:marLeft w:val="0"/>
      <w:marRight w:val="0"/>
      <w:marTop w:val="0"/>
      <w:marBottom w:val="0"/>
      <w:divBdr>
        <w:top w:val="none" w:sz="0" w:space="0" w:color="auto"/>
        <w:left w:val="none" w:sz="0" w:space="0" w:color="auto"/>
        <w:bottom w:val="none" w:sz="0" w:space="0" w:color="auto"/>
        <w:right w:val="none" w:sz="0" w:space="0" w:color="auto"/>
      </w:divBdr>
    </w:div>
    <w:div w:id="204098236">
      <w:bodyDiv w:val="1"/>
      <w:marLeft w:val="0"/>
      <w:marRight w:val="0"/>
      <w:marTop w:val="0"/>
      <w:marBottom w:val="0"/>
      <w:divBdr>
        <w:top w:val="none" w:sz="0" w:space="0" w:color="auto"/>
        <w:left w:val="none" w:sz="0" w:space="0" w:color="auto"/>
        <w:bottom w:val="none" w:sz="0" w:space="0" w:color="auto"/>
        <w:right w:val="none" w:sz="0" w:space="0" w:color="auto"/>
      </w:divBdr>
    </w:div>
    <w:div w:id="591281597">
      <w:bodyDiv w:val="1"/>
      <w:marLeft w:val="0"/>
      <w:marRight w:val="0"/>
      <w:marTop w:val="0"/>
      <w:marBottom w:val="0"/>
      <w:divBdr>
        <w:top w:val="none" w:sz="0" w:space="0" w:color="auto"/>
        <w:left w:val="none" w:sz="0" w:space="0" w:color="auto"/>
        <w:bottom w:val="none" w:sz="0" w:space="0" w:color="auto"/>
        <w:right w:val="none" w:sz="0" w:space="0" w:color="auto"/>
      </w:divBdr>
    </w:div>
    <w:div w:id="695888830">
      <w:bodyDiv w:val="1"/>
      <w:marLeft w:val="0"/>
      <w:marRight w:val="0"/>
      <w:marTop w:val="0"/>
      <w:marBottom w:val="0"/>
      <w:divBdr>
        <w:top w:val="none" w:sz="0" w:space="0" w:color="auto"/>
        <w:left w:val="none" w:sz="0" w:space="0" w:color="auto"/>
        <w:bottom w:val="none" w:sz="0" w:space="0" w:color="auto"/>
        <w:right w:val="none" w:sz="0" w:space="0" w:color="auto"/>
      </w:divBdr>
    </w:div>
    <w:div w:id="958218770">
      <w:bodyDiv w:val="1"/>
      <w:marLeft w:val="0"/>
      <w:marRight w:val="0"/>
      <w:marTop w:val="0"/>
      <w:marBottom w:val="0"/>
      <w:divBdr>
        <w:top w:val="none" w:sz="0" w:space="0" w:color="auto"/>
        <w:left w:val="none" w:sz="0" w:space="0" w:color="auto"/>
        <w:bottom w:val="none" w:sz="0" w:space="0" w:color="auto"/>
        <w:right w:val="none" w:sz="0" w:space="0" w:color="auto"/>
      </w:divBdr>
    </w:div>
    <w:div w:id="1017582473">
      <w:bodyDiv w:val="1"/>
      <w:marLeft w:val="0"/>
      <w:marRight w:val="0"/>
      <w:marTop w:val="0"/>
      <w:marBottom w:val="0"/>
      <w:divBdr>
        <w:top w:val="none" w:sz="0" w:space="0" w:color="auto"/>
        <w:left w:val="none" w:sz="0" w:space="0" w:color="auto"/>
        <w:bottom w:val="none" w:sz="0" w:space="0" w:color="auto"/>
        <w:right w:val="none" w:sz="0" w:space="0" w:color="auto"/>
      </w:divBdr>
    </w:div>
    <w:div w:id="14276484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image" Target="media/image61.png"/><Relationship Id="rId84" Type="http://schemas.openxmlformats.org/officeDocument/2006/relationships/image" Target="media/image77.png"/><Relationship Id="rId89" Type="http://schemas.openxmlformats.org/officeDocument/2006/relationships/image" Target="media/image82.png"/><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png"/><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07" Type="http://schemas.openxmlformats.org/officeDocument/2006/relationships/fontTable" Target="fontTable.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image" Target="media/image59.png"/><Relationship Id="rId74" Type="http://schemas.openxmlformats.org/officeDocument/2006/relationships/image" Target="media/image67.png"/><Relationship Id="rId79" Type="http://schemas.openxmlformats.org/officeDocument/2006/relationships/image" Target="media/image72.png"/><Relationship Id="rId87" Type="http://schemas.openxmlformats.org/officeDocument/2006/relationships/image" Target="media/image80.png"/><Relationship Id="rId102" Type="http://schemas.openxmlformats.org/officeDocument/2006/relationships/image" Target="media/image95.png"/><Relationship Id="rId5" Type="http://schemas.openxmlformats.org/officeDocument/2006/relationships/webSettings" Target="webSettings.xml"/><Relationship Id="rId61" Type="http://schemas.openxmlformats.org/officeDocument/2006/relationships/image" Target="media/image54.png"/><Relationship Id="rId82" Type="http://schemas.openxmlformats.org/officeDocument/2006/relationships/image" Target="media/image75.png"/><Relationship Id="rId90" Type="http://schemas.openxmlformats.org/officeDocument/2006/relationships/image" Target="media/image83.png"/><Relationship Id="rId95" Type="http://schemas.openxmlformats.org/officeDocument/2006/relationships/image" Target="media/image88.pn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image" Target="media/image62.png"/><Relationship Id="rId77" Type="http://schemas.openxmlformats.org/officeDocument/2006/relationships/image" Target="media/image70.png"/><Relationship Id="rId100" Type="http://schemas.openxmlformats.org/officeDocument/2006/relationships/image" Target="media/image93.png"/><Relationship Id="rId105" Type="http://schemas.openxmlformats.org/officeDocument/2006/relationships/image" Target="media/image98.pn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80" Type="http://schemas.openxmlformats.org/officeDocument/2006/relationships/image" Target="media/image73.png"/><Relationship Id="rId85" Type="http://schemas.openxmlformats.org/officeDocument/2006/relationships/image" Target="media/image78.png"/><Relationship Id="rId93" Type="http://schemas.openxmlformats.org/officeDocument/2006/relationships/image" Target="media/image86.png"/><Relationship Id="rId98" Type="http://schemas.openxmlformats.org/officeDocument/2006/relationships/image" Target="media/image9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png"/><Relationship Id="rId103" Type="http://schemas.openxmlformats.org/officeDocument/2006/relationships/image" Target="media/image96.png"/><Relationship Id="rId108" Type="http://schemas.openxmlformats.org/officeDocument/2006/relationships/theme" Target="theme/theme1.xml"/><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8.png"/><Relationship Id="rId83" Type="http://schemas.openxmlformats.org/officeDocument/2006/relationships/image" Target="media/image76.png"/><Relationship Id="rId88" Type="http://schemas.openxmlformats.org/officeDocument/2006/relationships/image" Target="media/image81.png"/><Relationship Id="rId91" Type="http://schemas.openxmlformats.org/officeDocument/2006/relationships/image" Target="media/image84.png"/><Relationship Id="rId96" Type="http://schemas.openxmlformats.org/officeDocument/2006/relationships/image" Target="media/image89.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6" Type="http://schemas.openxmlformats.org/officeDocument/2006/relationships/footer" Target="footer1.xml"/><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image" Target="media/image74.png"/><Relationship Id="rId86" Type="http://schemas.openxmlformats.org/officeDocument/2006/relationships/image" Target="media/image79.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04" Type="http://schemas.openxmlformats.org/officeDocument/2006/relationships/image" Target="media/image97.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B122616-1A42-48CA-A26C-2F717038D7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139</TotalTime>
  <Pages>112</Pages>
  <Words>32966</Words>
  <Characters>187909</Characters>
  <Application>Microsoft Office Word</Application>
  <DocSecurity>0</DocSecurity>
  <Lines>1565</Lines>
  <Paragraphs>440</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220435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Пользователь Windows</dc:creator>
  <cp:lastModifiedBy>Пользователь Windows</cp:lastModifiedBy>
  <cp:revision>9</cp:revision>
  <dcterms:created xsi:type="dcterms:W3CDTF">2022-03-09T03:12:00Z</dcterms:created>
  <dcterms:modified xsi:type="dcterms:W3CDTF">2022-03-29T04:39:00Z</dcterms:modified>
</cp:coreProperties>
</file>